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4D6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9.8.2022 do čiastky 92/2022 Z.z. - RA2019</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362/2011 Z.z. - o liekoch a zdravotníckych pomôckach - posledný stav textu nadobúda účinnosť až od  1. 1.2500</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362/2011 Z.z.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B74D6E">
      <w:pPr>
        <w:widowControl w:val="0"/>
        <w:autoSpaceDE w:val="0"/>
        <w:autoSpaceDN w:val="0"/>
        <w:adjustRightInd w:val="0"/>
        <w:spacing w:after="0" w:line="240" w:lineRule="auto"/>
        <w:jc w:val="center"/>
        <w:rPr>
          <w:rFonts w:ascii="Arial" w:hAnsi="Arial" w:cs="Arial"/>
          <w:sz w:val="21"/>
          <w:szCs w:val="21"/>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13. septembra 2011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liekoch a zdravotníckych pomôckach a o zmene a doplnení niektorých zákonov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244/2012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459/2012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153/2013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459/2012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220/2013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220/2013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185/2014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77/2015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77/2015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393/2015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167/2016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91/2016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306/2016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41/2017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306/2016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257/2017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153/2013 Z.z.</w:t>
        </w:r>
      </w:hyperlink>
      <w:r>
        <w:rPr>
          <w:rFonts w:ascii="Arial" w:hAnsi="Arial" w:cs="Arial"/>
          <w:sz w:val="16"/>
          <w:szCs w:val="16"/>
        </w:rPr>
        <w:t xml:space="preserve">, </w:t>
      </w:r>
      <w:hyperlink r:id="rId21" w:history="1">
        <w:r>
          <w:rPr>
            <w:rFonts w:ascii="Arial" w:hAnsi="Arial" w:cs="Arial"/>
            <w:color w:val="0000FF"/>
            <w:sz w:val="16"/>
            <w:szCs w:val="16"/>
            <w:u w:val="single"/>
          </w:rPr>
          <w:t>77/2015 Z.z.</w:t>
        </w:r>
      </w:hyperlink>
      <w:r>
        <w:rPr>
          <w:rFonts w:ascii="Arial" w:hAnsi="Arial" w:cs="Arial"/>
          <w:sz w:val="16"/>
          <w:szCs w:val="16"/>
        </w:rPr>
        <w:t xml:space="preserve">, </w:t>
      </w:r>
      <w:hyperlink r:id="rId22" w:history="1">
        <w:r>
          <w:rPr>
            <w:rFonts w:ascii="Arial" w:hAnsi="Arial" w:cs="Arial"/>
            <w:color w:val="0000FF"/>
            <w:sz w:val="16"/>
            <w:szCs w:val="16"/>
            <w:u w:val="single"/>
          </w:rPr>
          <w:t>41/2017 Z.z.</w:t>
        </w:r>
      </w:hyperlink>
      <w:r>
        <w:rPr>
          <w:rFonts w:ascii="Arial" w:hAnsi="Arial" w:cs="Arial"/>
          <w:sz w:val="16"/>
          <w:szCs w:val="16"/>
        </w:rPr>
        <w:t xml:space="preserve">, </w:t>
      </w:r>
      <w:hyperlink r:id="rId23" w:history="1">
        <w:r>
          <w:rPr>
            <w:rFonts w:ascii="Arial" w:hAnsi="Arial" w:cs="Arial"/>
            <w:color w:val="0000FF"/>
            <w:sz w:val="16"/>
            <w:szCs w:val="16"/>
            <w:u w:val="single"/>
          </w:rPr>
          <w:t>336/2017 Z.z.</w:t>
        </w:r>
      </w:hyperlink>
      <w:r>
        <w:rPr>
          <w:rFonts w:ascii="Arial" w:hAnsi="Arial" w:cs="Arial"/>
          <w:sz w:val="16"/>
          <w:szCs w:val="16"/>
        </w:rPr>
        <w:t xml:space="preserve">, </w:t>
      </w:r>
      <w:hyperlink r:id="rId24" w:history="1">
        <w:r>
          <w:rPr>
            <w:rFonts w:ascii="Arial" w:hAnsi="Arial" w:cs="Arial"/>
            <w:color w:val="0000FF"/>
            <w:sz w:val="16"/>
            <w:szCs w:val="16"/>
            <w:u w:val="single"/>
          </w:rPr>
          <w:t>351/2017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351/2017 Z.z.</w:t>
        </w:r>
      </w:hyperlink>
      <w:r>
        <w:rPr>
          <w:rFonts w:ascii="Arial" w:hAnsi="Arial" w:cs="Arial"/>
          <w:sz w:val="16"/>
          <w:szCs w:val="16"/>
        </w:rPr>
        <w:t xml:space="preserve">, </w:t>
      </w:r>
      <w:hyperlink r:id="rId26" w:history="1">
        <w:r>
          <w:rPr>
            <w:rFonts w:ascii="Arial" w:hAnsi="Arial" w:cs="Arial"/>
            <w:color w:val="0000FF"/>
            <w:sz w:val="16"/>
            <w:szCs w:val="16"/>
            <w:u w:val="single"/>
          </w:rPr>
          <w:t>87/2018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156/2018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192/2018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177/2018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177/2018 Z.z.</w:t>
        </w:r>
      </w:hyperlink>
      <w:r>
        <w:rPr>
          <w:rFonts w:ascii="Arial" w:hAnsi="Arial" w:cs="Arial"/>
          <w:sz w:val="16"/>
          <w:szCs w:val="16"/>
        </w:rPr>
        <w:t xml:space="preserve">, </w:t>
      </w:r>
      <w:hyperlink r:id="rId31" w:history="1">
        <w:r>
          <w:rPr>
            <w:rFonts w:ascii="Arial" w:hAnsi="Arial" w:cs="Arial"/>
            <w:color w:val="0000FF"/>
            <w:sz w:val="16"/>
            <w:szCs w:val="16"/>
            <w:u w:val="single"/>
          </w:rPr>
          <w:t>374/2018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221/2019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383/2019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69/2020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125/2020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383/2019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165/2020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133/2021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374/2018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165/2020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532/2021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532/2021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67/2022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92/2022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532/2021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532/2021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532/2021 Z.z.</w:t>
        </w:r>
      </w:hyperlink>
      <w:r>
        <w:rPr>
          <w:rFonts w:ascii="Arial" w:hAnsi="Arial" w:cs="Arial"/>
          <w:sz w:val="16"/>
          <w:szCs w:val="16"/>
        </w:rPr>
        <w:t xml:space="preserve">, </w:t>
      </w:r>
      <w:hyperlink r:id="rId48" w:history="1">
        <w:r>
          <w:rPr>
            <w:rFonts w:ascii="Arial" w:hAnsi="Arial" w:cs="Arial"/>
            <w:color w:val="0000FF"/>
            <w:sz w:val="16"/>
            <w:szCs w:val="16"/>
            <w:u w:val="single"/>
          </w:rPr>
          <w:t>266/2022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156/2018 Z.z.</w:t>
        </w:r>
      </w:hyperlink>
      <w:r>
        <w:rPr>
          <w:rFonts w:ascii="Arial" w:hAnsi="Arial" w:cs="Arial"/>
          <w:sz w:val="16"/>
          <w:szCs w:val="16"/>
        </w:rPr>
        <w:t xml:space="preserve">, </w:t>
      </w:r>
      <w:hyperlink r:id="rId50" w:history="1">
        <w:r>
          <w:rPr>
            <w:rFonts w:ascii="Arial" w:hAnsi="Arial" w:cs="Arial"/>
            <w:color w:val="0000FF"/>
            <w:sz w:val="16"/>
            <w:szCs w:val="16"/>
            <w:u w:val="single"/>
          </w:rPr>
          <w:t>383/2019 Z.z.</w:t>
        </w:r>
      </w:hyperlink>
      <w:r>
        <w:rPr>
          <w:rFonts w:ascii="Arial" w:hAnsi="Arial" w:cs="Arial"/>
          <w:sz w:val="16"/>
          <w:szCs w:val="16"/>
        </w:rPr>
        <w:t xml:space="preserve">, </w:t>
      </w:r>
      <w:hyperlink r:id="rId51" w:history="1">
        <w:r>
          <w:rPr>
            <w:rFonts w:ascii="Arial" w:hAnsi="Arial" w:cs="Arial"/>
            <w:color w:val="0000FF"/>
            <w:sz w:val="16"/>
            <w:szCs w:val="16"/>
            <w:u w:val="single"/>
          </w:rPr>
          <w:t>532/2021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156/2018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na zaobchádzanie s humánnymi liekmi a veterinárnymi liekmi,1)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zaobchádzanie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požiadavky na skúšanie liekov, zdravotníckych pomôcok a diagnostických zdravotníckych pomôcok in vitro vrátane etického posudzovania etickou komisiou pre klinické skúšanie humánneho lieku,</w:t>
      </w:r>
      <w:r>
        <w:rPr>
          <w:rFonts w:ascii="Arial" w:hAnsi="Arial" w:cs="Arial"/>
          <w:sz w:val="16"/>
          <w:szCs w:val="16"/>
        </w:rPr>
        <w:t xml:space="preserve"> pre klinické skúšanie zdravotníckej pomôcky a pre štúdiu výkonu diagnostickej zdravotníckej pomôcky in vitro (ďalej len "etická komisia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požiadavky na uvádzanie liekov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požiadavky na uvádzanie zdravotníckych pomô</w:t>
      </w:r>
      <w:r>
        <w:rPr>
          <w:rFonts w:ascii="Arial" w:hAnsi="Arial" w:cs="Arial"/>
          <w:sz w:val="16"/>
          <w:szCs w:val="16"/>
        </w:rPr>
        <w:t xml:space="preserve">cok na trh alebo do prevádzky,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požiadavky na zabezpečovanie kvality, účinnosti a bezpečnosti liekov a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požiadavky na kontrolu kvality, účinnosti a bezpečnosti liekov a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prá</w:t>
      </w:r>
      <w:r>
        <w:rPr>
          <w:rFonts w:ascii="Arial" w:hAnsi="Arial" w:cs="Arial"/>
          <w:sz w:val="16"/>
          <w:szCs w:val="16"/>
        </w:rPr>
        <w:t xml:space="preserve">va a povinnosti fyzických osôb a právnických osôb na úseku farmácie,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úlohy orgánov štátnej správy a samosprávy na úseku farmácie.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zaobchádzanie s liekmi a so zdravotníckymi pomôckami v ozbrojených silách, ozbrojených bezpečnostných zboroch</w:t>
      </w:r>
      <w:r>
        <w:rPr>
          <w:rFonts w:ascii="Arial" w:hAnsi="Arial" w:cs="Arial"/>
          <w:sz w:val="16"/>
          <w:szCs w:val="16"/>
        </w:rPr>
        <w:t xml:space="preserve"> a v Hasičskom a záchrannom zbore sa ustanovenia tohto zákona vzťahujú primerane.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Farmácia je skúšanie liekov, uvádzanie liekov na trh a uvádzanie zdravotníckych pomôcok na trh alebo uvádzanie zdravotníckych pomôcok do prevád</w:t>
      </w:r>
      <w:r>
        <w:rPr>
          <w:rFonts w:ascii="Arial" w:hAnsi="Arial" w:cs="Arial"/>
          <w:sz w:val="16"/>
          <w:szCs w:val="16"/>
        </w:rPr>
        <w:t>zky, výroba liekov, veľkodistribúcia liekov, poskytovanie lekárenskej starostlivosti, maloobchodný predaj veterinárnych liekov,</w:t>
      </w:r>
      <w:r>
        <w:rPr>
          <w:rFonts w:ascii="Arial" w:hAnsi="Arial" w:cs="Arial"/>
          <w:sz w:val="16"/>
          <w:szCs w:val="16"/>
          <w:vertAlign w:val="superscript"/>
        </w:rPr>
        <w:t>1a)</w:t>
      </w:r>
      <w:r>
        <w:rPr>
          <w:rFonts w:ascii="Arial" w:hAnsi="Arial" w:cs="Arial"/>
          <w:sz w:val="16"/>
          <w:szCs w:val="16"/>
        </w:rPr>
        <w:t xml:space="preserve"> zabezpečovanie a kontrola kvality, účinnosti a bezpečnosti liekov a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Zaobchádzanie s liekmi a </w:t>
      </w:r>
      <w:r>
        <w:rPr>
          <w:rFonts w:ascii="Arial" w:hAnsi="Arial" w:cs="Arial"/>
          <w:sz w:val="16"/>
          <w:szCs w:val="16"/>
        </w:rPr>
        <w:t xml:space="preserve">so zdravotníckymi pomôckami je výroba liekov, príprava transfúznych liekov, príprava liekov na inovatívnu liečbu, veľkodistribúcia liekov, poskytovanie lekárenskej starostlivosti a maloobchodný predaj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Nedovolené zaobchádzanie </w:t>
      </w:r>
      <w:r>
        <w:rPr>
          <w:rFonts w:ascii="Arial" w:hAnsi="Arial" w:cs="Arial"/>
          <w:sz w:val="16"/>
          <w:szCs w:val="16"/>
        </w:rPr>
        <w:t>s liekmi a so zdravotníckymi pomôckami je zaobchádzanie s liekmi a so zdravotníckymi pomôckami iným spôsobom, ako ustanovuje tento zákon alebo osobitný predpis.</w:t>
      </w:r>
      <w:r>
        <w:rPr>
          <w:rFonts w:ascii="Arial" w:hAnsi="Arial" w:cs="Arial"/>
          <w:sz w:val="16"/>
          <w:szCs w:val="16"/>
          <w:vertAlign w:val="superscript"/>
        </w:rPr>
        <w:t>1b)</w:t>
      </w:r>
      <w:r>
        <w:rPr>
          <w:rFonts w:ascii="Arial" w:hAnsi="Arial" w:cs="Arial"/>
          <w:sz w:val="16"/>
          <w:szCs w:val="16"/>
        </w:rPr>
        <w:t xml:space="preserve"> Za nedovolené zaobchádzanie s liekmi a so zdravotníckymi pomôckami sa nepovažuje, ak Ministe</w:t>
      </w:r>
      <w:r>
        <w:rPr>
          <w:rFonts w:ascii="Arial" w:hAnsi="Arial" w:cs="Arial"/>
          <w:sz w:val="16"/>
          <w:szCs w:val="16"/>
        </w:rPr>
        <w:t>rstvo zdravotníctva Slovenskej republiky (ďalej len "ministerstvo zdravotníctva") obstará pre poskytovateľov zdravotnej starostlivosti počas vyhláseného výnimočného stavu, núdzového stavu alebo mimoriadnej situácie (ďalej len "krízová situácia") lieky a zd</w:t>
      </w:r>
      <w:r>
        <w:rPr>
          <w:rFonts w:ascii="Arial" w:hAnsi="Arial" w:cs="Arial"/>
          <w:sz w:val="16"/>
          <w:szCs w:val="16"/>
        </w:rPr>
        <w:t xml:space="preserve">ravotnícke pomôcky; uchovávanie, dodávanie a výdaj liekov a zdravotníckych pomôcok zabezpečí prostredníctvom držiteľov povolenia na zaobchádzanie s liekmi a so zdravotníckymi pomôckami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Veľkodistribúcia liekov je obstarávanie lie</w:t>
      </w:r>
      <w:r>
        <w:rPr>
          <w:rFonts w:ascii="Arial" w:hAnsi="Arial" w:cs="Arial"/>
          <w:sz w:val="16"/>
          <w:szCs w:val="16"/>
        </w:rPr>
        <w:t>kov, liečiv a pomocných látok od výrobcov liekov, liečiv a pomocných látok alebo iných veľkodistribútorov liekov, liečiv a pomocných látok, ich uchovávanie a dodávanie liekov, liečiv a pomocných látok osobám oprávneným podľa tohto zákona alebo osobitného p</w:t>
      </w:r>
      <w:r>
        <w:rPr>
          <w:rFonts w:ascii="Arial" w:hAnsi="Arial" w:cs="Arial"/>
          <w:sz w:val="16"/>
          <w:szCs w:val="16"/>
        </w:rPr>
        <w:t xml:space="preserve">redpisu.1b)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Liečivo je chemicky jednotná alebo nejednotná látka ľudského, rastlinného, živočíšneho alebo chemického pôvodu, ktorá je nositeľom biologického účinku využiteľného na ochranu pred chorobami, na diagnostiku chorôb, liečenie chorôb alebo </w:t>
      </w:r>
      <w:r>
        <w:rPr>
          <w:rFonts w:ascii="Arial" w:hAnsi="Arial" w:cs="Arial"/>
          <w:sz w:val="16"/>
          <w:szCs w:val="16"/>
        </w:rPr>
        <w:t xml:space="preserve">na ovplyvňovanie fyziologických funkcií.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Pomocná látka je zložka lieku, ktorá nie je účinnou látkou ani súčasťou materiálu, z ktorého je vyrobený vnútorný obal a vonkajší obal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Liek je liečivo alebo zmes liečiv a pomocných látok, ktor</w:t>
      </w:r>
      <w:r>
        <w:rPr>
          <w:rFonts w:ascii="Arial" w:hAnsi="Arial" w:cs="Arial"/>
          <w:sz w:val="16"/>
          <w:szCs w:val="16"/>
        </w:rPr>
        <w:t xml:space="preserve">é sú upravené technologickým procesom do liekovej formy a sú určené na ochranu pred chorobami, na diagnostiku chorôb, liečenie chorôb alebo na ovplyvňovanie fyziologických funkcií; veterinárny liek môže byť použitý aj na eutanáziu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Homeopa</w:t>
      </w:r>
      <w:r>
        <w:rPr>
          <w:rFonts w:ascii="Arial" w:hAnsi="Arial" w:cs="Arial"/>
          <w:sz w:val="16"/>
          <w:szCs w:val="16"/>
        </w:rPr>
        <w:t>tický humánny liek je liek získaný z výrobku, látky alebo z homeopatického základu homeopatickým výrobným postupom opísaným v Európskom liekopise</w:t>
      </w:r>
      <w:r>
        <w:rPr>
          <w:rFonts w:ascii="Arial" w:hAnsi="Arial" w:cs="Arial"/>
          <w:sz w:val="16"/>
          <w:szCs w:val="16"/>
          <w:vertAlign w:val="superscript"/>
        </w:rPr>
        <w:t xml:space="preserve"> 1c)</w:t>
      </w:r>
      <w:r>
        <w:rPr>
          <w:rFonts w:ascii="Arial" w:hAnsi="Arial" w:cs="Arial"/>
          <w:sz w:val="16"/>
          <w:szCs w:val="16"/>
        </w:rPr>
        <w:t xml:space="preserve"> alebo v liekopise platnom v niektorom členskom štáte Európskej únie alebo v štáte, ktorý je zmluvnou stran</w:t>
      </w:r>
      <w:r>
        <w:rPr>
          <w:rFonts w:ascii="Arial" w:hAnsi="Arial" w:cs="Arial"/>
          <w:sz w:val="16"/>
          <w:szCs w:val="16"/>
        </w:rPr>
        <w:t xml:space="preserve">ou Dohody o Európskom hospodárskom priestore (ďalej len "členský štát"). Homeopatický humánny liek sa môže získať z viacerých homeopatických základov.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Humánny liek je liek určený pre človeka.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Veterinárna autogénna vakcína je inaktivovaný i</w:t>
      </w:r>
      <w:r>
        <w:rPr>
          <w:rFonts w:ascii="Arial" w:hAnsi="Arial" w:cs="Arial"/>
          <w:sz w:val="16"/>
          <w:szCs w:val="16"/>
        </w:rPr>
        <w:t xml:space="preserve">munologický veterinárny liek podľa osobitného predpisu.1d)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Imunobiologický liek je očkovacia látka, toxín, sérum alebo alergén.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Očkovacia látka, toxín a sérum je agens určený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vyvolanie aktívnej imunity,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diagnostiku imunitné</w:t>
      </w:r>
      <w:r>
        <w:rPr>
          <w:rFonts w:ascii="Arial" w:hAnsi="Arial" w:cs="Arial"/>
          <w:sz w:val="16"/>
          <w:szCs w:val="16"/>
        </w:rPr>
        <w:t xml:space="preserve">ho 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vyvolanie pasívnej imunity.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Alergén je určený na zistenie alebo vyvolanie špecifických zmien a imunologickej odpovede na alergizujúci agens.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Rádioaktívny liek je liek, ktorý obsahuje jeden rádioaktívny nuklid alebo viac pr</w:t>
      </w:r>
      <w:r>
        <w:rPr>
          <w:rFonts w:ascii="Arial" w:hAnsi="Arial" w:cs="Arial"/>
          <w:sz w:val="16"/>
          <w:szCs w:val="16"/>
        </w:rPr>
        <w:t xml:space="preserve">idaných rádioaktívnych nuklidov (rádioaktívnych izotopov).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Rádioaktívny izotopový generátor je systém, ktorý obsahuje určený materský rádioaktívny nuklid, ktorý slúži na výrobu príbuzného rádioaktívneho nuklidu eluovaním alebo inými metódami použí</w:t>
      </w:r>
      <w:r>
        <w:rPr>
          <w:rFonts w:ascii="Arial" w:hAnsi="Arial" w:cs="Arial"/>
          <w:sz w:val="16"/>
          <w:szCs w:val="16"/>
        </w:rPr>
        <w:t xml:space="preserve">vanými pri výrobe rádioaktívneho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Kit je prípravok, ktorý sa musí pred podaním rekonštituovať alebo kombinovať s rádioaktívnymi nuklidmi, aby sa z neho pripravil hotový rádioaktívny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Prekurzor rádioaktívneho lieku je rádioaktí</w:t>
      </w:r>
      <w:r>
        <w:rPr>
          <w:rFonts w:ascii="Arial" w:hAnsi="Arial" w:cs="Arial"/>
          <w:sz w:val="16"/>
          <w:szCs w:val="16"/>
        </w:rPr>
        <w:t xml:space="preserve">vny nuklid určený na označenie inej látky pred jej podaním.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Liek vyrobený z krvi a z ľudskej plazmy je albumín, koagulačný faktor, imunoglobulín a iná získaná obsahová zložka.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Diagnostická zdravotnícka pomôcka in vitro je zdravotnícka pom</w:t>
      </w:r>
      <w:r>
        <w:rPr>
          <w:rFonts w:ascii="Arial" w:hAnsi="Arial" w:cs="Arial"/>
          <w:sz w:val="16"/>
          <w:szCs w:val="16"/>
        </w:rPr>
        <w:t xml:space="preserve">ôcka, ktorá 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činidlom, reagenčným výrobkom, kalibračným materiálom, kontrolným materiálom alebo ich súpravou, nástrojom, prístrojom alebo systémom použitým samostatne alebo v kombinácii, určená výrobcom na hodnotenie in vitro vzoriek pochádzajúcich</w:t>
      </w:r>
      <w:r>
        <w:rPr>
          <w:rFonts w:ascii="Arial" w:hAnsi="Arial" w:cs="Arial"/>
          <w:sz w:val="16"/>
          <w:szCs w:val="16"/>
        </w:rPr>
        <w:t xml:space="preserve"> z ľudského tela vrátane darovanej krvi alebo tkaniva, najmä na účely poskytnutia informácie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týkajúcej sa fyziologického alebo patologického 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týkajúcej sa vrodenej chyby,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umožňujúcej určiť bezpečnosť a znášanlivosť s možným príjemcom,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w:t>
      </w:r>
      <w:r>
        <w:rPr>
          <w:rFonts w:ascii="Arial" w:hAnsi="Arial" w:cs="Arial"/>
          <w:sz w:val="16"/>
          <w:szCs w:val="16"/>
        </w:rPr>
        <w:t xml:space="preserve"> umožňujúcej kontrolovať terapeutické opatrenia,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umožňujúcej samodiagnostiku neodborníkom v domácom prostredí,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umožňujúcej hodnotenie funkčnosti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nádobou na vzorky bez ohľadu na to, či je vák</w:t>
      </w:r>
      <w:r>
        <w:rPr>
          <w:rFonts w:ascii="Arial" w:hAnsi="Arial" w:cs="Arial"/>
          <w:sz w:val="16"/>
          <w:szCs w:val="16"/>
        </w:rPr>
        <w:t xml:space="preserve">uového typu alebo nie, špecificky určenou výrobcom na priamy odber vzorky pochádzajúcej z ľudského tela a na jej uchovávanie pre diagnostickú skúšku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výrobkom určeným na všeobecné použitie v laboratóriu, ak bol vzhľadom na svoje charakterist</w:t>
      </w:r>
      <w:r>
        <w:rPr>
          <w:rFonts w:ascii="Arial" w:hAnsi="Arial" w:cs="Arial"/>
          <w:sz w:val="16"/>
          <w:szCs w:val="16"/>
        </w:rPr>
        <w:t xml:space="preserve">ické vlastnosti špecificky určený výrobcom na diagnostické skúšky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príslušenstvom diagnostickej zdravotníckej pomôcky in vitro, ktoré je špecificky určené výrobcom na použitie spolu s diagnostickou zdravotníckou pomôckou in vitro v súlade s </w:t>
      </w:r>
      <w:r>
        <w:rPr>
          <w:rFonts w:ascii="Arial" w:hAnsi="Arial" w:cs="Arial"/>
          <w:sz w:val="16"/>
          <w:szCs w:val="16"/>
        </w:rPr>
        <w:t xml:space="preserve">jej účelom určenia, okrem invazívnych zdravotníckych pomôcok určených na odber vzoriek a zdravotníckych pomôcok prichádzajúcich do priameho styku s ľudským telom, určených na získanie vzorky z ľudského tela.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Šarža lieku je rovnorodé množstvo lieku</w:t>
      </w:r>
      <w:r>
        <w:rPr>
          <w:rFonts w:ascii="Arial" w:hAnsi="Arial" w:cs="Arial"/>
          <w:sz w:val="16"/>
          <w:szCs w:val="16"/>
        </w:rPr>
        <w:t xml:space="preserve"> vyrobené, pripravené alebo homogenizované v jednom výrobnom cykle.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Krv na účel tohto zákona je ľudská krv získaná od darcu a upravená na transfúziu alebo určená na ďalšie spracovanie.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Zložka z krvi je terapeutická zložka krvi pripravená</w:t>
      </w:r>
      <w:r>
        <w:rPr>
          <w:rFonts w:ascii="Arial" w:hAnsi="Arial" w:cs="Arial"/>
          <w:sz w:val="16"/>
          <w:szCs w:val="16"/>
        </w:rPr>
        <w:t xml:space="preserve"> rôznymi metódami.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Transfúzny liek je humánny liek pripravený z krvi a z ľudskej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Autológna transfúzia je transfúzia, pri ktorej darca a príjemca je tá istá osoba a pri ktorej sa použije krv alebo zložky z krvi, ktoré sa získali pr</w:t>
      </w:r>
      <w:r>
        <w:rPr>
          <w:rFonts w:ascii="Arial" w:hAnsi="Arial" w:cs="Arial"/>
          <w:sz w:val="16"/>
          <w:szCs w:val="16"/>
        </w:rPr>
        <w:t xml:space="preserve">i predchádzajúcom odbere.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Nemocničná krvná banka je oddelenie zdravotníckeho zariadenia ústavnej zdravotnej starostlivosti, v ktorom sa uchováva a z ktorého sa distribuuje krv a zložky z krvi a vykonávajú sa skúšky kompatibility krvi a zložiek z k</w:t>
      </w:r>
      <w:r>
        <w:rPr>
          <w:rFonts w:ascii="Arial" w:hAnsi="Arial" w:cs="Arial"/>
          <w:sz w:val="16"/>
          <w:szCs w:val="16"/>
        </w:rPr>
        <w:t xml:space="preserve">rvi určených najmä na použitie vo vlastnom ústavnom zdravotníckom zariadení vrátane transfúzie.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Uvedenie zdravotníckej pomôcky na trh je prvé sprístupnenie zdravotníckej pomôcky inej osobe odplatne alebo bezodplatne na účel distribúcie alebo použí</w:t>
      </w:r>
      <w:r>
        <w:rPr>
          <w:rFonts w:ascii="Arial" w:hAnsi="Arial" w:cs="Arial"/>
          <w:sz w:val="16"/>
          <w:szCs w:val="16"/>
        </w:rPr>
        <w:t xml:space="preserve">vania na trhu členských štátov okrem používania na účel klinického skúšania bez ohľadu na skutočnosť, či ide o novú zdravotnícku pomôcku alebo o obnovenú zdravotnícku pomôcku.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Uvedenie zdravotníckej pomôcky do prevádzky je sprístupnenie zdravotníc</w:t>
      </w:r>
      <w:r>
        <w:rPr>
          <w:rFonts w:ascii="Arial" w:hAnsi="Arial" w:cs="Arial"/>
          <w:sz w:val="16"/>
          <w:szCs w:val="16"/>
        </w:rPr>
        <w:t xml:space="preserve">kej pomôcky konečnému používateľovi na prvé použitie v členských štátoch v súlade s jej účelom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Účel určenia je používanie, na ktoré je zdravotnícka pomôcka určená podľa údajov uvedených výrobcom na zdravotníckej pomôcke alebo na jej obale</w:t>
      </w:r>
      <w:r>
        <w:rPr>
          <w:rFonts w:ascii="Arial" w:hAnsi="Arial" w:cs="Arial"/>
          <w:sz w:val="16"/>
          <w:szCs w:val="16"/>
        </w:rPr>
        <w:t xml:space="preserve">, v návode na použitie alebo v propagačných materiáloch.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Zdravotnícka pomôcka na jednorazové použitie je zdravotnícka pomôcka určená na jedno použitie pre jedného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(30) Zdravotnícka pomôcka na mieru je zdravotnícka pomôcka individuáln</w:t>
      </w:r>
      <w:r>
        <w:rPr>
          <w:rFonts w:ascii="Arial" w:hAnsi="Arial" w:cs="Arial"/>
          <w:sz w:val="16"/>
          <w:szCs w:val="16"/>
        </w:rPr>
        <w:t>e vyrobená podľa lekárskeho poukazu, ktorú predpísal lekár s požadovanou špecializáciou na jeho zodpovednosť a určil charakteristické vlastnosti zdravotníckej pomôcky a účel určenia len pre daného pacienta jednoznačne identifikovaného podľa mena, priezvisk</w:t>
      </w:r>
      <w:r>
        <w:rPr>
          <w:rFonts w:ascii="Arial" w:hAnsi="Arial" w:cs="Arial"/>
          <w:sz w:val="16"/>
          <w:szCs w:val="16"/>
        </w:rPr>
        <w:t xml:space="preserve">a, rodného čísla; zdravotnícka pomôcka vyrobená podľa kontinuitných alebo sériových výrobných metód, ktoré vyžadujú úpravu, aby spĺňali špecifické požiadavky lekára s požadovanou špecializáciou, sa nepovažuje za zdravotnícku pomôcku na mieru. Zdravotnícka </w:t>
      </w:r>
      <w:r>
        <w:rPr>
          <w:rFonts w:ascii="Arial" w:hAnsi="Arial" w:cs="Arial"/>
          <w:sz w:val="16"/>
          <w:szCs w:val="16"/>
        </w:rPr>
        <w:t xml:space="preserve">pomôcka na mieru sa neoznačuje značkou zhody 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(31) Zdravotníckou pomôckou určenou na klinické skúšanie je zdravotnícka pomôcka určená na klinické skúšanie lekárom s požadovanou špecializáciou alebo inou osobou s odbornou spôsobilosťou na vykonávanie</w:t>
      </w:r>
      <w:r>
        <w:rPr>
          <w:rFonts w:ascii="Arial" w:hAnsi="Arial" w:cs="Arial"/>
          <w:sz w:val="16"/>
          <w:szCs w:val="16"/>
        </w:rPr>
        <w:t xml:space="preserve"> klinického skúšania v </w:t>
      </w:r>
      <w:r>
        <w:rPr>
          <w:rFonts w:ascii="Arial" w:hAnsi="Arial" w:cs="Arial"/>
          <w:sz w:val="16"/>
          <w:szCs w:val="16"/>
        </w:rPr>
        <w:lastRenderedPageBreak/>
        <w:t xml:space="preserve">zdravotníckom zariadení.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Uvedenie lieku na trh je prvé dodanie lieku odplatne alebo bezodplatne z výroby alebo dovozu do distribúcie.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Účinná látka je látka alebo zmes látok použitá ako vstupná surovina pri výrobe li</w:t>
      </w:r>
      <w:r>
        <w:rPr>
          <w:rFonts w:ascii="Arial" w:hAnsi="Arial" w:cs="Arial"/>
          <w:sz w:val="16"/>
          <w:szCs w:val="16"/>
        </w:rPr>
        <w:t xml:space="preserve">eku, ktorá sa po skončení výrobného procesu lieku stane liečivom.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Sprostredkovanie nákupu alebo predaja humánneho lieku je činnosť, ktorá nezahŕňa fyzickú manipuláciu s humánnym liekom, smerujúca k tomu, aby iná osoba mala možnosť nákupu alebo pre</w:t>
      </w:r>
      <w:r>
        <w:rPr>
          <w:rFonts w:ascii="Arial" w:hAnsi="Arial" w:cs="Arial"/>
          <w:sz w:val="16"/>
          <w:szCs w:val="16"/>
        </w:rPr>
        <w:t xml:space="preserve">daja humánneho lieku; sprostredkovanie nákupu alebo predaja humánneho lieku nezahŕňa veľkodistribúciu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(35) Falšovaný liek je, ak medzinárodná zmluva, ktorou je Slovenská republika viazaná,</w:t>
      </w:r>
      <w:r>
        <w:rPr>
          <w:rFonts w:ascii="Arial" w:hAnsi="Arial" w:cs="Arial"/>
          <w:sz w:val="16"/>
          <w:szCs w:val="16"/>
          <w:vertAlign w:val="superscript"/>
        </w:rPr>
        <w:t xml:space="preserve"> 51)</w:t>
      </w:r>
      <w:r>
        <w:rPr>
          <w:rFonts w:ascii="Arial" w:hAnsi="Arial" w:cs="Arial"/>
          <w:sz w:val="16"/>
          <w:szCs w:val="16"/>
        </w:rPr>
        <w:t xml:space="preserve"> alebo osobitný predpis</w:t>
      </w:r>
      <w:r>
        <w:rPr>
          <w:rFonts w:ascii="Arial" w:hAnsi="Arial" w:cs="Arial"/>
          <w:sz w:val="16"/>
          <w:szCs w:val="16"/>
          <w:vertAlign w:val="superscript"/>
        </w:rPr>
        <w:t xml:space="preserve"> 52)</w:t>
      </w:r>
      <w:r>
        <w:rPr>
          <w:rFonts w:ascii="Arial" w:hAnsi="Arial" w:cs="Arial"/>
          <w:sz w:val="16"/>
          <w:szCs w:val="16"/>
        </w:rPr>
        <w:t xml:space="preserve"> neustanovujú</w:t>
      </w:r>
      <w:r>
        <w:rPr>
          <w:rFonts w:ascii="Arial" w:hAnsi="Arial" w:cs="Arial"/>
          <w:sz w:val="16"/>
          <w:szCs w:val="16"/>
        </w:rPr>
        <w:t xml:space="preserve"> inak, každý liek s nepravdivým údajom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totožnosti lieku vrátane názvu lieku a jeho označenia, o výrobcovi lieku, držiteľovi rozhodnutia o registrácii lieku alebo krajine výroby,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dokumentácii o príjme, výdaji, preprave, dovoze a vývoze</w:t>
      </w:r>
      <w:r>
        <w:rPr>
          <w:rFonts w:ascii="Arial" w:hAnsi="Arial" w:cs="Arial"/>
          <w:sz w:val="16"/>
          <w:szCs w:val="16"/>
        </w:rPr>
        <w:t xml:space="preserv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Za falšovaný liek sa nepovažuje liek vyrobený držiteľom povolenia na výrobu liekov v rozpore s požiadavkami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(37) Odborné podujatie na účely tohto zákona je podujatie, ktoré je určené výhradne na odborný, vedeck</w:t>
      </w:r>
      <w:r>
        <w:rPr>
          <w:rFonts w:ascii="Arial" w:hAnsi="Arial" w:cs="Arial"/>
          <w:sz w:val="16"/>
          <w:szCs w:val="16"/>
        </w:rPr>
        <w:t>ý alebo vzdelávací účel pre zdravotníckych pracovníkov. Súčasťou takéhoto podujatia môžu byť v primeranej miere sprievodné aktivity, ktorých časový rozsah neprekročí 20% z celkového časového rozsahu podujatia a ktoré nesmú byť v rozpore s osobitným predpis</w:t>
      </w:r>
      <w:r>
        <w:rPr>
          <w:rFonts w:ascii="Arial" w:hAnsi="Arial" w:cs="Arial"/>
          <w:sz w:val="16"/>
          <w:szCs w:val="16"/>
        </w:rPr>
        <w:t>om.</w:t>
      </w:r>
      <w:r>
        <w:rPr>
          <w:rFonts w:ascii="Arial" w:hAnsi="Arial" w:cs="Arial"/>
          <w:sz w:val="16"/>
          <w:szCs w:val="16"/>
          <w:vertAlign w:val="superscript"/>
        </w:rPr>
        <w:t xml:space="preserve"> 2a)</w:t>
      </w:r>
      <w:r>
        <w:rPr>
          <w:rFonts w:ascii="Arial" w:hAnsi="Arial" w:cs="Arial"/>
          <w:sz w:val="16"/>
          <w:szCs w:val="16"/>
        </w:rPr>
        <w:t xml:space="preserve"> Do celkového časového rozsahu podujatia sa nezapočítava čas potrebný na cestovanie a nocľah.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(38) Za peňažné alebo nepeňažné plnenie sa na účely tohto zákona nepovažujú plnenia poskytované držiteľom povolenia na výrobu liekov, držiteľom povolen</w:t>
      </w:r>
      <w:r>
        <w:rPr>
          <w:rFonts w:ascii="Arial" w:hAnsi="Arial" w:cs="Arial"/>
          <w:sz w:val="16"/>
          <w:szCs w:val="16"/>
        </w:rPr>
        <w:t>ia na veľkodistribúciu liekov, držiteľom povolenia na poskytovanie lekárenskej starostlivosti, držiteľom registrácie humánneho lieku alebo farmaceutickou spoločnosťou v rámci bežného obchodného styku</w:t>
      </w:r>
      <w:r>
        <w:rPr>
          <w:rFonts w:ascii="Arial" w:hAnsi="Arial" w:cs="Arial"/>
          <w:sz w:val="16"/>
          <w:szCs w:val="16"/>
          <w:vertAlign w:val="superscript"/>
        </w:rPr>
        <w:t>2b)</w:t>
      </w:r>
      <w:r>
        <w:rPr>
          <w:rFonts w:ascii="Arial" w:hAnsi="Arial" w:cs="Arial"/>
          <w:sz w:val="16"/>
          <w:szCs w:val="16"/>
        </w:rPr>
        <w:t xml:space="preserve"> týkajúceho sa predaja alebo kúpy liekov. Ak sa nepreu</w:t>
      </w:r>
      <w:r>
        <w:rPr>
          <w:rFonts w:ascii="Arial" w:hAnsi="Arial" w:cs="Arial"/>
          <w:sz w:val="16"/>
          <w:szCs w:val="16"/>
        </w:rPr>
        <w:t>káže, že podmienky poskytnutých plnení zodpovedajú podmienkam obvyklým v bežnom obchodnom styku a že sa týkajú predaja alebo kúpy liekov, nepovažujú sa takéto plnenia za plnenia poskytnuté v rámci bežného obchodného styku. Za peňažné alebo nepeňažné plneni</w:t>
      </w:r>
      <w:r>
        <w:rPr>
          <w:rFonts w:ascii="Arial" w:hAnsi="Arial" w:cs="Arial"/>
          <w:sz w:val="16"/>
          <w:szCs w:val="16"/>
        </w:rPr>
        <w:t>e sa na účely tohto zákona nepovažuje ani bezodplatné poskytnutie osobných ochranných pracovných pomôcok poskytovateľovi zdravotnej starostlivosti alebo zdravotníckemu pracovníkovi v čase krízovej situácie držiteľom povolenia na výrobu liekov, držiteľom po</w:t>
      </w:r>
      <w:r>
        <w:rPr>
          <w:rFonts w:ascii="Arial" w:hAnsi="Arial" w:cs="Arial"/>
          <w:sz w:val="16"/>
          <w:szCs w:val="16"/>
        </w:rPr>
        <w:t xml:space="preserve">volenia na veľkodistribúciu liekov, držiteľom povolenia na poskytovanie lekárenskej starostlivosti, držiteľom registrácie humánneho lieku alebo farmaceutickou spoločnosťou.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(39) Lekársky predpis v anonymizovanej podobe je kópia lekárskeho predpisu s úd</w:t>
      </w:r>
      <w:r>
        <w:rPr>
          <w:rFonts w:ascii="Arial" w:hAnsi="Arial" w:cs="Arial"/>
          <w:sz w:val="16"/>
          <w:szCs w:val="16"/>
        </w:rPr>
        <w:t>ajmi a náležitosťami podľa § 120 ods. 1, ktorým bol pacientovi predpísaný humánny liek zaradený v zozname kategorizovaných liekov a na ktorej držiteľ povolenia na poskytovanie lekárenskej starostlivosti vo verejnej lekárni alebo v nemocničnej lekárni alebo</w:t>
      </w:r>
      <w:r>
        <w:rPr>
          <w:rFonts w:ascii="Arial" w:hAnsi="Arial" w:cs="Arial"/>
          <w:sz w:val="16"/>
          <w:szCs w:val="16"/>
        </w:rPr>
        <w:t xml:space="preserve"> zamestnanec na tento úkon poverený držiteľom povolenia na poskytovanie lekárenskej starostlivosti vo verejnej lekárni alebo v nemocničnej lekárni anonymizoval osobné údaje</w:t>
      </w:r>
      <w:r>
        <w:rPr>
          <w:rFonts w:ascii="Arial" w:hAnsi="Arial" w:cs="Arial"/>
          <w:sz w:val="16"/>
          <w:szCs w:val="16"/>
          <w:vertAlign w:val="superscript"/>
        </w:rPr>
        <w:t>2c)</w:t>
      </w:r>
      <w:r>
        <w:rPr>
          <w:rFonts w:ascii="Arial" w:hAnsi="Arial" w:cs="Arial"/>
          <w:sz w:val="16"/>
          <w:szCs w:val="16"/>
        </w:rPr>
        <w:t xml:space="preserve"> pacienta podľa § 120 ods. 1 písm. a) a neupravil ani nepozmenil evidenčné číslo </w:t>
      </w:r>
      <w:r>
        <w:rPr>
          <w:rFonts w:ascii="Arial" w:hAnsi="Arial" w:cs="Arial"/>
          <w:sz w:val="16"/>
          <w:szCs w:val="16"/>
        </w:rPr>
        <w:t xml:space="preserve">lekárskeho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(40) Preskripčný záznam v anonymizovanej podobe je elektronická kópia preskripčného záznamu s údajmi a náležitosťami podľa § 120 ods. 1, ktorým bol pacientovi predpísaný humánny liek zaradený do zoznamu kategorizovaných liekov a na</w:t>
      </w:r>
      <w:r>
        <w:rPr>
          <w:rFonts w:ascii="Arial" w:hAnsi="Arial" w:cs="Arial"/>
          <w:sz w:val="16"/>
          <w:szCs w:val="16"/>
        </w:rPr>
        <w:t xml:space="preserve"> ktorej držiteľ povolenia na poskytovanie lekárenskej starostlivosti vo verejnej lekárni alebo v nemocničnej lekárni anonymizoval osobné údaje pacienta podľa § 120 ods. 1 písm. a) a neupravil ani nepozmenil evidenčné číslo preskripčného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(41) R</w:t>
      </w:r>
      <w:r>
        <w:rPr>
          <w:rFonts w:ascii="Arial" w:hAnsi="Arial" w:cs="Arial"/>
          <w:sz w:val="16"/>
          <w:szCs w:val="16"/>
        </w:rPr>
        <w:t xml:space="preserve">eferenčná látka na účel tohto zákona je materiál s definovanou čistotou, s platným certifikátom o jeho kvalite, bezpečnosti a dobe použiteľnosti, ktorá slúži na vyhodnotenie použitej analytickej metódy pri kontrole kvality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(42) Identifikátor pr</w:t>
      </w:r>
      <w:r>
        <w:rPr>
          <w:rFonts w:ascii="Arial" w:hAnsi="Arial" w:cs="Arial"/>
          <w:sz w:val="16"/>
          <w:szCs w:val="16"/>
        </w:rPr>
        <w:t xml:space="preserve">eskripčného záznamu je jedinečný bezvýznamový alfanumerický reťazec, ktorý jednoznačne identifikuje preskripčný záznam v elektronickej zdravotnej knižke a ktorý jednoznačne identifikuje preskripčný záznam s lekárskym predpisom.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Dispenzačný záznam </w:t>
      </w:r>
      <w:r>
        <w:rPr>
          <w:rFonts w:ascii="Arial" w:hAnsi="Arial" w:cs="Arial"/>
          <w:sz w:val="16"/>
          <w:szCs w:val="16"/>
        </w:rPr>
        <w:t xml:space="preserve">je osobou oprávnenou vydávať humánne lieky, zdravotnícke pomôcky a dietetické potraviny vytvorený elektronický záznam o vydaní humánneho lieku alebo dietetickej potraviny, ktorých výdaj je viazaný na lekársky predpis, alebo o vydaní zdravotníckej pomôcky, </w:t>
      </w:r>
      <w:r>
        <w:rPr>
          <w:rFonts w:ascii="Arial" w:hAnsi="Arial" w:cs="Arial"/>
          <w:sz w:val="16"/>
          <w:szCs w:val="16"/>
        </w:rPr>
        <w:t>ktorej výdaj je viazaný na lekársky poukaz, v elektronickej zdravotnej knižke v rozsahu preskripčného záznamu alebo lekárskeho predpisu, ak ide o výdaj humánneho lieku alebo dietetickej potraviny, alebo v rozsahu lekárskeho poukazu, ak ide o zdravotnícku p</w:t>
      </w:r>
      <w:r>
        <w:rPr>
          <w:rFonts w:ascii="Arial" w:hAnsi="Arial" w:cs="Arial"/>
          <w:sz w:val="16"/>
          <w:szCs w:val="16"/>
        </w:rPr>
        <w:t xml:space="preserve">omôcku. Dispenzačný záznam obsahuje identifikátor dispenzačného záznamu a identifikátor preskripčného záznamu, ak bol vytvorený preskripčný záznam, čo umožní jednoznačné spojenie dispenzačného záznamu s preskripčným záznamom.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(44) Identifikátor dispenz</w:t>
      </w:r>
      <w:r>
        <w:rPr>
          <w:rFonts w:ascii="Arial" w:hAnsi="Arial" w:cs="Arial"/>
          <w:sz w:val="16"/>
          <w:szCs w:val="16"/>
        </w:rPr>
        <w:t xml:space="preserve">ačného záznamu je bezvýznamový alfanumerický reťazec, ktorý jednoznačne identifikuje dispenzačný záznam v elektronickej zdravotnej knižke.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(45) Medikačný záznam je elektronický záznam o podanom humánnom lieku v elektronickej zdravotnej knižke v rozsahu</w:t>
      </w:r>
      <w:r>
        <w:rPr>
          <w:rFonts w:ascii="Arial" w:hAnsi="Arial" w:cs="Arial"/>
          <w:sz w:val="16"/>
          <w:szCs w:val="16"/>
        </w:rPr>
        <w:t xml:space="preserve"> identifikačných údajov ošetrujúceho lekára, ktorý podanie humánneho lieku indikoval, a údajov u podanom humánnom lieku v rozsahu názov liečiva, cesta podania, lieková forma a množstvo liečiva v liekovej forme.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(46) Predpisujúci lekár je lekár a zubný</w:t>
      </w:r>
      <w:r>
        <w:rPr>
          <w:rFonts w:ascii="Arial" w:hAnsi="Arial" w:cs="Arial"/>
          <w:sz w:val="16"/>
          <w:szCs w:val="16"/>
        </w:rPr>
        <w:t xml:space="preserve"> lekár oprávnený predpisovať humánne lieky, zdravotnícke pomôcky a dietetické potraviny, ktorý indikuje potrebu podania alebo užitia humánneho lieku, zdravotníckej pomôcky alebo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ZAOBCHÁDZANIE S LIEKMI A SO ZDRAVOTNÍCK</w:t>
      </w:r>
      <w:r>
        <w:rPr>
          <w:rFonts w:ascii="Arial" w:hAnsi="Arial" w:cs="Arial"/>
          <w:b/>
          <w:bCs/>
          <w:sz w:val="21"/>
          <w:szCs w:val="21"/>
        </w:rPr>
        <w:t xml:space="preserve">YMI POMÔCKAMI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na zaobchádzanie s liekmi a so zdravotníckymi pomôckami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a právnická osoba môže zaobchádzať s liekmi a so zdravotníckymi pomôckami len na základe povolenia vydaného podľa tohto zák</w:t>
      </w:r>
      <w:r>
        <w:rPr>
          <w:rFonts w:ascii="Arial" w:hAnsi="Arial" w:cs="Arial"/>
          <w:sz w:val="16"/>
          <w:szCs w:val="16"/>
        </w:rPr>
        <w:t xml:space="preserve">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zaobchádzanie s liekmi s obsahom omamnej látky alebo psychotropnej látky sa okrem povolenia podľa odseku 1 vyžaduje aj povolenie podľa osobitného predpisu.</w:t>
      </w:r>
      <w:r>
        <w:rPr>
          <w:rFonts w:ascii="Arial" w:hAnsi="Arial" w:cs="Arial"/>
          <w:sz w:val="16"/>
          <w:szCs w:val="16"/>
          <w:vertAlign w:val="superscript"/>
        </w:rPr>
        <w:t xml:space="preserve"> 3)</w:t>
      </w:r>
      <w:r>
        <w:rPr>
          <w:rFonts w:ascii="Arial" w:hAnsi="Arial" w:cs="Arial"/>
          <w:sz w:val="16"/>
          <w:szCs w:val="16"/>
        </w:rPr>
        <w:t xml:space="preserve"> Na výrobu účinnej látky, dovoz účinnej látky a distribúciu účinnej látky, ktorá j</w:t>
      </w:r>
      <w:r>
        <w:rPr>
          <w:rFonts w:ascii="Arial" w:hAnsi="Arial" w:cs="Arial"/>
          <w:sz w:val="16"/>
          <w:szCs w:val="16"/>
        </w:rPr>
        <w:t xml:space="preserve">e omamnou látkou alebo psychotropnou látkou, sa vyžaduje povolenie podľa osobitného predpisu.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výrobu účinnej látky, dovoz účinnej látky a distribúciu účinnej látky, ktorá je drogovým prekurzorom, sa vyžaduje povolenie podľa osobitného predpis</w:t>
      </w:r>
      <w:r>
        <w:rPr>
          <w:rFonts w:ascii="Arial" w:hAnsi="Arial" w:cs="Arial"/>
          <w:sz w:val="16"/>
          <w:szCs w:val="16"/>
        </w:rPr>
        <w:t xml:space="preserve">u.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Zaobchádzať s liekmi a so zdravotníckymi pomôckami môže fyzická osoba, ak dovŕšila vek 18 rokov, je spôsobilá na právne úkony, dôveryhodná, bezúhonná a odborne spôsobilá. Fyzická osoba, ktorá nemá odbornú spôsobilosť, môže zaobchádzať s liekm</w:t>
      </w:r>
      <w:r>
        <w:rPr>
          <w:rFonts w:ascii="Arial" w:hAnsi="Arial" w:cs="Arial"/>
          <w:sz w:val="16"/>
          <w:szCs w:val="16"/>
        </w:rPr>
        <w:t>i a so zdravotníckymi pomôckami, ak si ustanoví najmenej jednu odborne spôsobilú osobu zodpovednú za vykonávanie odborných činností povoleného druhu a rozsahu zaobchádzania s liekmi a so zdravotníckymi pomôckami, ktorá spĺňa podmienky podľa prvej vety (ďal</w:t>
      </w:r>
      <w:r>
        <w:rPr>
          <w:rFonts w:ascii="Arial" w:hAnsi="Arial" w:cs="Arial"/>
          <w:sz w:val="16"/>
          <w:szCs w:val="16"/>
        </w:rPr>
        <w:t xml:space="preserve">ej len "odborný zástupca").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Zaobchádzať s liekmi a so zdravotníckymi pomôckami môže právnická osoba, ak je bezúhonná a ak ustanoví najmenej jedného odborného zástupcu; počet odborných zástupcov a ďalšie požiadavky sú uvedené pri jednotlivých druhoc</w:t>
      </w:r>
      <w:r>
        <w:rPr>
          <w:rFonts w:ascii="Arial" w:hAnsi="Arial" w:cs="Arial"/>
          <w:sz w:val="16"/>
          <w:szCs w:val="16"/>
        </w:rPr>
        <w:t xml:space="preserve">h zaobchádzania s liekmi a so zdravotníckymi pomôckami. Podmienku bezúhonnosti a dôveryhodnosti musí spĺňať aj odborný zástupca, ktorý je členom štatutárneho orgánu právnickej osoby.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Dôveryhodná na účel zaobchádzania s liekmi a so zdravotníckymi po</w:t>
      </w:r>
      <w:r>
        <w:rPr>
          <w:rFonts w:ascii="Arial" w:hAnsi="Arial" w:cs="Arial"/>
          <w:sz w:val="16"/>
          <w:szCs w:val="16"/>
        </w:rPr>
        <w:t>môckami je fyzická osoba a právnická osoba, ktorá dva roky pred podaním žiadosti o povolenie nemala zrušené povolenie z dôvodov uvedených v § 10 ods. 1 písm. a) až d); za bezúhonnú osobu sa na účel tohto zákona považuje osoba, ktorá nebola právoplatne odsú</w:t>
      </w:r>
      <w:r>
        <w:rPr>
          <w:rFonts w:ascii="Arial" w:hAnsi="Arial" w:cs="Arial"/>
          <w:sz w:val="16"/>
          <w:szCs w:val="16"/>
        </w:rPr>
        <w:t>dená za trestný čin, ktorého skutková podstata súvisí so zaobchádzaním s liekmi a so zdravotníckymi pomôckami, s omamnými látkami, s psychotropnými látkami, s drogovými prekurzormi alebo za iný trestný čin spáchaný úmyselne alebo na ktorú sa hľadí, že nebo</w:t>
      </w:r>
      <w:r>
        <w:rPr>
          <w:rFonts w:ascii="Arial" w:hAnsi="Arial" w:cs="Arial"/>
          <w:sz w:val="16"/>
          <w:szCs w:val="16"/>
        </w:rPr>
        <w:t>la za takýto trestný čin odsúdená. Bezúhonnosť sa preukazuje výpisom z registra trestov. Na účely preukázania bezúhonnosti podľa tohto zákona osoba poskytne údaje potrebné na vyžiadanie výpisu z registra trestov.</w:t>
      </w:r>
      <w:r>
        <w:rPr>
          <w:rFonts w:ascii="Arial" w:hAnsi="Arial" w:cs="Arial"/>
          <w:sz w:val="16"/>
          <w:szCs w:val="16"/>
          <w:vertAlign w:val="superscript"/>
        </w:rPr>
        <w:t>4a)</w:t>
      </w:r>
      <w:r>
        <w:rPr>
          <w:rFonts w:ascii="Arial" w:hAnsi="Arial" w:cs="Arial"/>
          <w:sz w:val="16"/>
          <w:szCs w:val="16"/>
        </w:rPr>
        <w:t xml:space="preserve"> Údaje podľa tretej vety ministerstvo zdr</w:t>
      </w:r>
      <w:r>
        <w:rPr>
          <w:rFonts w:ascii="Arial" w:hAnsi="Arial" w:cs="Arial"/>
          <w:sz w:val="16"/>
          <w:szCs w:val="16"/>
        </w:rPr>
        <w:t>avotníctva, Štátny ústav pre kontrolu liečiv (ďalej len "štátny ústav"), Ústav štátnej kontroly veterinárnych biopreparátov a liečiv (ďalej len "ústav kontroly veterinárnych liečiv") a samosprávny kraj bezodkladne zašlú v elektronickej podobe prostredníctv</w:t>
      </w:r>
      <w:r>
        <w:rPr>
          <w:rFonts w:ascii="Arial" w:hAnsi="Arial" w:cs="Arial"/>
          <w:sz w:val="16"/>
          <w:szCs w:val="16"/>
        </w:rPr>
        <w:t xml:space="preserve">om elektronickej komunikácie Generálnej prokuratúre Slovenskej republiky na vydanie výpisu z registra trestov.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Podmienkou na zaobchádzanie s liekmi a so zdravotníckymi pomôckami je aj materiálne a priestorové vybavenie a personálne zabezpeč</w:t>
      </w:r>
      <w:r>
        <w:rPr>
          <w:rFonts w:ascii="Arial" w:hAnsi="Arial" w:cs="Arial"/>
          <w:sz w:val="16"/>
          <w:szCs w:val="16"/>
        </w:rPr>
        <w:t xml:space="preserve">enie na požadovaný druh a rozsah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Podmienky uvedené v odsekoch 4 až 7 musia byť splnené po celý čas zaobchádzania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je držiteľom povolenia fyzická osoba, ktorá je odborne spôsobilá, je osobn</w:t>
      </w:r>
      <w:r>
        <w:rPr>
          <w:rFonts w:ascii="Arial" w:hAnsi="Arial" w:cs="Arial"/>
          <w:sz w:val="16"/>
          <w:szCs w:val="16"/>
        </w:rPr>
        <w:t>e zodpovedná za odborné vykonávanie povoleného druhu a rozsahu zaobchádzania s liekmi a so zdravotníckymi pomôckami. Ak je držiteľom povolenia fyzická osoba, ktorá nie je odborne spôsobilá, alebo právnická osoba, za odborné vykonávanie povoleného druhu a r</w:t>
      </w:r>
      <w:r>
        <w:rPr>
          <w:rFonts w:ascii="Arial" w:hAnsi="Arial" w:cs="Arial"/>
          <w:sz w:val="16"/>
          <w:szCs w:val="16"/>
        </w:rPr>
        <w:t xml:space="preserve">ozsahu zaobchádzania s liekmi a so zdravotníckymi pomôckami je osobne zodpovedný odborný zástupca; ak je ustanovených viac odborných zástupcov, každý zodpovedá za jemu určený druh a rozsah zaobchádzania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Odborná spôsobilosť na zaobchádzanie s liekmi a so zdravotníckymi pomôckami sa preukazuje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diplomom o ukončení vysokoškolského štúdia druhého stupňa v študijnom odbore farmácia,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diplomom o ukončení vysokoškolského štúdia prvého stupňa v študijn</w:t>
      </w:r>
      <w:r>
        <w:rPr>
          <w:rFonts w:ascii="Arial" w:hAnsi="Arial" w:cs="Arial"/>
          <w:sz w:val="16"/>
          <w:szCs w:val="16"/>
        </w:rPr>
        <w:t xml:space="preserve">om odbore zdravotnícke a diagnostické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diplomom o ukončení vysokoškolského štúdia prvého alebo druhého stupňa v inom študijnom odbore,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maturitným vysvedčením o skončení štúdia na strednej zdravotníckej škole v študijnom odbore farmaceut</w:t>
      </w:r>
      <w:r>
        <w:rPr>
          <w:rFonts w:ascii="Arial" w:hAnsi="Arial" w:cs="Arial"/>
          <w:sz w:val="16"/>
          <w:szCs w:val="16"/>
        </w:rPr>
        <w:t xml:space="preserve">ický laborant,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vysvedčením o skončení štúdia na strednej odbornej škole v inom študijnom odbore,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diplomom o špecializácii v špecializačnom odbore podľa osobitného predpisu, 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certifikátom v príslušnej certifikovanej pracovnej činnosti po</w:t>
      </w:r>
      <w:r>
        <w:rPr>
          <w:rFonts w:ascii="Arial" w:hAnsi="Arial" w:cs="Arial"/>
          <w:sz w:val="16"/>
          <w:szCs w:val="16"/>
        </w:rPr>
        <w:t>dľa osobitného predpisu</w:t>
      </w:r>
      <w:r>
        <w:rPr>
          <w:rFonts w:ascii="Arial" w:hAnsi="Arial" w:cs="Arial"/>
          <w:sz w:val="16"/>
          <w:szCs w:val="16"/>
          <w:vertAlign w:val="superscript"/>
        </w:rPr>
        <w:t xml:space="preserve"> 5)</w:t>
      </w:r>
      <w:r>
        <w:rPr>
          <w:rFonts w:ascii="Arial" w:hAnsi="Arial" w:cs="Arial"/>
          <w:sz w:val="16"/>
          <w:szCs w:val="16"/>
        </w:rPr>
        <w:t xml:space="preserve">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dokladom o odbornej praxi.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Požiadavky na odbornú spôsobilosť fyzických osôb a odborných zástupcov sú uvedené pri jednotlivých druhoch zaobchádzania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Odborný zá</w:t>
      </w:r>
      <w:r>
        <w:rPr>
          <w:rFonts w:ascii="Arial" w:hAnsi="Arial" w:cs="Arial"/>
          <w:b/>
          <w:bCs/>
          <w:sz w:val="16"/>
          <w:szCs w:val="16"/>
        </w:rPr>
        <w:t xml:space="preserve">stupca a náhradný odborný zástupca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Odborný zástupca je fyzická osoba, ktorá spĺňa podmienky ustanovené v § 3 ods. 4 a ktorá zodpovedá za odborné vykonávanie činnosti, na ktorú bolo povolenie vydané. Jedna osoba môže vykonávať činnosť odborného zástu</w:t>
      </w:r>
      <w:r>
        <w:rPr>
          <w:rFonts w:ascii="Arial" w:hAnsi="Arial" w:cs="Arial"/>
          <w:sz w:val="16"/>
          <w:szCs w:val="16"/>
        </w:rPr>
        <w:t xml:space="preserve">pcu len na jednom mieste výkonu činnosti; to neplatí pre odborného zástupcu držiteľa povolenia s dvomi miestami výkonu činnosti, ak prevádzkové časy v miestach výkonu činnosti nie sú v rovnakom čase, ak osobitný predpis neustanovuje inak.5a)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Odborn</w:t>
      </w:r>
      <w:r>
        <w:rPr>
          <w:rFonts w:ascii="Arial" w:hAnsi="Arial" w:cs="Arial"/>
          <w:sz w:val="16"/>
          <w:szCs w:val="16"/>
        </w:rPr>
        <w:t xml:space="preserve">ý zástupca musí byť v pracovnom pomere k držiteľovi povolenia okrem prípadu, ak je odborný zástupca štatutárnym orgánom držiteľa povolenia alebo členom štatutárneho orgánu držiteľa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Odborný zástupca je povinný bezodkladne písomne oznámiť </w:t>
      </w:r>
      <w:r>
        <w:rPr>
          <w:rFonts w:ascii="Arial" w:hAnsi="Arial" w:cs="Arial"/>
          <w:sz w:val="16"/>
          <w:szCs w:val="16"/>
        </w:rPr>
        <w:t xml:space="preserve">orgánu príslušnému na vydanie povolenia, skutočnosť, že prestal vykonávať činnosť odborného zástupcu. Zánik zákonných predpokladov pre výkon činnosti odborného zástupcu sa považuje za skončenie vykonávania činnosti odborného zástupcu, a to od momentu, keď </w:t>
      </w:r>
      <w:r>
        <w:rPr>
          <w:rFonts w:ascii="Arial" w:hAnsi="Arial" w:cs="Arial"/>
          <w:sz w:val="16"/>
          <w:szCs w:val="16"/>
        </w:rPr>
        <w:t xml:space="preserve">tieto predpoklady zanikli.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odborný zástupca prestal vykonávať činnosť odborného zástupcu, držiteľ povolenia môže určiť náhradného odborného zástupcu. Náhradného odborného zástupcu možno určiť najviac na 60 dní odo dňa skončenia vykonávania činno</w:t>
      </w:r>
      <w:r>
        <w:rPr>
          <w:rFonts w:ascii="Arial" w:hAnsi="Arial" w:cs="Arial"/>
          <w:sz w:val="16"/>
          <w:szCs w:val="16"/>
        </w:rPr>
        <w:t xml:space="preserve">sti odborného zástupcu; po uplynutí tejto lehoty nemožno určiť ďalšieho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Náhradný odborný zástupca musí spĺňať podmienky ustanovené pre odborného zástupcu podľa § 3 ods. 4. Náhradným odborným zástupcom môže byť fyzická</w:t>
      </w:r>
      <w:r>
        <w:rPr>
          <w:rFonts w:ascii="Arial" w:hAnsi="Arial" w:cs="Arial"/>
          <w:sz w:val="16"/>
          <w:szCs w:val="16"/>
        </w:rPr>
        <w:t xml:space="preserve"> osoba, ktorá je držiteľom povolenia alebo vykonáva činnosť odborného zástupcu u iného držiteľa povolenia. Jedna fyzická osoba môže vykonávať činnosť náhradného odborného zástupcu len u jedného držiteľa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držiteľ povolenia určil náhradn</w:t>
      </w:r>
      <w:r>
        <w:rPr>
          <w:rFonts w:ascii="Arial" w:hAnsi="Arial" w:cs="Arial"/>
          <w:sz w:val="16"/>
          <w:szCs w:val="16"/>
        </w:rPr>
        <w:t xml:space="preserve">ého odborného zástupcu, je povinný túto skutočnosť bezodkladne písomne oznámiť orgánu príslušnému na vydanie povolenia, s uvedením dôvodu ustanovenia náhradného odborného zástupcu a jeho mena, priezviska, dátumu narodenia, adresy bydliska.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w:t>
      </w:r>
      <w:r>
        <w:rPr>
          <w:rFonts w:ascii="Arial" w:hAnsi="Arial" w:cs="Arial"/>
          <w:sz w:val="16"/>
          <w:szCs w:val="16"/>
        </w:rPr>
        <w:t xml:space="preserve">povolenia je povinný k oznámeniu podľa odseku 6 priložiť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písomný súhlas náhradného odborného zástupcu s jeho ustanovením,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odbornej spôsobilosti náhradného odborného zástupcu v rozsahu podľa § 6 ods. 6 písm. 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pracovnú zmluvu ná</w:t>
      </w:r>
      <w:r>
        <w:rPr>
          <w:rFonts w:ascii="Arial" w:hAnsi="Arial" w:cs="Arial"/>
          <w:sz w:val="16"/>
          <w:szCs w:val="16"/>
        </w:rPr>
        <w:t xml:space="preserve">hradného odborného zástupcu okrem prípadu, ak je náhradný odborný zástupca aj štatutárnym orgánom držiteľa povolenia alebo členom štatutárneho orgánu držiteľa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náhradného odborného zástupcu potrebné na vyžiadanie výpisu z registra tre</w:t>
      </w:r>
      <w:r>
        <w:rPr>
          <w:rFonts w:ascii="Arial" w:hAnsi="Arial" w:cs="Arial"/>
          <w:sz w:val="16"/>
          <w:szCs w:val="16"/>
        </w:rPr>
        <w:t xml:space="preserve">stov.4a)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určenie náhradného odborného zástupcu spĺňa všetky ustanovené podmienky, orgán príslušný na vydanie povolenia, jeho ustanovenie vezme na základe oznámenia na vedomie, inak vyzve držiteľa povolenia na odstránenie zistených nedostatkov v </w:t>
      </w:r>
      <w:r>
        <w:rPr>
          <w:rFonts w:ascii="Arial" w:hAnsi="Arial" w:cs="Arial"/>
          <w:sz w:val="16"/>
          <w:szCs w:val="16"/>
        </w:rPr>
        <w:t xml:space="preserve">lehote piatich pracovných dní od doručenia výzvy. Neodstránenie nedostatkov v tejto lehote sa považuje za pokračovanie v činnosti, na ktorú bolo povolenie vydané, bez ustanovenia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Povolenie na zaobchádzanie s</w:t>
      </w:r>
      <w:r>
        <w:rPr>
          <w:rFonts w:ascii="Arial" w:hAnsi="Arial" w:cs="Arial"/>
          <w:b/>
          <w:bCs/>
          <w:sz w:val="16"/>
          <w:szCs w:val="16"/>
        </w:rPr>
        <w:t xml:space="preserve"> liekmi a so zdravotníckymi pomôckami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podáva žiadateľ ministerstvu zdravotníctva na tieto druhy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príprava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individuálna príprava liekov na inova</w:t>
      </w:r>
      <w:r>
        <w:rPr>
          <w:rFonts w:ascii="Arial" w:hAnsi="Arial" w:cs="Arial"/>
          <w:sz w:val="16"/>
          <w:szCs w:val="16"/>
        </w:rPr>
        <w:t xml:space="preserve">tívnu liečbu,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poskytovanie lekárenskej starostlivosti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povolenia podáva žiadateľ štátnemu ústavu na tieto druhy činností: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výroba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výroba skúšaných humá</w:t>
      </w:r>
      <w:r>
        <w:rPr>
          <w:rFonts w:ascii="Arial" w:hAnsi="Arial" w:cs="Arial"/>
          <w:sz w:val="16"/>
          <w:szCs w:val="16"/>
        </w:rPr>
        <w:t xml:space="preserve">nnych produktov a skúšaných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veľkodistribúcia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vydanie povolenia podáva žiadateľ ústavu kontroly veterinárnych liečiv na tieto druhy činnosti: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výroba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výroba veterin</w:t>
      </w:r>
      <w:r>
        <w:rPr>
          <w:rFonts w:ascii="Arial" w:hAnsi="Arial" w:cs="Arial"/>
          <w:sz w:val="16"/>
          <w:szCs w:val="16"/>
        </w:rPr>
        <w:t xml:space="preserve">árnych autogénnych vakcín,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veľkodistribúcia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výroba skúšaných veterinárnych produktov alebo skúšaných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vydanie povolenia na poskytovanie lekárenskej starostlivosti vo verejnej lekárni </w:t>
      </w:r>
      <w:r>
        <w:rPr>
          <w:rFonts w:ascii="Arial" w:hAnsi="Arial" w:cs="Arial"/>
          <w:sz w:val="16"/>
          <w:szCs w:val="16"/>
        </w:rPr>
        <w:t>a v pobočke verejnej lekárne (ďalej len "verejná lekáreň"), vo výdajni zdravotníckych pomôcok, vo výdajni ortopedicko-protetických zdravotníckych pomôcok a vo výdajni audio-protetických zdravotníckych pomôcok podáva žiadateľ samosprávnemu kraju príslušnému</w:t>
      </w:r>
      <w:r>
        <w:rPr>
          <w:rFonts w:ascii="Arial" w:hAnsi="Arial" w:cs="Arial"/>
          <w:sz w:val="16"/>
          <w:szCs w:val="16"/>
        </w:rPr>
        <w:t xml:space="preserve"> podľa miesta výkonu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vydanie povolenia na maloobchodný predaj veterinárnych liekov vrátane maloobchodného predaja na diaľku podáva žiadateľ príslušnej regionálnej veterinárnej a potravinovej správe.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Žiadosť o vydanie pov</w:t>
      </w:r>
      <w:r>
        <w:rPr>
          <w:rFonts w:ascii="Arial" w:hAnsi="Arial" w:cs="Arial"/>
          <w:sz w:val="16"/>
          <w:szCs w:val="16"/>
        </w:rPr>
        <w:t xml:space="preserve">olenia podľa odsekov 1 až 4 musí obsahovať, ak nie je v tomto zákone ustanovené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adresu bydliska, dátum narodenia a rodné číslo, ak je žiadateľom fyzická osoba; názov alebo obchodné meno, sídlo, právnu formu, identifikačné čís</w:t>
      </w:r>
      <w:r>
        <w:rPr>
          <w:rFonts w:ascii="Arial" w:hAnsi="Arial" w:cs="Arial"/>
          <w:sz w:val="16"/>
          <w:szCs w:val="16"/>
        </w:rPr>
        <w:t>lo, ako aj meno a priezvisko, adresu bydliska, dátum narodenia a rodné číslo osoby alebo osôb, ktoré sú štatutárnym orgánom, ak je žiadateľom právnická osoba; meno a priezvisko, adresu bydliska, dátum narodenia a rodné číslo odborného zástupcu, ak bol usta</w:t>
      </w:r>
      <w:r>
        <w:rPr>
          <w:rFonts w:ascii="Arial" w:hAnsi="Arial" w:cs="Arial"/>
          <w:sz w:val="16"/>
          <w:szCs w:val="16"/>
        </w:rPr>
        <w:t xml:space="preserve">novený,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druh a rozsah zaobchádzania s liekmi a so zdravotníckymi pomôckami; ak ide o povolenie na výrobu alebo dovoz liekov a na výrobu skúšaných produktov a skúšaných liekov, musí žiadateľ uviesť druhy liekov, skúšaných produktov a skúšaný</w:t>
      </w:r>
      <w:r>
        <w:rPr>
          <w:rFonts w:ascii="Arial" w:hAnsi="Arial" w:cs="Arial"/>
          <w:sz w:val="16"/>
          <w:szCs w:val="16"/>
        </w:rPr>
        <w:t xml:space="preserve">ch liekov, liekové formy, ktoré sa majú vyrábať alebo dovážať, špecifikovať operácie výroby alebo dovozu a špecifikovať výrobný proces, ak ide o inaktiváciu vírusových alebo nekonvenčných látok,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adresu miesta výkonu činnosti vrátane dokladov preukazu</w:t>
      </w:r>
      <w:r>
        <w:rPr>
          <w:rFonts w:ascii="Arial" w:hAnsi="Arial" w:cs="Arial"/>
          <w:sz w:val="16"/>
          <w:szCs w:val="16"/>
        </w:rPr>
        <w:t>júcich existenciu právneho vzťahu oprávňujúceho žiadateľa užívať priestory alebo doklad o vlastníctve priestorov, v ktorých bude vykonávať činnosť; ak ide o povolenie na veľkodistribúciu liekov, aj vymedzenie územia, na ktorom sa bude veľkodistribúcia liek</w:t>
      </w:r>
      <w:r>
        <w:rPr>
          <w:rFonts w:ascii="Arial" w:hAnsi="Arial" w:cs="Arial"/>
          <w:sz w:val="16"/>
          <w:szCs w:val="16"/>
        </w:rPr>
        <w:t xml:space="preserve">ov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deň začatia zaobchádzania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doklad o odbornej spôsobilosti žiadateľa alebo jeho odborného zástupcu, ak bol ustanovený; ak ide o vydanie povolenia na poskytovanie lekárenskej starostlivosti, aj</w:t>
      </w:r>
      <w:r>
        <w:rPr>
          <w:rFonts w:ascii="Arial" w:hAnsi="Arial" w:cs="Arial"/>
          <w:sz w:val="16"/>
          <w:szCs w:val="16"/>
        </w:rPr>
        <w:t xml:space="preserve"> licenciu na výkon zdravotníckeho povolania</w:t>
      </w:r>
      <w:r>
        <w:rPr>
          <w:rFonts w:ascii="Arial" w:hAnsi="Arial" w:cs="Arial"/>
          <w:sz w:val="16"/>
          <w:szCs w:val="16"/>
          <w:vertAlign w:val="superscript"/>
        </w:rPr>
        <w:t xml:space="preserve"> 7)</w:t>
      </w:r>
      <w:r>
        <w:rPr>
          <w:rFonts w:ascii="Arial" w:hAnsi="Arial" w:cs="Arial"/>
          <w:sz w:val="16"/>
          <w:szCs w:val="16"/>
        </w:rPr>
        <w:t xml:space="preserve"> žiadateľa, ak žiadateľ ustanovuje odborného zástupcu, licenciu na výkon činnosti odborného zástupcu, 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súhlasný posudok štátneho ústavu na materiálne a priestorové vybavenie a personálne zabezpečenie ži</w:t>
      </w:r>
      <w:r>
        <w:rPr>
          <w:rFonts w:ascii="Arial" w:hAnsi="Arial" w:cs="Arial"/>
          <w:sz w:val="16"/>
          <w:szCs w:val="16"/>
        </w:rPr>
        <w:t xml:space="preserve">adateľa o povolenie na zaobchádzanie s humánnymi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súhlasný posudok príslušného orgánu štátnej správy na úseku verejného zdravotníctva (ďalej len "orgán verejného zdravotníctva") podľa osobitného predpisu, 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údaje žiadateľa o vydanie povolenia, osoby alebo osôb, ktoré sú štatutárnymi orgánmi a odborného zástupcu žiadateľa, ak bol ustanovený, potrebné na vyžiadanie výpisu z registra trestov;</w:t>
      </w:r>
      <w:r>
        <w:rPr>
          <w:rFonts w:ascii="Arial" w:hAnsi="Arial" w:cs="Arial"/>
          <w:sz w:val="16"/>
          <w:szCs w:val="16"/>
          <w:vertAlign w:val="superscript"/>
        </w:rPr>
        <w:t>4a)</w:t>
      </w:r>
      <w:r>
        <w:rPr>
          <w:rFonts w:ascii="Arial" w:hAnsi="Arial" w:cs="Arial"/>
          <w:sz w:val="16"/>
          <w:szCs w:val="16"/>
        </w:rPr>
        <w:t xml:space="preserve"> ak ide o cudzinca s bydliskom mimo územia Slovenskej republiky, vý</w:t>
      </w:r>
      <w:r>
        <w:rPr>
          <w:rFonts w:ascii="Arial" w:hAnsi="Arial" w:cs="Arial"/>
          <w:sz w:val="16"/>
          <w:szCs w:val="16"/>
        </w:rPr>
        <w:t xml:space="preserve">pis z registra trestov alebo obdobný doklad vydaný príslušným orgánom štátu, ktorého je príslušníkom, ktorý nesmie byť starší ako tri mesiace,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záväzné stanovisko obce</w:t>
      </w:r>
      <w:r>
        <w:rPr>
          <w:rFonts w:ascii="Arial" w:hAnsi="Arial" w:cs="Arial"/>
          <w:sz w:val="16"/>
          <w:szCs w:val="16"/>
          <w:vertAlign w:val="superscript"/>
        </w:rPr>
        <w:t xml:space="preserve"> 9)</w:t>
      </w:r>
      <w:r>
        <w:rPr>
          <w:rFonts w:ascii="Arial" w:hAnsi="Arial" w:cs="Arial"/>
          <w:sz w:val="16"/>
          <w:szCs w:val="16"/>
        </w:rPr>
        <w:t xml:space="preserve"> k začatiu činnosti, ktorá je uvedená v žiadosti o vydanie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praco</w:t>
      </w:r>
      <w:r>
        <w:rPr>
          <w:rFonts w:ascii="Arial" w:hAnsi="Arial" w:cs="Arial"/>
          <w:sz w:val="16"/>
          <w:szCs w:val="16"/>
        </w:rPr>
        <w:t xml:space="preserve">vnú zmluvu odborného zástupcu, ak sa odborný zástupca ustanovuje, okrem prípadu, ak je odborný zástupca aj štatutárnym orgánom žiadateľa o povolenie alebo členom štatutárneho orgánu žiadateľa o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Žiadosť o vydanie povolenia na maloobchodný</w:t>
      </w:r>
      <w:r>
        <w:rPr>
          <w:rFonts w:ascii="Arial" w:hAnsi="Arial" w:cs="Arial"/>
          <w:sz w:val="16"/>
          <w:szCs w:val="16"/>
        </w:rPr>
        <w:t xml:space="preserve"> predaj veterinárnych liekov vrátane maloobchodného predaja na diaľku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súkromného veterinárneho lekára, dátum narodenia, adresu bydliska, číslo osvedčenia na vykonávanie súkromnej veterinárnej činnosti,</w:t>
      </w:r>
      <w:r>
        <w:rPr>
          <w:rFonts w:ascii="Arial" w:hAnsi="Arial" w:cs="Arial"/>
          <w:sz w:val="16"/>
          <w:szCs w:val="16"/>
          <w:vertAlign w:val="superscript"/>
        </w:rPr>
        <w:t>9a)</w:t>
      </w:r>
      <w:r>
        <w:rPr>
          <w:rFonts w:ascii="Arial" w:hAnsi="Arial" w:cs="Arial"/>
          <w:sz w:val="16"/>
          <w:szCs w:val="16"/>
        </w:rPr>
        <w:t xml:space="preserve"> identifikačné čísl</w:t>
      </w:r>
      <w:r>
        <w:rPr>
          <w:rFonts w:ascii="Arial" w:hAnsi="Arial" w:cs="Arial"/>
          <w:sz w:val="16"/>
          <w:szCs w:val="16"/>
        </w:rPr>
        <w:t xml:space="preserve">o organizácie a miesto a sídlo vykonávania súkromnej veterinárnej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adresu miesta vykonávania maloobchodného predaja a doklad preukazujúci existenciu právneho vzťahu oprávňujúceho žiadateľa užívať priestory alebo doklad o vlastníctve priestor</w:t>
      </w:r>
      <w:r>
        <w:rPr>
          <w:rFonts w:ascii="Arial" w:hAnsi="Arial" w:cs="Arial"/>
          <w:sz w:val="16"/>
          <w:szCs w:val="16"/>
        </w:rPr>
        <w:t xml:space="preserve">ov, v ktorých sa bude maloobchodný predaj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potrebné na vyžiadanie výpisu z registra trestov pre žiadateľa o povolenie na maloobchodný predaj veterinárnych liekov vrátane maloobchodného predaja na diaľku alebo obdobný doklad, nie starš</w:t>
      </w:r>
      <w:r>
        <w:rPr>
          <w:rFonts w:ascii="Arial" w:hAnsi="Arial" w:cs="Arial"/>
          <w:sz w:val="16"/>
          <w:szCs w:val="16"/>
        </w:rPr>
        <w:t xml:space="preserve">í ako tri mesiace, vydaný príslušným orgánom štátu, ktorého je žiadateľ štátnym občanom alebo v ktorom má žiadateľ pobyt.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žiadateľ o vydanie posudku podľa odseku 6 písm. f) a g) nespĺňa podmienky na vydanie súhlasného posudku pre žiadateľ</w:t>
      </w:r>
      <w:r>
        <w:rPr>
          <w:rFonts w:ascii="Arial" w:hAnsi="Arial" w:cs="Arial"/>
          <w:sz w:val="16"/>
          <w:szCs w:val="16"/>
        </w:rPr>
        <w:t xml:space="preserve">a o vydanie povolenia na zaobchádzanie s humánnymi liekmi a so zdravotníckymi pomôckami, žiadosť o vydanie posudku sa zamietne.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o vydaní povolenia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vydaní povolenia rozhoduje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ministerstvo zdravotníctva, ak ide o povoleni</w:t>
      </w:r>
      <w:r>
        <w:rPr>
          <w:rFonts w:ascii="Arial" w:hAnsi="Arial" w:cs="Arial"/>
          <w:sz w:val="16"/>
          <w:szCs w:val="16"/>
        </w:rPr>
        <w:t xml:space="preserve">e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prípravu transfúznych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individuálnu prípravu liekov na inovatívnu liečbu,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poskytovanie lekárenskej starostlivosti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ústav, ak ide o povolenie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výrobu skúšaných hum</w:t>
      </w:r>
      <w:r>
        <w:rPr>
          <w:rFonts w:ascii="Arial" w:hAnsi="Arial" w:cs="Arial"/>
          <w:sz w:val="16"/>
          <w:szCs w:val="16"/>
        </w:rPr>
        <w:t xml:space="preserve">ánnych produktov a skúšaných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veľkodistribúciu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ak ide o povolenie na poskytovanie lekárenskej starostlivosti v zdravotníckom zariadení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verejná lekáreň,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výdajňa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výdajňa ortopedicko-protetických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výdajňa audio-protetických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ústav kontroly veterinárnych liečiv, ak ide o povolenie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výrobu veterinárnych autogénnych vakcí</w:t>
      </w:r>
      <w:r>
        <w:rPr>
          <w:rFonts w:ascii="Arial" w:hAnsi="Arial" w:cs="Arial"/>
          <w:sz w:val="16"/>
          <w:szCs w:val="16"/>
        </w:rPr>
        <w:t xml:space="preserv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veľkodistribúciu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výrobu skúšaných veterinárnych produktov alebo skúšaných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regionálna veterinárna a potravinová správa, ak ide o povolenie na maloobchodný predaj veterinárnych liekov vrátane maloo</w:t>
      </w:r>
      <w:r>
        <w:rPr>
          <w:rFonts w:ascii="Arial" w:hAnsi="Arial" w:cs="Arial"/>
          <w:sz w:val="16"/>
          <w:szCs w:val="16"/>
        </w:rPr>
        <w:t xml:space="preserve">bchodného predaja na diaľku.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príslušný na vydanie povolenia na výrobu liekov a o vydaní povolenia na veľkodistribúciu liekov, rozhodne o vydaní povolenia do 90 dní od doručenia žiadosti; ak žiadosť neobsahuje náležitosti uvedené v § 6 ods. 6,</w:t>
      </w:r>
      <w:r>
        <w:rPr>
          <w:rFonts w:ascii="Arial" w:hAnsi="Arial" w:cs="Arial"/>
          <w:sz w:val="16"/>
          <w:szCs w:val="16"/>
        </w:rPr>
        <w:t xml:space="preserve"> písomne vyzve žiadateľa na doplnenie žiadosti v lehote do 30 dní. Lehota na vydanie povolenia až do doplnenia žiadosti neplynie.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príslušný na vydanie povolenia na prípravu transfúznych liekov, o vydaní povolenia na individuálnu prípravu liek</w:t>
      </w:r>
      <w:r>
        <w:rPr>
          <w:rFonts w:ascii="Arial" w:hAnsi="Arial" w:cs="Arial"/>
          <w:sz w:val="16"/>
          <w:szCs w:val="16"/>
        </w:rPr>
        <w:t>ov na inovatívnu liečbu a o vydaní povolenia na poskytovanie lekárenskej starostlivosti, rozhodne o vydaní povolenia do 30 dní od doručenia žiadosti; ak žiadosť neobsahuje náležitosti uvedené v § 6 ods. 6, písomne vyzve žiadateľa na doplnenie žiadosti v le</w:t>
      </w:r>
      <w:r>
        <w:rPr>
          <w:rFonts w:ascii="Arial" w:hAnsi="Arial" w:cs="Arial"/>
          <w:sz w:val="16"/>
          <w:szCs w:val="16"/>
        </w:rPr>
        <w:t xml:space="preserve">hote do 30 dní. Lehota na vydanie povolenia až do doplnenia žiadosti neplynie.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žiadateľ o vydanie povolenia nespĺňa podmienky na vydanie povolenia, orgán príslušný na vydanie povolenia žiadosť zamietne.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Povolenie vydané fyzickej osobe ok</w:t>
      </w:r>
      <w:r>
        <w:rPr>
          <w:rFonts w:ascii="Arial" w:hAnsi="Arial" w:cs="Arial"/>
          <w:sz w:val="16"/>
          <w:szCs w:val="16"/>
        </w:rPr>
        <w:t>rem náležitostí podľa osobitného predpisu</w:t>
      </w:r>
      <w:r>
        <w:rPr>
          <w:rFonts w:ascii="Arial" w:hAnsi="Arial" w:cs="Arial"/>
          <w:sz w:val="16"/>
          <w:szCs w:val="16"/>
          <w:vertAlign w:val="superscript"/>
        </w:rPr>
        <w:t xml:space="preserve"> 10)</w:t>
      </w:r>
      <w:r>
        <w:rPr>
          <w:rFonts w:ascii="Arial" w:hAnsi="Arial" w:cs="Arial"/>
          <w:sz w:val="16"/>
          <w:szCs w:val="16"/>
        </w:rPr>
        <w:t xml:space="preserve">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bydliska,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narodenia,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číslo, ak bolo pridelené,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rozsah zaobchádzania s liekmi alebo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adresu miesta výkonu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deň začatia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dátum narodenia a adresu bydliska, registračné číslo a označenie príslušnej stavovskej organizácie odborného zástupcu, ak bol ustanovený,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identifikátor zdravotnícke</w:t>
      </w:r>
      <w:r>
        <w:rPr>
          <w:rFonts w:ascii="Arial" w:hAnsi="Arial" w:cs="Arial"/>
          <w:sz w:val="16"/>
          <w:szCs w:val="16"/>
        </w:rPr>
        <w:t>ho zariadenia podľa príslušných štandardov zdravotníckej informatiky,</w:t>
      </w:r>
      <w:r>
        <w:rPr>
          <w:rFonts w:ascii="Arial" w:hAnsi="Arial" w:cs="Arial"/>
          <w:sz w:val="16"/>
          <w:szCs w:val="16"/>
          <w:vertAlign w:val="superscript"/>
        </w:rPr>
        <w:t>10a)</w:t>
      </w:r>
      <w:r>
        <w:rPr>
          <w:rFonts w:ascii="Arial" w:hAnsi="Arial" w:cs="Arial"/>
          <w:sz w:val="16"/>
          <w:szCs w:val="16"/>
        </w:rPr>
        <w:t xml:space="preserve"> ak ide o povolenie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identifikátor zdravotníckeho zariadenia podľa príslušných štandardov zdravotníckej informatiky,</w:t>
      </w:r>
      <w:r>
        <w:rPr>
          <w:rFonts w:ascii="Arial" w:hAnsi="Arial" w:cs="Arial"/>
          <w:sz w:val="16"/>
          <w:szCs w:val="16"/>
          <w:vertAlign w:val="superscript"/>
        </w:rPr>
        <w:t>10a)</w:t>
      </w:r>
      <w:r>
        <w:rPr>
          <w:rFonts w:ascii="Arial" w:hAnsi="Arial" w:cs="Arial"/>
          <w:sz w:val="16"/>
          <w:szCs w:val="16"/>
        </w:rPr>
        <w:t xml:space="preserve"> ak ide o povo</w:t>
      </w:r>
      <w:r>
        <w:rPr>
          <w:rFonts w:ascii="Arial" w:hAnsi="Arial" w:cs="Arial"/>
          <w:sz w:val="16"/>
          <w:szCs w:val="16"/>
        </w:rPr>
        <w:t xml:space="preserve">lenie podľa odseku 1 písm. a) prvého bodu, druhého bodu a písmena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Povolenie vydané právnickej osobe okrem náležitostí podľa osobitného predpisu</w:t>
      </w:r>
      <w:r>
        <w:rPr>
          <w:rFonts w:ascii="Arial" w:hAnsi="Arial" w:cs="Arial"/>
          <w:sz w:val="16"/>
          <w:szCs w:val="16"/>
          <w:vertAlign w:val="superscript"/>
        </w:rPr>
        <w:t xml:space="preserve"> 10)</w:t>
      </w:r>
      <w:r>
        <w:rPr>
          <w:rFonts w:ascii="Arial" w:hAnsi="Arial" w:cs="Arial"/>
          <w:sz w:val="16"/>
          <w:szCs w:val="16"/>
        </w:rPr>
        <w:t xml:space="preserve">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alebo obchodné meno,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právnu formu,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identifi</w:t>
      </w:r>
      <w:r>
        <w:rPr>
          <w:rFonts w:ascii="Arial" w:hAnsi="Arial" w:cs="Arial"/>
          <w:sz w:val="16"/>
          <w:szCs w:val="16"/>
        </w:rPr>
        <w:t xml:space="preserve">kačné číslo,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rozsah zaobchádzania s liekmi alebo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adresu miesta výkonu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deň začatia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meno, priezvisko, dátum narodenia a adresu bydliska, registračné číslo a označenie prísluš</w:t>
      </w:r>
      <w:r>
        <w:rPr>
          <w:rFonts w:ascii="Arial" w:hAnsi="Arial" w:cs="Arial"/>
          <w:sz w:val="16"/>
          <w:szCs w:val="16"/>
        </w:rPr>
        <w:t xml:space="preserve">nej stavovskej organizácie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dátum narodenia a adresu bydliska osoby alebo osôb, ktoré sú jej štatutárnym orgánom,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identifikátor zdravotníckeho zariadenia podľa príslušných štandardov zdravotníckej informatik</w:t>
      </w:r>
      <w:r>
        <w:rPr>
          <w:rFonts w:ascii="Arial" w:hAnsi="Arial" w:cs="Arial"/>
          <w:sz w:val="16"/>
          <w:szCs w:val="16"/>
        </w:rPr>
        <w:t>y,</w:t>
      </w:r>
      <w:r>
        <w:rPr>
          <w:rFonts w:ascii="Arial" w:hAnsi="Arial" w:cs="Arial"/>
          <w:sz w:val="16"/>
          <w:szCs w:val="16"/>
          <w:vertAlign w:val="superscript"/>
        </w:rPr>
        <w:t>10a)</w:t>
      </w:r>
      <w:r>
        <w:rPr>
          <w:rFonts w:ascii="Arial" w:hAnsi="Arial" w:cs="Arial"/>
          <w:sz w:val="16"/>
          <w:szCs w:val="16"/>
        </w:rPr>
        <w:t xml:space="preserve"> ak ide o povolenie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identifikátor zdravotníckeho zariadenia podľa príslušných štandardov zdravotníckej informatiky,</w:t>
      </w:r>
      <w:r>
        <w:rPr>
          <w:rFonts w:ascii="Arial" w:hAnsi="Arial" w:cs="Arial"/>
          <w:sz w:val="16"/>
          <w:szCs w:val="16"/>
          <w:vertAlign w:val="superscript"/>
        </w:rPr>
        <w:t>10a)</w:t>
      </w:r>
      <w:r>
        <w:rPr>
          <w:rFonts w:ascii="Arial" w:hAnsi="Arial" w:cs="Arial"/>
          <w:sz w:val="16"/>
          <w:szCs w:val="16"/>
        </w:rPr>
        <w:t xml:space="preserve"> ak ide o povolenie podľa odseku 1 písm. a) prvého bodu, druhého bodu a pí</w:t>
      </w:r>
      <w:r>
        <w:rPr>
          <w:rFonts w:ascii="Arial" w:hAnsi="Arial" w:cs="Arial"/>
          <w:sz w:val="16"/>
          <w:szCs w:val="16"/>
        </w:rPr>
        <w:t xml:space="preserve">smena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štátny ústav a samosprávny kraj v rozsahu svojej pôsobnosti vedú register povolení vydaných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Register povolení sa vedie prostredníctvom informačného systému orgánu príslušného na vyda</w:t>
      </w:r>
      <w:r>
        <w:rPr>
          <w:rFonts w:ascii="Arial" w:hAnsi="Arial" w:cs="Arial"/>
          <w:sz w:val="16"/>
          <w:szCs w:val="16"/>
        </w:rPr>
        <w:t xml:space="preserve">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Register povolení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odsekov 5 a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nadobudnutia právoplatnosti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rozhodnutia o pozastavení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začatia </w:t>
      </w:r>
      <w:r>
        <w:rPr>
          <w:rFonts w:ascii="Arial" w:hAnsi="Arial" w:cs="Arial"/>
          <w:sz w:val="16"/>
          <w:szCs w:val="16"/>
        </w:rPr>
        <w:t xml:space="preserve">pozastavenia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skončenia pozastavenia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zrušení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zrušenia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číslo oznámenia o zániku platnosti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zániku platnosti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dá</w:t>
      </w:r>
      <w:r>
        <w:rPr>
          <w:rFonts w:ascii="Arial" w:hAnsi="Arial" w:cs="Arial"/>
          <w:sz w:val="16"/>
          <w:szCs w:val="16"/>
        </w:rPr>
        <w:t xml:space="preserve">tum poslednej zmeny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označenie orgánu, ktorý rozhodnutie vydal, a jeho sídlo,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identifikátor zdravotníckeho zariadenia podľa príslušných štandardov zdravotníckej informatiky.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spracúvanie osobných údajov podľa tohto zákona s</w:t>
      </w:r>
      <w:r>
        <w:rPr>
          <w:rFonts w:ascii="Arial" w:hAnsi="Arial" w:cs="Arial"/>
          <w:sz w:val="16"/>
          <w:szCs w:val="16"/>
        </w:rPr>
        <w:t xml:space="preserve">a vzťahuje všeobecný predpis o ochrane osobných údajov. 43)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Ministerstvo zdravotníctva, štátny ústav a samosprávny kraj v rozsahu svojej pôsobnosti bezodkladne po vydaní rozhodnutia vykonajú v registri povolení zápis údajov alebo zmenu údajov podľ</w:t>
      </w:r>
      <w:r>
        <w:rPr>
          <w:rFonts w:ascii="Arial" w:hAnsi="Arial" w:cs="Arial"/>
          <w:sz w:val="16"/>
          <w:szCs w:val="16"/>
        </w:rPr>
        <w:t xml:space="preserve">a odseku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Ministerstvo zdravotníctva, štátny ústav a samosprávny kraj v rozsahu svojej pôsobnosti poskytujú v elektronickej podobe v súlade s príslušnými štandardmi zdravotníckej informatiky</w:t>
      </w:r>
      <w:r>
        <w:rPr>
          <w:rFonts w:ascii="Arial" w:hAnsi="Arial" w:cs="Arial"/>
          <w:sz w:val="16"/>
          <w:szCs w:val="16"/>
          <w:vertAlign w:val="superscript"/>
        </w:rPr>
        <w:t>10a)</w:t>
      </w:r>
      <w:r>
        <w:rPr>
          <w:rFonts w:ascii="Arial" w:hAnsi="Arial" w:cs="Arial"/>
          <w:sz w:val="16"/>
          <w:szCs w:val="16"/>
        </w:rPr>
        <w:t xml:space="preserve"> údaje z registra povolení Národnému centru zdravot</w:t>
      </w:r>
      <w:r>
        <w:rPr>
          <w:rFonts w:ascii="Arial" w:hAnsi="Arial" w:cs="Arial"/>
          <w:sz w:val="16"/>
          <w:szCs w:val="16"/>
        </w:rPr>
        <w:t>níckych informácií (ďalej len "národné centrum"); ak ide o povolenie na poskytovanie lekárenskej starostlivosti, poskytujú údaje aj Úradu pre dohľad nad zdravotnou starostlivosťou. Ak ide o povolenie na poskytovanie lekárenskej starostlivosti v nemocničnej</w:t>
      </w:r>
      <w:r>
        <w:rPr>
          <w:rFonts w:ascii="Arial" w:hAnsi="Arial" w:cs="Arial"/>
          <w:sz w:val="16"/>
          <w:szCs w:val="16"/>
        </w:rPr>
        <w:t xml:space="preserve"> lekárni, poskytuje ministerstvo zdravotníctva údaje aj samosprávnemu kraju.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Ústav kontroly veterinárnych liečiv vedie register držiteľov povolenia na výrobu veterinárnych liekov a držiteľov povolenia na veľkodistribúciu veterinárnych liekov vydan</w:t>
      </w:r>
      <w:r>
        <w:rPr>
          <w:rFonts w:ascii="Arial" w:hAnsi="Arial" w:cs="Arial"/>
          <w:sz w:val="16"/>
          <w:szCs w:val="16"/>
        </w:rPr>
        <w:t>ých podľa odseku 1 písm. d) prvého až tretieho bodu v rozsahu názov alebo obchodné meno, adresa sídla, adresa miesta výkonu činnosti, číslo povolenia a rozsah činnosti, informácie o zmene povolenia, pozastavení činnosti a zrušení povolenia, ktoré zverejňuj</w:t>
      </w:r>
      <w:r>
        <w:rPr>
          <w:rFonts w:ascii="Arial" w:hAnsi="Arial" w:cs="Arial"/>
          <w:sz w:val="16"/>
          <w:szCs w:val="16"/>
        </w:rPr>
        <w:t>e na svojom webovom sídle. Osobné údaje o fyzickej osobe-držiteľovi povolenia sa zverejňujú v rozsahu meno, priezvisko a adresa bydliska. Ústav kontroly veterinárnych liečiv zasiela právoplatné rozhodnutia o vydaní povolenia, pozastavení povolenia, zrušení</w:t>
      </w:r>
      <w:r>
        <w:rPr>
          <w:rFonts w:ascii="Arial" w:hAnsi="Arial" w:cs="Arial"/>
          <w:sz w:val="16"/>
          <w:szCs w:val="16"/>
        </w:rPr>
        <w:t xml:space="preserve"> povolenia a oznámenie o zmenách Štátnej veterinárnej a potravinovej správe Slovenskej republiky (ďalej len "štátna veterinárna a potravinová správa").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Regionálna veterinárna a potravinová správa zašle právoplatné rozhodnutie o vydaní povolenia, p</w:t>
      </w:r>
      <w:r>
        <w:rPr>
          <w:rFonts w:ascii="Arial" w:hAnsi="Arial" w:cs="Arial"/>
          <w:sz w:val="16"/>
          <w:szCs w:val="16"/>
        </w:rPr>
        <w:t xml:space="preserve">ozastavení činnosti a zrušení povolenia na maloobchodný predaj veterinárnych liekov a oznámenie o zmenách štátnej veterinárnej a potravinovej správe bezodkladne po nadobudnutí právoplatnosti tohto rozhodnutia.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povolenia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Držiteľ</w:t>
      </w:r>
      <w:r>
        <w:rPr>
          <w:rFonts w:ascii="Arial" w:hAnsi="Arial" w:cs="Arial"/>
          <w:sz w:val="16"/>
          <w:szCs w:val="16"/>
        </w:rPr>
        <w:t xml:space="preserve"> povolenia je povinný bez zbytočného odkladu oznámiť orgánu príslušnému na vydanie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mena alebo priezviska a zmenu adresy bydliska držiteľa povolenia, ak ide o fyzickú osobu, alebo odborného zástupcu, ak bol ustanovený,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zmenu názv</w:t>
      </w:r>
      <w:r>
        <w:rPr>
          <w:rFonts w:ascii="Arial" w:hAnsi="Arial" w:cs="Arial"/>
          <w:sz w:val="16"/>
          <w:szCs w:val="16"/>
        </w:rPr>
        <w:t xml:space="preserve">u alebo obchodného mena a zmenu adresy sídla držiteľa povolenia,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osoby, ktorá je jej štatutárnym orgánom.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v povolení vyznačí zmenu údajov oznámených podľa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Nový druh alebo rozsah zaobchádzania s liekmi a so zdravotníckymi pomôckami, zmena miesta výkonu činnosti a zmena osoby odborného zástupcu vyžaduje vydanie nového povolenia, ktorým orgán príslušný na vydanie povolenia súčasne zruší pôvodné povolenie. Ak i</w:t>
      </w:r>
      <w:r>
        <w:rPr>
          <w:rFonts w:ascii="Arial" w:hAnsi="Arial" w:cs="Arial"/>
          <w:sz w:val="16"/>
          <w:szCs w:val="16"/>
        </w:rPr>
        <w:t xml:space="preserve">de o zmenu osoby odborného zástupcu, žiadosť obsahuje údaje a doklady podľa § 6 ods. 6 písm. a), e), h) a k) a čestné vyhlásenie, že sa nezmenili ostatné údaje, na základe ktorých sa vydalo pôvodné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činnosti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w:t>
      </w:r>
      <w:r>
        <w:rPr>
          <w:rFonts w:ascii="Arial" w:hAnsi="Arial" w:cs="Arial"/>
          <w:sz w:val="16"/>
          <w:szCs w:val="16"/>
        </w:rPr>
        <w:t xml:space="preserve">slušný na vydanie povolenia, pozastaví činnosť držiteľovi povolenia, a to najviac na 90 dní, ak držiteľ povolenia závažným spôsobom porušuje ustanovenia tohto zákona; v rozhodnutí mu súčasne uloží povinnosť odstrániť zistené nedostatky.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porušeni</w:t>
      </w:r>
      <w:r>
        <w:rPr>
          <w:rFonts w:ascii="Arial" w:hAnsi="Arial" w:cs="Arial"/>
          <w:sz w:val="16"/>
          <w:szCs w:val="16"/>
        </w:rPr>
        <w:t xml:space="preserve">e ustanovení tohto zákona závažným spôsobom sa považuje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pokračovanie v činnosti, na ktorú bolo povolenie vydané, bez ustanovenia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odborného zástupcu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vykonávanie činnosti v priestoroch, ktoré podľa pos</w:t>
      </w:r>
      <w:r>
        <w:rPr>
          <w:rFonts w:ascii="Arial" w:hAnsi="Arial" w:cs="Arial"/>
          <w:sz w:val="16"/>
          <w:szCs w:val="16"/>
        </w:rPr>
        <w:t>údenia štátneho ústavu, ústavu kontroly veterinárnych liečiv alebo orgánu verejného zdravotníctva</w:t>
      </w:r>
      <w:r>
        <w:rPr>
          <w:rFonts w:ascii="Arial" w:hAnsi="Arial" w:cs="Arial"/>
          <w:sz w:val="16"/>
          <w:szCs w:val="16"/>
          <w:vertAlign w:val="superscript"/>
        </w:rPr>
        <w:t xml:space="preserve"> 8)</w:t>
      </w:r>
      <w:r>
        <w:rPr>
          <w:rFonts w:ascii="Arial" w:hAnsi="Arial" w:cs="Arial"/>
          <w:sz w:val="16"/>
          <w:szCs w:val="16"/>
        </w:rPr>
        <w:t xml:space="preserve"> nespĺňajú podmienky na riadny výkon činnosti, na ktorú bolo povolenie vydané,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nedodržiavanie požiadaviek správnej výrobnej praxe, správnej praxe príp</w:t>
      </w:r>
      <w:r>
        <w:rPr>
          <w:rFonts w:ascii="Arial" w:hAnsi="Arial" w:cs="Arial"/>
          <w:sz w:val="16"/>
          <w:szCs w:val="16"/>
        </w:rPr>
        <w:t>ravy transfúznych liekov, správnej praxe individuálnej prípravy liekov na inovatívnu liečbu, správnej veľkodistribučnej praxe, správnej distribučnej praxe pre veterinárne lieky</w:t>
      </w:r>
      <w:r>
        <w:rPr>
          <w:rFonts w:ascii="Arial" w:hAnsi="Arial" w:cs="Arial"/>
          <w:sz w:val="16"/>
          <w:szCs w:val="16"/>
          <w:vertAlign w:val="superscript"/>
        </w:rPr>
        <w:t>10b)</w:t>
      </w:r>
      <w:r>
        <w:rPr>
          <w:rFonts w:ascii="Arial" w:hAnsi="Arial" w:cs="Arial"/>
          <w:sz w:val="16"/>
          <w:szCs w:val="16"/>
        </w:rPr>
        <w:t xml:space="preserve"> alebo správnej lekárenskej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neumožnenie výkonu štátneho dozoru </w:t>
      </w:r>
      <w:r>
        <w:rPr>
          <w:rFonts w:ascii="Arial" w:hAnsi="Arial" w:cs="Arial"/>
          <w:sz w:val="16"/>
          <w:szCs w:val="16"/>
        </w:rPr>
        <w:t xml:space="preserve">oprávneným osobám.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príslušný na vydanie povolenia pozastaví činnosť držiteľovi povolenia na poskytovanie lekárenskej starostlivosti a držiteľovi povolenia na veľkodistribúciu liekov aj vtedy, ak neviedol kusovú evidenciu liekov, zdravotníckyc</w:t>
      </w:r>
      <w:r>
        <w:rPr>
          <w:rFonts w:ascii="Arial" w:hAnsi="Arial" w:cs="Arial"/>
          <w:sz w:val="16"/>
          <w:szCs w:val="16"/>
        </w:rPr>
        <w:t xml:space="preserve">h pomôcok a dietetických potravín alebo neuchovával doklady o nadobudnutí liekov, zdravotníckych pomôcok, dietetických potravín, alebo ich odmietol predložiť na požiadanie orgánu štátneho dozoru alebo zdravotnej poisťovne; činnosť možno pozastaviť najviac </w:t>
      </w:r>
      <w:r>
        <w:rPr>
          <w:rFonts w:ascii="Arial" w:hAnsi="Arial" w:cs="Arial"/>
          <w:sz w:val="16"/>
          <w:szCs w:val="16"/>
        </w:rPr>
        <w:t xml:space="preserve">na šesť mesiacov.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 príslušný na vydanie povolenia, pozastaví činnosť, ak držiteľ povolenia požiada o pozastavenie činnosti, najdlhšie na jeden rok. Obnovenie činnosti je držiteľ povolenia povinný oznámiť orgánu príslušnému na vydanie povolenia</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 na vydanie povolenia, v rozhodnutí o pozastavení činnosti určí spôsob, ako naložiť so zásobami liekov a zdravotníckych pomôcok, aby nedošlo k ich zneužitiu a aby s liekmi a so zdravotníckymi pomôckami nezaobchádzali osoby, ktoré n</w:t>
      </w:r>
      <w:r>
        <w:rPr>
          <w:rFonts w:ascii="Arial" w:hAnsi="Arial" w:cs="Arial"/>
          <w:sz w:val="16"/>
          <w:szCs w:val="16"/>
        </w:rPr>
        <w:t xml:space="preserve">ie sú oprávnené s nimi zaobchádzať.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Odvolanie proti rozhodnutiu o pozastavení činnosti nemá odkladný účinok.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povolenie zruší, ak držiteľ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opakovane závažným sp</w:t>
      </w:r>
      <w:r>
        <w:rPr>
          <w:rFonts w:ascii="Arial" w:hAnsi="Arial" w:cs="Arial"/>
          <w:sz w:val="16"/>
          <w:szCs w:val="16"/>
        </w:rPr>
        <w:t xml:space="preserve">ôsobom porušuje ustanovenia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lehote určenej v rozhodnutí o pozastavení činnosti neodstráni zistené nedostatky,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činnosť aj po vydaní rozhodnutia o pozastavení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získal povolenie na základe nepravdivých údajo</w:t>
      </w:r>
      <w:r>
        <w:rPr>
          <w:rFonts w:ascii="Arial" w:hAnsi="Arial" w:cs="Arial"/>
          <w:sz w:val="16"/>
          <w:szCs w:val="16"/>
        </w:rPr>
        <w:t xml:space="preserve">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požiadal o zrušenie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prestal spĺňať podmienky na vydanie povolenia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preukázateľne nevykonáva najmenej 18 mesiacov činnosť, na ktorú bolo povolenie vydané,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opakovane poruší povinnosť ustanovenú v § 18 ods. 1 písm. a</w:t>
      </w:r>
      <w:r>
        <w:rPr>
          <w:rFonts w:ascii="Arial" w:hAnsi="Arial" w:cs="Arial"/>
          <w:sz w:val="16"/>
          <w:szCs w:val="16"/>
        </w:rPr>
        <w:t xml:space="preserve">a) alebo § 23 ods. 1 písm. as),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i) nezačal zabezpečovať, uchovávať, pripravovať, kontrolovať a vydávať lieky najneskôr do troch mesiacov od dňa nadobudnutia právoplatnosti rozhodnutia o povolení, ak ide o držiteľa povolenia na poskytovanie lekárenskej s</w:t>
      </w:r>
      <w:r>
        <w:rPr>
          <w:rFonts w:ascii="Arial" w:hAnsi="Arial" w:cs="Arial"/>
          <w:sz w:val="16"/>
          <w:szCs w:val="16"/>
        </w:rPr>
        <w:t xml:space="preserve">tarostlivosti vo verejnej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Fyzickej osobe alebo právnickej osobe, ktorej bolo povolenie zrušené z dôvodov uvedených v odseku 1 písm. a) až d) alebo písm. i), možno vydať nové povolenie najskôr po uplynutí dvoch rokov od nadobudnutia právopl</w:t>
      </w:r>
      <w:r>
        <w:rPr>
          <w:rFonts w:ascii="Arial" w:hAnsi="Arial" w:cs="Arial"/>
          <w:sz w:val="16"/>
          <w:szCs w:val="16"/>
        </w:rPr>
        <w:t xml:space="preserve">atnosti rozhodnutia o zrušení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ktorý rozhodnutie o zrušení povolenia vydal, určí lehotu, v ktorej môže držiteľ zrušeného povolenia vykonávať len úkony spojené so skončením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 ktorý povolenie zrušil, v rozhodnu</w:t>
      </w:r>
      <w:r>
        <w:rPr>
          <w:rFonts w:ascii="Arial" w:hAnsi="Arial" w:cs="Arial"/>
          <w:sz w:val="16"/>
          <w:szCs w:val="16"/>
        </w:rPr>
        <w:t xml:space="preserve">tí určí spôsob, ako sa má naložiť so zásobami liekov a zdravotníckych pomôcok, aby nedošlo k ich zneužitiu a aby s liekmi a so zdravotníckymi pomôckami nezaobchádzali osoby, ktoré nie sú oprávnené s nimi zaobchádzať.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povolenia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Povolenie je viazané na držiteľa povolenia a nemožno ho previesť na inú osobu okrem § 59. Povolenie zaniká smrťou držiteľa povolenia, jeho vyhlásením za mŕtveho alebo zánikom právnickej osoby, ktorá je držiteľom povolenia. Povolenie neprechádza na prá</w:t>
      </w:r>
      <w:r>
        <w:rPr>
          <w:rFonts w:ascii="Arial" w:hAnsi="Arial" w:cs="Arial"/>
          <w:sz w:val="16"/>
          <w:szCs w:val="16"/>
        </w:rPr>
        <w:t xml:space="preserve">vneho nástupcu držiteľa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príslušný na vydanie povolenia, je po zániku povolenia povinný zabezpečiť, aby nedošlo k zneužitiu liekov a zdravotníckych pomôcok a aby s liekmi a so zdravotníckymi pomôckami nezaobchádzali osoby, ktoré nie</w:t>
      </w:r>
      <w:r>
        <w:rPr>
          <w:rFonts w:ascii="Arial" w:hAnsi="Arial" w:cs="Arial"/>
          <w:sz w:val="16"/>
          <w:szCs w:val="16"/>
        </w:rPr>
        <w:t xml:space="preserve"> sú oprávnené s nimi zaobchádzať.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kontroly veterinárnych liečiv oznámi zánik povolenia štátnej veterinárnej a potravinovej správe, ktorá oznámenie zverejní na svojom webovom sídle do troch dní od doručenia. Osobné údaje o fyzickej osobe sa zv</w:t>
      </w:r>
      <w:r>
        <w:rPr>
          <w:rFonts w:ascii="Arial" w:hAnsi="Arial" w:cs="Arial"/>
          <w:sz w:val="16"/>
          <w:szCs w:val="16"/>
        </w:rPr>
        <w:t xml:space="preserve">erejňujú v rozsahu meno, priezvisko a adresa bydliska.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výrobu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vydá povolenie na výrobu liekov, ak žiadateľ okrem splnenia podmienok uvedených </w:t>
      </w:r>
      <w:r>
        <w:rPr>
          <w:rFonts w:ascii="Arial" w:hAnsi="Arial" w:cs="Arial"/>
          <w:sz w:val="16"/>
          <w:szCs w:val="16"/>
        </w:rPr>
        <w:t xml:space="preserve">v § 3 až 5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výkonu činnosti, na ktoré sa žiadosť vzťahuje, má výrobné priestory, ktoré spĺňajú požiadavky správnej výrobnej praxe a hygienické požiadavky,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miesto výkonu činnosti, na ktoré sa žiadosť vzťahuje, má vlastné kontr</w:t>
      </w:r>
      <w:r>
        <w:rPr>
          <w:rFonts w:ascii="Arial" w:hAnsi="Arial" w:cs="Arial"/>
          <w:sz w:val="16"/>
          <w:szCs w:val="16"/>
        </w:rPr>
        <w:t xml:space="preserve">olné laboratórium alebo písomnú zmluvu s držiteľom povolenia na výrobu liekov, ktorý má vydané povolenie na činnosti uvedené v odseku 3 písm. 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miesto výkonu činnosti, na ktoré sa žiadosť vzťahuje, má priestory na zber, spracovanie a uchovávanie úd</w:t>
      </w:r>
      <w:r>
        <w:rPr>
          <w:rFonts w:ascii="Arial" w:hAnsi="Arial" w:cs="Arial"/>
          <w:sz w:val="16"/>
          <w:szCs w:val="16"/>
        </w:rPr>
        <w:t xml:space="preserve">ajov a informácií o liekoch uvedených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ustanovil odborného zástupcu zodpovedného za výrobu liekov, ktorým musí byť fyzická osoba, ktorá získala vysokoškolské vzdelanie druhého stupňa v študijnom odbore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farmácia a má odbornú</w:t>
      </w:r>
      <w:r>
        <w:rPr>
          <w:rFonts w:ascii="Arial" w:hAnsi="Arial" w:cs="Arial"/>
          <w:sz w:val="16"/>
          <w:szCs w:val="16"/>
        </w:rPr>
        <w:t xml:space="preserve"> prax najmenej dva roky vo výrobe liekov alebo získala špecializáciu v špecializačnom odbore farmaceutická technológia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všeobecné lekárstvo, veterinárske lekárstvo, chémia alebo biológia a má odbornú prax najmenej dva roky vo výrobe liekov alebo š</w:t>
      </w:r>
      <w:r>
        <w:rPr>
          <w:rFonts w:ascii="Arial" w:hAnsi="Arial" w:cs="Arial"/>
          <w:sz w:val="16"/>
          <w:szCs w:val="16"/>
        </w:rPr>
        <w:t xml:space="preserve">pecializáciu v špecializačnom odbore farmaceutické technologické postupy podľa predpisov platných do 31. decembra 2004,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ustanovil odborného zástupcu zodpovedného za zabezpečovanie kvality liekov, ktorým musí byť fyzická osoba, ktorá získala vysokoško</w:t>
      </w:r>
      <w:r>
        <w:rPr>
          <w:rFonts w:ascii="Arial" w:hAnsi="Arial" w:cs="Arial"/>
          <w:sz w:val="16"/>
          <w:szCs w:val="16"/>
        </w:rPr>
        <w:t xml:space="preserve">lské vzdelanie druhého stupňa v študijnom odbore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farmácia a má odbornú prax najmenej dva roky v laboratóriu na kontrolu liekov alebo získala špecializáciu v špecializačnom odbore farmaceutická kontrola a zabezpečovanie kvality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všeobecné lek</w:t>
      </w:r>
      <w:r>
        <w:rPr>
          <w:rFonts w:ascii="Arial" w:hAnsi="Arial" w:cs="Arial"/>
          <w:sz w:val="16"/>
          <w:szCs w:val="16"/>
        </w:rPr>
        <w:t xml:space="preserve">árstvo, veterinárske lekárstvo, chémia alebo biológia a má odbornú prax najmenej dva roky v laboratóriu na kontrolu liekov alebo získala špecializáciu v špecializačnom odbore zabezpečovanie kvality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ustanovil odborného zástupcu zodpovedného za</w:t>
      </w:r>
      <w:r>
        <w:rPr>
          <w:rFonts w:ascii="Arial" w:hAnsi="Arial" w:cs="Arial"/>
          <w:sz w:val="16"/>
          <w:szCs w:val="16"/>
        </w:rPr>
        <w:t xml:space="preserve"> registráciu liekov, ktorým musí byť fyzická osoba, ktorá získala vysokoškolské vzdelanie druhého stupňa v odbore farmácia, všeobecné lekárstvo, veterinárske lekárstvo, chémia alebo biológia,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ak ide o výrobu medicinálnych plynov vrátane ich plnenia d</w:t>
      </w:r>
      <w:r>
        <w:rPr>
          <w:rFonts w:ascii="Arial" w:hAnsi="Arial" w:cs="Arial"/>
          <w:sz w:val="16"/>
          <w:szCs w:val="16"/>
        </w:rPr>
        <w:t xml:space="preserve">o spotrebiteľského balenia, ustanovila najmenej jedného odborného zástupcu, ktorý spĺňa niektorú z kvalifikačných požiadaviek uvedených v písmenách d) až f), ktorý je zodpovedný za výrobu, zabezpečovanie kvality a registráciu medicinálnych plynov.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Správna výrobná prax je súbor požiadaviek na zabezpečenie výroby a kontroly kvality liekov, účinných látok a pomocných látok v súlade s účelom použitia liekov, účinných látok a pomocných látok a v súlade s príslušnou dokumentáciou o </w:t>
      </w:r>
      <w:r>
        <w:rPr>
          <w:rFonts w:ascii="Arial" w:hAnsi="Arial" w:cs="Arial"/>
          <w:sz w:val="16"/>
          <w:szCs w:val="16"/>
        </w:rPr>
        <w:lastRenderedPageBreak/>
        <w:t>výrobných a kontrolných</w:t>
      </w:r>
      <w:r>
        <w:rPr>
          <w:rFonts w:ascii="Arial" w:hAnsi="Arial" w:cs="Arial"/>
          <w:sz w:val="16"/>
          <w:szCs w:val="16"/>
        </w:rPr>
        <w:t xml:space="preserve"> postupoch.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Povolenie na výrobu liekov je potrebné pri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úplnej výrobe liekov, čiastkovej výrobe liekov vrátane zmluvnej výroby a výrobných postupov súvisiacich s delením, balením a úpravou balenia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výrobe liekov, skúšaných produkt</w:t>
      </w:r>
      <w:r>
        <w:rPr>
          <w:rFonts w:ascii="Arial" w:hAnsi="Arial" w:cs="Arial"/>
          <w:sz w:val="16"/>
          <w:szCs w:val="16"/>
        </w:rPr>
        <w:t xml:space="preserve">ov a skúšaných liekov určených na vývoz,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úplnej výrobe alebo čiastkovej výrobe skúšaných produktov alebo skúšaných liekov určených na klinické skúšanie vrátane výrobných postupov súvisiacich s delením, balením a úpravou balenia skúšaných produktov al</w:t>
      </w:r>
      <w:r>
        <w:rPr>
          <w:rFonts w:ascii="Arial" w:hAnsi="Arial" w:cs="Arial"/>
          <w:sz w:val="16"/>
          <w:szCs w:val="16"/>
        </w:rPr>
        <w:t xml:space="preserve">ebo skúšaných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dovoze liekov, skúšaných produktov a skúšaných liekov zo štátov, ktoré nie sú členskými štátmi (ďalej len "tretie štáty"); na vydanie povolenia sa vzťahujú ustanovenia odseku 1 písm. b), c) a e), odsekov 2, 4 a 6 a § 15,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w:t>
      </w:r>
      <w:r>
        <w:rPr>
          <w:rFonts w:ascii="Arial" w:hAnsi="Arial" w:cs="Arial"/>
          <w:sz w:val="16"/>
          <w:szCs w:val="16"/>
        </w:rPr>
        <w:t xml:space="preserve">ýrobe medicinálnych plynov vrátane ich plnenia do spotrebiteľského balenia,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kontrole kvality humánnych liekov, kontrole kvality skúšaných humánnych produktov, kontrole kvality skúšaných humánnych liekov, kontrole kvality veteriná</w:t>
      </w:r>
      <w:r>
        <w:rPr>
          <w:rFonts w:ascii="Arial" w:hAnsi="Arial" w:cs="Arial"/>
          <w:sz w:val="16"/>
          <w:szCs w:val="16"/>
        </w:rPr>
        <w:t xml:space="preserve">rnych liekov, kontrole kvality skúšaných veterinárnych produktov alebo kontrole kvality skúšaných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úplnej výrobe liekov na inovatívnu liečbu,</w:t>
      </w:r>
      <w:r>
        <w:rPr>
          <w:rFonts w:ascii="Arial" w:hAnsi="Arial" w:cs="Arial"/>
          <w:sz w:val="16"/>
          <w:szCs w:val="16"/>
          <w:vertAlign w:val="superscript"/>
        </w:rPr>
        <w:t>6)</w:t>
      </w:r>
      <w:r>
        <w:rPr>
          <w:rFonts w:ascii="Arial" w:hAnsi="Arial" w:cs="Arial"/>
          <w:sz w:val="16"/>
          <w:szCs w:val="16"/>
        </w:rPr>
        <w:t xml:space="preserve"> čiastkovej výrobe liekov na inovatívnu liečbu vrátane zmluvnej výroby a výrobných pos</w:t>
      </w:r>
      <w:r>
        <w:rPr>
          <w:rFonts w:ascii="Arial" w:hAnsi="Arial" w:cs="Arial"/>
          <w:sz w:val="16"/>
          <w:szCs w:val="16"/>
        </w:rPr>
        <w:t xml:space="preserve">tupov súvisiacich s delením, balením a úpravou balenia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rozhodovaní o povolení na výrobu humánnych liekov, skúšaných humánnych produktov a skúšaných humánnych liekov sa rozlišujú tieto druhy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w:t>
      </w:r>
      <w:r>
        <w:rPr>
          <w:rFonts w:ascii="Arial" w:hAnsi="Arial" w:cs="Arial"/>
          <w:sz w:val="16"/>
          <w:szCs w:val="16"/>
        </w:rPr>
        <w:t xml:space="preserve">umánne lieky vyrobené z krvi, skúšané humánne produkty vyrobené z krvi a skúšané humánne lieky vyrobené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imunobiologické humánne lieky, imunobiologické skúšané humánne produkty a imunobiologické skúšané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humánne lieky na bu</w:t>
      </w:r>
      <w:r>
        <w:rPr>
          <w:rFonts w:ascii="Arial" w:hAnsi="Arial" w:cs="Arial"/>
          <w:sz w:val="16"/>
          <w:szCs w:val="16"/>
        </w:rPr>
        <w:t xml:space="preserve">nkovú terapiu, skúšané humánne produkty na bunkovú terapiu a skúšané humánne lieky na bunkovú terapiu,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humánne lieky na génovú terapiu, skúšané humánne produkty na génovú terapiu a skúšané humánne lieky na génovú terapiu,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humánne lieky vyrobené</w:t>
      </w:r>
      <w:r>
        <w:rPr>
          <w:rFonts w:ascii="Arial" w:hAnsi="Arial" w:cs="Arial"/>
          <w:sz w:val="16"/>
          <w:szCs w:val="16"/>
        </w:rPr>
        <w:t xml:space="preserve"> biotechnológiami, skúšané humánne produkty vyrobené biotechnológiami a skúšané humánne lieky vyrobené biotechnológiami,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humánne lieky ľudského pôvodu alebo živočíšneho pôvodu, skúšané humánne produkty ľudského pôvodu alebo živočíšneho pôvodu a skúša</w:t>
      </w:r>
      <w:r>
        <w:rPr>
          <w:rFonts w:ascii="Arial" w:hAnsi="Arial" w:cs="Arial"/>
          <w:sz w:val="16"/>
          <w:szCs w:val="16"/>
        </w:rPr>
        <w:t xml:space="preserve">né humánne lieky ľudského pôvodu alebo živočíšneho pôvodu,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humánne lieky vyrobené z rastlín, skúšané humánne produkty vyrobené z rastlín a skúšané humánne lieky vyrobené z rastlín,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humánne homeopatické lieky, skúšané humánne homeopatické produk</w:t>
      </w:r>
      <w:r>
        <w:rPr>
          <w:rFonts w:ascii="Arial" w:hAnsi="Arial" w:cs="Arial"/>
          <w:sz w:val="16"/>
          <w:szCs w:val="16"/>
        </w:rPr>
        <w:t xml:space="preserve">ty a skúšané humánne homeopatické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humánne rádioaktívne lieky, skúšané humánne rádioaktívne produkty a skúšané humánne rádioaktívne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humánne lieky s obsahom chemických liečiv, skúšané humánne produkty s obsahom chemických účinných l</w:t>
      </w:r>
      <w:r>
        <w:rPr>
          <w:rFonts w:ascii="Arial" w:hAnsi="Arial" w:cs="Arial"/>
          <w:sz w:val="16"/>
          <w:szCs w:val="16"/>
        </w:rPr>
        <w:t xml:space="preserve">átok a skúšané humánne lieky s obsahom chemických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rozhodovaní o povolení na výrobu veterinárnych liekov, skúšaných veterinárnych produktov a skúšaných veterinárnych liekov sa rozlišujú tieto druhy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veteriná</w:t>
      </w:r>
      <w:r>
        <w:rPr>
          <w:rFonts w:ascii="Arial" w:hAnsi="Arial" w:cs="Arial"/>
          <w:sz w:val="16"/>
          <w:szCs w:val="16"/>
        </w:rPr>
        <w:t xml:space="preserve">rne lieky s obsahom chemických liečiv, skúšané veterinárne produkty s obsahom chemických účinných látok a skúšané veterinárne lieky s obsahom chemických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biologické a imunologické veterinárne lieky, biologické a imunologické skúšané veterinárn</w:t>
      </w:r>
      <w:r>
        <w:rPr>
          <w:rFonts w:ascii="Arial" w:hAnsi="Arial" w:cs="Arial"/>
          <w:sz w:val="16"/>
          <w:szCs w:val="16"/>
        </w:rPr>
        <w:t xml:space="preserve">e produkty a biologické a imunologické skúšané veterinárne lieky vrátane veterinárnych autogénnych vakcín,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rastlinné veterinárne lieky, skúšané rastlinné veterinárne produkty a skúšané rastlinné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homeopatické veterinárne lieky</w:t>
      </w:r>
      <w:r>
        <w:rPr>
          <w:rFonts w:ascii="Arial" w:hAnsi="Arial" w:cs="Arial"/>
          <w:sz w:val="16"/>
          <w:szCs w:val="16"/>
        </w:rPr>
        <w:t>,</w:t>
      </w:r>
      <w:r>
        <w:rPr>
          <w:rFonts w:ascii="Arial" w:hAnsi="Arial" w:cs="Arial"/>
          <w:sz w:val="16"/>
          <w:szCs w:val="16"/>
          <w:vertAlign w:val="superscript"/>
        </w:rPr>
        <w:t>11a)</w:t>
      </w:r>
      <w:r>
        <w:rPr>
          <w:rFonts w:ascii="Arial" w:hAnsi="Arial" w:cs="Arial"/>
          <w:sz w:val="16"/>
          <w:szCs w:val="16"/>
        </w:rPr>
        <w:t xml:space="preserve"> skúšané homeopatické veterinárne produkty a skúšané homeopatické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Povolenie na výrobu liekov nie je potrebné pri príprave liekov, delení liekov, balení liekov a úprave balenia liekov, ak sa niektorá z týchto činností vykonáv</w:t>
      </w:r>
      <w:r>
        <w:rPr>
          <w:rFonts w:ascii="Arial" w:hAnsi="Arial" w:cs="Arial"/>
          <w:sz w:val="16"/>
          <w:szCs w:val="16"/>
        </w:rPr>
        <w:t xml:space="preserve">a v nemocničnej lekárni, vo verejnej lekárni, pri príprave transfúznych liekov alebo pri individuálnej príprave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ktorý vydáva povolenie na výrobu liekov, uzná povolenie na výrobu liekov uvedené v odsekoch 3 a 4 vy</w:t>
      </w:r>
      <w:r>
        <w:rPr>
          <w:rFonts w:ascii="Arial" w:hAnsi="Arial" w:cs="Arial"/>
          <w:sz w:val="16"/>
          <w:szCs w:val="16"/>
        </w:rPr>
        <w:t xml:space="preserve">dané príslušným orgánom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Orgán, ktorý vydal povolenie na výrobu liekov, vloží údaje uvedené v rozhodnutí o povolení na výrobu liekov do databázy výrobcov liekov, ktorú vedie Európska agentúra pre lieky</w:t>
      </w:r>
      <w:r>
        <w:rPr>
          <w:rFonts w:ascii="Arial" w:hAnsi="Arial" w:cs="Arial"/>
          <w:sz w:val="16"/>
          <w:szCs w:val="16"/>
          <w:vertAlign w:val="superscript"/>
        </w:rPr>
        <w:t xml:space="preserve"> 12)</w:t>
      </w:r>
      <w:r>
        <w:rPr>
          <w:rFonts w:ascii="Arial" w:hAnsi="Arial" w:cs="Arial"/>
          <w:sz w:val="16"/>
          <w:szCs w:val="16"/>
        </w:rPr>
        <w:t xml:space="preserve"> (ďalej len "agentúra</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(9) Orgán, ktorý vydal povolenie na výrobu liekov, na požiadanie držiteľa povolenia na výrobu liekov alebo príslušného orgánu dovážajúceho tretieho štátu vydá osvedčenie, že výrobca lieku je držiteľom povolenia na výrobu liekov. V tomto osvedčení u</w:t>
      </w:r>
      <w:r>
        <w:rPr>
          <w:rFonts w:ascii="Arial" w:hAnsi="Arial" w:cs="Arial"/>
          <w:sz w:val="16"/>
          <w:szCs w:val="16"/>
        </w:rPr>
        <w:t>vedie, že držiteľ povolenia na výrobu liekov spĺňa platné ustanovenia Svetovej zdravotníckej organizácie vzťahujúce sa na výrobu liekov; ak ide o liek určený na vývoz, ktorý je v Slovenskej republike registrovaný, priloží aj schválený súhrn charakteristick</w:t>
      </w:r>
      <w:r>
        <w:rPr>
          <w:rFonts w:ascii="Arial" w:hAnsi="Arial" w:cs="Arial"/>
          <w:sz w:val="16"/>
          <w:szCs w:val="16"/>
        </w:rPr>
        <w:t xml:space="preserve">ých vlastností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držiteľ povolenia na výrobu liekov nie je držiteľom registrácie lieku, poskytne orgánu, ktorý vydal povolenie na výrobu liekov, vyhlásenie, v ktorom uvedie dôvod, prečo nie je držiteľom registrácie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Výroba</w:t>
      </w:r>
      <w:r>
        <w:rPr>
          <w:rFonts w:ascii="Arial" w:hAnsi="Arial" w:cs="Arial"/>
          <w:b/>
          <w:bCs/>
          <w:sz w:val="16"/>
          <w:szCs w:val="16"/>
        </w:rPr>
        <w:t xml:space="preserve">, dovoz a distribúcia účinnej látky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Účinná látka musí byť vyrobená v súlade s požiadavkami správnej výrobnej praxe a distribuovaná v súlade s požiadavkami správnej veľkodistribučnej praxe alebo správnej distribučnej praxe pre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Výrobca účinnej látky, dovozca účinnej látky alebo distribútor účinnej látky s miestom podnikania alebo so sídlom v Slovenskej republike je povinný najmenej 60 dní pred začatím činnosti písomne oznámiť štátnemu ústavu, ak ide o humánne lieky, a ústavu</w:t>
      </w:r>
      <w:r>
        <w:rPr>
          <w:rFonts w:ascii="Arial" w:hAnsi="Arial" w:cs="Arial"/>
          <w:sz w:val="16"/>
          <w:szCs w:val="16"/>
        </w:rPr>
        <w:t xml:space="preserve"> kontroly veterinárnych liečiv, ak ide o veterinárne lieky, zámer vykonávať výrobu účinnej látky, dovoz účinnej látky alebo distribúciu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Písomné oznámenie podľa odseku 2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adresu bydliska a dátum </w:t>
      </w:r>
      <w:r>
        <w:rPr>
          <w:rFonts w:ascii="Arial" w:hAnsi="Arial" w:cs="Arial"/>
          <w:sz w:val="16"/>
          <w:szCs w:val="16"/>
        </w:rPr>
        <w:t>narodenia, ak je výrobcom účinnej látky, dovozcom účinnej látky alebo distribútorom účinnej látky fyzická osoba; názov alebo obchodné meno, identifikačné číslo, adresu sídla, právnu formu, ak je výrobcom účinnej látky, dovozcom účinnej látky alebo distribú</w:t>
      </w:r>
      <w:r>
        <w:rPr>
          <w:rFonts w:ascii="Arial" w:hAnsi="Arial" w:cs="Arial"/>
          <w:sz w:val="16"/>
          <w:szCs w:val="16"/>
        </w:rPr>
        <w:t xml:space="preserve">torom účinnej látky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účinnej látky, ktorá sa má vyrábať, dovážať alebo distribuovať,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materiálneho a priestorového vybavenia výrobcu účinnej látky, dovozcu účinnej látky alebo distribútora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w:t>
      </w:r>
      <w:r>
        <w:rPr>
          <w:rFonts w:ascii="Arial" w:hAnsi="Arial" w:cs="Arial"/>
          <w:sz w:val="16"/>
          <w:szCs w:val="16"/>
        </w:rPr>
        <w:t xml:space="preserve"> ústav, ak ide o humánne lieky, a ústav kontroly veterinárnych liečiv, ak ide o veterinárne lieky, môže na základe oznámenia podľa odseku 2 vykonať inšpekciu u výrobcu účinnej látky, dovozcu účinnej látky alebo distribútora účinnej látky. Ak do 60 dní od p</w:t>
      </w:r>
      <w:r>
        <w:rPr>
          <w:rFonts w:ascii="Arial" w:hAnsi="Arial" w:cs="Arial"/>
          <w:sz w:val="16"/>
          <w:szCs w:val="16"/>
        </w:rPr>
        <w:t>rijatia oznámenia podľa odseku 2 štátny ústav, ak ide o humánne lieky, alebo ústav kontroly veterinárnych liečiv, ak ide o veterinárne lieky, oznámi výrobcovi účinnej látky, dovozcovi účinnej látky alebo distribútorovi účinnej látky, že vykoná inšpekciu, v</w:t>
      </w:r>
      <w:r>
        <w:rPr>
          <w:rFonts w:ascii="Arial" w:hAnsi="Arial" w:cs="Arial"/>
          <w:sz w:val="16"/>
          <w:szCs w:val="16"/>
        </w:rPr>
        <w:t>ýrobca účinnej látky, dovozca účinnej látky alebo distribútor účinnej látky vykonávanie činnosti nesmie začať. Štátny ústav, ak ide o humánne lieky, a ústav kontroly veterinárnych liečiv, ak ide o veterinárne lieky, môže v tejto lehote oznámiť výrobcovi úč</w:t>
      </w:r>
      <w:r>
        <w:rPr>
          <w:rFonts w:ascii="Arial" w:hAnsi="Arial" w:cs="Arial"/>
          <w:sz w:val="16"/>
          <w:szCs w:val="16"/>
        </w:rPr>
        <w:t xml:space="preserve">innej látky, dovozcovi účinnej látky alebo distribútorovi účinnej látky, že činnosť môže začať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štátny ústav alebo ústav kontroly veterinárnych liečiv neoznámi výrobcovi účinnej látky, dovozcovi účinnej látky alebo distribútorovi účinn</w:t>
      </w:r>
      <w:r>
        <w:rPr>
          <w:rFonts w:ascii="Arial" w:hAnsi="Arial" w:cs="Arial"/>
          <w:sz w:val="16"/>
          <w:szCs w:val="16"/>
        </w:rPr>
        <w:t xml:space="preserve">ej látky do 60 dní od prijatia oznámenia podľa odseku 2, že vykoná inšpekciu, môže výrobca účinnej látky, dovozca účinnej látky alebo distribútor účinnej látky začať činnosť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účinnej látky, dovozca účinnej látky alebo distribútor </w:t>
      </w:r>
      <w:r>
        <w:rPr>
          <w:rFonts w:ascii="Arial" w:hAnsi="Arial" w:cs="Arial"/>
          <w:sz w:val="16"/>
          <w:szCs w:val="16"/>
        </w:rPr>
        <w:t xml:space="preserve">účinnej látky je povinný bezodkladne oznámiť štátnemu ústavu, ak ide o humánne lieky, a ústavu kontroly veterinárnych liečiv, ak ide o veterinárne lieky,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každú zmenu, ktorá môže ovplyvniť kvalitu alebo bezpečnosť účinnej látky, ktorú vyrába, dováža a</w:t>
      </w:r>
      <w:r>
        <w:rPr>
          <w:rFonts w:ascii="Arial" w:hAnsi="Arial" w:cs="Arial"/>
          <w:sz w:val="16"/>
          <w:szCs w:val="16"/>
        </w:rPr>
        <w:t xml:space="preserve">lebo distribuuje,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každé stiahnutie účinnej látky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Výrobca účinnej látky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byť držiteľom osvedčenia o dodržiavaní správnej výrobnej praxe vydaného štátnym ústavom podľa § 126 ods. 5 prvej vety, ak účinnú látku vyrá</w:t>
      </w:r>
      <w:r>
        <w:rPr>
          <w:rFonts w:ascii="Arial" w:hAnsi="Arial" w:cs="Arial"/>
          <w:sz w:val="16"/>
          <w:szCs w:val="16"/>
        </w:rPr>
        <w:t xml:space="preserve">ba a dodáva výrobcovi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byť držiteľom osvedčenia o dodržiavaní požiadaviek správnej výrobnej praxe vydaného ústavom kontroly veterinárnych liečiv podľa § 126a ods. 5 prvej vety, ak účinnú látku vyrába a dodáva výrobcovi veterinárneho l</w:t>
      </w:r>
      <w:r>
        <w:rPr>
          <w:rFonts w:ascii="Arial" w:hAnsi="Arial" w:cs="Arial"/>
          <w:sz w:val="16"/>
          <w:szCs w:val="16"/>
        </w:rPr>
        <w:t xml:space="preserve">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vyšetriť písomné sťažnosti výrobcov liekov, ktorým účinnú látku dodáva, týkajúce sa kvality vyrábanej účinnej látky a uchovávať tieto sťažnosti a záznamy o ich vyšetrení najmenej päť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vytvoriť štandardný operačný postup na zabezpeče</w:t>
      </w:r>
      <w:r>
        <w:rPr>
          <w:rFonts w:ascii="Arial" w:hAnsi="Arial" w:cs="Arial"/>
          <w:sz w:val="16"/>
          <w:szCs w:val="16"/>
        </w:rPr>
        <w:t xml:space="preserve">nie stiahnutia účinnej látky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oznámiť výrobcom liekov, ktorým účinnú látku dodáva, štátnemu ústavu, ak ide o humánne lieky, a ústavu kontroly veterinárnych liečiv, ak ide o veterinárne lieky, akékoľvek zmeny výrobného procesu, ktor</w:t>
      </w:r>
      <w:r>
        <w:rPr>
          <w:rFonts w:ascii="Arial" w:hAnsi="Arial" w:cs="Arial"/>
          <w:sz w:val="16"/>
          <w:szCs w:val="16"/>
        </w:rPr>
        <w:t xml:space="preserve">é môžu mať vplyv na kvalitu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bezodkladne stiahnuť z trhu účinnú látku po nariadení štátnym ústavom alebo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Výrobca účinnej látky, dovozca účinnej látky alebo distribútor účinnej látky je povi</w:t>
      </w:r>
      <w:r>
        <w:rPr>
          <w:rFonts w:ascii="Arial" w:hAnsi="Arial" w:cs="Arial"/>
          <w:sz w:val="16"/>
          <w:szCs w:val="16"/>
        </w:rPr>
        <w:t xml:space="preserve">nný každoročne do 31. decembra predložiť štátnemu ústavu, ak ide o humánne lieky, a ústavu kontroly veterinárnych liečiv, ak ide o veterinárne lieky, zoznam vykonaných zmien v údajoch v oznámení podľa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Štátny ústav vloží údaje a informácie</w:t>
      </w:r>
      <w:r>
        <w:rPr>
          <w:rFonts w:ascii="Arial" w:hAnsi="Arial" w:cs="Arial"/>
          <w:sz w:val="16"/>
          <w:szCs w:val="16"/>
        </w:rPr>
        <w:t xml:space="preserve"> uvedené v oznámení podľa odseku 3 do európskej databázy výrobcov účinnej látky, dovozcov účinnej látky a distribútorov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dovozu účinnej látky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Dovezená účinná látka musí byť vyrobená v súlade s požiadavkami</w:t>
      </w:r>
      <w:r>
        <w:rPr>
          <w:rFonts w:ascii="Arial" w:hAnsi="Arial" w:cs="Arial"/>
          <w:sz w:val="16"/>
          <w:szCs w:val="16"/>
        </w:rPr>
        <w:t xml:space="preserve">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Účinnú látku možno dovážať z tretieho štátu na základe písomného potvrdenia príslušného orgánu tretieho štátu o tom, 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účinnej látky spĺňa požiadavky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kontroly dodrž</w:t>
      </w:r>
      <w:r>
        <w:rPr>
          <w:rFonts w:ascii="Arial" w:hAnsi="Arial" w:cs="Arial"/>
          <w:sz w:val="16"/>
          <w:szCs w:val="16"/>
        </w:rPr>
        <w:t xml:space="preserve">iavania správnej výrobnej praxe u výrobcu účinnej látky vrátane opakovaných a neohlásených kontrol,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bezodkladne oznámi štátnemu ústavu, ak ide o humánne lieky, a ústavu kontroly veterinárnych liečiv, ak ide o veterinárne lieky, zistené nedodržiavanie</w:t>
      </w:r>
      <w:r>
        <w:rPr>
          <w:rFonts w:ascii="Arial" w:hAnsi="Arial" w:cs="Arial"/>
          <w:sz w:val="16"/>
          <w:szCs w:val="16"/>
        </w:rPr>
        <w:t xml:space="preserve"> požiadaviek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Predloženie písomného potvrdenia podľa odseku 2 nezbavuje držiteľa povolenia na výrobu liekov povinností podľa § 15 ods. 1 písm. r), ab), ac), ae) a af).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Písomné potvrdenie podľa odseku 2 sa nevyžaduje,</w:t>
      </w:r>
      <w:r>
        <w:rPr>
          <w:rFonts w:ascii="Arial" w:hAnsi="Arial" w:cs="Arial"/>
          <w:sz w:val="16"/>
          <w:szCs w:val="16"/>
        </w:rPr>
        <w:t xml:space="preserve">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Európska komisia (ďalej len "Komisia") zaradila tretí štát do zoznamu tretích štátov, ktoré zaviedli a uplatňujú požiadavky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 problémy s dostupnosťou humánneho lieku alebo veterinárneho lieku a štátny ústav alebo ú</w:t>
      </w:r>
      <w:r>
        <w:rPr>
          <w:rFonts w:ascii="Arial" w:hAnsi="Arial" w:cs="Arial"/>
          <w:sz w:val="16"/>
          <w:szCs w:val="16"/>
        </w:rPr>
        <w:t>stav kontroly veterinárnych liečiv kontrolou u výrobcu účinnej látky v treťom štáte zistí, že výrobca účinnej látky dodržiava požiadavky správnej výrobnej praxe a má platné osvedčenie vydané príslušným orgánom tretieho štátu o dodržiavaní požiadaviek správ</w:t>
      </w:r>
      <w:r>
        <w:rPr>
          <w:rFonts w:ascii="Arial" w:hAnsi="Arial" w:cs="Arial"/>
          <w:sz w:val="16"/>
          <w:szCs w:val="16"/>
        </w:rPr>
        <w:t xml:space="preserve">nej výrobnej praxe; štátny ústav a ústav kontroly veterinárnych liečiv o tom informuje Komisiu.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výrobu, predpisovanie, kontrolu a používanie veterinárnych autogénnych vakcín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Veterinárna autogénna vakcína sa môže vyrá</w:t>
      </w:r>
      <w:r>
        <w:rPr>
          <w:rFonts w:ascii="Arial" w:hAnsi="Arial" w:cs="Arial"/>
          <w:sz w:val="16"/>
          <w:szCs w:val="16"/>
        </w:rPr>
        <w:t xml:space="preserve">bať a používať len na základe rozhodnutia o povolení použitia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výrobu veterinárnych autogénnych vakcín sa primerane vzťahuje § 12 ods. 1, 2, 3 písm. a) až d) a f), 5 a 7 až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Veterinárne autogénne vakcíny</w:t>
      </w:r>
      <w:r>
        <w:rPr>
          <w:rFonts w:ascii="Arial" w:hAnsi="Arial" w:cs="Arial"/>
          <w:sz w:val="16"/>
          <w:szCs w:val="16"/>
        </w:rPr>
        <w:t xml:space="preserve"> sa vyrábajú na základe veterinárneho lekárskeho predpisu</w:t>
      </w:r>
      <w:r>
        <w:rPr>
          <w:rFonts w:ascii="Arial" w:hAnsi="Arial" w:cs="Arial"/>
          <w:sz w:val="16"/>
          <w:szCs w:val="16"/>
          <w:vertAlign w:val="superscript"/>
        </w:rPr>
        <w:t>12a)</w:t>
      </w:r>
      <w:r>
        <w:rPr>
          <w:rFonts w:ascii="Arial" w:hAnsi="Arial" w:cs="Arial"/>
          <w:sz w:val="16"/>
          <w:szCs w:val="16"/>
        </w:rPr>
        <w:t xml:space="preserve"> vystaveného veterinárnym lekárom podľa osobitného predpisu</w:t>
      </w:r>
      <w:r>
        <w:rPr>
          <w:rFonts w:ascii="Arial" w:hAnsi="Arial" w:cs="Arial"/>
          <w:sz w:val="16"/>
          <w:szCs w:val="16"/>
          <w:vertAlign w:val="superscript"/>
        </w:rPr>
        <w:t>12b)</w:t>
      </w:r>
      <w:r>
        <w:rPr>
          <w:rFonts w:ascii="Arial" w:hAnsi="Arial" w:cs="Arial"/>
          <w:sz w:val="16"/>
          <w:szCs w:val="16"/>
        </w:rPr>
        <w:t xml:space="preserve"> zodpovedným za ošetrenie zvieraťa (ďalej len "ošetrujúci veterinárny lekár") v súlade s podmienkami podľa osobitného predpisu.</w:t>
      </w:r>
      <w:r>
        <w:rPr>
          <w:rFonts w:ascii="Arial" w:hAnsi="Arial" w:cs="Arial"/>
          <w:sz w:val="16"/>
          <w:szCs w:val="16"/>
          <w:vertAlign w:val="superscript"/>
        </w:rPr>
        <w:t>12c)</w:t>
      </w:r>
      <w:r>
        <w:rPr>
          <w:rFonts w:ascii="Arial" w:hAnsi="Arial" w:cs="Arial"/>
          <w:sz w:val="16"/>
          <w:szCs w:val="16"/>
        </w:rPr>
        <w:t xml:space="preserve"> </w:t>
      </w:r>
      <w:r>
        <w:rPr>
          <w:rFonts w:ascii="Arial" w:hAnsi="Arial" w:cs="Arial"/>
          <w:sz w:val="16"/>
          <w:szCs w:val="16"/>
        </w:rPr>
        <w:t xml:space="preserve">Veterinárny lekársky predpis na veterinárnu autogénnu vakcínu možno vystaviť až po stanovení diagnózy klinického ochorenia v rámci epidemiologickej jednotky.12d)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Žiadosť o povolenie použitia veterinárnej autogénnej vakcíny podáva ú</w:t>
      </w:r>
      <w:r>
        <w:rPr>
          <w:rFonts w:ascii="Arial" w:hAnsi="Arial" w:cs="Arial"/>
          <w:sz w:val="16"/>
          <w:szCs w:val="16"/>
        </w:rPr>
        <w:t xml:space="preserve">stavu kontroly veterinárnych liečiv žiadateľ, ktorým je veterinárny lekár alebo držiteľ povolenia na výrobu veterinárnej autogénnej vakcíny na podnet veterinárneho lekára, ktorý vystavil veterinárny lekársky predpis na veterinárnu autogénnu vakcínu.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Žiadosť o povolenie použitia veterinárnej autogénnej vakcíny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názov alebo obchodné meno, identifikačné číslo a miesto podnikania alebo sídlo žiadateľa, ak je žiadateľom držiteľ povolenia na výrobu veterinárnej autogénnej vakcíny, alebo meno</w:t>
      </w:r>
      <w:r>
        <w:rPr>
          <w:rFonts w:ascii="Arial" w:hAnsi="Arial" w:cs="Arial"/>
          <w:sz w:val="16"/>
          <w:szCs w:val="16"/>
        </w:rPr>
        <w:t xml:space="preserve"> a priezvisko, číslo osvedčenia na vykonávanie súkromnej veterinárnej činnosti, identifikačné číslo, ak bolo pridelené, a miesto a sídlo vykonávania súkromnej veterinárnej činnosti, ak je žiadateľom veterinárny lekár,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meno a priezvisko, číslo osvedče</w:t>
      </w:r>
      <w:r>
        <w:rPr>
          <w:rFonts w:ascii="Arial" w:hAnsi="Arial" w:cs="Arial"/>
          <w:sz w:val="16"/>
          <w:szCs w:val="16"/>
        </w:rPr>
        <w:t xml:space="preserve">nia na vykonávanie súkromnej veterinárnej činnosti a miesto a sídlo vykonávania súkromnej veterinárnej činnosti ošetrujúceho veterinárneho lekára, ktorý liečbu indikoval,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veterinárny lekársky predpis na veterinárnu autogénnu vakcínu a doklady podporu</w:t>
      </w:r>
      <w:r>
        <w:rPr>
          <w:rFonts w:ascii="Arial" w:hAnsi="Arial" w:cs="Arial"/>
          <w:sz w:val="16"/>
          <w:szCs w:val="16"/>
        </w:rPr>
        <w:t xml:space="preserve">júce stanovenú diagnózu,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súhlas chovateľa na použitie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súhlasné stanovisko regionálnej veterinárnej a potravinovej správy na použitie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názov alebo obchodné meno, identifikačn</w:t>
      </w:r>
      <w:r>
        <w:rPr>
          <w:rFonts w:ascii="Arial" w:hAnsi="Arial" w:cs="Arial"/>
          <w:sz w:val="16"/>
          <w:szCs w:val="16"/>
        </w:rPr>
        <w:t xml:space="preserve">é číslo organizácie a miesto podnikania alebo sídlo držiteľa povolenia na výrobu veterinárnych autogénnych vakcín,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povolenie na výrobu veterinárnych liekov vrátane veterinárnych autogénnych vakcín a certifikát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názov ale</w:t>
      </w:r>
      <w:r>
        <w:rPr>
          <w:rFonts w:ascii="Arial" w:hAnsi="Arial" w:cs="Arial"/>
          <w:sz w:val="16"/>
          <w:szCs w:val="16"/>
        </w:rPr>
        <w:t xml:space="preserve">bo obchodné meno, identifikačné číslo organizácie a miesto podnikania alebo sídlo držiteľa povolenia na veľkodistribúciu, ktorý bude realizovať dodávku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názov, kvalitatívne zloženie a typ veterinárnej autogénnej vakcín</w:t>
      </w:r>
      <w:r>
        <w:rPr>
          <w:rFonts w:ascii="Arial" w:hAnsi="Arial" w:cs="Arial"/>
          <w:sz w:val="16"/>
          <w:szCs w:val="16"/>
        </w:rPr>
        <w:t xml:space="preserve">y, predpokladaný dátum výroby veterinárnej autogénnej vakcíny a predpokladaný začiatok jej používania a ďalšie údaje na požiadanie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návrh písomnej informácie pre používateľov.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ústav kontroly veterinárny</w:t>
      </w:r>
      <w:r>
        <w:rPr>
          <w:rFonts w:ascii="Arial" w:hAnsi="Arial" w:cs="Arial"/>
          <w:sz w:val="16"/>
          <w:szCs w:val="16"/>
        </w:rPr>
        <w:t>ch liečiv po preskúmaní žiadosti podľa odseku 5 zistí, že žiadosť obsahuje všetky predpísané náležitosti a žiadateľ spĺňa požiadavky na použitie veterinárnej autogénnej vakcíny, vydá rozhodnutie, ktorým povolí použitie veterinárnej autogénnej vakcíny. Prot</w:t>
      </w:r>
      <w:r>
        <w:rPr>
          <w:rFonts w:ascii="Arial" w:hAnsi="Arial" w:cs="Arial"/>
          <w:sz w:val="16"/>
          <w:szCs w:val="16"/>
        </w:rPr>
        <w:t xml:space="preserve">i rozhodnutiu o povolení použitia veterinárnej autogénnej vakcíny sa nemožno odvolať. Účinky právoplatného rozhodnutia nastávajú dňom doručenia rozhodnutia o povolení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ústav kontroly veterinárnych liečiv po preskú</w:t>
      </w:r>
      <w:r>
        <w:rPr>
          <w:rFonts w:ascii="Arial" w:hAnsi="Arial" w:cs="Arial"/>
          <w:sz w:val="16"/>
          <w:szCs w:val="16"/>
        </w:rPr>
        <w:t xml:space="preserve">maní žiadosti podľa odseku 5 zistí, že požiadavky na použitie veterinárnej autogénnej vakcíny nie sú splnené, rozhodne o zamietnutí žiadosti o povolenie použitia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Dovážať do Slovenskej republiky veterinárnu autogénnu</w:t>
      </w:r>
      <w:r>
        <w:rPr>
          <w:rFonts w:ascii="Arial" w:hAnsi="Arial" w:cs="Arial"/>
          <w:sz w:val="16"/>
          <w:szCs w:val="16"/>
        </w:rPr>
        <w:t xml:space="preserve"> vakcínu z tretích štátov je zakázané.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12d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povolenia na výrobu veterinárnej autogénnej vakcíny zabezpečuje, aby veterinárne autogénne vakcíny mali označenie na vnútornom obale a ak existuje vonkajší obal, tak aj na vonkajšom obale a pís</w:t>
      </w:r>
      <w:r>
        <w:rPr>
          <w:rFonts w:ascii="Arial" w:hAnsi="Arial" w:cs="Arial"/>
          <w:sz w:val="16"/>
          <w:szCs w:val="16"/>
        </w:rPr>
        <w:t>omnú informáciu pre používateľov,</w:t>
      </w:r>
      <w:r>
        <w:rPr>
          <w:rFonts w:ascii="Arial" w:hAnsi="Arial" w:cs="Arial"/>
          <w:sz w:val="16"/>
          <w:szCs w:val="16"/>
          <w:vertAlign w:val="superscript"/>
        </w:rPr>
        <w:t xml:space="preserve"> 12e)</w:t>
      </w:r>
      <w:r>
        <w:rPr>
          <w:rFonts w:ascii="Arial" w:hAnsi="Arial" w:cs="Arial"/>
          <w:sz w:val="16"/>
          <w:szCs w:val="16"/>
        </w:rPr>
        <w:t xml:space="preserve"> ktorá musí byť priložená ku každej dodávke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povolenia na výrobu veterinárnej autogénnej vakcíny zabezpečí, aby veterinárna autogénna vakcína bola dodaná priamo ošetrujúc</w:t>
      </w:r>
      <w:r>
        <w:rPr>
          <w:rFonts w:ascii="Arial" w:hAnsi="Arial" w:cs="Arial"/>
          <w:sz w:val="16"/>
          <w:szCs w:val="16"/>
        </w:rPr>
        <w:t xml:space="preserve">emu veterinárnemu lekárovi, ktorý vystavil veterinárny lekársky predpis na veterinárnu autogénnu vakcínu.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na výrobu veterinárnej autogénnej vakcíny je povinný priložiť ku každej dodávke veterinárnej autogénnej vakcíny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w:t>
      </w:r>
      <w:r>
        <w:rPr>
          <w:rFonts w:ascii="Arial" w:hAnsi="Arial" w:cs="Arial"/>
          <w:sz w:val="16"/>
          <w:szCs w:val="16"/>
        </w:rPr>
        <w:t xml:space="preserve"> s uvedením dátumu dodávky, názvu veterinárneho lieku, dodaného množstva, názvu a adresy príjemcu a číslo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osvedčenie o prepustení šarže s dátumom a podpisom odborného zástupcu zodpovedného za zabezpečovanie kvality liekov (ďalej len "analytick</w:t>
      </w:r>
      <w:r>
        <w:rPr>
          <w:rFonts w:ascii="Arial" w:hAnsi="Arial" w:cs="Arial"/>
          <w:sz w:val="16"/>
          <w:szCs w:val="16"/>
        </w:rPr>
        <w:t xml:space="preserve">ý certifikát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na výrobu veterinárnej autogénnej vakcíny je povinný na požiadanie ústavu kontroly veterinárnych liečiv predložiť analytický certifikát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Veterinárnu autogénnu vakcínu m</w:t>
      </w:r>
      <w:r>
        <w:rPr>
          <w:rFonts w:ascii="Arial" w:hAnsi="Arial" w:cs="Arial"/>
          <w:sz w:val="16"/>
          <w:szCs w:val="16"/>
        </w:rPr>
        <w:t xml:space="preserve">ôže používať len ošetrujúci veterinárny lekár, ktorý vystavil veterinárny lekársky predpis na veterinárnu autogénnu vakcínu, a to iba v epidemiologickej jednotke, pre ktorú bola veterinárna autogénna vakcína predpísaná.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použití veterinárnej aut</w:t>
      </w:r>
      <w:r>
        <w:rPr>
          <w:rFonts w:ascii="Arial" w:hAnsi="Arial" w:cs="Arial"/>
          <w:sz w:val="16"/>
          <w:szCs w:val="16"/>
        </w:rPr>
        <w:t xml:space="preserve">ogénnej vakcíny sa musí postupovať v súlade s informáciami uvedenými na vnútornom alebo vonkajšom obale alebo v písomnej informácii pre používateľov.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 plošným použitím veterinárnej autogénnej vakcíny musí ošetrujúci veterinárny lekár vykonať sk</w:t>
      </w:r>
      <w:r>
        <w:rPr>
          <w:rFonts w:ascii="Arial" w:hAnsi="Arial" w:cs="Arial"/>
          <w:sz w:val="16"/>
          <w:szCs w:val="16"/>
        </w:rPr>
        <w:t xml:space="preserve">úšku znášanlivosti veterinárnej autogénnej vakcíny jej podaním zodpovedajúcej skupine zvierat v epidemiologickej jednotke, v ktorej sa vakcína má plošne použiť.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Veterinárna autogénna vakcína sa nemôže použiť,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 regionálna veteriná</w:t>
      </w:r>
      <w:r>
        <w:rPr>
          <w:rFonts w:ascii="Arial" w:hAnsi="Arial" w:cs="Arial"/>
          <w:sz w:val="16"/>
          <w:szCs w:val="16"/>
        </w:rPr>
        <w:t xml:space="preserve">rna a potravinová správa vydala nesúhlasné stanovisko na použitie veterinárnej autogénnej vakcíny alebo štátna veterinárna a potravinová správa vydala zákaz podľa § 105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zistí jej nedostatočná kvalita,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dátume exspirácie,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w:t>
      </w:r>
      <w:r>
        <w:rPr>
          <w:rFonts w:ascii="Arial" w:hAnsi="Arial" w:cs="Arial"/>
          <w:sz w:val="16"/>
          <w:szCs w:val="16"/>
        </w:rPr>
        <w:t xml:space="preserve">k bola skladovaná za iných podmienok, aké určil jej výrobca.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Ošetrujúci veterinárny lekár je povinný najneskôr do 15 dní hlásiť držiteľovi povolenia na výrobu veterinárnej autogénnej vakcíny a ústavu kontroly veterinárnych liečiv, ktorý veterinárnu</w:t>
      </w:r>
      <w:r>
        <w:rPr>
          <w:rFonts w:ascii="Arial" w:hAnsi="Arial" w:cs="Arial"/>
          <w:sz w:val="16"/>
          <w:szCs w:val="16"/>
        </w:rPr>
        <w:t xml:space="preserve"> autogénnu vakcínu vyrobil,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podozrenie na nedostatočnú kvalitu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podozrenie na výskyt nežiaducich udalostí spojených s použitím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Držiteľ povolenia na výrobu veterinárnej au</w:t>
      </w:r>
      <w:r>
        <w:rPr>
          <w:rFonts w:ascii="Arial" w:hAnsi="Arial" w:cs="Arial"/>
          <w:sz w:val="16"/>
          <w:szCs w:val="16"/>
        </w:rPr>
        <w:t>togénnej vakcíny je povinný hlásiť ústavu kontroly veterinárnych liečiv najneskôr do 30 dní od zistenia informácie o podozrení na nedostatočnú kvalitu alebo pri podozrení na výskyt nežiaducich udalostí spojených s použitím ním vyrobenej veterinárnej autogé</w:t>
      </w:r>
      <w:r>
        <w:rPr>
          <w:rFonts w:ascii="Arial" w:hAnsi="Arial" w:cs="Arial"/>
          <w:sz w:val="16"/>
          <w:szCs w:val="16"/>
        </w:rPr>
        <w:t xml:space="preserve">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Veterinárna autogénna vakcína sa môže vyrábať len z patogénov alebo antigénov, ktoré boli získané od zvieraťa alebo zvierat z jednej epidemiologickej jednotky, pričom ich izoláciu patogénov alebo antigénov na výrobu veterinárnej auto</w:t>
      </w:r>
      <w:r>
        <w:rPr>
          <w:rFonts w:ascii="Arial" w:hAnsi="Arial" w:cs="Arial"/>
          <w:sz w:val="16"/>
          <w:szCs w:val="16"/>
        </w:rPr>
        <w:t xml:space="preserve">génnej vakcíny vykonáva výrobca veterinárnej autogénnej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Patogény alebo antigény získané a izolované v súlade s odsekom 11 je možno používať na výrobu veterinárnej autogénnej vakcíny najviac počas šiestich mesiacov od ich odberu za predpok</w:t>
      </w:r>
      <w:r>
        <w:rPr>
          <w:rFonts w:ascii="Arial" w:hAnsi="Arial" w:cs="Arial"/>
          <w:sz w:val="16"/>
          <w:szCs w:val="16"/>
        </w:rPr>
        <w:t xml:space="preserve">ladu, že výrobca veterinárnej autogénnej vakcíny nepreukáže v čase uplynutia tohto obdobia, že patogény alebo antigény je možno vzhľadom na aktuálnu zdravotnú situáciu v danom chove naďalej použiť na výrobu veterinárnych autogénnych vakcín.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Držite</w:t>
      </w:r>
      <w:r>
        <w:rPr>
          <w:rFonts w:ascii="Arial" w:hAnsi="Arial" w:cs="Arial"/>
          <w:sz w:val="16"/>
          <w:szCs w:val="16"/>
        </w:rPr>
        <w:t>ľ povolenia na výrobu veterinárnej autogénnej vakcíny môže určiť čas použiteľnosti veterinárnej autogénnej vakcíny na najviac šesť mesiacov od ukončenia výroby veterinárnej autogénnej vakcíny. Ukončením výroby sa na tento účel rozumie dátum plnenia veterin</w:t>
      </w:r>
      <w:r>
        <w:rPr>
          <w:rFonts w:ascii="Arial" w:hAnsi="Arial" w:cs="Arial"/>
          <w:sz w:val="16"/>
          <w:szCs w:val="16"/>
        </w:rPr>
        <w:t xml:space="preserve">árnej autogénnej vakcíny do finálneho obalu.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Príprava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prípravu transfúznych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na prípravu transfúznych liekov je potrebné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výber a vyš</w:t>
      </w:r>
      <w:r>
        <w:rPr>
          <w:rFonts w:ascii="Arial" w:hAnsi="Arial" w:cs="Arial"/>
          <w:sz w:val="16"/>
          <w:szCs w:val="16"/>
        </w:rPr>
        <w:t xml:space="preserve">etrovanie darcov krvi, odber krvi, odber zložky z krvi, spracovanie krvi a zložky z krvi, prípravu transfúznych liekov a uchovávanie transfúznych liekov (ďalej len "príprava transfúznych liekov v plnom rozsahu"),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výber a vyšetrovanie darcov krvi, odb</w:t>
      </w:r>
      <w:r>
        <w:rPr>
          <w:rFonts w:ascii="Arial" w:hAnsi="Arial" w:cs="Arial"/>
          <w:sz w:val="16"/>
          <w:szCs w:val="16"/>
        </w:rPr>
        <w:t xml:space="preserve">er krvi a odber zložky z krvi a uchovávanie krvi a transfúznych liekov (ďalej len "odberné centrum"),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nemocničnú krvnú banku,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vo všeobecnej nemocnici alebo špecializovanej nemo</w:t>
      </w:r>
      <w:r>
        <w:rPr>
          <w:rFonts w:ascii="Arial" w:hAnsi="Arial" w:cs="Arial"/>
          <w:sz w:val="16"/>
          <w:szCs w:val="16"/>
        </w:rPr>
        <w:t>cnici</w:t>
      </w:r>
      <w:r>
        <w:rPr>
          <w:rFonts w:ascii="Arial" w:hAnsi="Arial" w:cs="Arial"/>
          <w:sz w:val="16"/>
          <w:szCs w:val="16"/>
          <w:vertAlign w:val="superscript"/>
        </w:rPr>
        <w:t xml:space="preserve"> 13)</w:t>
      </w:r>
      <w:r>
        <w:rPr>
          <w:rFonts w:ascii="Arial" w:hAnsi="Arial" w:cs="Arial"/>
          <w:sz w:val="16"/>
          <w:szCs w:val="16"/>
        </w:rPr>
        <w:t xml:space="preserve"> (ďalej len "ústavné zdravotnícke zariadenie") alebo Národná transfúzna služba Slovenskej republiky (ďalej len "národná transfúzna služba") môže pripravovať transfúzne lieky v plnom rozsahu, ak okrem podmienok ustanovených v § 3 až 5 preukáže, 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priestory na činnosti uvedené v odseku 1 písm. a) spĺňajú požiadavky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vlastné kontrolné laboratórium alebo písomnú zmluvu s iným kontrolným laboratóriom na kontrolu kvality humánnych liekov, ktoré </w:t>
      </w:r>
      <w:r>
        <w:rPr>
          <w:rFonts w:ascii="Arial" w:hAnsi="Arial" w:cs="Arial"/>
          <w:sz w:val="16"/>
          <w:szCs w:val="16"/>
        </w:rPr>
        <w:t xml:space="preserve">schválil štátny ústav,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ustanovilo odborného zástupcu zodpovedného za prípravu transfúznych liekov, ktorým musí byť fyzická osoba, ktorá získala vysokoškolské vzdelanie druhého stupňa v študijnom odbore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všeobecné lekárstvo a špecializáciu v š</w:t>
      </w:r>
      <w:r>
        <w:rPr>
          <w:rFonts w:ascii="Arial" w:hAnsi="Arial" w:cs="Arial"/>
          <w:sz w:val="16"/>
          <w:szCs w:val="16"/>
        </w:rPr>
        <w:t xml:space="preserve">pecializačnom odbore hematológia a transfuziológia,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farmácia a špecializáciu v špecializačnom odbore farmaceutická technológia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 inom študijnom odbore a špecializáciu v špecializačnom odbore farmaceutické technologické postupy podľa predpisov</w:t>
      </w:r>
      <w:r>
        <w:rPr>
          <w:rFonts w:ascii="Arial" w:hAnsi="Arial" w:cs="Arial"/>
          <w:sz w:val="16"/>
          <w:szCs w:val="16"/>
        </w:rPr>
        <w:t xml:space="preserve"> platných do 31. decembra 2004,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ustanovilo odborného zástupcu zodpovedného za zabezpečovanie kvality transfúznych liekov, ktorým musí byť fyzická osoba, ktorá získala vysokoškolské vzdelanie druhého stupňa v študijnom odbore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všeobecné lekárstvo a</w:t>
      </w: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špecializáciu v špecializačnom odbore hematológia a transfuziológia,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špecializáciu v špecializačnom odbore laboratórne a diagnostické metódy v hematológii a transfuziológii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špecializáciu v špecializačnom odbore vnútorné lekárstvo a</w:t>
      </w:r>
      <w:r>
        <w:rPr>
          <w:rFonts w:ascii="Arial" w:hAnsi="Arial" w:cs="Arial"/>
          <w:sz w:val="16"/>
          <w:szCs w:val="16"/>
        </w:rPr>
        <w:t xml:space="preserve"> certifikát v certifikovanej pracovnej činnosti zabezpečovanie kvality transfúznych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farmácia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2.1 špecializáciu v špecializačnom odbore farmaceutická kontrola a zabezpečovanie kvality liekov a certifikát v certifikovanej pracovnej činnosti za</w:t>
      </w:r>
      <w:r>
        <w:rPr>
          <w:rFonts w:ascii="Arial" w:hAnsi="Arial" w:cs="Arial"/>
          <w:sz w:val="16"/>
          <w:szCs w:val="16"/>
        </w:rPr>
        <w:t xml:space="preserve">bezpečovanie kvality transfúznych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špecializáciu v odbore farmaceutická technológia a certifikát v certifikovanej pracovnej činnosti zabezpečovanie kvality transfúznych liekov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2.3 špecializáciu v odbore lekárenstvo a certifikát v certifi</w:t>
      </w:r>
      <w:r>
        <w:rPr>
          <w:rFonts w:ascii="Arial" w:hAnsi="Arial" w:cs="Arial"/>
          <w:sz w:val="16"/>
          <w:szCs w:val="16"/>
        </w:rPr>
        <w:t xml:space="preserve">kovanej pracovnej činnosti zabezpečovanie kvality transfúznych liekov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inom študijnom odbore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špecializáciu v špecializačnom odbore zabezpečovanie kvality liekov a certifikát v certifikovanej pracovnej činnosti zabezpečovanie kvality trans</w:t>
      </w:r>
      <w:r>
        <w:rPr>
          <w:rFonts w:ascii="Arial" w:hAnsi="Arial" w:cs="Arial"/>
          <w:sz w:val="16"/>
          <w:szCs w:val="16"/>
        </w:rPr>
        <w:t xml:space="preserve">fúznych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špecializáciu v špecializačnom odbore vyšetrovacie metódy v hematológii a transfuziológii a certifikát v certifikovanej pracovnej činnosti zabezpečovanie kvality transfúznych liekov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3.3. špecializáciu v špecializačnom odbore lab</w:t>
      </w:r>
      <w:r>
        <w:rPr>
          <w:rFonts w:ascii="Arial" w:hAnsi="Arial" w:cs="Arial"/>
          <w:sz w:val="16"/>
          <w:szCs w:val="16"/>
        </w:rPr>
        <w:t xml:space="preserve">oratórne a diagnostické metódy v hematológii a certifikát v certifikovanej pracovnej činnosti zabezpečovanie kvality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Ústavné zdravotnícke zariadenie alebo národná transfúzna služba môže vykonávať činnosti odberného centra, ak o</w:t>
      </w:r>
      <w:r>
        <w:rPr>
          <w:rFonts w:ascii="Arial" w:hAnsi="Arial" w:cs="Arial"/>
          <w:sz w:val="16"/>
          <w:szCs w:val="16"/>
        </w:rPr>
        <w:t xml:space="preserve">krem podmienok ustanovených v § 3 až 5 preukáže, 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priestory na činnosti uvedené v odseku 1 písm. b) spĺňajú požiadavky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ustanovilo odborného zástupcu zodpovedného za činnosť odberného centra, ktorým</w:t>
      </w:r>
      <w:r>
        <w:rPr>
          <w:rFonts w:ascii="Arial" w:hAnsi="Arial" w:cs="Arial"/>
          <w:sz w:val="16"/>
          <w:szCs w:val="16"/>
        </w:rPr>
        <w:t xml:space="preserve"> musí byť fyzická osoba, ktorá získala vysokoškolské vzdelanie druhého stupňa v študijnom odbore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všeobecné lekárstvo a špecializáciu v špecializačnom odbore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hematológia a transfuziológia,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laboratórne a diagnostické metódy v hematológii a tran</w:t>
      </w:r>
      <w:r>
        <w:rPr>
          <w:rFonts w:ascii="Arial" w:hAnsi="Arial" w:cs="Arial"/>
          <w:sz w:val="16"/>
          <w:szCs w:val="16"/>
        </w:rPr>
        <w:t xml:space="preserve">sfuziológii,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všeobecné lekárstvo a certifikát v certifikovanej pracovnej činnosti zabezpečovanie kvality transfúznych liekov alebo má odbornú prax najmenej dva roky na pracovisku držiteľa povolenia na prípravu transfú</w:t>
      </w:r>
      <w:r>
        <w:rPr>
          <w:rFonts w:ascii="Arial" w:hAnsi="Arial" w:cs="Arial"/>
          <w:sz w:val="16"/>
          <w:szCs w:val="16"/>
        </w:rPr>
        <w:t xml:space="preserve">znych liekov v plnom rozsahu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vnútorné lekárstvo a certifikát v certifikovanej pracovnej činnosti zabezpečovanie kvality transfúznych liekov alebo má </w:t>
      </w:r>
      <w:r>
        <w:rPr>
          <w:rFonts w:ascii="Arial" w:hAnsi="Arial" w:cs="Arial"/>
          <w:sz w:val="16"/>
          <w:szCs w:val="16"/>
        </w:rPr>
        <w:lastRenderedPageBreak/>
        <w:t xml:space="preserve">odbornú prax najmenej dva roky na pracovisku držiteľa povolenia na prípravu transfúznych liekov </w:t>
      </w:r>
      <w:r>
        <w:rPr>
          <w:rFonts w:ascii="Arial" w:hAnsi="Arial" w:cs="Arial"/>
          <w:sz w:val="16"/>
          <w:szCs w:val="16"/>
        </w:rPr>
        <w:t xml:space="preserve">v plnom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farmácia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2.1 špecializáciu v špecializačnom odbore farmaceutická kontrola a zabezpečovanie kvality liekov a certifikát v certifikovanej pracovnej činnosti zabezpečovanie kvality transfúznych liekov alebo má odbornú prax najmenej dva</w:t>
      </w:r>
      <w:r>
        <w:rPr>
          <w:rFonts w:ascii="Arial" w:hAnsi="Arial" w:cs="Arial"/>
          <w:sz w:val="16"/>
          <w:szCs w:val="16"/>
        </w:rPr>
        <w:t xml:space="preserve"> roky na pracovisku držiteľa povolenia na prípravu transfúznych liekov v plnom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špecializáciu v odbore farmaceutická technológia a certifikát v certifikovanej pracovnej činnosti zabezpečovanie kvality transfúznych liekov alebo má odbornú prax </w:t>
      </w:r>
      <w:r>
        <w:rPr>
          <w:rFonts w:ascii="Arial" w:hAnsi="Arial" w:cs="Arial"/>
          <w:sz w:val="16"/>
          <w:szCs w:val="16"/>
        </w:rPr>
        <w:t xml:space="preserve">najmenej dva roky na pracovisku držiteľa povolenia na prípravu transfúznych liekov v plnom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2.3 špecializáciu v odbore lekárenstvo a certifikát v certifikovanej pracovnej činnosti zabezpečovanie kvality transfúznych liekov alebo má odbornú prax na</w:t>
      </w:r>
      <w:r>
        <w:rPr>
          <w:rFonts w:ascii="Arial" w:hAnsi="Arial" w:cs="Arial"/>
          <w:sz w:val="16"/>
          <w:szCs w:val="16"/>
        </w:rPr>
        <w:t xml:space="preserve">jmenej dva roky na pracovisku držiteľa povolenia na prípravu transfúznych liekov v plnom rozsahu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2.4 špecializáciu v odbore klinická farmácia a certifikát v certifikovanej pracovnej činnosti zabezpečovanie kvality transfúznych liekov alebo má odborn</w:t>
      </w:r>
      <w:r>
        <w:rPr>
          <w:rFonts w:ascii="Arial" w:hAnsi="Arial" w:cs="Arial"/>
          <w:sz w:val="16"/>
          <w:szCs w:val="16"/>
        </w:rPr>
        <w:t xml:space="preserve">ú prax najmenej dva roky na pracovisku držiteľa povolenia na prípravu transfúznych liekov v plnom rozsahu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inom študijnom odbore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špecializáciu v špecializačnom odbore farmaceutické technologické postupy a certifikát v certifikovanej praco</w:t>
      </w:r>
      <w:r>
        <w:rPr>
          <w:rFonts w:ascii="Arial" w:hAnsi="Arial" w:cs="Arial"/>
          <w:sz w:val="16"/>
          <w:szCs w:val="16"/>
        </w:rPr>
        <w:t xml:space="preserve">vnej činnosti zabezpečovanie kvality transfúznych liekov alebo má odbornú prax najmenej dva roky na pracovisku držiteľa povolenia na prípravu transfúznych liekov v plnom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3.2 špecializáciu v špecializačnom odbore zabezpečovanie kvality liekov a ce</w:t>
      </w:r>
      <w:r>
        <w:rPr>
          <w:rFonts w:ascii="Arial" w:hAnsi="Arial" w:cs="Arial"/>
          <w:sz w:val="16"/>
          <w:szCs w:val="16"/>
        </w:rPr>
        <w:t xml:space="preserve">rtifikát v certifikovanej pracovnej činnosti zabezpečovanie kvality transfúznych liekov alebo má odbornú prax najmenej dva roky na pracovisku držiteľa povolenia na prípravu transfúznych liekov v plnom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3.3 špecializáciu v špecializačnom odbore vyš</w:t>
      </w:r>
      <w:r>
        <w:rPr>
          <w:rFonts w:ascii="Arial" w:hAnsi="Arial" w:cs="Arial"/>
          <w:sz w:val="16"/>
          <w:szCs w:val="16"/>
        </w:rPr>
        <w:t>etrovacie metódy v hematológii a transfuziológii a certifikát v certifikovanej pracovnej činnosti zabezpečovanie kvality transfúznych liekov alebo má odbornú prax najmenej dva roky na pracovisku držiteľa povolenia na prípravu transfúznych liekov v plnom ro</w:t>
      </w:r>
      <w:r>
        <w:rPr>
          <w:rFonts w:ascii="Arial" w:hAnsi="Arial" w:cs="Arial"/>
          <w:sz w:val="16"/>
          <w:szCs w:val="16"/>
        </w:rPr>
        <w:t xml:space="preserve">zsahu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3.4 špecializáciu v špecializačnom odbore laboratórne a diagnostické metódy v hematológii a certifikát v certifikovanej pracovnej činnosti zabezpečovanie kvality transfúznych liekov alebo má odbornú prax najmenej dva roky na pracovisku držiteľ</w:t>
      </w:r>
      <w:r>
        <w:rPr>
          <w:rFonts w:ascii="Arial" w:hAnsi="Arial" w:cs="Arial"/>
          <w:sz w:val="16"/>
          <w:szCs w:val="16"/>
        </w:rPr>
        <w:t xml:space="preserve">a povolenia na prípravu transfúznych liekov v plnom rozsahu,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uzatvorenú zmluvu s držiteľom povolenia na prípravu transfúznych liekov v plnom rozsahu.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Ústavné zdravotnícke zariadenie môže zriadiť nemocničnú krvnú banku, ak okrem podmienok u</w:t>
      </w:r>
      <w:r>
        <w:rPr>
          <w:rFonts w:ascii="Arial" w:hAnsi="Arial" w:cs="Arial"/>
          <w:sz w:val="16"/>
          <w:szCs w:val="16"/>
        </w:rPr>
        <w:t xml:space="preserve">vedených v § 3 až 5 preukáže, 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priestory na uchovávanie krvi, zložiek z krvi a transfúznych liekov spĺňajú požiadavky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vlastné kontrolné laboratórium alebo písomnú zmluvu s iným kontrolným labora</w:t>
      </w:r>
      <w:r>
        <w:rPr>
          <w:rFonts w:ascii="Arial" w:hAnsi="Arial" w:cs="Arial"/>
          <w:sz w:val="16"/>
          <w:szCs w:val="16"/>
        </w:rPr>
        <w:t xml:space="preserve">tóriom na kontrolu kvality humánnych liekov, ktoré schválil štátny ústav,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ustanoveného odborného zástupcu zodpovedného za nemocničnú krvnú banku, ktorým musí byť fyzická osoba, ktorá získala vysokoškolské vzdelanie druhého stupňa v študijnom odbor</w:t>
      </w:r>
      <w:r>
        <w:rPr>
          <w:rFonts w:ascii="Arial" w:hAnsi="Arial" w:cs="Arial"/>
          <w:sz w:val="16"/>
          <w:szCs w:val="16"/>
        </w:rPr>
        <w:t xml:space="preserve">e všeobecné lekárstvo a špecializáciu v špecializačnom odbore hematológia a transfuziológia alebo v špecializačnom odbore laboratórne a diagnostické metódy v hematológii a transfuziológii.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Správna prax prípravy transfúznych liekov je súbor požiadav</w:t>
      </w:r>
      <w:r>
        <w:rPr>
          <w:rFonts w:ascii="Arial" w:hAnsi="Arial" w:cs="Arial"/>
          <w:sz w:val="16"/>
          <w:szCs w:val="16"/>
        </w:rPr>
        <w:t xml:space="preserve">iek na výber a vyšetrenie darcov krvi, na odber krvi a zložiek z krvi, jej spracovanie a na prípravu, kontrolu, uchovávanie a distribúciu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Transfuziologické zariadenie je pracovisko zodpovedné za vyšetrenie darcov krvi, odber kr</w:t>
      </w:r>
      <w:r>
        <w:rPr>
          <w:rFonts w:ascii="Arial" w:hAnsi="Arial" w:cs="Arial"/>
          <w:sz w:val="16"/>
          <w:szCs w:val="16"/>
        </w:rPr>
        <w:t xml:space="preserve">vi a zložiek z krvi, skúšanie krvi a zložiek z krvi bez ohľadu na účel ich určenia, za spracovanie, uchovávanie a distribúciu krvi a zložiek z krvi, ak sú určené na transfúziu; transfuziologické zariadenie nezahŕňa nemocničné krvné banky.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w:t>
      </w:r>
      <w:r>
        <w:rPr>
          <w:rFonts w:ascii="Arial" w:hAnsi="Arial" w:cs="Arial"/>
          <w:sz w:val="16"/>
          <w:szCs w:val="16"/>
        </w:rPr>
        <w:t xml:space="preserve"> povolenia na prípravu transfúznych liekov môže dodávať transfúzne lieky iným zdravotníckym zariadeniam.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držiteľa povolenia na prípravu transfúznych liekov sa primerane vzťahujú povinnosti výrobcu uvedené v § 15 ods. 1 písm. a) až c), e), f), g)</w:t>
      </w:r>
      <w:r>
        <w:rPr>
          <w:rFonts w:ascii="Arial" w:hAnsi="Arial" w:cs="Arial"/>
          <w:sz w:val="16"/>
          <w:szCs w:val="16"/>
        </w:rPr>
        <w:t xml:space="preserve"> prvý a druhý bod, písm. h), k), m) až 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 povolenia na prípravu transfúznych liekov je ďalej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uchovávať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30 rokov výsledky vyšetrovania darcov krvi a zložky z krvi v pôvodnej forme a aj vo forme zápisu,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10 rokov vzorky </w:t>
      </w:r>
      <w:r>
        <w:rPr>
          <w:rFonts w:ascii="Arial" w:hAnsi="Arial" w:cs="Arial"/>
          <w:sz w:val="16"/>
          <w:szCs w:val="16"/>
        </w:rPr>
        <w:t xml:space="preserve">plazmy alebo séra v zmrazenom stave z každého odberu krvi alebo zložky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označiť výsledky vyšetrovania darcov krvi a zložky z krvi a zmrazené vzorky z každého odberu krvi alebo zložky z krvi tak, aby sa podľa čísla prideleného pri odbere dali k</w:t>
      </w:r>
      <w:r>
        <w:rPr>
          <w:rFonts w:ascii="Arial" w:hAnsi="Arial" w:cs="Arial"/>
          <w:sz w:val="16"/>
          <w:szCs w:val="16"/>
        </w:rPr>
        <w:t xml:space="preserve">edykoľvek vyhľadať a identifikovať počas určeného času uchovávania bez rizika zámeny.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Odborný zástupca zodpovedný za prípravu transfúznych liekov a odborný zástupca zodpovedný za zabezpečovanie kvality transfúznych liekov nesmú byť vo vzájomnej ri</w:t>
      </w:r>
      <w:r>
        <w:rPr>
          <w:rFonts w:ascii="Arial" w:hAnsi="Arial" w:cs="Arial"/>
          <w:sz w:val="16"/>
          <w:szCs w:val="16"/>
        </w:rPr>
        <w:t xml:space="preserve">adiacej pôsobnosti.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Odber krvi a zložiek z krvi možno uskutočniť len bezodplatne. Poskytovateľ zdravotnej starostlivosti nemôže za odber krvi a zložiek z krvi priamo ani nepriamo sľúbiť, poskytnúť alebo nechať poskytnúť, a to ani prostredníctvom t</w:t>
      </w:r>
      <w:r>
        <w:rPr>
          <w:rFonts w:ascii="Arial" w:hAnsi="Arial" w:cs="Arial"/>
          <w:sz w:val="16"/>
          <w:szCs w:val="16"/>
        </w:rPr>
        <w:t>retej osoby, žiadnu odmenu, náhradu ani protihodnotu v akejkoľvek forme okrem poskytnutia jednorazového drobného občerstvenia a príspevku na občerstvenie najviac vo výške 75% stravného poskytovaného podľa osobitného predpisu</w:t>
      </w:r>
      <w:r>
        <w:rPr>
          <w:rFonts w:ascii="Arial" w:hAnsi="Arial" w:cs="Arial"/>
          <w:sz w:val="16"/>
          <w:szCs w:val="16"/>
          <w:vertAlign w:val="superscript"/>
        </w:rPr>
        <w:t>14)</w:t>
      </w:r>
      <w:r>
        <w:rPr>
          <w:rFonts w:ascii="Arial" w:hAnsi="Arial" w:cs="Arial"/>
          <w:sz w:val="16"/>
          <w:szCs w:val="16"/>
        </w:rPr>
        <w:t xml:space="preserve"> a preukázaných nákladov na c</w:t>
      </w:r>
      <w:r>
        <w:rPr>
          <w:rFonts w:ascii="Arial" w:hAnsi="Arial" w:cs="Arial"/>
          <w:sz w:val="16"/>
          <w:szCs w:val="16"/>
        </w:rPr>
        <w:t xml:space="preserve">estovné.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individuálnu prípravu liekov na inovatívnu liečbu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Ústavné zdravotnícke zariadenie môže individuálne pripravovať lieky na inovatívnu liečbu, ak okrem podmienok ustanovených v § 3 až 5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priest</w:t>
      </w:r>
      <w:r>
        <w:rPr>
          <w:rFonts w:ascii="Arial" w:hAnsi="Arial" w:cs="Arial"/>
          <w:sz w:val="16"/>
          <w:szCs w:val="16"/>
        </w:rPr>
        <w:t xml:space="preserve">ory na individuálnu prípravu liekov na inovatívnu liečbu spĺňajú požiadavky správnej praxe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vlastné kontrolné laboratórium alebo písomnú zmluvu s iným kontrolným laborató</w:t>
      </w:r>
      <w:r>
        <w:rPr>
          <w:rFonts w:ascii="Arial" w:hAnsi="Arial" w:cs="Arial"/>
          <w:sz w:val="16"/>
          <w:szCs w:val="16"/>
        </w:rPr>
        <w:t xml:space="preserve">riom na kontrolu kvality humánnych liekov, ktoré schválil štátny ústav,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ustanovilo odborného zástupcu zodpovedného za individuálnu prípravu liekov na inovatívnu liečbu, ktorým musí byť fyzická osoba s vysokoškolským vzdelaním druhého stupňa a s vedec</w:t>
      </w:r>
      <w:r>
        <w:rPr>
          <w:rFonts w:ascii="Arial" w:hAnsi="Arial" w:cs="Arial"/>
          <w:sz w:val="16"/>
          <w:szCs w:val="16"/>
        </w:rPr>
        <w:t xml:space="preserve">kou hodnosťou v odbore vzťahujúcom sa na druh individuálne pripravovaných liekov na inovatívnu liečbu a má najmenej dva roky praxe v laboratóriu na prípravu takých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ustanovilo odborného zástupcu zodpovedného za zabezpečovanie kvality liekov na</w:t>
      </w:r>
      <w:r>
        <w:rPr>
          <w:rFonts w:ascii="Arial" w:hAnsi="Arial" w:cs="Arial"/>
          <w:sz w:val="16"/>
          <w:szCs w:val="16"/>
        </w:rPr>
        <w:t xml:space="preserve"> inovatívnu liečbu, ktorý musí byť fyzická osoba s vysokoškolským vzdelaním druhého stupňa a s vedeckou hodnosťou v odbore vzťahujúcom sa na druh individuálne pripravovaných liekov na inovatívnu liečbu a má najmenej dva roky praxe v laboratóriu na kontrolu</w:t>
      </w:r>
      <w:r>
        <w:rPr>
          <w:rFonts w:ascii="Arial" w:hAnsi="Arial" w:cs="Arial"/>
          <w:sz w:val="16"/>
          <w:szCs w:val="16"/>
        </w:rPr>
        <w:t xml:space="preserve"> kvality takých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Správna prax individuálnej prípravy liekov na inovatívnu liečbu je súbor noriem kvality a požiadaviek, ktoré sa vzťahujú na prípravu, kontrolu, uchovávanie a distribúciu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Lieky na inovatív</w:t>
      </w:r>
      <w:r>
        <w:rPr>
          <w:rFonts w:ascii="Arial" w:hAnsi="Arial" w:cs="Arial"/>
          <w:sz w:val="16"/>
          <w:szCs w:val="16"/>
        </w:rPr>
        <w:t xml:space="preserve">nu liečbu, ktoré sa pripravujú individuálne podľa osobitne vystaveného lekárskeho predpisu, sú určené pre jedného pacienta a možno ich podať aj v inom ústavnom zdravotníckom zariadení len pod dohľadom lekára, ktorý taký lekársky predpis vystavil.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w:t>
      </w:r>
      <w:r>
        <w:rPr>
          <w:rFonts w:ascii="Arial" w:hAnsi="Arial" w:cs="Arial"/>
          <w:sz w:val="16"/>
          <w:szCs w:val="16"/>
        </w:rPr>
        <w:t xml:space="preserve">a držiteľa povolenia na individuálnu prípravu liekov na inovatívnu liečbu sa primerane vzťahujú povinnosti výrobcu ustanovené v § 15 ods. 1 písm. a) až c), e) až g) prvom a druhom bode, písm. h), k), m) až 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Odborný zástupca zodpovedný za individ</w:t>
      </w:r>
      <w:r>
        <w:rPr>
          <w:rFonts w:ascii="Arial" w:hAnsi="Arial" w:cs="Arial"/>
          <w:sz w:val="16"/>
          <w:szCs w:val="16"/>
        </w:rPr>
        <w:t xml:space="preserve">uálnu prípravu liekov na inovatívnu liečbu a odborný zástupca zodpovedný za zabezpečovanie kvality liekov na inovatívnu liečbu nesmú byť vo vzájomnej riadiacej pôsobnosti.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povolenia na výrobu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povolenia na</w:t>
      </w:r>
      <w:r>
        <w:rPr>
          <w:rFonts w:ascii="Arial" w:hAnsi="Arial" w:cs="Arial"/>
          <w:sz w:val="16"/>
          <w:szCs w:val="16"/>
        </w:rPr>
        <w:t xml:space="preserve"> výrobu liekov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vytvoriť a používať systém zabezpečovania kvality výroby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vyrábať lieky v rozsahu povolenej výrobnej činnosti, pričom časť výrobnej operácie si môže na základe písomnej zmluvy dohodnúť s iným výrobcom, ktorý je </w:t>
      </w:r>
      <w:r>
        <w:rPr>
          <w:rFonts w:ascii="Arial" w:hAnsi="Arial" w:cs="Arial"/>
          <w:sz w:val="16"/>
          <w:szCs w:val="16"/>
        </w:rPr>
        <w:t xml:space="preserve">držiteľom povolenia na výrobu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uchovávanie dokumentácie podľa požiadaviek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dodávať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humánny liek, ktorého je výrobcom, len držiteľovi povolenia na veľkodistribúciu humánnych liekov, držiteľ</w:t>
      </w:r>
      <w:r>
        <w:rPr>
          <w:rFonts w:ascii="Arial" w:hAnsi="Arial" w:cs="Arial"/>
          <w:sz w:val="16"/>
          <w:szCs w:val="16"/>
        </w:rPr>
        <w:t xml:space="preserve">ovi povolenia na poskytovanie lekárenskej starostlivosti v nemocničnej lekárni alebo vo verejnej lekárni, ozbrojeným silám, ozbrojeným zborom a poskytovateľovi záchrannej zdravotnej služby, 15)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veterinárny liek, ktorého je výrobcom, len držiteľom povol</w:t>
      </w:r>
      <w:r>
        <w:rPr>
          <w:rFonts w:ascii="Arial" w:hAnsi="Arial" w:cs="Arial"/>
          <w:sz w:val="16"/>
          <w:szCs w:val="16"/>
        </w:rPr>
        <w:t xml:space="preserve">enia na veľkodistribúciu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stiahnuť z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humánny liek po nariadení štátnym ústavom,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veterinárny liek po nariadení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bezodkladne oznámiť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štátnemu ústavu nežiaduce</w:t>
      </w:r>
      <w:r>
        <w:rPr>
          <w:rFonts w:ascii="Arial" w:hAnsi="Arial" w:cs="Arial"/>
          <w:sz w:val="16"/>
          <w:szCs w:val="16"/>
        </w:rPr>
        <w:t xml:space="preserve"> účinky humánneho lieku, o ktorých sa dozvedel po registrácii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ústavu kontroly veterinárnych liečiv nežiaduce udalosti veterinárneho lieku, o ktorých sa dozvedel po registrácii veterinárneho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štátnemu ústavu každé stiahnutie v</w:t>
      </w:r>
      <w:r>
        <w:rPr>
          <w:rFonts w:ascii="Arial" w:hAnsi="Arial" w:cs="Arial"/>
          <w:sz w:val="16"/>
          <w:szCs w:val="16"/>
        </w:rPr>
        <w:t xml:space="preserve">yrábaného humánneho lieku z trhu iného štátu,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ústavu kontroly veterinárnych liečiv každé stiahnutie vyrábaného veterinárneho lieku z trhu iného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ustanoviť odborného zástupcu osobitne pre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zabezpečovanie kvality liekov,</w:t>
      </w: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registráciu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siedmich dní po skončení štvrťroka štátnemu ústavu, ak ide o humánne lieky, alebo ústavu kontroly veterinárnych liečiv, ak ide o veterinárne lieky,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oznámiť počet a veľkosť balení a druh vyrobených liekov a liekov dodan</w:t>
      </w:r>
      <w:r>
        <w:rPr>
          <w:rFonts w:ascii="Arial" w:hAnsi="Arial" w:cs="Arial"/>
          <w:sz w:val="16"/>
          <w:szCs w:val="16"/>
        </w:rPr>
        <w:t xml:space="preserve">ých na domáci trh a na zahraničný trh,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predložiť analytické certifikáty všetkých prepustených šarží liekov dodaných na domáci trh, ak ide o imunobiologické lieky a lieky vyrobené z krvi a z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používať číslo GTIN, ak je ním liek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umožniť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prípade informovania zdravotníckych pracovníkov o liekoch, zabezpečiť informovanosť v súlade so súhrnom charakteristických vlastností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baliť lieky do vonkajších obalov a vnútorných ob</w:t>
      </w:r>
      <w:r>
        <w:rPr>
          <w:rFonts w:ascii="Arial" w:hAnsi="Arial" w:cs="Arial"/>
          <w:sz w:val="16"/>
          <w:szCs w:val="16"/>
        </w:rPr>
        <w:t xml:space="preserve">alov v súlade so schváleným označením, s priloženou písomnou informáciou pre používateľov lieku a s vyznačeným dátumom schválenia písomnej informácie,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vytvoriť primeraný systém kontroly použitia vzoriek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ak ide o imunobiologický humánny </w:t>
      </w:r>
      <w:r>
        <w:rPr>
          <w:rFonts w:ascii="Arial" w:hAnsi="Arial" w:cs="Arial"/>
          <w:sz w:val="16"/>
          <w:szCs w:val="16"/>
        </w:rPr>
        <w:t>liek a liek vyrobený z krvi a z plazmy, predložiť štátnemu ústavu na preskúšanie pred prepustením šarže vzorky každej šarže humánneho lieku v množstve potrebnom na tri analýzy; ak ide o imunologický veterinárny liek</w:t>
      </w:r>
      <w:r>
        <w:rPr>
          <w:rFonts w:ascii="Arial" w:hAnsi="Arial" w:cs="Arial"/>
          <w:sz w:val="16"/>
          <w:szCs w:val="16"/>
          <w:vertAlign w:val="superscript"/>
        </w:rPr>
        <w:t>15c)</w:t>
      </w:r>
      <w:r>
        <w:rPr>
          <w:rFonts w:ascii="Arial" w:hAnsi="Arial" w:cs="Arial"/>
          <w:sz w:val="16"/>
          <w:szCs w:val="16"/>
        </w:rPr>
        <w:t xml:space="preserve"> a biologický veterinárny liek,</w:t>
      </w:r>
      <w:r>
        <w:rPr>
          <w:rFonts w:ascii="Arial" w:hAnsi="Arial" w:cs="Arial"/>
          <w:sz w:val="16"/>
          <w:szCs w:val="16"/>
          <w:vertAlign w:val="superscript"/>
        </w:rPr>
        <w:t>15d)</w:t>
      </w:r>
      <w:r>
        <w:rPr>
          <w:rFonts w:ascii="Arial" w:hAnsi="Arial" w:cs="Arial"/>
          <w:sz w:val="16"/>
          <w:szCs w:val="16"/>
        </w:rPr>
        <w:t xml:space="preserve"> p</w:t>
      </w:r>
      <w:r>
        <w:rPr>
          <w:rFonts w:ascii="Arial" w:hAnsi="Arial" w:cs="Arial"/>
          <w:sz w:val="16"/>
          <w:szCs w:val="16"/>
        </w:rPr>
        <w:t xml:space="preserve">redložiť ústavu kontroly veterinárnych liečiv na kontrolu kvality vzorky prvých piatich šarží nového veterinárneho lieku prepustených na trh v množstve potrebnom na tri 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ak ide o liek vyrobený z krvi alebo z plazmy, oznámiť štátnemu ústavu, a</w:t>
      </w:r>
      <w:r>
        <w:rPr>
          <w:rFonts w:ascii="Arial" w:hAnsi="Arial" w:cs="Arial"/>
          <w:sz w:val="16"/>
          <w:szCs w:val="16"/>
        </w:rPr>
        <w:t xml:space="preserve">k ide o humánny liek, a ústavu kontroly veterinárnych liečiv, ak ide o veterinárny liek, metódu použitú na zníženie alebo vylúčenie patogénnych vírusov, ktoré sa prenášajú liekmi vyrobenými z krvi alebo z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pri výrobe liekov a kontrole ich kval</w:t>
      </w:r>
      <w:r>
        <w:rPr>
          <w:rFonts w:ascii="Arial" w:hAnsi="Arial" w:cs="Arial"/>
          <w:sz w:val="16"/>
          <w:szCs w:val="16"/>
        </w:rPr>
        <w:t>ity dodržiavať požiadavky správnej výrobnej praxe, pri príprave transfúznych liekov a kontrole ich kvality dodržiavať požiadavky správnej praxe prípravy transfúznych liekov a pri individuálnej príprave liekov na inovatívnu liečbu a kontrole ich kvality dod</w:t>
      </w:r>
      <w:r>
        <w:rPr>
          <w:rFonts w:ascii="Arial" w:hAnsi="Arial" w:cs="Arial"/>
          <w:sz w:val="16"/>
          <w:szCs w:val="16"/>
        </w:rPr>
        <w:t xml:space="preserve">ržiavať požiadavky správnej praxe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pri výrobe liekov používať účinné látky, ktoré boli vyrobené v súlade s požiadavkami správnej výrobnej praxe, dovezené alebo distribuované v súlade s požiadavkami s</w:t>
      </w:r>
      <w:r>
        <w:rPr>
          <w:rFonts w:ascii="Arial" w:hAnsi="Arial" w:cs="Arial"/>
          <w:sz w:val="16"/>
          <w:szCs w:val="16"/>
        </w:rPr>
        <w:t xml:space="preserve">právnej veľkodistribučnej praxe alebo správnej distribučnej praxe pre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priložiť ku každej dodávke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s uvedením dátumu dodávky, názvu lieku, dodaného množstva, názvu a adresy príjemcu, čísla šarže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osvedčenie o p</w:t>
      </w:r>
      <w:r>
        <w:rPr>
          <w:rFonts w:ascii="Arial" w:hAnsi="Arial" w:cs="Arial"/>
          <w:sz w:val="16"/>
          <w:szCs w:val="16"/>
        </w:rPr>
        <w:t xml:space="preserve">repustení šarže s dátumom a podpisom odborného zástupcu zodpovedného za zabezpečovanie kvality liekov (ďalej len "analytický certifikát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viesť a aktualizovať register analytických certifikátov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predkladať</w:t>
      </w:r>
      <w:r>
        <w:rPr>
          <w:rFonts w:ascii="Arial" w:hAnsi="Arial" w:cs="Arial"/>
          <w:sz w:val="16"/>
          <w:szCs w:val="16"/>
        </w:rPr>
        <w:t xml:space="preserve"> v elektronickej podobe národnému centru na účely verejnej kontroly poskytovania peňažných alebo nepeňažných plnení najneskôr do 31. januára a 31. júla kalendárneho roka správu o výdavkoch na propagáciu, marketing a na peňažné a nepeňažné plnenia za predch</w:t>
      </w:r>
      <w:r>
        <w:rPr>
          <w:rFonts w:ascii="Arial" w:hAnsi="Arial" w:cs="Arial"/>
          <w:sz w:val="16"/>
          <w:szCs w:val="16"/>
        </w:rPr>
        <w:t xml:space="preserve">ádzajúci kalendárny polrok; vzor správy o výdavkoch na propagáciu, marketing a na peňažné a nepeňažné plnenia je zverejnený na webovom sídle národného centra,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oznámiť národnému centru v lehotách podľa písmena u), že nemal žiadne výdavky na propagá</w:t>
      </w:r>
      <w:r>
        <w:rPr>
          <w:rFonts w:ascii="Arial" w:hAnsi="Arial" w:cs="Arial"/>
          <w:sz w:val="16"/>
          <w:szCs w:val="16"/>
        </w:rPr>
        <w:t>ciu, marketing a na peňažné a nepeňažné plnenia za predchádzajúci kalendárny polrok, ak v predchádzajúcom kalendárnom polroku nemal žiadne výdavky na marketing, propagáciu ani neposkytol priamo alebo nepriamo zdravotníckemu pracovníkovi alebo poskytovateľo</w:t>
      </w:r>
      <w:r>
        <w:rPr>
          <w:rFonts w:ascii="Arial" w:hAnsi="Arial" w:cs="Arial"/>
          <w:sz w:val="16"/>
          <w:szCs w:val="16"/>
        </w:rPr>
        <w:t xml:space="preserve">vi zdravotnej starostlivosti žiadne peňažné alebo nepeňažné plnenie,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zabezpečiť odborným zástupcom materiálne vybavenie, personálne zabezpečenie a prevádzkové podmienky na plnenie povinností ustanovených v písmenách a) až u) a v § 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zabezpeč</w:t>
      </w:r>
      <w:r>
        <w:rPr>
          <w:rFonts w:ascii="Arial" w:hAnsi="Arial" w:cs="Arial"/>
          <w:sz w:val="16"/>
          <w:szCs w:val="16"/>
        </w:rPr>
        <w:t>iť, aby výrobné procesy použité pri výrobe boli validované v súlade s požiadavkami správnej výrobnej praxe, najmä ak ide o výrobu imunobiologických humánnych liekov, liekov vyrobených z krvi a veterinárnych liekov, tak, aby sa dosiahol súlad medzi jednotli</w:t>
      </w:r>
      <w:r>
        <w:rPr>
          <w:rFonts w:ascii="Arial" w:hAnsi="Arial" w:cs="Arial"/>
          <w:sz w:val="16"/>
          <w:szCs w:val="16"/>
        </w:rPr>
        <w:t xml:space="preserve">vými šaržami,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overiť vykonaním auditu vo výrobných zariadeniach výrobcu účinnej látky a v distribučných zariadeniach distribútora účinnej látky, či výrobca účinnej látky dodržiava požiadavky správnej výrobnej praxe a či distribútor účinnej látky dod</w:t>
      </w:r>
      <w:r>
        <w:rPr>
          <w:rFonts w:ascii="Arial" w:hAnsi="Arial" w:cs="Arial"/>
          <w:sz w:val="16"/>
          <w:szCs w:val="16"/>
        </w:rPr>
        <w:t xml:space="preserve">ržiava požiadavky správnej veľkodistribučnej praxe alebo správnej distribučnej praxe pre veterinárne lieky; vykonaním auditu môže poveriť tretiu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priebežne posudzovať vhodnosť použitia pomocnej látky na výrobu lieku na základe formalizovanej a</w:t>
      </w:r>
      <w:r>
        <w:rPr>
          <w:rFonts w:ascii="Arial" w:hAnsi="Arial" w:cs="Arial"/>
          <w:sz w:val="16"/>
          <w:szCs w:val="16"/>
        </w:rPr>
        <w:t xml:space="preserve">nalýzy rizík z hľadiska dodržiavania požiadaviek správnej výrobnej praxe a priebeh posudzovania zdokumentovať,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bezodkladne oznámiť štátnemu ústavu, ak ide o humánny liek, alebo ústavu kontroly veterinárnych liečiv, ak ide o veterinárny liek, a držit</w:t>
      </w:r>
      <w:r>
        <w:rPr>
          <w:rFonts w:ascii="Arial" w:hAnsi="Arial" w:cs="Arial"/>
          <w:sz w:val="16"/>
          <w:szCs w:val="16"/>
        </w:rPr>
        <w:t xml:space="preserve">eľovi registrácie lieku falšovanie lieku alebo podozrenie na falšovanie lieku, ktorý vyrába,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overiť, či výrobca účinnej látky, dovozca účinnej látky alebo distribútor účinnej látky, písomne oznámil príslušnému orgánu členského štátu, v ktorom má byd</w:t>
      </w:r>
      <w:r>
        <w:rPr>
          <w:rFonts w:ascii="Arial" w:hAnsi="Arial" w:cs="Arial"/>
          <w:sz w:val="16"/>
          <w:szCs w:val="16"/>
        </w:rPr>
        <w:t xml:space="preserve">lisko alebo sídlo, začatie výroby účinnej látky, dovozu účinnej látky alebo distribúcie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overovať totožnosť a kvalitu účinnej látky a pomocnej látky použitej pri výrobe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poskytovať národnému centru údaje v rámci štatistick</w:t>
      </w:r>
      <w:r>
        <w:rPr>
          <w:rFonts w:ascii="Arial" w:hAnsi="Arial" w:cs="Arial"/>
          <w:sz w:val="16"/>
          <w:szCs w:val="16"/>
        </w:rPr>
        <w:t xml:space="preserve">ého zisťovania v zdravotníctve a údaje do Národného registra zdravotníckych pracovníkov,15a)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dodržiavať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vyšetriť všetky písomne podané sťažnosti a reklamácie týkajúce sa kvality vyrábaného lieku</w:t>
      </w:r>
      <w:r>
        <w:rPr>
          <w:rFonts w:ascii="Arial" w:hAnsi="Arial" w:cs="Arial"/>
          <w:sz w:val="16"/>
          <w:szCs w:val="16"/>
        </w:rPr>
        <w:t xml:space="preserve"> a informovať o nich držiteľa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dodávaní liekov osobám uvedeným v odseku 1 písm. d) musí byť držiteľ povolenia na výrobu liekov aj </w:t>
      </w:r>
      <w:r>
        <w:rPr>
          <w:rFonts w:ascii="Arial" w:hAnsi="Arial" w:cs="Arial"/>
          <w:sz w:val="16"/>
          <w:szCs w:val="16"/>
        </w:rPr>
        <w:lastRenderedPageBreak/>
        <w:t>držiteľom registrácie lieku a musí dodržiavať požiadavky na správnu veľkodistribučnú prax alebo správn</w:t>
      </w:r>
      <w:r>
        <w:rPr>
          <w:rFonts w:ascii="Arial" w:hAnsi="Arial" w:cs="Arial"/>
          <w:sz w:val="16"/>
          <w:szCs w:val="16"/>
        </w:rPr>
        <w:t xml:space="preserve">u distribučnú prax pre veterinárne lieky; za dodanie liekov nie je oprávnený účtovať cenu obchodného alebo sprostredkovateľského výkonu. 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Dodávanie liekov a liečiv na účel výučby a výskumu povoľuje ministerstvo zdravotníctva, ak ide o humánne li</w:t>
      </w:r>
      <w:r>
        <w:rPr>
          <w:rFonts w:ascii="Arial" w:hAnsi="Arial" w:cs="Arial"/>
          <w:sz w:val="16"/>
          <w:szCs w:val="16"/>
        </w:rPr>
        <w:t xml:space="preserve">eky, a ústav kontroly veterinárnych liečiv, ak ide o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Dodávať lieky iným osobám, ako je uvedené v odseku 1 písm. d), alebo osobám uskutočňujúcim výučbu a výskum podľa odseku 3 je zakázané.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povolenia na vý</w:t>
      </w:r>
      <w:r>
        <w:rPr>
          <w:rFonts w:ascii="Arial" w:hAnsi="Arial" w:cs="Arial"/>
          <w:sz w:val="16"/>
          <w:szCs w:val="16"/>
        </w:rPr>
        <w:t>robu liekov nie je oprávnený poskytovať ani prijímať zľavy v naturáliách. Zľavou v naturáliách sa rozumie humánny liek, ktorého výdaj je viazaný na lekársky predpis, veterinárny liek, ktorého výdaj je viazaný na veterinárny lekársky predpis, dietetická pot</w:t>
      </w:r>
      <w:r>
        <w:rPr>
          <w:rFonts w:ascii="Arial" w:hAnsi="Arial" w:cs="Arial"/>
          <w:sz w:val="16"/>
          <w:szCs w:val="16"/>
        </w:rPr>
        <w:t>ravina, ktorá je zaradená v zozname kategorizovaných dietetických potravín,</w:t>
      </w:r>
      <w:r>
        <w:rPr>
          <w:rFonts w:ascii="Arial" w:hAnsi="Arial" w:cs="Arial"/>
          <w:sz w:val="16"/>
          <w:szCs w:val="16"/>
          <w:vertAlign w:val="superscript"/>
        </w:rPr>
        <w:t xml:space="preserve"> 17)</w:t>
      </w:r>
      <w:r>
        <w:rPr>
          <w:rFonts w:ascii="Arial" w:hAnsi="Arial" w:cs="Arial"/>
          <w:sz w:val="16"/>
          <w:szCs w:val="16"/>
        </w:rPr>
        <w:t xml:space="preserve"> zdravotnícka pomôcka, ktorá je zaradená v zozname kategorizovaných zdravotníckych pomôcok,</w:t>
      </w:r>
      <w:r>
        <w:rPr>
          <w:rFonts w:ascii="Arial" w:hAnsi="Arial" w:cs="Arial"/>
          <w:sz w:val="16"/>
          <w:szCs w:val="16"/>
          <w:vertAlign w:val="superscript"/>
        </w:rPr>
        <w:t xml:space="preserve"> 18)</w:t>
      </w:r>
      <w:r>
        <w:rPr>
          <w:rFonts w:ascii="Arial" w:hAnsi="Arial" w:cs="Arial"/>
          <w:sz w:val="16"/>
          <w:szCs w:val="16"/>
        </w:rPr>
        <w:t xml:space="preserve"> alebo iné nepeňažné plnenie. Humánny liek, ktorého výdaj nie je viazaný na lekárs</w:t>
      </w:r>
      <w:r>
        <w:rPr>
          <w:rFonts w:ascii="Arial" w:hAnsi="Arial" w:cs="Arial"/>
          <w:sz w:val="16"/>
          <w:szCs w:val="16"/>
        </w:rPr>
        <w:t>ky predpis, veterinárny liek, ktorého výdaj nie je viazaný na veterinárny lekársky predpis, dietetická potravina, ktorá nie je zaradená v zozname kategorizovaných dietetických potravín,</w:t>
      </w:r>
      <w:r>
        <w:rPr>
          <w:rFonts w:ascii="Arial" w:hAnsi="Arial" w:cs="Arial"/>
          <w:sz w:val="16"/>
          <w:szCs w:val="16"/>
          <w:vertAlign w:val="superscript"/>
        </w:rPr>
        <w:t xml:space="preserve"> 17)</w:t>
      </w:r>
      <w:r>
        <w:rPr>
          <w:rFonts w:ascii="Arial" w:hAnsi="Arial" w:cs="Arial"/>
          <w:sz w:val="16"/>
          <w:szCs w:val="16"/>
        </w:rPr>
        <w:t xml:space="preserve"> zdravotnícka pomôcka, ktorá nie je zaradená v zozname kategorizova</w:t>
      </w:r>
      <w:r>
        <w:rPr>
          <w:rFonts w:ascii="Arial" w:hAnsi="Arial" w:cs="Arial"/>
          <w:sz w:val="16"/>
          <w:szCs w:val="16"/>
        </w:rPr>
        <w:t>ných zdravotníckych pomôcok,</w:t>
      </w:r>
      <w:r>
        <w:rPr>
          <w:rFonts w:ascii="Arial" w:hAnsi="Arial" w:cs="Arial"/>
          <w:sz w:val="16"/>
          <w:szCs w:val="16"/>
          <w:vertAlign w:val="superscript"/>
        </w:rPr>
        <w:t xml:space="preserve"> 18)</w:t>
      </w:r>
      <w:r>
        <w:rPr>
          <w:rFonts w:ascii="Arial" w:hAnsi="Arial" w:cs="Arial"/>
          <w:sz w:val="16"/>
          <w:szCs w:val="16"/>
        </w:rPr>
        <w:t xml:space="preserve"> sa nepovažujú na účely tohto zákona za zľavu v naturáliách. Za iné nepeňažné plnenie sa na účely tohto zákona nepovažuje skúšaný humánny liek bezodplatne poskytnutý podľa § 46 ods. 3 písm. c), vzorka lieku poskytnutá podľa </w:t>
      </w:r>
      <w:r>
        <w:rPr>
          <w:rFonts w:ascii="Arial" w:hAnsi="Arial" w:cs="Arial"/>
          <w:sz w:val="16"/>
          <w:szCs w:val="16"/>
        </w:rPr>
        <w:t>osobitného predpisu</w:t>
      </w:r>
      <w:r>
        <w:rPr>
          <w:rFonts w:ascii="Arial" w:hAnsi="Arial" w:cs="Arial"/>
          <w:sz w:val="16"/>
          <w:szCs w:val="16"/>
          <w:vertAlign w:val="superscript"/>
        </w:rPr>
        <w:t xml:space="preserve"> 18a)</w:t>
      </w:r>
      <w:r>
        <w:rPr>
          <w:rFonts w:ascii="Arial" w:hAnsi="Arial" w:cs="Arial"/>
          <w:sz w:val="16"/>
          <w:szCs w:val="16"/>
        </w:rPr>
        <w:t xml:space="preserve"> a poskytnutie pohostenia na odbornom podujatí v rozsahu ustanovenom osobitným predpisom. 18aa)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Držiteľovi povolenia na výrobu liekov sa zakazuje priamo alebo prostredníctvom tretej osoby financovať, sponzorovať alebo inak p</w:t>
      </w:r>
      <w:r>
        <w:rPr>
          <w:rFonts w:ascii="Arial" w:hAnsi="Arial" w:cs="Arial"/>
          <w:sz w:val="16"/>
          <w:szCs w:val="16"/>
        </w:rPr>
        <w:t>riamo alebo nepriamo finančne alebo materiálne podporovať iné ako odborné podujatie alebo účasť zdravotníckeho pracovníka na inom ako odbornom podujatí. Zdravotníckemu pracovníkovi sa zakazuje zúčastňovať sa na inom ako odbornom podujatí financovanom, spon</w:t>
      </w:r>
      <w:r>
        <w:rPr>
          <w:rFonts w:ascii="Arial" w:hAnsi="Arial" w:cs="Arial"/>
          <w:sz w:val="16"/>
          <w:szCs w:val="16"/>
        </w:rPr>
        <w:t>zorovanom alebo inak priamo alebo nepriamo finančne alebo materiálne podporovanom držiteľom povolenia na výrobu liekov alebo treťou osobou na základe dohody uzavretej držiteľom povolenia na výrobu liekov. Držiteľ povolenia na výrobu liekov alebo tretia oso</w:t>
      </w:r>
      <w:r>
        <w:rPr>
          <w:rFonts w:ascii="Arial" w:hAnsi="Arial" w:cs="Arial"/>
          <w:sz w:val="16"/>
          <w:szCs w:val="16"/>
        </w:rPr>
        <w:t>ba, prostredníctvom ktorej držiteľ povolenia na výrobu liekov financuje, sponzoruje alebo inak priamo alebo nepriamo finančne alebo materiálne podporuje odborné podujatie alebo účasť zdravotníckeho pracovníka na odbornom podujatí, je povinný vystaviť zdrav</w:t>
      </w:r>
      <w:r>
        <w:rPr>
          <w:rFonts w:ascii="Arial" w:hAnsi="Arial" w:cs="Arial"/>
          <w:sz w:val="16"/>
          <w:szCs w:val="16"/>
        </w:rPr>
        <w:t xml:space="preserve">otníckemu pracovníkovi potvrdenie o výške peňažného alebo nepeňažného príjmu a účele jeho poskytnutia. 18b)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Držiteľovi povolenia na výrobu liekov sa zakazuje akoukoľvek formou priamo, nepriamo alebo prostredníctvom tretej osoby navádzať, podnecovať</w:t>
      </w:r>
      <w:r>
        <w:rPr>
          <w:rFonts w:ascii="Arial" w:hAnsi="Arial" w:cs="Arial"/>
          <w:sz w:val="16"/>
          <w:szCs w:val="16"/>
        </w:rPr>
        <w:t xml:space="preserve"> alebo iným spôsobom ovplyvňovať predpisujúceho lekára pri predpisovaní humánneho lieku, zdravotníckych pomôcok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Správa o výdavkoch na propagáciu, marketing a na peňažné a nepeňažné plnenia obsahuje údaje o výdavkoch drž</w:t>
      </w:r>
      <w:r>
        <w:rPr>
          <w:rFonts w:ascii="Arial" w:hAnsi="Arial" w:cs="Arial"/>
          <w:sz w:val="16"/>
          <w:szCs w:val="16"/>
        </w:rPr>
        <w:t xml:space="preserve">iteľa povolenia na výrobu liekov v členení výdavky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marketing,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propagáciu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peňažné plnenia poskytnuté priamo alebo nepriamo zdravotníckemu pracovníkovi</w:t>
      </w:r>
      <w:r>
        <w:rPr>
          <w:rFonts w:ascii="Arial" w:hAnsi="Arial" w:cs="Arial"/>
          <w:sz w:val="16"/>
          <w:szCs w:val="16"/>
          <w:vertAlign w:val="superscript"/>
        </w:rPr>
        <w:t>18c)</w:t>
      </w:r>
      <w:r>
        <w:rPr>
          <w:rFonts w:ascii="Arial" w:hAnsi="Arial" w:cs="Arial"/>
          <w:sz w:val="16"/>
          <w:szCs w:val="16"/>
        </w:rPr>
        <w:t xml:space="preserve"> alebo poskytovateľovi zdravotnej starostlivosti</w:t>
      </w:r>
      <w:r>
        <w:rPr>
          <w:rFonts w:ascii="Arial" w:hAnsi="Arial" w:cs="Arial"/>
          <w:sz w:val="16"/>
          <w:szCs w:val="16"/>
          <w:vertAlign w:val="superscript"/>
        </w:rPr>
        <w:t xml:space="preserve"> 18d)</w:t>
      </w:r>
      <w:r>
        <w:rPr>
          <w:rFonts w:ascii="Arial" w:hAnsi="Arial" w:cs="Arial"/>
          <w:sz w:val="16"/>
          <w:szCs w:val="16"/>
        </w:rPr>
        <w:t xml:space="preserve">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nepeňažné pln</w:t>
      </w:r>
      <w:r>
        <w:rPr>
          <w:rFonts w:ascii="Arial" w:hAnsi="Arial" w:cs="Arial"/>
          <w:sz w:val="16"/>
          <w:szCs w:val="16"/>
        </w:rPr>
        <w:t xml:space="preserve">enia poskytnuté priamo alebo nepriamo zdravotníckemu pracovníkovi alebo poskytovateľovi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 údajoch o peňažných alebo nepeňažných plneniach poskytnutých priamo alebo nepriamo zdravotníckemu pracovníkovi alebo poskytovateľov</w:t>
      </w:r>
      <w:r>
        <w:rPr>
          <w:rFonts w:ascii="Arial" w:hAnsi="Arial" w:cs="Arial"/>
          <w:sz w:val="16"/>
          <w:szCs w:val="16"/>
        </w:rPr>
        <w:t xml:space="preserve">i zdravotnej starostlivosti podľa odseku 8 písm. c) a d) držiteľ povolenia na výrobu liekov uvedie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zdravotnícke povolanie, ak ide o zdravotníckeho pracovníka, alebo obchodné meno alebo názov, ak ide o poskytovateľa zdravotnej staro</w:t>
      </w:r>
      <w:r>
        <w:rPr>
          <w:rFonts w:ascii="Arial" w:hAnsi="Arial" w:cs="Arial"/>
          <w:sz w:val="16"/>
          <w:szCs w:val="16"/>
        </w:rPr>
        <w:t xml:space="preserve">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zdravotníckeho zariadenia, v ktorom zdravotnícky pracovník poskytuje zdravotnú starostlivosť, ak ide o zdravotníckeho pracovníka, alebo adresu sídla poskytovateľa zdravotnej starostlivosti, ak ide o poskytovateľa zdravotnej </w:t>
      </w:r>
      <w:r>
        <w:rPr>
          <w:rFonts w:ascii="Arial" w:hAnsi="Arial" w:cs="Arial"/>
          <w:sz w:val="16"/>
          <w:szCs w:val="16"/>
        </w:rPr>
        <w:t xml:space="preserve">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a účel peňažného plnenia poskytnutého priamo alebo nepriamo zdravotníckemu pracovníkovi alebo poskytovateľovi zdravotnej starostlivosti, a ak sa plnenie vzťahuje na liek alebo liečivo, aj názov lieku alebo názov terapeutickej sk</w:t>
      </w:r>
      <w:r>
        <w:rPr>
          <w:rFonts w:ascii="Arial" w:hAnsi="Arial" w:cs="Arial"/>
          <w:sz w:val="16"/>
          <w:szCs w:val="16"/>
        </w:rPr>
        <w:t xml:space="preserve">upiny lieku podľa anatomicko-terapeuticko-chemickej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s uvedením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neintervenčnú klinickú štúdiu s uvedením mena a priezviska a finančné</w:t>
      </w:r>
      <w:r>
        <w:rPr>
          <w:rFonts w:ascii="Arial" w:hAnsi="Arial" w:cs="Arial"/>
          <w:sz w:val="16"/>
          <w:szCs w:val="16"/>
        </w:rPr>
        <w:t xml:space="preserve">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štúdiu o bezpečnosti humánneho lieku po registrácii s uvedením mena a priezviska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w:t>
      </w:r>
      <w:r>
        <w:rPr>
          <w:rFonts w:ascii="Arial" w:hAnsi="Arial" w:cs="Arial"/>
          <w:sz w:val="16"/>
          <w:szCs w:val="16"/>
        </w:rPr>
        <w:t xml:space="preserve">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a účel nepeňažného plnenia poskytnutého priamo alebo nepriamo zdravotníckemu pracovníkovi alebo po</w:t>
      </w:r>
      <w:r>
        <w:rPr>
          <w:rFonts w:ascii="Arial" w:hAnsi="Arial" w:cs="Arial"/>
          <w:sz w:val="16"/>
          <w:szCs w:val="16"/>
        </w:rPr>
        <w:t xml:space="preserve">skytovateľovi zdravotnej starostlivosti, a ak sa plnenie vzťahuje na liek alebo liečivo, aj názov lieku alebo názov terapeutickej skupiny lieku podľa anatomicko-terapeuticko-chemickej skupiny liečiv, v členení účelu 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klinické skúšanie s uvedení</w:t>
      </w:r>
      <w:r>
        <w:rPr>
          <w:rFonts w:ascii="Arial" w:hAnsi="Arial" w:cs="Arial"/>
          <w:sz w:val="16"/>
          <w:szCs w:val="16"/>
        </w:rPr>
        <w:t xml:space="preserve">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neintervenčnú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štúdiu o bezpečnosti humánneho lieku po registrácii s uvedením mena a priezviska zdravo</w:t>
      </w:r>
      <w:r>
        <w:rPr>
          <w:rFonts w:ascii="Arial" w:hAnsi="Arial" w:cs="Arial"/>
          <w:sz w:val="16"/>
          <w:szCs w:val="16"/>
        </w:rPr>
        <w:t xml:space="preserve">tníckeho pracovníka, ktorú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cestovné náklady a náklady na ubytovanie a na stravov</w:t>
      </w:r>
      <w:r>
        <w:rPr>
          <w:rFonts w:ascii="Arial" w:hAnsi="Arial" w:cs="Arial"/>
          <w:sz w:val="16"/>
          <w:szCs w:val="16"/>
        </w:rPr>
        <w:t xml:space="preserve">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ide o zdravotníckeho pracovníka, ktorý u držiteľa povolenia na výrobu liekov zodpovedá za odborné vykonávanie činnosti podľa § 12 ods. 1 a ktorý je s ním v pracovnom pomere</w:t>
      </w:r>
      <w:r>
        <w:rPr>
          <w:rFonts w:ascii="Arial" w:hAnsi="Arial" w:cs="Arial"/>
          <w:sz w:val="16"/>
          <w:szCs w:val="16"/>
          <w:vertAlign w:val="superscript"/>
        </w:rPr>
        <w:t>18e)</w:t>
      </w:r>
      <w:r>
        <w:rPr>
          <w:rFonts w:ascii="Arial" w:hAnsi="Arial" w:cs="Arial"/>
          <w:sz w:val="16"/>
          <w:szCs w:val="16"/>
        </w:rPr>
        <w:t xml:space="preserve"> na ustanovený týždenný pracovný čas,</w:t>
      </w:r>
      <w:r>
        <w:rPr>
          <w:rFonts w:ascii="Arial" w:hAnsi="Arial" w:cs="Arial"/>
          <w:sz w:val="16"/>
          <w:szCs w:val="16"/>
          <w:vertAlign w:val="superscript"/>
        </w:rPr>
        <w:t xml:space="preserve"> 18f)</w:t>
      </w:r>
      <w:r>
        <w:rPr>
          <w:rFonts w:ascii="Arial" w:hAnsi="Arial" w:cs="Arial"/>
          <w:sz w:val="16"/>
          <w:szCs w:val="16"/>
        </w:rPr>
        <w:t xml:space="preserve"> údaj</w:t>
      </w:r>
      <w:r>
        <w:rPr>
          <w:rFonts w:ascii="Arial" w:hAnsi="Arial" w:cs="Arial"/>
          <w:sz w:val="16"/>
          <w:szCs w:val="16"/>
        </w:rPr>
        <w:t xml:space="preserve"> o výške poskytnutého peňažného alebo nepeňažného plnenia sa neuvádza.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 peňažných plneniach alebo nepeňažných plneniach poskytnutých zdravotníckemu pracovníkovi alebo poskytovateľovi zdravotnej starostlivosti nepriamo prostrední</w:t>
      </w:r>
      <w:r>
        <w:rPr>
          <w:rFonts w:ascii="Arial" w:hAnsi="Arial" w:cs="Arial"/>
          <w:sz w:val="16"/>
          <w:szCs w:val="16"/>
        </w:rPr>
        <w:t>ctvom tretej osoby je držiteľ povolenia na výrobu liekov povinný oznámiť národnému centru aj meno a priezvisko a adresu bydliska, ak ide o fyzickú osobu, alebo obchodné meno alebo názov a adresu sídla a identifikačné číslo, ak ide o právnickú osobu, tretej</w:t>
      </w:r>
      <w:r>
        <w:rPr>
          <w:rFonts w:ascii="Arial" w:hAnsi="Arial" w:cs="Arial"/>
          <w:sz w:val="16"/>
          <w:szCs w:val="16"/>
        </w:rPr>
        <w:t xml:space="preserve"> osoby, prostredníctvom ktorej peňažné alebo nepeňažné plnenie zdravotníckemu pracovníkovi alebo poskytovateľovi zdravotnej starostlivosti poskytol, a výšku poskytnutého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Tretia osoba, prostredníctvom ktorej držiteľ povolenia na výrobu lie</w:t>
      </w:r>
      <w:r>
        <w:rPr>
          <w:rFonts w:ascii="Arial" w:hAnsi="Arial" w:cs="Arial"/>
          <w:sz w:val="16"/>
          <w:szCs w:val="16"/>
        </w:rPr>
        <w:t>kov poskytol zdravotníckemu pracovníkovi alebo poskytovateľovi zdravotnej starostlivosti peňažné alebo nepeňažné plnenie, je povinná držiteľovi povolenia na výrobu liekov v lehote do 30 dní od poskytnutia peňažného plnenia alebo nepeňažného plnenia oznámiť</w:t>
      </w:r>
      <w:r>
        <w:rPr>
          <w:rFonts w:ascii="Arial" w:hAnsi="Arial" w:cs="Arial"/>
          <w:sz w:val="16"/>
          <w:szCs w:val="16"/>
        </w:rPr>
        <w:t xml:space="preserve"> v elektronickej podobe zoznam zdravotníckych pracovníkov a poskytovateľov zdravotnej starostlivosti, ktorým bolo peňažné alebo nepeňažné plnenie poskytnuté, v rozsahu podľa odsekov 8 a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Národné centrum bezodkladne zverejní na svojom webovom síd</w:t>
      </w:r>
      <w:r>
        <w:rPr>
          <w:rFonts w:ascii="Arial" w:hAnsi="Arial" w:cs="Arial"/>
          <w:sz w:val="16"/>
          <w:szCs w:val="16"/>
        </w:rPr>
        <w:t>le údaje oznámené držiteľom povolenia na výrobu liekov v rozsahu podľa odsekov 8 a 9. Ak zdravotnícky pracovník alebo poskytovateľ zdravotnej starostlivosti zistí, že informácie o peňažných alebo nepeňažných plneniach týkajúce sa jeho osoby zverejnené náro</w:t>
      </w:r>
      <w:r>
        <w:rPr>
          <w:rFonts w:ascii="Arial" w:hAnsi="Arial" w:cs="Arial"/>
          <w:sz w:val="16"/>
          <w:szCs w:val="16"/>
        </w:rPr>
        <w:t>dným centrom na základe informácie od držiteľa povolenia na výrobu liekov nie sú presné, úplné alebo pravdivé, môže podať námietku národnému centru. Národné centrum rozhodne o podaných námietkach do 30 dní od podania námietky. V prípade opodstatnenosti nám</w:t>
      </w:r>
      <w:r>
        <w:rPr>
          <w:rFonts w:ascii="Arial" w:hAnsi="Arial" w:cs="Arial"/>
          <w:sz w:val="16"/>
          <w:szCs w:val="16"/>
        </w:rPr>
        <w:t xml:space="preserve">ietok informácie bezodkladne opraví alebo vymaže.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odborných zástupcov pri výrobe liekov a príprave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Odborný zástupca zodpovedný za výrobu liekov je povinný zabezpečiť, aby každá šarža lieku bola vyrobená v súlade s požiada</w:t>
      </w:r>
      <w:r>
        <w:rPr>
          <w:rFonts w:ascii="Arial" w:hAnsi="Arial" w:cs="Arial"/>
          <w:sz w:val="16"/>
          <w:szCs w:val="16"/>
        </w:rPr>
        <w:t xml:space="preserve">vkami správnej výrobnej praxe a výrobnými postupmi schválenými pri registrácii lieku a aby výrobné metódy boli v súlade so súčasnými poznatkami vedy a techniky.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 zástupca zodpovedný za zabezpečovanie kvality liekov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zabezpeči</w:t>
      </w:r>
      <w:r>
        <w:rPr>
          <w:rFonts w:ascii="Arial" w:hAnsi="Arial" w:cs="Arial"/>
          <w:sz w:val="16"/>
          <w:szCs w:val="16"/>
        </w:rPr>
        <w:t xml:space="preserve">ť, aby každá šarža lieku bola kontrolovaná v súlade s požiadavkami správnej výrobnej praxe, farmaceutického skúšania a kontrolnými postupmi schválenými pri registrácii lieku a aby kontrolné metódy boli v súlade so súčasnými poznatkami vedy a techniky,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zabezpečiť, aby každá šarža lieku bez ohľadu na to, či bola vyrobená v niektorom členskom štáte alebo dovezená z tretích štátov, bola podrobená kompletnej kvalitatívnej analýze, kvantitatívnej analýze všetkých liečiv a iným skúškam alebo kontrolám potreb</w:t>
      </w:r>
      <w:r>
        <w:rPr>
          <w:rFonts w:ascii="Arial" w:hAnsi="Arial" w:cs="Arial"/>
          <w:sz w:val="16"/>
          <w:szCs w:val="16"/>
        </w:rPr>
        <w:t xml:space="preserve">ným na zabezpečenie kvality liekov v súlade s požiadavkami registrácie lieku (ďalej len "prepustenie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osvedčiť pri prepustení šarže v analytickom certifikáte o prepustení šarže, že každá šarža bola hodnotená podľa písmena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uchovávať </w:t>
      </w:r>
      <w:r>
        <w:rPr>
          <w:rFonts w:ascii="Arial" w:hAnsi="Arial" w:cs="Arial"/>
          <w:sz w:val="16"/>
          <w:szCs w:val="16"/>
        </w:rPr>
        <w:t xml:space="preserve">analytický certifikát o prepustení šarže najmenej päť rokov od prepustenia šarže a na požiadanie ho predložiť štátnemu ústavu, ak ide o humánny liek, a ústavu kontroly veterinárnych liečiv, ak ide o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zabezpečiť, aby na vonkajšom obal</w:t>
      </w:r>
      <w:r>
        <w:rPr>
          <w:rFonts w:ascii="Arial" w:hAnsi="Arial" w:cs="Arial"/>
          <w:sz w:val="16"/>
          <w:szCs w:val="16"/>
        </w:rPr>
        <w:t xml:space="preserve">e humánneho lieku bol umiestnený bezpečnostný prvok podľa § 61 ods. 1 písm. 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Odborný zástupca zodpovedný za registráciu lieku je povinný zabezpečiť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aby v dokumentácii, ktorá sa predkladá so žiadosťou o registráciu lieku, boli uvedené sprá</w:t>
      </w:r>
      <w:r>
        <w:rPr>
          <w:rFonts w:ascii="Arial" w:hAnsi="Arial" w:cs="Arial"/>
          <w:sz w:val="16"/>
          <w:szCs w:val="16"/>
        </w:rPr>
        <w:t xml:space="preserve">vne a 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aby sa farmaceutické skúšanie, toxikologicko-farmakologické skúšanie a klinické skúšanie vykonalo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dohľad nad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humánnymi liekmi podľa § 67 a 68,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veterinárnymi liekmi podľa § 108 a 109.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Odb</w:t>
      </w:r>
      <w:r>
        <w:rPr>
          <w:rFonts w:ascii="Arial" w:hAnsi="Arial" w:cs="Arial"/>
          <w:sz w:val="16"/>
          <w:szCs w:val="16"/>
        </w:rPr>
        <w:t xml:space="preserve">orný zástupca zodpovedný za prípravu transfúznych liekov je povinný zabezpečiť, aby každá šarža transfúzneho lieku bola pripravená v súlade s požiadavkami správnej praxe prípravy transfúznych liekov a so schválenými postupmi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Odborný zástupca zodpovedný za zabezpečovanie kvality transfúznych liekov je povinný zabezpečiť, aby každá šarža transfúzneho lieku bola kontrolovaná v súlade s požiadavkami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Odborný zástupca zodpo</w:t>
      </w:r>
      <w:r>
        <w:rPr>
          <w:rFonts w:ascii="Arial" w:hAnsi="Arial" w:cs="Arial"/>
          <w:sz w:val="16"/>
          <w:szCs w:val="16"/>
        </w:rPr>
        <w:t>vedný za činnosť odberného centra je povinný zabezpečiť, aby každý odber krvi a zložky z krvi bol vykonaný a prepustený spracovateľovi krvi, ktorý je držiteľom povolenia na prípravu transfúznych liekov, v súlade s požiadavkami správnej praxe prípravy trans</w:t>
      </w:r>
      <w:r>
        <w:rPr>
          <w:rFonts w:ascii="Arial" w:hAnsi="Arial" w:cs="Arial"/>
          <w:sz w:val="16"/>
          <w:szCs w:val="16"/>
        </w:rPr>
        <w:t xml:space="preserve">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Odborný zástupca zodpovedný za nemocničnú krvnú banku je povinný zabezpečiť uchovávanie krvi, zložiek z krvi a transfúznych liekov v súlade s požiadavkami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Odborný zástupca zodpove</w:t>
      </w:r>
      <w:r>
        <w:rPr>
          <w:rFonts w:ascii="Arial" w:hAnsi="Arial" w:cs="Arial"/>
          <w:sz w:val="16"/>
          <w:szCs w:val="16"/>
        </w:rPr>
        <w:t>dný za individuálnu prípravu liekov na inovatívnu liečbu je povinný zabezpečiť, aby každá šarža lieku na inovatívnu liečbu bola pripravená v súlade s požiadavkami správnej praxe individuálnej prípravy liekov na inovatívnu liečbu a so schválenými postupmi i</w:t>
      </w:r>
      <w:r>
        <w:rPr>
          <w:rFonts w:ascii="Arial" w:hAnsi="Arial" w:cs="Arial"/>
          <w:sz w:val="16"/>
          <w:szCs w:val="16"/>
        </w:rPr>
        <w:t xml:space="preserve">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Odborný zástupca zodpovedný za zabezpečovanie kvality liekov na inovatívnu liečbu je povinný zabezpečiť, aby každá šarža lieku na inovatívnu liečbu bola kontrolovaná v súlade s požiadavkami správne</w:t>
      </w:r>
      <w:r>
        <w:rPr>
          <w:rFonts w:ascii="Arial" w:hAnsi="Arial" w:cs="Arial"/>
          <w:sz w:val="16"/>
          <w:szCs w:val="16"/>
        </w:rPr>
        <w:t xml:space="preserve">j praxe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Veľkodistribúcia liekov a sprostredkovanie nákupu alebo predaja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veľkodistribúciu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príslušný</w:t>
      </w:r>
      <w:r>
        <w:rPr>
          <w:rFonts w:ascii="Arial" w:hAnsi="Arial" w:cs="Arial"/>
          <w:sz w:val="16"/>
          <w:szCs w:val="16"/>
        </w:rPr>
        <w:t xml:space="preserve"> na vydanie povolenia vydá povolenie na veľkodistribúciu humánnych liekov, ak žiadateľ okrem splnenia podmienok ustanovených v § 3 až 5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priestory a ich vybavenie spĺňajú hygienické požiadavky a požiadavky správnej veľkodistribučnej praxe</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ustanovil odborného zástupcu zodpovedného za veľkodistribúciu humánnych liekov, ktorým musí byť fyzická osoba, ktorá získala vysokoškolské vzdelanie druhého stupňa v študijnom odbore farmácia.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príslušný na vydanie povolenia vydá povol</w:t>
      </w:r>
      <w:r>
        <w:rPr>
          <w:rFonts w:ascii="Arial" w:hAnsi="Arial" w:cs="Arial"/>
          <w:sz w:val="16"/>
          <w:szCs w:val="16"/>
        </w:rPr>
        <w:t xml:space="preserve">enie na veľkodistribúciu medicinálnych plynov, ak žiadateľ okrem splnenia podmienok ustanovených v § 3 až 5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priestory a ich vybavenie spĺňajú hygienické požiadavky a požiadavky správnej veľkodistribučnej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ustanovil odborného </w:t>
      </w:r>
      <w:r>
        <w:rPr>
          <w:rFonts w:ascii="Arial" w:hAnsi="Arial" w:cs="Arial"/>
          <w:sz w:val="16"/>
          <w:szCs w:val="16"/>
        </w:rPr>
        <w:t xml:space="preserve">zástupcu zodpovedného za veľkodistribúciu medicinálnych plynov, ktorým musí byť fyzická osoba, ktorá získala vysokoškolské vzdelanie druhého stupňa v študijnom odbore farmácia, všeobecné lekárstvo, veterinárske lekárstvo, chémia alebo biológia.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w:t>
      </w:r>
      <w:r>
        <w:rPr>
          <w:rFonts w:ascii="Arial" w:hAnsi="Arial" w:cs="Arial"/>
          <w:sz w:val="16"/>
          <w:szCs w:val="16"/>
        </w:rPr>
        <w:t xml:space="preserve">án príslušný na vydanie povolenia vydá povolenie na veľkodistribúciu veterinárnych liekov, ak žiadateľ okrem splnenia podmienok ustanovených v § 3 až 5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priestory a ich vybavenie spĺňajú hygienické požiadavky a požiadavky správnej distrib</w:t>
      </w:r>
      <w:r>
        <w:rPr>
          <w:rFonts w:ascii="Arial" w:hAnsi="Arial" w:cs="Arial"/>
          <w:sz w:val="16"/>
          <w:szCs w:val="16"/>
        </w:rPr>
        <w:t xml:space="preserve">učnej praxe pre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ustanovil odborného zástupcu zodpovedného za veľkodistribúciu veterinárnych liekov, ktorým musí byť fyzická osoba, ktorá získala vysokoškolské vzdelanie druhého stupňa v študijnom odbore farmácia alebo veterinárske </w:t>
      </w:r>
      <w:r>
        <w:rPr>
          <w:rFonts w:ascii="Arial" w:hAnsi="Arial" w:cs="Arial"/>
          <w:sz w:val="16"/>
          <w:szCs w:val="16"/>
        </w:rPr>
        <w:t xml:space="preserve">lekárstvo.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Priestory a ich vybavenie podľa odsekov 1 až 3 musia byť na území Slovenskej republiky, ak ide o veľkodistribúciu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Povolenie na veľkodistribúciu liekov vydané v inom členskom štáte sa uznáva. Ak sa ministerstvo zdravotní</w:t>
      </w:r>
      <w:r>
        <w:rPr>
          <w:rFonts w:ascii="Arial" w:hAnsi="Arial" w:cs="Arial"/>
          <w:sz w:val="16"/>
          <w:szCs w:val="16"/>
        </w:rPr>
        <w:t>ctva alebo štátny ústav domnieva, že držiteľ povolenia na veľkodistribúciu liekov, ktorému bolo vydané povolenie na veľkodistribúciu v inom členskom štáte, nespĺňa požiadavky ustanovené v odseku 1, bezodkladne o tom informuje Komisiu a príslušné orgány dot</w:t>
      </w:r>
      <w:r>
        <w:rPr>
          <w:rFonts w:ascii="Arial" w:hAnsi="Arial" w:cs="Arial"/>
          <w:sz w:val="16"/>
          <w:szCs w:val="16"/>
        </w:rPr>
        <w:t xml:space="preserve">knutých členských štátov.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príslušný orgán iného členského štátu domnieva, že držiteľ povolenia na veľkodistribúciu liekov, ktorému vydal povolenie štátny ústav, nespĺňa požiadavky uvedené v odseku 1, štátny ústav podnet prešetrí, a ak zistí, </w:t>
      </w:r>
      <w:r>
        <w:rPr>
          <w:rFonts w:ascii="Arial" w:hAnsi="Arial" w:cs="Arial"/>
          <w:sz w:val="16"/>
          <w:szCs w:val="16"/>
        </w:rPr>
        <w:t xml:space="preserve">že je opodstatnený, začne konanie o pozastavení činnosti podľa § 9 alebo konanie o zrušení povolenia podľa § 10 a informuje Komisiu a dotknutý členský štát o prijatých opatreniach a o dôvodoch ich prijatia.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ktorý vydal povolenie na veľkodist</w:t>
      </w:r>
      <w:r>
        <w:rPr>
          <w:rFonts w:ascii="Arial" w:hAnsi="Arial" w:cs="Arial"/>
          <w:sz w:val="16"/>
          <w:szCs w:val="16"/>
        </w:rPr>
        <w:t xml:space="preserve">ribúciu liekov, vloží údaje uvedené v rozhodnutí o povolení na veľkodistribúciu liekov do databázy, ktorú vedie agentúra.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Orgán, ktorý vydal povolenie na veľkodistribúciu liekov, na požiadanie Komisie alebo príslušného orgánu členského štátu poskyt</w:t>
      </w:r>
      <w:r>
        <w:rPr>
          <w:rFonts w:ascii="Arial" w:hAnsi="Arial" w:cs="Arial"/>
          <w:sz w:val="16"/>
          <w:szCs w:val="16"/>
        </w:rPr>
        <w:t xml:space="preserve">ne informácie o jednotlivých vydaných povoleniach.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ktorý pozastavil alebo zrušil povolenie na veľkodistribúciu liekov, bezodkladne o tom informuje príslušné orgány členských štátov a Komisiu.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Veľkodistribúciu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humánnych liekov </w:t>
      </w:r>
      <w:r>
        <w:rPr>
          <w:rFonts w:ascii="Arial" w:hAnsi="Arial" w:cs="Arial"/>
          <w:sz w:val="16"/>
          <w:szCs w:val="16"/>
        </w:rPr>
        <w:t xml:space="preserve">nesmie vykonávať osoba, ktorá je oprávnená predpisovať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veterinárnych liekov nesmie vykonávať držiteľ povolenia na poskytovanie odborných veterinárnych činností. 19)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Správna veľkodistribučná prax a správna distribučná prax pre </w:t>
      </w:r>
      <w:r>
        <w:rPr>
          <w:rFonts w:ascii="Arial" w:hAnsi="Arial" w:cs="Arial"/>
          <w:sz w:val="16"/>
          <w:szCs w:val="16"/>
        </w:rPr>
        <w:t xml:space="preserve">veterinárne lieky je súbor požiadaviek na zabezpečenie kvality a na kontrolu kvality dodávaných liekov pri veľkodistribúcii liekov a distribúcii účinných látok.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povolenia na veľkodistribúciu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w:t>
      </w:r>
      <w:r>
        <w:rPr>
          <w:rFonts w:ascii="Arial" w:hAnsi="Arial" w:cs="Arial"/>
          <w:sz w:val="16"/>
          <w:szCs w:val="16"/>
        </w:rPr>
        <w:t xml:space="preserve"> povolenia na veľkodistribúciu liekov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vytvoriť a používať systém zabezpečenia kvality liekov, v ktorom sú bližšie uvedené povinnosti pri veľkodistribúcii liekov, pracovné postupy a opatrenia na riadenie rizika,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distribuovať v rozsahu</w:t>
      </w:r>
      <w:r>
        <w:rPr>
          <w:rFonts w:ascii="Arial" w:hAnsi="Arial" w:cs="Arial"/>
          <w:sz w:val="16"/>
          <w:szCs w:val="16"/>
        </w:rPr>
        <w:t xml:space="preserve"> podľa vydaného povolenia len lieky registrované podľa § 46 ods. 1 alebo § 84 ods. 1 a lieky povolené podľa § 46 ods. 4 alebo § 84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dodávať humánny liek, ak v písmene aa) nie je ustanovené inak,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inému držiteľovi povolenia na veľkodistribúc</w:t>
      </w:r>
      <w:r>
        <w:rPr>
          <w:rFonts w:ascii="Arial" w:hAnsi="Arial" w:cs="Arial"/>
          <w:sz w:val="16"/>
          <w:szCs w:val="16"/>
        </w:rPr>
        <w:t xml:space="preserve">iu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držiteľovi povolenia na poskytovanie lekárenskej starostlivosti v nemocničnej lekárni alebo verejnej lekárni, a to aj v prípade, ak humánny liek obstarala zdravotná poisťovňa podľa osobitného predpisu, 20)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veterinárnemu lekárov</w:t>
      </w:r>
      <w:r>
        <w:rPr>
          <w:rFonts w:ascii="Arial" w:hAnsi="Arial" w:cs="Arial"/>
          <w:sz w:val="16"/>
          <w:szCs w:val="16"/>
        </w:rPr>
        <w:t xml:space="preserve">i, ktorý poskytuje odbornú veterinárnu činnosť, 19)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zdravotníckemu zariadeniu ambulantnej zdravotnej starostlivosti (ďalej len "ambulantné zdravotnícke zariadenie") v ustanovenom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poskytovateľovi záchrannej zdravotnej služby, 15)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ozbroj</w:t>
      </w:r>
      <w:r>
        <w:rPr>
          <w:rFonts w:ascii="Arial" w:hAnsi="Arial" w:cs="Arial"/>
          <w:sz w:val="16"/>
          <w:szCs w:val="16"/>
        </w:rPr>
        <w:t xml:space="preserve">eným silám, ozbrojeným zborom, Policajnému zboru a iným orgánom štátnej správy, ktoré majú v správe zásoby humánnych liekov na účely civilnej ochrany a kontroly katastrof,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ústavnému zdravotníckemu zariadeniu, ak ide o medicinálne plyny,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medzinárodn</w:t>
      </w:r>
      <w:r>
        <w:rPr>
          <w:rFonts w:ascii="Arial" w:hAnsi="Arial" w:cs="Arial"/>
          <w:sz w:val="16"/>
          <w:szCs w:val="16"/>
        </w:rPr>
        <w:t xml:space="preserve">ej humanitárnej organizácii, ak tak rozhodne ministerstvo zdravotníctva podľa § 128 ods. 8 písm. 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dodávať veterinárny liek len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iným držiteľom povolenia na veľkodistribúciu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verejným lekárňam,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veterinárnym lekárom, </w:t>
      </w:r>
      <w:r>
        <w:rPr>
          <w:rFonts w:ascii="Arial" w:hAnsi="Arial" w:cs="Arial"/>
          <w:sz w:val="16"/>
          <w:szCs w:val="16"/>
        </w:rPr>
        <w:t xml:space="preserve">ktorí poskytujú odbornú veterinárnu činnosť, 19)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držiteľom povolenia na maloobchodný predaj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štátnej veterinárnej a potravinovej správe,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ozbrojeným silám a ozbrojeným zborom,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stiahnuť z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humánny li</w:t>
      </w:r>
      <w:r>
        <w:rPr>
          <w:rFonts w:ascii="Arial" w:hAnsi="Arial" w:cs="Arial"/>
          <w:sz w:val="16"/>
          <w:szCs w:val="16"/>
        </w:rPr>
        <w:t xml:space="preserve">ek po nariadení štátnym ústavom,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veterinárny liek po nariadení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zabezpečiť pre územie, na ktorom má povolenú veľkodistribúciu humánnych liekov, dodanie liekov, ktoré sú uvedené v zozname kategorizovaný</w:t>
      </w:r>
      <w:r>
        <w:rPr>
          <w:rFonts w:ascii="Arial" w:hAnsi="Arial" w:cs="Arial"/>
          <w:sz w:val="16"/>
          <w:szCs w:val="16"/>
        </w:rPr>
        <w:t>ch liekov,</w:t>
      </w:r>
      <w:r>
        <w:rPr>
          <w:rFonts w:ascii="Arial" w:hAnsi="Arial" w:cs="Arial"/>
          <w:sz w:val="16"/>
          <w:szCs w:val="16"/>
          <w:vertAlign w:val="superscript"/>
        </w:rPr>
        <w:t xml:space="preserve"> 22)</w:t>
      </w:r>
      <w:r>
        <w:rPr>
          <w:rFonts w:ascii="Arial" w:hAnsi="Arial" w:cs="Arial"/>
          <w:sz w:val="16"/>
          <w:szCs w:val="16"/>
        </w:rPr>
        <w:t xml:space="preserve"> najneskôr do 24 hodín od prijatia objednávky od držiteľa povolenia na poskytovanie lekárenskej starostlivosti; na požiadanie ministerstva zdravotníctva zabezpečiť aj iné lieky v ním určenej lehote,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určiť odborného zástupcu zodpovedného</w:t>
      </w:r>
      <w:r>
        <w:rPr>
          <w:rFonts w:ascii="Arial" w:hAnsi="Arial" w:cs="Arial"/>
          <w:sz w:val="16"/>
          <w:szCs w:val="16"/>
        </w:rPr>
        <w:t xml:space="preserve"> za veľkodistribúciu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siedmich dní po dovoze liekov štátnemu ústavu, ak ide o humánne lieky, alebo ústavu kontroly veterinárnych liečiv, ak ide o veterinárne lieky,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predložiť zoznam dovezených liekov s uvedením počtu a veľkosti balenia </w:t>
      </w:r>
      <w:r>
        <w:rPr>
          <w:rFonts w:ascii="Arial" w:hAnsi="Arial" w:cs="Arial"/>
          <w:sz w:val="16"/>
          <w:szCs w:val="16"/>
        </w:rPr>
        <w:t xml:space="preserve">a čísla šarže alebo výrobného čísla a na požiadanie štátneho ústavu alebo ústavu kontroly veterinárnych liečiv predložiť ich analytické certifikáty o prepustení šarže,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dodať na požiadanie štátneho ústavu alebo ústavu kontroly veterinárnych liečiv vzork</w:t>
      </w:r>
      <w:r>
        <w:rPr>
          <w:rFonts w:ascii="Arial" w:hAnsi="Arial" w:cs="Arial"/>
          <w:sz w:val="16"/>
          <w:szCs w:val="16"/>
        </w:rPr>
        <w:t xml:space="preserve">y požadovaných šarží liekov v množstve potrebnom na tri analýzy,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predložiť na požiadanie ústavu kontroly veterinárnych liečiv údaje o dodávateľovi lieku v rozsahu meno, priezvisko a adresa bydliska, ak ide o fyzickú osobu, a názov alebo obchodné meno, </w:t>
      </w:r>
      <w:r>
        <w:rPr>
          <w:rFonts w:ascii="Arial" w:hAnsi="Arial" w:cs="Arial"/>
          <w:sz w:val="16"/>
          <w:szCs w:val="16"/>
        </w:rPr>
        <w:t xml:space="preserve">adresa sídla a adresa miesta výkonu podnikania, ak ide o právnickú osobu a údaj o inom členskom štáte alebo treťom štáte, odkiaľ sa liek dováža,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podať do siedmich dní po skončení štvrťroka štátnemu ústavu hlásenie o množstve a druhu humánnych liekov </w:t>
      </w:r>
      <w:r>
        <w:rPr>
          <w:rFonts w:ascii="Arial" w:hAnsi="Arial" w:cs="Arial"/>
          <w:sz w:val="16"/>
          <w:szCs w:val="16"/>
        </w:rPr>
        <w:t xml:space="preserve">dodaných na domáci alebo na zahraničný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oznámiť štátnemu ústavu nežiaduce účinky humánneho lieku alebo ústavu kontroly veterinárnych liečiv nežiaduce udalosti veterinárneho lieku, ktoré neboli známe pri registrácii lieku, ak sa o nich dozvedel pr</w:t>
      </w:r>
      <w:r>
        <w:rPr>
          <w:rFonts w:ascii="Arial" w:hAnsi="Arial" w:cs="Arial"/>
          <w:sz w:val="16"/>
          <w:szCs w:val="16"/>
        </w:rPr>
        <w:t xml:space="preserve">i výkone svojej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umožniť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zabezpečiť uchovávanie dokumentácie v písomnej alebo elektronickej forme podľa zásad správnej veľkodistribučnej praxe alebo správnej distribučnej praxe pre veterinárne l</w:t>
      </w:r>
      <w:r>
        <w:rPr>
          <w:rFonts w:ascii="Arial" w:hAnsi="Arial" w:cs="Arial"/>
          <w:sz w:val="16"/>
          <w:szCs w:val="16"/>
        </w:rPr>
        <w:t xml:space="preserve">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raz ročne vykonať inventúru, pri ktorej sa porovnajú množstvá prijatých a vydaných liekov so zásobami, ktoré sa v čase inventúry nachádzajú v sklade; v správe o vykonanej inventúre sa musia zaznamenať všetky zistené nezrovnalosti,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do sied</w:t>
      </w:r>
      <w:r>
        <w:rPr>
          <w:rFonts w:ascii="Arial" w:hAnsi="Arial" w:cs="Arial"/>
          <w:sz w:val="16"/>
          <w:szCs w:val="16"/>
        </w:rPr>
        <w:t xml:space="preserve">mich dní po dovoze medikovaných krmív z tretích štátov a pri obchodovaní s nimi s inými členskými štátmi predložiť kópiu sprievodného certifikátu na príslušnú regionálnu veterinárnu a potravinovú správu a ústav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o) podať do</w:t>
      </w:r>
      <w:r>
        <w:rPr>
          <w:rFonts w:ascii="Arial" w:hAnsi="Arial" w:cs="Arial"/>
          <w:sz w:val="16"/>
          <w:szCs w:val="16"/>
        </w:rPr>
        <w:t xml:space="preserve"> siedmich dní po skončení štvrťroka ústavu kontroly veterinárnych liečiv hlásenie o množstve a druhu veterinárnych liekov dodaných na domáci a zahraničný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používať číslo GTIN, ak je liek ním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predkladať v elektronickej podobe ná</w:t>
      </w:r>
      <w:r>
        <w:rPr>
          <w:rFonts w:ascii="Arial" w:hAnsi="Arial" w:cs="Arial"/>
          <w:sz w:val="16"/>
          <w:szCs w:val="16"/>
        </w:rPr>
        <w:t>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oznámiť národnému centru v lehotách podľa písmena r), že nemal žiadne výdavky na propagáciu, marketing a na peňažné a nepeňažné plnenia za predchádzajúci kalendárny polrok, ak v predchádzajúcom kalendárnom polroku nemal žiadne výdavky na marketing,</w:t>
      </w:r>
      <w:r>
        <w:rPr>
          <w:rFonts w:ascii="Arial" w:hAnsi="Arial" w:cs="Arial"/>
          <w:sz w:val="16"/>
          <w:szCs w:val="16"/>
        </w:rPr>
        <w:t xml:space="preserve"> propagáciu ani neposkytol priamo alebo nepriamo zdravotníckemu pracovníkovi alebo poskytovateľovi zdravotnej starostlivosti žiadne peňažné alebo nepeňažné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zabezpečiť odbornému zástupcovi materiálne vybavenie, personálne zabezpečenie a prevá</w:t>
      </w:r>
      <w:r>
        <w:rPr>
          <w:rFonts w:ascii="Arial" w:hAnsi="Arial" w:cs="Arial"/>
          <w:sz w:val="16"/>
          <w:szCs w:val="16"/>
        </w:rPr>
        <w:t xml:space="preserve">dzkové podmienky na plnenie povinností uvedených v písmenách a) až s) a plnenie úloh uvedených v odsekoch 2 až 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dodržiavať požiadavky správnej veľkodistribučnej praxe alebo správnej distribučnej praxe pre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overiť, či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drž</w:t>
      </w:r>
      <w:r>
        <w:rPr>
          <w:rFonts w:ascii="Arial" w:hAnsi="Arial" w:cs="Arial"/>
          <w:sz w:val="16"/>
          <w:szCs w:val="16"/>
        </w:rPr>
        <w:t xml:space="preserve">iteľ povolenia na veľkodistribúciu humánnych liekov, od ktorého obstaráva humánny liek, má platné povolenie na veľkodistribúciu humánnych liekov a dodržiava požiadavky správnej veľkodistribučnej praxe,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držiteľ povolenia na výrobu humánneho lieku, od kt</w:t>
      </w:r>
      <w:r>
        <w:rPr>
          <w:rFonts w:ascii="Arial" w:hAnsi="Arial" w:cs="Arial"/>
          <w:sz w:val="16"/>
          <w:szCs w:val="16"/>
        </w:rPr>
        <w:t xml:space="preserve">orého obstaráva humánny liek, má platné povolenie na výrobu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sprostredkovateľ nákupu alebo predaja humánneho lieku, od ktorého obstaráva humánny liek, spĺňa požiadavky uvedené v tomto zákone,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overiť kontrolou bezpečnostného prvku </w:t>
      </w:r>
      <w:r>
        <w:rPr>
          <w:rFonts w:ascii="Arial" w:hAnsi="Arial" w:cs="Arial"/>
          <w:sz w:val="16"/>
          <w:szCs w:val="16"/>
        </w:rPr>
        <w:t xml:space="preserve">na vonkajšom obale, či dodávané humánne lieky nie sú falšované,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bezodkladne oznámiť štátnemu ústavu, ak ide o humánny liek, alebo ústavu kontroly veterinárnych liečiv, ak ide o veterinárny liek, a držiteľovi registrácie lieku falšovanie lieku alebo p</w:t>
      </w:r>
      <w:r>
        <w:rPr>
          <w:rFonts w:ascii="Arial" w:hAnsi="Arial" w:cs="Arial"/>
          <w:sz w:val="16"/>
          <w:szCs w:val="16"/>
        </w:rPr>
        <w:t xml:space="preserve">odozrenie na falšovanie lieku, ktorý obstaral alebo má zámer obstarať,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dodávať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výrobcom medikovaných krmív</w:t>
      </w:r>
      <w:r>
        <w:rPr>
          <w:rFonts w:ascii="Arial" w:hAnsi="Arial" w:cs="Arial"/>
          <w:sz w:val="16"/>
          <w:szCs w:val="16"/>
          <w:vertAlign w:val="superscript"/>
        </w:rPr>
        <w:t xml:space="preserve"> 22a)</w:t>
      </w:r>
      <w:r>
        <w:rPr>
          <w:rFonts w:ascii="Arial" w:hAnsi="Arial" w:cs="Arial"/>
          <w:sz w:val="16"/>
          <w:szCs w:val="16"/>
        </w:rPr>
        <w:t xml:space="preserve"> len premixy pre medikované krmivá,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chovateľom potravinových zvierat medikované krmivá</w:t>
      </w:r>
      <w:r>
        <w:rPr>
          <w:rFonts w:ascii="Arial" w:hAnsi="Arial" w:cs="Arial"/>
          <w:sz w:val="16"/>
          <w:szCs w:val="16"/>
          <w:vertAlign w:val="superscript"/>
        </w:rPr>
        <w:t xml:space="preserve"> 22b)</w:t>
      </w:r>
      <w:r>
        <w:rPr>
          <w:rFonts w:ascii="Arial" w:hAnsi="Arial" w:cs="Arial"/>
          <w:sz w:val="16"/>
          <w:szCs w:val="16"/>
        </w:rPr>
        <w:t xml:space="preserve"> na základe veterinárneho leká</w:t>
      </w:r>
      <w:r>
        <w:rPr>
          <w:rFonts w:ascii="Arial" w:hAnsi="Arial" w:cs="Arial"/>
          <w:sz w:val="16"/>
          <w:szCs w:val="16"/>
        </w:rPr>
        <w:t xml:space="preserve">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poskytovať národnému centru údaje v rámci štatistického zisťovania v zdravotníctve a údaje do Národného registra zdravotníckych pracovníkov,15a)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dodávať humánny liek zaradený v zozname kategorizovaných liekov len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držiteľov</w:t>
      </w:r>
      <w:r>
        <w:rPr>
          <w:rFonts w:ascii="Arial" w:hAnsi="Arial" w:cs="Arial"/>
          <w:sz w:val="16"/>
          <w:szCs w:val="16"/>
        </w:rPr>
        <w:t xml:space="preserve">i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ambulantnému zdravotníckemu zariadeniu v ustanovenom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poskytovateľovi záchrannej zdravotnej služby,15b)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ozbrojeným silám, ozbrojený</w:t>
      </w:r>
      <w:r>
        <w:rPr>
          <w:rFonts w:ascii="Arial" w:hAnsi="Arial" w:cs="Arial"/>
          <w:sz w:val="16"/>
          <w:szCs w:val="16"/>
        </w:rPr>
        <w:t xml:space="preserve">m zborom, Policajnému zboru a iným orgánom štátnej správy, ktoré majú v správe zásoby humánnych liekov na účely civilnej ochrany a kontroly katastrof,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inému držiteľovi povolenia na veľkodistribúciu humánnych liekov výlučne za podmienok ustanovených v o</w:t>
      </w:r>
      <w:r>
        <w:rPr>
          <w:rFonts w:ascii="Arial" w:hAnsi="Arial" w:cs="Arial"/>
          <w:sz w:val="16"/>
          <w:szCs w:val="16"/>
        </w:rPr>
        <w:t xml:space="preserve">dsekoch 20 a 21,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medzinárodnej humanitárnej organizácii, ak tak rozhodne ministerstvo zdravotníctva podľa § 128 ods. 8 písm. 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predkladať ministerstvu zdravotníctva na požiadanie, v elektronickej podobe umožňujúcej automatizované spracúvanie ú</w:t>
      </w:r>
      <w:r>
        <w:rPr>
          <w:rFonts w:ascii="Arial" w:hAnsi="Arial" w:cs="Arial"/>
          <w:sz w:val="16"/>
          <w:szCs w:val="16"/>
        </w:rPr>
        <w:t xml:space="preserve">dajov, v lehote určenej ministerstvom zdravotníctva nie kratšej ako päť pracovných dní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záznam o príjme humánneho lieku zaradeného v zozname kategorizovaných liekov a záznam o dodávke humánneho lieku zaradeného v zozname kategorizovaných liekov držiteľo</w:t>
      </w:r>
      <w:r>
        <w:rPr>
          <w:rFonts w:ascii="Arial" w:hAnsi="Arial" w:cs="Arial"/>
          <w:sz w:val="16"/>
          <w:szCs w:val="16"/>
        </w:rPr>
        <w:t xml:space="preserve">vi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záznam o dodávke humánneho lieku zaradeného v zozname kategorizovaných liekov inému držiteľovi povolenia na veľkodistribúciu humánnych liekov podľa</w:t>
      </w:r>
      <w:r>
        <w:rPr>
          <w:rFonts w:ascii="Arial" w:hAnsi="Arial" w:cs="Arial"/>
          <w:sz w:val="16"/>
          <w:szCs w:val="16"/>
        </w:rPr>
        <w:t xml:space="preserve"> písmena aa) piateho bodu,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záznam o spätnom predaji držiteľovi registrácie humánneho lieku zaradeného v zozname kategorizovaných liekov alebo záznam o vrátení humánneho lieku zaradeného v zozname kategorizovaných liekov v dôsledku uplatnenia si nárokov</w:t>
      </w:r>
      <w:r>
        <w:rPr>
          <w:rFonts w:ascii="Arial" w:hAnsi="Arial" w:cs="Arial"/>
          <w:sz w:val="16"/>
          <w:szCs w:val="16"/>
        </w:rPr>
        <w:t xml:space="preserve"> z vád dodaného humánneho lieku</w:t>
      </w:r>
      <w:r>
        <w:rPr>
          <w:rFonts w:ascii="Arial" w:hAnsi="Arial" w:cs="Arial"/>
          <w:sz w:val="16"/>
          <w:szCs w:val="16"/>
          <w:vertAlign w:val="superscript"/>
        </w:rPr>
        <w:t>15b)</w:t>
      </w:r>
      <w:r>
        <w:rPr>
          <w:rFonts w:ascii="Arial" w:hAnsi="Arial" w:cs="Arial"/>
          <w:sz w:val="16"/>
          <w:szCs w:val="16"/>
        </w:rPr>
        <w:t xml:space="preserve"> alebo stiahnutia humánneho lieku z trhu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zo záznamu podľa prvého až tretieho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prevziať od držiteľa registrácie humánneho lieku humánny liek zaradený v zozname kategorizovaných liekov objednaný </w:t>
      </w:r>
      <w:r>
        <w:rPr>
          <w:rFonts w:ascii="Arial" w:hAnsi="Arial" w:cs="Arial"/>
          <w:sz w:val="16"/>
          <w:szCs w:val="16"/>
        </w:rPr>
        <w:t xml:space="preserve">podľa § 23 ods. 1 písm. at) a au) na účel dodania držiteľovi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dodať humánny liek zaradený v zozname kategorizovaných liekov, ktorý prevzal podľa pís</w:t>
      </w:r>
      <w:r>
        <w:rPr>
          <w:rFonts w:ascii="Arial" w:hAnsi="Arial" w:cs="Arial"/>
          <w:sz w:val="16"/>
          <w:szCs w:val="16"/>
        </w:rPr>
        <w:t>mena ac), držiteľovi povolenia na poskytovanie lekárenskej starostlivosti vo verejnej lekárni alebo v nemocničnej lekárni do 48 hodín od uskutočnenia objednávky podľa § 23 ods. 1 písm. at) a au) alebo ak koniec lehoty pripadne na nedeľu, dodať tento liek d</w:t>
      </w:r>
      <w:r>
        <w:rPr>
          <w:rFonts w:ascii="Arial" w:hAnsi="Arial" w:cs="Arial"/>
          <w:sz w:val="16"/>
          <w:szCs w:val="16"/>
        </w:rPr>
        <w:t>o 72 hodín od uskutočnenia objednávky podľa § 23 ods. 1 písm. at) a au); ak má držiteľ povolenia na veľkodistribúciu humánnych liekov voči držiteľovi povolenia na poskytovanie lekárenskej starostlivosti vo verejnej lekárni alebo nemocničnej lekárni pohľadá</w:t>
      </w:r>
      <w:r>
        <w:rPr>
          <w:rFonts w:ascii="Arial" w:hAnsi="Arial" w:cs="Arial"/>
          <w:sz w:val="16"/>
          <w:szCs w:val="16"/>
        </w:rPr>
        <w:t>vky za dodané lieky po uplynutí dvojnásobku zmluvne dohodnutej lehoty splatnosti, musí dodať humánny liek zaradený v zozname kategorizovaných liekov, prevzatý podľa písmena ac), len ak držiteľ povolenia na poskytovanie lekárenskej starostlivosti vo verejne</w:t>
      </w:r>
      <w:r>
        <w:rPr>
          <w:rFonts w:ascii="Arial" w:hAnsi="Arial" w:cs="Arial"/>
          <w:sz w:val="16"/>
          <w:szCs w:val="16"/>
        </w:rPr>
        <w:t xml:space="preserve">j lekárni alebo nemocničnej lekárni uhradí cenu humánneho lieku zaradeného v zozname kategorizovaných liekov objednaného podľa § 23 ods. 1 písm. at) najneskôr pri jeho prevzatí,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vrátiť držiteľovi registrácie humánneho lieku humánny liek zaradený v z</w:t>
      </w:r>
      <w:r>
        <w:rPr>
          <w:rFonts w:ascii="Arial" w:hAnsi="Arial" w:cs="Arial"/>
          <w:sz w:val="16"/>
          <w:szCs w:val="16"/>
        </w:rPr>
        <w:t xml:space="preserve">ozname kategorizovaných liekov objednaný podľa § 23 ods. 1 písm. at), ktorý nedodal držiteľovi povolenia na poskytovanie lekárenskej starostlivosti, ak má držiteľ povolenia na </w:t>
      </w:r>
      <w:r>
        <w:rPr>
          <w:rFonts w:ascii="Arial" w:hAnsi="Arial" w:cs="Arial"/>
          <w:sz w:val="16"/>
          <w:szCs w:val="16"/>
        </w:rPr>
        <w:lastRenderedPageBreak/>
        <w:t>veľkodistribúciu humánnych liekov voči držiteľovi povolenia na poskytovanie leká</w:t>
      </w:r>
      <w:r>
        <w:rPr>
          <w:rFonts w:ascii="Arial" w:hAnsi="Arial" w:cs="Arial"/>
          <w:sz w:val="16"/>
          <w:szCs w:val="16"/>
        </w:rPr>
        <w:t>renskej starostlivosti vo verejnej lekárni alebo nemocničnej lekárni pohľadávky za dodané lieky po uplynutí dvojnásobku zmluvne dohodnutej lehoty splatnosti a ak držiteľ povolenia na poskytovanie lekárenskej starostlivosti vo verejnej lekárni alebo nemocni</w:t>
      </w:r>
      <w:r>
        <w:rPr>
          <w:rFonts w:ascii="Arial" w:hAnsi="Arial" w:cs="Arial"/>
          <w:sz w:val="16"/>
          <w:szCs w:val="16"/>
        </w:rPr>
        <w:t xml:space="preserve">čnej lekárni neuhradí cenu humánneho lieku najneskôr pri jeho prevzatí podľa písmena 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dodržiavať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sprístupniť zdravotnej poisťovni na požiadanie v súvislosti s vykonávaním kontroly podľa osob</w:t>
      </w:r>
      <w:r>
        <w:rPr>
          <w:rFonts w:ascii="Arial" w:hAnsi="Arial" w:cs="Arial"/>
          <w:sz w:val="16"/>
          <w:szCs w:val="16"/>
        </w:rPr>
        <w:t>itného predpisu</w:t>
      </w:r>
      <w:r>
        <w:rPr>
          <w:rFonts w:ascii="Arial" w:hAnsi="Arial" w:cs="Arial"/>
          <w:sz w:val="16"/>
          <w:szCs w:val="16"/>
          <w:vertAlign w:val="superscript"/>
        </w:rPr>
        <w:t>22bb)</w:t>
      </w:r>
      <w:r>
        <w:rPr>
          <w:rFonts w:ascii="Arial" w:hAnsi="Arial" w:cs="Arial"/>
          <w:sz w:val="16"/>
          <w:szCs w:val="16"/>
        </w:rPr>
        <w:t xml:space="preserve"> všetky doklady súvisiace s liekmi, zdravotníckymi pomôckami a dietetickými potravinami dodanými držiteľom povolenia na poskytovanie lekárenskej starostlivosti alebo poskytovateľom zdravotnej starostlivosti vo vyžiadanom rozsahu alebo o</w:t>
      </w:r>
      <w:r>
        <w:rPr>
          <w:rFonts w:ascii="Arial" w:hAnsi="Arial" w:cs="Arial"/>
          <w:sz w:val="16"/>
          <w:szCs w:val="16"/>
        </w:rPr>
        <w:t xml:space="preserve">veriť pre zdravotnú poisťovňu pôvodnosť dokladov predložených zdravotnej poisťovni držiteľom povolenia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uchovávať až do jeho dodania humánny liek zaradený v zozname kategorizovaných liekov alebo liek zarade</w:t>
      </w:r>
      <w:r>
        <w:rPr>
          <w:rFonts w:ascii="Arial" w:hAnsi="Arial" w:cs="Arial"/>
          <w:sz w:val="16"/>
          <w:szCs w:val="16"/>
        </w:rPr>
        <w:t xml:space="preserve">ný v zozname liekov s úradne určenou cenou v priestoroch, na ktoré mu ako na miesto výkonu činnosti bolo vydané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sprístupniť orgánom štátnej správy na úseku humánnej farmácie na požiadanie doklady o nadobudnutí, obstaraní a dodaní humánnyc</w:t>
      </w:r>
      <w:r>
        <w:rPr>
          <w:rFonts w:ascii="Arial" w:hAnsi="Arial" w:cs="Arial"/>
          <w:sz w:val="16"/>
          <w:szCs w:val="16"/>
        </w:rPr>
        <w:t>h liekov zaradených v zozname kategorizovaných liekov a humánnych liekov zaradených v zozname liekov s úradne určenou cenou tak, aby orgán štátnej správy na úseku humánnej farmácie mohol účinne skontrolovať správnosť nadobudnutia a dodania týchto liekov, s</w:t>
      </w:r>
      <w:r>
        <w:rPr>
          <w:rFonts w:ascii="Arial" w:hAnsi="Arial" w:cs="Arial"/>
          <w:sz w:val="16"/>
          <w:szCs w:val="16"/>
        </w:rPr>
        <w:t xml:space="preserve">kladových zásob a údajov o počtoch všetkých nadobudnutých a dodaných liekov v kontrolovanom období,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zachovávať mlčanlivosť o všetkých skutočnostiach vyplývajúcich zo zmluvy o podmienkach úhrady lieku, zmluvy o podmienkach úhrady zdravotníckej pomô</w:t>
      </w:r>
      <w:r>
        <w:rPr>
          <w:rFonts w:ascii="Arial" w:hAnsi="Arial" w:cs="Arial"/>
          <w:sz w:val="16"/>
          <w:szCs w:val="16"/>
        </w:rPr>
        <w:t>cky a zmluvy o podmienkach úhrady dietetickej potraviny uzatvorenej podľa osobitného predpisu,</w:t>
      </w:r>
      <w:r>
        <w:rPr>
          <w:rFonts w:ascii="Arial" w:hAnsi="Arial" w:cs="Arial"/>
          <w:sz w:val="16"/>
          <w:szCs w:val="16"/>
          <w:vertAlign w:val="superscript"/>
        </w:rPr>
        <w:t>22bc)</w:t>
      </w:r>
      <w:r>
        <w:rPr>
          <w:rFonts w:ascii="Arial" w:hAnsi="Arial" w:cs="Arial"/>
          <w:sz w:val="16"/>
          <w:szCs w:val="16"/>
        </w:rPr>
        <w:t xml:space="preserve"> o ktorých sa dozvedel pri výkone veľkodistribúcie lieku, zdravotníckej pomôcky alebo dietetickej potraviny, a nespristúpniť ich tretej osobe.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w:t>
      </w:r>
      <w:r>
        <w:rPr>
          <w:rFonts w:ascii="Arial" w:hAnsi="Arial" w:cs="Arial"/>
          <w:sz w:val="16"/>
          <w:szCs w:val="16"/>
        </w:rPr>
        <w:t>ľ povolenia na veľkodistribúciu liekov môže dodávať lieky len osobám, ktoré sú uvedené v odseku 1 písm. c), d) a aa); nie je oprávnený účtovať cenu obchodného alebo sprostredkovateľského výkonu</w:t>
      </w:r>
      <w:r>
        <w:rPr>
          <w:rFonts w:ascii="Arial" w:hAnsi="Arial" w:cs="Arial"/>
          <w:sz w:val="16"/>
          <w:szCs w:val="16"/>
          <w:vertAlign w:val="superscript"/>
        </w:rPr>
        <w:t xml:space="preserve"> 16)</w:t>
      </w:r>
      <w:r>
        <w:rPr>
          <w:rFonts w:ascii="Arial" w:hAnsi="Arial" w:cs="Arial"/>
          <w:sz w:val="16"/>
          <w:szCs w:val="16"/>
        </w:rPr>
        <w:t xml:space="preserve"> lekárne.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Dodávanie liekov a liečiv na účel výučby </w:t>
      </w:r>
      <w:r>
        <w:rPr>
          <w:rFonts w:ascii="Arial" w:hAnsi="Arial" w:cs="Arial"/>
          <w:sz w:val="16"/>
          <w:szCs w:val="16"/>
        </w:rPr>
        <w:t xml:space="preserve">a výskumu v odôvodnených prípadoch povoľuje ministerstvo zdravotníctva, ak ide o humánne lieky, a ústav kontroly veterinárnych liečiv, ak ide o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Dodávať lieky iným osobám, ako je uvedené v odseku 1 písm. c), d) a aa), alebo osobám</w:t>
      </w:r>
      <w:r>
        <w:rPr>
          <w:rFonts w:ascii="Arial" w:hAnsi="Arial" w:cs="Arial"/>
          <w:sz w:val="16"/>
          <w:szCs w:val="16"/>
        </w:rPr>
        <w:t xml:space="preserve"> uskutočňujúcim výučbu a výskum podľa odseku 3 je zakázané.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povolenia na veľkodistribúciu humánnych liekov je oslobodený od povinnosti ustanovenej v odseku 1 písm. f), ak má voči držiteľovi povolenia na poskytovanie lekárenskej starostlivos</w:t>
      </w:r>
      <w:r>
        <w:rPr>
          <w:rFonts w:ascii="Arial" w:hAnsi="Arial" w:cs="Arial"/>
          <w:sz w:val="16"/>
          <w:szCs w:val="16"/>
        </w:rPr>
        <w:t xml:space="preserve">ti pohľadávky za dodané lieky po uplynutí dvojnásobku zmluvne dohodnutej lehoty splatnosti.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povolenia na veľkodistribúciu liekov, ktorý nie je držiteľom registrácie lieku a ktorý má zámer dovážať liek z iného členského štátu, je povinný inf</w:t>
      </w:r>
      <w:r>
        <w:rPr>
          <w:rFonts w:ascii="Arial" w:hAnsi="Arial" w:cs="Arial"/>
          <w:sz w:val="16"/>
          <w:szCs w:val="16"/>
        </w:rPr>
        <w:t>ormovať držiteľa registrácie lieku a štátny ústav o svojom zámere dovážať humánny liek alebo ústav kontroly veterinárnych liečiv o svojom zámere dovážať veterinárny liek. Ak ide o humánny liek registrovaný podľa osobitných predpisov,</w:t>
      </w:r>
      <w:r>
        <w:rPr>
          <w:rFonts w:ascii="Arial" w:hAnsi="Arial" w:cs="Arial"/>
          <w:sz w:val="16"/>
          <w:szCs w:val="16"/>
          <w:vertAlign w:val="superscript"/>
        </w:rPr>
        <w:t xml:space="preserve"> 12)</w:t>
      </w:r>
      <w:r>
        <w:rPr>
          <w:rFonts w:ascii="Arial" w:hAnsi="Arial" w:cs="Arial"/>
          <w:sz w:val="16"/>
          <w:szCs w:val="16"/>
        </w:rPr>
        <w:t xml:space="preserve"> držiteľ povolenia </w:t>
      </w:r>
      <w:r>
        <w:rPr>
          <w:rFonts w:ascii="Arial" w:hAnsi="Arial" w:cs="Arial"/>
          <w:sz w:val="16"/>
          <w:szCs w:val="16"/>
        </w:rPr>
        <w:t>na veľkodistribúciu liekov, ktorý nie je držiteľom registrácie humánneho lieku a ktorý má zámer dovážať tento humánny liek z iného členského štátu, je povinný o tomto zámere informovať okrem držiteľa registrácie humánneho lieku aj agentúru a zaplatiť agent</w:t>
      </w:r>
      <w:r>
        <w:rPr>
          <w:rFonts w:ascii="Arial" w:hAnsi="Arial" w:cs="Arial"/>
          <w:sz w:val="16"/>
          <w:szCs w:val="16"/>
        </w:rPr>
        <w:t xml:space="preserve">úre určený poplatok. 22c)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povolenia na veľkodistribúciu liekov nie je oprávnený v súvislosti s dodávaním liekov poskytovať a prijímať zľavy v naturáliách.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Držiteľovi povolenia na veľkodistribúciu liekov sa zakazuje priamo alebo pros</w:t>
      </w:r>
      <w:r>
        <w:rPr>
          <w:rFonts w:ascii="Arial" w:hAnsi="Arial" w:cs="Arial"/>
          <w:sz w:val="16"/>
          <w:szCs w:val="16"/>
        </w:rPr>
        <w:t>tredníctvom tretej osoby financovať, sponzorovať alebo inak priamo alebo nepriamo finančne alebo materiálne podporovať iné ako odborné podujatie alebo účasť zdravotníckeho pracovníka na inom ako odbornom podujatí. Zdravotníckemu pracovníkovi sa zakazuje zú</w:t>
      </w:r>
      <w:r>
        <w:rPr>
          <w:rFonts w:ascii="Arial" w:hAnsi="Arial" w:cs="Arial"/>
          <w:sz w:val="16"/>
          <w:szCs w:val="16"/>
        </w:rPr>
        <w:t>častňovať sa na inom ako odbornom podujatí financovanom, sponzorovanom alebo inak priamo alebo nepriamo finančne alebo materiálne podporovanom držiteľom povolenia na veľkodistribúciu liekov alebo treťou osobou na základe dohody uzavretej držiteľom povoleni</w:t>
      </w:r>
      <w:r>
        <w:rPr>
          <w:rFonts w:ascii="Arial" w:hAnsi="Arial" w:cs="Arial"/>
          <w:sz w:val="16"/>
          <w:szCs w:val="16"/>
        </w:rPr>
        <w:t>a na veľkodistribúciu liekov. Držiteľ povolenia na veľkodistribúciu liekov alebo tretia osoba, prostredníctvom ktorej držiteľ povolenia na veľkodistribúciu liekov financuje, sponzoruje alebo inak priamo alebo nepriamo finančne alebo materiálne podporuje od</w:t>
      </w:r>
      <w:r>
        <w:rPr>
          <w:rFonts w:ascii="Arial" w:hAnsi="Arial" w:cs="Arial"/>
          <w:sz w:val="16"/>
          <w:szCs w:val="16"/>
        </w:rPr>
        <w:t xml:space="preserve">borné podujatie alebo účasť zdravotníckeho pracovníka na odbornom podujatí, je povinný vystaviť zdravotníckemu pracovníkovi potvrdenie o výške peňažného alebo nepeňažného príjmu a účele jeho poskytnutia. 18b)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Držiteľovi povolenia na veľkodistribúci</w:t>
      </w:r>
      <w:r>
        <w:rPr>
          <w:rFonts w:ascii="Arial" w:hAnsi="Arial" w:cs="Arial"/>
          <w:sz w:val="16"/>
          <w:szCs w:val="16"/>
        </w:rPr>
        <w:t xml:space="preserve">u liekov sa zakazuje akoukoľvek formou priamo, nepriamo alebo prostredníctvom tretej osoby navádzať, podnecovať alebo iným spôsobom ovplyvňovať predpisujúceho lekára pri predpisovaní humánneho lieku, zdravotníckych pomôcok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(10) Ustanovenia odseku 1 písm. b) a c) a odseku 6 sa nevzťahujú na dodávanie liekov do tretieho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dodávaní humánnych liekov do tretieho štátu je držiteľ povolenia na veľkodistribúciu humánnych liekov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dodávať humánne lieky l</w:t>
      </w:r>
      <w:r>
        <w:rPr>
          <w:rFonts w:ascii="Arial" w:hAnsi="Arial" w:cs="Arial"/>
          <w:sz w:val="16"/>
          <w:szCs w:val="16"/>
        </w:rPr>
        <w:t xml:space="preserve">en fyzickým osobám alebo právnickým osobám, ktoré majú povolenie alebo oprávnenie na veľkodistribúciu humánnych liekov alebo povolenie alebo oprávnenie na výdaj humánnych liekov verejnosti v súlade s platnými právnymi predpismi príslušného tretieho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ustanovenia odseku 1 písm. u), v) a w).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Správa o výdavkoch na propagáciu, marketing a na peňažné a nepeňažné plnenia obsahuje údaje o výdavkoch </w:t>
      </w:r>
      <w:r>
        <w:rPr>
          <w:rFonts w:ascii="Arial" w:hAnsi="Arial" w:cs="Arial"/>
          <w:sz w:val="16"/>
          <w:szCs w:val="16"/>
        </w:rPr>
        <w:lastRenderedPageBreak/>
        <w:t xml:space="preserve">držiteľa povolenia na veľkodistribúciu liekov v členení výdavky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marketing,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propagáciu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peňažné plnenia poskytnuté priamo alebo nepriamo zdravotníckemu pracovníkovi</w:t>
      </w:r>
      <w:r>
        <w:rPr>
          <w:rFonts w:ascii="Arial" w:hAnsi="Arial" w:cs="Arial"/>
          <w:sz w:val="16"/>
          <w:szCs w:val="16"/>
          <w:vertAlign w:val="superscript"/>
        </w:rPr>
        <w:t>18c)</w:t>
      </w:r>
      <w:r>
        <w:rPr>
          <w:rFonts w:ascii="Arial" w:hAnsi="Arial" w:cs="Arial"/>
          <w:sz w:val="16"/>
          <w:szCs w:val="16"/>
        </w:rPr>
        <w:t xml:space="preserve"> alebo poskytovateľovi zdravotnej starostlivosti</w:t>
      </w:r>
      <w:r>
        <w:rPr>
          <w:rFonts w:ascii="Arial" w:hAnsi="Arial" w:cs="Arial"/>
          <w:sz w:val="16"/>
          <w:szCs w:val="16"/>
          <w:vertAlign w:val="superscript"/>
        </w:rPr>
        <w:t xml:space="preserve"> 18d)</w:t>
      </w:r>
      <w:r>
        <w:rPr>
          <w:rFonts w:ascii="Arial" w:hAnsi="Arial" w:cs="Arial"/>
          <w:sz w:val="16"/>
          <w:szCs w:val="16"/>
        </w:rPr>
        <w:t xml:space="preserve">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nepeňažné plnenia poskytnuté priamo alebo nepriamo zdravotníckemu pracovníkovi alebo p</w:t>
      </w:r>
      <w:r>
        <w:rPr>
          <w:rFonts w:ascii="Arial" w:hAnsi="Arial" w:cs="Arial"/>
          <w:sz w:val="16"/>
          <w:szCs w:val="16"/>
        </w:rPr>
        <w:t xml:space="preserve">oskytovateľovi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 údajoch o peňažných alebo nepeňažných plneniach poskytnutých priamo alebo nepriamo zdravotníckemu pracovníkovi alebo poskytovateľovi zdravotnej starostlivosti podľa odseku 12 písm. c) a d) držiteľ povole</w:t>
      </w:r>
      <w:r>
        <w:rPr>
          <w:rFonts w:ascii="Arial" w:hAnsi="Arial" w:cs="Arial"/>
          <w:sz w:val="16"/>
          <w:szCs w:val="16"/>
        </w:rPr>
        <w:t xml:space="preserve">nia na veľkodistribúciu liekov uvedie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zdravotnícke povolanie, ak ide o zdravotníckeho pracovníka, alebo obchodné meno alebo názov,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zdravotníckeho zariadenia, v </w:t>
      </w:r>
      <w:r>
        <w:rPr>
          <w:rFonts w:ascii="Arial" w:hAnsi="Arial" w:cs="Arial"/>
          <w:sz w:val="16"/>
          <w:szCs w:val="16"/>
        </w:rPr>
        <w:t xml:space="preserve">ktorom zdravotnícky pracovník poskytuje zdravotnú starostlivosť, ak ide o zdravotníckeho pracovníka, alebo adresu sídla poskytovateľa zdravotnej starostlivosti,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a účel peňažného plnenia poskytnu</w:t>
      </w:r>
      <w:r>
        <w:rPr>
          <w:rFonts w:ascii="Arial" w:hAnsi="Arial" w:cs="Arial"/>
          <w:sz w:val="16"/>
          <w:szCs w:val="16"/>
        </w:rPr>
        <w:t>tého priamo alebo nepriamo zdravotníckemu pracovníkovi alebo poskytovateľovi zdravotnej starostlivosti, a ak sa plnenie vzťahuje na liek alebo liečivo, aj názov lieku alebo názov terapeutickej skupiny lieku podľa anatomicko-terapeuticko-chemickej skupiny l</w:t>
      </w:r>
      <w:r>
        <w:rPr>
          <w:rFonts w:ascii="Arial" w:hAnsi="Arial" w:cs="Arial"/>
          <w:sz w:val="16"/>
          <w:szCs w:val="16"/>
        </w:rPr>
        <w:t xml:space="preserve">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s uvedením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neintervenčnú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štúdiu o bezpečnosti humánneho</w:t>
      </w:r>
      <w:r>
        <w:rPr>
          <w:rFonts w:ascii="Arial" w:hAnsi="Arial" w:cs="Arial"/>
          <w:sz w:val="16"/>
          <w:szCs w:val="16"/>
        </w:rPr>
        <w:t xml:space="preserve"> lieku po registrácii s uvedením mena a priezviska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a účel nepeňažného plnenia poskytnutého priamo alebo nepriamo zdravotníckemu pracovníkovi alebo poskytovateľovi zdravotnej starostlivosti, a ak sa plnenie vzť</w:t>
      </w:r>
      <w:r>
        <w:rPr>
          <w:rFonts w:ascii="Arial" w:hAnsi="Arial" w:cs="Arial"/>
          <w:sz w:val="16"/>
          <w:szCs w:val="16"/>
        </w:rPr>
        <w:t xml:space="preserve">ahuje na liek alebo liečivo, aj názov lieku alebo názov terapeutickej skupiny lieku podľa anatomicko-terapeuticko-chemickej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s uvedením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nein</w:t>
      </w:r>
      <w:r>
        <w:rPr>
          <w:rFonts w:ascii="Arial" w:hAnsi="Arial" w:cs="Arial"/>
          <w:sz w:val="16"/>
          <w:szCs w:val="16"/>
        </w:rPr>
        <w:t xml:space="preserve">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štúdiu o bezpečnosti humánneho lieku po registrácii s uvedením mena a priezviska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prieskum trhu</w:t>
      </w: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ide o zdravotníckeho pracovníka, </w:t>
      </w:r>
      <w:r>
        <w:rPr>
          <w:rFonts w:ascii="Arial" w:hAnsi="Arial" w:cs="Arial"/>
          <w:sz w:val="16"/>
          <w:szCs w:val="16"/>
        </w:rPr>
        <w:t>ktorý u držiteľa povolenia na veľkodistribúciu liekov zodpovedá za odborné vykonávanie činnosti podľa § 17 ods. 1 písm. b) a ktorý je s ním v pracovnom pomere</w:t>
      </w:r>
      <w:r>
        <w:rPr>
          <w:rFonts w:ascii="Arial" w:hAnsi="Arial" w:cs="Arial"/>
          <w:sz w:val="16"/>
          <w:szCs w:val="16"/>
          <w:vertAlign w:val="superscript"/>
        </w:rPr>
        <w:t>18e)</w:t>
      </w:r>
      <w:r>
        <w:rPr>
          <w:rFonts w:ascii="Arial" w:hAnsi="Arial" w:cs="Arial"/>
          <w:sz w:val="16"/>
          <w:szCs w:val="16"/>
        </w:rPr>
        <w:t xml:space="preserve"> na ustanovený týždenný pracovný čas,</w:t>
      </w:r>
      <w:r>
        <w:rPr>
          <w:rFonts w:ascii="Arial" w:hAnsi="Arial" w:cs="Arial"/>
          <w:sz w:val="16"/>
          <w:szCs w:val="16"/>
          <w:vertAlign w:val="superscript"/>
        </w:rPr>
        <w:t>18f)</w:t>
      </w:r>
      <w:r>
        <w:rPr>
          <w:rFonts w:ascii="Arial" w:hAnsi="Arial" w:cs="Arial"/>
          <w:sz w:val="16"/>
          <w:szCs w:val="16"/>
        </w:rPr>
        <w:t xml:space="preserve"> údaj o výške poskytnutého peňažného alebo nepeňažnéh</w:t>
      </w:r>
      <w:r>
        <w:rPr>
          <w:rFonts w:ascii="Arial" w:hAnsi="Arial" w:cs="Arial"/>
          <w:sz w:val="16"/>
          <w:szCs w:val="16"/>
        </w:rPr>
        <w:t xml:space="preserve">o plnenia sa neuvádza.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Pri peňažných plneniach alebo nepeňažných plneniach poskytnutých zdravotníckemu pracovníkovi alebo poskytovateľovi zdravotnej starostlivosti nepriamo prostredníctvom tretej osoby je držiteľ povolenia na veľkodistribúciu liek</w:t>
      </w:r>
      <w:r>
        <w:rPr>
          <w:rFonts w:ascii="Arial" w:hAnsi="Arial" w:cs="Arial"/>
          <w:sz w:val="16"/>
          <w:szCs w:val="16"/>
        </w:rPr>
        <w:t>ov povinný oznámiť národnému centru aj meno a priezvisko a adresu bydliska, ak ide o fyzickú osobu, alebo obchodné meno alebo názov a adresu sídla a identifikačné číslo, ak ide o právnickú osobu, tretej osoby, prostredníctvom ktorej peňažné alebo nepeňažné</w:t>
      </w:r>
      <w:r>
        <w:rPr>
          <w:rFonts w:ascii="Arial" w:hAnsi="Arial" w:cs="Arial"/>
          <w:sz w:val="16"/>
          <w:szCs w:val="16"/>
        </w:rPr>
        <w:t xml:space="preserve"> plnenie zdravotníckemu pracovníkovi alebo poskytovateľovi zdravotnej starostlivosti poskytol, a výšku poskytnutého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Tretia osoba, prostredníctvom ktorej držiteľ povolenia na veľkodistribúciu liekov poskytol zdravotníckemu pracovníkovi ale</w:t>
      </w:r>
      <w:r>
        <w:rPr>
          <w:rFonts w:ascii="Arial" w:hAnsi="Arial" w:cs="Arial"/>
          <w:sz w:val="16"/>
          <w:szCs w:val="16"/>
        </w:rPr>
        <w:t>bo poskytovateľovi zdravotnej starostlivosti peňažné alebo nepeňažné plnenie, je povinná držiteľovi povolenia na veľkodistribúciu liekov v lehote do 30 dní od poskytnutia peňažného plnenia alebo nepeňažného plnenia oznámiť v elektronickej podobe zoznam zdr</w:t>
      </w:r>
      <w:r>
        <w:rPr>
          <w:rFonts w:ascii="Arial" w:hAnsi="Arial" w:cs="Arial"/>
          <w:sz w:val="16"/>
          <w:szCs w:val="16"/>
        </w:rPr>
        <w:t xml:space="preserve">avotníckych pracovníkov a poskytovateľov zdravotnej starostlivosti, ktorým bolo peňažné alebo nepeňažné plnenie poskytnuté, v rozsahu podľa odsekov 12 a 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Národné centrum bezodkladne zverejní na svojom webovom sídle údaje oznámené držiteľom povo</w:t>
      </w:r>
      <w:r>
        <w:rPr>
          <w:rFonts w:ascii="Arial" w:hAnsi="Arial" w:cs="Arial"/>
          <w:sz w:val="16"/>
          <w:szCs w:val="16"/>
        </w:rPr>
        <w:t>lenia na veľkodistribúciu liekov v rozsahu podľa odsekov 12 a 13. Ak zdravotnícky pracovník alebo poskytovateľ zdravotnej starostlivosti zistí, že informácie o peňažných alebo nepeňažných plneniach týkajúce sa jeho osoby zverejnené národným centrom na zákl</w:t>
      </w:r>
      <w:r>
        <w:rPr>
          <w:rFonts w:ascii="Arial" w:hAnsi="Arial" w:cs="Arial"/>
          <w:sz w:val="16"/>
          <w:szCs w:val="16"/>
        </w:rPr>
        <w:t>ade informácie od držiteľa povolenia na veľkodistribúciu liekov nie sú presné, úplné alebo pravdivé, môže podať námietku národnému centru. Národné centrum rozhodne o podaných námietkach do 30 dní od podania námietky. V prípade opodstatnenosti námietok info</w:t>
      </w:r>
      <w:r>
        <w:rPr>
          <w:rFonts w:ascii="Arial" w:hAnsi="Arial" w:cs="Arial"/>
          <w:sz w:val="16"/>
          <w:szCs w:val="16"/>
        </w:rPr>
        <w:t xml:space="preserve">rmácie bezodkladne opraví alebo vymaže.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Za porušenie povinnosti podľa odseku 1 písm. aa) sa nepovažuje spätný predaj humánneho lieku zaradeného v zozname kategorizovaných liekov držiteľovi registrácie tohto lieku ani vrátenie humánneho lieku zarad</w:t>
      </w:r>
      <w:r>
        <w:rPr>
          <w:rFonts w:ascii="Arial" w:hAnsi="Arial" w:cs="Arial"/>
          <w:sz w:val="16"/>
          <w:szCs w:val="16"/>
        </w:rPr>
        <w:t>eného v zozname kategorizovaných liekov v dôsledku uplatnenia si nárokov z vád dodaného humánneho lieku</w:t>
      </w:r>
      <w:r>
        <w:rPr>
          <w:rFonts w:ascii="Arial" w:hAnsi="Arial" w:cs="Arial"/>
          <w:sz w:val="16"/>
          <w:szCs w:val="16"/>
          <w:vertAlign w:val="superscript"/>
        </w:rPr>
        <w:t>15b)</w:t>
      </w:r>
      <w:r>
        <w:rPr>
          <w:rFonts w:ascii="Arial" w:hAnsi="Arial" w:cs="Arial"/>
          <w:sz w:val="16"/>
          <w:szCs w:val="16"/>
        </w:rPr>
        <w:t xml:space="preserve"> alebo stiahnutia humánneho lieku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Držiteľ povolenia na veľkodistribúciu liekov je povinný overiť pravosť bezpečnostného prvku a deak</w:t>
      </w:r>
      <w:r>
        <w:rPr>
          <w:rFonts w:ascii="Arial" w:hAnsi="Arial" w:cs="Arial"/>
          <w:sz w:val="16"/>
          <w:szCs w:val="16"/>
        </w:rPr>
        <w:t>tivovať špecifický identifikátor</w:t>
      </w:r>
      <w:r>
        <w:rPr>
          <w:rFonts w:ascii="Arial" w:hAnsi="Arial" w:cs="Arial"/>
          <w:sz w:val="16"/>
          <w:szCs w:val="16"/>
          <w:vertAlign w:val="superscript"/>
        </w:rPr>
        <w:t>22ca)</w:t>
      </w:r>
      <w:r>
        <w:rPr>
          <w:rFonts w:ascii="Arial" w:hAnsi="Arial" w:cs="Arial"/>
          <w:sz w:val="16"/>
          <w:szCs w:val="16"/>
        </w:rPr>
        <w:t xml:space="preserve"> pred dodaním humánneho lieku, ak ide o humánny liek dodávaný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poskytovateľovi záchrannej zdravotnej služby,15)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ozbrojeným silám a ozbrojeným zborom,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veterinárnemu lekárovi, ktorý poskytuje odbornú</w:t>
      </w:r>
      <w:r>
        <w:rPr>
          <w:rFonts w:ascii="Arial" w:hAnsi="Arial" w:cs="Arial"/>
          <w:sz w:val="16"/>
          <w:szCs w:val="16"/>
        </w:rPr>
        <w:t xml:space="preserve"> veterinárnu činnosť,19)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Policajnému zboru a iným orgánom štátnej správy, ktoré majú v správe zásoby humánnych liekov na účely civilnej ochrany a kontroly katastrof,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zdravotníckemu zariadeniu v pôsobnosti Ministerstva spravodlivosti Slovenskej </w:t>
      </w:r>
      <w:r>
        <w:rPr>
          <w:rFonts w:ascii="Arial" w:hAnsi="Arial" w:cs="Arial"/>
          <w:sz w:val="16"/>
          <w:szCs w:val="16"/>
        </w:rPr>
        <w:t xml:space="preserve">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Držiteľ povolenia na veľkodistribúciu humánnych liekov môže podľa odseku 1 písm. aa) piateho bodu dodať humánny liek zaradený v zozname kategorizovaných liekov inému držiteľovi povolenia na veľkodistribúciu humánnych liekov výlučne na j</w:t>
      </w:r>
      <w:r>
        <w:rPr>
          <w:rFonts w:ascii="Arial" w:hAnsi="Arial" w:cs="Arial"/>
          <w:sz w:val="16"/>
          <w:szCs w:val="16"/>
        </w:rPr>
        <w:t>eho priame dodanie poskytovateľovi lekárenskej starostlivosti; držiteľ povolenia na veľkodistribúciu humánnych liekov nemôže dodať humánny liek zaradený v zozname kategorizovaných liekov inému držiteľovi povolenia na veľkodistribúciu humánnych liekov a môž</w:t>
      </w:r>
      <w:r>
        <w:rPr>
          <w:rFonts w:ascii="Arial" w:hAnsi="Arial" w:cs="Arial"/>
          <w:sz w:val="16"/>
          <w:szCs w:val="16"/>
        </w:rPr>
        <w:t>e ho dodať iba držiteľovi povolenia na poskytovanie lekárenskej starostlivosti, ak tento liek nadobudol od držiteľa povolenia na veľkodistribúciu humánnych liekov a nešlo o spätný predaj alebo vrátenie podľa odseku 18, ak humánny liek dodáva v rámci výkonu</w:t>
      </w:r>
      <w:r>
        <w:rPr>
          <w:rFonts w:ascii="Arial" w:hAnsi="Arial" w:cs="Arial"/>
          <w:sz w:val="16"/>
          <w:szCs w:val="16"/>
        </w:rPr>
        <w:t xml:space="preserve"> záložného práva podľa osobitného predpisu alebo ak nie je v odseku 28 ustanovené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Ak držiteľ povolenia na veľkodistribúciu humánnych liekov nadobudol humánny liek zaradený v zozname kategorizovaných liekov od držiteľa povolenia na veľkodistr</w:t>
      </w:r>
      <w:r>
        <w:rPr>
          <w:rFonts w:ascii="Arial" w:hAnsi="Arial" w:cs="Arial"/>
          <w:sz w:val="16"/>
          <w:szCs w:val="16"/>
        </w:rPr>
        <w:t>ibúciu humánnych liekov, ktorý je súčasne výrobcom, držiteľom registrácie, splnomocneným zástupcom výrobcu alebo držiteľa registrácie alebo súbežným dovozcom tohto dodávaného humánneho lieku, môže dodať tento humánny liek inému držiteľovi povolenia na veľk</w:t>
      </w:r>
      <w:r>
        <w:rPr>
          <w:rFonts w:ascii="Arial" w:hAnsi="Arial" w:cs="Arial"/>
          <w:sz w:val="16"/>
          <w:szCs w:val="16"/>
        </w:rPr>
        <w:t xml:space="preserve">odistribúciu humánnych liekov výlučne na jeho priame dodanie držiteľovi povolenia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Držiteľ povolenia na veľkodistribúciu liekov nemôže uchovávať v priestoroch, na ktoré mu ako na miesto výkonu činnosti bo</w:t>
      </w:r>
      <w:r>
        <w:rPr>
          <w:rFonts w:ascii="Arial" w:hAnsi="Arial" w:cs="Arial"/>
          <w:sz w:val="16"/>
          <w:szCs w:val="16"/>
        </w:rPr>
        <w:t xml:space="preserve">lo vydané povolenie, lieky, ktorých vlastníkom je držiteľ povolenia na výkon lekárenskej starostlivosti a ktoré neuchováva na základe výkonu záložného práva podľa osobitného predpisu.22cb)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Ak je predmetom činnosti držiteľa povolenia na veľkodistri</w:t>
      </w:r>
      <w:r>
        <w:rPr>
          <w:rFonts w:ascii="Arial" w:hAnsi="Arial" w:cs="Arial"/>
          <w:sz w:val="16"/>
          <w:szCs w:val="16"/>
        </w:rPr>
        <w:t>búciu potravina, ustanovenia osobitného predpisu</w:t>
      </w:r>
      <w:r>
        <w:rPr>
          <w:rFonts w:ascii="Arial" w:hAnsi="Arial" w:cs="Arial"/>
          <w:sz w:val="16"/>
          <w:szCs w:val="16"/>
          <w:vertAlign w:val="superscript"/>
        </w:rPr>
        <w:t>31)</w:t>
      </w:r>
      <w:r>
        <w:rPr>
          <w:rFonts w:ascii="Arial" w:hAnsi="Arial" w:cs="Arial"/>
          <w:sz w:val="16"/>
          <w:szCs w:val="16"/>
        </w:rPr>
        <w:t xml:space="preserve"> sa na jej dodanie nevzťahujú.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Držiteľ povolenia na veľkodistribúciu liekov je povinný distribuovať veterinárne lieky s vonkajším obalom, vnútorným obalom a písomnou informáciou pre používateľov v</w:t>
      </w:r>
      <w:r>
        <w:rPr>
          <w:rFonts w:ascii="Arial" w:hAnsi="Arial" w:cs="Arial"/>
          <w:sz w:val="16"/>
          <w:szCs w:val="16"/>
        </w:rPr>
        <w:t xml:space="preserve"> štátnom jazyku, ak nie je v odsekoch 25 a 26 ustanovené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Držiteľ povolenia na veľkodistribúciu liekov v prípade zámeru doviezť veterinárne lieky od držiteľa rozhodnutia o registrácii v inom jazyku ako v štátnom jazyku je povinný podať ústavu</w:t>
      </w:r>
      <w:r>
        <w:rPr>
          <w:rFonts w:ascii="Arial" w:hAnsi="Arial" w:cs="Arial"/>
          <w:sz w:val="16"/>
          <w:szCs w:val="16"/>
        </w:rPr>
        <w:t xml:space="preserve"> kontroly veterinárnych liečiv žiadosť o povolenie výnimky na dovoz malého množstva veterinárneho lieku v inom jazyku a zároveň môže požiadať o úpravu vonkajšieho obalu, vnútorného obalu a písomnej informácie pre používateľov. Žiadosť o povolenie výnimky m</w:t>
      </w:r>
      <w:r>
        <w:rPr>
          <w:rFonts w:ascii="Arial" w:hAnsi="Arial" w:cs="Arial"/>
          <w:sz w:val="16"/>
          <w:szCs w:val="16"/>
        </w:rPr>
        <w:t>usí byť odôvodnená. Ústav kontroly veterinárnych liečiv môže požiadať o doplnenie údajov v žiadosti. Lehota na vydanie povolenia výnimky až do doplnenia žiadosti neplynie. Ústav kontroly veterinárnych liečiv rozhodne do 30 dní od doručenia žiadosti o povol</w:t>
      </w:r>
      <w:r>
        <w:rPr>
          <w:rFonts w:ascii="Arial" w:hAnsi="Arial" w:cs="Arial"/>
          <w:sz w:val="16"/>
          <w:szCs w:val="16"/>
        </w:rPr>
        <w:t xml:space="preserve">ení výnimky a určení podmienok.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Ak je veterinárny liek určený len na podanie veterinárnym lekárom, ústav kontroly veterinárnych liečiv môže udeliť výnimku, aby písomná informácia pre používateľa veterinárneho lieku nebola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w:t>
      </w:r>
      <w:r>
        <w:rPr>
          <w:rFonts w:ascii="Arial" w:hAnsi="Arial" w:cs="Arial"/>
          <w:sz w:val="16"/>
          <w:szCs w:val="16"/>
        </w:rPr>
        <w:t>) Na uvádzanie veterinárneho lieku na trh po zrušení registrácie veterinárneho lieku alebo po zmene registrácie veterinárneho lieku je držiteľ povolenia na veľkodistribúciu povinný požiadať ústav kontroly veterinárnych liečiv o povolenie výnimky (ďalej len</w:t>
      </w:r>
      <w:r>
        <w:rPr>
          <w:rFonts w:ascii="Arial" w:hAnsi="Arial" w:cs="Arial"/>
          <w:sz w:val="16"/>
          <w:szCs w:val="16"/>
        </w:rPr>
        <w:t xml:space="preserve"> "výnimka na dopredaj veterinárneho lieku"). Žiadosť o výnimku na dopredaj veterinárneho lieku musí byť odôvodnená. Ústav kontroly veterinárnych liečiv v rozhodnutí, ktorým povolí výnimku na dopredaj veterinárneho lieku, určí podmienky uplatnenia výnimky n</w:t>
      </w:r>
      <w:r>
        <w:rPr>
          <w:rFonts w:ascii="Arial" w:hAnsi="Arial" w:cs="Arial"/>
          <w:sz w:val="16"/>
          <w:szCs w:val="16"/>
        </w:rPr>
        <w:t xml:space="preserve">a dopredaj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Držiteľ povolenia na veľkodistribúciu veterinárnych liekov zabezpečí, aby priestory na uchovávanie veterinárnych liekov a liečiv mali plochu najmenej 50 m2; v týchto priestoroch nemožno uchovávať</w:t>
      </w:r>
      <w:r>
        <w:rPr>
          <w:rFonts w:ascii="Arial" w:hAnsi="Arial" w:cs="Arial"/>
          <w:sz w:val="16"/>
          <w:szCs w:val="16"/>
        </w:rPr>
        <w:t xml:space="preserve"> lieky s obsahom omamných látok a psychotropných látok.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Držiteľovi povolenia na veľkodistribúciu veterinárnych liekov sa zakazuje uzatvárať zmluvu, ktorej predmetom je uloženie humánneho lieku zaradeného v zozname kategorizovaných liekov alebo hum</w:t>
      </w:r>
      <w:r>
        <w:rPr>
          <w:rFonts w:ascii="Arial" w:hAnsi="Arial" w:cs="Arial"/>
          <w:sz w:val="16"/>
          <w:szCs w:val="16"/>
        </w:rPr>
        <w:t xml:space="preserve">ánneho lieku zaradeného v zozname liekov s úradne určenou cenou v priestoroch, na ktoré je vydané povolenie na veľkodistribúciu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Sprostredkovanie nákupu alebo predaja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ktorá má bydlisko v</w:t>
      </w:r>
      <w:r>
        <w:rPr>
          <w:rFonts w:ascii="Arial" w:hAnsi="Arial" w:cs="Arial"/>
          <w:sz w:val="16"/>
          <w:szCs w:val="16"/>
        </w:rPr>
        <w:t xml:space="preserve"> Slovenskej republike, alebo právnická osoba, ktorá má sídlo v Slovenskej republike, je povinná oznámiť štátnemu ústavu zámer vykonávať sprostredkovanie nákupu alebo predaja humánneho lieku. Oznámenie sprostredkovania nákupu alebo predaja humánneho lieku o</w:t>
      </w:r>
      <w:r>
        <w:rPr>
          <w:rFonts w:ascii="Arial" w:hAnsi="Arial" w:cs="Arial"/>
          <w:sz w:val="16"/>
          <w:szCs w:val="16"/>
        </w:rPr>
        <w:t xml:space="preserve">bsahuje údaje v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meno a priezvisko, dátum narodenia a rodné číslo, adresu bydliska, ak ide o fyzickú osobu,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alebo obchodné meno, identifikačné číslo, adresu sídla, právnu formu,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Sprostredkova</w:t>
      </w:r>
      <w:r>
        <w:rPr>
          <w:rFonts w:ascii="Arial" w:hAnsi="Arial" w:cs="Arial"/>
          <w:sz w:val="16"/>
          <w:szCs w:val="16"/>
        </w:rPr>
        <w:t>nie nákupu alebo predaja humánneho lieku môže vykonávať aj fyzická osoba, ktorá má bydlisko v inom členskom štáte, alebo právnická osoba, ktorá má sídlo v inom členskom štáte, ak oznámila začatie sprostredkovania nákupu alebo predaja humánneho lieku príslu</w:t>
      </w:r>
      <w:r>
        <w:rPr>
          <w:rFonts w:ascii="Arial" w:hAnsi="Arial" w:cs="Arial"/>
          <w:sz w:val="16"/>
          <w:szCs w:val="16"/>
        </w:rPr>
        <w:t xml:space="preserve">šnému orgánu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Sprostredkovateľ nákupu alebo predaja humánneho lieku je povinný sprostredkovávať nákup alebo predaj len humánnych liekov registrovaných podľa § 46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Povinnosti držiteľa povolenia na veľkodistribúci</w:t>
      </w:r>
      <w:r>
        <w:rPr>
          <w:rFonts w:ascii="Arial" w:hAnsi="Arial" w:cs="Arial"/>
          <w:sz w:val="16"/>
          <w:szCs w:val="16"/>
        </w:rPr>
        <w:t xml:space="preserve">u liekov podľa § 18 ods. 1 písm. a), e), k), l), u), v) a x) sa primerane vzťahujú na sprostredkovateľa nákupu alebo predaja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vedie zoznam sprostredkovateľov nákupu alebo predaja humánneho lieku, ktorý obsahuje údaje po</w:t>
      </w:r>
      <w:r>
        <w:rPr>
          <w:rFonts w:ascii="Arial" w:hAnsi="Arial" w:cs="Arial"/>
          <w:sz w:val="16"/>
          <w:szCs w:val="16"/>
        </w:rPr>
        <w:t xml:space="preserve">dľa odseku 1. Štátny ústav zoznam sprostredkovateľov nákupu alebo predaja humánneho lieku zverejňuje na svojom webovom sídle. Osobné údaje o fyzickej osobe sa zverejňujú v rozsahu meno, priezvisko a adresa bydliska.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Sprostredkovateľ nákupu alebo pr</w:t>
      </w:r>
      <w:r>
        <w:rPr>
          <w:rFonts w:ascii="Arial" w:hAnsi="Arial" w:cs="Arial"/>
          <w:sz w:val="16"/>
          <w:szCs w:val="16"/>
        </w:rPr>
        <w:t xml:space="preserve">edaja humánneho lieku je povinný bezodkladne oznámiť štátnemu ústavu zmenu údajov podľa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Štátny ústav vyškrtne sprostredkovateľa nákupu alebo predaja humánneho lieku zo zoznamu sprostredkovateľov nákupu alebo predaja humá</w:t>
      </w:r>
      <w:r>
        <w:rPr>
          <w:rFonts w:ascii="Arial" w:hAnsi="Arial" w:cs="Arial"/>
          <w:sz w:val="16"/>
          <w:szCs w:val="16"/>
        </w:rPr>
        <w:t>nneho lieku, ak sprostredkovateľ nákupu alebo predaja humánneho lieku nedodržiava povinnosti podľa odsekov 3 a 4 alebo ak bydlisko alebo sídlo sprostredkovateľa nákupu alebo predaja humánneho lieku nie je na území Slovenskej republiky. Štátny ústav o tom s</w:t>
      </w:r>
      <w:r>
        <w:rPr>
          <w:rFonts w:ascii="Arial" w:hAnsi="Arial" w:cs="Arial"/>
          <w:sz w:val="16"/>
          <w:szCs w:val="16"/>
        </w:rPr>
        <w:t xml:space="preserve">prostredkovateľa nákupu alebo predaja humánneho lieku bezodkladne informuje.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Súbežný dovoz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Súbežným dovozom humánneho lieku je dovoz humánneho lieku, ktorý je registrovaný v Slovenskej republike a aj v inom členskom štáte, </w:t>
      </w:r>
      <w:r>
        <w:rPr>
          <w:rFonts w:ascii="Arial" w:hAnsi="Arial" w:cs="Arial"/>
          <w:sz w:val="16"/>
          <w:szCs w:val="16"/>
        </w:rPr>
        <w:t xml:space="preserve">do Slovenskej republiky inou osobou ako držiteľom registrácie humánneho lieku v Slovenskej republike alebo v súčinnosti s ním (ďalej len "súbežný dovoz"). Súbežný dovoz možno povoliť len držiteľovi povolenia na veľkodistribúciu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Súbežný dovo</w:t>
      </w:r>
      <w:r>
        <w:rPr>
          <w:rFonts w:ascii="Arial" w:hAnsi="Arial" w:cs="Arial"/>
          <w:sz w:val="16"/>
          <w:szCs w:val="16"/>
        </w:rPr>
        <w:t>z možno povoliť, ak súbežne dovážaný humánny liek je registrovaný v inom členskom štáte za rovnakých podmienok ako humánny liek, ktorý je registrovaný v Slovenskej republike (ďalej len "referenčný dovážaný humánny liek") a z tohto členského štátu je do Slo</w:t>
      </w:r>
      <w:r>
        <w:rPr>
          <w:rFonts w:ascii="Arial" w:hAnsi="Arial" w:cs="Arial"/>
          <w:sz w:val="16"/>
          <w:szCs w:val="16"/>
        </w:rPr>
        <w:t xml:space="preserve">venskej republiky distribuovaný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 rovnakým názvom,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kvalitatívne a kvantitatívne zhodným obsahom liečiva alebo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zhodnej liekovej forme a s podobným vzhľadom,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zhodnej veľkosti balenia,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zhodnom vnútornom obale a </w:t>
      </w:r>
      <w:r>
        <w:rPr>
          <w:rFonts w:ascii="Arial" w:hAnsi="Arial" w:cs="Arial"/>
          <w:sz w:val="16"/>
          <w:szCs w:val="16"/>
        </w:rPr>
        <w:t xml:space="preserve">vonkajšom obale s rovnakou grafickou úpravou oboch obalov,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zhodným výrobcom humánneho lieku okrem výrobcu vnútorného obalu, vonkajšieho obalu a písomnej informácie 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Súbežne dovážaný humánny liek sa nesmie od re</w:t>
      </w:r>
      <w:r>
        <w:rPr>
          <w:rFonts w:ascii="Arial" w:hAnsi="Arial" w:cs="Arial"/>
          <w:sz w:val="16"/>
          <w:szCs w:val="16"/>
        </w:rPr>
        <w:t xml:space="preserve">ferenčného dovážaného humánneho lieku odlišovať kvalitou, účinnosťou a bezpečnosťou a používa sa za podmienok uvedených v rozhodnutí o registrácii referenčného dovážaného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vydanie povolenia na súbežný dovoz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referenčnom dovážanom humánnom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súbežne dovážanom humánnom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držiteľovi povolenia o registrácii referenčného dovážaného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držiteľovi povolenia o registrácii súbežne dovážaného humánneho lie</w:t>
      </w:r>
      <w:r>
        <w:rPr>
          <w:rFonts w:ascii="Arial" w:hAnsi="Arial" w:cs="Arial"/>
          <w:sz w:val="16"/>
          <w:szCs w:val="16"/>
        </w:rPr>
        <w:t xml:space="preserv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výrobcovi referenčného dovážaného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výrobcovi súbežne dovážaného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písomnú informáciu 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vnútorný obal a vonkajší obal, v akom je humánny liek uvedený na trh v inom člensko</w:t>
      </w:r>
      <w:r>
        <w:rPr>
          <w:rFonts w:ascii="Arial" w:hAnsi="Arial" w:cs="Arial"/>
          <w:sz w:val="16"/>
          <w:szCs w:val="16"/>
        </w:rPr>
        <w:t xml:space="preserve">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doklad preukazujúci, že rozdiely nemajú negatívny vplyv na kvalitu, účinnosť a bezpečnosť súbežne dovážaného humánneho lieku, ak súbežne dovážaný humánny liek nie je svojím zložením pomocných látok totožný s referenčným humánnym dovážaným li</w:t>
      </w:r>
      <w:r>
        <w:rPr>
          <w:rFonts w:ascii="Arial" w:hAnsi="Arial" w:cs="Arial"/>
          <w:sz w:val="16"/>
          <w:szCs w:val="16"/>
        </w:rPr>
        <w:t xml:space="preserve">ekom, rozdiely sa uvedú v písomnej informácii pre používateľa humánneho lieku, na vonkajšom obale a na vnútornom obale súbežne dovážaného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doklad potvrdzujúci, že žiadateľ upovedomil majiteľa ochrannej známky o svojom zámere súbežne d</w:t>
      </w:r>
      <w:r>
        <w:rPr>
          <w:rFonts w:ascii="Arial" w:hAnsi="Arial" w:cs="Arial"/>
          <w:sz w:val="16"/>
          <w:szCs w:val="16"/>
        </w:rPr>
        <w:t xml:space="preserve">ovážať humánny liek v </w:t>
      </w:r>
      <w:r>
        <w:rPr>
          <w:rFonts w:ascii="Arial" w:hAnsi="Arial" w:cs="Arial"/>
          <w:sz w:val="16"/>
          <w:szCs w:val="16"/>
        </w:rPr>
        <w:lastRenderedPageBreak/>
        <w:t xml:space="preserve">upravenom balení.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podľa odseku 4 žiadateľ ďalej prikladá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humánny liek v balení, v akom bude uvedený na trh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návrh písomnej informácie pre používateľa humánneho lieku v štátnom jazy</w:t>
      </w:r>
      <w:r>
        <w:rPr>
          <w:rFonts w:ascii="Arial" w:hAnsi="Arial" w:cs="Arial"/>
          <w:sz w:val="16"/>
          <w:szCs w:val="16"/>
        </w:rPr>
        <w:t xml:space="preserv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referenčný dovážaný humánny liek, ak je uvádzaný do obehu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zoznam výrobcov, ktorí sa podieľajú na balení, označovaní alebo iných výrobných postupoch, ktoré sa vykonávajú pri súbežnom dovoze humá</w:t>
      </w:r>
      <w:r>
        <w:rPr>
          <w:rFonts w:ascii="Arial" w:hAnsi="Arial" w:cs="Arial"/>
          <w:sz w:val="16"/>
          <w:szCs w:val="16"/>
        </w:rPr>
        <w:t xml:space="preserve">nneho lieku, a ich povolenia na výrobu pre daný rozsah výroby a doklady o splnení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rozdieloch medzi referenčným dovážaným liekom a súbežne dovážaným humánnym liekom, ak sú.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žiadosti o povolenie na súbežný dov</w:t>
      </w:r>
      <w:r>
        <w:rPr>
          <w:rFonts w:ascii="Arial" w:hAnsi="Arial" w:cs="Arial"/>
          <w:sz w:val="16"/>
          <w:szCs w:val="16"/>
        </w:rPr>
        <w:t xml:space="preserve">oz lieku štátny ústav rozhodne do 45 dní odo dňa jej doručenia. Ak žiadosť neobsahuje náležitosti uvedené v odsekoch 2 až 5, písomne požiada o doplnenie žiadosti. Lehota na vydanie povolenia na súbežný dovoz až do doplnenia žiadosti neplynie. Štátny ústav </w:t>
      </w:r>
      <w:r>
        <w:rPr>
          <w:rFonts w:ascii="Arial" w:hAnsi="Arial" w:cs="Arial"/>
          <w:sz w:val="16"/>
          <w:szCs w:val="16"/>
        </w:rPr>
        <w:t xml:space="preserve">si môže vyžiadať podklady o podmienkach registrácie súbežne dovážaného humánneho lieku od príslušných orgánov v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povolenia o registrácii referenčného dovážaného humánneho lieku na vyžiadanie štátneho ústavu poskytuje inf</w:t>
      </w:r>
      <w:r>
        <w:rPr>
          <w:rFonts w:ascii="Arial" w:hAnsi="Arial" w:cs="Arial"/>
          <w:sz w:val="16"/>
          <w:szCs w:val="16"/>
        </w:rPr>
        <w:t>ormácie o podmienkach registrácie referenčného dovážaného humánneho lieku v iných členských štátoch, o rozdieloch v registrácii referenčného dovážaného humánneho lieku v Slovenskej republike a v iných členských štátoch vrátane údajov o miestach výroby toht</w:t>
      </w:r>
      <w:r>
        <w:rPr>
          <w:rFonts w:ascii="Arial" w:hAnsi="Arial" w:cs="Arial"/>
          <w:sz w:val="16"/>
          <w:szCs w:val="16"/>
        </w:rPr>
        <w:t xml:space="preserve">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na súbežný dovoz humánneho lieku je povinný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uchovávať záznamy o pôvode, počte balení a číslach šarží súbežne dovážaného humánneho lieku päť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pozastavenie výdaja alebo uvádzania na tr</w:t>
      </w:r>
      <w:r>
        <w:rPr>
          <w:rFonts w:ascii="Arial" w:hAnsi="Arial" w:cs="Arial"/>
          <w:sz w:val="16"/>
          <w:szCs w:val="16"/>
        </w:rPr>
        <w:t>h súbežne dovážaného humánneho lieku v rovnakom rozsahu ako pri referenčnom dovážanom humánnom lieku v Slovenskej republike alebo v inom členskom štáte, odkiaľ sa dováža, ak k pozastaveniu výdaja alebo uvádzania na trh došlo v dôsledku nedodržania požadova</w:t>
      </w:r>
      <w:r>
        <w:rPr>
          <w:rFonts w:ascii="Arial" w:hAnsi="Arial" w:cs="Arial"/>
          <w:sz w:val="16"/>
          <w:szCs w:val="16"/>
        </w:rPr>
        <w:t xml:space="preserve">nej kvality, účinnosti alebo bezpečnosti humánneho lieku alebo ak bola registrácia zrušená alebo registrácia stratila platnosť v Slovenskej republike alebo v inom členskom štáte, odkiaľ sa dováža,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zohľadňovať zmeny v registrácii referenčného dovážané</w:t>
      </w:r>
      <w:r>
        <w:rPr>
          <w:rFonts w:ascii="Arial" w:hAnsi="Arial" w:cs="Arial"/>
          <w:sz w:val="16"/>
          <w:szCs w:val="16"/>
        </w:rPr>
        <w:t xml:space="preserve">ho humánneho lieku, ktoré môžu ovplyvniť kvalitu, účinnosť a bezpečnosť súbežne dovážaného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balenie, označovanie a ďalšie povolené úpravy súbežne dovážaného humánneho lieku vykonávali len držitelia povolenia na výrobu </w:t>
      </w:r>
      <w:r>
        <w:rPr>
          <w:rFonts w:ascii="Arial" w:hAnsi="Arial" w:cs="Arial"/>
          <w:sz w:val="16"/>
          <w:szCs w:val="16"/>
        </w:rPr>
        <w:t xml:space="preserve">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označiť vonkajší obal slovami "SÚBEŽNE DOVÁŽANÝ LIEK" a identifikačnými údajmi o držiteľovi povolenia na súbežný dovoz humánneho lieku a o výrobcoch uvedených v odseku 5 písm. d) tak, aby ani čiastočne neprekryl ochrannú známku,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oznámiť začatie súbežného dovozu humánneho lieku držiteľovi povolenia o registrácii referenčného dovážaného humánneho lieku alebo jeho splnomocnenému zástupcovi v Slovenskej republike a poskytnúť mu, ak ho držiteľ povolenia o registrácii referenčného do</w:t>
      </w:r>
      <w:r>
        <w:rPr>
          <w:rFonts w:ascii="Arial" w:hAnsi="Arial" w:cs="Arial"/>
          <w:sz w:val="16"/>
          <w:szCs w:val="16"/>
        </w:rPr>
        <w:t xml:space="preserve">vážaného humánneho lieku alebo splnomocnený zástupca v Slovenskej republike o to požiada, vzorku súbežne dovážaného humánneho lieku v balení, v akom sa bude v Slovenskej republike uvádzať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zabezpečovať dohľad nad humánnymi liekmi najmä zhromaž</w:t>
      </w:r>
      <w:r>
        <w:rPr>
          <w:rFonts w:ascii="Arial" w:hAnsi="Arial" w:cs="Arial"/>
          <w:sz w:val="16"/>
          <w:szCs w:val="16"/>
        </w:rPr>
        <w:t xml:space="preserve">ďovaním údajov o nežiaducich účinkoch a zaznamenané nežiaduce účinky oznamovať držiteľovi povolenia o registrácii referenčného dovážaného humánneho lieku a orgánu, ktorý vydal povolenie na súbežný dovoz.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Platnosť povolenia na súbežný dovoz humánneh</w:t>
      </w:r>
      <w:r>
        <w:rPr>
          <w:rFonts w:ascii="Arial" w:hAnsi="Arial" w:cs="Arial"/>
          <w:sz w:val="16"/>
          <w:szCs w:val="16"/>
        </w:rPr>
        <w:t xml:space="preserve">o lieku je rok od nadobudnutia právoplatnosti rozhodnutia o povolení; toto povolenie možno na základe žiadosti podanej najmenej tri mesiace pred uplynutím platnosti povolenia predĺžiť o ďalší rok, a to aj opakovane.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Štátny ústav povolenie na súbež</w:t>
      </w:r>
      <w:r>
        <w:rPr>
          <w:rFonts w:ascii="Arial" w:hAnsi="Arial" w:cs="Arial"/>
          <w:sz w:val="16"/>
          <w:szCs w:val="16"/>
        </w:rPr>
        <w:t xml:space="preserve">ný dovoz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pozastaví,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bola pozastavená registrácia referenčného dovážaného lieku v Slovenskej republike alebo v inom členskom štáte,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držiteľ povolenia na súbežný dovoz lieku o to požiada,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zruší, ak držiteľ povolenia na súbežný do</w:t>
      </w:r>
      <w:r>
        <w:rPr>
          <w:rFonts w:ascii="Arial" w:hAnsi="Arial" w:cs="Arial"/>
          <w:sz w:val="16"/>
          <w:szCs w:val="16"/>
        </w:rPr>
        <w:t xml:space="preserve">voz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nedodržiava podmienky uvedené v povolení,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závažným spôsobom porušuje povinnosti ustanovené týmto zákonom,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žiadosť držiteľa povolenia na súbežný dovoz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Povolenie na súbežný dovoz humánneho lieku stratí platnosť uplynu</w:t>
      </w:r>
      <w:r>
        <w:rPr>
          <w:rFonts w:ascii="Arial" w:hAnsi="Arial" w:cs="Arial"/>
          <w:sz w:val="16"/>
          <w:szCs w:val="16"/>
        </w:rPr>
        <w:t xml:space="preserve">tím platnosti registrácie referenčného dovážaného humánneho lieku v Slovenskej republike alebo v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Držiteľ povolenia na súbežný dovoz humánneho lieku je zodpovedný za ním zabezpečované činnosti bez toho, aby bola dotknutá zodpov</w:t>
      </w:r>
      <w:r>
        <w:rPr>
          <w:rFonts w:ascii="Arial" w:hAnsi="Arial" w:cs="Arial"/>
          <w:sz w:val="16"/>
          <w:szCs w:val="16"/>
        </w:rPr>
        <w:t xml:space="preserve">ednosť držiteľa povolenia o registrácii referenčného dovážaného humánneho lieku ustanovená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19a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Vývoz humánneho lieku zaradeného v zozname kategorizovaných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Vývozom humánneho lieku zaradeného v zozname kategorizovaných lie</w:t>
      </w:r>
      <w:r>
        <w:rPr>
          <w:rFonts w:ascii="Arial" w:hAnsi="Arial" w:cs="Arial"/>
          <w:sz w:val="16"/>
          <w:szCs w:val="16"/>
        </w:rPr>
        <w:t>kov zo Slovenskej republiky je dodanie humánneho lieku zaradeného v zozname kategorizovaných liekov do iného členského štátu alebo do tretieho štátu. Za vývoz sa nepovažuje spätný predaj humánneho lieku zaradeného v zozname kategorizovaných liekov alebo vr</w:t>
      </w:r>
      <w:r>
        <w:rPr>
          <w:rFonts w:ascii="Arial" w:hAnsi="Arial" w:cs="Arial"/>
          <w:sz w:val="16"/>
          <w:szCs w:val="16"/>
        </w:rPr>
        <w:t>átenie humánneho lieku zaradeného v zozname kategorizovaných liekov v dôsledku uplatnenia si nárokov z vád dodaného humánneho lieku</w:t>
      </w:r>
      <w:r>
        <w:rPr>
          <w:rFonts w:ascii="Arial" w:hAnsi="Arial" w:cs="Arial"/>
          <w:sz w:val="16"/>
          <w:szCs w:val="16"/>
          <w:vertAlign w:val="superscript"/>
        </w:rPr>
        <w:t>15b)</w:t>
      </w:r>
      <w:r>
        <w:rPr>
          <w:rFonts w:ascii="Arial" w:hAnsi="Arial" w:cs="Arial"/>
          <w:sz w:val="16"/>
          <w:szCs w:val="16"/>
        </w:rPr>
        <w:t xml:space="preserve"> alebo stiahnutia humánneho lieku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Humánny liek zaradený v zozname kategorizovaných liekov môže vyvážať le</w:t>
      </w:r>
      <w:r>
        <w:rPr>
          <w:rFonts w:ascii="Arial" w:hAnsi="Arial" w:cs="Arial"/>
          <w:sz w:val="16"/>
          <w:szCs w:val="16"/>
        </w:rPr>
        <w:t>n držiteľ povolenia na výrobu liekov, ktorý vyvážaný humánny liek vyrobil, držiteľ registrácie tohto lieku alebo držiteľ povolenia na veľkodistribúciu humánnych liekov, ak ho na vývoz humánneho lieku zaradeného v zozname kategorizovaných liekov splnomocnil</w:t>
      </w:r>
      <w:r>
        <w:rPr>
          <w:rFonts w:ascii="Arial" w:hAnsi="Arial" w:cs="Arial"/>
          <w:sz w:val="16"/>
          <w:szCs w:val="16"/>
        </w:rPr>
        <w:t xml:space="preserve"> písomným plnomocenstvom držiteľ registrácie tohto lieku. Za držiteľa povolenia na výrobu liekov, ktorý vyvážaný humánny liek vyrobil, sa nepovažuje držiteľ povolenia na výrobu liekov, ak vykonal len výrobné postupy súvisiace s delením, balením a úpravou b</w:t>
      </w:r>
      <w:r>
        <w:rPr>
          <w:rFonts w:ascii="Arial" w:hAnsi="Arial" w:cs="Arial"/>
          <w:sz w:val="16"/>
          <w:szCs w:val="16"/>
        </w:rPr>
        <w:t xml:space="preserve">alenia tohto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Písomné plnomocenstvo podľa odseku 2 držiteľ registrácie humánneho lieku vyhotovuje osobitne na každý vývoz humánneho lieku zaradeného do zoznamu kategorizovaných liekov a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kó</w:t>
      </w:r>
      <w:r>
        <w:rPr>
          <w:rFonts w:ascii="Arial" w:hAnsi="Arial" w:cs="Arial"/>
          <w:sz w:val="16"/>
          <w:szCs w:val="16"/>
        </w:rPr>
        <w:t xml:space="preserve">d humánneho lieku pridelený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balenia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balení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šarže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názov štátu, do ktorého sa humánny liek vyváža,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dátum, do ktorého sa má vývoz uskutočniť.</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registrácie humánneho lieku je povinný oznámiť v elektronickej podobe vývoz humánneho lieku zaradeného v zozname kategorizovaných liekov štátnemu ústavu najneskôr do siedmich dní od uskutočnenia vývozu.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registrácie humánneh</w:t>
      </w:r>
      <w:r>
        <w:rPr>
          <w:rFonts w:ascii="Arial" w:hAnsi="Arial" w:cs="Arial"/>
          <w:sz w:val="16"/>
          <w:szCs w:val="16"/>
        </w:rPr>
        <w:t xml:space="preserve">o lieku je povinný v oznámení podľa odseku 4 uviesť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adresu miesta podnikania, ak je odlišná od adresy trvalého pobytu držiteľa registrácie humánneho lieku, ak ide o fyzickú osobu - podnikateľa, alebo obchodné meno alebo názov a adr</w:t>
      </w:r>
      <w:r>
        <w:rPr>
          <w:rFonts w:ascii="Arial" w:hAnsi="Arial" w:cs="Arial"/>
          <w:sz w:val="16"/>
          <w:szCs w:val="16"/>
        </w:rPr>
        <w:t xml:space="preserve">esu sídla držiteľa registrácie humánneho lieku,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meno, priezvisko a adresu miesta podnikania, ak je odlišná od adresy trvalého pobytu držiteľa povolenia na veľkodistribúciu humánnych liekov, ak ide o fyzickú osobu - podnikate</w:t>
      </w:r>
      <w:r>
        <w:rPr>
          <w:rFonts w:ascii="Arial" w:hAnsi="Arial" w:cs="Arial"/>
          <w:sz w:val="16"/>
          <w:szCs w:val="16"/>
        </w:rPr>
        <w:t>ľa, alebo obchodné meno alebo názov a adresu sídla držiteľa povolenia na veľkodistribúciu humánnych liekov, ak ide o právnickú osobu, ak humánny liek vyviezol držiteľ povolenia na veľkodistribúciu humánnych liekov na základe písomného splnomocnenia podľa o</w:t>
      </w:r>
      <w:r>
        <w:rPr>
          <w:rFonts w:ascii="Arial" w:hAnsi="Arial" w:cs="Arial"/>
          <w:sz w:val="16"/>
          <w:szCs w:val="16"/>
        </w:rPr>
        <w:t xml:space="preserve">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humánneho lieku pridelený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veľkosť balenia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balení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číslo šarže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jednotkovú cenu balenia v úradne určenej cene,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celkovú cenu vyvezených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názov štátu, do ktorého sa humánny liek vyváža,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vývozu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odôvodnenie vývozu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po doručení oznámenia podľa odsekov 4 a 5 bezodkladne zverejní ozná</w:t>
      </w:r>
      <w:r>
        <w:rPr>
          <w:rFonts w:ascii="Arial" w:hAnsi="Arial" w:cs="Arial"/>
          <w:sz w:val="16"/>
          <w:szCs w:val="16"/>
        </w:rPr>
        <w:t xml:space="preserve">menie o vývoze humánneho lieku zaradeného do zoznamu kategorizovaných liekov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Ustanovenie odseku 2 sa nevzťahuje na vývoz humánneho lieku zaradeného v zozname kategorizovaných liekov pre potreby ozbrojených síl Slovenskej re</w:t>
      </w:r>
      <w:r>
        <w:rPr>
          <w:rFonts w:ascii="Arial" w:hAnsi="Arial" w:cs="Arial"/>
          <w:sz w:val="16"/>
          <w:szCs w:val="16"/>
        </w:rPr>
        <w:t>publiky, ozbrojených bezpečnostných zborov a Hasičského a záchranného zboru na zabezpečenie plnenia ich úloh mimo územia Slovenskej republiky podľa osobitných predpisov</w:t>
      </w:r>
      <w:r>
        <w:rPr>
          <w:rFonts w:ascii="Arial" w:hAnsi="Arial" w:cs="Arial"/>
          <w:sz w:val="16"/>
          <w:szCs w:val="16"/>
          <w:vertAlign w:val="superscript"/>
        </w:rPr>
        <w:t>22d)</w:t>
      </w:r>
      <w:r>
        <w:rPr>
          <w:rFonts w:ascii="Arial" w:hAnsi="Arial" w:cs="Arial"/>
          <w:sz w:val="16"/>
          <w:szCs w:val="16"/>
        </w:rPr>
        <w:t xml:space="preserve"> a na vývoz humánneho lieku zaradeného v zozname kategorizovaných liekov medzinárodn</w:t>
      </w:r>
      <w:r>
        <w:rPr>
          <w:rFonts w:ascii="Arial" w:hAnsi="Arial" w:cs="Arial"/>
          <w:sz w:val="16"/>
          <w:szCs w:val="16"/>
        </w:rPr>
        <w:t xml:space="preserve">ou humanitárnou organizáciou v rámci humanitárnej pomoci, ak tento vývoz povolilo ministerstvo zdravotníctva podľa § 128 ods. 8 písm. 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19b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Súbežný obchod s veterinárnymi liekmi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sú splnené požiadavky podľa osobitného predpisu,</w:t>
      </w:r>
      <w:r>
        <w:rPr>
          <w:rFonts w:ascii="Arial" w:hAnsi="Arial" w:cs="Arial"/>
          <w:sz w:val="16"/>
          <w:szCs w:val="16"/>
          <w:vertAlign w:val="superscript"/>
        </w:rPr>
        <w:t>22e)</w:t>
      </w:r>
      <w:r>
        <w:rPr>
          <w:rFonts w:ascii="Arial" w:hAnsi="Arial" w:cs="Arial"/>
          <w:sz w:val="16"/>
          <w:szCs w:val="16"/>
        </w:rPr>
        <w:t xml:space="preserve"> ú</w:t>
      </w:r>
      <w:r>
        <w:rPr>
          <w:rFonts w:ascii="Arial" w:hAnsi="Arial" w:cs="Arial"/>
          <w:sz w:val="16"/>
          <w:szCs w:val="16"/>
        </w:rPr>
        <w:t>stav kontroly veterinárnych liečiv vydá veľkoobchodnému distribútorovi povolenie na súbežný obchod s veterinárnym liekom registrovaným na základe vnútroštátneho postupu, decentralizovaného postupu, postupu vzájomného uznávania alebo postupu následného uzná</w:t>
      </w:r>
      <w:r>
        <w:rPr>
          <w:rFonts w:ascii="Arial" w:hAnsi="Arial" w:cs="Arial"/>
          <w:sz w:val="16"/>
          <w:szCs w:val="16"/>
        </w:rPr>
        <w:t xml:space="preserve">vania (ďalej len "súbežný obchod") na základe žiadosti o vydanie povolenia na súbežný obchod, ktorá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súbežne obchodovanom veterinárnom lieku z členského štátu pôvodu,22f)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veterinárnom lieku v členskom štáte určen</w:t>
      </w:r>
      <w:r>
        <w:rPr>
          <w:rFonts w:ascii="Arial" w:hAnsi="Arial" w:cs="Arial"/>
          <w:sz w:val="16"/>
          <w:szCs w:val="16"/>
        </w:rPr>
        <w:t xml:space="preserve">ia,22f)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držiteľovi registrácie súbežne obchodovaného veterinárneho lieku z členského štátu pôvodu,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držiteľovi registrácie obchodovaného veterinárneho lieku v členskom štáte určenia,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výrobcovi súbežne obchodovaného veterinárneho lieku z členskéh</w:t>
      </w:r>
      <w:r>
        <w:rPr>
          <w:rFonts w:ascii="Arial" w:hAnsi="Arial" w:cs="Arial"/>
          <w:sz w:val="16"/>
          <w:szCs w:val="16"/>
        </w:rPr>
        <w:t xml:space="preserve">o štátu pôvodu,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výrobcovi veterinárneho lieku v členskom štáte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písomnú informáciu pre používateľov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vnútorný obal a vonkajší obal, v akom je veterinárny liek uvedený na trh v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žiado</w:t>
      </w:r>
      <w:r>
        <w:rPr>
          <w:rFonts w:ascii="Arial" w:hAnsi="Arial" w:cs="Arial"/>
          <w:sz w:val="16"/>
          <w:szCs w:val="16"/>
        </w:rPr>
        <w:t xml:space="preserve">sti podľa odseku 1 žiadateľ ďalej priloží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veterinárny liek v balení, v akom bude uvedený na trh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písomnej informácie pre používateľov veterinárneho lieku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súbežne obchodovaný veterinárny liek </w:t>
      </w:r>
      <w:r>
        <w:rPr>
          <w:rFonts w:ascii="Arial" w:hAnsi="Arial" w:cs="Arial"/>
          <w:sz w:val="16"/>
          <w:szCs w:val="16"/>
        </w:rPr>
        <w:t xml:space="preserve">z členského štátu pôvodu, ak je uvádzaný do obehu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zoznam výrobcov, ktorí sa podieľajú na balení, označovaní alebo iných výrobných postupoch, ktoré sa vykonávajú pri súbežnom obchode ich povolenia na výrobu pre daný rozsah výro</w:t>
      </w:r>
      <w:r>
        <w:rPr>
          <w:rFonts w:ascii="Arial" w:hAnsi="Arial" w:cs="Arial"/>
          <w:sz w:val="16"/>
          <w:szCs w:val="16"/>
        </w:rPr>
        <w:t xml:space="preserve">by a doklady o splnení požiadaviek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žiadosti o povolenie na súbežný obchod ústav kontroly veterinárnych liečiv rozhodne do 45 dní odo dňa jej doručenia. Ak žiadosť neobsahuje náležitosti uvedené v odsekoch 1 a 2, pí</w:t>
      </w:r>
      <w:r>
        <w:rPr>
          <w:rFonts w:ascii="Arial" w:hAnsi="Arial" w:cs="Arial"/>
          <w:sz w:val="16"/>
          <w:szCs w:val="16"/>
        </w:rPr>
        <w:t>somne požiada o doplnenie žiadosti. Lehota na vydanie povolenia na súbežný obchod až do doplnenia žiadosti súbežne obchodovaného veterinárneho lieku neplynie. Ústav kontroly veterinárnych liečiv si môže vyžiadať podklady o podmienkach registrácie súbežne o</w:t>
      </w:r>
      <w:r>
        <w:rPr>
          <w:rFonts w:ascii="Arial" w:hAnsi="Arial" w:cs="Arial"/>
          <w:sz w:val="16"/>
          <w:szCs w:val="16"/>
        </w:rPr>
        <w:t xml:space="preserve">bchodovaného veterinárneho lieku od príslušných orgánov v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registrácie súbežne obchodovaného veterinárneho lieku z členského štátu pôvodu na vyžiadanie ústavu kontroly veterinárnych liečiv poskytuje informácie o podmienk</w:t>
      </w:r>
      <w:r>
        <w:rPr>
          <w:rFonts w:ascii="Arial" w:hAnsi="Arial" w:cs="Arial"/>
          <w:sz w:val="16"/>
          <w:szCs w:val="16"/>
        </w:rPr>
        <w:t xml:space="preserve">ach registrácie súbežne obchodovaného veterinárneho lieku v členskom štáte pôvodu a o rozdieloch v registrácii súbežne obchodovaného veterinárneho lieku v členskom štáte pôvodu a v členskom štáte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povolenia na súbežný obchod je povi</w:t>
      </w:r>
      <w:r>
        <w:rPr>
          <w:rFonts w:ascii="Arial" w:hAnsi="Arial" w:cs="Arial"/>
          <w:sz w:val="16"/>
          <w:szCs w:val="16"/>
        </w:rPr>
        <w:t xml:space="preserve">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uchovávať záznamy o pôvode, počte balení a číslach šarží súbežne obchodovaného veterinárneho lieku päť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pozastavenie výdaja alebo uvádzania na trh súbežne obchodovaného veterinárneho lieku v rovnakom rozsahu ako pri obchodo</w:t>
      </w:r>
      <w:r>
        <w:rPr>
          <w:rFonts w:ascii="Arial" w:hAnsi="Arial" w:cs="Arial"/>
          <w:sz w:val="16"/>
          <w:szCs w:val="16"/>
        </w:rPr>
        <w:t>vanom veterinárnom lieku z členského štátu pôvodu v Slovenskej republike alebo v inom členskom štáte pôvodu, ak k pozastaveniu výdaja alebo uvádzania na trh došlo v dôsledku nedodržania požadovanej kvality, účinnosti alebo bezpečnosti veterinárneho lieku a</w:t>
      </w:r>
      <w:r>
        <w:rPr>
          <w:rFonts w:ascii="Arial" w:hAnsi="Arial" w:cs="Arial"/>
          <w:sz w:val="16"/>
          <w:szCs w:val="16"/>
        </w:rPr>
        <w:t xml:space="preserve">lebo ak bola registrácia zrušená alebo registrácia stratila platnosť v Slovenskej republike alebo v inom členskom štáte pôvodu,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zohľadňovať zmeny v registrácii obchodovaného veterinárneho lieku z členského štátu pôvodu ktoré môžu ovplyvniť kvalitu, ú</w:t>
      </w:r>
      <w:r>
        <w:rPr>
          <w:rFonts w:ascii="Arial" w:hAnsi="Arial" w:cs="Arial"/>
          <w:sz w:val="16"/>
          <w:szCs w:val="16"/>
        </w:rPr>
        <w:t xml:space="preserve">činnosť a bezpečnosť súbežne obchodovaného veterinárneho lieku v členskom štáte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balenie, označovanie a ďalšie povolené úpravy súbežne obchodovaného veterinárneho lieku vykonávali len držitelia povolenia na výrobu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označiť vonkajší obal slovami "SÚBEŽNE OBCHODOVANÝ LIEK" a identifikačnými údajmi o držiteľovi povolenia na súbežný obchod veterinárneho lieku a o výrobcoch uvedených v odseku 2 písm. d) tak, aby ani čiastočne neprekryl ochrannú známku,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oznámiť zač</w:t>
      </w:r>
      <w:r>
        <w:rPr>
          <w:rFonts w:ascii="Arial" w:hAnsi="Arial" w:cs="Arial"/>
          <w:sz w:val="16"/>
          <w:szCs w:val="16"/>
        </w:rPr>
        <w:t>atie súbežného obchodu držiteľovi registrácie súbežne obchodovaného veterinárneho lieku z členského štátu pôvodu alebo jeho splnomocnenému zástupcovi v Slovenskej republike a poskytnúť mu, ak ho držiteľ povolenia o registrácii súbežne obchodovaného veterin</w:t>
      </w:r>
      <w:r>
        <w:rPr>
          <w:rFonts w:ascii="Arial" w:hAnsi="Arial" w:cs="Arial"/>
          <w:sz w:val="16"/>
          <w:szCs w:val="16"/>
        </w:rPr>
        <w:t xml:space="preserve">árneho lieku alebo jeho splnomocnený zástupca v Slovenskej republike o to požiada, vzorku súbežne obchodovaného veterinárneho lieku v balení tak, ako sa bude v Slovenskej republike uvádzať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Platnosť povolenia na súbežný obchod je päť rokov o</w:t>
      </w:r>
      <w:r>
        <w:rPr>
          <w:rFonts w:ascii="Arial" w:hAnsi="Arial" w:cs="Arial"/>
          <w:sz w:val="16"/>
          <w:szCs w:val="16"/>
        </w:rPr>
        <w:t xml:space="preserve">d nadobudnutia právoplatnosti rozhodnutia o povolení; toto povolenie možno na základe žiadosti podanej najmenej tri mesiace pred uplynutím platnosti povolenia predĺžiť o ďalších päť rokov, a to aj opakovane.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povolenia na súbežný obchod je p</w:t>
      </w:r>
      <w:r>
        <w:rPr>
          <w:rFonts w:ascii="Arial" w:hAnsi="Arial" w:cs="Arial"/>
          <w:sz w:val="16"/>
          <w:szCs w:val="16"/>
        </w:rPr>
        <w:t>ovinný sledovať zmeny uskutočnené v registrácii veterinárneho lieku a po každej zmene v registrácii súbežne obchodovaného veterinárneho lieku z členského štátu pôvodu do členského štátu určenia vykonať všetky zmeny aj pri úprave balenia súbežne obchodované</w:t>
      </w:r>
      <w:r>
        <w:rPr>
          <w:rFonts w:ascii="Arial" w:hAnsi="Arial" w:cs="Arial"/>
          <w:sz w:val="16"/>
          <w:szCs w:val="16"/>
        </w:rPr>
        <w:t xml:space="preserve">ho veterinárneho lieku; o každej zmene, ktorú vykoná je povinný informovať ústav kontroly veterinárnych liečiv dva mesiace pred vykonaním zmeny úpravy balenia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Ústav kontroly veterinárnych liečiv povolenie na súbežný obchod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pozastaví,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bola pozastavená registrácia súbežne obchodovaného veterinárneho lieku v Slovenskej republike alebo v inom členskom štáte,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držiteľ povolenia na súbežný obchod o to požiada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držiteľ povolenia na súbežný obchod poruší</w:t>
      </w:r>
      <w:r>
        <w:rPr>
          <w:rFonts w:ascii="Arial" w:hAnsi="Arial" w:cs="Arial"/>
          <w:sz w:val="16"/>
          <w:szCs w:val="16"/>
        </w:rPr>
        <w:t xml:space="preserve"> povinnosti ustanovené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zruší, ak držiteľ povolenia na súbežný obchod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nedodržiava podmienky uvedené v povolení,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závažným spôsobom porušuje povinnosti ustanovené týmto zákonom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požiada o zrušenie povolenia na súbežný obc</w:t>
      </w:r>
      <w:r>
        <w:rPr>
          <w:rFonts w:ascii="Arial" w:hAnsi="Arial" w:cs="Arial"/>
          <w:sz w:val="16"/>
          <w:szCs w:val="16"/>
        </w:rPr>
        <w:t xml:space="preserve">hod.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Pozastavenie povolenia na súbežný obchod podľa odseku 8 písm. a) tretieho bodu trvá najviac jeden rok, počas ktorého môže držiteľ povolenia preukázať odstránenie nedostatkov.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Povolenie na súbežný obchod stratí platnosť uplynutím platn</w:t>
      </w:r>
      <w:r>
        <w:rPr>
          <w:rFonts w:ascii="Arial" w:hAnsi="Arial" w:cs="Arial"/>
          <w:sz w:val="16"/>
          <w:szCs w:val="16"/>
        </w:rPr>
        <w:t xml:space="preserve">osti registrácie obchodovaného veterinárneho lieku v členského štátu pôvodu alebo v členskom štáte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Držiteľ povolenia na súbežný obchod je zodpovedný za ním zabezpečované činnosti bez toho, aby bola dotknutá zodpovednosť držiteľa povolenia</w:t>
      </w:r>
      <w:r>
        <w:rPr>
          <w:rFonts w:ascii="Arial" w:hAnsi="Arial" w:cs="Arial"/>
          <w:sz w:val="16"/>
          <w:szCs w:val="16"/>
        </w:rPr>
        <w:t xml:space="preserve"> o registrácii súbežne obchodovaného veterinárneho lieku ustanovená týmto zákonom a osobitným predpisom.1b)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Šiesty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lekárenskej starostlivosti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Lekárne a výdajne zdravotníckych pomôcok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Lekárenská starostlivosť zahŕňa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zabezpečovanie, uchovávanie, prípravu, kontrolu a výdaj liekov vrátane internetového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zabezpečovanie, uchovávanie a výdaj zdravotníckych pomôcok vrátane internetového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zhotovovanie zdravotníckych pomôcok na mieru a ich vý</w:t>
      </w:r>
      <w:r>
        <w:rPr>
          <w:rFonts w:ascii="Arial" w:hAnsi="Arial" w:cs="Arial"/>
          <w:sz w:val="16"/>
          <w:szCs w:val="16"/>
        </w:rPr>
        <w:t xml:space="preserve">daj,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zabezpečovanie a výdaj dietetických potravín, 23)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poskytovanie odborných informácií a rád o liekoch, zdravotníckych pomôckach a dietetických potravinách potrebných na kvalitné poskytovanie zdravotnej starostlivosti podľa bezpečnej a racion</w:t>
      </w:r>
      <w:r>
        <w:rPr>
          <w:rFonts w:ascii="Arial" w:hAnsi="Arial" w:cs="Arial"/>
          <w:sz w:val="16"/>
          <w:szCs w:val="16"/>
        </w:rPr>
        <w:t xml:space="preserve">álnej liekovej terapie,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dohľad nad liekmi a dohľad nad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zabezpečovanie, uchovávanie a výdaj doplnkového sortimentu,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vykonávanie fyzikálnych a biochemických vyšetrení zameraných na primárnu prevenciu a sledovanie ú</w:t>
      </w:r>
      <w:r>
        <w:rPr>
          <w:rFonts w:ascii="Arial" w:hAnsi="Arial" w:cs="Arial"/>
          <w:sz w:val="16"/>
          <w:szCs w:val="16"/>
        </w:rPr>
        <w:t xml:space="preserve">činnosti a bezpečnosti farmakoterapie, ktoré si nevyžadujú ďalšie laboratórne spracovanie,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spätný predaj humánnych liekov zaradených v zozname kategorizovaných liekov alebo liekov zaradených v zozname liekov s úradne určenou cenou držiteľovi povoleni</w:t>
      </w:r>
      <w:r>
        <w:rPr>
          <w:rFonts w:ascii="Arial" w:hAnsi="Arial" w:cs="Arial"/>
          <w:sz w:val="16"/>
          <w:szCs w:val="16"/>
        </w:rPr>
        <w:t xml:space="preserve">a na veľkodistribúciu humánnych liekov, ktorý ich držiteľovi povolenia na poskytovanie lekárenskej starostlivosti vo verejnej lekárni alebo v nemocničnej lekárni dodal, a predaj humánnych liekov zaradených v zozname kategorizovaných liekov medzi držiteľmi </w:t>
      </w:r>
      <w:r>
        <w:rPr>
          <w:rFonts w:ascii="Arial" w:hAnsi="Arial" w:cs="Arial"/>
          <w:sz w:val="16"/>
          <w:szCs w:val="16"/>
        </w:rPr>
        <w:t xml:space="preserve">povolenia na poskytovanie lekárenskej starostlivosti vo verejnej lekárni alebo v nemocničnej lekárni v počte menšom ako päť balení humánneho lieku s rovnakým kódom lieku prideleným štátnym ústavom za kalendárny mesiac.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prípravu, uchovávanie a výdaj d</w:t>
      </w:r>
      <w:r>
        <w:rPr>
          <w:rFonts w:ascii="Arial" w:hAnsi="Arial" w:cs="Arial"/>
          <w:sz w:val="16"/>
          <w:szCs w:val="16"/>
        </w:rPr>
        <w:t xml:space="preserve">ezinfekčných prostriedkov a antiseptík.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poskytovanie lekárenskej starostlivosti je potrebné na poskytovanie lekárenskej starostlivosti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nemocničnej lekárni s oddelením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klinickej farmácie,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prípravy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prípravy sterilných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prípravy cytostatík,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prípravy rádioaktívnych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prípravy imunologických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kontroly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výdaja liekov, zdravotníckych pomôc</w:t>
      </w:r>
      <w:r>
        <w:rPr>
          <w:rFonts w:ascii="Arial" w:hAnsi="Arial" w:cs="Arial"/>
          <w:sz w:val="16"/>
          <w:szCs w:val="16"/>
        </w:rPr>
        <w:t xml:space="preserve">ok a dietetických potravín verejnosti,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verejnej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 pobočke verejnej lekárne,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výdajni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výdajni ortopedicko-protetických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vo výdajni audio-protetických zdravotníckyc</w:t>
      </w:r>
      <w:r>
        <w:rPr>
          <w:rFonts w:ascii="Arial" w:hAnsi="Arial" w:cs="Arial"/>
          <w:sz w:val="16"/>
          <w:szCs w:val="16"/>
        </w:rPr>
        <w:t xml:space="preserve">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Nemocničná lekáreň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neoddeliteľnou súčasťou ústavného zdravotníckeho zariadenia,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písomnej objednávky alebo elektronickej objednávky pripravuje a vydáva humánne lieky, zdravotnícke pomôcky a dietetické potraviny o</w:t>
      </w:r>
      <w:r>
        <w:rPr>
          <w:rFonts w:ascii="Arial" w:hAnsi="Arial" w:cs="Arial"/>
          <w:sz w:val="16"/>
          <w:szCs w:val="16"/>
        </w:rPr>
        <w:t xml:space="preserve">ddeleniu ústavného zdravotníckeho zariadenia alebo ambulancii ústavného zdravotníckeho zariadenia, ktorého je súčasťou,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základe písomnej objednávky alebo elektronickej objednávky vydáva humánne lieky a zdravotnícke pomôcky oddeleniu ústavného zdra</w:t>
      </w:r>
      <w:r>
        <w:rPr>
          <w:rFonts w:ascii="Arial" w:hAnsi="Arial" w:cs="Arial"/>
          <w:sz w:val="16"/>
          <w:szCs w:val="16"/>
        </w:rPr>
        <w:t xml:space="preserve">votníckeho zariadenia alebo ambulancii ústavného zdravotníckeho zariadenia, ktorého je súčasťou, ak humánny liek alebo zdravotnícku pomôcku obstarala zdravotná poisťovňa podľa osobitného predpisu,20)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základe písomnej objednávky pripravuje a vydá</w:t>
      </w:r>
      <w:r>
        <w:rPr>
          <w:rFonts w:ascii="Arial" w:hAnsi="Arial" w:cs="Arial"/>
          <w:sz w:val="16"/>
          <w:szCs w:val="16"/>
        </w:rPr>
        <w:t xml:space="preserve">va humánne lieky, zdravotnícke pomôcky a dietetické potraviny inému ústavnému zdravotníckemu zariadeniu,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môže vydávať lieky, zdravotnícke pomôcky a dietetické potraviny verejnosti, ak má zriadené oddelenie výdaja liekov, zdravotníckych pomôcok a diet</w:t>
      </w:r>
      <w:r>
        <w:rPr>
          <w:rFonts w:ascii="Arial" w:hAnsi="Arial" w:cs="Arial"/>
          <w:sz w:val="16"/>
          <w:szCs w:val="16"/>
        </w:rPr>
        <w:t xml:space="preserve">etických potravín verejnosti.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Nemocničná lekáreň môže zriadiť najviac jedno oddelenie výdaja liekov, zdravotníckych pomôcok a dietetických potravín verejnosti.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má nemocničná lekáreň zriadené oddelenie výdaja liekov, zdravotníckych pomôco</w:t>
      </w:r>
      <w:r>
        <w:rPr>
          <w:rFonts w:ascii="Arial" w:hAnsi="Arial" w:cs="Arial"/>
          <w:sz w:val="16"/>
          <w:szCs w:val="16"/>
        </w:rPr>
        <w:t>k a dietetických potravín verejnosti, pri výdaji lieku, zdravotníckej pomôcky alebo dietetickej potraviny verejnosti je oprávnená účtovať maximálnu cenu lieku, zdravotníckej pomôcky a dietetickej potraviny vo verejnej lekárni a cenu obchodného výkonu vo ve</w:t>
      </w:r>
      <w:r>
        <w:rPr>
          <w:rFonts w:ascii="Arial" w:hAnsi="Arial" w:cs="Arial"/>
          <w:sz w:val="16"/>
          <w:szCs w:val="16"/>
        </w:rPr>
        <w:t xml:space="preserve">rejnej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súčasťou ústavného zdravotníckeho zariadenia ambulancia poskytujúca zdravotnú starostlivosť v špecializačných odboroch klinická onkológia, onkológia v gynekológii, onkológia v chirurgii, onkológia v urológii alebo pediatrická </w:t>
      </w:r>
      <w:r>
        <w:rPr>
          <w:rFonts w:ascii="Arial" w:hAnsi="Arial" w:cs="Arial"/>
          <w:sz w:val="16"/>
          <w:szCs w:val="16"/>
        </w:rPr>
        <w:t xml:space="preserve">hematológia a onkológia, nemocničná lekáreň, ktorá je súčasťou tohto ústavného zdravotníckeho zariadenia, musí mať zriadené oddelenie prípravy cytostatík.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Verejná lekáreň poskytuje lekárenskú starostlivosť vrátane individuálnej prípravy liekov pre </w:t>
      </w:r>
      <w:r>
        <w:rPr>
          <w:rFonts w:ascii="Arial" w:hAnsi="Arial" w:cs="Arial"/>
          <w:sz w:val="16"/>
          <w:szCs w:val="16"/>
        </w:rPr>
        <w:t>verejnosť, pre ambulantné zdravotnícke zariadenie a ústavné zdravotnícke zariadenie, ak ústavné zdravotnícke zariadenie nemá nemocničnú lekáreň. Verejná lekáreň vydáva poskytovateľovi zdravotnej starostlivosti lieky a zdravotnícke pomôcky na základe objedn</w:t>
      </w:r>
      <w:r>
        <w:rPr>
          <w:rFonts w:ascii="Arial" w:hAnsi="Arial" w:cs="Arial"/>
          <w:sz w:val="16"/>
          <w:szCs w:val="16"/>
        </w:rPr>
        <w:t xml:space="preserve">ávky poskytovateľa zdravotnej starostlivosti, ak humánny liek alebo zdravotnícku pomôcku obstarala zdravotná poisťovňa podľa osobitného predpisu. 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Pobočku verejnej lekárne môže držiteľ povolenia na poskytovanie lekárenskej starostlivosti zriadiť</w:t>
      </w:r>
      <w:r>
        <w:rPr>
          <w:rFonts w:ascii="Arial" w:hAnsi="Arial" w:cs="Arial"/>
          <w:sz w:val="16"/>
          <w:szCs w:val="16"/>
        </w:rPr>
        <w:t xml:space="preserve"> len v obci, kde nie je zriadená verejná lekáreň, a v obci, ktorá sa nachádza na území samosprávneho kraja, ktorý mu vydal povolenie na poskytovanie lekárenskej starostlivosti; pobočka verejnej lekárne môže poskytovať lekárenskú starostlivosť v kratšom čas</w:t>
      </w:r>
      <w:r>
        <w:rPr>
          <w:rFonts w:ascii="Arial" w:hAnsi="Arial" w:cs="Arial"/>
          <w:sz w:val="16"/>
          <w:szCs w:val="16"/>
        </w:rPr>
        <w:t xml:space="preserve">e, ako je ustanovený týždenný pracovný čas, nemusí zabezpečovať individuálnu prípravu liekov a pohotovostnú lekárenskú službu.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Názov alebo obchodné meno verejnej lekárne, pobočky verejnej lekárne a nemocničnej lekárne musí obsahovať označenie "leká</w:t>
      </w:r>
      <w:r>
        <w:rPr>
          <w:rFonts w:ascii="Arial" w:hAnsi="Arial" w:cs="Arial"/>
          <w:sz w:val="16"/>
          <w:szCs w:val="16"/>
        </w:rPr>
        <w:t xml:space="preserve">reň". Iné osoby nesmú vo svojom názve alebo obchodnom mene používať slovo "lekáreň" ani jeho preklad v inom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Výdajňa zdravotníckych pomôcok je určená na výdaj zdravotníckych pomôcok na základe lekárskeho poukazu.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Výdajňa ortopedick</w:t>
      </w:r>
      <w:r>
        <w:rPr>
          <w:rFonts w:ascii="Arial" w:hAnsi="Arial" w:cs="Arial"/>
          <w:sz w:val="16"/>
          <w:szCs w:val="16"/>
        </w:rPr>
        <w:t xml:space="preserve">o-protetických zdravotníckych pomôcok na základe lekárskeho poukazu individuálne zhotovuje, opravuje, upravuje a vydáva ortopedicko-protetické zdravotnícke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Výdajňa audio-protetických zdravotníckych pomôcok na základe lekárskeho poukazu in</w:t>
      </w:r>
      <w:r>
        <w:rPr>
          <w:rFonts w:ascii="Arial" w:hAnsi="Arial" w:cs="Arial"/>
          <w:sz w:val="16"/>
          <w:szCs w:val="16"/>
        </w:rPr>
        <w:t xml:space="preserve">dividuálne zhotovuje, opravuje, upravuje a vydáva audio-protetické zdravotnícke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Lekárenskou starostlivosťou nie je príprava transfúznych liekov, príprava autovakcín a individuálna príprava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Lekárenskou</w:t>
      </w:r>
      <w:r>
        <w:rPr>
          <w:rFonts w:ascii="Arial" w:hAnsi="Arial" w:cs="Arial"/>
          <w:sz w:val="16"/>
          <w:szCs w:val="16"/>
        </w:rPr>
        <w:t xml:space="preserve"> starostlivosťou nie je dodanie lieku od držiteľa povolenia na poskytovanie lekárenskej starostlivosti vo verejnej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držiteľovi povolenia na veľkodistribúciu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lekárni na území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Leká</w:t>
      </w:r>
      <w:r>
        <w:rPr>
          <w:rFonts w:ascii="Arial" w:hAnsi="Arial" w:cs="Arial"/>
          <w:sz w:val="16"/>
          <w:szCs w:val="16"/>
        </w:rPr>
        <w:t>renskou starostlivosťou nie je dodanie humánneho lieku zaradeného v zozname kategorizovaných liekov alebo lieku zaradeného v zozname liekov s úradne určenou cenou od držiteľa povolenia na poskytovanie lekárenskej starostlivosti vo verejnej lekárni inému dr</w:t>
      </w:r>
      <w:r>
        <w:rPr>
          <w:rFonts w:ascii="Arial" w:hAnsi="Arial" w:cs="Arial"/>
          <w:sz w:val="16"/>
          <w:szCs w:val="16"/>
        </w:rPr>
        <w:t xml:space="preserve">žiteľovi povolenia na poskytovanie lekárenskej starostlivosti vo verejnej lekárni v počte väčšom ako päť balení humánneho lieku s rovnakým kódom lieku prideleným štátnym ústavom za kalendárny mesiac.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Osobitné podmienky poskytovania lekárenskej st</w:t>
      </w:r>
      <w:r>
        <w:rPr>
          <w:rFonts w:ascii="Arial" w:hAnsi="Arial" w:cs="Arial"/>
          <w:b/>
          <w:bCs/>
          <w:sz w:val="16"/>
          <w:szCs w:val="16"/>
        </w:rPr>
        <w:t xml:space="preserve">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Ústavné zdravotnícke zariadenie môže poskytovať lekárenskú starostlivosť v nemocničnej lekárni, ak okrem splnenia podmienok ustanovených v § 3 až 5 ustanovilo odborného zástupcu, ktorý spĺňa požiadavky na odbornú spôsobilosť podľa odsek</w:t>
      </w:r>
      <w:r>
        <w:rPr>
          <w:rFonts w:ascii="Arial" w:hAnsi="Arial" w:cs="Arial"/>
          <w:sz w:val="16"/>
          <w:szCs w:val="16"/>
        </w:rPr>
        <w:t xml:space="preserve">u 2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Lekárenskú starostlivosť vo verejnej lekárni môže poskytovať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fyzická osoba, ktorá získala vysokoškolské vzdelanie druhého stupňa v študijnom odbore farmácia a má odbornú prax najmenej päť rokov vo verejnej lekárni alebo v nemocn</w:t>
      </w:r>
      <w:r>
        <w:rPr>
          <w:rFonts w:ascii="Arial" w:hAnsi="Arial" w:cs="Arial"/>
          <w:sz w:val="16"/>
          <w:szCs w:val="16"/>
        </w:rPr>
        <w:t xml:space="preserve">ičnej lekárni alebo má špecializáciu v špecializačnom odbore lekárenstvo,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 osoba, ktorá nespĺňa požiadavky na odbornú spôsobilosť podľa písmena a), ak ustanovila odborného zástupcu, ktorý spĺňa požiadavky na odbornú spôsobilosť podľa písmena a</w:t>
      </w:r>
      <w:r>
        <w:rPr>
          <w:rFonts w:ascii="Arial" w:hAnsi="Arial" w:cs="Arial"/>
          <w:sz w:val="16"/>
          <w:szCs w:val="16"/>
        </w:rPr>
        <w:t xml:space="preserve">),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ak ustanovila odborného zástupcu, ktorý spĺňa požiadavky na odbornú spôsobilosť podľa písmena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Lekárenskú starostlivosť vo výdajni zdravotníckych pomôcok môže poskytovať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ktorá získala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vyso</w:t>
      </w:r>
      <w:r>
        <w:rPr>
          <w:rFonts w:ascii="Arial" w:hAnsi="Arial" w:cs="Arial"/>
          <w:sz w:val="16"/>
          <w:szCs w:val="16"/>
        </w:rPr>
        <w:t xml:space="preserve">koškolské vzdelanie druhého stupňa v študijnom odbore farmácia,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vysokoškolské vzdelanie prvého stupňa v študijnom odbore zdravotnícke a diagnostické pomôcky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stredoškolské vzdelanie na strednej zdravotníckej škole s maturitou v š</w:t>
      </w:r>
      <w:r>
        <w:rPr>
          <w:rFonts w:ascii="Arial" w:hAnsi="Arial" w:cs="Arial"/>
          <w:sz w:val="16"/>
          <w:szCs w:val="16"/>
        </w:rPr>
        <w:t xml:space="preserve">tudijnom odbore farmaceutický laborant a má špecializáciu v špecializačnom odbore zdravotnícke pomôcky alebo v špecializačnom odbore lekárenstvo,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 osoba, ktorá nespĺňa požiadavky na odbornú spôsobilosť podľa písmena a), ak ustanovila odborného</w:t>
      </w:r>
      <w:r>
        <w:rPr>
          <w:rFonts w:ascii="Arial" w:hAnsi="Arial" w:cs="Arial"/>
          <w:sz w:val="16"/>
          <w:szCs w:val="16"/>
        </w:rPr>
        <w:t xml:space="preserve"> zástupcu, ktorý spĺňa požiadavky na odbornú spôsobilosť podľa písmena a),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ak ustanovila odborného zástupcu, ktorý spĺňa požiadavky na odbornú spôsobilosť podľa písmena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Lekárenskú starostlivosť vo výdajni ortopedick</w:t>
      </w:r>
      <w:r>
        <w:rPr>
          <w:rFonts w:ascii="Arial" w:hAnsi="Arial" w:cs="Arial"/>
          <w:sz w:val="16"/>
          <w:szCs w:val="16"/>
        </w:rPr>
        <w:t xml:space="preserve">o-protetických zdravotníckych pomôcok môže poskytovať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ktorá získala stredoškolské vzdelanie na strednej zdravotníckej škole s maturitou v študijnom odbore ortopedický technik,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 osoba, ktorá nespĺňa požiadavky na odbornú sp</w:t>
      </w:r>
      <w:r>
        <w:rPr>
          <w:rFonts w:ascii="Arial" w:hAnsi="Arial" w:cs="Arial"/>
          <w:sz w:val="16"/>
          <w:szCs w:val="16"/>
        </w:rPr>
        <w:t xml:space="preserve">ôsobilosť podľa písmena a), ak ustanovila odborného zástupcu, ktorý spĺňa požiadavky na odbornú spôsobilosť podľa písmena a),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ak ustanovila odborného zástupcu, ktorý spĺňa požiadavky na odbornú spôsobilosť podľa písmena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Lekárenskú starostlivosť vo výdajni audio-protetických zdravotníckych pomôcok môže poskytovať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fyzická osoba, ktorá získala stredoškolské vzdelanie na strednej odbornej škole s maturitou v študijnom odbore slaboprúdová elektrotechnika alebo v odb</w:t>
      </w:r>
      <w:r>
        <w:rPr>
          <w:rFonts w:ascii="Arial" w:hAnsi="Arial" w:cs="Arial"/>
          <w:sz w:val="16"/>
          <w:szCs w:val="16"/>
        </w:rPr>
        <w:t xml:space="preserve">ore mechanik elektrotechnik a má odbornú prax najmenej jeden rok vo výrobe a v distribúcii audio-protetických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 osoba, ktorá nespĺňa požiadavky na odbornú spôsobilosť podľa písmena a), ak ustanovila odborného zástupcu, k</w:t>
      </w:r>
      <w:r>
        <w:rPr>
          <w:rFonts w:ascii="Arial" w:hAnsi="Arial" w:cs="Arial"/>
          <w:sz w:val="16"/>
          <w:szCs w:val="16"/>
        </w:rPr>
        <w:t xml:space="preserve">torý spĺňa požiadavky na odbornú spôsobilosť podľa písmena a),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ak ustanovila odborného zástupcu, ktorý spĺňa požiadavky na odbornú spôsobilosť podľa písmena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Lekárenskú starostlivosť nemôže poskytovať fyzická osoba, </w:t>
      </w:r>
      <w:r>
        <w:rPr>
          <w:rFonts w:ascii="Arial" w:hAnsi="Arial" w:cs="Arial"/>
          <w:sz w:val="16"/>
          <w:szCs w:val="16"/>
        </w:rPr>
        <w:t xml:space="preserve">ktorá je oprávnená predpisovať lieky, zdravotnícke pomôcky a dietetické potraviny podľa § 119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Správna lekárenská prax je súbor požiadaviek na materiálne a priestorové vybavenie, na personálne zabezpečenie a na odborné poskytovanie lekárensk</w:t>
      </w:r>
      <w:r>
        <w:rPr>
          <w:rFonts w:ascii="Arial" w:hAnsi="Arial" w:cs="Arial"/>
          <w:sz w:val="16"/>
          <w:szCs w:val="16"/>
        </w:rPr>
        <w:t xml:space="preserve">ej starostlivosti pri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príprave, kontrole, uchovávaní, výdaji liekov a poskytovaní informácií o nich,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zhotovovaní, uchovávaní a výdaji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uchovávaní a výdaji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 internetovom vý</w:t>
      </w:r>
      <w:r>
        <w:rPr>
          <w:rFonts w:ascii="Arial" w:hAnsi="Arial" w:cs="Arial"/>
          <w:sz w:val="16"/>
          <w:szCs w:val="16"/>
        </w:rPr>
        <w:t xml:space="preserve">daji.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Nadobudnutie vlastníctva liekov neoprávňuje zaobchádzať s nimi iným spôsobom, ako je uvedené v tomto zákone.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Pri poskytovaní lekárenskej starostlivosti uhrádzanej alebo čiastočne uhrádzanej na základe verejného zdravotného poistenia j</w:t>
      </w:r>
      <w:r>
        <w:rPr>
          <w:rFonts w:ascii="Arial" w:hAnsi="Arial" w:cs="Arial"/>
          <w:sz w:val="16"/>
          <w:szCs w:val="16"/>
        </w:rPr>
        <w:t xml:space="preserve">e držiteľ povolenia na poskytovanie lekárenskej starostlivosti povinný mať uzatvorenú zmluvu o poskytovaní lekárenskej starostlivosti so zdravotnou poisťovňou poistenca.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Zmluva o poskytovaní lekárenskej starostlivosti so zdravotnou poisťovňou pois</w:t>
      </w:r>
      <w:r>
        <w:rPr>
          <w:rFonts w:ascii="Arial" w:hAnsi="Arial" w:cs="Arial"/>
          <w:sz w:val="16"/>
          <w:szCs w:val="16"/>
        </w:rPr>
        <w:t xml:space="preserve">tenca musí obsahovať náležitosti podľa osobitného predpisu. 24)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 období od vydania povolenia na poskytovanie lekárenskej starostlivosti do uzatvorenia zmluvy o poskytovaní lekárenskej starostlivosti so zdravotnou poisťovňou je držiteľ povolenia n</w:t>
      </w:r>
      <w:r>
        <w:rPr>
          <w:rFonts w:ascii="Arial" w:hAnsi="Arial" w:cs="Arial"/>
          <w:sz w:val="16"/>
          <w:szCs w:val="16"/>
        </w:rPr>
        <w:t>a poskytovanie lekárenskej starostlivosti oprávnený poskytovať lekárenskú starostlivosť uhrádzanú alebo čiastočne uhrádzanú na základe verejného zdravotného poistenia poistencom tejto zdravotnej poisťovne; uvedené obdobie nemôže presiahnuť šesť mesiacov. Z</w:t>
      </w:r>
      <w:r>
        <w:rPr>
          <w:rFonts w:ascii="Arial" w:hAnsi="Arial" w:cs="Arial"/>
          <w:sz w:val="16"/>
          <w:szCs w:val="16"/>
        </w:rPr>
        <w:t xml:space="preserve">dravotná poisťovňa je povinná držiteľovi povolenia na poskytovanie lekárenskej starostlivosti predložiť na základe jeho žiadosti návrh zmluvy o poskytovaní lekárenskej starostlivosti najneskôr do jedného mesiaca od doručenia žiadosti o jej uzatvorenie.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Zmluvná strana je oprávnená vypovedať zmluvu o poskytovaní lekárenskej starostlivosti podľa osobitného predpisu;</w:t>
      </w:r>
      <w:r>
        <w:rPr>
          <w:rFonts w:ascii="Arial" w:hAnsi="Arial" w:cs="Arial"/>
          <w:sz w:val="16"/>
          <w:szCs w:val="16"/>
          <w:vertAlign w:val="superscript"/>
        </w:rPr>
        <w:t xml:space="preserve"> 25)</w:t>
      </w:r>
      <w:r>
        <w:rPr>
          <w:rFonts w:ascii="Arial" w:hAnsi="Arial" w:cs="Arial"/>
          <w:sz w:val="16"/>
          <w:szCs w:val="16"/>
        </w:rPr>
        <w:t xml:space="preserve"> výpovedná lehota je jeden mesiac a začína plynúť prvým dňom mesiaca nasledujúceho po doručení výpovede druhej zmluvnej strane. Ak drž</w:t>
      </w:r>
      <w:r>
        <w:rPr>
          <w:rFonts w:ascii="Arial" w:hAnsi="Arial" w:cs="Arial"/>
          <w:sz w:val="16"/>
          <w:szCs w:val="16"/>
        </w:rPr>
        <w:t>iteľ povolenia na poskytovanie lekárenskej starostlivosti poruší povinnosť podľa § 23 ods. 1 písm. z), je príslušná zdravotná poisťovňa oprávnená odstúpiť od zmluvy o poskytovaní lekárenskej starostlivosti s týmto držiteľom povolenia; zmluva zaniká doručen</w:t>
      </w:r>
      <w:r>
        <w:rPr>
          <w:rFonts w:ascii="Arial" w:hAnsi="Arial" w:cs="Arial"/>
          <w:sz w:val="16"/>
          <w:szCs w:val="16"/>
        </w:rPr>
        <w:t xml:space="preserve">ím písomného odstúpenia s uvedením dôvodu držiteľovi povolenia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Fyzickej osobe a právnickej osobe možno vydať povolenie na poskytovanie lekárenskej starostlivosti len v jednej verejnej lekárni a v jednej </w:t>
      </w:r>
      <w:r>
        <w:rPr>
          <w:rFonts w:ascii="Arial" w:hAnsi="Arial" w:cs="Arial"/>
          <w:sz w:val="16"/>
          <w:szCs w:val="16"/>
        </w:rPr>
        <w:t>pobočke verejnej lekárne; to neplatí, ak ide o právnickú osobu, ktorá je zároveň vysokou školou poskytujúcou vysokoškolské vzdelávanie v študijnom odbore farmácia a prevádzkované verejné lekárne majú slúžiť ako špecializované výučbové zariadenie podľa osob</w:t>
      </w:r>
      <w:r>
        <w:rPr>
          <w:rFonts w:ascii="Arial" w:hAnsi="Arial" w:cs="Arial"/>
          <w:sz w:val="16"/>
          <w:szCs w:val="16"/>
        </w:rPr>
        <w:t xml:space="preserve">itného predpisu.25a)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internetového výdaja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Internetovým výdajom je výdaj humánneho lieku, veterinárneho lieku alebo zdravotníckej pomôcky uvedených v odseku 2 prostredníctvom služieb informačnej spoločnosti na zá</w:t>
      </w:r>
      <w:r>
        <w:rPr>
          <w:rFonts w:ascii="Arial" w:hAnsi="Arial" w:cs="Arial"/>
          <w:sz w:val="16"/>
          <w:szCs w:val="16"/>
        </w:rPr>
        <w:t xml:space="preserve">klade elektronického formulára objednávky uverejneného na webovom sídle verejnej lekárne, ak ide o humánny liek alebo o veterinárny liek, alebo na webovom sídle výdajne zdravotníckych pomôcok, ak ide o zdravotnícku pomôcku.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Predmetom internetového </w:t>
      </w:r>
      <w:r>
        <w:rPr>
          <w:rFonts w:ascii="Arial" w:hAnsi="Arial" w:cs="Arial"/>
          <w:sz w:val="16"/>
          <w:szCs w:val="16"/>
        </w:rPr>
        <w:t xml:space="preserve">výdaja môžu byť len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registrované humánne lieky a veterinárne lieky, ktorých výdaj nie je viazaný na lekársky predpis 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 pomôcky triedy I a triedy IIa,</w:t>
      </w:r>
      <w:r>
        <w:rPr>
          <w:rFonts w:ascii="Arial" w:hAnsi="Arial" w:cs="Arial"/>
          <w:sz w:val="16"/>
          <w:szCs w:val="16"/>
          <w:vertAlign w:val="superscript"/>
        </w:rPr>
        <w:t>2)</w:t>
      </w:r>
      <w:r>
        <w:rPr>
          <w:rFonts w:ascii="Arial" w:hAnsi="Arial" w:cs="Arial"/>
          <w:sz w:val="16"/>
          <w:szCs w:val="16"/>
        </w:rPr>
        <w:t xml:space="preserve"> ktoré spĺňajú požiadavky na uvedenie na trh podľa</w:t>
      </w:r>
      <w:r>
        <w:rPr>
          <w:rFonts w:ascii="Arial" w:hAnsi="Arial" w:cs="Arial"/>
          <w:sz w:val="16"/>
          <w:szCs w:val="16"/>
        </w:rPr>
        <w:t xml:space="preserve"> osobitného predpisu,26)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diagnostické zdravotnícke pomôcky in vitro na samotestovanie triedy B a triedy C,</w:t>
      </w:r>
      <w:r>
        <w:rPr>
          <w:rFonts w:ascii="Arial" w:hAnsi="Arial" w:cs="Arial"/>
          <w:sz w:val="16"/>
          <w:szCs w:val="16"/>
          <w:vertAlign w:val="superscript"/>
        </w:rPr>
        <w:t>26a)</w:t>
      </w:r>
      <w:r>
        <w:rPr>
          <w:rFonts w:ascii="Arial" w:hAnsi="Arial" w:cs="Arial"/>
          <w:sz w:val="16"/>
          <w:szCs w:val="16"/>
        </w:rPr>
        <w:t xml:space="preserve"> ktoré spĺňajú požiadavky na uvedenie na trh podľa osobitného predpisu.26b)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Internetový výdaj, a to aj do zahraničia, môže vykonávať</w:t>
      </w:r>
      <w:r>
        <w:rPr>
          <w:rFonts w:ascii="Arial" w:hAnsi="Arial" w:cs="Arial"/>
          <w:sz w:val="16"/>
          <w:szCs w:val="16"/>
        </w:rPr>
        <w:t xml:space="preserve"> len držiteľ povolenia na poskytovanie lekárenskej starostlivosti vo verejnej lekárni, ak ide o výdaj humánneho lieku, veterinárneho lieku, zdravotníckej pomôcky alebo diagnostickej zdravotníckej pomôcky in vitro alebo držiteľ povolenia na poskytovanie lek</w:t>
      </w:r>
      <w:r>
        <w:rPr>
          <w:rFonts w:ascii="Arial" w:hAnsi="Arial" w:cs="Arial"/>
          <w:sz w:val="16"/>
          <w:szCs w:val="16"/>
        </w:rPr>
        <w:t xml:space="preserve">árenskej starostlivosti vo výdajni zdravotníckych pomôcok, ak ide o výdaj zdravotníckej pomôcky alebo diagnostickej zdravotníckej pomôcky in vitro. Iným fyzickým osobám alebo právnickým osobám sa vykonávanie internetového výdaja zakazuje.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p</w:t>
      </w:r>
      <w:r>
        <w:rPr>
          <w:rFonts w:ascii="Arial" w:hAnsi="Arial" w:cs="Arial"/>
          <w:sz w:val="16"/>
          <w:szCs w:val="16"/>
        </w:rPr>
        <w:t xml:space="preserve">ovolenia na poskytovanie lekárenskej starostlivosti vo verejnej lekárni alebo vo výdajni zdravotníckych pomôcok zabezpečujúci internetový výdaj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vydať humánny liek s obsahom drogového prekurzora len v takom počte balení, v akom je to potreb</w:t>
      </w:r>
      <w:r>
        <w:rPr>
          <w:rFonts w:ascii="Arial" w:hAnsi="Arial" w:cs="Arial"/>
          <w:sz w:val="16"/>
          <w:szCs w:val="16"/>
        </w:rPr>
        <w:t xml:space="preserve">né na jeden liečebný cyklus,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zverejňovať a dodržiavať počas celej doby jeho zabezpečovania na svojom webovom sídle podmienky internetového výdaja, a to: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informáciu o internetovom výdaji vrátane obmedzenia podľa písmena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informáciu o ponúka</w:t>
      </w:r>
      <w:r>
        <w:rPr>
          <w:rFonts w:ascii="Arial" w:hAnsi="Arial" w:cs="Arial"/>
          <w:sz w:val="16"/>
          <w:szCs w:val="16"/>
        </w:rPr>
        <w:t xml:space="preserve">nom sortimente liekov a zdravotníckych pomôcok, ich cene, nákladoch spojených s internetovým výdajom a informáciu o celkovej cene za objednaný sortiment,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informáciu o lehote, počas ktorej je viazaný svojou ponukou vrátane ceny,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informáciu o práve o</w:t>
      </w:r>
      <w:r>
        <w:rPr>
          <w:rFonts w:ascii="Arial" w:hAnsi="Arial" w:cs="Arial"/>
          <w:sz w:val="16"/>
          <w:szCs w:val="16"/>
        </w:rPr>
        <w:t xml:space="preserve">bjednávateľa odstúpiť od zmluvy, ktorej predmetom je internetový výdaj,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a priezvisko, miesto trvalého pobytu, ak internetový výdaj zabezpečuje fyzická osoba,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názov alebo obchodné meno, sídlo, právnu formu, identifikačné číslo, ako aj meno a pr</w:t>
      </w:r>
      <w:r>
        <w:rPr>
          <w:rFonts w:ascii="Arial" w:hAnsi="Arial" w:cs="Arial"/>
          <w:sz w:val="16"/>
          <w:szCs w:val="16"/>
        </w:rPr>
        <w:t xml:space="preserve">iezvisko a miesto trvalého pobytu osoby alebo osôb, ktoré sú štatutárnym orgánom, ak internetový výdaj zabezpečuje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zabezpečiť prepravu zásielky obsahujúcej lieky alebo zdravotnícke pomôcky takým spôsobom, aby sa zabezpeč</w:t>
      </w:r>
      <w:r>
        <w:rPr>
          <w:rFonts w:ascii="Arial" w:hAnsi="Arial" w:cs="Arial"/>
          <w:sz w:val="16"/>
          <w:szCs w:val="16"/>
        </w:rPr>
        <w:t xml:space="preserve">ilo zachovanie kvality zasielaných liekov alebo zdravotníckych pomôcok, a to aj vtedy, ak zabezpečuje prepravu zásielky inou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umožniť vrátenie liekov alebo zdravotníckych pomôcok po ich reklamácii spôsobom, ktorý nespôsobí objednávateľovi nákl</w:t>
      </w:r>
      <w:r>
        <w:rPr>
          <w:rFonts w:ascii="Arial" w:hAnsi="Arial" w:cs="Arial"/>
          <w:sz w:val="16"/>
          <w:szCs w:val="16"/>
        </w:rPr>
        <w:t>ady; vrátené lieky a zdravotnícke pomôcky sa stávajú nepoužiteľnými liekmi a zdravotníckymi pomôckami a považujú sa za odpad, ktorého pôvodcom je držiteľ povolenia na poskytovanie lekárenskej starostlivosti vo verejnej lekárni alebo vo výdajni zdravotnícky</w:t>
      </w:r>
      <w:r>
        <w:rPr>
          <w:rFonts w:ascii="Arial" w:hAnsi="Arial" w:cs="Arial"/>
          <w:sz w:val="16"/>
          <w:szCs w:val="16"/>
        </w:rPr>
        <w:t xml:space="preserve">ch pomôcok zabezpečujúci internetový výdaj, ktorý je povinný zabezpečiť ich zneškodnenie podľa § 74, ak ide o humánne lieky, alebo podľa § 103, ak ide o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oznámiť štátnemu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názov verejnej lekárne alebo výdajne z</w:t>
      </w:r>
      <w:r>
        <w:rPr>
          <w:rFonts w:ascii="Arial" w:hAnsi="Arial" w:cs="Arial"/>
          <w:sz w:val="16"/>
          <w:szCs w:val="16"/>
        </w:rPr>
        <w:t xml:space="preserve">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adresu verejnej lekárne alebo výdajne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alebo obchodné meno, adresu sídla, právnu formu a identifikačné číslo, ak je držiteľom povolenia na poskytovanie </w:t>
      </w:r>
      <w:r>
        <w:rPr>
          <w:rFonts w:ascii="Arial" w:hAnsi="Arial" w:cs="Arial"/>
          <w:sz w:val="16"/>
          <w:szCs w:val="16"/>
        </w:rPr>
        <w:lastRenderedPageBreak/>
        <w:t>lekárenskej starostlivosti vo verejnej lekár</w:t>
      </w:r>
      <w:r>
        <w:rPr>
          <w:rFonts w:ascii="Arial" w:hAnsi="Arial" w:cs="Arial"/>
          <w:sz w:val="16"/>
          <w:szCs w:val="16"/>
        </w:rPr>
        <w:t xml:space="preserve">ni alebo vo výdajni zdravotníckych pomôcok právnická osoba, alebo meno, priezvisko a adresu bydliska, ak je držiteľom povolenia na poskytovanie lekárenskej starostlivosti vo verejnej lekárni alebo vo výdajni zdravotníckych pomôcok fyzická osoba,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w:t>
      </w:r>
      <w:r>
        <w:rPr>
          <w:rFonts w:ascii="Arial" w:hAnsi="Arial" w:cs="Arial"/>
          <w:sz w:val="16"/>
          <w:szCs w:val="16"/>
        </w:rPr>
        <w:t xml:space="preserve">začatia internetového výdaja,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názov, adresu webového sídla, prostredníctvom ktorého sa internetový výdaj vykonáva a technické údaje potrebné na identifikáciu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zverejniť na svojom webovom sídle, prostredníctvom ktorého sa internetov</w:t>
      </w:r>
      <w:r>
        <w:rPr>
          <w:rFonts w:ascii="Arial" w:hAnsi="Arial" w:cs="Arial"/>
          <w:sz w:val="16"/>
          <w:szCs w:val="16"/>
        </w:rPr>
        <w:t>ý výdaj vykonáva, kontaktné údaje o štátnom ústave, hypertextový odkaz na webové sídlo podľa odseku 8 a spoločné logo, ktoré musí byť neprehliadnuteľne uvedené na každej strane webového sídla, prostredníctvom ktorého sa internetový výdaj vykonáva; spoločné</w:t>
      </w:r>
      <w:r>
        <w:rPr>
          <w:rFonts w:ascii="Arial" w:hAnsi="Arial" w:cs="Arial"/>
          <w:sz w:val="16"/>
          <w:szCs w:val="16"/>
        </w:rPr>
        <w:t xml:space="preserve"> logo obsahuje hypertextový odkaz na zoznam držiteľov povolenia na poskytovanie lekárenskej starostlivosti vo verejnej lekárni alebo vo výdajni zdravotníckych pomôcok zabezpečujúcich internetový výdaj s uvedením adresy ich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Lieky a z</w:t>
      </w:r>
      <w:r>
        <w:rPr>
          <w:rFonts w:ascii="Arial" w:hAnsi="Arial" w:cs="Arial"/>
          <w:sz w:val="16"/>
          <w:szCs w:val="16"/>
        </w:rPr>
        <w:t xml:space="preserve">dravotnícke pomôcky určené na internetový výdaj do iných členských štátov musia spĺňať požiadavky podľa právnych predpisov štátu, do ktorého sú zasielané. Na internetový výdaj do týchto štátov sa vzťahujú ustanovenia odseku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Slovenskej republi</w:t>
      </w:r>
      <w:r>
        <w:rPr>
          <w:rFonts w:ascii="Arial" w:hAnsi="Arial" w:cs="Arial"/>
          <w:sz w:val="16"/>
          <w:szCs w:val="16"/>
        </w:rPr>
        <w:t xml:space="preserve">ky možno zabezpečovať internetový výdaj len z členských štátov. Predmetom internetového výdaja môžu byť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lieky registrované podľa § 46 ods. 1, § 84 ods. 1 alebo registrované v inom členskom štáte, z ktorého sa internetový výdaj liekov zabezpečuje, ak </w:t>
      </w:r>
      <w:r>
        <w:rPr>
          <w:rFonts w:ascii="Arial" w:hAnsi="Arial" w:cs="Arial"/>
          <w:sz w:val="16"/>
          <w:szCs w:val="16"/>
        </w:rPr>
        <w:t>ich výdaj podľa povolenia o registrácii lieku v Slovenskej republike nie je viazaný na lekársky predpis a ak sú dodávané v súlade s podmienkami registrácie lieku v Slovenskej republike alebo s podmienkami registrácie lieku podľa osobitného predpisu;</w:t>
      </w:r>
      <w:r>
        <w:rPr>
          <w:rFonts w:ascii="Arial" w:hAnsi="Arial" w:cs="Arial"/>
          <w:sz w:val="16"/>
          <w:szCs w:val="16"/>
          <w:vertAlign w:val="superscript"/>
        </w:rPr>
        <w:t xml:space="preserve"> 12)</w:t>
      </w:r>
      <w:r>
        <w:rPr>
          <w:rFonts w:ascii="Arial" w:hAnsi="Arial" w:cs="Arial"/>
          <w:sz w:val="16"/>
          <w:szCs w:val="16"/>
        </w:rPr>
        <w:t xml:space="preserve"> na</w:t>
      </w:r>
      <w:r>
        <w:rPr>
          <w:rFonts w:ascii="Arial" w:hAnsi="Arial" w:cs="Arial"/>
          <w:sz w:val="16"/>
          <w:szCs w:val="16"/>
        </w:rPr>
        <w:t xml:space="preserve"> vyžiadanie pacienta možno dodať liek v množstve zodpovedajúcom jeho osobnej spotrebe s označením vnútorného obalu a vonkajšieho obalu a s písomnou informáciou pre používateľa lieku v inom jazyku ako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zdravotnícke pomôcky triedy I a </w:t>
      </w:r>
      <w:r>
        <w:rPr>
          <w:rFonts w:ascii="Arial" w:hAnsi="Arial" w:cs="Arial"/>
          <w:sz w:val="16"/>
          <w:szCs w:val="16"/>
        </w:rPr>
        <w:t>triedy IIa,</w:t>
      </w:r>
      <w:r>
        <w:rPr>
          <w:rFonts w:ascii="Arial" w:hAnsi="Arial" w:cs="Arial"/>
          <w:sz w:val="16"/>
          <w:szCs w:val="16"/>
          <w:vertAlign w:val="superscript"/>
        </w:rPr>
        <w:t>2)</w:t>
      </w:r>
      <w:r>
        <w:rPr>
          <w:rFonts w:ascii="Arial" w:hAnsi="Arial" w:cs="Arial"/>
          <w:sz w:val="16"/>
          <w:szCs w:val="16"/>
        </w:rPr>
        <w:t xml:space="preserve"> ktoré spĺňajú požiadavky na uvedenie na trh podľa osobitného predpisu,26)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diagnostické zdravotnícke pomôcky in vitro na samotestovanie triedy B a triedy C,</w:t>
      </w:r>
      <w:r>
        <w:rPr>
          <w:rFonts w:ascii="Arial" w:hAnsi="Arial" w:cs="Arial"/>
          <w:sz w:val="16"/>
          <w:szCs w:val="16"/>
          <w:vertAlign w:val="superscript"/>
        </w:rPr>
        <w:t>26a)</w:t>
      </w:r>
      <w:r>
        <w:rPr>
          <w:rFonts w:ascii="Arial" w:hAnsi="Arial" w:cs="Arial"/>
          <w:sz w:val="16"/>
          <w:szCs w:val="16"/>
        </w:rPr>
        <w:t xml:space="preserve"> ktoré spĺňajú požiadavky na uvedenie na trh podľa osobitného predpisu.42eb)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zabezpečujúca internetový výdaj z členského štátu do Slovenskej republiky má povinnosť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vopred oznámiť začatie internetového výdaja do Slovenskej republiky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štátnemu ústavu, ak ide o humánny liek, zdravotnícku pomô</w:t>
      </w:r>
      <w:r>
        <w:rPr>
          <w:rFonts w:ascii="Arial" w:hAnsi="Arial" w:cs="Arial"/>
          <w:sz w:val="16"/>
          <w:szCs w:val="16"/>
        </w:rPr>
        <w:t xml:space="preserve">cku alebo diagnostickú zdravotnícku pomôcku in vitro,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ústavu kontroly veterinárnych liečiv, ak ide o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predložiť štátnemu ústavu, ak ide o humánny liek, a ústavu kontroly veterinárnych liečiv, ak ide o veterinárny liek, povo</w:t>
      </w:r>
      <w:r>
        <w:rPr>
          <w:rFonts w:ascii="Arial" w:hAnsi="Arial" w:cs="Arial"/>
          <w:sz w:val="16"/>
          <w:szCs w:val="16"/>
        </w:rPr>
        <w:t xml:space="preserve">lenie na vydávanie liekov verejnosti v inom členskom štáte, z ktorého zabezpečuje internetový výdaj, ak ide o internetový výdaj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požiadanie predložiť štátnemu ústavu kópiu EÚ vyhlásenia o zhode zdravotníckej pomôcky, ktorá je predmetom inte</w:t>
      </w:r>
      <w:r>
        <w:rPr>
          <w:rFonts w:ascii="Arial" w:hAnsi="Arial" w:cs="Arial"/>
          <w:sz w:val="16"/>
          <w:szCs w:val="16"/>
        </w:rPr>
        <w:t xml:space="preserve">rnetového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požiadanie predložiť štátnemu ústavu kópiu EÚ vyhlásenia o zhode diagnostickej zdravotníckej pomôcky in vitro, ktorá je predmetom internetového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ústav zriadi webové sídlo, na ktorom uvedie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informácie o</w:t>
      </w:r>
      <w:r>
        <w:rPr>
          <w:rFonts w:ascii="Arial" w:hAnsi="Arial" w:cs="Arial"/>
          <w:sz w:val="16"/>
          <w:szCs w:val="16"/>
        </w:rPr>
        <w:t xml:space="preserve"> platných právnych predpisoch vzťahujúcich sa na internetový výdaj humánnych liekov vrátane informácie o tom, že medzi členskými štátmi môžu existovať rozdiely v triedení humánnych liekov do skupín humánnych liekov podľa viazanosti ich výdaja na lekársky p</w:t>
      </w:r>
      <w:r>
        <w:rPr>
          <w:rFonts w:ascii="Arial" w:hAnsi="Arial" w:cs="Arial"/>
          <w:sz w:val="16"/>
          <w:szCs w:val="16"/>
        </w:rPr>
        <w:t xml:space="preserve">redpis a v poskytovaní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účele spoločného loga,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zoznam držiteľov povolenia na poskytovanie lekárenskej starostlivosti vo verejnej lekárni alebo vo výdajni zdravotníckych pomôcok zabezpečujúcich internetový</w:t>
      </w:r>
      <w:r>
        <w:rPr>
          <w:rFonts w:ascii="Arial" w:hAnsi="Arial" w:cs="Arial"/>
          <w:sz w:val="16"/>
          <w:szCs w:val="16"/>
        </w:rPr>
        <w:t xml:space="preserve"> výdaj s uvedením adresy ich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rizikách spojených s nezákonným predajom humánnych liekov prostredníctvom internetu,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hypertextový odkaz na webové sídlo agentúry, na ktorom sú informácie o internetovom výdaji humánneho </w:t>
      </w:r>
      <w:r>
        <w:rPr>
          <w:rFonts w:ascii="Arial" w:hAnsi="Arial" w:cs="Arial"/>
          <w:sz w:val="16"/>
          <w:szCs w:val="16"/>
        </w:rPr>
        <w:t xml:space="preserve">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informácie o držiteľovi povolenia na poskytovanie lekárenskej starostlivosti vo verejnej lekárni a držiteľovi povolenia na poskytovanie lekárenskej starostlivosti vo výdajni zdravotníckych pomôcok, ktorým štátny ústav nariadil ukončiť internet</w:t>
      </w:r>
      <w:r>
        <w:rPr>
          <w:rFonts w:ascii="Arial" w:hAnsi="Arial" w:cs="Arial"/>
          <w:sz w:val="16"/>
          <w:szCs w:val="16"/>
        </w:rPr>
        <w:t xml:space="preserve">ový výdaj podľa odseku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Zakazuje sa, aby predmetom internetového výdaja boli lieky, zdravotnícke pomôcky alebo diagnostické zdravotnícke pomôcky in vitro, ktoré nie sú uvedené v odsekoch 2 a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štátny ústav zistí, že držiteľ</w:t>
      </w:r>
      <w:r>
        <w:rPr>
          <w:rFonts w:ascii="Arial" w:hAnsi="Arial" w:cs="Arial"/>
          <w:sz w:val="16"/>
          <w:szCs w:val="16"/>
        </w:rPr>
        <w:t xml:space="preserve"> povolenia na poskytovanie lekárenskej starostlivosti vo verejnej lekárni alebo držiteľ povolenia na poskytovanie lekárenskej starostlivosti vo výdajni zdravotníckych pomôcok porušuje zákaz podľa odseku 9, nariadi mu, aby internetový výdaj ukončil.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23</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Povinnosti držiteľa povolenia na poskytovanie lekárenskej starostlivosti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na poskytovanie lekárenskej starostlivosti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lekárenskú starostlivosť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dodržiavať požiadavky správnej le</w:t>
      </w:r>
      <w:r>
        <w:rPr>
          <w:rFonts w:ascii="Arial" w:hAnsi="Arial" w:cs="Arial"/>
          <w:sz w:val="16"/>
          <w:szCs w:val="16"/>
        </w:rPr>
        <w:t xml:space="preserve">kárenskej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bezodkladne orgánu príslušnému na vydanie povolenia, ustanovenie nového odborného zástupcu a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pozastaviť poskytovanie lekárenskej starostlivosti, ak prestane spĺňať podmienky ustanovené v §</w:t>
      </w:r>
      <w:r>
        <w:rPr>
          <w:rFonts w:ascii="Arial" w:hAnsi="Arial" w:cs="Arial"/>
          <w:sz w:val="16"/>
          <w:szCs w:val="16"/>
        </w:rPr>
        <w:t xml:space="preserve"> 3 až 5 a ak bezodkladne nezabezpečí nápravu,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zabezpečiť nákup liekov len od výrobcov liekov registrovaných podľa § 46 ods. 1 alebo § 84 ods. 1 alebo liekov povolených podľa § 46 ods. 4 alebo § 84 ods. 3, držiteľov registrácie liekov a držiteľov povo</w:t>
      </w:r>
      <w:r>
        <w:rPr>
          <w:rFonts w:ascii="Arial" w:hAnsi="Arial" w:cs="Arial"/>
          <w:sz w:val="16"/>
          <w:szCs w:val="16"/>
        </w:rPr>
        <w:t xml:space="preserve">lenia na veľkodistribúciu liekov; tým nie je dotknuté ustanovenie § 20 ods. 1 písm. 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postupovať pri príprave, uchovávaní a kontrole hromadne pripravovaných liekov a individuálne pripravovaných liekov podľa požiadaviek správnej lekárenskej praxe a </w:t>
      </w:r>
      <w:r>
        <w:rPr>
          <w:rFonts w:ascii="Arial" w:hAnsi="Arial" w:cs="Arial"/>
          <w:sz w:val="16"/>
          <w:szCs w:val="16"/>
        </w:rPr>
        <w:t xml:space="preserve">ustanovení Slovenského farmaceutického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 rozsahu povolenej činnosti výdaj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základného sortimentu liekov, zdravotníckych pomôcok a dietetických potravín do 24 hodín; ak ide o humánne lieky objednané prostredníctvom informačného s</w:t>
      </w:r>
      <w:r>
        <w:rPr>
          <w:rFonts w:ascii="Arial" w:hAnsi="Arial" w:cs="Arial"/>
          <w:sz w:val="16"/>
          <w:szCs w:val="16"/>
        </w:rPr>
        <w:t xml:space="preserve">ystému na mimoriadne objednávanie liekov, je oprávnený so súhlasom osoby zabezpečiť výdaj tohto lieku do piatich dní od predloženia platného preskripčného záznamu alebo platného lekárskeho predpisu,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individuálne zhotovenej zdravotníckej pomôcky, do sie</w:t>
      </w:r>
      <w:r>
        <w:rPr>
          <w:rFonts w:ascii="Arial" w:hAnsi="Arial" w:cs="Arial"/>
          <w:sz w:val="16"/>
          <w:szCs w:val="16"/>
        </w:rPr>
        <w:t xml:space="preserve">dmich pracovných dní,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individuálne zhotovenej ortopedicko-protetickej pomôcky, do 90 dní,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humánneho lieku so špecifickými podmienkami výroby a dodania do 60 dní,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individuálne pripravovaného humánneho lieku so špecifickými podmienkami vý</w:t>
      </w:r>
      <w:r>
        <w:rPr>
          <w:rFonts w:ascii="Arial" w:hAnsi="Arial" w:cs="Arial"/>
          <w:sz w:val="16"/>
          <w:szCs w:val="16"/>
        </w:rPr>
        <w:t xml:space="preserve">roby a dodania do 30 dní,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 rozsahu povolenej činnosti bezodkladne výdaj liekov, zdravotníckych pomôcok a dietetických potravín, ktoré nie sú zahrnuté do základného sortimentu,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vydávať len hromadne vyrábané lieky, ktoré sú registrova</w:t>
      </w:r>
      <w:r>
        <w:rPr>
          <w:rFonts w:ascii="Arial" w:hAnsi="Arial" w:cs="Arial"/>
          <w:sz w:val="16"/>
          <w:szCs w:val="16"/>
        </w:rPr>
        <w:t xml:space="preserve">né alebo ich používanie povolilo ministerstvo zdravotníctva, hromadne pripravované lieky a individuálne pripravované lieky a zdravotnícke pomôcky, ktoré spĺňajú požiadavky na uvedenie na trh podľa osobitných predpisov,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vydávať bez lekárskeho predp</w:t>
      </w:r>
      <w:r>
        <w:rPr>
          <w:rFonts w:ascii="Arial" w:hAnsi="Arial" w:cs="Arial"/>
          <w:sz w:val="16"/>
          <w:szCs w:val="16"/>
        </w:rPr>
        <w:t xml:space="preserve">isu alebo veterinárneho lekárskeho predpisu len lieky, ktorých výdaj nie je viazaný na lekársky predpis alebo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zabezpečiť odbornému zástupcovi materiálne vybavenie, personálne zabezpečenie a prevádzkové podmienky na plnen</w:t>
      </w:r>
      <w:r>
        <w:rPr>
          <w:rFonts w:ascii="Arial" w:hAnsi="Arial" w:cs="Arial"/>
          <w:sz w:val="16"/>
          <w:szCs w:val="16"/>
        </w:rPr>
        <w:t xml:space="preserve">ie povinností ustanovených v § 23a,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poskytovať odborné informácie o liekoch, zdravotníckych pomôckach, konzultovať určovanie a sledovanie liečebného postupu,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nevydať liek po čase jeho použiteľnosti alebo ak čas použiteľnosti lieku uplynie počas</w:t>
      </w:r>
      <w:r>
        <w:rPr>
          <w:rFonts w:ascii="Arial" w:hAnsi="Arial" w:cs="Arial"/>
          <w:sz w:val="16"/>
          <w:szCs w:val="16"/>
        </w:rPr>
        <w:t xml:space="preserve"> jeho podávania pri určenom dávkovaní,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 nariadení štátnym ústavom bezodkladne pozastaviť výdaj humánneho lieku alebo zdravotníckej pomôcky, stiahnuť humánny liek z trhu alebo zdravotnícku pomôcku z trhu alebo pozastaviť jej použitie v prevádzke,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 nariadení ústavom kontroly veterinárnych liečiv bezodkladne pozastaviť výdaj veterinárneho lieku alebo stiahnuť veterinárny liek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oznámiť štátnemu ústavu nežiaduce účinky humánnych liekov alebo ústavu kontroly veterinárnych liečiv nežia</w:t>
      </w:r>
      <w:r>
        <w:rPr>
          <w:rFonts w:ascii="Arial" w:hAnsi="Arial" w:cs="Arial"/>
          <w:sz w:val="16"/>
          <w:szCs w:val="16"/>
        </w:rPr>
        <w:t xml:space="preserve">duce udalosti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umožniť výkon štátneho dozoru oprávneným osobám a umožniť im vstup do priestorov, kde sa vykonáva lekárenská starostlivosť; na ich požiadanie zabezpečiť predloženie požadovanej dokumentácie, poskytnúť potrebné vysv</w:t>
      </w:r>
      <w:r>
        <w:rPr>
          <w:rFonts w:ascii="Arial" w:hAnsi="Arial" w:cs="Arial"/>
          <w:sz w:val="16"/>
          <w:szCs w:val="16"/>
        </w:rPr>
        <w:t xml:space="preserve">etlenie a predložiť vzorky liekov v množstve potrebnom na kontrolu,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uzavrieť ku dňu začatia činnosti zmluvu o poistení zodpovednosti za škodu</w:t>
      </w:r>
      <w:r>
        <w:rPr>
          <w:rFonts w:ascii="Arial" w:hAnsi="Arial" w:cs="Arial"/>
          <w:sz w:val="16"/>
          <w:szCs w:val="16"/>
          <w:vertAlign w:val="superscript"/>
        </w:rPr>
        <w:t xml:space="preserve"> 27)</w:t>
      </w:r>
      <w:r>
        <w:rPr>
          <w:rFonts w:ascii="Arial" w:hAnsi="Arial" w:cs="Arial"/>
          <w:sz w:val="16"/>
          <w:szCs w:val="16"/>
        </w:rPr>
        <w:t xml:space="preserve"> spôsobenú iným osobám v súvislosti s poskytovaním lekárenskej starostlivosti; poistenie musí trvať po ce</w:t>
      </w:r>
      <w:r>
        <w:rPr>
          <w:rFonts w:ascii="Arial" w:hAnsi="Arial" w:cs="Arial"/>
          <w:sz w:val="16"/>
          <w:szCs w:val="16"/>
        </w:rPr>
        <w:t xml:space="preserve">lý čas, počas ktorého je oprávnený poskytovať lekárenskú starostlivosť,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uchovávať osobitné lekárske predpisy označené šikmým modrým pruhom, pri ktorých predpisujúci lekár nevytvoril preskripčný záznam, osobitné veterinárne lekárske predpisy označené </w:t>
      </w:r>
      <w:r>
        <w:rPr>
          <w:rFonts w:ascii="Arial" w:hAnsi="Arial" w:cs="Arial"/>
          <w:sz w:val="16"/>
          <w:szCs w:val="16"/>
        </w:rPr>
        <w:t xml:space="preserve">šikmým modrým pruhom a osobitné objednávky označené šikmým modrým pruhom desať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zasielať každoročne do 31. januára evidenciu o vydaní liekov, ktoré obsahujú omamné látky II. skupiny a III. skupiny a psychotropné lá</w:t>
      </w:r>
      <w:r>
        <w:rPr>
          <w:rFonts w:ascii="Arial" w:hAnsi="Arial" w:cs="Arial"/>
          <w:sz w:val="16"/>
          <w:szCs w:val="16"/>
        </w:rPr>
        <w:t xml:space="preserve">tky II. skupiny a III. skupiny, farmaceutovi samosprávneho kraja, ak ide o humánne lieky, a regionálnemu veterinárnemu lekárovi, ak ide o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oznámiť do 30 dní po skončení štvrťroka národnému centru pravdivé a presné údaje o liekoch a </w:t>
      </w:r>
      <w:r>
        <w:rPr>
          <w:rFonts w:ascii="Arial" w:hAnsi="Arial" w:cs="Arial"/>
          <w:sz w:val="16"/>
          <w:szCs w:val="16"/>
        </w:rPr>
        <w:t xml:space="preserve">zdravotníckych pomôckach s </w:t>
      </w:r>
      <w:r>
        <w:rPr>
          <w:rFonts w:ascii="Arial" w:hAnsi="Arial" w:cs="Arial"/>
          <w:sz w:val="16"/>
          <w:szCs w:val="16"/>
        </w:rPr>
        <w:lastRenderedPageBreak/>
        <w:t xml:space="preserve">uvedením počtu balení, kódu a ceny humánneho lieku alebo zdravotníckej pomôcky vydanej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verejnou lekárňou bez lekárskeho predpisu alebo lekárskeho poukazu,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verejnou lekárňou na lekársky predpis alebo lekársky poukaz bez úh</w:t>
      </w:r>
      <w:r>
        <w:rPr>
          <w:rFonts w:ascii="Arial" w:hAnsi="Arial" w:cs="Arial"/>
          <w:sz w:val="16"/>
          <w:szCs w:val="16"/>
        </w:rPr>
        <w:t xml:space="preserve">rady z verejného zdravotného poistenia,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nemocničnou lekárňou alebo verejnou lekárňou na objednávku ústavného zdravotníckeho zariadenia,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verejnou lekárňou alebo nemocničnou lekárňou s oddelením výdaja liekov, zdravotníckych pomôcok a dietetických po</w:t>
      </w:r>
      <w:r>
        <w:rPr>
          <w:rFonts w:ascii="Arial" w:hAnsi="Arial" w:cs="Arial"/>
          <w:sz w:val="16"/>
          <w:szCs w:val="16"/>
        </w:rPr>
        <w:t xml:space="preserve">travín verejnosti na lekársky predpis alebo lekársky poukaz na poskytovanie cezhraničnej zdravotnej starostlivosti,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verejnou lekárňou na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zabezpečiť vykonávanie lekárenskej pohotovostnej služby na základe dohody so Sl</w:t>
      </w:r>
      <w:r>
        <w:rPr>
          <w:rFonts w:ascii="Arial" w:hAnsi="Arial" w:cs="Arial"/>
          <w:sz w:val="16"/>
          <w:szCs w:val="16"/>
        </w:rPr>
        <w:t xml:space="preserve">ovenskou lekárnickou komorou a samosprávnym krajom; ak nedôjde k dohode, zabezpečiť vykonávanie lekárenskej pohotovostnej služby tak, ako to nariadi samosprávny kraj,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oznámiť farmaceutovi samosprávneho kraja vopred hromadné čerpanie dovolenky alebo i</w:t>
      </w:r>
      <w:r>
        <w:rPr>
          <w:rFonts w:ascii="Arial" w:hAnsi="Arial" w:cs="Arial"/>
          <w:sz w:val="16"/>
          <w:szCs w:val="16"/>
        </w:rPr>
        <w:t xml:space="preserve">né prekážky poskytovania lekárenskej starostlivosti vo verejnej lekárni alebo vo výdajni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vyberať od pacientov úhradu za humánne lieky, zdravotnícke pomôcky a dietetické potraviny čiastočne uhrádzané na základe verejného zdravo</w:t>
      </w:r>
      <w:r>
        <w:rPr>
          <w:rFonts w:ascii="Arial" w:hAnsi="Arial" w:cs="Arial"/>
          <w:sz w:val="16"/>
          <w:szCs w:val="16"/>
        </w:rPr>
        <w:t xml:space="preserve">tného poistenia pri zachovaní ustanoveného pomeru úhrady zdravotnej poisťovne a pacienta, 28)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vyberať od pacientov úhrady za služby súvisiace s poskytovaním zdravotnej starostlivosti vo výške podľa osobitného predpisu, 29)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viesť riadne a v súla</w:t>
      </w:r>
      <w:r>
        <w:rPr>
          <w:rFonts w:ascii="Arial" w:hAnsi="Arial" w:cs="Arial"/>
          <w:sz w:val="16"/>
          <w:szCs w:val="16"/>
        </w:rPr>
        <w:t>de so skutočným stavom kusovú evidenciu liekov, zdravotníckych pomôcok a dietetických potravín a systém kusovej evidencie sprístupniť zdravotnej poisťovni na požiadanie tak, aby zdravotná poisťovňa mohla účinne skontrolovať správnosť predpisovania a výdaja</w:t>
      </w:r>
      <w:r>
        <w:rPr>
          <w:rFonts w:ascii="Arial" w:hAnsi="Arial" w:cs="Arial"/>
          <w:sz w:val="16"/>
          <w:szCs w:val="16"/>
        </w:rPr>
        <w:t>; na požiadanie sprístupniť zdravotnej poisťovni všetky doklady o nadobudnutí liekov, zdravotníckych pomôcok a dietetických potravín a doklady o výdaji liekov, zdravotníckych pomôcok a dietetických potravín a umožniť súčasne kontrolu skladových zásob, údaj</w:t>
      </w:r>
      <w:r>
        <w:rPr>
          <w:rFonts w:ascii="Arial" w:hAnsi="Arial" w:cs="Arial"/>
          <w:sz w:val="16"/>
          <w:szCs w:val="16"/>
        </w:rPr>
        <w:t xml:space="preserve">e o počtoch všetkých vydaných liekov, zdravotníckych pomôcok a dietetických potravín v kontrolovanom období za všetky zdravotné poisťovne,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zabezpečiť, aby priestory, v ktorých sa nachádzajú lieky, liečivá, pomocné látky, boli prístupné len zdravotní</w:t>
      </w:r>
      <w:r>
        <w:rPr>
          <w:rFonts w:ascii="Arial" w:hAnsi="Arial" w:cs="Arial"/>
          <w:sz w:val="16"/>
          <w:szCs w:val="16"/>
        </w:rPr>
        <w:t xml:space="preserve">ckym pracovníkom s odbornou spôsobilosťou a iným osobám len pod dohľadom zdravotníckych pracovníkov s odbornou spôsobilosťou,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určiť zdravotníckym pracovníkom pracovnú náplň podľa návrhu odborného zástupcu, ak bol ustanovený,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zabezpečiť, aby o</w:t>
      </w:r>
      <w:r>
        <w:rPr>
          <w:rFonts w:ascii="Arial" w:hAnsi="Arial" w:cs="Arial"/>
          <w:sz w:val="16"/>
          <w:szCs w:val="16"/>
        </w:rPr>
        <w:t>bjednávanie, príjem, kontrolu, uchovávanie, prípravu a výdaj liekov a zdravotníckych pomôcok, zaobchádzanie s omamnými látkami a psychotropnými látkami, zaobchádzanie s drogovými prekurzormi a vedenie príslušnej evidencie riadil odborný zástupca, ak bol us</w:t>
      </w:r>
      <w:r>
        <w:rPr>
          <w:rFonts w:ascii="Arial" w:hAnsi="Arial" w:cs="Arial"/>
          <w:sz w:val="16"/>
          <w:szCs w:val="16"/>
        </w:rPr>
        <w:t xml:space="preserve">tanovený,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bezodkladne oznámiť farmaceutovi samosprávneho kraja ukončenie činnosti odborného zástupcu, ak neustanovil náhradného odborného zástupcu, prerušiť poskytovanie lekárenskej starostlivosti až do ustanovenia nového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používať číslo GTIN vo forme čiarového kódu EAN alebo dvojrozmerného kódu GS1 Data Matrix, ak je ním liek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uvádzať na doklade z registračnej pokladne údaj o výške prepočítaného doplatku za najlacnejší náhradný liek, za najlacnejšiu diet</w:t>
      </w:r>
      <w:r>
        <w:rPr>
          <w:rFonts w:ascii="Arial" w:hAnsi="Arial" w:cs="Arial"/>
          <w:sz w:val="16"/>
          <w:szCs w:val="16"/>
        </w:rPr>
        <w:t xml:space="preserve">etickú potravinu alebo za najlacnejšiu zdravotnícku pomôcku, ak sa tento započítava do úhrnnej výšky úhrad poistenca, podľa osobitného predpisu, 30)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pri výdaji lieku, zdravotníckej pomôcky alebo dietetickej potraviny na základe lekárskeho predpisu a</w:t>
      </w:r>
      <w:r>
        <w:rPr>
          <w:rFonts w:ascii="Arial" w:hAnsi="Arial" w:cs="Arial"/>
          <w:sz w:val="16"/>
          <w:szCs w:val="16"/>
        </w:rPr>
        <w:t>lebo lekárskeho poukazu, ktoré sú čiastočne alebo úplne uhrádzané na základe verejného zdravotného poistenia, overiť zhodu údajov na lekárskom predpise alebo lekárskom poukaze s údajmi v preskripčnom zázname a s údajmi na preukaze poistenca, občianskom pre</w:t>
      </w:r>
      <w:r>
        <w:rPr>
          <w:rFonts w:ascii="Arial" w:hAnsi="Arial" w:cs="Arial"/>
          <w:sz w:val="16"/>
          <w:szCs w:val="16"/>
        </w:rPr>
        <w:t>ukaze s elektronickým čipom alebo doklade o pobyte s elektronickým čipom a ak zistí nesprávnosť údajov lekárskeho predpisu alebo lekárskeho poukazu v mene, priezvisku, rodnom čísle alebo v číselnom kóde zdravotnej poisťovne, pričom pôjde o zjavnú chybu v p</w:t>
      </w:r>
      <w:r>
        <w:rPr>
          <w:rFonts w:ascii="Arial" w:hAnsi="Arial" w:cs="Arial"/>
          <w:sz w:val="16"/>
          <w:szCs w:val="16"/>
        </w:rPr>
        <w:t xml:space="preserve">ísaní, vykonať opravu týchto údajov na lekárskom predpise alebo lekárskom poukaze, inak je oprávnený lekársky predpis alebo lekársky poukaz odmietnuť,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zabezpečiť, aby nemocničná lekáreň alebo verejná lekáreň mala k dispozícii neustály a bezprostredn</w:t>
      </w:r>
      <w:r>
        <w:rPr>
          <w:rFonts w:ascii="Arial" w:hAnsi="Arial" w:cs="Arial"/>
          <w:sz w:val="16"/>
          <w:szCs w:val="16"/>
        </w:rPr>
        <w:t xml:space="preserve">ý prístup k platnému Slovenskému farmaceutickému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používať pri príprave hromadne pripravovaných liekov a individuálne pripravovaných liekov liečivá a pomocné látky, ku ktorým bol vydaný analytický certifikát štátnym ústavom alebo ním schválen</w:t>
      </w:r>
      <w:r>
        <w:rPr>
          <w:rFonts w:ascii="Arial" w:hAnsi="Arial" w:cs="Arial"/>
          <w:sz w:val="16"/>
          <w:szCs w:val="16"/>
        </w:rPr>
        <w:t xml:space="preserve">ým kontrolným laboratóriom alebo štátnym kontrolným laboratóriom iného členského štátu alebo ním schváleným kontrolným laboratóriom,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pri výdaji humánneho lieku s obsahom drogového prekurzora, ktorého výdaj nie je viazaný na lekársky predpis, vydať t</w:t>
      </w:r>
      <w:r>
        <w:rPr>
          <w:rFonts w:ascii="Arial" w:hAnsi="Arial" w:cs="Arial"/>
          <w:sz w:val="16"/>
          <w:szCs w:val="16"/>
        </w:rPr>
        <w:t xml:space="preserve">ento humánny liek najviac v takom počte balení, ktorý je potrebný na jeden liečebný cyklus,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používať informačný systém poskytovateľa zdravotnej starostlivosti, ktorý má overenie zhody podľa osobitného predpisu, 30aa)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 zaobstarať technické zari</w:t>
      </w:r>
      <w:r>
        <w:rPr>
          <w:rFonts w:ascii="Arial" w:hAnsi="Arial" w:cs="Arial"/>
          <w:sz w:val="16"/>
          <w:szCs w:val="16"/>
        </w:rPr>
        <w:t xml:space="preserve">adenia slúžiace na autentizáciu v národnom zdravotníckom informačnom systéme,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am) zabezpečiť, aby osoba oprávnená vydávať humánne lieky a zdravotnícke pomôcky pri výdaji humánneho lieku a zdravotníckej pomôcky pri poskytovaní cezhraničnej zdravotnej sta</w:t>
      </w:r>
      <w:r>
        <w:rPr>
          <w:rFonts w:ascii="Arial" w:hAnsi="Arial" w:cs="Arial"/>
          <w:sz w:val="16"/>
          <w:szCs w:val="16"/>
        </w:rPr>
        <w:t>rostlivosti</w:t>
      </w:r>
      <w:r>
        <w:rPr>
          <w:rFonts w:ascii="Arial" w:hAnsi="Arial" w:cs="Arial"/>
          <w:sz w:val="16"/>
          <w:szCs w:val="16"/>
          <w:vertAlign w:val="superscript"/>
        </w:rPr>
        <w:t xml:space="preserve"> 30aaa)</w:t>
      </w:r>
      <w:r>
        <w:rPr>
          <w:rFonts w:ascii="Arial" w:hAnsi="Arial" w:cs="Arial"/>
          <w:sz w:val="16"/>
          <w:szCs w:val="16"/>
        </w:rPr>
        <w:t xml:space="preserve"> na základe lekárskeho predpisu alebo lekárskeho poukazu, ktorý bol vystavený v inom členskom štáte Európskej únie na meno pacienta, overila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pravosť lekárskeho predpisu alebo lekárskeho poukazu vystaveného v inom členskom štáte Európs</w:t>
      </w:r>
      <w:r>
        <w:rPr>
          <w:rFonts w:ascii="Arial" w:hAnsi="Arial" w:cs="Arial"/>
          <w:sz w:val="16"/>
          <w:szCs w:val="16"/>
        </w:rPr>
        <w:t xml:space="preserve">kej únie na meno pacienta,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či lekársky predpis alebo lekársky poukaz vystavila v inom členskom štáte Európskej únie osoba oprávnená predpisovať humánne lieky a zdravotnícke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an) zabezpečiť, aby osoba oprávnená vydávať humánne lieky a zdravot</w:t>
      </w:r>
      <w:r>
        <w:rPr>
          <w:rFonts w:ascii="Arial" w:hAnsi="Arial" w:cs="Arial"/>
          <w:sz w:val="16"/>
          <w:szCs w:val="16"/>
        </w:rPr>
        <w:t xml:space="preserve">nícke pomôcky odmietla výdaj humánneho lieku a zdravotníckej pomôcky podľa písmena am),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má pochybnosť o pravosti, obsahu alebo zrozumiteľnosti lekárskeho predpisu alebo lekárskeho poukazu vystaveného v inom členskom štáte Európskej únie na meno paci</w:t>
      </w:r>
      <w:r>
        <w:rPr>
          <w:rFonts w:ascii="Arial" w:hAnsi="Arial" w:cs="Arial"/>
          <w:sz w:val="16"/>
          <w:szCs w:val="16"/>
        </w:rPr>
        <w:t xml:space="preserve">enta,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odôvodnené podozrenie, že výdajom humánneho lieku a zdravotníckej pomôcky môže dôjsť k poškodeniu ľudského zdravia alebo k ohrozeniu života,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predpísaný humánny liek nie je registrovaný a zdravotnícka pomôcka nie je registrovaná alebo evido</w:t>
      </w:r>
      <w:r>
        <w:rPr>
          <w:rFonts w:ascii="Arial" w:hAnsi="Arial" w:cs="Arial"/>
          <w:sz w:val="16"/>
          <w:szCs w:val="16"/>
        </w:rPr>
        <w:t xml:space="preserve">vaná,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ao) poskytovať národnému centru údaje v rámci štatistického zisťovania v zdravotníctve a údaje do Národného registra zdravotníckych pracovníkov,15a)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predkladať v elektronickej podobe národnému centru na úč</w:t>
      </w:r>
      <w:r>
        <w:rPr>
          <w:rFonts w:ascii="Arial" w:hAnsi="Arial" w:cs="Arial"/>
          <w:sz w:val="16"/>
          <w:szCs w:val="16"/>
        </w:rPr>
        <w:t xml:space="preserve">ely verejnej kontroly poskytovania peňažných alebo nepeňažných plnení najneskôr do 31. januára a 31. júla kalendárneho roka správu o výdavkoch na propagáciu, marketing a na peňažné a nepeňažné plnenia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ar) oznámiť nár</w:t>
      </w:r>
      <w:r>
        <w:rPr>
          <w:rFonts w:ascii="Arial" w:hAnsi="Arial" w:cs="Arial"/>
          <w:sz w:val="16"/>
          <w:szCs w:val="16"/>
        </w:rPr>
        <w:t>odnému centru v lehotách podľa písmena ap), že nemal žiadne výdavky na propagáciu, marketing a na peňažné a nepeňažné plnenia za predchádzajúci kalendárny polrok, ak v predchádzajúcom kalendárnom polroku nemal žiadne výdavky na marketing, propagáciu ani ne</w:t>
      </w:r>
      <w:r>
        <w:rPr>
          <w:rFonts w:ascii="Arial" w:hAnsi="Arial" w:cs="Arial"/>
          <w:sz w:val="16"/>
          <w:szCs w:val="16"/>
        </w:rPr>
        <w:t xml:space="preserve">poskytol priamo alebo nepriamo zdravotníckemu pracovníkovi alebo poskytovateľovi zdravotnej starostlivosti žiadne peňažné alebo nepeňažné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as) vydávať humánne lieky zaradené v zozname kategorizovaných liekov vo verejnej lekárni alebo v nemocničn</w:t>
      </w:r>
      <w:r>
        <w:rPr>
          <w:rFonts w:ascii="Arial" w:hAnsi="Arial" w:cs="Arial"/>
          <w:sz w:val="16"/>
          <w:szCs w:val="16"/>
        </w:rPr>
        <w:t>ej lekárni; za porušenie tejto povinnosti sa nepovažuje spätný predaj týchto liekov držiteľovi povolenia na veľkodistribúciu humánnych liekov, ktorý ich držiteľovi povolenia na poskytovanie lekárenskej starostlivosti vo verejnej lekárni alebo v nemocničnej</w:t>
      </w:r>
      <w:r>
        <w:rPr>
          <w:rFonts w:ascii="Arial" w:hAnsi="Arial" w:cs="Arial"/>
          <w:sz w:val="16"/>
          <w:szCs w:val="16"/>
        </w:rPr>
        <w:t xml:space="preserve"> lekárni dodal, ani dodanie humánneho lieku zaradeného v zozname kategorizovaných liekov alebo liekov zaradených v zozname liekov s úradne určenou cenou od držiteľa povolenia na poskytovanie lekárenskej starostlivosti vo verejnej lekárni inému držiteľovi p</w:t>
      </w:r>
      <w:r>
        <w:rPr>
          <w:rFonts w:ascii="Arial" w:hAnsi="Arial" w:cs="Arial"/>
          <w:sz w:val="16"/>
          <w:szCs w:val="16"/>
        </w:rPr>
        <w:t xml:space="preserve">ovolenia na poskytovanie lekárenskej starostlivosti vo verejnej lekárni v počte menšom ako päť balení humánneho lieku s rovnakým kódom lieku prideleným štátnym ústavom za kalendárny mesiac,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at) zabezpečiť na základe lekárskeho predpisu, okrem lekárskeho</w:t>
      </w:r>
      <w:r>
        <w:rPr>
          <w:rFonts w:ascii="Arial" w:hAnsi="Arial" w:cs="Arial"/>
          <w:sz w:val="16"/>
          <w:szCs w:val="16"/>
        </w:rPr>
        <w:t xml:space="preserve"> predpisu, na ktorom je vyznačená poznámka "HRADÍ PACIENT", alebo na základe objednávky podľa § 120 ods. 10, dodanie humánnych liekov zaradených v zozname kategorizovaných liekov od držiteľa ich registrácie objednávkou uskutočnenou prostredníctvom informač</w:t>
      </w:r>
      <w:r>
        <w:rPr>
          <w:rFonts w:ascii="Arial" w:hAnsi="Arial" w:cs="Arial"/>
          <w:sz w:val="16"/>
          <w:szCs w:val="16"/>
        </w:rPr>
        <w:t>ného systému na zabezpečenie automatizovaného elektronického zadávania, prijímania a potvrdzovania mimoriadnych objednávok humánnych liekov zaradených v zozname kategorizovaných liekov (ďalej len "informačný systém na mimoriadne objednávanie liekov"), vytv</w:t>
      </w:r>
      <w:r>
        <w:rPr>
          <w:rFonts w:ascii="Arial" w:hAnsi="Arial" w:cs="Arial"/>
          <w:sz w:val="16"/>
          <w:szCs w:val="16"/>
        </w:rPr>
        <w:t>oreného a prevádzkovaného držiteľom ich registrácie, ak nie je možné zabezpečiť dodanie humánneho lieku zaradeného v zozname kategorizovaných liekov od držiteľa povolenia na veľkodistribúciu humánnych liekov podľa § 18 ods. 1 písm. f); pri výpadku informač</w:t>
      </w:r>
      <w:r>
        <w:rPr>
          <w:rFonts w:ascii="Arial" w:hAnsi="Arial" w:cs="Arial"/>
          <w:sz w:val="16"/>
          <w:szCs w:val="16"/>
        </w:rPr>
        <w:t xml:space="preserve">ného systému na mimoriadne objednávanie liekov môže uskutočňovať objednávky humánnych liekov zaradených v zozname kategorizovaných liekov od držiteľa ich registrácie inou preukázateľnou formou,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au) priložiť k objednávke podľa písmena at) lekársky predpi</w:t>
      </w:r>
      <w:r>
        <w:rPr>
          <w:rFonts w:ascii="Arial" w:hAnsi="Arial" w:cs="Arial"/>
          <w:sz w:val="16"/>
          <w:szCs w:val="16"/>
        </w:rPr>
        <w:t xml:space="preserve">s alebo objednávku podľa § 120 ods. 10 v anonymizovanej podobe alebo preskripčný záznam v anonymizovanej podobe,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av) viesť evidenciu držiteľov povolenia na veľkodistribúciu humánnych liekov a držiteľov registrácie humánnych liekov, od ktorých prijal hum</w:t>
      </w:r>
      <w:r>
        <w:rPr>
          <w:rFonts w:ascii="Arial" w:hAnsi="Arial" w:cs="Arial"/>
          <w:sz w:val="16"/>
          <w:szCs w:val="16"/>
        </w:rPr>
        <w:t>ánne lieky zaradené v zozname kategorizovaných liekov za kalendárny rok, uchovávať ju najmenej päť rokov a na požiadanie predložiť túto evidenciu alebo údaje z nej ministerstvu zdravotníctva v lehote určenej ministerstvom zdravotníctva v elektronickej podo</w:t>
      </w:r>
      <w:r>
        <w:rPr>
          <w:rFonts w:ascii="Arial" w:hAnsi="Arial" w:cs="Arial"/>
          <w:sz w:val="16"/>
          <w:szCs w:val="16"/>
        </w:rPr>
        <w:t>be umožňujúcej automatizované spracúvanie údajov; evidencia musí obsahovať aj názov prijatého humánneho lieku zaradeného v zozname kategorizovaných liekov, kód prijatého humánneho lieku zaradeného v zozname kategorizovaných liekov a počet prijatých balení,</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aw) prevziať humánny liek zaradený v zozname kategorizovaných liekov objednaný u držiteľa ich registrácie podľa písmen at) a au) v lehote podľa § 18 ods. 1 písm. 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ax) vydať humánny liek zaradený v zozname kategorizovaných liekov dodaný podľa pís</w:t>
      </w:r>
      <w:r>
        <w:rPr>
          <w:rFonts w:ascii="Arial" w:hAnsi="Arial" w:cs="Arial"/>
          <w:sz w:val="16"/>
          <w:szCs w:val="16"/>
        </w:rPr>
        <w:t xml:space="preserve">mena 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ay) dodržiavať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az) dodržiavať prevádzkový čas schválený samosprávnym krajom,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ba) sprístupniť orgánom štátnej správy a samosprávy na úseku humánnej farmácie na požiadanie kusovú evidenciu hu</w:t>
      </w:r>
      <w:r>
        <w:rPr>
          <w:rFonts w:ascii="Arial" w:hAnsi="Arial" w:cs="Arial"/>
          <w:sz w:val="16"/>
          <w:szCs w:val="16"/>
        </w:rPr>
        <w:t>mánnych liekov zaradených v zozname kategorizovaných liekov a humánnych liekov zaradených v zozname liekov s úradne určenou cenou tak, aby orgán štátnej správy a samosprávy na úseku humánnej farmácie mohol účinne skontrolovať správnosť predpisovania, výdaj</w:t>
      </w:r>
      <w:r>
        <w:rPr>
          <w:rFonts w:ascii="Arial" w:hAnsi="Arial" w:cs="Arial"/>
          <w:sz w:val="16"/>
          <w:szCs w:val="16"/>
        </w:rPr>
        <w:t>a a dodania týchto liekov; na požiadanie sprístupniť orgánom štátnej správy a samosprávy na úseku humánnej farmácie všetky doklady o nadobudnutí týchto liekov a doklady o výdaji a dodaní liekov a súčasne umožniť kontrolu skladových zásob, údaje o počtoch v</w:t>
      </w:r>
      <w:r>
        <w:rPr>
          <w:rFonts w:ascii="Arial" w:hAnsi="Arial" w:cs="Arial"/>
          <w:sz w:val="16"/>
          <w:szCs w:val="16"/>
        </w:rPr>
        <w:t xml:space="preserve">šetkých vydaných a dodaných liekov v kontrolovanom období,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bb) predkladať ministerstvu zdravotníctva na požiadanie v elektronickej podobe umožňujúcej automatizované spracúvanie údajov, v lehote určenej ministerstvom zdravotníctva nie kratšej ako päť pra</w:t>
      </w:r>
      <w:r>
        <w:rPr>
          <w:rFonts w:ascii="Arial" w:hAnsi="Arial" w:cs="Arial"/>
          <w:sz w:val="16"/>
          <w:szCs w:val="16"/>
        </w:rPr>
        <w:t xml:space="preserve">covných dní,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záznam o príjme humánneho lieku zaradeného v zozname kategorizovaných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záznam o dodávke humánneho lieku zaradeného v zozname kategorizovaných liekov držiteľovi povolenia na poskytovanie lekárenskej starostlivosti vo verejnej lek</w:t>
      </w:r>
      <w:r>
        <w:rPr>
          <w:rFonts w:ascii="Arial" w:hAnsi="Arial" w:cs="Arial"/>
          <w:sz w:val="16"/>
          <w:szCs w:val="16"/>
        </w:rPr>
        <w:t xml:space="preserve">árni alebo v nemocničnej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záznam o spätnom predaji humánneho lieku držiteľovi registrácie humánneho lieku zaradeného v zozname kategorizovaných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záznam o vrátení humánneho lieku zaradeného v zozname kategorizovaných liekov držiteľovi</w:t>
      </w:r>
      <w:r>
        <w:rPr>
          <w:rFonts w:ascii="Arial" w:hAnsi="Arial" w:cs="Arial"/>
          <w:sz w:val="16"/>
          <w:szCs w:val="16"/>
        </w:rPr>
        <w:t xml:space="preserve"> povolenia na veľkodistribúciu liekov, od ktorého držiteľ povolenia na poskytovanie lekárenskej starostlivosti liek kúpil alebo ide o uplatnenie si nárokov z vád </w:t>
      </w:r>
      <w:r>
        <w:rPr>
          <w:rFonts w:ascii="Arial" w:hAnsi="Arial" w:cs="Arial"/>
          <w:sz w:val="16"/>
          <w:szCs w:val="16"/>
        </w:rPr>
        <w:lastRenderedPageBreak/>
        <w:t>dodaného humánneho lieku</w:t>
      </w:r>
      <w:r>
        <w:rPr>
          <w:rFonts w:ascii="Arial" w:hAnsi="Arial" w:cs="Arial"/>
          <w:sz w:val="16"/>
          <w:szCs w:val="16"/>
          <w:vertAlign w:val="superscript"/>
        </w:rPr>
        <w:t>15b)</w:t>
      </w:r>
      <w:r>
        <w:rPr>
          <w:rFonts w:ascii="Arial" w:hAnsi="Arial" w:cs="Arial"/>
          <w:sz w:val="16"/>
          <w:szCs w:val="16"/>
        </w:rPr>
        <w:t xml:space="preserve"> alebo stiahnutia humánneho lieku z trhu nariadeného štátnym ústav</w:t>
      </w:r>
      <w:r>
        <w:rPr>
          <w:rFonts w:ascii="Arial" w:hAnsi="Arial" w:cs="Arial"/>
          <w:sz w:val="16"/>
          <w:szCs w:val="16"/>
        </w:rPr>
        <w:t xml:space="preserve">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údaje zo záznamu podľa prvého bodu až štvrtého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bc) uchovávať až do jeho výdaja humánny liek zaradený v zozname kategorizovaných liekov alebo liek zaradený v zozname liekov s úradne určenou cenou v priestoroch, na ktoré mu ako na miesto výk</w:t>
      </w:r>
      <w:r>
        <w:rPr>
          <w:rFonts w:ascii="Arial" w:hAnsi="Arial" w:cs="Arial"/>
          <w:sz w:val="16"/>
          <w:szCs w:val="16"/>
        </w:rPr>
        <w:t xml:space="preserve">onu činnosti bolo vydané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bd) zabezpečovať individuálnu prípravu liekov v rozsahu požiadaviek správnej lekárenskej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be) zachovávať mlčanlivosť o všetkých skutočnostiach vyplývajúcich zo zmluvy o podmienkach úhrady lieku, zmluvy o podm</w:t>
      </w:r>
      <w:r>
        <w:rPr>
          <w:rFonts w:ascii="Arial" w:hAnsi="Arial" w:cs="Arial"/>
          <w:sz w:val="16"/>
          <w:szCs w:val="16"/>
        </w:rPr>
        <w:t>ienkach úhrady zdravotníckej pomôcky a zmluvy o podmienkach úhrady dietetickej potraviny uzatvorenej podľa osobitného predpisu,</w:t>
      </w:r>
      <w:r>
        <w:rPr>
          <w:rFonts w:ascii="Arial" w:hAnsi="Arial" w:cs="Arial"/>
          <w:sz w:val="16"/>
          <w:szCs w:val="16"/>
          <w:vertAlign w:val="superscript"/>
        </w:rPr>
        <w:t>22bc)</w:t>
      </w:r>
      <w:r>
        <w:rPr>
          <w:rFonts w:ascii="Arial" w:hAnsi="Arial" w:cs="Arial"/>
          <w:sz w:val="16"/>
          <w:szCs w:val="16"/>
        </w:rPr>
        <w:t xml:space="preserve"> o ktorých sa dozvedel pri výkone poskytovania lekárenskej starostlivosti, a nespristúpniť ich tretej osobe.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w:t>
      </w:r>
      <w:r>
        <w:rPr>
          <w:rFonts w:ascii="Arial" w:hAnsi="Arial" w:cs="Arial"/>
          <w:sz w:val="16"/>
          <w:szCs w:val="16"/>
        </w:rPr>
        <w:t xml:space="preserve"> povolenia na poskytovanie lekárenskej starostlivosti je oprávnený účtovať pacientovi cenu lieku, zdravotníckej pomôcky alebo dietetickej potraviny, ktorú tvorí súčet úhrady zdravotnej poisťovne a doplatku pacienta za tento liek, zdravotnícku pomôcku alebo</w:t>
      </w:r>
      <w:r>
        <w:rPr>
          <w:rFonts w:ascii="Arial" w:hAnsi="Arial" w:cs="Arial"/>
          <w:sz w:val="16"/>
          <w:szCs w:val="16"/>
        </w:rPr>
        <w:t xml:space="preserve"> dietetickú potravinu podľa osobitného predpisu,</w:t>
      </w:r>
      <w:r>
        <w:rPr>
          <w:rFonts w:ascii="Arial" w:hAnsi="Arial" w:cs="Arial"/>
          <w:sz w:val="16"/>
          <w:szCs w:val="16"/>
          <w:vertAlign w:val="superscript"/>
        </w:rPr>
        <w:t>28)</w:t>
      </w:r>
      <w:r>
        <w:rPr>
          <w:rFonts w:ascii="Arial" w:hAnsi="Arial" w:cs="Arial"/>
          <w:sz w:val="16"/>
          <w:szCs w:val="16"/>
        </w:rPr>
        <w:t xml:space="preserve">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vyznačil na lekárskom predpise alebo na lekárskom poukaze poznámku "HRADÍ PACIENT"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rubovej strane lekárskeho predpisu alebo lekárskeho poukazu nie je vyznačená poznámka "NEOD</w:t>
      </w:r>
      <w:r>
        <w:rPr>
          <w:rFonts w:ascii="Arial" w:hAnsi="Arial" w:cs="Arial"/>
          <w:sz w:val="16"/>
          <w:szCs w:val="16"/>
        </w:rPr>
        <w:t>KLADNÁ ZDRAVOTNÁ STAROSTLIVOSŤ" a ide o pacienta vedeného v zozname dlžníkov podľa osobitného predpisu,</w:t>
      </w:r>
      <w:r>
        <w:rPr>
          <w:rFonts w:ascii="Arial" w:hAnsi="Arial" w:cs="Arial"/>
          <w:sz w:val="16"/>
          <w:szCs w:val="16"/>
          <w:vertAlign w:val="superscript"/>
        </w:rPr>
        <w:t>30aab)</w:t>
      </w:r>
      <w:r>
        <w:rPr>
          <w:rFonts w:ascii="Arial" w:hAnsi="Arial" w:cs="Arial"/>
          <w:sz w:val="16"/>
          <w:szCs w:val="16"/>
        </w:rPr>
        <w:t xml:space="preserve"> ktorý má právo len na úhradu neodkladnej zdravotnej starostlivosti podľa osobitného predpisu.30aac)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výdaji humánneho lieku, zdravotníc</w:t>
      </w:r>
      <w:r>
        <w:rPr>
          <w:rFonts w:ascii="Arial" w:hAnsi="Arial" w:cs="Arial"/>
          <w:sz w:val="16"/>
          <w:szCs w:val="16"/>
        </w:rPr>
        <w:t>kej pomôcky alebo dietetickej potraviny uhrádzanej alebo čiastočne uhrádzanej na základe verejného zdravotného poistenia je pacient povinný na požiadanie osoby oprávnenej vydávať humánne lieky, zdravotnícke pomôcky alebo dietetické potraviny preukázať sa o</w:t>
      </w:r>
      <w:r>
        <w:rPr>
          <w:rFonts w:ascii="Arial" w:hAnsi="Arial" w:cs="Arial"/>
          <w:sz w:val="16"/>
          <w:szCs w:val="16"/>
        </w:rPr>
        <w:t xml:space="preserve">bčianskym preukazom s elektronickým čipom, ak ho má vydaný, alebo preukazom poistenca a na požiadanie vložiť občiansky preukaz s elektronickým čipom, ak ho má vydaný do technického zariadenia poskytovateľa zdravotnej starostlivosti. Osoba, ktorá má vydaný </w:t>
      </w:r>
      <w:r>
        <w:rPr>
          <w:rFonts w:ascii="Arial" w:hAnsi="Arial" w:cs="Arial"/>
          <w:sz w:val="16"/>
          <w:szCs w:val="16"/>
        </w:rPr>
        <w:t>doklad o pobyte s elektronickým čipom, je povinná sa preukazovať týmto dokladom a na požiadanie doklad o pobyte s elektronickým čipom vložiť do technického zariadenia poskytovateľa zdravotnej starostlivosti. Ak sa pacient nepreukáže podľa osobitného predpi</w:t>
      </w:r>
      <w:r>
        <w:rPr>
          <w:rFonts w:ascii="Arial" w:hAnsi="Arial" w:cs="Arial"/>
          <w:sz w:val="16"/>
          <w:szCs w:val="16"/>
        </w:rPr>
        <w:t>su,</w:t>
      </w:r>
      <w:r>
        <w:rPr>
          <w:rFonts w:ascii="Arial" w:hAnsi="Arial" w:cs="Arial"/>
          <w:sz w:val="16"/>
          <w:szCs w:val="16"/>
          <w:vertAlign w:val="superscript"/>
        </w:rPr>
        <w:t xml:space="preserve"> 30ab)</w:t>
      </w:r>
      <w:r>
        <w:rPr>
          <w:rFonts w:ascii="Arial" w:hAnsi="Arial" w:cs="Arial"/>
          <w:sz w:val="16"/>
          <w:szCs w:val="16"/>
        </w:rPr>
        <w:t xml:space="preserve"> osoba oprávnená vydávať humánne lieky, zdravotnícke pomôcky alebo dietetické potraviny môže vydať humánny liek, dietetickú potravinu alebo zdravotnícku pomôcku len za plnú úhradu pacientom; držiteľ povolenia na poskytovanie lekárenskej starostliv</w:t>
      </w:r>
      <w:r>
        <w:rPr>
          <w:rFonts w:ascii="Arial" w:hAnsi="Arial" w:cs="Arial"/>
          <w:sz w:val="16"/>
          <w:szCs w:val="16"/>
        </w:rPr>
        <w:t xml:space="preserve">osti nemá v takom prípade voči zdravotnej poisťovni nárok na úhradu.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na poskytovanie lekárenskej starostlivosti nesmie poskytovať ani prijímať zľavy v naturáliách.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povolenia na poskytovanie lekárenskej starostlivos</w:t>
      </w:r>
      <w:r>
        <w:rPr>
          <w:rFonts w:ascii="Arial" w:hAnsi="Arial" w:cs="Arial"/>
          <w:sz w:val="16"/>
          <w:szCs w:val="16"/>
        </w:rPr>
        <w:t>ti nesmie sám alebo prostredníctvom iných osôb pacientovi poskytovať, ponúkať alebo sľúbiť peňažné plnenia alebo nepeňažné plnenia, výhody alebo dary majetkovej či nemajetkovej povahy v súvislosti s výdajom humánneho lieku, ktorého výdaj je viazaný na leká</w:t>
      </w:r>
      <w:r>
        <w:rPr>
          <w:rFonts w:ascii="Arial" w:hAnsi="Arial" w:cs="Arial"/>
          <w:sz w:val="16"/>
          <w:szCs w:val="16"/>
        </w:rPr>
        <w:t>rsky predpis, dietetickej potraviny, ktorá je uvedená v zozname kategorizovaných dietetických potravín,</w:t>
      </w:r>
      <w:r>
        <w:rPr>
          <w:rFonts w:ascii="Arial" w:hAnsi="Arial" w:cs="Arial"/>
          <w:sz w:val="16"/>
          <w:szCs w:val="16"/>
          <w:vertAlign w:val="superscript"/>
        </w:rPr>
        <w:t xml:space="preserve"> 17)</w:t>
      </w:r>
      <w:r>
        <w:rPr>
          <w:rFonts w:ascii="Arial" w:hAnsi="Arial" w:cs="Arial"/>
          <w:sz w:val="16"/>
          <w:szCs w:val="16"/>
        </w:rPr>
        <w:t xml:space="preserve"> alebo zdravotníckej pomôcky, ktorá je uvedená v zozname kategorizovaných zdravotníckych pomôcok,</w:t>
      </w:r>
      <w:r>
        <w:rPr>
          <w:rFonts w:ascii="Arial" w:hAnsi="Arial" w:cs="Arial"/>
          <w:sz w:val="16"/>
          <w:szCs w:val="16"/>
          <w:vertAlign w:val="superscript"/>
        </w:rPr>
        <w:t xml:space="preserve"> 18)</w:t>
      </w:r>
      <w:r>
        <w:rPr>
          <w:rFonts w:ascii="Arial" w:hAnsi="Arial" w:cs="Arial"/>
          <w:sz w:val="16"/>
          <w:szCs w:val="16"/>
        </w:rPr>
        <w:t xml:space="preserve"> ak sú uhrádzané na základe verejného zdravotnéh</w:t>
      </w:r>
      <w:r>
        <w:rPr>
          <w:rFonts w:ascii="Arial" w:hAnsi="Arial" w:cs="Arial"/>
          <w:sz w:val="16"/>
          <w:szCs w:val="16"/>
        </w:rPr>
        <w:t xml:space="preserve">o poistenia; tým nie sú dotknuté ustanovenia osobitného predpisu. 30a)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Držiteľovi povolenia na poskytovanie lekárenskej starostlivosti sa zakazuje zúčastňovať sa na inom ako odbornom podujatí financovanom, sponzorovanom alebo inak priamo alebo nepr</w:t>
      </w:r>
      <w:r>
        <w:rPr>
          <w:rFonts w:ascii="Arial" w:hAnsi="Arial" w:cs="Arial"/>
          <w:sz w:val="16"/>
          <w:szCs w:val="16"/>
        </w:rPr>
        <w:t xml:space="preserve">iamo finančne alebo materiálne podporovanom držiteľom povolenia na výrobu liekov, držiteľom povolenia na veľkodistribúciu liekov alebo držiteľom registrácie humánneho lieku alebo treťou osobou na základe dohody uzavretej s niektorým z uvedených subjektov.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Držiteľovi povolenia na poskytovanie lekárenskej starostlivosti sa zakazuje akoukoľvek formou priamo, nepriamo alebo prostredníctvom tretej osoby navádzať, podnecovať alebo iným spôsobom ovplyvňovať predpisujúceho lekára pri predpisovaní humá</w:t>
      </w:r>
      <w:r>
        <w:rPr>
          <w:rFonts w:ascii="Arial" w:hAnsi="Arial" w:cs="Arial"/>
          <w:sz w:val="16"/>
          <w:szCs w:val="16"/>
        </w:rPr>
        <w:t xml:space="preserve">nneho lieku, zdravotníckych pomôcok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Správa o výdavkoch na propagáciu, marketing a na peňažné a nepeňažné plnenia obsahuje údaje o výdavkoch držiteľa povolenia na poskytovanie lekárenskej starostlivosti v členení výdavky</w:t>
      </w:r>
      <w:r>
        <w:rPr>
          <w:rFonts w:ascii="Arial" w:hAnsi="Arial" w:cs="Arial"/>
          <w:sz w:val="16"/>
          <w:szCs w:val="16"/>
        </w:rPr>
        <w:t xml:space="preserve">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marketing,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propagáciu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peňažné plnenia poskytnuté priamo alebo nepriamo zdravotníckemu pracovníkovi</w:t>
      </w:r>
      <w:r>
        <w:rPr>
          <w:rFonts w:ascii="Arial" w:hAnsi="Arial" w:cs="Arial"/>
          <w:sz w:val="16"/>
          <w:szCs w:val="16"/>
          <w:vertAlign w:val="superscript"/>
        </w:rPr>
        <w:t>18c)</w:t>
      </w:r>
      <w:r>
        <w:rPr>
          <w:rFonts w:ascii="Arial" w:hAnsi="Arial" w:cs="Arial"/>
          <w:sz w:val="16"/>
          <w:szCs w:val="16"/>
        </w:rPr>
        <w:t xml:space="preserve"> alebo poskytovateľovi zdravotnej starostlivosti</w:t>
      </w:r>
      <w:r>
        <w:rPr>
          <w:rFonts w:ascii="Arial" w:hAnsi="Arial" w:cs="Arial"/>
          <w:sz w:val="16"/>
          <w:szCs w:val="16"/>
          <w:vertAlign w:val="superscript"/>
        </w:rPr>
        <w:t xml:space="preserve"> 18d)</w:t>
      </w:r>
      <w:r>
        <w:rPr>
          <w:rFonts w:ascii="Arial" w:hAnsi="Arial" w:cs="Arial"/>
          <w:sz w:val="16"/>
          <w:szCs w:val="16"/>
        </w:rPr>
        <w:t xml:space="preserve">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nepeňažné plnenia poskytnuté priamo alebo nepriamo zdravotnícke</w:t>
      </w:r>
      <w:r>
        <w:rPr>
          <w:rFonts w:ascii="Arial" w:hAnsi="Arial" w:cs="Arial"/>
          <w:sz w:val="16"/>
          <w:szCs w:val="16"/>
        </w:rPr>
        <w:t xml:space="preserve">mu pracovníkovi alebo poskytovateľovi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 údajoch o peňažných alebo nepeňažných plneniach poskytnutých priamo alebo nepriamo zdravotníckemu pracovníkovi alebo poskytovateľovi zdravotnej starostlivosti podľa odseku 8 písm. c</w:t>
      </w:r>
      <w:r>
        <w:rPr>
          <w:rFonts w:ascii="Arial" w:hAnsi="Arial" w:cs="Arial"/>
          <w:sz w:val="16"/>
          <w:szCs w:val="16"/>
        </w:rPr>
        <w:t xml:space="preserve">) a d) držiteľ povolenia na poskytovanie lekárenskej starostlivosti uvedie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zdravotnícke povolanie, ak ide o zdravotníckeho pracovníka, alebo obchodné meno alebo názov,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a</w:t>
      </w:r>
      <w:r>
        <w:rPr>
          <w:rFonts w:ascii="Arial" w:hAnsi="Arial" w:cs="Arial"/>
          <w:sz w:val="16"/>
          <w:szCs w:val="16"/>
        </w:rPr>
        <w:t xml:space="preserve"> adresu zdravotníckeho zariadenia, v ktorom zdravotnícky pracovník poskytuje zdravotnú starostlivosť, ak ide o zdravotníckeho pracovníka, alebo adresu sídla poskytovateľa zdravotnej starostlivosti,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vý</w:t>
      </w:r>
      <w:r>
        <w:rPr>
          <w:rFonts w:ascii="Arial" w:hAnsi="Arial" w:cs="Arial"/>
          <w:sz w:val="16"/>
          <w:szCs w:val="16"/>
        </w:rPr>
        <w:t>šku a účel peňažného plnenia poskytnutého priamo alebo nepriamo zdravotníckemu pracovníkovi alebo poskytovateľovi zdravotnej starostlivosti, a ak sa plnenie vzťahuje na liek alebo liečivo, aj názov lieku alebo názov terapeutickej skupiny lieku podľa anatom</w:t>
      </w:r>
      <w:r>
        <w:rPr>
          <w:rFonts w:ascii="Arial" w:hAnsi="Arial" w:cs="Arial"/>
          <w:sz w:val="16"/>
          <w:szCs w:val="16"/>
        </w:rPr>
        <w:t xml:space="preserve">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s uvedením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neintervenčnú klinickú štúdiu s uvedením mena a priezviska a finančného ohodnotenia odborného garant</w:t>
      </w:r>
      <w:r>
        <w:rPr>
          <w:rFonts w:ascii="Arial" w:hAnsi="Arial" w:cs="Arial"/>
          <w:sz w:val="16"/>
          <w:szCs w:val="16"/>
        </w:rPr>
        <w:t xml:space="preserve">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štúdiu o bezpečnosti humánneho lieku po registrácii s uvedením mena a priezviska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účastnícke a registračné poplatky za účasť</w:t>
      </w:r>
      <w:r>
        <w:rPr>
          <w:rFonts w:ascii="Arial" w:hAnsi="Arial" w:cs="Arial"/>
          <w:sz w:val="16"/>
          <w:szCs w:val="16"/>
        </w:rPr>
        <w:t xml:space="preserve">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a účel nepeňažného plnenia poskytnutého priamo alebo nepriamo zdravotníckemu pracovníkovi alebo poskytovateľ</w:t>
      </w:r>
      <w:r>
        <w:rPr>
          <w:rFonts w:ascii="Arial" w:hAnsi="Arial" w:cs="Arial"/>
          <w:sz w:val="16"/>
          <w:szCs w:val="16"/>
        </w:rPr>
        <w:t xml:space="preserve">ovi zdravotnej starostlivosti, a ak sa plnenie vzťahuje na liek alebo liečivo, aj názov lieku alebo názov terapeutickej skupiny lieku podľa anatomicko-terapeuticko-chemickej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klinické skúšanie s uvedením mena a priezvi</w:t>
      </w:r>
      <w:r>
        <w:rPr>
          <w:rFonts w:ascii="Arial" w:hAnsi="Arial" w:cs="Arial"/>
          <w:sz w:val="16"/>
          <w:szCs w:val="16"/>
        </w:rPr>
        <w:t xml:space="preserve">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neintervenčnú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štúdiu o bezpečnosti humánneho lieku po registrácii s uvedením mena a priezviska zdravotníckeho pracovn</w:t>
      </w:r>
      <w:r>
        <w:rPr>
          <w:rFonts w:ascii="Arial" w:hAnsi="Arial" w:cs="Arial"/>
          <w:sz w:val="16"/>
          <w:szCs w:val="16"/>
        </w:rPr>
        <w:t xml:space="preserve">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iný ú</w:t>
      </w:r>
      <w:r>
        <w:rPr>
          <w:rFonts w:ascii="Arial" w:hAnsi="Arial" w:cs="Arial"/>
          <w:sz w:val="16"/>
          <w:szCs w:val="16"/>
        </w:rPr>
        <w:t xml:space="preserve">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ide o zdravotníckeho pracovníka, ktorý je u držiteľa povolenia na poskytovanie lekárenskej starostlivosti oprávnený vydávať humánne lieky a zdravotnícke pomôcky podľa § 25 ods. 2 a 3 a ktorý je s ním v pracovnom pomere</w:t>
      </w:r>
      <w:r>
        <w:rPr>
          <w:rFonts w:ascii="Arial" w:hAnsi="Arial" w:cs="Arial"/>
          <w:sz w:val="16"/>
          <w:szCs w:val="16"/>
          <w:vertAlign w:val="superscript"/>
        </w:rPr>
        <w:t xml:space="preserve"> 18e)</w:t>
      </w:r>
      <w:r>
        <w:rPr>
          <w:rFonts w:ascii="Arial" w:hAnsi="Arial" w:cs="Arial"/>
          <w:sz w:val="16"/>
          <w:szCs w:val="16"/>
        </w:rPr>
        <w:t xml:space="preserve"> na ustanovený t</w:t>
      </w:r>
      <w:r>
        <w:rPr>
          <w:rFonts w:ascii="Arial" w:hAnsi="Arial" w:cs="Arial"/>
          <w:sz w:val="16"/>
          <w:szCs w:val="16"/>
        </w:rPr>
        <w:t>ýždenný pracovný čas,</w:t>
      </w:r>
      <w:r>
        <w:rPr>
          <w:rFonts w:ascii="Arial" w:hAnsi="Arial" w:cs="Arial"/>
          <w:sz w:val="16"/>
          <w:szCs w:val="16"/>
          <w:vertAlign w:val="superscript"/>
        </w:rPr>
        <w:t>18f)</w:t>
      </w:r>
      <w:r>
        <w:rPr>
          <w:rFonts w:ascii="Arial" w:hAnsi="Arial" w:cs="Arial"/>
          <w:sz w:val="16"/>
          <w:szCs w:val="16"/>
        </w:rPr>
        <w:t xml:space="preserve"> údaj o výške poskytnutého peňažného alebo nepeňažného plnenia sa neuvádza. Povinnosť držiteľa povolenia na poskytovanie lekárenskej starostlivosti oznamovať národnému centru údaje podľa odsekov 8 a 9 sa nevzťahuje na zdravotní</w:t>
      </w:r>
      <w:r>
        <w:rPr>
          <w:rFonts w:ascii="Arial" w:hAnsi="Arial" w:cs="Arial"/>
          <w:sz w:val="16"/>
          <w:szCs w:val="16"/>
        </w:rPr>
        <w:t xml:space="preserve">ckeho pracovníka, ktorému sa poskytuje lekárenská starostlivosť.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peňažných plneniach alebo nepeňažných plneniach poskytnutých zdravotníckemu pracovníkovi alebo poskytovateľovi zdravotnej starostlivosti nepriamo prostredníctvom tretej osoby je </w:t>
      </w:r>
      <w:r>
        <w:rPr>
          <w:rFonts w:ascii="Arial" w:hAnsi="Arial" w:cs="Arial"/>
          <w:sz w:val="16"/>
          <w:szCs w:val="16"/>
        </w:rPr>
        <w:t>držiteľ povolenia na poskytovanie lekárenskej starostlivosti povinný oznámiť národnému centru aj meno a priezvisko a adresu bydliska, ak ide o fyzickú osobu, alebo obchodné meno alebo názov a adresu sídla a identifikačné číslo, ak ide o právnickú osobu, tr</w:t>
      </w:r>
      <w:r>
        <w:rPr>
          <w:rFonts w:ascii="Arial" w:hAnsi="Arial" w:cs="Arial"/>
          <w:sz w:val="16"/>
          <w:szCs w:val="16"/>
        </w:rPr>
        <w:t xml:space="preserve">etej osoby, prostredníctvom ktorej peňažné alebo nepeňažné plnenie zdravotníckemu pracovníkovi alebo poskytovateľovi zdravotnej starostlivosti poskytol, a výšku poskytnutého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Tretia osoba, prostredníctvom ktorej držiteľ povolenia na poskyt</w:t>
      </w:r>
      <w:r>
        <w:rPr>
          <w:rFonts w:ascii="Arial" w:hAnsi="Arial" w:cs="Arial"/>
          <w:sz w:val="16"/>
          <w:szCs w:val="16"/>
        </w:rPr>
        <w:t>ovanie lekárenskej starostlivosti poskytol zdravotníckemu pracovníkovi alebo poskytovateľovi zdravotnej starostlivosti peňažné alebo nepeňažné plnenie, je povinná držiteľovi povolenia na poskytovanie lekárenskej starostlivosti v lehote do 30 dní od poskytn</w:t>
      </w:r>
      <w:r>
        <w:rPr>
          <w:rFonts w:ascii="Arial" w:hAnsi="Arial" w:cs="Arial"/>
          <w:sz w:val="16"/>
          <w:szCs w:val="16"/>
        </w:rPr>
        <w:t xml:space="preserve">utia peňažného plnenia alebo nepeňažného plnenia oznámiť v elektronickej podobe zoznam zdravotníckych pracovníkov a poskytovateľov zdravotnej starostlivosti, ktorým bolo peňažné alebo nepeňažné plnenie poskytnuté, v rozsahu podľa odsekov 8 a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Ná</w:t>
      </w:r>
      <w:r>
        <w:rPr>
          <w:rFonts w:ascii="Arial" w:hAnsi="Arial" w:cs="Arial"/>
          <w:sz w:val="16"/>
          <w:szCs w:val="16"/>
        </w:rPr>
        <w:t>rodné centrum bezodkladne zverejní na svojom webovom sídle údaje oznámené držiteľom povolenia na poskytovanie lekárenskej starostlivosti v rozsahu podľa odsekov 8 a 9. Ak zdravotnícky pracovník alebo poskytovateľ zdravotnej starostlivosti zistí, že informá</w:t>
      </w:r>
      <w:r>
        <w:rPr>
          <w:rFonts w:ascii="Arial" w:hAnsi="Arial" w:cs="Arial"/>
          <w:sz w:val="16"/>
          <w:szCs w:val="16"/>
        </w:rPr>
        <w:t>cie o peňažných alebo nepeňažných plneniach týkajúce sa jeho osoby zverejnené národným centrom na základe informácie od držiteľa povolenia na poskytovanie lekárenskej starostlivosti nie sú presné, úplné alebo pravdivé, môže podať námietku národnému centru.</w:t>
      </w:r>
      <w:r>
        <w:rPr>
          <w:rFonts w:ascii="Arial" w:hAnsi="Arial" w:cs="Arial"/>
          <w:sz w:val="16"/>
          <w:szCs w:val="16"/>
        </w:rPr>
        <w:t xml:space="preserve"> Národné centrum rozhodne o podaných námietkach do 30 dní od podania námietky. V prípade opodstatnenosti námietok informácie bezodkladne opraví alebo vymaže.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Držiteľovi povolenia na poskytovanie lekárenskej starostlivosti sa zakazuje uzatvárať zml</w:t>
      </w:r>
      <w:r>
        <w:rPr>
          <w:rFonts w:ascii="Arial" w:hAnsi="Arial" w:cs="Arial"/>
          <w:sz w:val="16"/>
          <w:szCs w:val="16"/>
        </w:rPr>
        <w:t>uvu o uložení vecí, predmetom ktorej je uloženie humánneho lieku zaradeného v zozname kategorizovaných liekov alebo humánneho lieku zaradeného v zozname liekov s úradne určenou cenou; to neplatí, ak ide o uloženie lieku, ktorý obstarala zdravotná poisťovňa</w:t>
      </w:r>
      <w:r>
        <w:rPr>
          <w:rFonts w:ascii="Arial" w:hAnsi="Arial" w:cs="Arial"/>
          <w:sz w:val="16"/>
          <w:szCs w:val="16"/>
        </w:rPr>
        <w:t xml:space="preserve"> podľa osobitného predpisu.20)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odborného zástupcu držiteľa povolenia na poskytovanie lekárenskej starostlivosti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Odborný zástupca držiteľa povolenia na poskytovanie lekárenskej starostlivosti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oznámiť</w:t>
      </w:r>
      <w:r>
        <w:rPr>
          <w:rFonts w:ascii="Arial" w:hAnsi="Arial" w:cs="Arial"/>
          <w:sz w:val="16"/>
          <w:szCs w:val="16"/>
        </w:rPr>
        <w:t xml:space="preserve"> bezodkladne stavovskej organizácii v zdravotníctve príslušnej na vydanie licencie podľa osobitného predpisu</w:t>
      </w:r>
      <w:r>
        <w:rPr>
          <w:rFonts w:ascii="Arial" w:hAnsi="Arial" w:cs="Arial"/>
          <w:sz w:val="16"/>
          <w:szCs w:val="16"/>
          <w:vertAlign w:val="superscript"/>
        </w:rPr>
        <w:t>7)</w:t>
      </w:r>
      <w:r>
        <w:rPr>
          <w:rFonts w:ascii="Arial" w:hAnsi="Arial" w:cs="Arial"/>
          <w:sz w:val="16"/>
          <w:szCs w:val="16"/>
        </w:rPr>
        <w:t xml:space="preserve"> začatie výkonu činnosti odborného zástupcu a ukončenie činnosti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riadiť objednávanie, príjem, kontrolu, uchovávanie, prí</w:t>
      </w:r>
      <w:r>
        <w:rPr>
          <w:rFonts w:ascii="Arial" w:hAnsi="Arial" w:cs="Arial"/>
          <w:sz w:val="16"/>
          <w:szCs w:val="16"/>
        </w:rPr>
        <w:t xml:space="preserve">pravu a výdaj liekov, dietetických potravín a zdravotníckych pomôcok, zaobchádzanie s omamnými látkami a psychotropnými látkami, zaobchádzanie s drogovými prekurzormi a vedenie príslušnej evidencie,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zabezpečiť výdaj liekov a zdravotníckych pomôcok od</w:t>
      </w:r>
      <w:r>
        <w:rPr>
          <w:rFonts w:ascii="Arial" w:hAnsi="Arial" w:cs="Arial"/>
          <w:sz w:val="16"/>
          <w:szCs w:val="16"/>
        </w:rPr>
        <w:t xml:space="preserve">borne spôsobilými osobami uvedenými v § 25 ods. 2 a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Sortiment lekárne a výdajne zdravotníckych pomôcok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sortiment nemocničnej lekárne a verejnej lekárne tvoria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liečivá a humánne lieky, ktoré sú uvedené v zozname kategorizo</w:t>
      </w:r>
      <w:r>
        <w:rPr>
          <w:rFonts w:ascii="Arial" w:hAnsi="Arial" w:cs="Arial"/>
          <w:sz w:val="16"/>
          <w:szCs w:val="16"/>
        </w:rPr>
        <w:t xml:space="preserve">vaných liekov, 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zdravotnícke pomôcky, ktoré sú uvedené v zozname kategorizovaných zdravotníckych pomôcok, 18)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dietetické potraviny, ktoré sú uvedené v zozname kategorizovaných dietetických potravín. 17)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Základný sortiment vý</w:t>
      </w:r>
      <w:r>
        <w:rPr>
          <w:rFonts w:ascii="Arial" w:hAnsi="Arial" w:cs="Arial"/>
          <w:sz w:val="16"/>
          <w:szCs w:val="16"/>
        </w:rPr>
        <w:t xml:space="preserve">dajne zdravotníckych pomôcok tvoria zdravotnícke pomôcky, ktoré sú uvedené v zozname kategorizovaných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Doplnkový sortiment a iný sortiment verejnej lekárne, nemocničnej lekárne a výdajne zdravotníckych pomôcok tvoria dietetic</w:t>
      </w:r>
      <w:r>
        <w:rPr>
          <w:rFonts w:ascii="Arial" w:hAnsi="Arial" w:cs="Arial"/>
          <w:sz w:val="16"/>
          <w:szCs w:val="16"/>
        </w:rPr>
        <w:t>ké potraviny okrem kategorizovaných dietetických potravín, detská výživa, prírodné liečivé vody, prírodné minerálne vody, potraviny na osobitné výživové účely, kozmetické výrobky, dezinfekčné prostriedky, antiseptiká, registrované veterinárne lieky a iné v</w:t>
      </w:r>
      <w:r>
        <w:rPr>
          <w:rFonts w:ascii="Arial" w:hAnsi="Arial" w:cs="Arial"/>
          <w:sz w:val="16"/>
          <w:szCs w:val="16"/>
        </w:rPr>
        <w:t xml:space="preserve">ýrobky určené na ochranu a podporu zdravia ľudí a zvierat, ktoré spĺňajú požiadavky na uvedenie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základný sortiment nemocničnej lekárne a verejnej lekárne podľa odseku 1 písm. c) a doplnkový sortiment a iný sortiment verejnej lekárne, nem</w:t>
      </w:r>
      <w:r>
        <w:rPr>
          <w:rFonts w:ascii="Arial" w:hAnsi="Arial" w:cs="Arial"/>
          <w:sz w:val="16"/>
          <w:szCs w:val="16"/>
        </w:rPr>
        <w:t>ocničnej lekárne a výdajne zdravotníckych pomôcok podľa odseku 3, ak je potravinou, sa pri jeho dodaní poskytovateľovi lekárenskej starostlivosti na účely výdaja vo verejnej lekárni, nemocničnej lekárni a výdajni zdravotníckych pomôcok nevzťahujú ustanoven</w:t>
      </w:r>
      <w:r>
        <w:rPr>
          <w:rFonts w:ascii="Arial" w:hAnsi="Arial" w:cs="Arial"/>
          <w:sz w:val="16"/>
          <w:szCs w:val="16"/>
        </w:rPr>
        <w:t xml:space="preserve">ia osobitného predpisu.31)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 humánnych liekov a zdravotníckych pomôcok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Humánne lieky možno vydávať len v nemocničných lekárňach, vo verejných lekárňach a v pobočkách verejných lekární.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Vydávať humánne lieky je oprávnená fyzická</w:t>
      </w:r>
      <w:r>
        <w:rPr>
          <w:rFonts w:ascii="Arial" w:hAnsi="Arial" w:cs="Arial"/>
          <w:sz w:val="16"/>
          <w:szCs w:val="16"/>
        </w:rPr>
        <w:t xml:space="preserve"> osoba, ktorá získala vysokoškolské vzdelanie druhého stupňa v študijnom odbore farmácia. Fyzická osoba, ktorá získala stredoškolské vzdelanie na strednej zdravotníckej škole v študijnom odbore farmaceutický laborant a má špecializáciu v špecializačnom odb</w:t>
      </w:r>
      <w:r>
        <w:rPr>
          <w:rFonts w:ascii="Arial" w:hAnsi="Arial" w:cs="Arial"/>
          <w:sz w:val="16"/>
          <w:szCs w:val="16"/>
        </w:rPr>
        <w:t xml:space="preserve">ore lekárenstvo, je oprávnená vydávať humánne lieky, ktorých výdaj nie je viazaný na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Zdravotnícke pomôcky možno vydávať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nemocničných lekárňach, vo verejných lekárňach a vo výdajniach zdravotníckych pomôcok; vydávať ich je </w:t>
      </w:r>
      <w:r>
        <w:rPr>
          <w:rFonts w:ascii="Arial" w:hAnsi="Arial" w:cs="Arial"/>
          <w:sz w:val="16"/>
          <w:szCs w:val="16"/>
        </w:rPr>
        <w:t>oprávnená fyzická osoba uvedená v odseku 2 prvej vete, fyzická osoba, ktorá získala vysokoškolské vzdelanie prvého stupňa v študijnom odbore zdravotnícke a diagnostické pomôcky a fyzická osoba, ktorá získala stredoškolské vzdelanie na strednej zdravotnícke</w:t>
      </w:r>
      <w:r>
        <w:rPr>
          <w:rFonts w:ascii="Arial" w:hAnsi="Arial" w:cs="Arial"/>
          <w:sz w:val="16"/>
          <w:szCs w:val="16"/>
        </w:rPr>
        <w:t xml:space="preserve">j škole v študijnom odbore farmaceutický laborant,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výdajniach ortopedicko-protetických zdravotníckych pomôcok; vydávať ich je oprávnená okrem fyzickej osoby uvedenej v písmene a) aj fyzická osoba, ktorá získala stredoškolské vzdelanie na strednej </w:t>
      </w:r>
      <w:r>
        <w:rPr>
          <w:rFonts w:ascii="Arial" w:hAnsi="Arial" w:cs="Arial"/>
          <w:sz w:val="16"/>
          <w:szCs w:val="16"/>
        </w:rPr>
        <w:t xml:space="preserve">zdravotníckej škole s maturitou v študijnom odbore ortopedický technik,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 výdajniach audio-protetických zdravotníckych pomôcok; vydávať ich je oprávnená okrem fyzickej osoby uvedenej v písmene a) aj fyzická osoba, ktorá získala stredoškolské vzdelan</w:t>
      </w:r>
      <w:r>
        <w:rPr>
          <w:rFonts w:ascii="Arial" w:hAnsi="Arial" w:cs="Arial"/>
          <w:sz w:val="16"/>
          <w:szCs w:val="16"/>
        </w:rPr>
        <w:t xml:space="preserve">ie na strednej odbornej škole s maturitou v študijnom odbore slaboprúdová elektrotechnika alebo v odbore mechanik elektrotechnik,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očnej optike; vydávať ich je oprávnená fyzická osoba, ktorá získala stredoškolské vzdelanie na strednej zdravotníckej </w:t>
      </w:r>
      <w:r>
        <w:rPr>
          <w:rFonts w:ascii="Arial" w:hAnsi="Arial" w:cs="Arial"/>
          <w:sz w:val="16"/>
          <w:szCs w:val="16"/>
        </w:rPr>
        <w:t xml:space="preserve">škole s maturitou v študijnom odbore očný optik alebo optometrista.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1.1.2020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HUMÁNNE LIEKY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Skúšanie humánnych produktov a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Účel skúšania humá</w:t>
      </w:r>
      <w:r>
        <w:rPr>
          <w:rFonts w:ascii="Arial" w:hAnsi="Arial" w:cs="Arial"/>
          <w:b/>
          <w:bCs/>
          <w:sz w:val="16"/>
          <w:szCs w:val="16"/>
        </w:rPr>
        <w:t xml:space="preserve">nnych produktov a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Skúšaním sa vykonáva skúmanie hodnotenej látky a zmesi látok (ďalej len "humánny produkt"), či majú vlastnosti liečiva, pomocnej látky alebo humánneho lieku. Skúšaním je aj hodnotenie kvality, bezpečnosti a účinnos</w:t>
      </w:r>
      <w:r>
        <w:rPr>
          <w:rFonts w:ascii="Arial" w:hAnsi="Arial" w:cs="Arial"/>
          <w:sz w:val="16"/>
          <w:szCs w:val="16"/>
        </w:rPr>
        <w:t xml:space="preserve">ti liečiv, pomocných látok, vnútorných obalov a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Skúšanie zahŕňa farmaceutické skúšanie, toxikologicko-farmakologické skúšanie a klinické skúšanie. Výsledky farmaceutického skúšania, toxikologicko-farmakologického skúšania a prvých</w:t>
      </w:r>
      <w:r>
        <w:rPr>
          <w:rFonts w:ascii="Arial" w:hAnsi="Arial" w:cs="Arial"/>
          <w:sz w:val="16"/>
          <w:szCs w:val="16"/>
        </w:rPr>
        <w:t xml:space="preserve"> troch etáp klinického skúšania humánneho produktu sú podkladom k žiadosti o vydanie povolenia na uvedenie humánneho lieku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Farmaceutické skúšanie humánnych produktov a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Farmaceutické skúšanie je zisťovanie kval</w:t>
      </w:r>
      <w:r>
        <w:rPr>
          <w:rFonts w:ascii="Arial" w:hAnsi="Arial" w:cs="Arial"/>
          <w:sz w:val="16"/>
          <w:szCs w:val="16"/>
        </w:rPr>
        <w:t>ity humánnych produktov, liečiv, pomocných látok a humánnych liekov organoleptickými, fyzikálnymi, chemickými, fyzikálno-chemickými, mikrobiologickými a biologickými skúškami. Výber skúšok závisí od predpokladaného účelu použitia. Farmaceutické skúšanie za</w:t>
      </w:r>
      <w:r>
        <w:rPr>
          <w:rFonts w:ascii="Arial" w:hAnsi="Arial" w:cs="Arial"/>
          <w:sz w:val="16"/>
          <w:szCs w:val="16"/>
        </w:rPr>
        <w:t xml:space="preserve">hŕňa aj štatistické hodnotenie výsledkov vykonaného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Pracoviská, na ktorých sa farmaceutické skúšanie vykonáva, schvaľuje štátny ústav. Tieto pracoviská musia mať materiálne a priestorové vybavenie a personálne zabezpečenie na vykonávanie </w:t>
      </w:r>
      <w:r>
        <w:rPr>
          <w:rFonts w:ascii="Arial" w:hAnsi="Arial" w:cs="Arial"/>
          <w:sz w:val="16"/>
          <w:szCs w:val="16"/>
        </w:rPr>
        <w:t xml:space="preserve">farmaceutického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sú predmetom farmaceutického skúšania humánne produkty, liečivá, pomocné látky a humánne lieky, ktoré sú geneticky modifikované organizmy alebo také organizmy obsahujú, na farmaceutické skúšanie sa vyžaduje súhlas Minis</w:t>
      </w:r>
      <w:r>
        <w:rPr>
          <w:rFonts w:ascii="Arial" w:hAnsi="Arial" w:cs="Arial"/>
          <w:sz w:val="16"/>
          <w:szCs w:val="16"/>
        </w:rPr>
        <w:t xml:space="preserve">terstva životného prostredia Slovenskej republiky (ďalej len "ministerstvo životného prostredia") podľa osobitného predpisu. 33)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vydá posudok na výsledky farmaceutického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Toxikologicko-farmakologické skúšanie humánny</w:t>
      </w:r>
      <w:r>
        <w:rPr>
          <w:rFonts w:ascii="Arial" w:hAnsi="Arial" w:cs="Arial"/>
          <w:b/>
          <w:bCs/>
          <w:sz w:val="16"/>
          <w:szCs w:val="16"/>
        </w:rPr>
        <w:t xml:space="preserve">ch produktov a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Toxikologicko-farmakologickým skúšaním sa zisťuje bezpečnosť, toxicita humánnych produktov, liečiv, pomocných látok a humánnych liekov a ich nežiaduce účinky; zisťujú sa ich farmakologické vlastnosti vo vzťahu k predp</w:t>
      </w:r>
      <w:r>
        <w:rPr>
          <w:rFonts w:ascii="Arial" w:hAnsi="Arial" w:cs="Arial"/>
          <w:sz w:val="16"/>
          <w:szCs w:val="16"/>
        </w:rPr>
        <w:t xml:space="preserve">okladanému účelu použitia.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Pracoviská, na ktorých sa toxikologicko-farmakologické skúšanie vykonáva, schvaľuje štátny ústav. Tieto pracoviská musia mať materiálne a priestorové vybavenie a personálne zabezpečenie na vykonávanie toxikologicko-farmak</w:t>
      </w:r>
      <w:r>
        <w:rPr>
          <w:rFonts w:ascii="Arial" w:hAnsi="Arial" w:cs="Arial"/>
          <w:sz w:val="16"/>
          <w:szCs w:val="16"/>
        </w:rPr>
        <w:t xml:space="preserve">ologického skúšania a musia spĺňať požiadavky na správnu laboratórnu prax. 34)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Toxikologicko-farmakologické skúšanie sa vykonáva na zvieratách alebo na iných biologických systémoch. Pri toxikologicko-farmakologickom skúšaní na zvieratách sa musia d</w:t>
      </w:r>
      <w:r>
        <w:rPr>
          <w:rFonts w:ascii="Arial" w:hAnsi="Arial" w:cs="Arial"/>
          <w:sz w:val="16"/>
          <w:szCs w:val="16"/>
        </w:rPr>
        <w:t xml:space="preserve">održiavať požiadavky ustanovené osobitným predpisom. 35)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sú predmetom toxikologicko-farmakologického skúšania humánne produkty, liečivá, pomocné látky a humánne lieky, ktoré sú geneticky modifikované organizmy alebo také organizmy obsahujú, vyža</w:t>
      </w:r>
      <w:r>
        <w:rPr>
          <w:rFonts w:ascii="Arial" w:hAnsi="Arial" w:cs="Arial"/>
          <w:sz w:val="16"/>
          <w:szCs w:val="16"/>
        </w:rPr>
        <w:t xml:space="preserve">duje sa na toxikologicko-farmakologické skúšanie súhlas ministerstva životného prostredia podľa osobitného predpisu. 36)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ústav vydá posudok na výsledky toxikologicko-farmakologického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Klinické skúšanie humánnych produktov a humá</w:t>
      </w:r>
      <w:r>
        <w:rPr>
          <w:rFonts w:ascii="Arial" w:hAnsi="Arial" w:cs="Arial"/>
          <w:b/>
          <w:bCs/>
          <w:sz w:val="16"/>
          <w:szCs w:val="16"/>
        </w:rPr>
        <w:t xml:space="preserve">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Európskej komisie podľa článku 82 ods. 3 nariadenia Európskeho parlamentu a Rady (EÚ) č. 536/2014 zo dňa 16. apríla 2014 o klinickom skúšaní humánnych liekov a o</w:t>
      </w:r>
      <w:r>
        <w:rPr>
          <w:rFonts w:ascii="Arial" w:hAnsi="Arial" w:cs="Arial"/>
          <w:b/>
          <w:bCs/>
          <w:sz w:val="16"/>
          <w:szCs w:val="16"/>
        </w:rPr>
        <w:t xml:space="preserve">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Centralizovaný postup klinického skúšania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o centralizovanom postupe klinického skúšania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Centralizovaným postupom klinického skúšania humánneho lieku sa r</w:t>
      </w:r>
      <w:r>
        <w:rPr>
          <w:rFonts w:ascii="Arial" w:hAnsi="Arial" w:cs="Arial"/>
          <w:sz w:val="16"/>
          <w:szCs w:val="16"/>
        </w:rPr>
        <w:t xml:space="preserve">ozumie postup klinického skúšania humánneho lieku podľa osobitného predpisu.42a)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Úlohy etickej komisie podľa osobitného predpisu</w:t>
      </w:r>
      <w:r>
        <w:rPr>
          <w:rFonts w:ascii="Arial" w:hAnsi="Arial" w:cs="Arial"/>
          <w:sz w:val="16"/>
          <w:szCs w:val="16"/>
          <w:vertAlign w:val="superscript"/>
        </w:rPr>
        <w:t>42aa)</w:t>
      </w:r>
      <w:r>
        <w:rPr>
          <w:rFonts w:ascii="Arial" w:hAnsi="Arial" w:cs="Arial"/>
          <w:sz w:val="16"/>
          <w:szCs w:val="16"/>
        </w:rPr>
        <w:t xml:space="preserve"> plní etická komisia pre klinické skúšanie zriadená podľa § 142a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klinické skúšanie humánnych lie</w:t>
      </w:r>
      <w:r>
        <w:rPr>
          <w:rFonts w:ascii="Arial" w:hAnsi="Arial" w:cs="Arial"/>
          <w:sz w:val="16"/>
          <w:szCs w:val="16"/>
        </w:rPr>
        <w:t xml:space="preserve">kov, ktoré sú geneticky modifikovanými organizmami alebo také organizmy obsahujú, sa vyžaduje súhlas ministerstva životného prostredia podľa osobitného predpisu.42b)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klinické skúšanie humánneho lieku, pri ktorom sa predpokladá ožiarenie účastník</w:t>
      </w:r>
      <w:r>
        <w:rPr>
          <w:rFonts w:ascii="Arial" w:hAnsi="Arial" w:cs="Arial"/>
          <w:sz w:val="16"/>
          <w:szCs w:val="16"/>
        </w:rPr>
        <w:t>a klinického skúšania humánneho lieku</w:t>
      </w:r>
      <w:r>
        <w:rPr>
          <w:rFonts w:ascii="Arial" w:hAnsi="Arial" w:cs="Arial"/>
          <w:sz w:val="16"/>
          <w:szCs w:val="16"/>
          <w:vertAlign w:val="superscript"/>
        </w:rPr>
        <w:t>42c)</w:t>
      </w:r>
      <w:r>
        <w:rPr>
          <w:rFonts w:ascii="Arial" w:hAnsi="Arial" w:cs="Arial"/>
          <w:sz w:val="16"/>
          <w:szCs w:val="16"/>
        </w:rPr>
        <w:t xml:space="preserve"> (ďalej len "účastník") skúšaným humánnym rádioaktívnym liekom alebo skúšaným rádioaktívnym prekurzorom, alebo ožiarenie zdravotníckeho pracovníka vykonávajúceho klinické skúšanie skúšaným humánnym rádioaktívnym lie</w:t>
      </w:r>
      <w:r>
        <w:rPr>
          <w:rFonts w:ascii="Arial" w:hAnsi="Arial" w:cs="Arial"/>
          <w:sz w:val="16"/>
          <w:szCs w:val="16"/>
        </w:rPr>
        <w:t>kom alebo skúšaným rádioaktívnym prekurzorom, sa vyžaduje súhlas príslušného orgánu radiačnej ochrany</w:t>
      </w:r>
      <w:r>
        <w:rPr>
          <w:rFonts w:ascii="Arial" w:hAnsi="Arial" w:cs="Arial"/>
          <w:sz w:val="16"/>
          <w:szCs w:val="16"/>
          <w:vertAlign w:val="superscript"/>
        </w:rPr>
        <w:t xml:space="preserve"> 42d)</w:t>
      </w:r>
      <w:r>
        <w:rPr>
          <w:rFonts w:ascii="Arial" w:hAnsi="Arial" w:cs="Arial"/>
          <w:sz w:val="16"/>
          <w:szCs w:val="16"/>
        </w:rPr>
        <w:t xml:space="preserve"> na plánované použitie skúšaného rádioaktívneho lieku alebo skúšaného rádioaktívneho prekurzora.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Na klinické skúšanie humánneho lieku, pri kto</w:t>
      </w:r>
      <w:r>
        <w:rPr>
          <w:rFonts w:ascii="Arial" w:hAnsi="Arial" w:cs="Arial"/>
          <w:sz w:val="16"/>
          <w:szCs w:val="16"/>
        </w:rPr>
        <w:t>rom sa predpokladá odber ľudského orgánu, ľudského tkaniva alebo ľudských buniek alebo transplantácia ľudského orgánu, ľudského tkaniva alebo ľudských buniek účastníka, sa vyžaduje, aby malo pracovisko, na ktorom sa má klinické skúšanie humánneho lieku vyk</w:t>
      </w:r>
      <w:r>
        <w:rPr>
          <w:rFonts w:ascii="Arial" w:hAnsi="Arial" w:cs="Arial"/>
          <w:sz w:val="16"/>
          <w:szCs w:val="16"/>
        </w:rPr>
        <w:t xml:space="preserve">onávať, súhlas na výkon činnosti transplantačného centra podľa osobitných predpisov.42e)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Zakazuje sa vykonávať génové terapeutické skúšky smerujúce k zmenám genetickej identity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Pr="009E6765" w:rsidRDefault="00B74D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(7) Zakazuje sa, aby účastníkom bola osoba, ktorá</w:t>
      </w:r>
      <w:r>
        <w:rPr>
          <w:rFonts w:ascii="Arial" w:hAnsi="Arial" w:cs="Arial"/>
          <w:sz w:val="16"/>
          <w:szCs w:val="16"/>
        </w:rPr>
        <w:t xml:space="preserve"> je vo výkone </w:t>
      </w:r>
      <w:r w:rsidR="009E6765" w:rsidRPr="009E6765">
        <w:rPr>
          <w:rFonts w:ascii="Arial" w:hAnsi="Arial" w:cs="Arial"/>
          <w:color w:val="FF0000"/>
          <w:sz w:val="16"/>
          <w:szCs w:val="16"/>
        </w:rPr>
        <w:t>väzby, vo výkone trestu odňatia slobody alebo vo výkone detencie</w:t>
      </w:r>
      <w:r w:rsidRPr="009E6765">
        <w:rPr>
          <w:rFonts w:ascii="Arial" w:hAnsi="Arial" w:cs="Arial"/>
          <w:color w:val="FF0000"/>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Ochrana maloletých osôb a iných zraniteľných osôb sa zabezpečuje podľa osobitného predpisu.42a)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Spisová dokumentácia podľa osobitného predpisu</w:t>
      </w:r>
      <w:r>
        <w:rPr>
          <w:rFonts w:ascii="Arial" w:hAnsi="Arial" w:cs="Arial"/>
          <w:sz w:val="16"/>
          <w:szCs w:val="16"/>
          <w:vertAlign w:val="superscript"/>
        </w:rPr>
        <w:t>42h)</w:t>
      </w:r>
      <w:r>
        <w:rPr>
          <w:rFonts w:ascii="Arial" w:hAnsi="Arial" w:cs="Arial"/>
          <w:sz w:val="16"/>
          <w:szCs w:val="16"/>
        </w:rPr>
        <w:t xml:space="preserve"> sa podáva v slovenskom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Hodnotiaca sprá</w:t>
      </w:r>
      <w:r>
        <w:rPr>
          <w:rFonts w:ascii="Arial" w:hAnsi="Arial" w:cs="Arial"/>
          <w:sz w:val="16"/>
          <w:szCs w:val="16"/>
        </w:rPr>
        <w:t>va podľa osobitného predpisu</w:t>
      </w:r>
      <w:r>
        <w:rPr>
          <w:rFonts w:ascii="Arial" w:hAnsi="Arial" w:cs="Arial"/>
          <w:sz w:val="16"/>
          <w:szCs w:val="16"/>
          <w:vertAlign w:val="superscript"/>
        </w:rPr>
        <w:t>42a)</w:t>
      </w:r>
      <w:r>
        <w:rPr>
          <w:rFonts w:ascii="Arial" w:hAnsi="Arial" w:cs="Arial"/>
          <w:sz w:val="16"/>
          <w:szCs w:val="16"/>
        </w:rPr>
        <w:t xml:space="preserve"> sa vypracuje v anglickom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Stanovisko etickej komisie pre klinické skúšanie sa vypracuje v slovenskom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Rozhodnutie štátneho ústavu sa vypracuje v slovenskom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 1.1.2</w:t>
      </w:r>
      <w:r>
        <w:rPr>
          <w:rFonts w:ascii="Arial" w:hAnsi="Arial" w:cs="Arial"/>
          <w:b/>
          <w:bCs/>
          <w:sz w:val="16"/>
          <w:szCs w:val="16"/>
        </w:rPr>
        <w:t xml:space="preserve">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29d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29f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29g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29h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Spolupráca štátneho ústavu a etickej komisie pre klinické skúšanie pri centralizovanom klinickom skúšaní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pri výkone dohľadu nad priebehom povoleného klinického skúšania humánneho lieku podľa tohto zákona a podľa osobitného predpisu</w:t>
      </w:r>
      <w:r>
        <w:rPr>
          <w:rFonts w:ascii="Arial" w:hAnsi="Arial" w:cs="Arial"/>
          <w:sz w:val="16"/>
          <w:szCs w:val="16"/>
          <w:vertAlign w:val="superscript"/>
        </w:rPr>
        <w:t>42a)</w:t>
      </w:r>
      <w:r>
        <w:rPr>
          <w:rFonts w:ascii="Arial" w:hAnsi="Arial" w:cs="Arial"/>
          <w:sz w:val="16"/>
          <w:szCs w:val="16"/>
        </w:rPr>
        <w:t xml:space="preserve"> spolupracuje s etickou komisiou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vypracuje stanovisko k hodnoti</w:t>
      </w:r>
      <w:r>
        <w:rPr>
          <w:rFonts w:ascii="Arial" w:hAnsi="Arial" w:cs="Arial"/>
          <w:sz w:val="16"/>
          <w:szCs w:val="16"/>
        </w:rPr>
        <w:t xml:space="preserve">acej správe časť I.42a)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pre klinické skúšanie vypracuje stanovisko k hodnotiacej správe časti II a môže sa vyjadriť k časti 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štátny ústav pri výkone dohľadu nad priebehom povoleného klinického skúšania humánneho lieku zi</w:t>
      </w:r>
      <w:r>
        <w:rPr>
          <w:rFonts w:ascii="Arial" w:hAnsi="Arial" w:cs="Arial"/>
          <w:sz w:val="16"/>
          <w:szCs w:val="16"/>
        </w:rPr>
        <w:t>stí nové skutočnosti ovplyvňujúce bezpečnosť účastníka, vedeckú odôvodnenosť klinického skúšania humánneho lieku alebo zistí porušenie ustanovení týkajúcich sa klinického skúšania humánneho lieku, informuje o týchto zisteniach etickú komisiu pre klinické s</w:t>
      </w:r>
      <w:r>
        <w:rPr>
          <w:rFonts w:ascii="Arial" w:hAnsi="Arial" w:cs="Arial"/>
          <w:sz w:val="16"/>
          <w:szCs w:val="16"/>
        </w:rPr>
        <w:t xml:space="preserve">kúšanie a požiada ju o stanovisko k zisteným skutočnostiam.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požiada etickú komisiu pre klinické skúšanie o stanovisko k ročnej správe o bezpečnosti predloženej zadávateľom podľa osobitného predpisu;</w:t>
      </w:r>
      <w:r>
        <w:rPr>
          <w:rFonts w:ascii="Arial" w:hAnsi="Arial" w:cs="Arial"/>
          <w:sz w:val="16"/>
          <w:szCs w:val="16"/>
          <w:vertAlign w:val="superscript"/>
        </w:rPr>
        <w:t>42t)</w:t>
      </w:r>
      <w:r>
        <w:rPr>
          <w:rFonts w:ascii="Arial" w:hAnsi="Arial" w:cs="Arial"/>
          <w:sz w:val="16"/>
          <w:szCs w:val="16"/>
        </w:rPr>
        <w:t xml:space="preserve"> etická komisia pre klinické skúš</w:t>
      </w:r>
      <w:r>
        <w:rPr>
          <w:rFonts w:ascii="Arial" w:hAnsi="Arial" w:cs="Arial"/>
          <w:sz w:val="16"/>
          <w:szCs w:val="16"/>
        </w:rPr>
        <w:t xml:space="preserve">anie vypracuje stanovisko a predloží ho štátnemu ústavu do 45 dní od dňa doručenia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požiada etickú komisiu pre klinické skúšanie o stanovisko vždy, keď môže byť etická komisia zapojená do posúdenia povoľovania a priebehu klini</w:t>
      </w:r>
      <w:r>
        <w:rPr>
          <w:rFonts w:ascii="Arial" w:hAnsi="Arial" w:cs="Arial"/>
          <w:sz w:val="16"/>
          <w:szCs w:val="16"/>
        </w:rPr>
        <w:t>ckého skúšania podľa osobitného predpisu.</w:t>
      </w:r>
      <w:r>
        <w:rPr>
          <w:rFonts w:ascii="Arial" w:hAnsi="Arial" w:cs="Arial"/>
          <w:sz w:val="16"/>
          <w:szCs w:val="16"/>
          <w:vertAlign w:val="superscript"/>
        </w:rPr>
        <w:t>42a)</w:t>
      </w:r>
      <w:r>
        <w:rPr>
          <w:rFonts w:ascii="Arial" w:hAnsi="Arial" w:cs="Arial"/>
          <w:sz w:val="16"/>
          <w:szCs w:val="16"/>
        </w:rPr>
        <w:t xml:space="preserve"> Etická komisia pre klinické skúšanie vypracuje stanovisko a predloží ho štátnemu ústavu v lehote stanovenej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29i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šesť mesiacov po dni zverejnenia ozná</w:t>
      </w:r>
      <w:r>
        <w:rPr>
          <w:rFonts w:ascii="Arial" w:hAnsi="Arial" w:cs="Arial"/>
          <w:b/>
          <w:bCs/>
          <w:sz w:val="16"/>
          <w:szCs w:val="16"/>
        </w:rPr>
        <w:t xml:space="preserve">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29j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šesť mesiacov po d</w:t>
      </w:r>
      <w:r>
        <w:rPr>
          <w:rFonts w:ascii="Arial" w:hAnsi="Arial" w:cs="Arial"/>
          <w:b/>
          <w:bCs/>
          <w:sz w:val="16"/>
          <w:szCs w:val="16"/>
        </w:rPr>
        <w:t xml:space="preserve">ni zverejnenia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29k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Odvolanie</w:t>
      </w:r>
    </w:p>
    <w:p w:rsidR="00000000" w:rsidRDefault="00B74D6E">
      <w:pPr>
        <w:widowControl w:val="0"/>
        <w:autoSpaceDE w:val="0"/>
        <w:autoSpaceDN w:val="0"/>
        <w:adjustRightInd w:val="0"/>
        <w:spacing w:after="0" w:line="240" w:lineRule="auto"/>
        <w:jc w:val="center"/>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podľa o</w:t>
      </w:r>
      <w:r>
        <w:rPr>
          <w:rFonts w:ascii="Arial" w:hAnsi="Arial" w:cs="Arial"/>
          <w:sz w:val="16"/>
          <w:szCs w:val="16"/>
        </w:rPr>
        <w:t>sobitného predpisu zadávateľ oprávnený podať odvolanie proti rozhodnutiu štátneho ústavu vydaného podľa osobitného predpisu,</w:t>
      </w:r>
      <w:r>
        <w:rPr>
          <w:rFonts w:ascii="Arial" w:hAnsi="Arial" w:cs="Arial"/>
          <w:sz w:val="16"/>
          <w:szCs w:val="16"/>
          <w:vertAlign w:val="superscript"/>
        </w:rPr>
        <w:t>42a)</w:t>
      </w:r>
      <w:r>
        <w:rPr>
          <w:rFonts w:ascii="Arial" w:hAnsi="Arial" w:cs="Arial"/>
          <w:sz w:val="16"/>
          <w:szCs w:val="16"/>
        </w:rPr>
        <w:t xml:space="preserve"> zadávateľ môže podať odvolanie prostredníctvom európskeho elektronického portálu pre klinické skúšanie do 15 dní odo dňa oznáme</w:t>
      </w:r>
      <w:r>
        <w:rPr>
          <w:rFonts w:ascii="Arial" w:hAnsi="Arial" w:cs="Arial"/>
          <w:sz w:val="16"/>
          <w:szCs w:val="16"/>
        </w:rPr>
        <w:t xml:space="preserve">nia rozhodnutia.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Zadávateľ môže odvolanie vziať späť, kým sa o ňom nerozhodlo. Ak zadávateľ vzal odvolanie späť, nemôže podať odvolanie znova.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zadávateľ podal odvolanie proti rozhodnutiu vydanému na základe nesúhlasného stanoviska eticke</w:t>
      </w:r>
      <w:r>
        <w:rPr>
          <w:rFonts w:ascii="Arial" w:hAnsi="Arial" w:cs="Arial"/>
          <w:sz w:val="16"/>
          <w:szCs w:val="16"/>
        </w:rPr>
        <w:t xml:space="preserve">j komisie pre klinické skúšanie, štátny ústav bezodkladne požiada etickú komisiu pre klinické skúšanie o stanovisko k odvolaniu zadávateľa; etická komisia pre klinické skúšanie vypracuje stanovisko k odvolaniu zadávateľa do 20 dní od predloženia odvolania </w:t>
      </w:r>
      <w:r>
        <w:rPr>
          <w:rFonts w:ascii="Arial" w:hAnsi="Arial" w:cs="Arial"/>
          <w:sz w:val="16"/>
          <w:szCs w:val="16"/>
        </w:rPr>
        <w:t xml:space="preserve">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môže o odvolaní sám rozhodnúť, ak odvolaniu v plnom rozsahu vyhovie; ak rozhodnutie bolo vydané na základe nesúhlasného stanoviska etickej komisie pre klinické skúšanie, štátny ústav môže o odvolaní rozhodnúť len vtedy, ak</w:t>
      </w:r>
      <w:r>
        <w:rPr>
          <w:rFonts w:ascii="Arial" w:hAnsi="Arial" w:cs="Arial"/>
          <w:sz w:val="16"/>
          <w:szCs w:val="16"/>
        </w:rPr>
        <w:t xml:space="preserve"> s rozhodnutím súhlasí etická komisia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štátny ústav o odvolaní nerozhodne, predloží ho spolu s vyjadrením etickej komisie pre klinické skúšanie ministerstvu zdravotníctva najneskôr do 30 dní od predloženia odvolania zadávat</w:t>
      </w:r>
      <w:r>
        <w:rPr>
          <w:rFonts w:ascii="Arial" w:hAnsi="Arial" w:cs="Arial"/>
          <w:sz w:val="16"/>
          <w:szCs w:val="16"/>
        </w:rPr>
        <w:t xml:space="preserve">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o odvolaní rozhodne do 60 dní.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29l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na hlavného skúšajúceho, požiadavky na skúšajúceho a požiadavky na pracovisko, na ktorom sa vykonáva klinické skúšanie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Hlavný skúšajú</w:t>
      </w:r>
      <w:r>
        <w:rPr>
          <w:rFonts w:ascii="Arial" w:hAnsi="Arial" w:cs="Arial"/>
          <w:sz w:val="16"/>
          <w:szCs w:val="16"/>
        </w:rPr>
        <w:t xml:space="preserve">ci a skúšajúci môže byť len lekár alebo zubný lekár,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spĺňa podmienky na výkon zdravotníckeho povolania podľa osobitného predpisu,</w:t>
      </w:r>
      <w:r>
        <w:rPr>
          <w:rFonts w:ascii="Arial" w:hAnsi="Arial" w:cs="Arial"/>
          <w:sz w:val="16"/>
          <w:szCs w:val="16"/>
          <w:vertAlign w:val="superscript"/>
        </w:rPr>
        <w:t>42af)</w:t>
      </w:r>
      <w:r>
        <w:rPr>
          <w:rFonts w:ascii="Arial" w:hAnsi="Arial" w:cs="Arial"/>
          <w:sz w:val="16"/>
          <w:szCs w:val="16"/>
        </w:rPr>
        <w:t xml:space="preserve"> je odborne spôsobilý na výkon odborných pracovných činností, špecializovaných pracovných činností alebo na vý</w:t>
      </w:r>
      <w:r>
        <w:rPr>
          <w:rFonts w:ascii="Arial" w:hAnsi="Arial" w:cs="Arial"/>
          <w:sz w:val="16"/>
          <w:szCs w:val="16"/>
        </w:rPr>
        <w:t>kon certifikovaných pracovných činností podľa osobitného predpisu,</w:t>
      </w:r>
      <w:r>
        <w:rPr>
          <w:rFonts w:ascii="Arial" w:hAnsi="Arial" w:cs="Arial"/>
          <w:sz w:val="16"/>
          <w:szCs w:val="16"/>
          <w:vertAlign w:val="superscript"/>
        </w:rPr>
        <w:t>5)</w:t>
      </w:r>
      <w:r>
        <w:rPr>
          <w:rFonts w:ascii="Arial" w:hAnsi="Arial" w:cs="Arial"/>
          <w:sz w:val="16"/>
          <w:szCs w:val="16"/>
        </w:rPr>
        <w:t xml:space="preserve"> ktorých vykonávanie vyžaduje protokol klinického skúšania,42ag)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ovláda požiadavky protokolu klinického skúšania a správne vedenie klinického skúšania humánneho lieku s prihliadnutím</w:t>
      </w:r>
      <w:r>
        <w:rPr>
          <w:rFonts w:ascii="Arial" w:hAnsi="Arial" w:cs="Arial"/>
          <w:sz w:val="16"/>
          <w:szCs w:val="16"/>
        </w:rPr>
        <w:t xml:space="preserve"> na ciele, etapu, populáciu pacientov a rozsah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Klinické skúšanie humánneho lieku sa môže vykonávať len u poskytovateľa zdravotnej starostlivosti,</w:t>
      </w:r>
      <w:r>
        <w:rPr>
          <w:rFonts w:ascii="Arial" w:hAnsi="Arial" w:cs="Arial"/>
          <w:sz w:val="16"/>
          <w:szCs w:val="16"/>
          <w:vertAlign w:val="superscript"/>
        </w:rPr>
        <w:t>42ah)</w:t>
      </w:r>
      <w:r>
        <w:rPr>
          <w:rFonts w:ascii="Arial" w:hAnsi="Arial" w:cs="Arial"/>
          <w:sz w:val="16"/>
          <w:szCs w:val="16"/>
        </w:rPr>
        <w:t xml:space="preserve"> ktorého pracovisko zodpovedá požiadavkám podľa osobitného pr</w:t>
      </w:r>
      <w:r>
        <w:rPr>
          <w:rFonts w:ascii="Arial" w:hAnsi="Arial" w:cs="Arial"/>
          <w:sz w:val="16"/>
          <w:szCs w:val="16"/>
        </w:rPr>
        <w:t>edpisu</w:t>
      </w:r>
      <w:r>
        <w:rPr>
          <w:rFonts w:ascii="Arial" w:hAnsi="Arial" w:cs="Arial"/>
          <w:sz w:val="16"/>
          <w:szCs w:val="16"/>
          <w:vertAlign w:val="superscript"/>
        </w:rPr>
        <w:t>42ab)</w:t>
      </w:r>
      <w:r>
        <w:rPr>
          <w:rFonts w:ascii="Arial" w:hAnsi="Arial" w:cs="Arial"/>
          <w:sz w:val="16"/>
          <w:szCs w:val="16"/>
        </w:rPr>
        <w:t xml:space="preserve"> a požiadavkám protokolu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29m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dovoz, označovanie a uchovávanie skúšaného humánneho lieku a sprievodného lieku a osobitné požiadavky pre osobitnú skupinu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výrobu skúšaného humánneho lieku a sprie</w:t>
      </w:r>
      <w:r>
        <w:rPr>
          <w:rFonts w:ascii="Arial" w:hAnsi="Arial" w:cs="Arial"/>
          <w:sz w:val="16"/>
          <w:szCs w:val="16"/>
        </w:rPr>
        <w:t>vodného lieku</w:t>
      </w:r>
      <w:r>
        <w:rPr>
          <w:rFonts w:ascii="Arial" w:hAnsi="Arial" w:cs="Arial"/>
          <w:sz w:val="16"/>
          <w:szCs w:val="16"/>
          <w:vertAlign w:val="superscript"/>
        </w:rPr>
        <w:t>42ai)</w:t>
      </w:r>
      <w:r>
        <w:rPr>
          <w:rFonts w:ascii="Arial" w:hAnsi="Arial" w:cs="Arial"/>
          <w:sz w:val="16"/>
          <w:szCs w:val="16"/>
        </w:rPr>
        <w:t xml:space="preserve"> sa vzťahuje § 12 ods. 3 písm. b) a 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dovoz skúšaného humánneho lieku alebo sprievodného lieku sa vzťahuje § 12 ods. 3 písm. d) a § 17 ods. 1 až 8 a 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zodpovedná za zabezpečovanie kvality pri výrobe skúšaného </w:t>
      </w:r>
      <w:r>
        <w:rPr>
          <w:rFonts w:ascii="Arial" w:hAnsi="Arial" w:cs="Arial"/>
          <w:sz w:val="16"/>
          <w:szCs w:val="16"/>
        </w:rPr>
        <w:t>humánneho lieku alebo sprievodného lieku podľa § 12 ods. 1 písm. e) a osoba zodpovedná za dovoz skúšaného humánneho lieku alebo sprievodného lieku podľa § 17 ods. 1 písm. b) zabezpečuje, aby každá šarža skúšaného humánneho lieku alebo sprievodného lieku bo</w:t>
      </w:r>
      <w:r>
        <w:rPr>
          <w:rFonts w:ascii="Arial" w:hAnsi="Arial" w:cs="Arial"/>
          <w:sz w:val="16"/>
          <w:szCs w:val="16"/>
        </w:rPr>
        <w:t xml:space="preserve">la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vyrobená a kontrolovaná v súlade s požiadavkami správnej výrobnej praxe, podľa § 12 ods. 2, s dokumentáciou špecifikujúcou skúšaný humánny liek alebo sprievodný humánny liek a s údajmi uvedenými v žiadosti o povolenie podľa § 29b ods. 2 písm. a) p</w:t>
      </w:r>
      <w:r>
        <w:rPr>
          <w:rFonts w:ascii="Arial" w:hAnsi="Arial" w:cs="Arial"/>
          <w:sz w:val="16"/>
          <w:szCs w:val="16"/>
        </w:rPr>
        <w:t xml:space="preserve">rvého bodu až tretieho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podrobená požadovaným kontrolným analýzam, skúškam alebo overovaniam na potvrdenie, či kvalita humánneho lieku alebo sprievodného lieku je v súlade s údajmi uvedenými v žiadosti o povolenie podľa § 29b ods. 2 písm. a) prv</w:t>
      </w:r>
      <w:r>
        <w:rPr>
          <w:rFonts w:ascii="Arial" w:hAnsi="Arial" w:cs="Arial"/>
          <w:sz w:val="16"/>
          <w:szCs w:val="16"/>
        </w:rPr>
        <w:t>ého bodu až tretieho bodu, ak ide o skúšaný humánny liek, ktorý je porovnávacím humánnym liekom pochádzajúcim z tretieho štátu a ktorý je registrovaný, ak sa nedá získať dokumentácia potvrdzujúca, že každá šarža bola vyrobená v súlade s požiadavkami správn</w:t>
      </w:r>
      <w:r>
        <w:rPr>
          <w:rFonts w:ascii="Arial" w:hAnsi="Arial" w:cs="Arial"/>
          <w:sz w:val="16"/>
          <w:szCs w:val="16"/>
        </w:rPr>
        <w:t xml:space="preserve">ej výrobnej praxe podľa § 12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Skúšaný humánny liek alebo sprievodný liek je pri dovoze oslobodený od ďalších kontrol, ak sa preukáže splnenie povinností podľa odseku 3 a priložený certifikát o prepustení šarže alebo rovnocenný dokument podpí</w:t>
      </w:r>
      <w:r>
        <w:rPr>
          <w:rFonts w:ascii="Arial" w:hAnsi="Arial" w:cs="Arial"/>
          <w:sz w:val="16"/>
          <w:szCs w:val="16"/>
        </w:rPr>
        <w:t xml:space="preserve">sala osoba zodpovedná za zabezpečovanie kvality.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zodpovedná za zabezpečovanie kvality musí potvrdiť v certifikáte o prepustení šarže alebo v rovnocennom dokumente, že každá šarža spĺňa požiadavky podľa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Označovanie registrova</w:t>
      </w:r>
      <w:r>
        <w:rPr>
          <w:rFonts w:ascii="Arial" w:hAnsi="Arial" w:cs="Arial"/>
          <w:sz w:val="16"/>
          <w:szCs w:val="16"/>
        </w:rPr>
        <w:t xml:space="preserve">ného skúšaného lieku alebo neregistrovaného skúšaného lieku a neregistrovaného </w:t>
      </w:r>
      <w:r>
        <w:rPr>
          <w:rFonts w:ascii="Arial" w:hAnsi="Arial" w:cs="Arial"/>
          <w:sz w:val="16"/>
          <w:szCs w:val="16"/>
        </w:rPr>
        <w:lastRenderedPageBreak/>
        <w:t xml:space="preserve">sprievodného lieku musí byť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je skúšaným humánnym liekom individuálne pripravovaný liek, musí byť pripravený v súlade s požiadavkami správnej lekáren</w:t>
      </w:r>
      <w:r>
        <w:rPr>
          <w:rFonts w:ascii="Arial" w:hAnsi="Arial" w:cs="Arial"/>
          <w:sz w:val="16"/>
          <w:szCs w:val="16"/>
        </w:rPr>
        <w:t xml:space="preserve">skej praxe podľa § 141 ods. 1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výrobné postupy súvisiace s delením, balením a úpravou balenia vrátane zalepovania skúšaného lieku alebo sprievodného lieku sa vyžaduje povolenie na výrobu liekov podľa § 12 ods. 3 písm. 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Prípra</w:t>
      </w:r>
      <w:r>
        <w:rPr>
          <w:rFonts w:ascii="Arial" w:hAnsi="Arial" w:cs="Arial"/>
          <w:sz w:val="16"/>
          <w:szCs w:val="16"/>
        </w:rPr>
        <w:t>vu rádioaktívnych liekov používaných ako diagnostické skúšané lieky môže vykonávať len držiteľ povolenia na poskytovanie lekárenskej starostlivosti v nemocničnej lekárni alebo môžu byť pripravované držiteľom povolenia na výrobu liekov v rámci klinického sk</w:t>
      </w:r>
      <w:r>
        <w:rPr>
          <w:rFonts w:ascii="Arial" w:hAnsi="Arial" w:cs="Arial"/>
          <w:sz w:val="16"/>
          <w:szCs w:val="16"/>
        </w:rPr>
        <w:t xml:space="preserve">úšania. Na prípravu rádioaktívnych liekov používaných ako diagnostické skúšané lieky sa zároveň primerane vzťahujú osobitné podmienky na individuálnu prípravu liekov na inovatívnu liečbu podľa § 14.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Skúšaný humánny liek a sprievodný liek sa môže d</w:t>
      </w:r>
      <w:r>
        <w:rPr>
          <w:rFonts w:ascii="Arial" w:hAnsi="Arial" w:cs="Arial"/>
          <w:sz w:val="16"/>
          <w:szCs w:val="16"/>
        </w:rPr>
        <w:t xml:space="preserve">očasne uchovávať aj na pracovisku, na ktorom sa vykonáva klinické skúšanie, ak sú na ňom vytvorené podmienky na uchovávanie skúšaného humánneho lieku; zadávateľ v žiadosti o povolenie klinického skúšania určí požiadavky na jeho uchovávanie.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Prípra</w:t>
      </w:r>
      <w:r>
        <w:rPr>
          <w:rFonts w:ascii="Arial" w:hAnsi="Arial" w:cs="Arial"/>
          <w:sz w:val="16"/>
          <w:szCs w:val="16"/>
        </w:rPr>
        <w:t xml:space="preserve">vu skúšaných individuálne pripravovaných liekov vykonáva len držiteľ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29n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Povinnosti skúšajúceho, povinnosti hlavného skúšajúceho a povinnosti zadáv</w:t>
      </w:r>
      <w:r>
        <w:rPr>
          <w:rFonts w:ascii="Arial" w:hAnsi="Arial" w:cs="Arial"/>
          <w:b/>
          <w:bCs/>
          <w:sz w:val="16"/>
          <w:szCs w:val="16"/>
        </w:rPr>
        <w:t xml:space="preserve">ateľa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Hlavný skúšajúci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klinického skúšania humánneho lieku v súlade s osobitným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úlohy jednotlivým skúšajúcim, riadiť a koordinovať ich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informovať poskytovateľ</w:t>
      </w:r>
      <w:r>
        <w:rPr>
          <w:rFonts w:ascii="Arial" w:hAnsi="Arial" w:cs="Arial"/>
          <w:sz w:val="16"/>
          <w:szCs w:val="16"/>
        </w:rPr>
        <w:t>a zdravotnej starostlivosti, s ktorým má účastník uzatvorenú dohodu o poskytovaní zdravotnej starostlivosti,</w:t>
      </w:r>
      <w:r>
        <w:rPr>
          <w:rFonts w:ascii="Arial" w:hAnsi="Arial" w:cs="Arial"/>
          <w:sz w:val="16"/>
          <w:szCs w:val="16"/>
          <w:vertAlign w:val="superscript"/>
        </w:rPr>
        <w:t>48)</w:t>
      </w:r>
      <w:r>
        <w:rPr>
          <w:rFonts w:ascii="Arial" w:hAnsi="Arial" w:cs="Arial"/>
          <w:sz w:val="16"/>
          <w:szCs w:val="16"/>
        </w:rPr>
        <w:t xml:space="preserve"> že účastník je zaradený do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bezodkladne oznámiť zdravotnej poisťovni, ktorá vykonáva verejné zdravotné</w:t>
      </w:r>
      <w:r>
        <w:rPr>
          <w:rFonts w:ascii="Arial" w:hAnsi="Arial" w:cs="Arial"/>
          <w:sz w:val="16"/>
          <w:szCs w:val="16"/>
        </w:rPr>
        <w:t xml:space="preserve"> poistenie účastníka, zaradenie účastníka do klinického skúšania humánneho lieku s uvedením univerzálneho čísla a dátumu zaradenia účastníka do klinického skúšania humánneho lieku; príslušnosť účastníka k zdravotnej poisťovni je rozhodujúca v čase zaradeni</w:t>
      </w:r>
      <w:r>
        <w:rPr>
          <w:rFonts w:ascii="Arial" w:hAnsi="Arial" w:cs="Arial"/>
          <w:sz w:val="16"/>
          <w:szCs w:val="16"/>
        </w:rPr>
        <w:t xml:space="preserve">a účastníka do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oznámiť zdravotnej poisťovni, ktorá vykonáva zdravotné poistenie účastníka, vyradenie účastníka z klinického skúšania humánneho lieku s uvedením čísla univerzálneho čísla, dátumu vyraden</w:t>
      </w:r>
      <w:r>
        <w:rPr>
          <w:rFonts w:ascii="Arial" w:hAnsi="Arial" w:cs="Arial"/>
          <w:sz w:val="16"/>
          <w:szCs w:val="16"/>
        </w:rPr>
        <w:t xml:space="preserve">ia účastníka z klinického skúšania a dôvodu vyradenia účastníka z klinického skúšania humánneho lieku; príslušnosť účastníka k zdravotnej poisťovni je rozhodujúca v čase vyradenia účastníka z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bezodkladne oznámiť z</w:t>
      </w:r>
      <w:r>
        <w:rPr>
          <w:rFonts w:ascii="Arial" w:hAnsi="Arial" w:cs="Arial"/>
          <w:sz w:val="16"/>
          <w:szCs w:val="16"/>
        </w:rPr>
        <w:t>dravotnej poisťovni, ktorá vykonáva verejné zdravotné poistenie účastníka, každú závažnú nežiaducu udalosť a každý neočakávaný závažný nežiaduci účinok a prijímať potrebné opatrenia na ochranu života a zdravia účastníka vrátane prerušenia klinického skúšan</w:t>
      </w:r>
      <w:r>
        <w:rPr>
          <w:rFonts w:ascii="Arial" w:hAnsi="Arial" w:cs="Arial"/>
          <w:sz w:val="16"/>
          <w:szCs w:val="16"/>
        </w:rPr>
        <w:t xml:space="preserve">ia humánneho lieku; príslušnosť účastníka k zdravotnej poisťovni je rozhodujúca v čase výskytu závažnej nežiaducej udalosti alebo neočakávaného závažného nežiaduceho účinku,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bezprostredne po prešetrení predložiť zdravotnej poisťovni, ktorá vykonáva v</w:t>
      </w:r>
      <w:r>
        <w:rPr>
          <w:rFonts w:ascii="Arial" w:hAnsi="Arial" w:cs="Arial"/>
          <w:sz w:val="16"/>
          <w:szCs w:val="16"/>
        </w:rPr>
        <w:t xml:space="preserve">erejné zdravotné poistenie účastníka, kópiu písomnej správy z prešetrenia závažnej nežiaducej udalosti a závažného nežiaduceho účinku, ktoré sa vzťahujú na konkrétneho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Skúšajúci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vykonávať klinické skúšanie humánneho liek</w:t>
      </w:r>
      <w:r>
        <w:rPr>
          <w:rFonts w:ascii="Arial" w:hAnsi="Arial" w:cs="Arial"/>
          <w:sz w:val="16"/>
          <w:szCs w:val="16"/>
        </w:rPr>
        <w:t xml:space="preserve">u v súlade s osobitným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ustanovenia osobitného predpisu o ochrane účastníkov,42aj)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bezodkladne oznamovať hlavnému skúšajúcemu každú závažnú nežiaducu udalosť</w:t>
      </w:r>
      <w:r>
        <w:rPr>
          <w:rFonts w:ascii="Arial" w:hAnsi="Arial" w:cs="Arial"/>
          <w:sz w:val="16"/>
          <w:szCs w:val="16"/>
          <w:vertAlign w:val="superscript"/>
        </w:rPr>
        <w:t>42ak)</w:t>
      </w:r>
      <w:r>
        <w:rPr>
          <w:rFonts w:ascii="Arial" w:hAnsi="Arial" w:cs="Arial"/>
          <w:sz w:val="16"/>
          <w:szCs w:val="16"/>
        </w:rPr>
        <w:t xml:space="preserve"> a každý neočakávaný závažný nežiaduci účinok,42al)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uchovávať skúšaný humánny liek a sprievodný liek v nemocničnej lekárni poskytovateľa zdravotnej starostlivosti, v ktorom sa nachádza pracovisko, alebo v nemocničnej lekárni alebo vo verejnej lekárni alebo na pracovisku, ktoré spĺňa podmienky na uchováva</w:t>
      </w:r>
      <w:r>
        <w:rPr>
          <w:rFonts w:ascii="Arial" w:hAnsi="Arial" w:cs="Arial"/>
          <w:sz w:val="16"/>
          <w:szCs w:val="16"/>
        </w:rPr>
        <w:t xml:space="preserve">nie skúšaného humánneho lieku alebo sprievodného lieku uvedené v protokole.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Zadávateľ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všetky úlohy zadávateľa ustanovené osobitným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uhradiť všetky náklady spojené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klinickým skúšaním vrátane ná</w:t>
      </w:r>
      <w:r>
        <w:rPr>
          <w:rFonts w:ascii="Arial" w:hAnsi="Arial" w:cs="Arial"/>
          <w:sz w:val="16"/>
          <w:szCs w:val="16"/>
        </w:rPr>
        <w:t xml:space="preserve">kladov na sprievodné lieky, skúšané humánne lieky, nákladov spojených s laboratórnymi, zobrazovacími a inými vyšetreniami uvedenými v protokole klinického skúšania a nákladov súvisiacich s poskytnutím ústavnej zdravotnej starostlivosti, ak je poskytnutá v </w:t>
      </w:r>
      <w:r>
        <w:rPr>
          <w:rFonts w:ascii="Arial" w:hAnsi="Arial" w:cs="Arial"/>
          <w:sz w:val="16"/>
          <w:szCs w:val="16"/>
        </w:rPr>
        <w:t xml:space="preserve">súvislosti s klinickým skúšaním,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liečbou zdravotných komplikácií alebo trvalých následkov na zdraví vzniknutých účastníkovi v dôsledku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uzatvorením zmluvy o poistení zodpovednosti zadávateľa za škodu spôsobenú úč</w:t>
      </w:r>
      <w:r>
        <w:rPr>
          <w:rFonts w:ascii="Arial" w:hAnsi="Arial" w:cs="Arial"/>
          <w:sz w:val="16"/>
          <w:szCs w:val="16"/>
        </w:rPr>
        <w:t xml:space="preserve">astníkovi pre prípad poškodenia zdravia </w:t>
      </w:r>
      <w:r>
        <w:rPr>
          <w:rFonts w:ascii="Arial" w:hAnsi="Arial" w:cs="Arial"/>
          <w:sz w:val="16"/>
          <w:szCs w:val="16"/>
        </w:rPr>
        <w:lastRenderedPageBreak/>
        <w:t xml:space="preserve">účastníka, úmrtia účastníka, majetkovej ujmy alebo nemajetkovej ujmy, ak v súvislosti s klinickým skúšaním došlo k poškodeniu zdravia; táto zmluva musí byť uzavretá a účinná počas celého priebehu klinického skúšania </w:t>
      </w:r>
      <w:r>
        <w:rPr>
          <w:rFonts w:ascii="Arial" w:hAnsi="Arial" w:cs="Arial"/>
          <w:sz w:val="16"/>
          <w:szCs w:val="16"/>
        </w:rPr>
        <w:t xml:space="preserve">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uzatvorením zmluvy o poistení zodpovednosti poskytovateľa zdravotnej starostlivosti za škodu, ktorá môže byť spôsobená účastníkovi; táto zmluva má byť uzavretá a účinná počas celého priebehu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w:t>
      </w:r>
      <w:r>
        <w:rPr>
          <w:rFonts w:ascii="Arial" w:hAnsi="Arial" w:cs="Arial"/>
          <w:sz w:val="16"/>
          <w:szCs w:val="16"/>
        </w:rPr>
        <w:t xml:space="preserve">abezpečiť dodržiavanie požiadaviek podľa § 29m,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predložiť na požiadanie zdravotnej poisťovni, ktorá vykonáva verejné zdravotné poistenie účastníka, údaje a dokumentáciu o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Zadávateľ klinického skúšania môže začať klinické sk</w:t>
      </w:r>
      <w:r>
        <w:rPr>
          <w:rFonts w:ascii="Arial" w:hAnsi="Arial" w:cs="Arial"/>
          <w:sz w:val="16"/>
          <w:szCs w:val="16"/>
        </w:rPr>
        <w:t xml:space="preserve">úšanie až po prijatí oznámenia o povolení klinického skúšania prostredníctvom európskeho elektronického portálu pre klinické skúšanie alebo rozhodnutia, ak je uplatniteľné.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odo dňa, ktorým uplynie 42 mesiacov po dni zverejnenia oznámenia </w:t>
      </w:r>
      <w:r>
        <w:rPr>
          <w:rFonts w:ascii="Arial" w:hAnsi="Arial" w:cs="Arial"/>
          <w:b/>
          <w:bCs/>
          <w:sz w:val="16"/>
          <w:szCs w:val="16"/>
        </w:rPr>
        <w:t xml:space="preserve">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w:t>
      </w:r>
      <w:r>
        <w:rPr>
          <w:rFonts w:ascii="Arial" w:hAnsi="Arial" w:cs="Arial"/>
          <w:b/>
          <w:bCs/>
          <w:sz w:val="16"/>
          <w:szCs w:val="16"/>
        </w:rPr>
        <w:t xml:space="preserve">jnenia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w:t>
      </w:r>
      <w:r>
        <w:rPr>
          <w:rFonts w:ascii="Arial" w:hAnsi="Arial" w:cs="Arial"/>
          <w:b/>
          <w:bCs/>
          <w:sz w:val="16"/>
          <w:szCs w:val="16"/>
        </w:rPr>
        <w:t xml:space="preserve">m uplynie 42 mesiacov po dni zverejnenia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w:t>
      </w:r>
      <w:r>
        <w:rPr>
          <w:rFonts w:ascii="Arial" w:hAnsi="Arial" w:cs="Arial"/>
          <w:b/>
          <w:bCs/>
          <w:sz w:val="16"/>
          <w:szCs w:val="16"/>
        </w:rPr>
        <w:t>ný odo dňa, ktorým uplynie 42 mesiacov po dni zverejnenia oznámenia Európskej komisie podľa článku 82 ods. 3 nariadenia Európskeho parlamentu a Rady (EÚ) č. 536/2014 zo dňa 16. apríla 2014 o klinickom skúšaní humánnych liekov a o zrušení smernice 2001/20/E</w:t>
      </w:r>
      <w:r>
        <w:rPr>
          <w:rFonts w:ascii="Arial" w:hAnsi="Arial" w:cs="Arial"/>
          <w:b/>
          <w:bCs/>
          <w:sz w:val="16"/>
          <w:szCs w:val="16"/>
        </w:rPr>
        <w:t xml:space="preserv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Povoľovanie klinického skúšania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Európskej komisie podľa článku 82 ods. 3 nariadenia Európskeho parlamentu a Rady (EÚ) č. 536/2014 zo dňa 16. apríla 2014 o klinickom skúš</w:t>
      </w:r>
      <w:r>
        <w:rPr>
          <w:rFonts w:ascii="Arial" w:hAnsi="Arial" w:cs="Arial"/>
          <w:b/>
          <w:bCs/>
          <w:sz w:val="16"/>
          <w:szCs w:val="16"/>
        </w:rPr>
        <w:t xml:space="preserve">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Európskej komisie podľa článku 82 ods. 3 nariadenia Európskeho parlamentu a Rady (EÚ) č. 536/2014 zo dňa 16. apríla 2014</w:t>
      </w:r>
      <w:r>
        <w:rPr>
          <w:rFonts w:ascii="Arial" w:hAnsi="Arial" w:cs="Arial"/>
          <w:b/>
          <w:bCs/>
          <w:sz w:val="16"/>
          <w:szCs w:val="16"/>
        </w:rPr>
        <w:t xml:space="preserve">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Európskej komisie podľa článku 82 ods. 3 nariadenia Európskeho parlamentu a Rady (EÚ) č. 536/2014 zo dň</w:t>
      </w:r>
      <w:r>
        <w:rPr>
          <w:rFonts w:ascii="Arial" w:hAnsi="Arial" w:cs="Arial"/>
          <w:b/>
          <w:bCs/>
          <w:sz w:val="16"/>
          <w:szCs w:val="16"/>
        </w:rPr>
        <w:t xml:space="preserve">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odo dňa, ktorým uplynie 42 mesiacov po dni zverejnenia oznámenia Európskej komisie podľa článku 82 ods. 3 nariadenia Európskeho parlamentu a Rady (EÚ) </w:t>
      </w:r>
      <w:r>
        <w:rPr>
          <w:rFonts w:ascii="Arial" w:hAnsi="Arial" w:cs="Arial"/>
          <w:b/>
          <w:bCs/>
          <w:sz w:val="16"/>
          <w:szCs w:val="16"/>
        </w:rPr>
        <w:t xml:space="preserve">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Európskej komisie podľa článku 82 ods. 3 nariadenia Euró</w:t>
      </w:r>
      <w:r>
        <w:rPr>
          <w:rFonts w:ascii="Arial" w:hAnsi="Arial" w:cs="Arial"/>
          <w:b/>
          <w:bCs/>
          <w:sz w:val="16"/>
          <w:szCs w:val="16"/>
        </w:rPr>
        <w:t xml:space="preserve">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odo dňa, ktorým uplynie 42 mesiacov po dni zverejnenia oznámenia Európskej komisie podľa článku 82 ods. </w:t>
      </w:r>
      <w:r>
        <w:rPr>
          <w:rFonts w:ascii="Arial" w:hAnsi="Arial" w:cs="Arial"/>
          <w:b/>
          <w:bCs/>
          <w:sz w:val="16"/>
          <w:szCs w:val="16"/>
        </w:rPr>
        <w:t xml:space="preserve">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Európskej komisie podľ</w:t>
      </w:r>
      <w:r>
        <w:rPr>
          <w:rFonts w:ascii="Arial" w:hAnsi="Arial" w:cs="Arial"/>
          <w:b/>
          <w:bCs/>
          <w:sz w:val="16"/>
          <w:szCs w:val="16"/>
        </w:rPr>
        <w:t xml:space="preserve">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zverejnenia oznámenia Európ</w:t>
      </w:r>
      <w:r>
        <w:rPr>
          <w:rFonts w:ascii="Arial" w:hAnsi="Arial" w:cs="Arial"/>
          <w:b/>
          <w:bCs/>
          <w:sz w:val="16"/>
          <w:szCs w:val="16"/>
        </w:rPr>
        <w:t xml:space="preserve">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uplynie 42 mesiacov po dni zverejneni</w:t>
      </w:r>
      <w:r>
        <w:rPr>
          <w:rFonts w:ascii="Arial" w:hAnsi="Arial" w:cs="Arial"/>
          <w:b/>
          <w:bCs/>
          <w:sz w:val="16"/>
          <w:szCs w:val="16"/>
        </w:rPr>
        <w:t xml:space="preserve">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odo dňa, ktorým uplynie 42 mesiacov </w:t>
      </w:r>
      <w:r>
        <w:rPr>
          <w:rFonts w:ascii="Arial" w:hAnsi="Arial" w:cs="Arial"/>
          <w:b/>
          <w:bCs/>
          <w:sz w:val="16"/>
          <w:szCs w:val="16"/>
        </w:rPr>
        <w:t xml:space="preserve">po dni zverejnenia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odo dňa, ktorým upl</w:t>
      </w:r>
      <w:r>
        <w:rPr>
          <w:rFonts w:ascii="Arial" w:hAnsi="Arial" w:cs="Arial"/>
          <w:b/>
          <w:bCs/>
          <w:sz w:val="16"/>
          <w:szCs w:val="16"/>
        </w:rPr>
        <w:t xml:space="preserve">ynie 42 mesiacov po dni zverejnenia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Neinterven</w:t>
      </w:r>
      <w:r>
        <w:rPr>
          <w:rFonts w:ascii="Arial" w:hAnsi="Arial" w:cs="Arial"/>
          <w:b/>
          <w:bCs/>
          <w:sz w:val="16"/>
          <w:szCs w:val="16"/>
        </w:rPr>
        <w:t xml:space="preserve">čná klinická štúdia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Neintervenčná klinická štúdia je sledovanie a vyhodnotenie terapeutického používania registrovaného humánneho lieku pri poskytovaní zdravotnej starostlivosti. Za neintervenčnú klinickú štúdiu sa nepovažuje štúdia o bezpečnosti hu</w:t>
      </w:r>
      <w:r>
        <w:rPr>
          <w:rFonts w:ascii="Arial" w:hAnsi="Arial" w:cs="Arial"/>
          <w:sz w:val="16"/>
          <w:szCs w:val="16"/>
        </w:rPr>
        <w:t xml:space="preserve">mánneho lieku po registrácii podľa § 68f.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neintervenčnej klinickej štúdii sa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humánny liek predpisuje v súlade so súhrnom charakteristických vlastností lieku, ktorý bol schválený pri jeho registrácii; tým nie sú dotknuté ustanovenia osobit</w:t>
      </w:r>
      <w:r>
        <w:rPr>
          <w:rFonts w:ascii="Arial" w:hAnsi="Arial" w:cs="Arial"/>
          <w:sz w:val="16"/>
          <w:szCs w:val="16"/>
        </w:rPr>
        <w:t xml:space="preserve">ného predpisu, 28)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neurčuje vopred zaradenie pacienta do danej terapeutickej praxe protokolom,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musí rozhodnutie predpísať humánny liek odlíšiť od rozhodnutia zaradiť pacienta do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nemôže použiť doplňujúci di</w:t>
      </w:r>
      <w:r>
        <w:rPr>
          <w:rFonts w:ascii="Arial" w:hAnsi="Arial" w:cs="Arial"/>
          <w:sz w:val="16"/>
          <w:szCs w:val="16"/>
        </w:rPr>
        <w:t xml:space="preserve">agnostický postup a monitorovací postup na pacientovi,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používajú na analyzovanie získaných údajov epidemiologické metódy,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určí osoba poverená vykonaním neintervenčnej klinickej štúdie, ktorá zodpovedá za jej odborné vykonávanie (ďalej len "odbo</w:t>
      </w:r>
      <w:r>
        <w:rPr>
          <w:rFonts w:ascii="Arial" w:hAnsi="Arial" w:cs="Arial"/>
          <w:sz w:val="16"/>
          <w:szCs w:val="16"/>
        </w:rPr>
        <w:t xml:space="preserve">rný garant"); odborným garantom môže byť len osoba spĺňajúca podmienky podľa § 29 ods. 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klinické skúšanie a správnu klinickú prax uvedené v § 29 až 44 sa na neintervenčnú klinickú štúdiu nevzťahujú.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Neintervenčnú klinickú š</w:t>
      </w:r>
      <w:r>
        <w:rPr>
          <w:rFonts w:ascii="Arial" w:hAnsi="Arial" w:cs="Arial"/>
          <w:sz w:val="16"/>
          <w:szCs w:val="16"/>
        </w:rPr>
        <w:t>túdiu možno uskutočniť len s predchádzajúcim písomným súhlasom zdravotnej poisťovne účastníka neintervenčnej klinickej štúdie na základe protokolu neintervenčnej klinickej štúdie predloženého odborným garantom. Zdravotná poisťovňa súhlas na neintervenčnú k</w:t>
      </w:r>
      <w:r>
        <w:rPr>
          <w:rFonts w:ascii="Arial" w:hAnsi="Arial" w:cs="Arial"/>
          <w:sz w:val="16"/>
          <w:szCs w:val="16"/>
        </w:rPr>
        <w:t xml:space="preserve">linickú štúdiu neudelí,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 neintervenčnej klinickej štúdie neobsahuje náležitosti podľa odseku 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prvej registrácie humánneho lieku v Slovenskej republike alebo od schválenia novej terapeutickej indikácie humá</w:t>
      </w:r>
      <w:r>
        <w:rPr>
          <w:rFonts w:ascii="Arial" w:hAnsi="Arial" w:cs="Arial"/>
          <w:sz w:val="16"/>
          <w:szCs w:val="16"/>
        </w:rPr>
        <w:t xml:space="preserve">nneho lieku v Slovenskej republike s obsahom rovnakého liečiva alebo s rovnakým kvalitatívnym a kvantitatívnym zložením liečiv humánneho lieku v rovnakej liekovej forme uplynuli viac ako dva roky,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neboli dodržané podmienky podľa odseku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w:t>
      </w:r>
      <w:r>
        <w:rPr>
          <w:rFonts w:ascii="Arial" w:hAnsi="Arial" w:cs="Arial"/>
          <w:sz w:val="16"/>
          <w:szCs w:val="16"/>
        </w:rPr>
        <w:t xml:space="preserve">tokol neintervenčnej klinickej štúdie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názov zadávateľa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bydliska alebo sídla zadávateľa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w:t>
      </w:r>
      <w:r>
        <w:rPr>
          <w:rFonts w:ascii="Arial" w:hAnsi="Arial" w:cs="Arial"/>
          <w:sz w:val="16"/>
          <w:szCs w:val="16"/>
        </w:rPr>
        <w:t xml:space="preserve">cieľ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začatia a skončenia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a priezvisko odborného garanta,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spracovania údajov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dátum, formu a dobu publikovania výsled</w:t>
      </w:r>
      <w:r>
        <w:rPr>
          <w:rFonts w:ascii="Arial" w:hAnsi="Arial" w:cs="Arial"/>
          <w:sz w:val="16"/>
          <w:szCs w:val="16"/>
        </w:rPr>
        <w:t xml:space="preserve">kov neintervenčnej klinickej štúdie, ktorá nesmie byť kratšia ako dva mesiace od skončenia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finančné ohodnotenie odborného garanta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Zadávateľ je povinný protokol neintervenč</w:t>
      </w:r>
      <w:r>
        <w:rPr>
          <w:rFonts w:ascii="Arial" w:hAnsi="Arial" w:cs="Arial"/>
          <w:sz w:val="16"/>
          <w:szCs w:val="16"/>
        </w:rPr>
        <w:t xml:space="preserve">nej klinickej štúdie schválený zdravotnou poisťovňou účastníka neintervenčnej klinickej štúdie zaslať národnému centru, ktoré ho zverejní do troch dní od doručenia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Zadávateľ zasiela rovnopis spracovaných výsledkov neinterve</w:t>
      </w:r>
      <w:r>
        <w:rPr>
          <w:rFonts w:ascii="Arial" w:hAnsi="Arial" w:cs="Arial"/>
          <w:sz w:val="16"/>
          <w:szCs w:val="16"/>
        </w:rPr>
        <w:t xml:space="preserve">nčnej klinickej štúdie zdravotnej poisťovni účastníka neintervenčnej klinickej štúdie a národnému centru, ktoré ho zverejní do troch dní od doručenia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Uvádzanie humánnych liekov na trh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Povolenie na uvedeni</w:t>
      </w:r>
      <w:r>
        <w:rPr>
          <w:rFonts w:ascii="Arial" w:hAnsi="Arial" w:cs="Arial"/>
          <w:b/>
          <w:bCs/>
          <w:sz w:val="16"/>
          <w:szCs w:val="16"/>
        </w:rPr>
        <w:t xml:space="preserve">e humánneho lieku na trh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Humánne lieky vyrábané v šaržiach, ktoré sú uvádzané na trh pod osobitným názvom a v osobitnom balení (ďalej len "hromadne vyrábaný humánny liek"), možno uviesť na trh len na základe povolenia na uvedenie humánneho lieku na </w:t>
      </w:r>
      <w:r>
        <w:rPr>
          <w:rFonts w:ascii="Arial" w:hAnsi="Arial" w:cs="Arial"/>
          <w:sz w:val="16"/>
          <w:szCs w:val="16"/>
        </w:rPr>
        <w:t xml:space="preserve">trh (ďalej len "registrácia humánneho lieku"), ktoré vydáva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ústav, ak ide o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Komisia, ak ide o humánne lieky registrované podľa osobitných predpisov. 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Registrácii humánneho lieku nepodliehajú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skúšané humánn</w:t>
      </w:r>
      <w:r>
        <w:rPr>
          <w:rFonts w:ascii="Arial" w:hAnsi="Arial" w:cs="Arial"/>
          <w:sz w:val="16"/>
          <w:szCs w:val="16"/>
        </w:rPr>
        <w:t xml:space="preserve">e lieky a skúšané humánne produkty určené na vedecké, výskumné a kontrolné účely,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humánne lieky pripravované v šaržiach vo verejnej lekárni alebo v nemocničnej lekárni určené na výdaj vo verejnej lekárni alebo v nemocničnej lekárni, v ktorej boli pri</w:t>
      </w:r>
      <w:r>
        <w:rPr>
          <w:rFonts w:ascii="Arial" w:hAnsi="Arial" w:cs="Arial"/>
          <w:sz w:val="16"/>
          <w:szCs w:val="16"/>
        </w:rPr>
        <w:t xml:space="preserve">pravené, transfúzne lieky pripravované z krvi v šaržiach v zdravotníckych zariadeniach (ďalej len "hromadne pripravovaný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humánne lieky pripravované vo verejnej lekárni alebo v nemocničnej lekárni podľa lekárskeho predpisu určené na vý</w:t>
      </w:r>
      <w:r>
        <w:rPr>
          <w:rFonts w:ascii="Arial" w:hAnsi="Arial" w:cs="Arial"/>
          <w:sz w:val="16"/>
          <w:szCs w:val="16"/>
        </w:rPr>
        <w:t xml:space="preserve">daj vo verejnej lekárni alebo v nemocničnej lekárni, v ktorej boli pripravené (ďalej len "individuálne pripravovaný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humánne lieky na inovatívnu liečbu pripravované individuálne,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antidotá proti vysokoúčinným bojovým otravným látk</w:t>
      </w:r>
      <w:r>
        <w:rPr>
          <w:rFonts w:ascii="Arial" w:hAnsi="Arial" w:cs="Arial"/>
          <w:sz w:val="16"/>
          <w:szCs w:val="16"/>
        </w:rPr>
        <w:t xml:space="preserve">am, očkovacie látky proti bojovým biologickým prostriedkom, dekontaminačné prostriedky a rádioprotektívne humánne lieky, ktoré sú určené pre ozbrojené sily, ozbrojené zbory, Policajný zbor a Hasičský a záchranný zbor a takto sú aj označované,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individ</w:t>
      </w:r>
      <w:r>
        <w:rPr>
          <w:rFonts w:ascii="Arial" w:hAnsi="Arial" w:cs="Arial"/>
          <w:sz w:val="16"/>
          <w:szCs w:val="16"/>
        </w:rPr>
        <w:t xml:space="preserve">uálne alebo hromadne pripravované rádioaktívne humánne lieky pripravené v čase použitia v zdravotníckych zariadeniach špecializovaných na liečbu rádioaktívnymi humánnymi liekmi výlučne z registrovaných izotopových generátorov, kitov alebo rádionuklidových </w:t>
      </w:r>
      <w:r>
        <w:rPr>
          <w:rFonts w:ascii="Arial" w:hAnsi="Arial" w:cs="Arial"/>
          <w:sz w:val="16"/>
          <w:szCs w:val="16"/>
        </w:rPr>
        <w:t xml:space="preserve">prekurzorov v súlade s pokynmi výrobcu,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transfúzne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medziprodukty určené na ďalšie spracovanie.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Terapeutické použitie humánneho lieku určeného pre jedného pacienta alebo skupinu pacientov pri ohrození života alebo pri riziku závaž</w:t>
      </w:r>
      <w:r>
        <w:rPr>
          <w:rFonts w:ascii="Arial" w:hAnsi="Arial" w:cs="Arial"/>
          <w:sz w:val="16"/>
          <w:szCs w:val="16"/>
        </w:rPr>
        <w:t xml:space="preserve">ného zhoršenia zdravotného stavu možno povoliť, ak ide 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humánny liek registrovaný podľa odseku 1 na terapeutickú indikáciu, ktorá nie je uvedená v rozhodnutí o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humánny liek, ktorý nie je registrovaný podľa odseku 1</w:t>
      </w:r>
      <w:r>
        <w:rPr>
          <w:rFonts w:ascii="Arial" w:hAnsi="Arial" w:cs="Arial"/>
          <w:sz w:val="16"/>
          <w:szCs w:val="16"/>
        </w:rPr>
        <w:t xml:space="preserve">, na terapeutickú indikáciu, ktorá je uvedená v rozhodnutí o registrácii humánneho lieku vydaného príslušným orgánom iného členského štátu alebo tretieho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humánny liek, ktorý nie je registrovaný podľa odseku 1, na terapeutickú indikáciu, ktorá </w:t>
      </w:r>
      <w:r>
        <w:rPr>
          <w:rFonts w:ascii="Arial" w:hAnsi="Arial" w:cs="Arial"/>
          <w:sz w:val="16"/>
          <w:szCs w:val="16"/>
        </w:rPr>
        <w:t xml:space="preserve">nie je uvedená v rozhodnutí o registrácii humánneho lieku vydaného príslušným orgánom iného členského štátu alebo tretieho štátu alebo ktorá nie je týmto orgánom schválená,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skúšaný humánny liek pre pacienta, ktorý bol účastníkom klinického skúšania, </w:t>
      </w:r>
      <w:r>
        <w:rPr>
          <w:rFonts w:ascii="Arial" w:hAnsi="Arial" w:cs="Arial"/>
          <w:sz w:val="16"/>
          <w:szCs w:val="16"/>
        </w:rPr>
        <w:t>na obdobie od skončenia účasti tohto pacienta v klinickom skúšaní do registrácie tohto humánneho lieku, ak malo užívanie skúšaného humánneho lieku pre účastníka klinického skúšania pozitívne účinky a ak je tento humánny liek bezodplatne poskytnutý zadávate</w:t>
      </w:r>
      <w:r>
        <w:rPr>
          <w:rFonts w:ascii="Arial" w:hAnsi="Arial" w:cs="Arial"/>
          <w:sz w:val="16"/>
          <w:szCs w:val="16"/>
        </w:rPr>
        <w:t xml:space="preserve">ľom klinického skúšania alebo </w:t>
      </w:r>
      <w:r>
        <w:rPr>
          <w:rFonts w:ascii="Arial" w:hAnsi="Arial" w:cs="Arial"/>
          <w:sz w:val="16"/>
          <w:szCs w:val="16"/>
        </w:rPr>
        <w:lastRenderedPageBreak/>
        <w:t xml:space="preserve">žiadateľom o registráciu tohto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Terapeutické použitie humánneho lieku podľa odseku 3 povoľuje ministerstvo zdravotníctva na základe žiadosti poskytovateľa zdravotnej starostlivosti, ktorý liečbu indikuj</w:t>
      </w:r>
      <w:r>
        <w:rPr>
          <w:rFonts w:ascii="Arial" w:hAnsi="Arial" w:cs="Arial"/>
          <w:sz w:val="16"/>
          <w:szCs w:val="16"/>
        </w:rPr>
        <w:t>e, alebo z vlastného podnetu, ak nie je dostupný porovnateľný humánny liek registrovaný podľa odseku 1. Na terapeutické použitie humánnych liekov sa vyžaduje predchádzajúci písomný súhlas pacienta s terapeutickým použitím tohto humánneho lieku; tento súhla</w:t>
      </w:r>
      <w:r>
        <w:rPr>
          <w:rFonts w:ascii="Arial" w:hAnsi="Arial" w:cs="Arial"/>
          <w:sz w:val="16"/>
          <w:szCs w:val="16"/>
        </w:rPr>
        <w:t xml:space="preserve">s je súčasťou zdravotnej dokumentácie pacienta. Na lieky, ktorých terapeutické použitie povolilo ministerstvo zdravotníctva podľa prvej vety, sa nevzťahujú požiadavky podľa § 61 až 63.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Povolenie podľa odseku 4 vydané pre skupinu pacientov nadobúda </w:t>
      </w:r>
      <w:r>
        <w:rPr>
          <w:rFonts w:ascii="Arial" w:hAnsi="Arial" w:cs="Arial"/>
          <w:sz w:val="16"/>
          <w:szCs w:val="16"/>
        </w:rPr>
        <w:t>právoplatnosť v deň jeho zverejnenia na webovom sídle ministerstva zdravotníctva. Povolenie podľa odseku 4 vydané pre jedného pacienta nadobúda právoplatnosť jeho doručením poskytovateľovi zdravotnej starostlivosti, ktorý podal žiadosť o povolenie na terap</w:t>
      </w:r>
      <w:r>
        <w:rPr>
          <w:rFonts w:ascii="Arial" w:hAnsi="Arial" w:cs="Arial"/>
          <w:sz w:val="16"/>
          <w:szCs w:val="16"/>
        </w:rPr>
        <w:t xml:space="preserve">eutické použitie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Výrok právoplatného povolenia podľa odseku 4 je záväzný pre každého.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rozhodnutiu o vydaní povolenia podľa odseku 4 nie je prípustný opravný prostriedok.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zdravotníctva môže v prí</w:t>
      </w:r>
      <w:r>
        <w:rPr>
          <w:rFonts w:ascii="Arial" w:hAnsi="Arial" w:cs="Arial"/>
          <w:sz w:val="16"/>
          <w:szCs w:val="16"/>
        </w:rPr>
        <w:t xml:space="preserve">padoch odôvodnených ochranou verejného zdravia dočasne registrovať neregistrovaný humánny liek alebo humánny liek, ktorý je predmetom registrácie v inom členskom štáte; na taký humánny liek sa vzťahujú ustanovenia § 51, 61, 62, 67 až 69, 125 a 126.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w:t>
      </w:r>
      <w:r>
        <w:rPr>
          <w:rFonts w:ascii="Arial" w:hAnsi="Arial" w:cs="Arial"/>
          <w:sz w:val="16"/>
          <w:szCs w:val="16"/>
        </w:rPr>
        <w:t xml:space="preserve"> Ministerstvo zdravotníctva pred dočasnou registráciou podľa odseku 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informuje držiteľa registrácie v členskom štáte, v ktorom je tento humánny liek registrovaný, o zámere dočasne humánny liek registrovať,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môže požiadať príslušný orgán tohto č</w:t>
      </w:r>
      <w:r>
        <w:rPr>
          <w:rFonts w:ascii="Arial" w:hAnsi="Arial" w:cs="Arial"/>
          <w:sz w:val="16"/>
          <w:szCs w:val="16"/>
        </w:rPr>
        <w:t xml:space="preserve">lenského štátu o zaslanie kópie hodnotiacej správy vypracovanej podľa § 57 ods. 2 a kópie registrácie tohto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ministerstvo zdravotníctva dočasne registruje humánny liek alebo zruší dočasnú registráciu humánneho lieku, oznámi túto</w:t>
      </w:r>
      <w:r>
        <w:rPr>
          <w:rFonts w:ascii="Arial" w:hAnsi="Arial" w:cs="Arial"/>
          <w:sz w:val="16"/>
          <w:szCs w:val="16"/>
        </w:rPr>
        <w:t xml:space="preserve"> skutočnosť Komisii vrátane mena a priezviska a adresy bydliska alebo obchodného mena a adresy sídla držiteľa dočasnej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príslušný orgán členského štátu požiada štátny ústav o zaslanie kópie hodnotiacej správy vypracovanej podľa § 57</w:t>
      </w:r>
      <w:r>
        <w:rPr>
          <w:rFonts w:ascii="Arial" w:hAnsi="Arial" w:cs="Arial"/>
          <w:sz w:val="16"/>
          <w:szCs w:val="16"/>
        </w:rPr>
        <w:t xml:space="preserve"> ods. 2 a kópie registrácie humánneho lieku, ktorý je v príslušnom členskom štáte predmetom dočasnej registrácie, štátny ústav predloží príslušnému orgánu členského štátu do 30 dní od doručenia žiadosti kópiu hodnotiacej správy a kópiu registrácie tohto hu</w:t>
      </w:r>
      <w:r>
        <w:rPr>
          <w:rFonts w:ascii="Arial" w:hAnsi="Arial" w:cs="Arial"/>
          <w:sz w:val="16"/>
          <w:szCs w:val="16"/>
        </w:rPr>
        <w:t xml:space="preserve">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Terapeutické použitie humánneho lieku, ktorý je určený na použitie pre jedného pacienta alebo skupinu pacientov pri ohrození života alebo pri riziku závažného zhoršenia zdravotného stavu, ktorí boli týmto humánnym liekom liečení a k</w:t>
      </w:r>
      <w:r>
        <w:rPr>
          <w:rFonts w:ascii="Arial" w:hAnsi="Arial" w:cs="Arial"/>
          <w:sz w:val="16"/>
          <w:szCs w:val="16"/>
        </w:rPr>
        <w:t>torého registrácia bola pozastavená alebo zrušená na základe výkonu dohľadu nad bezpečnosťou humánnych liekov, povoľuje na prechodné obdobie ministerstvo zdravotníctva na základe žiadosti poskytovateľa zdravotnej starostlivosti, ktorý liečbu indikuje, aleb</w:t>
      </w:r>
      <w:r>
        <w:rPr>
          <w:rFonts w:ascii="Arial" w:hAnsi="Arial" w:cs="Arial"/>
          <w:sz w:val="16"/>
          <w:szCs w:val="16"/>
        </w:rPr>
        <w:t xml:space="preserve">o z vlastného podnetu.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registráciu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Žiadosť o registráciu humánneho lieku predkladá fyzická osoba alebo právnická osoba štátnemu ústavu; žiadateľ musí mať bydlisko alebo sídlo v Slovenskej republike alebo v inom čl</w:t>
      </w:r>
      <w:r>
        <w:rPr>
          <w:rFonts w:ascii="Arial" w:hAnsi="Arial" w:cs="Arial"/>
          <w:sz w:val="16"/>
          <w:szCs w:val="16"/>
        </w:rPr>
        <w:t xml:space="preserve">enskom štáte a je povinný v žiadosti uvádzať pravdivé a presné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humánny liek vyskytuje vo viacerých liekových formách, žiadosť o registráciu humánneho lieku sa podáva samostatne na humánny liek v každej liekovej forme. Na každý humá</w:t>
      </w:r>
      <w:r>
        <w:rPr>
          <w:rFonts w:ascii="Arial" w:hAnsi="Arial" w:cs="Arial"/>
          <w:sz w:val="16"/>
          <w:szCs w:val="16"/>
        </w:rPr>
        <w:t xml:space="preserve">nny liek sa podáva samostatne aj vtedy, ak sa humánny liek odlišuje množstvom liečiva v jednotke hmotnosti, v jednotke objemu alebo v jednotke delenej liekovej formy alebo ide o schválenie novej terapeutickej indikácie.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homeopatický humánny l</w:t>
      </w:r>
      <w:r>
        <w:rPr>
          <w:rFonts w:ascii="Arial" w:hAnsi="Arial" w:cs="Arial"/>
          <w:sz w:val="16"/>
          <w:szCs w:val="16"/>
        </w:rPr>
        <w:t xml:space="preserve">iek odlišuje homeopatickým základom, žiadosť o registráciu homeopatického humánneho lieku sa podáva samostatne na každý homeopatický základ.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Dokumentácia k žiadosti o registráciu humánneho lieku sa predkladá v elektronickej podobe na nosiči informá</w:t>
      </w:r>
      <w:r>
        <w:rPr>
          <w:rFonts w:ascii="Arial" w:hAnsi="Arial" w:cs="Arial"/>
          <w:sz w:val="16"/>
          <w:szCs w:val="16"/>
        </w:rPr>
        <w:t xml:space="preserve">cií alebo prostredníctvom spoločného európskeho portálu pre podávanie žiadostí.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registráciu humánneho lieku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dátum narodenia, adresu bydliska, ak je žiadateľom fyzická osoba; názov alebo obcho</w:t>
      </w:r>
      <w:r>
        <w:rPr>
          <w:rFonts w:ascii="Arial" w:hAnsi="Arial" w:cs="Arial"/>
          <w:sz w:val="16"/>
          <w:szCs w:val="16"/>
        </w:rPr>
        <w:t xml:space="preserve">dné meno, identifikačné číslo, sídlo, právnu formu, ak je žiadateľom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dátum narodenia, adresu bydliska osoby zodpovednej za registráciu lieku a osoby zodpovednej za dohľad nad liekmi,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adresu miesta výroby liek</w:t>
      </w:r>
      <w:r>
        <w:rPr>
          <w:rFonts w:ascii="Arial" w:hAnsi="Arial" w:cs="Arial"/>
          <w:sz w:val="16"/>
          <w:szCs w:val="16"/>
        </w:rPr>
        <w:t xml:space="preserve">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názov humánneho lieku, ktorý sa nedá zameniť s bežným názvom, alebo vedecký názov doplnený o ochrannú známku alebo o obchodné meno držiteľa povolenia na uvedenie lieku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kvalitatívne a kvantitatívne zloženie humánneho produktu s uveden</w:t>
      </w:r>
      <w:r>
        <w:rPr>
          <w:rFonts w:ascii="Arial" w:hAnsi="Arial" w:cs="Arial"/>
          <w:sz w:val="16"/>
          <w:szCs w:val="16"/>
        </w:rPr>
        <w:t xml:space="preserve">ím v ňom obsiahnutých liečiv a pomocných látok okrem sumárnych chemických vzorcov vrátane látok druhotne prenikajúcich do humánneho lieku v priebehu výroby jednotlivých zložiek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obsahu omamnej látky alebo psychotropnej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stručný opis spôsobu výroby,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čas použiteľnosti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terapeutické indikácie, kontraindikácie a nežiaduce účinky, liekovú formu, cestu podania humánneho lieku, dávkovanie a predpokladaný čas stálosti, upozornenie na bezpečné</w:t>
      </w:r>
      <w:r>
        <w:rPr>
          <w:rFonts w:ascii="Arial" w:hAnsi="Arial" w:cs="Arial"/>
          <w:sz w:val="16"/>
          <w:szCs w:val="16"/>
        </w:rPr>
        <w:t xml:space="preserve"> zaobchádzanie a vysvetlenie bezpečnostných opatrení na skladovanie humánneho lieku a podávanie humánneho lieku pacientovi a návrh zatriedenia humánneho lieku podľa spôsobu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použité kontrolné metódy farmaceutického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dokumentáciu</w:t>
      </w:r>
      <w:r>
        <w:rPr>
          <w:rFonts w:ascii="Arial" w:hAnsi="Arial" w:cs="Arial"/>
          <w:sz w:val="16"/>
          <w:szCs w:val="16"/>
        </w:rPr>
        <w:t xml:space="preserve"> o výsledkoch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farmaceutického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toxikologicko-farmakologického skúšania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návrh súhrnu charakteristických vlastností humánneho lieku v štátnom jazyku určený pre odbornú verejnosť a súhrny charakteristických vl</w:t>
      </w:r>
      <w:r>
        <w:rPr>
          <w:rFonts w:ascii="Arial" w:hAnsi="Arial" w:cs="Arial"/>
          <w:sz w:val="16"/>
          <w:szCs w:val="16"/>
        </w:rPr>
        <w:t xml:space="preserve">astností humánneho lieku schválené v iných členských štátoch, v ktorých bol humánny liek registrovaný,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dva návrhy vnútorného obalu a dva návrhy vonkajšieho obalu, v ktorom sa bude humánny liek uvádzať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návrh písomnej informácie pre použí</w:t>
      </w:r>
      <w:r>
        <w:rPr>
          <w:rFonts w:ascii="Arial" w:hAnsi="Arial" w:cs="Arial"/>
          <w:sz w:val="16"/>
          <w:szCs w:val="16"/>
        </w:rPr>
        <w:t xml:space="preserve">vateľa v štátnom jazyku, písomné informácie pre používateľa lieku schválené v iných členských štátoch, v ktorých bol humánny liek už registrovaný,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doklad o povolení na výrobu humánneho lieku vydaný v štáte, v ktorom sa nachádza miesto výroby humánneh</w:t>
      </w:r>
      <w:r>
        <w:rPr>
          <w:rFonts w:ascii="Arial" w:hAnsi="Arial" w:cs="Arial"/>
          <w:sz w:val="16"/>
          <w:szCs w:val="16"/>
        </w:rPr>
        <w:t xml:space="preserve">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úradne osvedčené kópie dokladov o registrácii humánneho lieku v iných členských štátoch alebo tretích štátoch, súhrn údajov o bezpečnosti humánneho lieku vrátane údajov z periodicky aktualizovaných správ o bezpečnosti humánneho lieku, ak exi</w:t>
      </w:r>
      <w:r>
        <w:rPr>
          <w:rFonts w:ascii="Arial" w:hAnsi="Arial" w:cs="Arial"/>
          <w:sz w:val="16"/>
          <w:szCs w:val="16"/>
        </w:rPr>
        <w:t>stujú, a z oznámení o podozrení na nežiaduce účinky, zoznam členských štátov, v ktorých bola žiadosť o registráciu humánneho lieku podaná a konanie nebolo ukončené, a kópiu rozhodnutia o zamietnutí žiadosti o registráciu humánneho lieku v inom členskom štá</w:t>
      </w:r>
      <w:r>
        <w:rPr>
          <w:rFonts w:ascii="Arial" w:hAnsi="Arial" w:cs="Arial"/>
          <w:sz w:val="16"/>
          <w:szCs w:val="16"/>
        </w:rPr>
        <w:t xml:space="preserve">te alebo v treťom štáte, ak bolo vydané, a dôvody zamietnutia,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vzorky humánneho lieku a v ňom obsiahnutých liečiv a pomocných látok v množstve potrebnom na tri kompletné analýzy, ak o to požiada štátny ústav; ak je liek registrovaný podľa § 57 a Slov</w:t>
      </w:r>
      <w:r>
        <w:rPr>
          <w:rFonts w:ascii="Arial" w:hAnsi="Arial" w:cs="Arial"/>
          <w:sz w:val="16"/>
          <w:szCs w:val="16"/>
        </w:rPr>
        <w:t xml:space="preserve">enská republika nie je referenčným členským štátom, vzorky nie sú potrebné,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vyhlásenie žiadateľa, že predložená dokumentácia bola vypracovaná podľa požiadaviek správnej výrobnej praxe, správnej laboratórnej praxe a správnej klinickej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ú</w:t>
      </w:r>
      <w:r>
        <w:rPr>
          <w:rFonts w:ascii="Arial" w:hAnsi="Arial" w:cs="Arial"/>
          <w:sz w:val="16"/>
          <w:szCs w:val="16"/>
        </w:rPr>
        <w:t xml:space="preserve">daje výrobcu o vplyve humánneho lieku na životné prostredie a o spôsobe zneškodňovania odpadov s obsahom humánneho produktu alebo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dokumentáciu o osobitných opatreniach, ktoré boli vykonané na minimalizovanie rizika prenosu zvieracích</w:t>
      </w:r>
      <w:r>
        <w:rPr>
          <w:rFonts w:ascii="Arial" w:hAnsi="Arial" w:cs="Arial"/>
          <w:sz w:val="16"/>
          <w:szCs w:val="16"/>
        </w:rPr>
        <w:t xml:space="preserve"> spongiformných encefalopatií,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súhrnný opis systému dohľadu nad bezpečnosťou humánnych liekov žiadateľa, ktorý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ktorým žiadateľ preukazuje, že využíva služby osoby zodpovednej za dohľad nad bezpečnosťou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meno,</w:t>
      </w:r>
      <w:r>
        <w:rPr>
          <w:rFonts w:ascii="Arial" w:hAnsi="Arial" w:cs="Arial"/>
          <w:sz w:val="16"/>
          <w:szCs w:val="16"/>
        </w:rPr>
        <w:t xml:space="preserve"> priezvisko a kontaktné údaje osoby zodpovednej za dohľad nad bezpečnosťou humánnych liekov, zoznam členských štátov, v ktorých má osoba zodpovedná za dohľad nad bezpečnosťou humánnych liekov pobyt a v ktorých tento dohľad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žiadateľom podpísan</w:t>
      </w:r>
      <w:r>
        <w:rPr>
          <w:rFonts w:ascii="Arial" w:hAnsi="Arial" w:cs="Arial"/>
          <w:sz w:val="16"/>
          <w:szCs w:val="16"/>
        </w:rPr>
        <w:t xml:space="preserve">é vyhlásenie o tom, že disponuje prostriedkami potrebnými na plnenie úloh a povinností súvisiacich s dohľadom nad bezpečnosťou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uvedenie miesta, kde sa nachádza hlavná zložka systému dohľadu nad bezpečnosťou humánnych liekov pre daný h</w:t>
      </w:r>
      <w:r>
        <w:rPr>
          <w:rFonts w:ascii="Arial" w:hAnsi="Arial" w:cs="Arial"/>
          <w:sz w:val="16"/>
          <w:szCs w:val="16"/>
        </w:rPr>
        <w:t xml:space="preserve">umánny liek; žiadateľ môže v žiadosti uviesť len jedno miesto, ktoré musí byť na území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plán riadenia rizík pre daný humánny liek spolu s jeho zhrnutím,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vyhlásenie o tom, že klinické skúšky vykonané v tretích štátoch vyhovujú et</w:t>
      </w:r>
      <w:r>
        <w:rPr>
          <w:rFonts w:ascii="Arial" w:hAnsi="Arial" w:cs="Arial"/>
          <w:sz w:val="16"/>
          <w:szCs w:val="16"/>
        </w:rPr>
        <w:t xml:space="preserve">ickým požiadavkám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doklad o zaradení humánneho lieku medzi lieky na ojedinelé ochorenia podľa osobitného predpisu</w:t>
      </w:r>
      <w:r>
        <w:rPr>
          <w:rFonts w:ascii="Arial" w:hAnsi="Arial" w:cs="Arial"/>
          <w:sz w:val="16"/>
          <w:szCs w:val="16"/>
          <w:vertAlign w:val="superscript"/>
        </w:rPr>
        <w:t xml:space="preserve"> 49)</w:t>
      </w:r>
      <w:r>
        <w:rPr>
          <w:rFonts w:ascii="Arial" w:hAnsi="Arial" w:cs="Arial"/>
          <w:sz w:val="16"/>
          <w:szCs w:val="16"/>
        </w:rPr>
        <w:t xml:space="preserve"> doplnený o stanovisko agentúry,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písomné vyhlásenie žiadateľa, že výsledok auditu podľa § 15 ods. 1 písm. a</w:t>
      </w:r>
      <w:r>
        <w:rPr>
          <w:rFonts w:ascii="Arial" w:hAnsi="Arial" w:cs="Arial"/>
          <w:sz w:val="16"/>
          <w:szCs w:val="16"/>
        </w:rPr>
        <w:t xml:space="preserve">b) potvrdil, že výrobca účinnej látky pri jej výrobe dodržiava požiadavky správnej výrobnej praxe s uvedením dátumu vykonania auditu.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Žiadosť o registráciu humánneho lieku, ktorý obsahuje rádioaktívne látky, musí okrem údajov uvedených v odseku 1 o</w:t>
      </w:r>
      <w:r>
        <w:rPr>
          <w:rFonts w:ascii="Arial" w:hAnsi="Arial" w:cs="Arial"/>
          <w:sz w:val="16"/>
          <w:szCs w:val="16"/>
        </w:rPr>
        <w:t xml:space="preserve">bsahovať aj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všeobecný opis spôsobu podania a podrobný opis tých zložiek, ktoré môžu ovplyvniť zloženie alebo kvalitu prípravku príbuzného nuklidu,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kvalitatívne a kvantitatívne charakteristiky výluhu alebo sublimátu.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Žiadosť o registráci</w:t>
      </w:r>
      <w:r>
        <w:rPr>
          <w:rFonts w:ascii="Arial" w:hAnsi="Arial" w:cs="Arial"/>
          <w:sz w:val="16"/>
          <w:szCs w:val="16"/>
        </w:rPr>
        <w:t xml:space="preserve">u humánneho lieku, ktorý obsahuje geneticky modifikované organizmy, musí okrem údajov uvedených v odseku 1 obsahovať aj osvedčenú kópiu písomného súhlasu ministerstva životného prostredia na uvádzanie výrobkov obsahujúcich geneticky modifikované organizmy </w:t>
      </w:r>
      <w:r>
        <w:rPr>
          <w:rFonts w:ascii="Arial" w:hAnsi="Arial" w:cs="Arial"/>
          <w:sz w:val="16"/>
          <w:szCs w:val="16"/>
        </w:rPr>
        <w:t xml:space="preserve">na trh podľa osobitného predpisu. 50)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registráciu humánneho lieku v dvoch alebo vo viacerých členských štátoch na ten istý humánny liek žiadateľ podáva podľa § 57.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Žiadateľ je povinný na požiadanie štátneho ústavu k ž</w:t>
      </w:r>
      <w:r>
        <w:rPr>
          <w:rFonts w:ascii="Arial" w:hAnsi="Arial" w:cs="Arial"/>
          <w:sz w:val="16"/>
          <w:szCs w:val="16"/>
        </w:rPr>
        <w:t xml:space="preserve">iadosti o registráciu humánneho lieku doložiť vzorky humánneho lieku a v ňom obsiahnutých liečiv a pomocných látok v množstve potrebnom najviac na tri kompletné 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Osobitné požiadavky na registráciu generického humánneho lieku a biologickéh</w:t>
      </w:r>
      <w:r>
        <w:rPr>
          <w:rFonts w:ascii="Arial" w:hAnsi="Arial" w:cs="Arial"/>
          <w:b/>
          <w:bCs/>
          <w:sz w:val="16"/>
          <w:szCs w:val="16"/>
        </w:rPr>
        <w:t xml:space="preserve">o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medzinárodná zmluva, ktorou je Slovenská republika viazaná,</w:t>
      </w:r>
      <w:r>
        <w:rPr>
          <w:rFonts w:ascii="Arial" w:hAnsi="Arial" w:cs="Arial"/>
          <w:sz w:val="16"/>
          <w:szCs w:val="16"/>
          <w:vertAlign w:val="superscript"/>
        </w:rPr>
        <w:t xml:space="preserve"> 51)</w:t>
      </w:r>
      <w:r>
        <w:rPr>
          <w:rFonts w:ascii="Arial" w:hAnsi="Arial" w:cs="Arial"/>
          <w:sz w:val="16"/>
          <w:szCs w:val="16"/>
        </w:rPr>
        <w:t xml:space="preserve"> alebo osobitný predpis neustanovujú inak,</w:t>
      </w:r>
      <w:r>
        <w:rPr>
          <w:rFonts w:ascii="Arial" w:hAnsi="Arial" w:cs="Arial"/>
          <w:sz w:val="16"/>
          <w:szCs w:val="16"/>
          <w:vertAlign w:val="superscript"/>
        </w:rPr>
        <w:t xml:space="preserve"> 52)</w:t>
      </w:r>
      <w:r>
        <w:rPr>
          <w:rFonts w:ascii="Arial" w:hAnsi="Arial" w:cs="Arial"/>
          <w:sz w:val="16"/>
          <w:szCs w:val="16"/>
        </w:rPr>
        <w:t xml:space="preserve"> žiadateľ môže predložiť výsledky toxikologicko-farmakologického skúšania a klinického skúšania uvedené v § 48 ods. 1 p</w:t>
      </w:r>
      <w:r>
        <w:rPr>
          <w:rFonts w:ascii="Arial" w:hAnsi="Arial" w:cs="Arial"/>
          <w:sz w:val="16"/>
          <w:szCs w:val="16"/>
        </w:rPr>
        <w:t xml:space="preserve">ísm. k) výsledkami toxikologicko-farmakologického skúšania a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registrovaného v členskom štáte (ďalej len "referenčný humánny liek"), ak preukáže, že humánny produkt je generický humánny liek referenčného humánneho l</w:t>
      </w:r>
      <w:r>
        <w:rPr>
          <w:rFonts w:ascii="Arial" w:hAnsi="Arial" w:cs="Arial"/>
          <w:sz w:val="16"/>
          <w:szCs w:val="16"/>
        </w:rPr>
        <w:t xml:space="preserve">ieku, ktorý je alebo už bol najmenej osem rokov registrovaný aspoň v jednom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publikovanými vo vedeckých prácach, ak je predmetom registrácie humánny liek, ktorého zloženie sa najmenej desať rokov používa v lekárskej praxi v rámci člens</w:t>
      </w:r>
      <w:r>
        <w:rPr>
          <w:rFonts w:ascii="Arial" w:hAnsi="Arial" w:cs="Arial"/>
          <w:sz w:val="16"/>
          <w:szCs w:val="16"/>
        </w:rPr>
        <w:t>kých štátov a osvedčilo sa v terapeutickej praxi, je potvrdená jeho účinnosť a bezpečnosť podľa požiadaviek osobitného predpisu</w:t>
      </w:r>
      <w:r>
        <w:rPr>
          <w:rFonts w:ascii="Arial" w:hAnsi="Arial" w:cs="Arial"/>
          <w:sz w:val="16"/>
          <w:szCs w:val="16"/>
          <w:vertAlign w:val="superscript"/>
        </w:rPr>
        <w:t xml:space="preserve"> 53)</w:t>
      </w:r>
      <w:r>
        <w:rPr>
          <w:rFonts w:ascii="Arial" w:hAnsi="Arial" w:cs="Arial"/>
          <w:sz w:val="16"/>
          <w:szCs w:val="16"/>
        </w:rPr>
        <w:t xml:space="preserve"> alebo jeho zloženie je uvedené v liekopise iného členského štátu alebo v Československom liekopise v druhom, treťom alebo vo</w:t>
      </w:r>
      <w:r>
        <w:rPr>
          <w:rFonts w:ascii="Arial" w:hAnsi="Arial" w:cs="Arial"/>
          <w:sz w:val="16"/>
          <w:szCs w:val="16"/>
        </w:rPr>
        <w:t xml:space="preserve"> štvrtom vydaní, alebo v Slovenskom farmaceutickom kódexe a jeho jednotlivé zložky a lieková forma spĺňajú požiadavky uvedené v týchto liekopisoch a v tomto kódexe.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účel postupu podľa odseku 1 písm. a) generický humánny liek je humánny liek, kto</w:t>
      </w:r>
      <w:r>
        <w:rPr>
          <w:rFonts w:ascii="Arial" w:hAnsi="Arial" w:cs="Arial"/>
          <w:sz w:val="16"/>
          <w:szCs w:val="16"/>
        </w:rPr>
        <w:t>rý má rovnaké kvalitatívne a kvantitatívne zloženie liečiv a rovnakú liekovú formu ako referenčný humánny liek a ktorého biologická rovnocennosť s referenčným humánnym liekom bola dokázaná primeranými skúškami biologickej dostupnosti. Rozličné soli, estery</w:t>
      </w:r>
      <w:r>
        <w:rPr>
          <w:rFonts w:ascii="Arial" w:hAnsi="Arial" w:cs="Arial"/>
          <w:sz w:val="16"/>
          <w:szCs w:val="16"/>
        </w:rPr>
        <w:t>, étery, izoméry, zmesi izomérov, komplexy alebo deriváty liečiva sa považujú za rovnaké liečivo, ak sa ich vlastnosti výrazne nelíšia z hľadiska bezpečnosti alebo účinnosti od referenčného humánneho lieku. V takých prípadoch žiadateľ musí predložiť doplňu</w:t>
      </w:r>
      <w:r>
        <w:rPr>
          <w:rFonts w:ascii="Arial" w:hAnsi="Arial" w:cs="Arial"/>
          <w:sz w:val="16"/>
          <w:szCs w:val="16"/>
        </w:rPr>
        <w:t>júce informácie, ktoré majú poskytnúť dôkaz o bezpečnosti alebo účinnosti rozličných solí, esterov, éterov, izomérov, zmesi izomérov, komplexov alebo derivátov povoleného liečiva. Rozličné perorálne liekové formy s okamžitým uvoľňovaním sa považujú za rovn</w:t>
      </w:r>
      <w:r>
        <w:rPr>
          <w:rFonts w:ascii="Arial" w:hAnsi="Arial" w:cs="Arial"/>
          <w:sz w:val="16"/>
          <w:szCs w:val="16"/>
        </w:rPr>
        <w:t xml:space="preserve">akú liekovú formu. Od žiadateľa sa nepožadujú výsledky skúšok biologickej dostupnosti, ak preukáže, že generický humánny liek vyhovuje požadovaným kritériám biologickej dostupnosti.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referenčný humánny liek nie je registrovaný v Slovenskej republ</w:t>
      </w:r>
      <w:r>
        <w:rPr>
          <w:rFonts w:ascii="Arial" w:hAnsi="Arial" w:cs="Arial"/>
          <w:sz w:val="16"/>
          <w:szCs w:val="16"/>
        </w:rPr>
        <w:t>ike, žiadateľ v žiadosti uvedie názov členského štátu, v ktorom je referenčný humánny liek registrovaný. Štátny ústav požiada príslušný orgán členského štátu, v ktorom je referenčný humánny liek registrovaný, o vydanie potvrdenia o tom, že referenčný humán</w:t>
      </w:r>
      <w:r>
        <w:rPr>
          <w:rFonts w:ascii="Arial" w:hAnsi="Arial" w:cs="Arial"/>
          <w:sz w:val="16"/>
          <w:szCs w:val="16"/>
        </w:rPr>
        <w:t xml:space="preserve">ny liek je v tomto členskom štáte registrovaný, a o predloženie údajov o zložení referenčného humánneho produktu, ak je to potrebné, aj o predloženie dokumentácie o humánnom produkte.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referenčný humánny liek registrovaný v Slovenskej republik</w:t>
      </w:r>
      <w:r>
        <w:rPr>
          <w:rFonts w:ascii="Arial" w:hAnsi="Arial" w:cs="Arial"/>
          <w:sz w:val="16"/>
          <w:szCs w:val="16"/>
        </w:rPr>
        <w:t>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w:t>
      </w:r>
      <w:r>
        <w:rPr>
          <w:rFonts w:ascii="Arial" w:hAnsi="Arial" w:cs="Arial"/>
          <w:sz w:val="16"/>
          <w:szCs w:val="16"/>
        </w:rPr>
        <w:t xml:space="preserve">publike registrovaný, a predloží údaje o zložení referenčného humánneho produktu, ak je to potrebné, aj príslušnú dokumentáciu o humánnom produkte.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humánny produkt nespĺňa požiadavky definície generického humánneho lieku podľa odseku 2 alebo ak </w:t>
      </w:r>
      <w:r>
        <w:rPr>
          <w:rFonts w:ascii="Arial" w:hAnsi="Arial" w:cs="Arial"/>
          <w:sz w:val="16"/>
          <w:szCs w:val="16"/>
        </w:rPr>
        <w:t>nemožno dokázať biologickú rovnocennosť prostredníctvom štúdií biologickej dostupnosti, alebo ak ide o zmenu liečiva, terapeutickej indikácie, obsahu liečiva v dávke liekovej formy, liekovej formy alebo spôsobu podávania pri porovnaní s referenčným humánny</w:t>
      </w:r>
      <w:r>
        <w:rPr>
          <w:rFonts w:ascii="Arial" w:hAnsi="Arial" w:cs="Arial"/>
          <w:sz w:val="16"/>
          <w:szCs w:val="16"/>
        </w:rPr>
        <w:t xml:space="preserve">m liekom, predložia sa výsledky príslušného toxikologicko-farmakologického skúšania a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biologický humánny liek, ktorý je podobný referenčnému biologickému humánnemu lieku, nespĺňa požiadavky definície generického humánneho li</w:t>
      </w:r>
      <w:r>
        <w:rPr>
          <w:rFonts w:ascii="Arial" w:hAnsi="Arial" w:cs="Arial"/>
          <w:sz w:val="16"/>
          <w:szCs w:val="16"/>
        </w:rPr>
        <w:t>eku podľa odseku 2, najmä z dôvodu rozdielov súvisiacich s použitými vstupnými surovinami alebo z technologických rozdielov v procese výroby biologického humánneho lieku a referenčného biologického humánneho lieku, je žiadateľ povinný predložiť výsledky pr</w:t>
      </w:r>
      <w:r>
        <w:rPr>
          <w:rFonts w:ascii="Arial" w:hAnsi="Arial" w:cs="Arial"/>
          <w:sz w:val="16"/>
          <w:szCs w:val="16"/>
        </w:rPr>
        <w:t>íslušného toxikologicko-farmakologického skúšania a klinického skúšania súvisiace s uvedenými rozdielmi. Druh a množstvo doplňujúcich údajov, ktoré sa majú predložiť, musí vyhovovať požiadavkám podľa osobitného predpisu.</w:t>
      </w:r>
      <w:r>
        <w:rPr>
          <w:rFonts w:ascii="Arial" w:hAnsi="Arial" w:cs="Arial"/>
          <w:sz w:val="16"/>
          <w:szCs w:val="16"/>
          <w:vertAlign w:val="superscript"/>
        </w:rPr>
        <w:t xml:space="preserve"> 53)</w:t>
      </w:r>
      <w:r>
        <w:rPr>
          <w:rFonts w:ascii="Arial" w:hAnsi="Arial" w:cs="Arial"/>
          <w:sz w:val="16"/>
          <w:szCs w:val="16"/>
        </w:rPr>
        <w:t xml:space="preserve"> Výsledky skúšania referenčného </w:t>
      </w:r>
      <w:r>
        <w:rPr>
          <w:rFonts w:ascii="Arial" w:hAnsi="Arial" w:cs="Arial"/>
          <w:sz w:val="16"/>
          <w:szCs w:val="16"/>
        </w:rPr>
        <w:t xml:space="preserve">biologického humánneho lieku žiadateľ nepredkladá.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predmetom žiadosti o registráciu humánneho lieku je schválenie novej terapeutickej indikácie liečiva, ktoré sa dlhodobým používaním osvedčilo v terapeutickej praxi, štátny ú</w:t>
      </w:r>
      <w:r>
        <w:rPr>
          <w:rFonts w:ascii="Arial" w:hAnsi="Arial" w:cs="Arial"/>
          <w:sz w:val="16"/>
          <w:szCs w:val="16"/>
        </w:rPr>
        <w:t>stav poskytne okrem lehôt uvedených v odseku 1 aj nekumulatívne jednoročné obdobie lehoty exkluzívnosti údajov, ak žiadateľ predloží výsledky významného toxikologicko-farmakologického skúšania a klinického skúšania na potvrdenie novej terapeutickej indikác</w:t>
      </w:r>
      <w:r>
        <w:rPr>
          <w:rFonts w:ascii="Arial" w:hAnsi="Arial" w:cs="Arial"/>
          <w:sz w:val="16"/>
          <w:szCs w:val="16"/>
        </w:rPr>
        <w:t xml:space="preserve">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Vykonanie toxikologicko-farmakologického skúšania a klinického skúšania potrebného na účel predloženia dokumentácie podľa § 48 ods. 1 písm. k) a postup preukázania dokumentácie podľa odseku 1 písm. a) a splnenie súvisiacich požiadaviek sa nepov</w:t>
      </w:r>
      <w:r>
        <w:rPr>
          <w:rFonts w:ascii="Arial" w:hAnsi="Arial" w:cs="Arial"/>
          <w:sz w:val="16"/>
          <w:szCs w:val="16"/>
        </w:rPr>
        <w:t xml:space="preserve">ažuje za porušenie patentových práv alebo dodatkových ochranných osvedčení vzťahujúcich sa na lieky podľa osobitného predpisu. 52)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 registrácii humánneho lieku môže držiteľ registrácie humánneho lieku umožniť použitie dokumentácie s výsledkami fa</w:t>
      </w:r>
      <w:r>
        <w:rPr>
          <w:rFonts w:ascii="Arial" w:hAnsi="Arial" w:cs="Arial"/>
          <w:sz w:val="16"/>
          <w:szCs w:val="16"/>
        </w:rPr>
        <w:t xml:space="preserve">rmaceutického skúšania, toxikologicko-farmakologického skúšania a klinického skúšania na účel posudzovania ďalších žiadostí o registráciu humánneho lieku, ktorý má rovnaké kvalitatívne a kvantitatívne zloženie liečiv a rovnakú liekovú formu.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Držit</w:t>
      </w:r>
      <w:r>
        <w:rPr>
          <w:rFonts w:ascii="Arial" w:hAnsi="Arial" w:cs="Arial"/>
          <w:sz w:val="16"/>
          <w:szCs w:val="16"/>
        </w:rPr>
        <w:t xml:space="preserve">eľ registrácie generického humánneho lieku, ktorý je registrovaný podľa odseku 1 písm. a), nesmie uviesť tento liek na trh, kým neuplynie desať rokov od registrácie referenčného humánneho lieku, ak v tomto zákone nie je ustanovené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Desaťročná</w:t>
      </w:r>
      <w:r>
        <w:rPr>
          <w:rFonts w:ascii="Arial" w:hAnsi="Arial" w:cs="Arial"/>
          <w:sz w:val="16"/>
          <w:szCs w:val="16"/>
        </w:rPr>
        <w:t xml:space="preserve"> lehota uvedená v odseku 10 sa predĺži najviac na 11 rokov, ak počas prvých ôsmich rokov tohto desaťročného obdobia držiteľovi registrácie humánneho lieku bola schválená jedna alebo viac nových terapeutických indikácií, o ktorých sa na základe vedeckého ho</w:t>
      </w:r>
      <w:r>
        <w:rPr>
          <w:rFonts w:ascii="Arial" w:hAnsi="Arial" w:cs="Arial"/>
          <w:sz w:val="16"/>
          <w:szCs w:val="16"/>
        </w:rPr>
        <w:t xml:space="preserve">dnotenia vykonaného pred ich schválením predpokladá, že predstavujú výrazný klinický prínos v porovnaní s existujúcimi terapeutickými indikáciami.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Výsledky toxikologicko-farmakologického skúšania a klinického skúšania nemožno predložiť spôsobmi uv</w:t>
      </w:r>
      <w:r>
        <w:rPr>
          <w:rFonts w:ascii="Arial" w:hAnsi="Arial" w:cs="Arial"/>
          <w:sz w:val="16"/>
          <w:szCs w:val="16"/>
        </w:rPr>
        <w:t xml:space="preserve">edenými v odseku 1, ak humánny liek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nové zloženie liečiv, ktoré sa doteraz v tejto kombinácii nepoužívali na terapeutické účely,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má používať na indikácie, na ktoré sa doteraz nepoužíval, alebo sa má podávať inou cestou podania lieku alebo</w:t>
      </w:r>
      <w:r>
        <w:rPr>
          <w:rFonts w:ascii="Arial" w:hAnsi="Arial" w:cs="Arial"/>
          <w:sz w:val="16"/>
          <w:szCs w:val="16"/>
        </w:rPr>
        <w:t xml:space="preserve"> v iných dávkach ako humánny liek, ktorý je už v Slovenskej republike registrovaný a pri poskytovaní zdravotnej starostlivosti sa dlhodobo osvedčil v terapeutickej praxi.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 prípadoch uvedených v odseku 12 je potrebné predložiť výsledky farmaceutic</w:t>
      </w:r>
      <w:r>
        <w:rPr>
          <w:rFonts w:ascii="Arial" w:hAnsi="Arial" w:cs="Arial"/>
          <w:sz w:val="16"/>
          <w:szCs w:val="16"/>
        </w:rPr>
        <w:t xml:space="preserve">kého skúšania, toxikologicko-farmakologického skúšania a klinického skúšania humánneho lieku, ktorý žiadateľ žiada registrovať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ide o nové zloženie humánneho lieku s obsahom známych liečiv a pomocných látok, ktoré sa ešte</w:t>
      </w:r>
      <w:r>
        <w:rPr>
          <w:rFonts w:ascii="Arial" w:hAnsi="Arial" w:cs="Arial"/>
          <w:sz w:val="16"/>
          <w:szCs w:val="16"/>
        </w:rPr>
        <w:t xml:space="preserve"> v doteraz schválenej kombinácii nepoužívalo, je žiadateľ povinný predložiť výsledky toxikologicko-farmakologického skúšania a klinického skúšania tohto nového zloženia; v takom prípade nie je potrebné predložiť výsledky toxikologicko-farmakologického skúš</w:t>
      </w:r>
      <w:r>
        <w:rPr>
          <w:rFonts w:ascii="Arial" w:hAnsi="Arial" w:cs="Arial"/>
          <w:sz w:val="16"/>
          <w:szCs w:val="16"/>
        </w:rPr>
        <w:t xml:space="preserve">ania a klinického skúšania na jednotlivé liečivá a pomocné látky humánneho lieku samostatne.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požiadavky na zjednodušený postup registrácie humánneho homeopatického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Výsledky toxikologicko-farmakologického skúšania a výsled</w:t>
      </w:r>
      <w:r>
        <w:rPr>
          <w:rFonts w:ascii="Arial" w:hAnsi="Arial" w:cs="Arial"/>
          <w:sz w:val="16"/>
          <w:szCs w:val="16"/>
        </w:rPr>
        <w:t xml:space="preserve">ky klinického skúšania sa nevyžadujú pri registrácii humánneho homeopatického lieku,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určený na perorálne alebo vonkajšie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stupňom riedenia zaručuje neškodnosť humánneho homeopatického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neobsahuje viac ako 1/10 000 </w:t>
      </w:r>
      <w:r>
        <w:rPr>
          <w:rFonts w:ascii="Arial" w:hAnsi="Arial" w:cs="Arial"/>
          <w:sz w:val="16"/>
          <w:szCs w:val="16"/>
        </w:rPr>
        <w:t xml:space="preserve">materskej tinktúry alebo viac ako 1/100 najmenšej dávky liečiva, ktoré sa používa aj v alopatii a spĺňa kritériá na zaradenie do skupiny humánnych alopatických liekov, ktorých výdaj je viazaný na lekársky predpis,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vnútornom obale, na vonkajšom o</w:t>
      </w:r>
      <w:r>
        <w:rPr>
          <w:rFonts w:ascii="Arial" w:hAnsi="Arial" w:cs="Arial"/>
          <w:sz w:val="16"/>
          <w:szCs w:val="16"/>
        </w:rPr>
        <w:t xml:space="preserve">bale alebo v inej informácii o humánnom homeopatickom lieku nemá uvedenú terapeutickú indikáciu.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Žiadosť o zjednodušený postup registrácie humánneho homeopatického lieku podľa odseku 1 sa vzťahuje na sériu humánnych homeopatických liekov odvodených</w:t>
      </w:r>
      <w:r>
        <w:rPr>
          <w:rFonts w:ascii="Arial" w:hAnsi="Arial" w:cs="Arial"/>
          <w:sz w:val="16"/>
          <w:szCs w:val="16"/>
        </w:rPr>
        <w:t xml:space="preserve"> z toho istého homeopatického základu alebo z tých istých homeopatických základov a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dátum narodenia a adresu bydliska, ak je žiadateľom fyzická osoba; názov alebo obchodné meno, identifikačné číslo, sídlo, právnu for</w:t>
      </w:r>
      <w:r>
        <w:rPr>
          <w:rFonts w:ascii="Arial" w:hAnsi="Arial" w:cs="Arial"/>
          <w:sz w:val="16"/>
          <w:szCs w:val="16"/>
        </w:rPr>
        <w:t xml:space="preserve">mu, ak je žiadateľom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rodné číslo a adresu bydliska osoby zodpovednej za registráciu lieku a osoby zodpovednej za dohľad nad liekmi,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miesta výroby,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vedecký názov homeopatického základu alebo homeo</w:t>
      </w:r>
      <w:r>
        <w:rPr>
          <w:rFonts w:ascii="Arial" w:hAnsi="Arial" w:cs="Arial"/>
          <w:sz w:val="16"/>
          <w:szCs w:val="16"/>
        </w:rPr>
        <w:t xml:space="preserve">patických základov alebo iný názov uvedený v liekopise spolu s uvedením cesty podania, liekovej formy a stupňa zriedenia,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opis spôsobu získavania homeopatického základu a kontroly homeopatického základu a odôvodnenie jeho homeopatického použitia na z</w:t>
      </w:r>
      <w:r>
        <w:rPr>
          <w:rFonts w:ascii="Arial" w:hAnsi="Arial" w:cs="Arial"/>
          <w:sz w:val="16"/>
          <w:szCs w:val="16"/>
        </w:rPr>
        <w:t xml:space="preserve">áklade zodpovedajúcej literatúry,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dokumentáciu o výrobe a kontrole každej liekovej formy a opis metódy riedenia a dynamizovania,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povolenie na výrobu humánnych homeopatických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kópie všetkých rozhodnutí o registrácii humánneho ho</w:t>
      </w:r>
      <w:r>
        <w:rPr>
          <w:rFonts w:ascii="Arial" w:hAnsi="Arial" w:cs="Arial"/>
          <w:sz w:val="16"/>
          <w:szCs w:val="16"/>
        </w:rPr>
        <w:t xml:space="preserve">meopatického lieku v iných členských štátoch,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dva návrhy vnútorného obalu a dva návrhy vonkajšieho obalu, v ktorom sa bude humánny homeopatický liek uvádzať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údaje o stálosti humánneho homeopatického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registráciu a označ</w:t>
      </w:r>
      <w:r>
        <w:rPr>
          <w:rFonts w:ascii="Arial" w:hAnsi="Arial" w:cs="Arial"/>
          <w:sz w:val="16"/>
          <w:szCs w:val="16"/>
        </w:rPr>
        <w:t xml:space="preserve">ovanie humánnych homeopatických liekov, ktoré nie sú uvedené v odseku 1, sa vzťahujú ustanovenia § 48, 49 a 63.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Triedenie humánnych liekov podľa ich výdaja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zatriedi humánny liek do skupiny humánnych liekov podľa spôsobu jeho v</w:t>
      </w:r>
      <w:r>
        <w:rPr>
          <w:rFonts w:ascii="Arial" w:hAnsi="Arial" w:cs="Arial"/>
          <w:sz w:val="16"/>
          <w:szCs w:val="16"/>
        </w:rPr>
        <w:t xml:space="preserve">ýdaja na výdaj,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viazaný na lekársky predpis jednorazovo alebo opakovane,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viazaný na lekársky predpis s obmedzením predpisovania,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viazaný na osobitné tlačivo lekárskeho predpisu označené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nie je vi</w:t>
      </w:r>
      <w:r>
        <w:rPr>
          <w:rFonts w:ascii="Arial" w:hAnsi="Arial" w:cs="Arial"/>
          <w:sz w:val="16"/>
          <w:szCs w:val="16"/>
        </w:rPr>
        <w:t xml:space="preserve">azaný na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Humánny liek sa zatriedi do skupiny humánnych liekov, ktorých výdaj je viazaný na lekársky predpis jednorazovo alebo opakovane,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jeho použitie bez lekárskeho dozoru aj pri dodržaní určený</w:t>
      </w:r>
      <w:r>
        <w:rPr>
          <w:rFonts w:ascii="Arial" w:hAnsi="Arial" w:cs="Arial"/>
          <w:sz w:val="16"/>
          <w:szCs w:val="16"/>
        </w:rPr>
        <w:t xml:space="preserve">ch podmienok podania spojené s priamym alebo nepriamym rizikom poškodenia zdravia,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používa často a vo veľkom rozsahu a za iných ako určených podmienok podania, čo môže priamo alebo nepriamo vyvolať riziko poškodenia zdravia,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obsahuje liečivá</w:t>
      </w:r>
      <w:r>
        <w:rPr>
          <w:rFonts w:ascii="Arial" w:hAnsi="Arial" w:cs="Arial"/>
          <w:sz w:val="16"/>
          <w:szCs w:val="16"/>
        </w:rPr>
        <w:t xml:space="preserve">, ktorých účinnosť alebo nežiaduce účinky je potrebné ďalej skúmať,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určený na parenterálne podanie.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Humánny liek sa zatriedi do skupiny humánnych liekov, ktorých výdaj je viazaný na lekársky predpis s obmedzením predpisovania,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w:t>
      </w:r>
      <w:r>
        <w:rPr>
          <w:rFonts w:ascii="Arial" w:hAnsi="Arial" w:cs="Arial"/>
          <w:sz w:val="16"/>
          <w:szCs w:val="16"/>
        </w:rPr>
        <w:t xml:space="preserve">pre svoje farmakologické vlastnosti alebo novosť určený len na podanie v ústavnom zdravotníckom zariadení,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používa na liečbu ochorení, ktoré sa musia diagnostikovať v ústavnom zdravotníckom zariadení alebo v ambulantnom zdravotníckom zariadení, kt</w:t>
      </w:r>
      <w:r>
        <w:rPr>
          <w:rFonts w:ascii="Arial" w:hAnsi="Arial" w:cs="Arial"/>
          <w:sz w:val="16"/>
          <w:szCs w:val="16"/>
        </w:rPr>
        <w:t>oré poskytuje inú špecializovanú ambulantnú zdravotnú starostlivosť</w:t>
      </w:r>
      <w:r>
        <w:rPr>
          <w:rFonts w:ascii="Arial" w:hAnsi="Arial" w:cs="Arial"/>
          <w:sz w:val="16"/>
          <w:szCs w:val="16"/>
          <w:vertAlign w:val="superscript"/>
        </w:rPr>
        <w:t xml:space="preserve"> 54)</w:t>
      </w:r>
      <w:r>
        <w:rPr>
          <w:rFonts w:ascii="Arial" w:hAnsi="Arial" w:cs="Arial"/>
          <w:sz w:val="16"/>
          <w:szCs w:val="16"/>
        </w:rPr>
        <w:t xml:space="preserve"> a ktoré má primerané diagnostické vybavenie na liečbu pacienta, a podávanie lieku možno vykonávať aj v ambulantnom zdravotníckom zariadení,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určený pacientom pri poskytovaní am</w:t>
      </w:r>
      <w:r>
        <w:rPr>
          <w:rFonts w:ascii="Arial" w:hAnsi="Arial" w:cs="Arial"/>
          <w:sz w:val="16"/>
          <w:szCs w:val="16"/>
        </w:rPr>
        <w:t xml:space="preserve">bulantnej zdravotnej starostlivosti, ale jeho podanie môže vyvolať závažné nežiaduce účinky, preto ho môže predpisovať len lekár so špecializáciou v príslušnom špecializačnom odbore, ktorý im počas liečby poskytuje zdravotnú starostlivosť.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Humánny </w:t>
      </w:r>
      <w:r>
        <w:rPr>
          <w:rFonts w:ascii="Arial" w:hAnsi="Arial" w:cs="Arial"/>
          <w:sz w:val="16"/>
          <w:szCs w:val="16"/>
        </w:rPr>
        <w:t xml:space="preserve">liek sa zatriedi do skupiny humánnych liekov, ktorých výdaj je viazaný na osobitné tlačivo lekárskeho predpisu označené šikmým modrým pruhom,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obsahuje omamnú látku II. skupiny, 55)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psychotropnú látku II. skupiny, 55)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jeho použ</w:t>
      </w:r>
      <w:r>
        <w:rPr>
          <w:rFonts w:ascii="Arial" w:hAnsi="Arial" w:cs="Arial"/>
          <w:sz w:val="16"/>
          <w:szCs w:val="16"/>
        </w:rPr>
        <w:t xml:space="preserve">itie za iných ako určených podmienok môže vyvolať vznik liekovej závislosti alebo humánny liek predstavuje značné riziko zneužitia na nezákonné účely,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obsahuje nové liečivo, ktorého vlastnosti nie sú z hľadiska vzniku závislosti jednoznačne vylúčené.</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ústav zatriedi humánny liek do skupiny humánnych liekov, ktorých výdaj nie je viazaný na lekársky predpis, ak humánny liek nespĺňa kritériá uvedené v odsekoch 2 až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pri predlžovaní platnosti registrácie humá</w:t>
      </w:r>
      <w:r>
        <w:rPr>
          <w:rFonts w:ascii="Arial" w:hAnsi="Arial" w:cs="Arial"/>
          <w:sz w:val="16"/>
          <w:szCs w:val="16"/>
        </w:rPr>
        <w:t xml:space="preserve">nneho lieku alebo pri zistení nových poznatkov o registrovanom humánnom lieku opätovne posudzuje zatriedenie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štátny ústav dozvie nové skutočnosti o kvalite, účinnosti a bezpečnosti humánneho lieku, posúdi ich, a ak je to potr</w:t>
      </w:r>
      <w:r>
        <w:rPr>
          <w:rFonts w:ascii="Arial" w:hAnsi="Arial" w:cs="Arial"/>
          <w:sz w:val="16"/>
          <w:szCs w:val="16"/>
        </w:rPr>
        <w:t xml:space="preserve">ebné, zmení zatriedenie humánneho lieku v súlade s kritériami uvedenými v odsekoch 2 až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štátny ústav zmenil zatriedenie humánneho lieku na základe výsledkov farmakologicko-toxikologického skúšania alebo klinického skúšania, nebude sa pri posu</w:t>
      </w:r>
      <w:r>
        <w:rPr>
          <w:rFonts w:ascii="Arial" w:hAnsi="Arial" w:cs="Arial"/>
          <w:sz w:val="16"/>
          <w:szCs w:val="16"/>
        </w:rPr>
        <w:t xml:space="preserve">dzovaní žiadosti iného žiadateľa o zmenu zatriedenia humánneho lieku s obsahom rovnakého liečiva odvolávať na výsledky týchto skúšaní jeden rok od povolenia prvotnej zmeny zatriedenia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Posúdenie žiadosti o registráciu humánneho li</w:t>
      </w:r>
      <w:r>
        <w:rPr>
          <w:rFonts w:ascii="Arial" w:hAnsi="Arial" w:cs="Arial"/>
          <w:b/>
          <w:bCs/>
          <w:sz w:val="16"/>
          <w:szCs w:val="16"/>
        </w:rPr>
        <w:t xml:space="preserve">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ústav posúdi žiadosť o registráciu humánneho lieku do 210 dní od jej doručenia. Kompletnosť </w:t>
      </w:r>
      <w:r>
        <w:rPr>
          <w:rFonts w:ascii="Arial" w:hAnsi="Arial" w:cs="Arial"/>
          <w:sz w:val="16"/>
          <w:szCs w:val="16"/>
        </w:rPr>
        <w:lastRenderedPageBreak/>
        <w:t>dokumentácie posúdi štátny ústav do 30 dní od jej doručenia. Ak žiadosť o registráciu humánneho lieku neobsahuje požadované náležitosti, štátny ús</w:t>
      </w:r>
      <w:r>
        <w:rPr>
          <w:rFonts w:ascii="Arial" w:hAnsi="Arial" w:cs="Arial"/>
          <w:sz w:val="16"/>
          <w:szCs w:val="16"/>
        </w:rPr>
        <w:t xml:space="preserve">tav písomne požiada o doplnenie žiadosti. Lehota na posúdenie žiadosti sa prerušuje až do predloženia požadovaného doplnenia, najdlhšie však na 180 dní.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ústav pri posúdení žiadosti o registráciu humánneho lieku posudzuje najmä to, či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w:t>
      </w:r>
      <w:r>
        <w:rPr>
          <w:rFonts w:ascii="Arial" w:hAnsi="Arial" w:cs="Arial"/>
          <w:sz w:val="16"/>
          <w:szCs w:val="16"/>
        </w:rPr>
        <w:t xml:space="preserve">umánny liek podľa predloženej dokumentácie spĺňa požiadavky účinnosti, bezpečnosti a kvality,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humánneho lieku neodporuje jeho zloženiu a liečivým účinkom a či nie je zameniteľný s názvom iného už registrovaného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zatriedeni</w:t>
      </w:r>
      <w:r>
        <w:rPr>
          <w:rFonts w:ascii="Arial" w:hAnsi="Arial" w:cs="Arial"/>
          <w:sz w:val="16"/>
          <w:szCs w:val="16"/>
        </w:rPr>
        <w:t xml:space="preserve">e humánneho lieku podľa jeho výdaja je v súlade s požiadavkami uvedenými v § 51,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priebehu farmaceutického skúšania a toxikologicko-farmakologického skúšania humánneho lieku sa splnili požiadavky správnej laboratórnej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priebehu klinick</w:t>
      </w:r>
      <w:r>
        <w:rPr>
          <w:rFonts w:ascii="Arial" w:hAnsi="Arial" w:cs="Arial"/>
          <w:sz w:val="16"/>
          <w:szCs w:val="16"/>
        </w:rPr>
        <w:t xml:space="preserve">ého skúšania humánneho lieku sa splnili požiadavky správnej klinickej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priebehu výroby humánneho lieku sa splnili požiadavky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súhrn charakteristických vlastností humánneho lieku a písomná informácia pre používate</w:t>
      </w:r>
      <w:r>
        <w:rPr>
          <w:rFonts w:ascii="Arial" w:hAnsi="Arial" w:cs="Arial"/>
          <w:sz w:val="16"/>
          <w:szCs w:val="16"/>
        </w:rPr>
        <w:t xml:space="preserve">ľa humánneho lieku obsahuje informácie a údaje v súlade s dokumentáciou predloženou so žiadosťou o registráciu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balenie a označenie humánneho lieku je v súlade s požiadavkami uvedenými v § 61,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výrobca a dovozca pochádzajúci z tr</w:t>
      </w:r>
      <w:r>
        <w:rPr>
          <w:rFonts w:ascii="Arial" w:hAnsi="Arial" w:cs="Arial"/>
          <w:sz w:val="16"/>
          <w:szCs w:val="16"/>
        </w:rPr>
        <w:t xml:space="preserve">etích štátov sú schopní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zabezpečovať výrobu v súlade s údajmi poskytnutými podľa § 48 ods. 1 písm. g),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vykonávať kontrolu v súlade s údajmi poskytnutými podľa § 48 ods. 1 písm. 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vyváženosť rizika a prínosu humánneho lieku je priaznivá.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môže podrobiť humánny liek, liečivá a pomocné látky použité na jeho výrobu, a ak je to potrebné, jeho medziprodukty alebo technické pomocné látky skúšaniu v úradne určenom laboratóriu na kontrolu liečiv alebo v laboratóriu, ktoré štátny ú</w:t>
      </w:r>
      <w:r>
        <w:rPr>
          <w:rFonts w:ascii="Arial" w:hAnsi="Arial" w:cs="Arial"/>
          <w:sz w:val="16"/>
          <w:szCs w:val="16"/>
        </w:rPr>
        <w:t>stav určil na tento účel, aby si overil, či kontrolné metódy použité výrobcom a opísané v údajoch poskytnutých podľa § 48 ods. 1 písm. j) sú vyhovujúce. Štátny ústav si môže vyžiadať od žiadateľa o registráciu vzorku humánneho lieku, referenčnú látku a pom</w:t>
      </w:r>
      <w:r>
        <w:rPr>
          <w:rFonts w:ascii="Arial" w:hAnsi="Arial" w:cs="Arial"/>
          <w:sz w:val="16"/>
          <w:szCs w:val="16"/>
        </w:rPr>
        <w:t xml:space="preserve">ocnú látku v množstve potrebnom na tri kompletné 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pri posúdení žiadosti o registráciu humánneho homeopatického lieku podľa § 50 neposudzuje účinnosť humánneho homeopatického lieku a súhrn charakteristických vlastností humánneho</w:t>
      </w:r>
      <w:r>
        <w:rPr>
          <w:rFonts w:ascii="Arial" w:hAnsi="Arial" w:cs="Arial"/>
          <w:sz w:val="16"/>
          <w:szCs w:val="16"/>
        </w:rPr>
        <w:t xml:space="preserve"> homeopatického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štátny ústav zistí,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o registráciu humánneho lieku je už v štádiu posudzovania v inom členskom štáte, vráti žiadosť späť žiadateľovi s poučením, aby postupoval podľa § 57,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iný členský štát už registro</w:t>
      </w:r>
      <w:r>
        <w:rPr>
          <w:rFonts w:ascii="Arial" w:hAnsi="Arial" w:cs="Arial"/>
          <w:sz w:val="16"/>
          <w:szCs w:val="16"/>
        </w:rPr>
        <w:t xml:space="preserve">val humánny liek, ktorý je predmetom žiadosti o registráciu humánneho lieku podanej štátnemu ústavu, vráti žiadosť žiadateľovi s poučením, aby ju podal podľa § 57.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o žiadosti o registráciu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w:t>
      </w:r>
      <w:r>
        <w:rPr>
          <w:rFonts w:ascii="Arial" w:hAnsi="Arial" w:cs="Arial"/>
          <w:sz w:val="16"/>
          <w:szCs w:val="16"/>
        </w:rPr>
        <w:t xml:space="preserve">stav zamietne žiadosť o registráciu humánneho lieku,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humánny produkt nespĺňa požiadavky na kvalitný, bezpečný a účinný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humánny produkt nemá deklarované kvalitatívne a kvantitatívne látkové zloženie,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vyváženosť prínosov a </w:t>
      </w:r>
      <w:r>
        <w:rPr>
          <w:rFonts w:ascii="Arial" w:hAnsi="Arial" w:cs="Arial"/>
          <w:sz w:val="16"/>
          <w:szCs w:val="16"/>
        </w:rPr>
        <w:t xml:space="preserve">rizík spojených s používaním humánneho lieku je nepriaznivá,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žiadosť o registráciu humánneho lieku neobsahuje požadované náležitosti a žiadateľ o registráciu humánneho lieku nedostatky žiadosti na písomné požiadanie štátneho ústavu v lehote podľa § 5</w:t>
      </w:r>
      <w:r>
        <w:rPr>
          <w:rFonts w:ascii="Arial" w:hAnsi="Arial" w:cs="Arial"/>
          <w:sz w:val="16"/>
          <w:szCs w:val="16"/>
        </w:rPr>
        <w:t xml:space="preserve">2 ods. 1 neodstránil,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a balenie humánneho lieku nespĺňa požiadavky alebo nie je v súlade s údajmi uvedenými v súhrne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môže zamietnuť žiadosť o registráciu humánneho lieku, a</w:t>
      </w:r>
      <w:r>
        <w:rPr>
          <w:rFonts w:ascii="Arial" w:hAnsi="Arial" w:cs="Arial"/>
          <w:sz w:val="16"/>
          <w:szCs w:val="16"/>
        </w:rPr>
        <w:t xml:space="preserve">k humánny produkt nedosahuje najmenej rovnaké hodnoty kvality, bezpečnosti a účinnosti ako porovnateľný humánny liek, ktorý je už registrovaný.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humánny produkt spĺňa požiadavky na kvalitný, bezpečný a účinný humánny liek, štátny ústav vydá žiada</w:t>
      </w:r>
      <w:r>
        <w:rPr>
          <w:rFonts w:ascii="Arial" w:hAnsi="Arial" w:cs="Arial"/>
          <w:sz w:val="16"/>
          <w:szCs w:val="16"/>
        </w:rPr>
        <w:t xml:space="preserve">teľovi rozhodnutie o registrácii humánneho lieku, ktoré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zatriedenie humánneho lieku do skupiny humánnych liekov podľa spôsobu jeho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označenia vonkajšieho obalu a vnútorného obalu,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schválenie písomnej informácie </w:t>
      </w:r>
      <w:r>
        <w:rPr>
          <w:rFonts w:ascii="Arial" w:hAnsi="Arial" w:cs="Arial"/>
          <w:sz w:val="16"/>
          <w:szCs w:val="16"/>
        </w:rPr>
        <w:t xml:space="preserve">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schválenie súhrnu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registrácii humánneho lieku ďalej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a adresu bydliska držiteľa registrácie humá</w:t>
      </w:r>
      <w:r>
        <w:rPr>
          <w:rFonts w:ascii="Arial" w:hAnsi="Arial" w:cs="Arial"/>
          <w:sz w:val="16"/>
          <w:szCs w:val="16"/>
        </w:rPr>
        <w:t xml:space="preserve">nneho lieku, ak ide o fyzickú osobu; názov alebo obchodné meno, identifikačné číslo, adresu sídla a právnu formu,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humánneho lieku, pod ktorým sa registruje,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liekovú formu,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množstvo liečiva v jednej dávke li</w:t>
      </w:r>
      <w:r>
        <w:rPr>
          <w:rFonts w:ascii="Arial" w:hAnsi="Arial" w:cs="Arial"/>
          <w:sz w:val="16"/>
          <w:szCs w:val="16"/>
        </w:rPr>
        <w:t xml:space="preserve">ekovej formy (ďalej len "sila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liečiv humánneho lieku s použitím medzinárodných nechránených názvov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zatriedenie humánneho lieku podľa spôsobu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 či humánny liek obsahuje omamnú látku alebo psychotropnú lá</w:t>
      </w:r>
      <w:r>
        <w:rPr>
          <w:rFonts w:ascii="Arial" w:hAnsi="Arial" w:cs="Arial"/>
          <w:sz w:val="16"/>
          <w:szCs w:val="16"/>
        </w:rPr>
        <w:t xml:space="preserve">tku,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registračné číslo,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kód humánneho lieku pridelený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podmienky registrácie humánneho lieku, ak bola registrácia vydaná s podmienkami podľa odsekov 5 a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môže viazať rozhodnutie o registrácii humánne</w:t>
      </w:r>
      <w:r>
        <w:rPr>
          <w:rFonts w:ascii="Arial" w:hAnsi="Arial" w:cs="Arial"/>
          <w:sz w:val="16"/>
          <w:szCs w:val="16"/>
        </w:rPr>
        <w:t xml:space="preserve">ho lieku na splnenie týchto podmienok: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žiadateľ musí skončiť farmaceutické skúšanie, toxikologicko-farmakologické skúšanie a klinické skúšanie v lehote určenej štátnym ústavom; výsledky týchto skúšaní budú podkladom na prehodnotenie prínosu humá</w:t>
      </w:r>
      <w:r>
        <w:rPr>
          <w:rFonts w:ascii="Arial" w:hAnsi="Arial" w:cs="Arial"/>
          <w:sz w:val="16"/>
          <w:szCs w:val="16"/>
        </w:rPr>
        <w:t xml:space="preserve">nneho lieku voči rizikám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humánny liek možno vydať len na lekársky predpis a v odôvodnených prípadoch, jeho podávanie možno povoliť len pod lekárskym dozorom alebo len v ústavnom zdravotníckom zariadení; podávanie rádioaktívneho humán</w:t>
      </w:r>
      <w:r>
        <w:rPr>
          <w:rFonts w:ascii="Arial" w:hAnsi="Arial" w:cs="Arial"/>
          <w:sz w:val="16"/>
          <w:szCs w:val="16"/>
        </w:rPr>
        <w:t xml:space="preserve">neho lieku len osobou oprávnenou podávať rádioaktívny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písomnej informácii pre používateľa humánneho lieku, v súhrne charakteristických vlastností humánneho lieku a v každej inej informácii určenej lekárovi musí byť upozornenie, že v k</w:t>
      </w:r>
      <w:r>
        <w:rPr>
          <w:rFonts w:ascii="Arial" w:hAnsi="Arial" w:cs="Arial"/>
          <w:sz w:val="16"/>
          <w:szCs w:val="16"/>
        </w:rPr>
        <w:t xml:space="preserve">onkrétne uvedených prípadoch ešte nie sú známe dostatočné informácie o danom humánnom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žiadateľ musí v určenej lehote prijať opatrenia na zabezpečenie bezpečného používania humánneho lieku, ktoré zahrnie do systému riadenia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žiadate</w:t>
      </w:r>
      <w:r>
        <w:rPr>
          <w:rFonts w:ascii="Arial" w:hAnsi="Arial" w:cs="Arial"/>
          <w:sz w:val="16"/>
          <w:szCs w:val="16"/>
        </w:rPr>
        <w:t xml:space="preserve">ľ musí v určenej lehote vypracovať štúdiu o bezpečnosti humánneho lieku po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 musí v určenej lehote zaviesť systém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žiadateľ musí v určenej lehote vypracovať štúdiu o účinnosti humánn</w:t>
      </w:r>
      <w:r>
        <w:rPr>
          <w:rFonts w:ascii="Arial" w:hAnsi="Arial" w:cs="Arial"/>
          <w:sz w:val="16"/>
          <w:szCs w:val="16"/>
        </w:rPr>
        <w:t xml:space="preserve">eho lieku po registrácii humánneho lieku, ak sú odôvodnené obavy, ktoré súvisia s niektorými aspektmi účinnosti humánneho lieku a ktoré možno vyriešiť len po uvedení humánneho lieku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 o registráciu humánneho lieku podľa § 49 ods. 10 a </w:t>
      </w:r>
      <w:r>
        <w:rPr>
          <w:rFonts w:ascii="Arial" w:hAnsi="Arial" w:cs="Arial"/>
          <w:sz w:val="16"/>
          <w:szCs w:val="16"/>
        </w:rPr>
        <w:t xml:space="preserve">11, § 50 alebo § 66 musí predkladať v určených lehotách agentúre periodicky aktualizovanú správu o bezpečnosti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môže vydať rozhodnutie o registrácii humánneho lieku s podmienkou aj vtedy, ak pri niektorých terapeutickýc</w:t>
      </w:r>
      <w:r>
        <w:rPr>
          <w:rFonts w:ascii="Arial" w:hAnsi="Arial" w:cs="Arial"/>
          <w:sz w:val="16"/>
          <w:szCs w:val="16"/>
        </w:rPr>
        <w:t xml:space="preserve">h indikáciách žiadateľ preukáže, že nemôže poskytnúť úplné informácie o účinnosti, bezpečnosti a neškodnosti humánneho produktu za určených podmienok použitia, 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predpokladané indikácie humánneho produktu sa vyskytujú tak zriedkavo, že žiadateľ ne</w:t>
      </w:r>
      <w:r>
        <w:rPr>
          <w:rFonts w:ascii="Arial" w:hAnsi="Arial" w:cs="Arial"/>
          <w:sz w:val="16"/>
          <w:szCs w:val="16"/>
        </w:rPr>
        <w:t xml:space="preserve">môže poskytnúť úplné informácie,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súčasný stav vedeckého poznania neumožňuje poskytnúť úplné informácie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všeobecne platné zásady lekárskej deontológie zakazujú také údaje zhromažďovať.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rozhodnutí o registrácii humánneho lieku podľ</w:t>
      </w:r>
      <w:r>
        <w:rPr>
          <w:rFonts w:ascii="Arial" w:hAnsi="Arial" w:cs="Arial"/>
          <w:sz w:val="16"/>
          <w:szCs w:val="16"/>
        </w:rPr>
        <w:t xml:space="preserve">a odsekov 5 a 6 možno uložiť povinnosť preukazovať štátnemu ústavu v určených lehotách vybrané vlastnosti humánneho lieku a splnenie ďalších podmienok týkajúcich sa bezpečnosti humánneho lieku a oznamovania všetkých závažných nežiaducich účinkov humánneho </w:t>
      </w:r>
      <w:r>
        <w:rPr>
          <w:rFonts w:ascii="Arial" w:hAnsi="Arial" w:cs="Arial"/>
          <w:sz w:val="16"/>
          <w:szCs w:val="16"/>
        </w:rPr>
        <w:t xml:space="preserve">lieku; platnosť tejto registrácie závisí od každoročného prehodnotenia týchto podmienok.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Registrácia humánneho lieku je platná päť rokov. Štátny ústav môže platnosť registrácie humánneho lieku predĺžiť na základe žiadosti podanej najneskôr deväť</w:t>
      </w:r>
      <w:r>
        <w:rPr>
          <w:rFonts w:ascii="Arial" w:hAnsi="Arial" w:cs="Arial"/>
          <w:sz w:val="16"/>
          <w:szCs w:val="16"/>
        </w:rPr>
        <w:t xml:space="preserve"> mesiacov pred uplynutím platnosti registrácie humánneho lieku a po prehodnotení vyváženosti rizík a prínosov humánneho lieku. Žiadosť o predĺženie platnosti registrácie humánneho lieku musí obsahovať konsolidovanú verziu dokumentácie registračného spisu t</w:t>
      </w:r>
      <w:r>
        <w:rPr>
          <w:rFonts w:ascii="Arial" w:hAnsi="Arial" w:cs="Arial"/>
          <w:sz w:val="16"/>
          <w:szCs w:val="16"/>
        </w:rPr>
        <w:t>ýkajúcej sa kvality, bezpečnosti a účinnosti vrátane hodnotenia údajov z oznámení o podozreniach na nežiaduce účinky a z periodicky aktualizovaných správ o bezpečnosti humánneho lieku a všetkých schválených zmien od registrácie humánneho lieku. Dokumentáci</w:t>
      </w:r>
      <w:r>
        <w:rPr>
          <w:rFonts w:ascii="Arial" w:hAnsi="Arial" w:cs="Arial"/>
          <w:sz w:val="16"/>
          <w:szCs w:val="16"/>
        </w:rPr>
        <w:t xml:space="preserve">a k žiadosti o predĺženie platnosti registrácie </w:t>
      </w:r>
      <w:r>
        <w:rPr>
          <w:rFonts w:ascii="Arial" w:hAnsi="Arial" w:cs="Arial"/>
          <w:sz w:val="16"/>
          <w:szCs w:val="16"/>
        </w:rPr>
        <w:lastRenderedPageBreak/>
        <w:t xml:space="preserve">humánneho lieku sa predkladá v elektronickej podobe na nosiči informácií alebo prostredníctvom spoločného európskeho portálu pre podávanie žiadostí.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základe opodstatnených dôvodov súvisiacich s doh</w:t>
      </w:r>
      <w:r>
        <w:rPr>
          <w:rFonts w:ascii="Arial" w:hAnsi="Arial" w:cs="Arial"/>
          <w:sz w:val="16"/>
          <w:szCs w:val="16"/>
        </w:rPr>
        <w:t>ľadom nad bezpečnosťou humánnych liekov vrátane expozície nedostatočného počtu pacientov príslušnému humánnemu lieku môže štátny ústav rozhodnúť o jednom dodatočnom predĺžení platnosti registrácie humánneho lieku na päť rokov, inak vydá rozhodnutie o predĺ</w:t>
      </w:r>
      <w:r>
        <w:rPr>
          <w:rFonts w:ascii="Arial" w:hAnsi="Arial" w:cs="Arial"/>
          <w:sz w:val="16"/>
          <w:szCs w:val="16"/>
        </w:rPr>
        <w:t xml:space="preserve">žení platnosti registrácie humánneho lieku bez časového obmedzenia.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registrácii humánneho lieku môže štátny ústav uložiť držiteľovi registrácie humánneho lieku povinnosť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vypracovať štúdiu o bezpečnosti humánneho lieku po registrácii, ak s</w:t>
      </w:r>
      <w:r>
        <w:rPr>
          <w:rFonts w:ascii="Arial" w:hAnsi="Arial" w:cs="Arial"/>
          <w:sz w:val="16"/>
          <w:szCs w:val="16"/>
        </w:rPr>
        <w:t>a zistili nové riziká registrovaného humánneho lieku; ak sa zistené riziká týkajú viacerých humánnych liekov, štátny ústav po konzultácii s Výborom pre hodnotenie rizík dohľadu nad liekmi</w:t>
      </w:r>
      <w:r>
        <w:rPr>
          <w:rFonts w:ascii="Arial" w:hAnsi="Arial" w:cs="Arial"/>
          <w:sz w:val="16"/>
          <w:szCs w:val="16"/>
          <w:vertAlign w:val="superscript"/>
        </w:rPr>
        <w:t xml:space="preserve"> 55a)</w:t>
      </w:r>
      <w:r>
        <w:rPr>
          <w:rFonts w:ascii="Arial" w:hAnsi="Arial" w:cs="Arial"/>
          <w:sz w:val="16"/>
          <w:szCs w:val="16"/>
        </w:rPr>
        <w:t xml:space="preserve"> (ďalej len "výbor pre hodnotenie rizík") uloží dotknutým držite</w:t>
      </w:r>
      <w:r>
        <w:rPr>
          <w:rFonts w:ascii="Arial" w:hAnsi="Arial" w:cs="Arial"/>
          <w:sz w:val="16"/>
          <w:szCs w:val="16"/>
        </w:rPr>
        <w:t xml:space="preserve">ľom registrácie humánneho lieku povinnosť vypracovať spoločnú štúdiu o bezpečnosti humánneho lieku po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vypracovať v súlade s vedeckými usmerneniami agentúry štúdiu o účinnosti humánneho lieku po registrácii, ak na základe nových poznatkov</w:t>
      </w:r>
      <w:r>
        <w:rPr>
          <w:rFonts w:ascii="Arial" w:hAnsi="Arial" w:cs="Arial"/>
          <w:sz w:val="16"/>
          <w:szCs w:val="16"/>
        </w:rPr>
        <w:t xml:space="preserve"> o ochorení alebo nových terapeutických postupov je potrebné predchádzajúce hodnotenia účinnosti humánneho lieku prepracovať.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uložení povinnosti podľa odseku 10 môže držiteľ registrácie humánneho lieku podať odvolanie v lehote </w:t>
      </w:r>
      <w:r>
        <w:rPr>
          <w:rFonts w:ascii="Arial" w:hAnsi="Arial" w:cs="Arial"/>
          <w:sz w:val="16"/>
          <w:szCs w:val="16"/>
        </w:rPr>
        <w:t xml:space="preserve">do 30 dní od doručenia rozhodnutia. Ak o to držiteľ registrácie humánneho lieku v tejto lehote požiada, štátny ústav určí primeranú lehotu na doplnenie odôvodnenia odvolania. O odvolaní rozhoduje riaditeľ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Štátny ústav na základe r</w:t>
      </w:r>
      <w:r>
        <w:rPr>
          <w:rFonts w:ascii="Arial" w:hAnsi="Arial" w:cs="Arial"/>
          <w:sz w:val="16"/>
          <w:szCs w:val="16"/>
        </w:rPr>
        <w:t xml:space="preserve">ozhodnutia podľa odseku 10 vykoná zmenu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Štátny ústav informuje agentúru o registrácii humánneho lieku vydanej podľa odsekov 5 až 7 a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Držiteľ registrácie humánneho lieku je povinný zapracovať uložené povinn</w:t>
      </w:r>
      <w:r>
        <w:rPr>
          <w:rFonts w:ascii="Arial" w:hAnsi="Arial" w:cs="Arial"/>
          <w:sz w:val="16"/>
          <w:szCs w:val="16"/>
        </w:rPr>
        <w:t xml:space="preserve">osti podľa odseku 10 do svojho systému riadenia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nadobudnutí právoplatnosti rozhodnutia o registrácii humánneho lieku zapíše štátny ústav humánny liek do zoznamu registrovaných humánnych liekov. Štátny ústav poskytuje v elektronicke</w:t>
      </w:r>
      <w:r>
        <w:rPr>
          <w:rFonts w:ascii="Arial" w:hAnsi="Arial" w:cs="Arial"/>
          <w:sz w:val="16"/>
          <w:szCs w:val="16"/>
        </w:rPr>
        <w:t xml:space="preserve">j podobe údaje zo zoznamu registrovaných humánnych liekov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ústav predkladá Komisii a ministerstvu zdravotníctva oznámenie 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predĺžení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zmene v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pozastavení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Oznámenia podľa odseku 2 štátny ústav zverejňuje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po vydaní rozhodnutia o</w:t>
      </w:r>
      <w:r>
        <w:rPr>
          <w:rFonts w:ascii="Arial" w:hAnsi="Arial" w:cs="Arial"/>
          <w:sz w:val="16"/>
          <w:szCs w:val="16"/>
        </w:rPr>
        <w:t xml:space="preserve"> registrácii humánneho lieku bezodkladne zverejní na svojom webovom sídle vydané rozhodnutie spolu s písomnou informáciou pre používateľa humánneho lieku, súhrnom charakteristických vlastností humánneho lieku, podmienkami podľa § 53 ods. 5 až 7 a 10 a leho</w:t>
      </w:r>
      <w:r>
        <w:rPr>
          <w:rFonts w:ascii="Arial" w:hAnsi="Arial" w:cs="Arial"/>
          <w:sz w:val="16"/>
          <w:szCs w:val="16"/>
        </w:rPr>
        <w:t xml:space="preserve">tami na ich splnenie. Osobné údaje o fyzickej osobe sa zverejňujú v rozsahu meno, priezvisko a adresa bydliska.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vypracuje hodnotiacu správu a stanovisko k dokumentácii o výsledkoch farmaceutického skúšania, toxikologicko-farmakologické</w:t>
      </w:r>
      <w:r>
        <w:rPr>
          <w:rFonts w:ascii="Arial" w:hAnsi="Arial" w:cs="Arial"/>
          <w:sz w:val="16"/>
          <w:szCs w:val="16"/>
        </w:rPr>
        <w:t>ho skúšania a klinického skúšania humánneho lieku, systému riadenia rizík a systému dohľadu nad bezpečnosťou príslušného humánneho lieku. Hodnotiacu správu aktualizuje, ak sa zistia nové údaje, ktoré sú dôležité pre hodnotenie kvality, bezpečnosti a účinno</w:t>
      </w:r>
      <w:r>
        <w:rPr>
          <w:rFonts w:ascii="Arial" w:hAnsi="Arial" w:cs="Arial"/>
          <w:sz w:val="16"/>
          <w:szCs w:val="16"/>
        </w:rPr>
        <w:t xml:space="preserve">sti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zverejní hodnotiacu správu spolu s odôvodnením na svojom webovom sídle. Hodnotiacu správu spolu s odôvodnením upraví tak, aby neobsahovala informácie a údaje, ktoré tvoria predmet obchodného tajomstva. Každá indiká</w:t>
      </w:r>
      <w:r>
        <w:rPr>
          <w:rFonts w:ascii="Arial" w:hAnsi="Arial" w:cs="Arial"/>
          <w:sz w:val="16"/>
          <w:szCs w:val="16"/>
        </w:rPr>
        <w:t xml:space="preserve">cia musí byť odôvodnená samostatne. Zverejnená hodnotiaca správa obsahuje zhrnutie zostavené spôsobom, ktorý je zrozumiteľný verejnosti. Toto zhrnutie obsahuje najmä časť o podmienkach používania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Štátny ústav bezodkladne oznámi age</w:t>
      </w:r>
      <w:r>
        <w:rPr>
          <w:rFonts w:ascii="Arial" w:hAnsi="Arial" w:cs="Arial"/>
          <w:sz w:val="16"/>
          <w:szCs w:val="16"/>
        </w:rPr>
        <w:t xml:space="preserve">ntúre rozhodnutia o registrácii humánneho lieku a zamietnutí registrácie humánneho lieku s uvedením dôvodov, na základe ktorých rozhodol.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Štátny ústav vypracuje zoznam registrovaných humánnych liekov, ktorých výdaj je viazaný na lekársky predpis, a</w:t>
      </w:r>
      <w:r>
        <w:rPr>
          <w:rFonts w:ascii="Arial" w:hAnsi="Arial" w:cs="Arial"/>
          <w:sz w:val="16"/>
          <w:szCs w:val="16"/>
        </w:rPr>
        <w:t xml:space="preserve">k je to potrebné s uvedením kategórie triedenia. Tento zoznam minimálne raz mesačne aktualizuje a zverejňuje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Registrácia humánneho lieku nezbavuje výrobcu humánneho lieku a držiteľa registrácie humánneho lieku zodpovednosti</w:t>
      </w:r>
      <w:r>
        <w:rPr>
          <w:rFonts w:ascii="Arial" w:hAnsi="Arial" w:cs="Arial"/>
          <w:sz w:val="16"/>
          <w:szCs w:val="16"/>
        </w:rPr>
        <w:t xml:space="preserve"> za prípadné škody, ktoré vznikli pri používaní lieku v súlade so schváleným súhrnom charakteristických vlastností humánneho lieku a s písomnou informáciou 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a rozšírenie registrácie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w:t>
      </w:r>
      <w:r>
        <w:rPr>
          <w:rFonts w:ascii="Arial" w:hAnsi="Arial" w:cs="Arial"/>
          <w:sz w:val="16"/>
          <w:szCs w:val="16"/>
        </w:rPr>
        <w:t>iteľ registrácie humánneho lieku je povinný oznámiť štátnemu ústavu zmenu registrácie humánneho lieku alebo vopred požiadať štátny ústav o schválenie pripravovanej zmeny. Pri oznamovaní zmeny alebo pri rozhodovaní o zmene v rozhodnutí o registrácii humánne</w:t>
      </w:r>
      <w:r>
        <w:rPr>
          <w:rFonts w:ascii="Arial" w:hAnsi="Arial" w:cs="Arial"/>
          <w:sz w:val="16"/>
          <w:szCs w:val="16"/>
        </w:rPr>
        <w:t>ho lieku vydaného podľa § 53 sa postupuje podľa osobitného predpisu.</w:t>
      </w:r>
      <w:r>
        <w:rPr>
          <w:rFonts w:ascii="Arial" w:hAnsi="Arial" w:cs="Arial"/>
          <w:sz w:val="16"/>
          <w:szCs w:val="16"/>
          <w:vertAlign w:val="superscript"/>
        </w:rPr>
        <w:t xml:space="preserve"> 56)</w:t>
      </w:r>
      <w:r>
        <w:rPr>
          <w:rFonts w:ascii="Arial" w:hAnsi="Arial" w:cs="Arial"/>
          <w:sz w:val="16"/>
          <w:szCs w:val="16"/>
        </w:rPr>
        <w:t xml:space="preserve"> Humánny liek, ktorý spĺňa požiadavky dokumentácie predkladanej pred schválením zmeny v registrácii humánneho lieku, možno, ak nebolo v rozhodnutí o zmene v registrácii humánneho lieku</w:t>
      </w:r>
      <w:r>
        <w:rPr>
          <w:rFonts w:ascii="Arial" w:hAnsi="Arial" w:cs="Arial"/>
          <w:sz w:val="16"/>
          <w:szCs w:val="16"/>
        </w:rPr>
        <w:t xml:space="preserve"> uvedené inak, naďalej uvádzať na trh najdlhšie 180 dní od povolenia zmeny v registrácii humánneho lieku; tento humánny liek sa môže distribuovať, vydávať a používať pri poskytovaní zdravotnej starostlivosti počas určeného času použiteľnosti ak nebolo v ro</w:t>
      </w:r>
      <w:r>
        <w:rPr>
          <w:rFonts w:ascii="Arial" w:hAnsi="Arial" w:cs="Arial"/>
          <w:sz w:val="16"/>
          <w:szCs w:val="16"/>
        </w:rPr>
        <w:t xml:space="preserve">zhodnutí o zmene v registrácii humánneho lieku uvedené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štátny ústav do 30 dní od doručenia oznámenia o navrhovanej zmene písomne neoznámi držiteľovi registrácie humánneho lieku nesúhlas s navrhovanou zmenou, môže navrhovateľ zmenu uskutočn</w:t>
      </w:r>
      <w:r>
        <w:rPr>
          <w:rFonts w:ascii="Arial" w:hAnsi="Arial" w:cs="Arial"/>
          <w:sz w:val="16"/>
          <w:szCs w:val="16"/>
        </w:rPr>
        <w:t xml:space="preserve">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bolo vydané rozhodnutie o registrácii humánneho lieku na základe žiadosti podľa § 47 ods. 2 štátnym ústavom alebo Komisiou a ak bola podaná žiadosť podľa § 47 ods. 2 aj pre inú liekovú formu, inú silu lieku, inú cestu podania, inú veľkosť ba</w:t>
      </w:r>
      <w:r>
        <w:rPr>
          <w:rFonts w:ascii="Arial" w:hAnsi="Arial" w:cs="Arial"/>
          <w:sz w:val="16"/>
          <w:szCs w:val="16"/>
        </w:rPr>
        <w:t>lenia, štátny ústav rozšíri pôvodne rozhodnutie o registrácii humánneho lieku o inú liekovú formu, o inú silu lieku, o inú cestu podania a o inú veľkosť balenia humánneho lieku. Rozšírené pôvodné rozhodnutie o registrácii humánneho lieku sa pokladá za súhr</w:t>
      </w:r>
      <w:r>
        <w:rPr>
          <w:rFonts w:ascii="Arial" w:hAnsi="Arial" w:cs="Arial"/>
          <w:sz w:val="16"/>
          <w:szCs w:val="16"/>
        </w:rPr>
        <w:t xml:space="preserve">nné rozhodnutie o registrácii humánneho lieku na účel uplatňovania § 49 ods. 1 písm. a) a ods. 10 a 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z vlastného podnetu rozhodne o zmene registrácie, ak zistí, 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pripojené k žiadosti o registráciu humánneho lieku podľa</w:t>
      </w:r>
      <w:r>
        <w:rPr>
          <w:rFonts w:ascii="Arial" w:hAnsi="Arial" w:cs="Arial"/>
          <w:sz w:val="16"/>
          <w:szCs w:val="16"/>
        </w:rPr>
        <w:t xml:space="preserve"> § 48 sú nesprávne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registrácie humánneho lieku neplní povinnosti uvedené v § 60 okrem povinností uvedených v § 60 ods. 1 písm. z) až af) a ods. 3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Návrh na každú zmenu balenia a označovania humánneho lieku a na zmenu pí</w:t>
      </w:r>
      <w:r>
        <w:rPr>
          <w:rFonts w:ascii="Arial" w:hAnsi="Arial" w:cs="Arial"/>
          <w:sz w:val="16"/>
          <w:szCs w:val="16"/>
        </w:rPr>
        <w:t>somnej informácie pre používateľa humánneho lieku, ak táto zmena je v súlade so súhrnom charakteristických vlastností humánneho lieku, predkladá držiteľ registrácie humánneho lieku štátnemu ústavu formou písomného oznámenia. Ak štátny ústav do 90 dní od pr</w:t>
      </w:r>
      <w:r>
        <w:rPr>
          <w:rFonts w:ascii="Arial" w:hAnsi="Arial" w:cs="Arial"/>
          <w:sz w:val="16"/>
          <w:szCs w:val="16"/>
        </w:rPr>
        <w:t xml:space="preserve">ijatia oznámenia o navrhovanej zmene písomne neoznámi držiteľovi registrácie humánneho lieku nesúhlas s navrhovanou zmenou, môže navrhovateľ zmenu uskutočniť.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Dokumentácia k oznámeniu zmeny registrácie humánneho lieku alebo k žiadosti o zmenu regis</w:t>
      </w:r>
      <w:r>
        <w:rPr>
          <w:rFonts w:ascii="Arial" w:hAnsi="Arial" w:cs="Arial"/>
          <w:sz w:val="16"/>
          <w:szCs w:val="16"/>
        </w:rPr>
        <w:t xml:space="preserve">trácie humánneho lieku sa predkladá v elektronickej podobe na nosiči informácií alebo prostredníctvom spoločného európskeho portálu pre podávanie žiadostí.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a zrušenie registrácie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pozastaví registrá</w:t>
      </w:r>
      <w:r>
        <w:rPr>
          <w:rFonts w:ascii="Arial" w:hAnsi="Arial" w:cs="Arial"/>
          <w:sz w:val="16"/>
          <w:szCs w:val="16"/>
        </w:rPr>
        <w:t xml:space="preserve">ciu humánneho lieku,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registrovaný humánny liek má také nežiaduce účinky, ktoré neboli známe pri posudzovaní žiadosti o registráciu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registrácie humánneho lieku porušuje povinnosti uvedené v § 60,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odôvodnené</w:t>
      </w:r>
      <w:r>
        <w:rPr>
          <w:rFonts w:ascii="Arial" w:hAnsi="Arial" w:cs="Arial"/>
          <w:sz w:val="16"/>
          <w:szCs w:val="16"/>
        </w:rPr>
        <w:t xml:space="preserve"> podozrenie, že údaje pripojené k žiadosti o registráciu humánneho lieku podľa § 47 a 48 sú nesprávne,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výrobe humánneho lieku sa nepostupovalo v súlade so stručným opisom spôsobu výroby humánneho lieku podľa § 48 ods. 1 písm. 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 kontro</w:t>
      </w:r>
      <w:r>
        <w:rPr>
          <w:rFonts w:ascii="Arial" w:hAnsi="Arial" w:cs="Arial"/>
          <w:sz w:val="16"/>
          <w:szCs w:val="16"/>
        </w:rPr>
        <w:t xml:space="preserve">le humánneho lieku sa nepostupovalo v súlade s kontrolnými metódami farmaceutického skúšania podľa § 48 ods. 1 písm. 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v rozhodnutí o pozastavení registrácie uloží držiteľovi registrácie humánneho lieku povinnosť odstrániť zistené ne</w:t>
      </w:r>
      <w:r>
        <w:rPr>
          <w:rFonts w:ascii="Arial" w:hAnsi="Arial" w:cs="Arial"/>
          <w:sz w:val="16"/>
          <w:szCs w:val="16"/>
        </w:rPr>
        <w:t>dostatky a určí lehotu na ich odstránenie. Odvolanie proti rozhodnutiu o pozastavení registrácie humánneho lieku nemá odkladný účinok. Ak štátny ústav zistí, že držiteľ registrácie odstránil zistené nedostatky v určenej lehote, do 30 dní rozhodne o zrušení</w:t>
      </w:r>
      <w:r>
        <w:rPr>
          <w:rFonts w:ascii="Arial" w:hAnsi="Arial" w:cs="Arial"/>
          <w:sz w:val="16"/>
          <w:szCs w:val="16"/>
        </w:rPr>
        <w:t xml:space="preserve"> pozastavenia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je splnená niektorá z požiadaviek podľa § 68e ods. 1, štátny ústav je oprávnený v záujme ochrany verejného zdravia v ktorejkoľvek fáze naliehavého postupu Európskej únie pozastaviť registráciu humánneho lieku a zakázať</w:t>
      </w:r>
      <w:r>
        <w:rPr>
          <w:rFonts w:ascii="Arial" w:hAnsi="Arial" w:cs="Arial"/>
          <w:sz w:val="16"/>
          <w:szCs w:val="16"/>
        </w:rPr>
        <w:t xml:space="preserve"> používanie tohto humánneho lieku v Slovenskej republike dovtedy, kým nebude prijaté konečné rozhodnutie podľa § 68e ods. 10. Štátny ústav o dôvodoch svojho opatrenia informuje Komisiu, agentúru a ostatné členské štáty najneskôr v nasledujúci pracovný deň.</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registráciu humánneho lieku zruší,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registrácie humánneho lieku opakovane porušuje povinnosti uvedené v § 60 okrem povinností uvedených v § 60 ods. 1 písm. z) až af) a ods. 3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humánny liek nemá deklarova</w:t>
      </w:r>
      <w:r>
        <w:rPr>
          <w:rFonts w:ascii="Arial" w:hAnsi="Arial" w:cs="Arial"/>
          <w:sz w:val="16"/>
          <w:szCs w:val="16"/>
        </w:rPr>
        <w:t xml:space="preserve">né kvalitatívne a kvantitatívne zloženie,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účinnosť alebo bezpečnosť humánneho lieku nezodpovedá súčasnému stavu poznatkov lekárskych a farmaceutických vied,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vyváženosť rizika a prínosu humánneho lieku nie je priaznivá,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humánny liek je ško</w:t>
      </w:r>
      <w:r>
        <w:rPr>
          <w:rFonts w:ascii="Arial" w:hAnsi="Arial" w:cs="Arial"/>
          <w:sz w:val="16"/>
          <w:szCs w:val="16"/>
        </w:rPr>
        <w:t xml:space="preserve">dlivý alebo sa dodatočne zmenila kvalita, účinnosť alebo bezpečnosť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držiteľ registrácie humánneho lieku nesplnil podmienku uloženú podľa § 53 ods. 5 písm. d) až h), ods. 7 alebo ods.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neboli vykonané kontroly humá</w:t>
      </w:r>
      <w:r>
        <w:rPr>
          <w:rFonts w:ascii="Arial" w:hAnsi="Arial" w:cs="Arial"/>
          <w:sz w:val="16"/>
          <w:szCs w:val="16"/>
        </w:rPr>
        <w:t xml:space="preserve">nneho lieku alebo jeho zložiek a kontroly medziproduktov počas výrobného procesu alebo nebola splnená niektorá iná požiadavka alebo povinnosť súvisiaca s vydaním povolenia na výrobu,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údaje pripojené k žiadosti o registráciu humánneho lieku podľa § 47</w:t>
      </w:r>
      <w:r>
        <w:rPr>
          <w:rFonts w:ascii="Arial" w:hAnsi="Arial" w:cs="Arial"/>
          <w:sz w:val="16"/>
          <w:szCs w:val="16"/>
        </w:rPr>
        <w:t xml:space="preserve"> a 48 sú nesprávne,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 troch rokov od registrácie humánny liek nebude uvedený na trh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sa humánny liek uvedený na trh v Slovenskej republike v priebehu troch po sebe nasledujúcich rokov na trhu Slovenskej republiky nenachá</w:t>
      </w:r>
      <w:r>
        <w:rPr>
          <w:rFonts w:ascii="Arial" w:hAnsi="Arial" w:cs="Arial"/>
          <w:sz w:val="16"/>
          <w:szCs w:val="16"/>
        </w:rPr>
        <w:t xml:space="preserve">dzal,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držiteľ registrácie humánneho lieku požiada o zrušenie registrácie humánneho lieku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držiteľ registrácie humánneho lieku v lehote určenej v rozhodnutí o pozastavení registrácie humánneho lieku neodstráni zistené nedostatky.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w:t>
      </w:r>
      <w:r>
        <w:rPr>
          <w:rFonts w:ascii="Arial" w:hAnsi="Arial" w:cs="Arial"/>
          <w:sz w:val="16"/>
          <w:szCs w:val="16"/>
        </w:rPr>
        <w:t xml:space="preserve">átny ústav môže z dôvodu ochrany záujmov verejného zdravia povoliť výnimku z odseku 4 písm. i) a j). Povolenie výnimky sa musí odôvodniť.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štátny ústav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pozastaví registráciu humánneho lieku, výdaj tohto humánneho lieku je zakázaný,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zr</w:t>
      </w:r>
      <w:r>
        <w:rPr>
          <w:rFonts w:ascii="Arial" w:hAnsi="Arial" w:cs="Arial"/>
          <w:sz w:val="16"/>
          <w:szCs w:val="16"/>
        </w:rPr>
        <w:t xml:space="preserve">uší registráciu humánneho lieku, nariadi stiahnutie tohto humánneho lieku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Štátny ústav bezodkladne oznámi agentúre rozhodnutia o pozastavení registrácie humánneho lieku a rozhodnutia o zrušení registrácie humánneho lieku s uvedením dôvodov,</w:t>
      </w:r>
      <w:r>
        <w:rPr>
          <w:rFonts w:ascii="Arial" w:hAnsi="Arial" w:cs="Arial"/>
          <w:sz w:val="16"/>
          <w:szCs w:val="16"/>
        </w:rPr>
        <w:t xml:space="preserve"> na základe ktorých rozhodol.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ústav po vydaní rozhodnutia o pozastavení registrácie humánneho lieku alebo rozhodnutia o zrušení registrácie humánneho lieku bezodkladne zverejní tieto rozhodnutia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Decentralizovaný</w:t>
      </w:r>
      <w:r>
        <w:rPr>
          <w:rFonts w:ascii="Arial" w:hAnsi="Arial" w:cs="Arial"/>
          <w:b/>
          <w:bCs/>
          <w:sz w:val="16"/>
          <w:szCs w:val="16"/>
        </w:rPr>
        <w:t xml:space="preserve"> postup registrácie humánneho lieku a postup vzájomného uznania registrácie humánneho lieku medzi členskými štátmi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humánny liek nie je registrovaný v žiadnom členskom štáte, rovnakú žiadosť o registráciu humánneho lieku vo viac ako v jedno</w:t>
      </w:r>
      <w:r>
        <w:rPr>
          <w:rFonts w:ascii="Arial" w:hAnsi="Arial" w:cs="Arial"/>
          <w:sz w:val="16"/>
          <w:szCs w:val="16"/>
        </w:rPr>
        <w:t>m členskom štáte predkladá žiadateľ príslušným orgánom dotknutých členských štátov. Žiadosť o registráciu humánneho lieku obsahuje údaje a doklady uvedené v § 48 ods. 1 a § 49; súčasťou žiadosti je zoznam členských štátov, ktorým bola žiadosť o registráciu</w:t>
      </w:r>
      <w:r>
        <w:rPr>
          <w:rFonts w:ascii="Arial" w:hAnsi="Arial" w:cs="Arial"/>
          <w:sz w:val="16"/>
          <w:szCs w:val="16"/>
        </w:rPr>
        <w:t xml:space="preserve"> humánneho lieku predložená.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požiada jeden z členských štátov, v ktorých predkladá rovnakú žiadosť o registráciu lieku (ďalej len "referenčný členský štát"), aby vypracoval hodnotiacu správu o humánnom lieku, ktorý je predmetom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je humánny liek registrovaný v členskom štáte, držiteľ registrácie humánneho lieku pred podaním žiadosti o vzájomné uznanie registrácie lieku v Slovenskej republike informuje referenčný členský štát, že predkladá štátnemu ústavu žiadosť o vzájomn</w:t>
      </w:r>
      <w:r>
        <w:rPr>
          <w:rFonts w:ascii="Arial" w:hAnsi="Arial" w:cs="Arial"/>
          <w:sz w:val="16"/>
          <w:szCs w:val="16"/>
        </w:rPr>
        <w:t xml:space="preserve">é uznanie registrácie humánneho lieku, ktorá obsahuje náležitosti uvedené v § 48 ods. 1 až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registrácie humánneho lieku požiada referenčný členský štát o vypracovanie hodnotiacej správy o humánnom lieku alebo o aktualizáciu už vypracovane</w:t>
      </w:r>
      <w:r>
        <w:rPr>
          <w:rFonts w:ascii="Arial" w:hAnsi="Arial" w:cs="Arial"/>
          <w:sz w:val="16"/>
          <w:szCs w:val="16"/>
        </w:rPr>
        <w:t xml:space="preserve">j hodnotiacej správy o danom lieku a o jej zaslanie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referenčným členským štátom Slovenská republika, štátny ústav vypracuje alebo aktualizuje hodnotiacu správu, ktorá sa týka predmetného humánneho lieku, do 90 dní od doručeni</w:t>
      </w:r>
      <w:r>
        <w:rPr>
          <w:rFonts w:ascii="Arial" w:hAnsi="Arial" w:cs="Arial"/>
          <w:sz w:val="16"/>
          <w:szCs w:val="16"/>
        </w:rPr>
        <w:t>a 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w:t>
      </w:r>
      <w:r>
        <w:rPr>
          <w:rFonts w:ascii="Arial" w:hAnsi="Arial" w:cs="Arial"/>
          <w:sz w:val="16"/>
          <w:szCs w:val="16"/>
        </w:rPr>
        <w:t xml:space="preserve">l žiadosť o vzájomné uznanie registrácie, a žiadateľovi.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v čase podania žiadosti o registráciu humánneho lieku štátnemu ústavu už bola podaná žiadosť o registráciu toho istého humánneho lieku v inom členskom štáte a žiadosť o registráciu humánne</w:t>
      </w:r>
      <w:r>
        <w:rPr>
          <w:rFonts w:ascii="Arial" w:hAnsi="Arial" w:cs="Arial"/>
          <w:sz w:val="16"/>
          <w:szCs w:val="16"/>
        </w:rPr>
        <w:t>ho lieku v tomto členskom štáte je v štádiu posudzovania, žiadateľ požiada referenčný členský štát o vypracovanie návrhu hodnotiacej správy, návrhu súhrnu charakteristických vlastností humánneho lieku, návrhu označovania humánneho lieku a návrhu písomnej i</w:t>
      </w:r>
      <w:r>
        <w:rPr>
          <w:rFonts w:ascii="Arial" w:hAnsi="Arial" w:cs="Arial"/>
          <w:sz w:val="16"/>
          <w:szCs w:val="16"/>
        </w:rPr>
        <w:t xml:space="preserve">nformácie pre používateľa humánneho lieku a zaslanie požadovaných dokumentov štátnemu ústavu, dotknutým členským štátom a žiadateľovi.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štátny ústav nemá námietky k návrhu hodnotiacej správy, návrhu súhrnu charakteristických vlastností humánneho </w:t>
      </w:r>
      <w:r>
        <w:rPr>
          <w:rFonts w:ascii="Arial" w:hAnsi="Arial" w:cs="Arial"/>
          <w:sz w:val="16"/>
          <w:szCs w:val="16"/>
        </w:rPr>
        <w:t xml:space="preserve">lieku, návrhu označovania humánneho lieku a návrhu písomnej informácie pre používateľa humánneho lieku, do 90 dní od doručenia požadovaných dokumentov od referenčného členského štátu schváli hodnotiacu správu, súhrn charakteristických vlastností humánneho </w:t>
      </w:r>
      <w:r>
        <w:rPr>
          <w:rFonts w:ascii="Arial" w:hAnsi="Arial" w:cs="Arial"/>
          <w:sz w:val="16"/>
          <w:szCs w:val="16"/>
        </w:rPr>
        <w:t xml:space="preserve">lieku, označovanie humánneho lieku a písomnú informáciu pre používateľa humánneho lieku a informuje o tom referenčný členský štát.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čase podania žiadosti o registráciu humánneho lieku nebolo pre humánny liek vydané rozhodnutie o </w:t>
      </w:r>
      <w:r>
        <w:rPr>
          <w:rFonts w:ascii="Arial" w:hAnsi="Arial" w:cs="Arial"/>
          <w:sz w:val="16"/>
          <w:szCs w:val="16"/>
        </w:rPr>
        <w:lastRenderedPageBreak/>
        <w:t>registrácii hum</w:t>
      </w:r>
      <w:r>
        <w:rPr>
          <w:rFonts w:ascii="Arial" w:hAnsi="Arial" w:cs="Arial"/>
          <w:sz w:val="16"/>
          <w:szCs w:val="16"/>
        </w:rPr>
        <w:t>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w:t>
      </w:r>
      <w:r>
        <w:rPr>
          <w:rFonts w:ascii="Arial" w:hAnsi="Arial" w:cs="Arial"/>
          <w:sz w:val="16"/>
          <w:szCs w:val="16"/>
        </w:rPr>
        <w:t xml:space="preserve">rmácie pre používateľa humánneho lieku a v lehote do 120 dní od doručenia žiadosti pošle požadované dokumenty príslušným členským štátom a žiadateľovi.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je referenčným členským štátom Slovenská republika, štátny ústav po prijatí informácie od čle</w:t>
      </w:r>
      <w:r>
        <w:rPr>
          <w:rFonts w:ascii="Arial" w:hAnsi="Arial" w:cs="Arial"/>
          <w:sz w:val="16"/>
          <w:szCs w:val="16"/>
        </w:rPr>
        <w:t>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w:t>
      </w:r>
      <w:r>
        <w:rPr>
          <w:rFonts w:ascii="Arial" w:hAnsi="Arial" w:cs="Arial"/>
          <w:sz w:val="16"/>
          <w:szCs w:val="16"/>
        </w:rPr>
        <w:t xml:space="preserve">ájomnom uznaní registrácie medzi členskými štátmi a písomne informuje žiadateľa.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Štátny ústav, ktorému bola podaná žiadosť podľa odseku 1 alebo odseku 3, prijme rozhodnutie v súlade so schválenou hodnotiacou správou, schváleným súhrnom charakteris</w:t>
      </w:r>
      <w:r>
        <w:rPr>
          <w:rFonts w:ascii="Arial" w:hAnsi="Arial" w:cs="Arial"/>
          <w:sz w:val="16"/>
          <w:szCs w:val="16"/>
        </w:rPr>
        <w:t xml:space="preserve">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štátny ústav nemôže v lehote uvedenej v odseku 7 schváliť hodnotiacu správu, súhrn charakteristických vlastností humánneho lieku, označovanie humánneho lieku a písomnú informáciu pre používateľa humánneho lieku z dôvodu možného závažné</w:t>
      </w:r>
      <w:r>
        <w:rPr>
          <w:rFonts w:ascii="Arial" w:hAnsi="Arial" w:cs="Arial"/>
          <w:sz w:val="16"/>
          <w:szCs w:val="16"/>
        </w:rPr>
        <w:t xml:space="preserve">ho rizika pre verejné zdravie, pošle vysvetlenie a odôvodnenie svojho stanoviska referenčnému členskému štátu, dotknutým členským štátom a žiadateľovi. Sporné body bezodkladne oznámi koordinačnej skupine pre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do 60 dní od oznámeni</w:t>
      </w:r>
      <w:r>
        <w:rPr>
          <w:rFonts w:ascii="Arial" w:hAnsi="Arial" w:cs="Arial"/>
          <w:sz w:val="16"/>
          <w:szCs w:val="16"/>
        </w:rPr>
        <w:t>a sporných otázok dotknuté členské štáty dospejú k dohode, štátny ústav, ak je Slovenská republika referenčným členským štátom, zaznamená túto dohodu, skončí konanie o vzájomnom uznaní registrácie medzi členskými štátmi, písomne informuje žiadateľa a ďalej</w:t>
      </w:r>
      <w:r>
        <w:rPr>
          <w:rFonts w:ascii="Arial" w:hAnsi="Arial" w:cs="Arial"/>
          <w:sz w:val="16"/>
          <w:szCs w:val="16"/>
        </w:rPr>
        <w:t xml:space="preserve"> sa postupuje podľa odseku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sa členské štáty nedohodnú do 60 dní od oznámenia sporných otázok, štátny ústav, ak je Slovenská republika referenčným členským štátom, o tom bezodkladne informuje agentúru, ktorej pošle podrobné stanovisko k spor</w:t>
      </w:r>
      <w:r>
        <w:rPr>
          <w:rFonts w:ascii="Arial" w:hAnsi="Arial" w:cs="Arial"/>
          <w:sz w:val="16"/>
          <w:szCs w:val="16"/>
        </w:rPr>
        <w:t xml:space="preserve">ným otázkam, pri ktorých členské štáty nedosiahli dohodu, a o príčinách sporu. Kópiu stanoviska pošle žiadateľovi.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Žiadateľ po prijatí informácie a stanoviska od štátneho ústavu o tom, že sa členské štáty nedohodli na vyriešení sporných otázok uve</w:t>
      </w:r>
      <w:r>
        <w:rPr>
          <w:rFonts w:ascii="Arial" w:hAnsi="Arial" w:cs="Arial"/>
          <w:sz w:val="16"/>
          <w:szCs w:val="16"/>
        </w:rPr>
        <w:t xml:space="preserve">dených v odseku 11 a že riešenie tejto veci štátny ústav postúpil agentúre, musí bezodkladne poslať agentúre kópie údajov a dokladov uvedených v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sa členské štáty nedohodnú do 60 dní od oznámenia sporných otázok a štátny ústav schválil</w:t>
      </w:r>
      <w:r>
        <w:rPr>
          <w:rFonts w:ascii="Arial" w:hAnsi="Arial" w:cs="Arial"/>
          <w:sz w:val="16"/>
          <w:szCs w:val="16"/>
        </w:rPr>
        <w:t xml:space="preserve">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w:t>
      </w:r>
      <w:r>
        <w:rPr>
          <w:rFonts w:ascii="Arial" w:hAnsi="Arial" w:cs="Arial"/>
          <w:sz w:val="16"/>
          <w:szCs w:val="16"/>
        </w:rPr>
        <w:t xml:space="preserve">umánneho lieku bez toho, aby čakal na konečné rozhodnutie Komisie.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Keď Komisia vydá konečné rozhodnutie, štátny ústav do 30 dní od úradného oznámenia tohto rozhodnutia vydá rozhodnutie o registrácii humánneho lieku, rozhodnutie o zrušení registrác</w:t>
      </w:r>
      <w:r>
        <w:rPr>
          <w:rFonts w:ascii="Arial" w:hAnsi="Arial" w:cs="Arial"/>
          <w:sz w:val="16"/>
          <w:szCs w:val="16"/>
        </w:rPr>
        <w:t>ie humánneho lieku, rozhodnutie o zmene v rozhodnutí o registrácii humánneho lieku alebo rozhodnutie o zamietnutí registrácie humánneho lieku tak, aby bolo v súlade s rozhodnutím Komisie; v odôvodnení uvedie, že sa vydáva na základe rozhodnutia Komisie. Št</w:t>
      </w:r>
      <w:r>
        <w:rPr>
          <w:rFonts w:ascii="Arial" w:hAnsi="Arial" w:cs="Arial"/>
          <w:sz w:val="16"/>
          <w:szCs w:val="16"/>
        </w:rPr>
        <w:t xml:space="preserve">átny ústav o vydanom rozhodnutí informuje Komisiu a agentúru. Agentúre predloží kópiu rozhodnutia o registrácii humánneho lieku a súhrn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Držiteľ rozhodnutia o vzájomnom uznaní registrácie humánneho lie</w:t>
      </w:r>
      <w:r>
        <w:rPr>
          <w:rFonts w:ascii="Arial" w:hAnsi="Arial" w:cs="Arial"/>
          <w:sz w:val="16"/>
          <w:szCs w:val="16"/>
        </w:rPr>
        <w:t>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w:t>
      </w:r>
      <w:r>
        <w:rPr>
          <w:rFonts w:ascii="Arial" w:hAnsi="Arial" w:cs="Arial"/>
          <w:sz w:val="16"/>
          <w:szCs w:val="16"/>
        </w:rPr>
        <w:t xml:space="preserve">mnom uznaní registrácie humánneho lieku sa vzťahujú ustanovenia odsekov 1 až 16 a 18.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Ak členské štáty a štátny ústav nedosiahnu dohodu podľa odseku 13 a ak je rozhodujúca rýchlosť konania, môže štátny ústav pozastaviť distribúciu a terapeutické p</w:t>
      </w:r>
      <w:r>
        <w:rPr>
          <w:rFonts w:ascii="Arial" w:hAnsi="Arial" w:cs="Arial"/>
          <w:sz w:val="16"/>
          <w:szCs w:val="16"/>
        </w:rPr>
        <w:t>oužívanie tohto humánneho lieku na území Slovenskej republiky až do vydania rozhodnutia Komisiou podľa odseku 16 k spornej otázke. O dôvodoch konania informuje Komisiu a členské štáty v nasledujúci pracovný deň odo dňa pozastavenia distribúcie a terapeutic</w:t>
      </w:r>
      <w:r>
        <w:rPr>
          <w:rFonts w:ascii="Arial" w:hAnsi="Arial" w:cs="Arial"/>
          <w:sz w:val="16"/>
          <w:szCs w:val="16"/>
        </w:rPr>
        <w:t xml:space="preserve">kého používania tohto humánneho lieku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Konanie uvedené v odsekoch 1 až 18 a v § 58 ods. 1 až 3 sa nevzťahuje na rozhodovanie o vzájomnom uznaní registrácie homeopatického lieku podľa § 50.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boli podané dve a</w:t>
      </w:r>
      <w:r>
        <w:rPr>
          <w:rFonts w:ascii="Arial" w:hAnsi="Arial" w:cs="Arial"/>
          <w:sz w:val="16"/>
          <w:szCs w:val="16"/>
        </w:rPr>
        <w:t xml:space="preserve">lebo viac žiadostí o registráciu humánneho lieku na rovnaký humánny liek a ak členské štáty vydali rozdielne rozhodnutie o registrácii humánneho lieku, rozhodnutie o pozastavení registrácie humánneho lieku alebo rozhodnutie o zrušení registrácie humánneho </w:t>
      </w:r>
      <w:r>
        <w:rPr>
          <w:rFonts w:ascii="Arial" w:hAnsi="Arial" w:cs="Arial"/>
          <w:sz w:val="16"/>
          <w:szCs w:val="16"/>
        </w:rPr>
        <w:t>lieku, môže štátny ústav, žiadateľ alebo držiteľ registrácie humánneho lieku postúpiť spornú otázku Výboru pre lieky na humánne použitie (ďalej len "výbor"), ktorý je poradným orgánom agentúry pre otázky súvisiace s registráciou humánnych liekov, na ďalšie</w:t>
      </w:r>
      <w:r>
        <w:rPr>
          <w:rFonts w:ascii="Arial" w:hAnsi="Arial" w:cs="Arial"/>
          <w:sz w:val="16"/>
          <w:szCs w:val="16"/>
        </w:rPr>
        <w:t xml:space="preserve"> konanie.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zosúladenie rozhodnutí o registrácii humánneho lieku, o pozastavení registrácie humánneho lieku alebo o zrušení registrácie humánneho lieku vydaných v členských štátoch štátny ústav raz ročne pošle koordinačnej skupine pre humánne liek</w:t>
      </w:r>
      <w:r>
        <w:rPr>
          <w:rFonts w:ascii="Arial" w:hAnsi="Arial" w:cs="Arial"/>
          <w:sz w:val="16"/>
          <w:szCs w:val="16"/>
        </w:rPr>
        <w:t xml:space="preserve">y zoznam liekov, pre ktoré sa má vypracovať harmonizovaný súhrn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osobitných prípadoch týkajúcich sa záujmov Európskej únie štátny ústav, žiadateľ alebo držiteľ registrácie humánneho lieku môž</w:t>
      </w:r>
      <w:r>
        <w:rPr>
          <w:rFonts w:ascii="Arial" w:hAnsi="Arial" w:cs="Arial"/>
          <w:sz w:val="16"/>
          <w:szCs w:val="16"/>
        </w:rPr>
        <w:t>e pred registráciou humánneho lieku, pozastavením registrácie humánneho lieku, zrušením registrácie humánneho lieku alebo zmenou registrácie humánneho lieku postúpiť vec výboru na ďalšie konanie; o postúpení veci sa vzájomne informujú. Štátny ústav, žiadat</w:t>
      </w:r>
      <w:r>
        <w:rPr>
          <w:rFonts w:ascii="Arial" w:hAnsi="Arial" w:cs="Arial"/>
          <w:sz w:val="16"/>
          <w:szCs w:val="16"/>
        </w:rPr>
        <w:t xml:space="preserve">eľ alebo držiteľ registrácie humánneho lieku poskytnú výboru všetky dostupné informácie týkajúce sa danej veci.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Ak je predmetom posúdenia vec, ktorá je výsledkom hodnotenia údajov týkajúcich sa dohľadu nad bezpečnosťou registrovaného humánneho liek</w:t>
      </w:r>
      <w:r>
        <w:rPr>
          <w:rFonts w:ascii="Arial" w:hAnsi="Arial" w:cs="Arial"/>
          <w:sz w:val="16"/>
          <w:szCs w:val="16"/>
        </w:rPr>
        <w:t>u, môže štátny ústav, žiadateľ alebo držiteľ registrácie humánneho lieku postúpiť vec výboru pre hodnotenie rizík na ďalšie konanie; o postúpení veci sa vzájomne informujú. Štátny ústav, žiadateľ alebo držiteľ registrácie humánneho lieku poskytnú výboru pr</w:t>
      </w:r>
      <w:r>
        <w:rPr>
          <w:rFonts w:ascii="Arial" w:hAnsi="Arial" w:cs="Arial"/>
          <w:sz w:val="16"/>
          <w:szCs w:val="16"/>
        </w:rPr>
        <w:t xml:space="preserve">e hodnotenie rizík všetky dostupné informácie týkajúce sa danej veci.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predmetom posúdenia vec, ktorá je výsledkom hodnotenia údajov týkajúcich sa dohľadu nad bezpečnosťou registrovaného humánneho lieku a je splnená niektorá z požiadaviek podľ</w:t>
      </w:r>
      <w:r>
        <w:rPr>
          <w:rFonts w:ascii="Arial" w:hAnsi="Arial" w:cs="Arial"/>
          <w:sz w:val="16"/>
          <w:szCs w:val="16"/>
        </w:rPr>
        <w:t xml:space="preserve">a § 68e ods. 1, štátny ústav, žiadateľ alebo držiteľ registrácie humánneho lieku uplatnia naliehavý postup Európskej únie podľa § 68e.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vydaní rozhodnutia Komisiou štátny ústav do 30 dní od úradného oznámenia tohto rozhodnutia vydá rozhodnutie o </w:t>
      </w:r>
      <w:r>
        <w:rPr>
          <w:rFonts w:ascii="Arial" w:hAnsi="Arial" w:cs="Arial"/>
          <w:sz w:val="16"/>
          <w:szCs w:val="16"/>
        </w:rPr>
        <w:t>registrácii humánneho lieku, rozhodnutie o pozastavení registrácie humánneho lieku, rozhodnutie o zrušení registrácie humánneho lieku alebo rozhodnutie o zmene v rozhodnutí o registrácii humánneho lieku tak, aby bolo v súlade s rozhodnutím Komisie; v odôvo</w:t>
      </w:r>
      <w:r>
        <w:rPr>
          <w:rFonts w:ascii="Arial" w:hAnsi="Arial" w:cs="Arial"/>
          <w:sz w:val="16"/>
          <w:szCs w:val="16"/>
        </w:rPr>
        <w:t xml:space="preserve">dnení uvedie, že sa vydáva na základe rozhodnutia Komisie. Štátny ústav o vydanom rozhodnutí informuje Komisiu a agentúru. Agentúre predloží kópiu rozhodnutia o registrácii humánneho lieku a súhrn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n</w:t>
      </w:r>
      <w:r>
        <w:rPr>
          <w:rFonts w:ascii="Arial" w:hAnsi="Arial" w:cs="Arial"/>
          <w:sz w:val="16"/>
          <w:szCs w:val="16"/>
        </w:rPr>
        <w:t>ie je humánny liek v Slovenskej republike registrovaný počas posudzovania žiadosti o registráciu humánneho lieku v inom členskom štáte, môže štátny ústav z opodstatnených dôvodov ochrany verejného zdravia vydať rozhodnutie o registrácii tohto humánneho lie</w:t>
      </w:r>
      <w:r>
        <w:rPr>
          <w:rFonts w:ascii="Arial" w:hAnsi="Arial" w:cs="Arial"/>
          <w:sz w:val="16"/>
          <w:szCs w:val="16"/>
        </w:rPr>
        <w:t>ku v Slovenskej republike. Ak štátny ústav využije túto možnosť, prijme nevyhnutne potrebné opatrenia na zabezpečenie toho, aby sa splnili požiadavky tohto zákona. Pred vydaním tohto rozhodnutia štátny ústav informuje držiteľa rozhodnutia o registrácii v č</w:t>
      </w:r>
      <w:r>
        <w:rPr>
          <w:rFonts w:ascii="Arial" w:hAnsi="Arial" w:cs="Arial"/>
          <w:sz w:val="16"/>
          <w:szCs w:val="16"/>
        </w:rPr>
        <w:t>lenskom štáte, v ktorom je humánny liek registrovaný, o úmysle vydať rozhodnutie o registrácii tohto humánneho lieku podľa tohto ustanovenia a požiada príslušný orgán tohto členského štátu o zaslanie kópie hodnotiacej správy a platného rozhodnutia o regist</w:t>
      </w:r>
      <w:r>
        <w:rPr>
          <w:rFonts w:ascii="Arial" w:hAnsi="Arial" w:cs="Arial"/>
          <w:sz w:val="16"/>
          <w:szCs w:val="16"/>
        </w:rPr>
        <w:t xml:space="preserve">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ústav oznámi Komisii vydanie rozhodnutia o registrácii humánneho lieku podľa odseku 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registrácie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registrácie humánneho lieku môže požiadať štátny ústav o prevod registrácie humánneho l</w:t>
      </w:r>
      <w:r>
        <w:rPr>
          <w:rFonts w:ascii="Arial" w:hAnsi="Arial" w:cs="Arial"/>
          <w:sz w:val="16"/>
          <w:szCs w:val="16"/>
        </w:rPr>
        <w:t xml:space="preserve">ieku na inú osobu (ďalej len "nadobúdateľ"). Nadobúdateľ musí mať bydlisko alebo sídlo v Slovenskej republike alebo v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prevod registrácie humánneho lieku na nadobúdateľa okrem údajov a dokladov uvedených v § 48 ods. 1 </w:t>
      </w:r>
      <w:r>
        <w:rPr>
          <w:rFonts w:ascii="Arial" w:hAnsi="Arial" w:cs="Arial"/>
          <w:sz w:val="16"/>
          <w:szCs w:val="16"/>
        </w:rPr>
        <w:t xml:space="preserve">písm. a) až d) a l) až n) musí obsahovať aj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adresu bydliska, ak je nadobúdateľom fyzická osoba; názov alebo obchodné meno, identifikačné číslo, adresu sídla a právnu formu, ak je nadobúdateľom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meno a priezvis</w:t>
      </w:r>
      <w:r>
        <w:rPr>
          <w:rFonts w:ascii="Arial" w:hAnsi="Arial" w:cs="Arial"/>
          <w:sz w:val="16"/>
          <w:szCs w:val="16"/>
        </w:rPr>
        <w:t xml:space="preserve">ko, adresu bydliska osoby zodpovednej za registráciu humánneho lieku a osoby zodpovednej za dohľad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registračné číslo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písomný súhlas nadobúdateľa plniť povinnosti držiteľa registrácie humá</w:t>
      </w:r>
      <w:r>
        <w:rPr>
          <w:rFonts w:ascii="Arial" w:hAnsi="Arial" w:cs="Arial"/>
          <w:sz w:val="16"/>
          <w:szCs w:val="16"/>
        </w:rPr>
        <w:t xml:space="preserve">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vyhlásenie nadobúdateľa, že má úplnú dokumentáciu o humánnom lieku, ktorý je predmetom žiadosti o prevod registrácie humánneho lieku, vrátane všetkých zmien, ktoré štátny ústav schválil od prvej registrácie tohto humánneho lieku v Sloven</w:t>
      </w:r>
      <w:r>
        <w:rPr>
          <w:rFonts w:ascii="Arial" w:hAnsi="Arial" w:cs="Arial"/>
          <w:sz w:val="16"/>
          <w:szCs w:val="16"/>
        </w:rPr>
        <w:t xml:space="preserve">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dátumu prevodu registrácie humánneho lieku na inú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rozhodne o prevode registrácie humánneho lieku na nadobúdateľa do 30 dní odo dňa doručenia žiadosti a v rozhodnutí uvedie dátum prevodu registrácie hu</w:t>
      </w:r>
      <w:r>
        <w:rPr>
          <w:rFonts w:ascii="Arial" w:hAnsi="Arial" w:cs="Arial"/>
          <w:sz w:val="16"/>
          <w:szCs w:val="16"/>
        </w:rPr>
        <w:t>mánneho lieku; ak žiadosť neobsahuje náležitosti uvedené v odseku 2, písomne vyzve žiadateľa na doplnenie žiadosti v lehote do 30 dní. Lehota na vydanie rozhodnutia až do doplnenia žiadosti neplynie. Ak žiadateľ žiadosť v ustanovenej lehote nedoplní, konan</w:t>
      </w:r>
      <w:r>
        <w:rPr>
          <w:rFonts w:ascii="Arial" w:hAnsi="Arial" w:cs="Arial"/>
          <w:sz w:val="16"/>
          <w:szCs w:val="16"/>
        </w:rPr>
        <w:t xml:space="preserve">ie sa zastaví.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rozhodnutia o prevode registrácie humánneho lieku má všetky práva a povinnosti pôvodného držiteľa registrácie humánneho lieku; lehoty určené pôvodnému držiteľovi registrácie humánneho lieku nie sú prevodom dotknuté.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H</w:t>
      </w:r>
      <w:r>
        <w:rPr>
          <w:rFonts w:ascii="Arial" w:hAnsi="Arial" w:cs="Arial"/>
          <w:sz w:val="16"/>
          <w:szCs w:val="16"/>
        </w:rPr>
        <w:t>umánny liek pod označením pôvodného držiteľa registrácie humánneho lieku možno, ak nebolo v rozhodnutí o prevode registrácie humánneho lieku ustanovené inak, naďalej uvádzať na trh najdlhšie 180 dní od prevodu registrácie humánneho lieku; tento humánny lie</w:t>
      </w:r>
      <w:r>
        <w:rPr>
          <w:rFonts w:ascii="Arial" w:hAnsi="Arial" w:cs="Arial"/>
          <w:sz w:val="16"/>
          <w:szCs w:val="16"/>
        </w:rPr>
        <w:t xml:space="preserve">k sa môže distribuovať, vydávať a používať pri poskytovaní zdravotnej starostlivosti počas času jeho použiteľnosti.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Dokumentácia k žiadosti o prevod registrácie humánneho lieku sa predkladá v elektronickej podobe na nosiči informácií alebo prostred</w:t>
      </w:r>
      <w:r>
        <w:rPr>
          <w:rFonts w:ascii="Arial" w:hAnsi="Arial" w:cs="Arial"/>
          <w:sz w:val="16"/>
          <w:szCs w:val="16"/>
        </w:rPr>
        <w:t xml:space="preserve">níctvom spoločného európskeho portálu pre podávanie žiadostí.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registrácie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registrácie humánneho lieku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zabezpečiť, aby vlastnosti humánneho lieku zodpovedali dokumentácii predlože</w:t>
      </w:r>
      <w:r>
        <w:rPr>
          <w:rFonts w:ascii="Arial" w:hAnsi="Arial" w:cs="Arial"/>
          <w:sz w:val="16"/>
          <w:szCs w:val="16"/>
        </w:rPr>
        <w:t xml:space="preserve">nej v žiadosti o registráciu humánneho lieku, </w:t>
      </w:r>
      <w:r>
        <w:rPr>
          <w:rFonts w:ascii="Arial" w:hAnsi="Arial" w:cs="Arial"/>
          <w:sz w:val="16"/>
          <w:szCs w:val="16"/>
        </w:rPr>
        <w:lastRenderedPageBreak/>
        <w:t xml:space="preserve">a aktualizovať informácie o humánnom lieku na základe súčasných vedeckých poznatkov vrátane zverejnených záverov hodnotenia a odporúčaní prostredníctvom európskeho webového portálu o humánnych liekoch, 56a)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zaznamenávať podozrenia na nežiaduce účinky humánneho lieku, ktoré sa vyskytli na území členských štátov alebo v treťom štáte, ktoré mu boli oznámené alebo sa o nich dozvedel na základe štúdií o bezpečnosti humánneho lieku po registrácii, a zabezpečiť p</w:t>
      </w:r>
      <w:r>
        <w:rPr>
          <w:rFonts w:ascii="Arial" w:hAnsi="Arial" w:cs="Arial"/>
          <w:sz w:val="16"/>
          <w:szCs w:val="16"/>
        </w:rPr>
        <w:t xml:space="preserve">rístup k týmto oznámeniam na mieste určenom držiteľom registrácie humánneho lieku podľa § 48 ods. 1 písm. v) štvrtého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oznamovať v elektronickej podobe do databázy a siete na spracovanie údajov podľa osobitného predpisu</w:t>
      </w:r>
      <w:r>
        <w:rPr>
          <w:rFonts w:ascii="Arial" w:hAnsi="Arial" w:cs="Arial"/>
          <w:sz w:val="16"/>
          <w:szCs w:val="16"/>
          <w:vertAlign w:val="superscript"/>
        </w:rPr>
        <w:t xml:space="preserve"> 56b)</w:t>
      </w:r>
      <w:r>
        <w:rPr>
          <w:rFonts w:ascii="Arial" w:hAnsi="Arial" w:cs="Arial"/>
          <w:sz w:val="16"/>
          <w:szCs w:val="16"/>
        </w:rPr>
        <w:t xml:space="preserve"> (ďalej len "databáza</w:t>
      </w:r>
      <w:r>
        <w:rPr>
          <w:rFonts w:ascii="Arial" w:hAnsi="Arial" w:cs="Arial"/>
          <w:sz w:val="16"/>
          <w:szCs w:val="16"/>
        </w:rPr>
        <w:t xml:space="preserve"> Eudravigilance")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do 15 kalendárnych dní od prijatia oznámenia podozrenia na závažné nežiaduce účinky humánneho lieku, ktoré sa vyskytli na území členských štátov alebo v treťom štáte,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najneskôr do 90 kalendárnych dní od prijatia oznámeni</w:t>
      </w:r>
      <w:r>
        <w:rPr>
          <w:rFonts w:ascii="Arial" w:hAnsi="Arial" w:cs="Arial"/>
          <w:sz w:val="16"/>
          <w:szCs w:val="16"/>
        </w:rPr>
        <w:t xml:space="preserve">a podozrenia na nežiaduce účinky humánneho lieku, ktoré sa vyskytli na území členských štátov,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zriadiť, prevádzkovať a spravovať vlastný systém dohľadu nad bezpečnosťou humánnych liekov na účely plnenia svojich úloh týkajúcich sa dohľadu nad bezpečno</w:t>
      </w:r>
      <w:r>
        <w:rPr>
          <w:rFonts w:ascii="Arial" w:hAnsi="Arial" w:cs="Arial"/>
          <w:sz w:val="16"/>
          <w:szCs w:val="16"/>
        </w:rPr>
        <w:t xml:space="preserve">sťou humánnych liekov, ktorý je kompatibilný so systémom dohľadu nad bezpečnosťou humánnych liekov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posudzovať z vedeckého hľadiska zhromaždené informácie prostredníctvom vlastného systému dohľadu nad bezpečnosťou humánnych liekov, mo</w:t>
      </w:r>
      <w:r>
        <w:rPr>
          <w:rFonts w:ascii="Arial" w:hAnsi="Arial" w:cs="Arial"/>
          <w:sz w:val="16"/>
          <w:szCs w:val="16"/>
        </w:rPr>
        <w:t xml:space="preserve">žnosti prevencie a minimalizácie rizík a prijímať nápravné opatrenia,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vykonávať pravidelný audit svojho systému dohľadu nad bezpečnosťou humánnych liekov, pri zistení nedostatkov uviesť poznámku o hlavných zisteniach auditu hlavnej zložky systému doh</w:t>
      </w:r>
      <w:r>
        <w:rPr>
          <w:rFonts w:ascii="Arial" w:hAnsi="Arial" w:cs="Arial"/>
          <w:sz w:val="16"/>
          <w:szCs w:val="16"/>
        </w:rPr>
        <w:t xml:space="preserve">ľadu nad bezpečnosťou humánnych liekov a na základe týchto zistení zabezpečiť vypracovanie nápravných opatrení a vykonávanie vhodného akčného plánu nápravy; po úplnom vykonaní nápravných opatrení možno poznámku odstrániť,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baliť lieky do vonkajších ob</w:t>
      </w:r>
      <w:r>
        <w:rPr>
          <w:rFonts w:ascii="Arial" w:hAnsi="Arial" w:cs="Arial"/>
          <w:sz w:val="16"/>
          <w:szCs w:val="16"/>
        </w:rPr>
        <w:t xml:space="preserve">alov a vnútorných obalov so schváleným označením s priloženou písomnou informáciou pre používateľa humánneho lieku s vyznačeným dátumom jej schválenia,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sledovať technický a vedecký pokrok v oblasti výrobných a kontrolných postupov a metód, aby sa hum</w:t>
      </w:r>
      <w:r>
        <w:rPr>
          <w:rFonts w:ascii="Arial" w:hAnsi="Arial" w:cs="Arial"/>
          <w:sz w:val="16"/>
          <w:szCs w:val="16"/>
        </w:rPr>
        <w:t xml:space="preserve">ánny liek vyrábal a kontroloval všeobecne uznávanými vedeckými postupmi a metódami; zmeny vyplývajúce zo sledovania technického a vedeckého pokroku zavádzať až po oznámení štátnemu ústavu alebo po schválení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oznamovať štátnemu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 registrácii humánneho lieku dátum uvedenia na trh Slovenskej republiky každej povolenej veľkosti balenia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prerušenie alebo zrušenie dodávania humánneho lieku na trh Slovenskej republiky s uvedením dôvodov pred prerušením alebo zr</w:t>
      </w:r>
      <w:r>
        <w:rPr>
          <w:rFonts w:ascii="Arial" w:hAnsi="Arial" w:cs="Arial"/>
          <w:sz w:val="16"/>
          <w:szCs w:val="16"/>
        </w:rPr>
        <w:t xml:space="preserve">ušením dodávania; plánované prerušenie alebo plánované zrušenie dodávania humánneho lieku na trh Slovenskej republiky je držiteľ registrácie povinný oznámiť štátnemu ústavu najmenej dva mesiace vopred,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každé pozastavenie alebo zrušenie registrácie humá</w:t>
      </w:r>
      <w:r>
        <w:rPr>
          <w:rFonts w:ascii="Arial" w:hAnsi="Arial" w:cs="Arial"/>
          <w:sz w:val="16"/>
          <w:szCs w:val="16"/>
        </w:rPr>
        <w:t xml:space="preserve">nneho lieku vydané v inom štáte,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každú novú informáciu, ktorá by mohla mať vplyv na hodnotenie prínosu a rizika humánneho lieku; táto informácia obsahuje pozitívne i negatívne výsledky klinického skúšania alebo iných štúdií pre všetky indikácie a každú</w:t>
      </w:r>
      <w:r>
        <w:rPr>
          <w:rFonts w:ascii="Arial" w:hAnsi="Arial" w:cs="Arial"/>
          <w:sz w:val="16"/>
          <w:szCs w:val="16"/>
        </w:rPr>
        <w:t xml:space="preserve"> cieľovú skupinu pacientov bez ohľadu na to, či sú uvedené v rozhodnutí o registrácii humánneho lieku, a údaje o spôsobe používania humánneho lieku, ak sa humánny liek používa iným spôsobom, ako je uvedené v rozhodnutí o registrácii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úd</w:t>
      </w:r>
      <w:r>
        <w:rPr>
          <w:rFonts w:ascii="Arial" w:hAnsi="Arial" w:cs="Arial"/>
          <w:sz w:val="16"/>
          <w:szCs w:val="16"/>
        </w:rPr>
        <w:t xml:space="preserve">aje o počte dovezených balení humánneho lieku, ak o to štátny ústav požiada,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každú novú informáciu, ktorá by mohla viesť k zmene údajov obsiahnutých v žiadosti o registráciu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dátum obnovenia dodávania humánneho lieku na trh Slovensk</w:t>
      </w:r>
      <w:r>
        <w:rPr>
          <w:rFonts w:ascii="Arial" w:hAnsi="Arial" w:cs="Arial"/>
          <w:sz w:val="16"/>
          <w:szCs w:val="16"/>
        </w:rPr>
        <w:t xml:space="preserve">ej republiky pred jeho obnovením, ak ide o prerušenie podľa bodu 2,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každé stiahnutie humánneho lieku z trhu, ktoré nariadil príslušný orgán členského štátu alebo príslušný orgán v tretej krajine alebo sa takéto opatrenie prijalo dobrovoľne,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každú p</w:t>
      </w:r>
      <w:r>
        <w:rPr>
          <w:rFonts w:ascii="Arial" w:hAnsi="Arial" w:cs="Arial"/>
          <w:sz w:val="16"/>
          <w:szCs w:val="16"/>
        </w:rPr>
        <w:t xml:space="preserve">ísomne podanú sťažnosť alebo reklamáciu, ktorá sa týka kvalitatívneho nedostatku registrovaného humánneho lieku predstavujúceho vážne riziko pre zdravie ľudí, najneskôr v nasledujúci pracovný deň od prijatia sťažnosti alebo reklamácie,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bezodkladne výs</w:t>
      </w:r>
      <w:r>
        <w:rPr>
          <w:rFonts w:ascii="Arial" w:hAnsi="Arial" w:cs="Arial"/>
          <w:sz w:val="16"/>
          <w:szCs w:val="16"/>
        </w:rPr>
        <w:t xml:space="preserve">ledky vlastného prešetrovania kvality registrovaného humánneho lieku v nadväznosti na sťažnosť alebo reklamáciu, ktorú hlásil štátnemu ústavu podľa deviateho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oznámiť štátnemu ústavu zmenu registrácie alebo vopred požiadať štátny ústav o schvále</w:t>
      </w:r>
      <w:r>
        <w:rPr>
          <w:rFonts w:ascii="Arial" w:hAnsi="Arial" w:cs="Arial"/>
          <w:sz w:val="16"/>
          <w:szCs w:val="16"/>
        </w:rPr>
        <w:t xml:space="preserve">nie pripravovanej zmeny v registrácii podľa § 55 a predložiť dokumentáciu o týchto zmenách,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určiť osobu zodpovednú za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registráciu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dohľad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požiadanie štátneho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poskytovať be</w:t>
      </w:r>
      <w:r>
        <w:rPr>
          <w:rFonts w:ascii="Arial" w:hAnsi="Arial" w:cs="Arial"/>
          <w:sz w:val="16"/>
          <w:szCs w:val="16"/>
        </w:rPr>
        <w:t xml:space="preserve">zodkladne na analýzu vzorku humánneho lieku a referenčnú látku v množstve potrebnom na vykonanie kontroly,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bezodkladne predložiť údaje, ktoré preukazujú, že vyváženosť rizika a prínosu humánneho lieku zostáva priaznivá,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predložiť do siedmich dni od</w:t>
      </w:r>
      <w:r>
        <w:rPr>
          <w:rFonts w:ascii="Arial" w:hAnsi="Arial" w:cs="Arial"/>
          <w:sz w:val="16"/>
          <w:szCs w:val="16"/>
        </w:rPr>
        <w:t xml:space="preserve"> doručenia žiadosti kópiu hlavnej zložky systému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uvádzať na trh registrovaný humánny liek len počas platnosti registrácie; ak sa registrácia nepredĺži, pozastaviť alebo zrušiť v spolupráci so štátnym ústavom</w:t>
      </w:r>
      <w:r>
        <w:rPr>
          <w:rFonts w:ascii="Arial" w:hAnsi="Arial" w:cs="Arial"/>
          <w:sz w:val="16"/>
          <w:szCs w:val="16"/>
        </w:rPr>
        <w:t xml:space="preserve"> uvádzanie humánneho lieku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na požiadanie držiteľa povolenia na veľkodistribúciu humánnych liekov a držiteľa povolenia na poskytovanie lekárenskej starostlivosti v nemocničnej lekárni alebo vo verejnej lekárni poskytnúť osvedčenú kópiu registr</w:t>
      </w:r>
      <w:r>
        <w:rPr>
          <w:rFonts w:ascii="Arial" w:hAnsi="Arial" w:cs="Arial"/>
          <w:sz w:val="16"/>
          <w:szCs w:val="16"/>
        </w:rPr>
        <w:t xml:space="preserve">ácie humánneho lieku, zmeny registrácie humánneho lieku, predĺženia registrácie humánneho lieku alebo zrušenia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o) poskytovať informácie o humánnom lieku v súlade s údajmi uvedenými v súhrne charakteristických vlastností humá</w:t>
      </w:r>
      <w:r>
        <w:rPr>
          <w:rFonts w:ascii="Arial" w:hAnsi="Arial" w:cs="Arial"/>
          <w:sz w:val="16"/>
          <w:szCs w:val="16"/>
        </w:rPr>
        <w:t xml:space="preserve">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zodpovedať za škody spôsobené registrovaným humánnym liekom, ak sa používal v súlade s údajmi uvedenými v rozhodnutí o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zabezpečiť výstupnú kontrolu každej šarže vyrobeného humánneho lieku v súlade s kon</w:t>
      </w:r>
      <w:r>
        <w:rPr>
          <w:rFonts w:ascii="Arial" w:hAnsi="Arial" w:cs="Arial"/>
          <w:sz w:val="16"/>
          <w:szCs w:val="16"/>
        </w:rPr>
        <w:t xml:space="preserve">trolnými postupmi a metódami schválenými pri jeho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zabezpečiť, aby každá šarža humánneho lieku vyrobená v inom členskom štáte bola uvedená na trh len vtedy, ak bola vyrobená a kontrolovaná v súlade s právnymi predpismi platnými v danom čl</w:t>
      </w:r>
      <w:r>
        <w:rPr>
          <w:rFonts w:ascii="Arial" w:hAnsi="Arial" w:cs="Arial"/>
          <w:sz w:val="16"/>
          <w:szCs w:val="16"/>
        </w:rPr>
        <w:t>enskom štáte a v súlade s kontrolnými postupmi schválenými pri registrácii humánneho lieku; ak bola šarža humánneho lieku kontrolovaná v inom členskom štáte a dodáva sa do Slovenskej republiky, prikladá sa k dodávke humánneho lieku správa o vykonanej kontr</w:t>
      </w:r>
      <w:r>
        <w:rPr>
          <w:rFonts w:ascii="Arial" w:hAnsi="Arial" w:cs="Arial"/>
          <w:sz w:val="16"/>
          <w:szCs w:val="16"/>
        </w:rPr>
        <w:t xml:space="preserve">ole v príslušnom členskom štáte podpísaná osobou zodpovednou za zabezpečovanie kvality pri výrobe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zabezpečiť, aby každá šarža humánneho lieku vyrobená v treťom štáte bola v Slovenskej republike alebo v inom členskom štáte podrobená ú</w:t>
      </w:r>
      <w:r>
        <w:rPr>
          <w:rFonts w:ascii="Arial" w:hAnsi="Arial" w:cs="Arial"/>
          <w:sz w:val="16"/>
          <w:szCs w:val="16"/>
        </w:rPr>
        <w:t xml:space="preserve">plnej kvalitatívnej analýze, kvantitatívnej analýze všetkých liečiv a všetkým skúšaniam alebo kontrolám potrebným na zabezpečenie kvality humánneho lieku v súlade s kontrolnými postupmi schválenými pri registrácii humánneho lieku; ak šarža humánneho lieku </w:t>
      </w:r>
      <w:r>
        <w:rPr>
          <w:rFonts w:ascii="Arial" w:hAnsi="Arial" w:cs="Arial"/>
          <w:sz w:val="16"/>
          <w:szCs w:val="16"/>
        </w:rPr>
        <w:t xml:space="preserve">bola kontrolovaná v inom členskom štáte a dodáva sa do Slovenskej republiky, prikladá sa k dodávke humánneho lieku správa o vykonanej kontrole v príslušnom členskom štáte podpísaná osobou zodpovednou za zabezpečovanie kvality pri výrobe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predkladať v elektronickej podobe národnému centru na účely verejnej kontroly poskytovania peňažných alebo nepeňažných plnení najneskôr do 31. januára a 31. júla kalendárneho roka správu o výdavkoch na propagáciu, marketing a na peňažné a nepeňažné pln</w:t>
      </w:r>
      <w:r>
        <w:rPr>
          <w:rFonts w:ascii="Arial" w:hAnsi="Arial" w:cs="Arial"/>
          <w:sz w:val="16"/>
          <w:szCs w:val="16"/>
        </w:rPr>
        <w:t xml:space="preserve">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oznámiť národnému centru v lehotách podľa písmena u), že nemal žiadne výdavky na propagáciu, marketing a na peňažné a nepeňažné plnenia za predchádzajúci kalendárny polrok, ak v predchádzajúcom kalendárnom po</w:t>
      </w:r>
      <w:r>
        <w:rPr>
          <w:rFonts w:ascii="Arial" w:hAnsi="Arial" w:cs="Arial"/>
          <w:sz w:val="16"/>
          <w:szCs w:val="16"/>
        </w:rPr>
        <w:t xml:space="preserve">lroku nemal žiadne výdavky na marketing, propagáciu ani neposkytol priamo alebo nepriamo zdravotníckemu pracovníkovi alebo poskytovateľovi zdravotnej starostlivosti žiadne peňažné alebo nepeňažné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oznámiť štátnemu ústavu a agentúre nové rizik</w:t>
      </w:r>
      <w:r>
        <w:rPr>
          <w:rFonts w:ascii="Arial" w:hAnsi="Arial" w:cs="Arial"/>
          <w:sz w:val="16"/>
          <w:szCs w:val="16"/>
        </w:rPr>
        <w:t xml:space="preserve">á, zmenu rizík alebo zmenu vo vyváženosti rizík a prínosu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určiť fyzickú osobu s trvalým pobytom v Slovenskej republike alebo právnickú osobu so sídlom na území Slovenskej republiky splnomocnenú zastupovať ho a konať v jeho mene,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w:t>
      </w:r>
      <w:r>
        <w:rPr>
          <w:rFonts w:ascii="Arial" w:hAnsi="Arial" w:cs="Arial"/>
          <w:sz w:val="16"/>
          <w:szCs w:val="16"/>
        </w:rPr>
        <w:t xml:space="preserve">) poskytovať národnému centru údaje v rámci štatistického zisťovania v zdravotníctve a údaje do Národného registra zdravotníckych pracovníkov,15a)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zabezpečiť vytvorenie a prevádzkovanie informačného systému na mimoriadne objednávanie liekov, ktorých </w:t>
      </w:r>
      <w:r>
        <w:rPr>
          <w:rFonts w:ascii="Arial" w:hAnsi="Arial" w:cs="Arial"/>
          <w:sz w:val="16"/>
          <w:szCs w:val="16"/>
        </w:rPr>
        <w:t>je držiteľom registrácie, pričom informačný systém na mimoriadne objednávanie liekov musí poskytovať držiteľovi registrácie humánnych liekov prehľad o držiteľoch povolenia na poskytovanie lekárenskej starostlivosti vo verejnej lekárni alebo v nemocničnej l</w:t>
      </w:r>
      <w:r>
        <w:rPr>
          <w:rFonts w:ascii="Arial" w:hAnsi="Arial" w:cs="Arial"/>
          <w:sz w:val="16"/>
          <w:szCs w:val="16"/>
        </w:rPr>
        <w:t>ekárni, ktorým dodal humánne lieky zaradené v zozname kategorizovaných liekov, ktorých je držiteľom registrácie; informačný systém na mimoriadne objednávanie liekov obsahuje aj informáciu o tom, ktorým držiteľom povolenia na veľkodistribúciu humánnych liek</w:t>
      </w:r>
      <w:r>
        <w:rPr>
          <w:rFonts w:ascii="Arial" w:hAnsi="Arial" w:cs="Arial"/>
          <w:sz w:val="16"/>
          <w:szCs w:val="16"/>
        </w:rPr>
        <w:t xml:space="preserve">ov držiteľ registrácie humánneho lieku humánny liek zaradený v zozname kategorizovaných liekov dodal,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technicky zabezpečiť udržiavanie informačného systému na mimoriadne objednávanie liekov podľa písmena z) v nepretržitej prevádzke,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zabezpeči</w:t>
      </w:r>
      <w:r>
        <w:rPr>
          <w:rFonts w:ascii="Arial" w:hAnsi="Arial" w:cs="Arial"/>
          <w:sz w:val="16"/>
          <w:szCs w:val="16"/>
        </w:rPr>
        <w:t>ť prijímanie a potvrdzovanie objednávok humánnych liekov zaradených v zozname kategorizovaných liekov, ktorých je držiteľom registrácie, prostredníctvom informačného systému na mimoriadne objednávanie liekov podľa písmena z) a pri jeho výpadku aj objednávo</w:t>
      </w:r>
      <w:r>
        <w:rPr>
          <w:rFonts w:ascii="Arial" w:hAnsi="Arial" w:cs="Arial"/>
          <w:sz w:val="16"/>
          <w:szCs w:val="16"/>
        </w:rPr>
        <w:t xml:space="preserve">k uskutočnených inou preukázateľnou formou,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dodávať humánne lieky zaradené v zozname kategorizovaných liekov, ktorých je držiteľom registrácie, objednané podľa § 23 ods. 1 písm. at) s priloženým lekárskym predpisom podľa § 23 ods. 1 písm. au), držit</w:t>
      </w:r>
      <w:r>
        <w:rPr>
          <w:rFonts w:ascii="Arial" w:hAnsi="Arial" w:cs="Arial"/>
          <w:sz w:val="16"/>
          <w:szCs w:val="16"/>
        </w:rPr>
        <w:t>eľom povolenia na poskytovanie lekárenskej starostlivosti vo verejnej lekárni alebo v nemocničnej lekárni alebo držiteľom povolenia na veľkodistribúciu humánnych liekov na účel dodania humánneho lieku držiteľom povolenia na poskytovanie lekárenskej starost</w:t>
      </w:r>
      <w:r>
        <w:rPr>
          <w:rFonts w:ascii="Arial" w:hAnsi="Arial" w:cs="Arial"/>
          <w:sz w:val="16"/>
          <w:szCs w:val="16"/>
        </w:rPr>
        <w:t>livosti vo verejnej lekárni alebo v nemocničnej lekárni do 24 hodín od prijatia objednávky; to neplatí, ak držiteľ registrácie humánneho lieku zaradeného v zozname kategorizovaných liekov má voči držiteľovi povolenia na poskytovanie lekárenskej starostlivo</w:t>
      </w:r>
      <w:r>
        <w:rPr>
          <w:rFonts w:ascii="Arial" w:hAnsi="Arial" w:cs="Arial"/>
          <w:sz w:val="16"/>
          <w:szCs w:val="16"/>
        </w:rPr>
        <w:t>sti vo verejnej lekárni alebo nemocničnej lekárni pohľadávky za dodané lieky po uplynutí dvojnásobku zmluvne dohodnutej lehoty splatnosti alebo ak prebieha konanie o vyradení humánneho lieku objednaného podľa § 23 ods. 1 písm. at) a au) zo zoznamu kategori</w:t>
      </w:r>
      <w:r>
        <w:rPr>
          <w:rFonts w:ascii="Arial" w:hAnsi="Arial" w:cs="Arial"/>
          <w:sz w:val="16"/>
          <w:szCs w:val="16"/>
        </w:rPr>
        <w:t xml:space="preserve">zovaných liekov podľa osobitného predpisu, 56c)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oznámiť držiteľovi povolenia na veľkodistribúciu humánnych liekov čas prijatia objednávky držiteľa povolenia na poskytovanie lekárenskej starostlivosti vo verejnej lekárni alebo v nemocničnej lekárni p</w:t>
      </w:r>
      <w:r>
        <w:rPr>
          <w:rFonts w:ascii="Arial" w:hAnsi="Arial" w:cs="Arial"/>
          <w:sz w:val="16"/>
          <w:szCs w:val="16"/>
        </w:rPr>
        <w:t xml:space="preserve">odľa § 23 ods. 1 písm. at) s priloženým lekárskym predpisom podľa § 23 ods. 1 písm. au) pri dodaní humánneho lieku zaradeného v zozname kategorizovaných liekov držiteľovi povolenia na veľkodistribúciu humánnych liekov podľa písmena 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oznámiť mini</w:t>
      </w:r>
      <w:r>
        <w:rPr>
          <w:rFonts w:ascii="Arial" w:hAnsi="Arial" w:cs="Arial"/>
          <w:sz w:val="16"/>
          <w:szCs w:val="16"/>
        </w:rPr>
        <w:t>sterstvu zdravotníctva údaje o informačnom systéme na mimoriadne objednávanie liekov, ktorých je držiteľom registrácie, umožňujúce držiteľovi povolenia na poskytovanie lekárenskej starostlivosti objednávanie humánnych liekov zaradených v zozname kategorizo</w:t>
      </w:r>
      <w:r>
        <w:rPr>
          <w:rFonts w:ascii="Arial" w:hAnsi="Arial" w:cs="Arial"/>
          <w:sz w:val="16"/>
          <w:szCs w:val="16"/>
        </w:rPr>
        <w:t xml:space="preserve">vaných liekov podľa § 23 ods. 1 písm. at) a bezodkladne ohlásiť ministerstvu zdravotníctva každú zmenu týchto údajov; ministerstvo zdravotníctva tieto údaje zverejní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viesť evidenciu držiteľov povolenia na veľkodistribúciu hu</w:t>
      </w:r>
      <w:r>
        <w:rPr>
          <w:rFonts w:ascii="Arial" w:hAnsi="Arial" w:cs="Arial"/>
          <w:sz w:val="16"/>
          <w:szCs w:val="16"/>
        </w:rPr>
        <w:t>mánnych liekov a držiteľov povolenia na poskytovanie lekárenskej starostlivosti vo verejnej lekárni alebo v nemocničnej lekárni, ktorým dodal humánne lieky zaradené v zozname kategorizovaných liekov za kalendárny rok, uchovávať ju najmenej päť rokov a na p</w:t>
      </w:r>
      <w:r>
        <w:rPr>
          <w:rFonts w:ascii="Arial" w:hAnsi="Arial" w:cs="Arial"/>
          <w:sz w:val="16"/>
          <w:szCs w:val="16"/>
        </w:rPr>
        <w:t xml:space="preserve">ožiadanie predložiť túto evidenciu alebo </w:t>
      </w:r>
      <w:r>
        <w:rPr>
          <w:rFonts w:ascii="Arial" w:hAnsi="Arial" w:cs="Arial"/>
          <w:sz w:val="16"/>
          <w:szCs w:val="16"/>
        </w:rPr>
        <w:lastRenderedPageBreak/>
        <w:t>údaje z nej ministerstvu zdravotníctva v elektronickej podobe umožňujúcej automatizované spracúvanie údajov v lehote určenej ministerstvom zdravotníctva; evidencia musí obsahovať aj názov dodaného humánneho lieku za</w:t>
      </w:r>
      <w:r>
        <w:rPr>
          <w:rFonts w:ascii="Arial" w:hAnsi="Arial" w:cs="Arial"/>
          <w:sz w:val="16"/>
          <w:szCs w:val="16"/>
        </w:rPr>
        <w:t xml:space="preserve">radeného v zozname kategorizovaných liekov, kód dodaného humánneho lieku zaradeného v zozname kategorizovaných liekov a počet dodaných balení,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dodržiavať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držiteľ registrácie humá</w:t>
      </w:r>
      <w:r>
        <w:rPr>
          <w:rFonts w:ascii="Arial" w:hAnsi="Arial" w:cs="Arial"/>
          <w:sz w:val="16"/>
          <w:szCs w:val="16"/>
        </w:rPr>
        <w:t>nneho lieku pozastaví alebo stiahne humánny liek z trhu z dôvodu jeho kvality, účinnosti alebo bezpečnosti alebo dôvodu, ktorý je uvedený v § 56 ods.1, je povinný bezodkladne oznámiť štátnemu ústavu, dotknutým príslušným orgánom členských štátov a agentúre</w:t>
      </w:r>
      <w:r>
        <w:rPr>
          <w:rFonts w:ascii="Arial" w:hAnsi="Arial" w:cs="Arial"/>
          <w:sz w:val="16"/>
          <w:szCs w:val="16"/>
        </w:rPr>
        <w:t xml:space="preserve"> dôvody na prijatie tohto opatrenia; táto povinnosť sa vzťahuje aj na pozastavenie alebo stiahnutie humánneho lieku z trhu tretieho štátu z dôvodu jeho kvality, účinnosti alebo bezpečnosti alebo z dôvodu uvedenom v § 56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registrácie </w:t>
      </w:r>
      <w:r>
        <w:rPr>
          <w:rFonts w:ascii="Arial" w:hAnsi="Arial" w:cs="Arial"/>
          <w:sz w:val="16"/>
          <w:szCs w:val="16"/>
        </w:rPr>
        <w:t xml:space="preserve">humánneho lieku môže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dodávať humánny liek, ktorého je držiteľom registrácie, ak dodržiava požiadavky správnej veľkodistribučnej praxe pričom nie je oprávnený účtovať cenu obchodného výkonu alebo sprostredkovateľského výkonu 16)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držiteľovi povolen</w:t>
      </w:r>
      <w:r>
        <w:rPr>
          <w:rFonts w:ascii="Arial" w:hAnsi="Arial" w:cs="Arial"/>
          <w:sz w:val="16"/>
          <w:szCs w:val="16"/>
        </w:rPr>
        <w:t>ia na veľkodistribúciu humánnych liekov; ak ide o humánny liek zaradený v zozname kategorizovaných liekov, je povinný ho dodávať držiteľovi povolenia na veľkodistribúciu humánnych liekov len na konečné dodanie humánneho lieku zaradeného v zozname kategoriz</w:t>
      </w:r>
      <w:r>
        <w:rPr>
          <w:rFonts w:ascii="Arial" w:hAnsi="Arial" w:cs="Arial"/>
          <w:sz w:val="16"/>
          <w:szCs w:val="16"/>
        </w:rPr>
        <w:t xml:space="preserve">ovaných liekov držiteľovi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držiteľovi povolenia na poskytovanie lekárenskej starostlivosti v nemocničnej lekárni alebo vo verejnej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poskyto</w:t>
      </w:r>
      <w:r>
        <w:rPr>
          <w:rFonts w:ascii="Arial" w:hAnsi="Arial" w:cs="Arial"/>
          <w:sz w:val="16"/>
          <w:szCs w:val="16"/>
        </w:rPr>
        <w:t xml:space="preserve">vateľovi záchrannej zdravotnej služby,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poskytovateľovi zdravotnej starostlivosti len medicinálne plyny alebo humánny liek, ktorý obstarala zdravotná poisťovňa, 20)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ozbrojeným silám a ozbrojeným zborom,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veterinárnemu lekárovi, ktorý poskytuje od</w:t>
      </w:r>
      <w:r>
        <w:rPr>
          <w:rFonts w:ascii="Arial" w:hAnsi="Arial" w:cs="Arial"/>
          <w:sz w:val="16"/>
          <w:szCs w:val="16"/>
        </w:rPr>
        <w:t xml:space="preserve">bornú veterinárnu činnosť,19)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informácie týkajúce sa výskytu nežiaducich účinkov humánneho lieku verejnosti, ak o tom vopred informoval štátny ústav; držiteľ registrácie humánneho lieku musí zabezpečiť, aby tieto informácie boli objektívne a </w:t>
      </w:r>
      <w:r>
        <w:rPr>
          <w:rFonts w:ascii="Arial" w:hAnsi="Arial" w:cs="Arial"/>
          <w:sz w:val="16"/>
          <w:szCs w:val="16"/>
        </w:rPr>
        <w:t xml:space="preserve">neboli zavádzajúce.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registrácie imunobiologického humánneho lieku môže požiadať ministerstvo zdravotníctva o povolenie očkovacej kampane; k žiadosti priloží súhlasné stanovisko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Úradu verejného zdravotníctva Slovenskej republiky, 57)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hlavného odborníka ministerstva zdravotníctva pre epidemiológiu.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registrácie humánneho lieku nie je oprávnený poskytovať ani prijímať zľavy v naturáliách, ak tento zákon alebo osobitný predpis</w:t>
      </w:r>
      <w:r>
        <w:rPr>
          <w:rFonts w:ascii="Arial" w:hAnsi="Arial" w:cs="Arial"/>
          <w:sz w:val="16"/>
          <w:szCs w:val="16"/>
          <w:vertAlign w:val="superscript"/>
        </w:rPr>
        <w:t xml:space="preserve"> 57aa)</w:t>
      </w:r>
      <w:r>
        <w:rPr>
          <w:rFonts w:ascii="Arial" w:hAnsi="Arial" w:cs="Arial"/>
          <w:sz w:val="16"/>
          <w:szCs w:val="16"/>
        </w:rPr>
        <w:t xml:space="preserve"> neustanovuje </w:t>
      </w:r>
      <w:r>
        <w:rPr>
          <w:rFonts w:ascii="Arial" w:hAnsi="Arial" w:cs="Arial"/>
          <w:sz w:val="16"/>
          <w:szCs w:val="16"/>
        </w:rPr>
        <w:t xml:space="preserve">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Držiteľovi registrácie humánneho lieku sa zakazuje priamo alebo prostredníctvom tretej osoby financovať, sponzorovať alebo inak priamo alebo nepriamo finančne alebo materiálne podporovať iné ako odborné podujatie alebo účasť zdravotní</w:t>
      </w:r>
      <w:r>
        <w:rPr>
          <w:rFonts w:ascii="Arial" w:hAnsi="Arial" w:cs="Arial"/>
          <w:sz w:val="16"/>
          <w:szCs w:val="16"/>
        </w:rPr>
        <w:t>ckeho pracovníka na inom ako odbornom podujatí. Zdravotníckemu pracovníkovi sa zakazuje zúčastňovať sa na inom ako odbornom podujatí financovanom, sponzorovanom alebo inak priamo alebo nepriamo finančne alebo materiálne podporovanom držiteľom registrácie h</w:t>
      </w:r>
      <w:r>
        <w:rPr>
          <w:rFonts w:ascii="Arial" w:hAnsi="Arial" w:cs="Arial"/>
          <w:sz w:val="16"/>
          <w:szCs w:val="16"/>
        </w:rPr>
        <w:t>umánneho lieku alebo treťou osobou na základe dohody uzavretej držiteľom registrácie humánneho lieku. Držiteľ registrácie humánneho lieku alebo tretia osoba, prostredníctvom ktorej držiteľ registrácie humánneho lieku financuje, sponzoruje alebo inak priamo</w:t>
      </w:r>
      <w:r>
        <w:rPr>
          <w:rFonts w:ascii="Arial" w:hAnsi="Arial" w:cs="Arial"/>
          <w:sz w:val="16"/>
          <w:szCs w:val="16"/>
        </w:rPr>
        <w:t xml:space="preserve"> alebo nepriamo finančne alebo materiálne podporuje odborné podujatie alebo účasť zdravotníckeho pracovníka na odbornom podujatí je povinný vystaviť zdravotníckemu pracovníkovi potvrdenie o výške peňažného alebo nepeňažného príjmu a účele jeho poskytnutia.</w:t>
      </w:r>
      <w:r>
        <w:rPr>
          <w:rFonts w:ascii="Arial" w:hAnsi="Arial" w:cs="Arial"/>
          <w:sz w:val="16"/>
          <w:szCs w:val="16"/>
        </w:rPr>
        <w:t xml:space="preserve"> 18b)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Držiteľovi registrácie lieku sa zakazuje akoukoľvek formou priamo, nepriamo alebo prostredníctvom tretej osoby navádzať, podnecovať alebo iným spôsobom ovplyvňovať predpisujúceho lekára pri predpisovaní humánneho lieku, zdravotníckych pomôcok</w:t>
      </w:r>
      <w:r>
        <w:rPr>
          <w:rFonts w:ascii="Arial" w:hAnsi="Arial" w:cs="Arial"/>
          <w:sz w:val="16"/>
          <w:szCs w:val="16"/>
        </w:rPr>
        <w:t xml:space="preserve">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Správa o výdavkoch na propagáciu, marketing a na peňažné a nepeňažné plnenia obsahuje údaje o výdavkoch držiteľa registrácie humánneho lieku v členení výdavky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marketing,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propagáciu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peňažné p</w:t>
      </w:r>
      <w:r>
        <w:rPr>
          <w:rFonts w:ascii="Arial" w:hAnsi="Arial" w:cs="Arial"/>
          <w:sz w:val="16"/>
          <w:szCs w:val="16"/>
        </w:rPr>
        <w:t>lnenia poskytnuté priamo alebo nepriamo zdravotníckemu pracovníkovi</w:t>
      </w:r>
      <w:r>
        <w:rPr>
          <w:rFonts w:ascii="Arial" w:hAnsi="Arial" w:cs="Arial"/>
          <w:sz w:val="16"/>
          <w:szCs w:val="16"/>
          <w:vertAlign w:val="superscript"/>
        </w:rPr>
        <w:t>18c)</w:t>
      </w:r>
      <w:r>
        <w:rPr>
          <w:rFonts w:ascii="Arial" w:hAnsi="Arial" w:cs="Arial"/>
          <w:sz w:val="16"/>
          <w:szCs w:val="16"/>
        </w:rPr>
        <w:t xml:space="preserve"> alebo poskytovateľovi zdravotnej starostlivosti</w:t>
      </w:r>
      <w:r>
        <w:rPr>
          <w:rFonts w:ascii="Arial" w:hAnsi="Arial" w:cs="Arial"/>
          <w:sz w:val="16"/>
          <w:szCs w:val="16"/>
          <w:vertAlign w:val="superscript"/>
        </w:rPr>
        <w:t xml:space="preserve"> 18d)</w:t>
      </w:r>
      <w:r>
        <w:rPr>
          <w:rFonts w:ascii="Arial" w:hAnsi="Arial" w:cs="Arial"/>
          <w:sz w:val="16"/>
          <w:szCs w:val="16"/>
        </w:rPr>
        <w:t xml:space="preserve">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nepeňažné plnenia poskytnuté priamo alebo nepriamo zdravotníckemu pracovníkovi alebo poskytovateľovi zdravotnej starostlivo</w:t>
      </w:r>
      <w:r>
        <w:rPr>
          <w:rFonts w:ascii="Arial" w:hAnsi="Arial" w:cs="Arial"/>
          <w:sz w:val="16"/>
          <w:szCs w:val="16"/>
        </w:rPr>
        <w:t xml:space="preserve">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údajoch o peňažných alebo nepeňažných plneniach poskytnutých priamo alebo nepriamo zdravotníckemu pracovníkovi alebo poskytovateľovi zdravotnej starostlivosti podľa odseku 8 písm. c) a d) držiteľ registrácie humánneho lieku uvedie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w:t>
      </w:r>
      <w:r>
        <w:rPr>
          <w:rFonts w:ascii="Arial" w:hAnsi="Arial" w:cs="Arial"/>
          <w:sz w:val="16"/>
          <w:szCs w:val="16"/>
        </w:rPr>
        <w:t xml:space="preserve">, priezvisko a zdravotnícke povolanie, ak ide o zdravotníckeho pracovníka, alebo obchodné meno alebo názov,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názov a adresu zdravotníckeho zariadenia, v ktorom zdravotnícky pracovník poskytuje zdravotn</w:t>
      </w:r>
      <w:r>
        <w:rPr>
          <w:rFonts w:ascii="Arial" w:hAnsi="Arial" w:cs="Arial"/>
          <w:sz w:val="16"/>
          <w:szCs w:val="16"/>
        </w:rPr>
        <w:t xml:space="preserve">ú starostlivosť, ak ide o zdravotníckeho pracovníka, alebo adresu sídla poskytovateľa zdravotnej starostlivosti,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a účel peňažného plnenia poskytnutého priamo alebo nepriamo zdravotníckemu pracov</w:t>
      </w:r>
      <w:r>
        <w:rPr>
          <w:rFonts w:ascii="Arial" w:hAnsi="Arial" w:cs="Arial"/>
          <w:sz w:val="16"/>
          <w:szCs w:val="16"/>
        </w:rPr>
        <w:t xml:space="preserve">níkovi alebo poskytovateľovi zdravotnej starostlivosti, a ak sa plnenie vzťahuje na liek alebo liečivo, aj názov lieku alebo názov terapeutickej skupiny lieku podľa anatomicko-terapeuticko-chemickej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w:t>
      </w:r>
      <w:r>
        <w:rPr>
          <w:rFonts w:ascii="Arial" w:hAnsi="Arial" w:cs="Arial"/>
          <w:sz w:val="16"/>
          <w:szCs w:val="16"/>
        </w:rPr>
        <w:t xml:space="preserve">s uvedením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neintervenčnú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štúdiu o bezpečnosti humánneho lieku po registrácii s uvedením mena a priezvis</w:t>
      </w:r>
      <w:r>
        <w:rPr>
          <w:rFonts w:ascii="Arial" w:hAnsi="Arial" w:cs="Arial"/>
          <w:sz w:val="16"/>
          <w:szCs w:val="16"/>
        </w:rPr>
        <w:t xml:space="preserve">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cestovné náklady a ná</w:t>
      </w:r>
      <w:r>
        <w:rPr>
          <w:rFonts w:ascii="Arial" w:hAnsi="Arial" w:cs="Arial"/>
          <w:sz w:val="16"/>
          <w:szCs w:val="16"/>
        </w:rPr>
        <w:t xml:space="preserve">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a účel nepeňažného plnenia poskytnutého priamo alebo nepriamo zdravotníckemu pracovníkovi alebo poskytovateľovi zdravotnej starostlivosti, a ak sa plnenie vzťahuje na liek alebo liečivo, aj n</w:t>
      </w:r>
      <w:r>
        <w:rPr>
          <w:rFonts w:ascii="Arial" w:hAnsi="Arial" w:cs="Arial"/>
          <w:sz w:val="16"/>
          <w:szCs w:val="16"/>
        </w:rPr>
        <w:t xml:space="preserve">ázov lieku alebo názov terapeutickej skupiny lieku podľa anatomicko-terapeuticko-chemickej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s uvedením mena a priezviska skúšajúceho; môže uviesť aj výšku odmeny poskytnutej skúšajúcemu,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neinterve</w:t>
      </w:r>
      <w:r>
        <w:rPr>
          <w:rFonts w:ascii="Arial" w:hAnsi="Arial" w:cs="Arial"/>
          <w:sz w:val="16"/>
          <w:szCs w:val="16"/>
        </w:rPr>
        <w:t xml:space="preserve">nčnú klinickú štúdiu s uvedením mena a priezviska odborného garanta; môže uviesť aj výšku odmeny poskytnutej odbornému garantovi,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štúdiu o bezpečnosti humánneho lieku po registrácii s uvedením mena a priezviska zdravotníckeho pracovníka, ktorý túto štú</w:t>
      </w:r>
      <w:r>
        <w:rPr>
          <w:rFonts w:ascii="Arial" w:hAnsi="Arial" w:cs="Arial"/>
          <w:sz w:val="16"/>
          <w:szCs w:val="16"/>
        </w:rPr>
        <w:t xml:space="preserve">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Povin</w:t>
      </w:r>
      <w:r>
        <w:rPr>
          <w:rFonts w:ascii="Arial" w:hAnsi="Arial" w:cs="Arial"/>
          <w:sz w:val="16"/>
          <w:szCs w:val="16"/>
        </w:rPr>
        <w:t>nosť držiteľa registrácie humánneho lieku oznamovať národnému centru údaje podľa odsekov 8 a 9 sa vzťahuje aj na zdravotníckeho pracovníka, ktorý je s ním v pracovnom pomere</w:t>
      </w:r>
      <w:r>
        <w:rPr>
          <w:rFonts w:ascii="Arial" w:hAnsi="Arial" w:cs="Arial"/>
          <w:sz w:val="16"/>
          <w:szCs w:val="16"/>
          <w:vertAlign w:val="superscript"/>
        </w:rPr>
        <w:t>18e)</w:t>
      </w:r>
      <w:r>
        <w:rPr>
          <w:rFonts w:ascii="Arial" w:hAnsi="Arial" w:cs="Arial"/>
          <w:sz w:val="16"/>
          <w:szCs w:val="16"/>
        </w:rPr>
        <w:t xml:space="preserve"> na ustanovený týždenný pracovný čas,</w:t>
      </w:r>
      <w:r>
        <w:rPr>
          <w:rFonts w:ascii="Arial" w:hAnsi="Arial" w:cs="Arial"/>
          <w:sz w:val="16"/>
          <w:szCs w:val="16"/>
          <w:vertAlign w:val="superscript"/>
        </w:rPr>
        <w:t xml:space="preserve"> 18f)</w:t>
      </w:r>
      <w:r>
        <w:rPr>
          <w:rFonts w:ascii="Arial" w:hAnsi="Arial" w:cs="Arial"/>
          <w:sz w:val="16"/>
          <w:szCs w:val="16"/>
        </w:rPr>
        <w:t xml:space="preserve"> ak tento zdravotnícky pracovník súč</w:t>
      </w:r>
      <w:r>
        <w:rPr>
          <w:rFonts w:ascii="Arial" w:hAnsi="Arial" w:cs="Arial"/>
          <w:sz w:val="16"/>
          <w:szCs w:val="16"/>
        </w:rPr>
        <w:t xml:space="preserve">asne vykonáva svoje zdravotnícke povolanie.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 peňažných plneniach alebo nepeňažných plneniach poskytnutých zdravotníckemu pracovníkovi alebo poskytovateľovi zdravotnej starostlivosti nepriamo prostredníctvom tretej osoby je držiteľ registrácie h</w:t>
      </w:r>
      <w:r>
        <w:rPr>
          <w:rFonts w:ascii="Arial" w:hAnsi="Arial" w:cs="Arial"/>
          <w:sz w:val="16"/>
          <w:szCs w:val="16"/>
        </w:rPr>
        <w:t>umánneho lieku povinný oznámiť národnému centru aj meno a priezvisko a adresu bydliska, ak ide o fyzickú osobu, alebo obchodné meno alebo názov a adresu sídla a identifikačné číslo, ak ide o právnickú osobu, tretej osoby, prostredníctvom ktorej peňažné ale</w:t>
      </w:r>
      <w:r>
        <w:rPr>
          <w:rFonts w:ascii="Arial" w:hAnsi="Arial" w:cs="Arial"/>
          <w:sz w:val="16"/>
          <w:szCs w:val="16"/>
        </w:rPr>
        <w:t xml:space="preserve">bo nepeňažné plnenie zdravotníckemu pracovníkovi alebo poskytovateľovi zdravotnej starostlivosti poskytol, a výšku poskytnutého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Tretia osoba, prostredníctvom ktorej držiteľ registrácie humánneho lieku poskytol zdravotníckemu pracovníkovi </w:t>
      </w:r>
      <w:r>
        <w:rPr>
          <w:rFonts w:ascii="Arial" w:hAnsi="Arial" w:cs="Arial"/>
          <w:sz w:val="16"/>
          <w:szCs w:val="16"/>
        </w:rPr>
        <w:t>alebo poskytovateľovi zdravotnej starostlivosti peňažné alebo nepeňažné plnenie, je povinná držiteľovi registrácie humánneho lieku v lehote do 30 dní od poskytnutia peňažného plnenia alebo nepeňažného plnenia oznámiť v elektronickej podobe zoznam zdravotní</w:t>
      </w:r>
      <w:r>
        <w:rPr>
          <w:rFonts w:ascii="Arial" w:hAnsi="Arial" w:cs="Arial"/>
          <w:sz w:val="16"/>
          <w:szCs w:val="16"/>
        </w:rPr>
        <w:t xml:space="preserve">ckych pracovníkov a poskytovateľov zdravotnej starostlivosti, ktorým bolo peňažné alebo nepeňažné plnenie poskytnuté, v rozsahu podľa odsekov 8 a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Národné centrum bezodkladne zverejní na svojom webovom sídle údaje oznámené držiteľom registrácie </w:t>
      </w:r>
      <w:r>
        <w:rPr>
          <w:rFonts w:ascii="Arial" w:hAnsi="Arial" w:cs="Arial"/>
          <w:sz w:val="16"/>
          <w:szCs w:val="16"/>
        </w:rPr>
        <w:t>humánneho lieku v rozsahu podľa odsekov 8 a 9. Ak zdravotnícky pracovník alebo poskytovateľ zdravotnej starostlivosti zistí, že informácie o peňažných alebo nepeňažných plneniach týkajúce sa jeho osoby zverejnené národným centrom na základe informácie od d</w:t>
      </w:r>
      <w:r>
        <w:rPr>
          <w:rFonts w:ascii="Arial" w:hAnsi="Arial" w:cs="Arial"/>
          <w:sz w:val="16"/>
          <w:szCs w:val="16"/>
        </w:rPr>
        <w:t>ržiteľa registrácie humánneho lieku nie sú presné, úplné alebo pravdivé, môže podať námietku národnému centru. Národné centrum rozhodne o podaných námietkach do 30 dní od podania námietky. V prípade opodstatnenosti námietok informácie bezodkladne opraví al</w:t>
      </w:r>
      <w:r>
        <w:rPr>
          <w:rFonts w:ascii="Arial" w:hAnsi="Arial" w:cs="Arial"/>
          <w:sz w:val="16"/>
          <w:szCs w:val="16"/>
        </w:rPr>
        <w:t xml:space="preserve">ebo vymaže.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Držiteľ registrácie, ktorého humánny liek je zaradený do zoznamu kategorizovaných liekov, je povinný splniť povinnosti podľa odseku 1 písm. z) až ae) do 14 dní odo dňa, keď rozhodnutie o zaradení lieku do zoznamu kategorizovaný</w:t>
      </w:r>
      <w:r>
        <w:rPr>
          <w:rFonts w:ascii="Arial" w:hAnsi="Arial" w:cs="Arial"/>
          <w:sz w:val="16"/>
          <w:szCs w:val="16"/>
        </w:rPr>
        <w:t xml:space="preserve">ch liekov nadobudlo vykonateľnosť.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Balenie a označovanie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na vonkajšom obale humánneho lieku a na vnútornom obale humánneho lieku musia byť v štátnom jazyku a musia obsahovať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názov humánneho lieku, údaj o sile li</w:t>
      </w:r>
      <w:r>
        <w:rPr>
          <w:rFonts w:ascii="Arial" w:hAnsi="Arial" w:cs="Arial"/>
          <w:sz w:val="16"/>
          <w:szCs w:val="16"/>
        </w:rPr>
        <w:t>eku, údaj o liekovej forme, a ak je to potrebné, aj údaj, či je humánny liek určený pre dojčatá, pre deti alebo pre dospelých; ak humánny liek obsahuje najviac tri liečivá, uvedie sa medzinárodný nechránený názov, ak takýto názov neexistuje, uvedie sa bežn</w:t>
      </w:r>
      <w:r>
        <w:rPr>
          <w:rFonts w:ascii="Arial" w:hAnsi="Arial" w:cs="Arial"/>
          <w:sz w:val="16"/>
          <w:szCs w:val="16"/>
        </w:rPr>
        <w:t xml:space="preserve">ý názov,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liečiv humánneho lieku s použitím medzinárodných nechránených názvov liečiv a množstvo liečiv v jednej dávke v závislosti od spôsobu podania, v hmotnostných jednotkách alebo v objemových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liekovú formu a obsah balenia</w:t>
      </w:r>
      <w:r>
        <w:rPr>
          <w:rFonts w:ascii="Arial" w:hAnsi="Arial" w:cs="Arial"/>
          <w:sz w:val="16"/>
          <w:szCs w:val="16"/>
        </w:rPr>
        <w:t xml:space="preserve"> vyjadrený v hmotnostných jednotkách, objemových jednotkách alebo kusových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pomocné látky, ktorých uvedenie na vonkajšom obale je potrebné na správne podanie humánneho lieku; ak je humánny liek určený na injekčné podanie alebo podanie na k</w:t>
      </w:r>
      <w:r>
        <w:rPr>
          <w:rFonts w:ascii="Arial" w:hAnsi="Arial" w:cs="Arial"/>
          <w:sz w:val="16"/>
          <w:szCs w:val="16"/>
        </w:rPr>
        <w:t xml:space="preserve">ožu alebo do oka, musia byť uvedené všetky pomocné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podania a cestu podania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upozornenie, že humánny liek sa musí uchovávať mimo dosahu a dohľadu detí,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osobitné upozornenia, ak je to potrebné kvôli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nešifrovaný dátum exspirácie uvedením mesiaca a roku exspirácie,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osobitné opatrenia na uchovávanie, ak existujú,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spôsob zneškodnenia odpadu tvoreného z nepoužitých humánnych liekov alebo odpadu vzniknutého z nich a odkaz na používaný systé</w:t>
      </w:r>
      <w:r>
        <w:rPr>
          <w:rFonts w:ascii="Arial" w:hAnsi="Arial" w:cs="Arial"/>
          <w:sz w:val="16"/>
          <w:szCs w:val="16"/>
        </w:rPr>
        <w:t xml:space="preserve">m zberu nepoužitých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a priezvisko, adresu bydliska držiteľa registrácie, ak ide o fyzickú osobu; názov alebo obchodné meno, sídlo, právnu formu držiteľa registrácie,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registračné číslo,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číslo</w:t>
      </w:r>
      <w:r>
        <w:rPr>
          <w:rFonts w:ascii="Arial" w:hAnsi="Arial" w:cs="Arial"/>
          <w:sz w:val="16"/>
          <w:szCs w:val="16"/>
        </w:rPr>
        <w:t xml:space="preserve"> výrobnej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zatriedenie humánneho lieku podľa viazanosti jeho výdaja na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účel a návod na použitie humánneho lieku, ktorého výdaj nie je viazaný na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číslo GTIN, ak je humánny liek ním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w:t>
      </w:r>
      <w:r>
        <w:rPr>
          <w:rFonts w:ascii="Arial" w:hAnsi="Arial" w:cs="Arial"/>
          <w:sz w:val="16"/>
          <w:szCs w:val="16"/>
        </w:rPr>
        <w:t xml:space="preserve">pri humánnom homeopatickom lieku označenie "HOMEOPATICKÝ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 humánnom homeopatickom lieku upozornenie odporúčajúce používateľovi humánneho homeopatického lieku, aby sa poradil s lekárom, ak príznaky ochorenia pretrvávajú,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pri rádioaktívn</w:t>
      </w:r>
      <w:r>
        <w:rPr>
          <w:rFonts w:ascii="Arial" w:hAnsi="Arial" w:cs="Arial"/>
          <w:sz w:val="16"/>
          <w:szCs w:val="16"/>
        </w:rPr>
        <w:t xml:space="preserve">om lieku medzinárodný symbol rádioaktivity a údaj o množstve rádioaktivity,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pri tradičnom rastlinnom lieku označenie "Tradičný rastlinný liek určený na indikácie overené výhradne dlhodobým používaním",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bezpečnostný prvok, ktorý umožňuje overeni</w:t>
      </w:r>
      <w:r>
        <w:rPr>
          <w:rFonts w:ascii="Arial" w:hAnsi="Arial" w:cs="Arial"/>
          <w:sz w:val="16"/>
          <w:szCs w:val="16"/>
        </w:rPr>
        <w:t xml:space="preserve">e pravosti humánneho lieku, identifikáciu jednotlivých balení humánneho lieku a zistenie neoprávnenej manipulácie s humánnym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na vonkajšom obale humánneho homeopatického lieku a na vnútornom obale humánneho homeopatické</w:t>
      </w:r>
      <w:r>
        <w:rPr>
          <w:rFonts w:ascii="Arial" w:hAnsi="Arial" w:cs="Arial"/>
          <w:sz w:val="16"/>
          <w:szCs w:val="16"/>
        </w:rPr>
        <w:t xml:space="preserve">ho lieku musia byť v štátnom jazyku a musia obsahovať len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vedecký názov alebo liekopisný názov homeopatického základu alebo viacerých homeopatických základov a stupeň zriedenia; ak sa humánny homeopatický liek skladá z dvoch homeopatických základov a</w:t>
      </w:r>
      <w:r>
        <w:rPr>
          <w:rFonts w:ascii="Arial" w:hAnsi="Arial" w:cs="Arial"/>
          <w:sz w:val="16"/>
          <w:szCs w:val="16"/>
        </w:rPr>
        <w:t xml:space="preserve">lebo viacerých homeopatických základov, môžu sa vedecké názvy homeopatických základov nahradiť vymysleným názvom,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adresu držiteľa registrácie a prípadne výrobcu homeopatického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podania, ak je to potrebné, aj cestu podania,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nešifrovaný dátum uvedením mesiaca a roku exspirácie,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liekovú formu,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obsah balenia vyjadrený v hmotnostných jednotkách, objemových jednotkách alebo kusových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osobitné opatrenia na uchovávanie, ak existujú,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osobitné v</w:t>
      </w:r>
      <w:r>
        <w:rPr>
          <w:rFonts w:ascii="Arial" w:hAnsi="Arial" w:cs="Arial"/>
          <w:sz w:val="16"/>
          <w:szCs w:val="16"/>
        </w:rPr>
        <w:t xml:space="preserve">arovanie týkajúce sa humánneho homeopatického lieku, ak to je potrebné,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číslo výrobnej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registračné číslo,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označenie "Homeopatický liek bez schválených terapeutických indikácií",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upozornenie, ktoré odporúča používateľovi humán</w:t>
      </w:r>
      <w:r>
        <w:rPr>
          <w:rFonts w:ascii="Arial" w:hAnsi="Arial" w:cs="Arial"/>
          <w:sz w:val="16"/>
          <w:szCs w:val="16"/>
        </w:rPr>
        <w:t xml:space="preserve">neho homeopatického lieku, aby sa poradil s lekárom, ak príznaky ochorenia pretrvávajú.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vnútornom obale blistrového balenia, ktorý je vložený do vonkajšieho obalu, musia byť uvedené najmenej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názov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držiteľ</w:t>
      </w:r>
      <w:r>
        <w:rPr>
          <w:rFonts w:ascii="Arial" w:hAnsi="Arial" w:cs="Arial"/>
          <w:sz w:val="16"/>
          <w:szCs w:val="16"/>
        </w:rPr>
        <w:t xml:space="preserve">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nešifrovaný dátum exspirácie,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výrobnej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vnútornom obale, na ktorom sa nedajú uviesť údaje podľa odseku 1, musia byť uvedené tieto údaje: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podania,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nešifrovaný dátum exspirácie,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výrobnej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obsah balenia vyjadrený v hmotnostných jednotkách, objemových jednotkách alebo kusových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spotreba humánneho lieku za kalendárny rok nižšia ako 1 000 balení, možno </w:t>
      </w:r>
      <w:r>
        <w:rPr>
          <w:rFonts w:ascii="Arial" w:hAnsi="Arial" w:cs="Arial"/>
          <w:sz w:val="16"/>
          <w:szCs w:val="16"/>
        </w:rPr>
        <w:t xml:space="preserve">uvádzať na trh humánny liek s údajmi na vonkajšom obale humánneho lieku a na vnútornom obale humánneho lieku aj v inom ako štátnom jazyku. Držiteľ registrácie takého lieku je o každej dodávke tohto humánneho lieku povinný informovať štátny ústav.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w:t>
      </w:r>
      <w:r>
        <w:rPr>
          <w:rFonts w:ascii="Arial" w:hAnsi="Arial" w:cs="Arial"/>
          <w:sz w:val="16"/>
          <w:szCs w:val="16"/>
        </w:rPr>
        <w:t>a vonkajšom obale humánneho lieku označeného podľa odseku 1 musí byť názov humánneho lieku uvedený v odseku 1 písm. a) vyjadrený aj Braillovým písmom. Ak vonkajší obal humánneho lieku je označený okrem štátneho jazyka aj v iných jazykoch, názov humánneho l</w:t>
      </w:r>
      <w:r>
        <w:rPr>
          <w:rFonts w:ascii="Arial" w:hAnsi="Arial" w:cs="Arial"/>
          <w:sz w:val="16"/>
          <w:szCs w:val="16"/>
        </w:rPr>
        <w:t xml:space="preserve">ieku musí byť vyjadrený Braillovým písmom vo všetkých jazykoch uvedených na vonkajšom obale; ak má registrovanú len jednu liekovú formu alebo len jednu silu lieku, lieková forma alebo sila lieku sa nemusí na vonkajšom obale vyznačiť Braillovým písmom.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Ustanovenie odseku 6 sa nevzťahuje na humánne lieky podávané pacientovi v zdravotníckom zariadení počas poskytovania ústavnej zdravotnej starostlivosti a na humánne homeopatické lieky registrované zjednodušeným postupom podľa § 50 a označované podľa o</w:t>
      </w:r>
      <w:r>
        <w:rPr>
          <w:rFonts w:ascii="Arial" w:hAnsi="Arial" w:cs="Arial"/>
          <w:sz w:val="16"/>
          <w:szCs w:val="16"/>
        </w:rPr>
        <w:t xml:space="preserve">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humánny liek nie je určený na vydanie pacientovi alebo ide o humánny liek na ojedinelé ochorenie alebo sú problémy s dostupnosťou humánneho lieku, štátny ústav môže povoliť výnimku z uvádzania údajov na vonkajšom obale a na vnútornom ob</w:t>
      </w:r>
      <w:r>
        <w:rPr>
          <w:rFonts w:ascii="Arial" w:hAnsi="Arial" w:cs="Arial"/>
          <w:sz w:val="16"/>
          <w:szCs w:val="16"/>
        </w:rPr>
        <w:t xml:space="preserve">ale podľa odsekov 1 až 5 alebo ich uvádzania v štátnom jazyku a údaja podľa odseku 6 Braillovým písmom.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vonkajšom obale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musí byť priestor určený na zápis predpísaného dávkovania,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môžu byť uvedené aj obrázkové znaky,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byť údaj 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cene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podmienkach úhrady humánneho lieku na základe verejného zdravotného poistenia,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pravosti a identifikácii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Vonkajší obal antidot proti vysokoúčinným bojovým otravným látkam určen</w:t>
      </w:r>
      <w:r>
        <w:rPr>
          <w:rFonts w:ascii="Arial" w:hAnsi="Arial" w:cs="Arial"/>
          <w:sz w:val="16"/>
          <w:szCs w:val="16"/>
        </w:rPr>
        <w:t xml:space="preserve">ých pre ozbrojené sily musí obsahovať aj označenie "LEN PRE OZBROJENÉ SILY a OZBROJENÉ ZBORY".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Označenie vonkajšieho obalu humánneho lieku bezpečnostným prvkom podľa odseku 1 písm. v) sa nevzťahuje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rádioaktívne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humánn</w:t>
      </w:r>
      <w:r>
        <w:rPr>
          <w:rFonts w:ascii="Arial" w:hAnsi="Arial" w:cs="Arial"/>
          <w:sz w:val="16"/>
          <w:szCs w:val="16"/>
        </w:rPr>
        <w:t>e lieky, ktorých výdaj je viazaný na lekársky predpis, uvedené v zozname humánnych liekov, ktorých výdaj je viazaný na lekársky predpis a ktorých vonkajší obal sa neoznačuje bezpečnostným prvkom podľa osobitného predpisu Komisie stanovujúceho podrobné prav</w:t>
      </w:r>
      <w:r>
        <w:rPr>
          <w:rFonts w:ascii="Arial" w:hAnsi="Arial" w:cs="Arial"/>
          <w:sz w:val="16"/>
          <w:szCs w:val="16"/>
        </w:rPr>
        <w:t xml:space="preserve">idlá pre bezpečnostné prvky,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humánne lieky, ktorých výdaj nie je viazaný na lekársky predpis a ktoré nie sú uvedené v zozname humánnych liekov, ktorých výdaj nie je viazaný na lekársky predpis a ktorých vonkajší obal sa označuje bezpečnostným prvkom </w:t>
      </w:r>
      <w:r>
        <w:rPr>
          <w:rFonts w:ascii="Arial" w:hAnsi="Arial" w:cs="Arial"/>
          <w:sz w:val="16"/>
          <w:szCs w:val="16"/>
        </w:rPr>
        <w:t xml:space="preserve">podľa osobitného predpisu Komisie stanovujúceho podrobné pravidlá pre bezpečnostné prvky.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Štátny ústav za účelom vypracovania zoznamu podľa odseku 11 písm. c) oznamuje Komisii humánne lieky, ktorých výdaj nie je viazaný na lekársky predpis a exist</w:t>
      </w:r>
      <w:r>
        <w:rPr>
          <w:rFonts w:ascii="Arial" w:hAnsi="Arial" w:cs="Arial"/>
          <w:sz w:val="16"/>
          <w:szCs w:val="16"/>
        </w:rPr>
        <w:t xml:space="preserve">uje u nich riziko ich falšovania.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Štátny ústav za účelom vypracovania zoznamu podľa odseku 11 písm. b) môže Komisiu informovať o humánnych liekoch, ktorých výdaj je viazaný na lekársky predpis a neexistuje u nich riziko ich falšovania.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Ministerstvo zdravotníctva a štátny ústav môžu na účely rozhodovania o úhrade humánneho lieku na základe verejného zdravotného poistenia, dohľadu nad bezpečnosťou humánnych liekov alebo farmakoepidemiológie využiť informácie z registračného systému z</w:t>
      </w:r>
      <w:r>
        <w:rPr>
          <w:rFonts w:ascii="Arial" w:hAnsi="Arial" w:cs="Arial"/>
          <w:sz w:val="16"/>
          <w:szCs w:val="16"/>
        </w:rPr>
        <w:t xml:space="preserve">riadeného podľa osobitného predpisu Komisie stanovujúceho podrobné pravidlá pre bezpečnostné prvky, v ktorom sú uvedené informácie o bezpečnostných prvkoch, ktoré umožňujú overenie pravosti a identifikáciu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Bezpečnostný prvok podľ</w:t>
      </w:r>
      <w:r>
        <w:rPr>
          <w:rFonts w:ascii="Arial" w:hAnsi="Arial" w:cs="Arial"/>
          <w:sz w:val="16"/>
          <w:szCs w:val="16"/>
        </w:rPr>
        <w:t xml:space="preserve">a odseku 1 písm. v) na vonkajšom obale humánneho lieku možno čiastočne alebo úplne odstrániť alebo prekryť,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držiteľ povolenia na výrobu liekov overil pravosť humánneho lieku, identifikáciu jednotlivých balení humánneho lieku a prípadnú neoprávnenú</w:t>
      </w:r>
      <w:r>
        <w:rPr>
          <w:rFonts w:ascii="Arial" w:hAnsi="Arial" w:cs="Arial"/>
          <w:sz w:val="16"/>
          <w:szCs w:val="16"/>
        </w:rPr>
        <w:t xml:space="preserve"> manipuláciu s humánnym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povolenia na výrobu liekov nahradil bezpečnostný prvok podľa odseku 1 písm. v) bezpečnostným prvkom, ktorý je rovnocenný z hľadiska možnosti overenia pravosti humánneho lieku, identifikácie jednotlivých balení </w:t>
      </w:r>
      <w:r>
        <w:rPr>
          <w:rFonts w:ascii="Arial" w:hAnsi="Arial" w:cs="Arial"/>
          <w:sz w:val="16"/>
          <w:szCs w:val="16"/>
        </w:rPr>
        <w:t xml:space="preserve">humánneho lieku a zistenia neoprávnenej manipulácie s humánnym liekom; pri nahradení bezpečnostného prvku sa nesmie otvoriť vnútorný obal humánneho lieku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tom vopred informoval štátny ústav.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Rovnocenný bezpečnostný prvok je bezpečnostný p</w:t>
      </w:r>
      <w:r>
        <w:rPr>
          <w:rFonts w:ascii="Arial" w:hAnsi="Arial" w:cs="Arial"/>
          <w:sz w:val="16"/>
          <w:szCs w:val="16"/>
        </w:rPr>
        <w:t xml:space="preserve">rvok,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požiadavky podľa osobitného predpisu Komisie stanovujúceho podrobné pravidlá pre bezpečnostné prvky,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umožňuje overenie pravosti humánneho lieku a identifikáciu jednotlivých balení humánneho lieku a zistenie neoprávnenej manipu</w:t>
      </w:r>
      <w:r>
        <w:rPr>
          <w:rFonts w:ascii="Arial" w:hAnsi="Arial" w:cs="Arial"/>
          <w:sz w:val="16"/>
          <w:szCs w:val="16"/>
        </w:rPr>
        <w:t xml:space="preserve">lácie s humánnym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nahradený v súlade s požiadavkami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Na držiteľa povolenia na výrobu liekov, ktorý vykonáva čiastočné alebo úplné odstránenie alebo prekrytie bezpečnostného prvku podľa odseku 1 písm. v) na v</w:t>
      </w:r>
      <w:r>
        <w:rPr>
          <w:rFonts w:ascii="Arial" w:hAnsi="Arial" w:cs="Arial"/>
          <w:sz w:val="16"/>
          <w:szCs w:val="16"/>
        </w:rPr>
        <w:t xml:space="preserve">onkajšom obale humánneho lieku, sa primerane vzťahuje ustanovenie § 54 ods.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Údaje na vonkajšom obale a na vnútornom obale humánneho lieku podľa odsekov 1 až 4 môžu byť okrem štátneho jazyka aj v inom jazyku, ak obsah týchto údajov je rovnaký.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Písomná informácia pre používateľa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Písomná informácia pre používateľa humánneho lieku musí byť vypracovaná v súlade so súhrnom charakteristických vlastností humánneho lieku, musí byť v štátnom jazyku a musí obsahovať ú</w:t>
      </w:r>
      <w:r>
        <w:rPr>
          <w:rFonts w:ascii="Arial" w:hAnsi="Arial" w:cs="Arial"/>
          <w:sz w:val="16"/>
          <w:szCs w:val="16"/>
        </w:rPr>
        <w:t xml:space="preserve">daje a informácie v tomto poradí: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a to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názov humánneho lieku, liekovú formu, silu lieku, cestu podania humánneho lieku; ak existuje vo viacerých liekových formách alebo v rôznej sile lieku, aj údaje o každej liekovej forme al</w:t>
      </w:r>
      <w:r>
        <w:rPr>
          <w:rFonts w:ascii="Arial" w:hAnsi="Arial" w:cs="Arial"/>
          <w:sz w:val="16"/>
          <w:szCs w:val="16"/>
        </w:rPr>
        <w:t xml:space="preserve">ebo sile lieku, a ak je to potrebné, aj to, či je humánny liek určený pre dojčatá, deti alebo pre dospelých,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farmakoterapeutickú skupinu alebo druh terapeutického účinku vyjadrený textom, ktorý pacient ľahko pochopí,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terapeutické indikácie,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informácie potrebné vedieť pred použitím humánneho lieku, a to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kontraindikácie,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primerané preventívne opatrenia, ktoré je potrebné dodržať pri užívaní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interakcie s inými humánnymi liekmi a iné interakcie, ktoré môžu ovplyvniť </w:t>
      </w:r>
      <w:r>
        <w:rPr>
          <w:rFonts w:ascii="Arial" w:hAnsi="Arial" w:cs="Arial"/>
          <w:sz w:val="16"/>
          <w:szCs w:val="16"/>
        </w:rPr>
        <w:t xml:space="preserve">pôsobenie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osobitné upozornenia, ktoré musia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zohľadňovať špecifickú situáciu určitých kategórií používateľov,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obsahovať údaje o možných vplyvoch liečby na schopnosť viesť motorové vozidlá a obsluhovať stroje,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4.3 obsahovať zo</w:t>
      </w:r>
      <w:r>
        <w:rPr>
          <w:rFonts w:ascii="Arial" w:hAnsi="Arial" w:cs="Arial"/>
          <w:sz w:val="16"/>
          <w:szCs w:val="16"/>
        </w:rPr>
        <w:t xml:space="preserve">znam pomocných látok, ktorých poznanie je dôležité na účelné a bezpečné použitie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osobitné varovania,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opatrenia, ktoré musí prijať používateľ rádioaktívneho lieku a pacient počas prípravy rádioaktívneho lieku a podávania rádioaktívn</w:t>
      </w:r>
      <w:r>
        <w:rPr>
          <w:rFonts w:ascii="Arial" w:hAnsi="Arial" w:cs="Arial"/>
          <w:sz w:val="16"/>
          <w:szCs w:val="16"/>
        </w:rPr>
        <w:t xml:space="preserve">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osobitné opatrenia na zneškodňovanie zvyšného obsahu a obalu rádioaktívneho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poučenie o správnom používaní humánneho lieku, najmä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dávkovanie,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 podávania, a ak je to potrebné, aj cestu podávania,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frekvenciu podá</w:t>
      </w:r>
      <w:r>
        <w:rPr>
          <w:rFonts w:ascii="Arial" w:hAnsi="Arial" w:cs="Arial"/>
          <w:sz w:val="16"/>
          <w:szCs w:val="16"/>
        </w:rPr>
        <w:t xml:space="preserve">vania, ak je to potrebné, s určením vhodného času, kedy sa humánny liek môže alebo musí podávať,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poučenie o správnom používaní humánneho lieku, ak je to potrebné, má obsahovať aj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dĺžku trvania liečby humánnym liekom, ak je potrebné ju obmedziť,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postup pri predávkovaní,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postup, ak sa vynechá jedna dávka alebo viac dávok,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riziko z náhleho prerušenia podávania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odporúčanie konzultovať s lekárom alebo s lekárnikom problémy s používaním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opis nežiad</w:t>
      </w:r>
      <w:r>
        <w:rPr>
          <w:rFonts w:ascii="Arial" w:hAnsi="Arial" w:cs="Arial"/>
          <w:sz w:val="16"/>
          <w:szCs w:val="16"/>
        </w:rPr>
        <w:t xml:space="preserve">ucich účinkov, ktoré môžu vzniknúť pri používaní humánneho lieku, a ak je to potrebné, aj opatrenia, ako postupovať pri výskyte nežiaduceho účinku,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odkaz na dátum exspirácie humánneho lieku, ktorý je uvedený na vonkajšom obale a vnútornom obale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w:t>
      </w:r>
      <w:r>
        <w:rPr>
          <w:rFonts w:ascii="Arial" w:hAnsi="Arial" w:cs="Arial"/>
          <w:sz w:val="16"/>
          <w:szCs w:val="16"/>
        </w:rPr>
        <w:t xml:space="preserve"> výstrahou nepoužívať humánny liek po uplynutí uvedeného dátumu,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upozornením na podmienky a spôsob uchovávania,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upozornením na niektoré viditeľné znaky znehodnotenia,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kvalitatívne zloženie humánneho lieku s uvedením liečiv a pomocných látok s</w:t>
      </w:r>
      <w:r>
        <w:rPr>
          <w:rFonts w:ascii="Arial" w:hAnsi="Arial" w:cs="Arial"/>
          <w:sz w:val="16"/>
          <w:szCs w:val="16"/>
        </w:rPr>
        <w:t xml:space="preserve">o slovenskými názvami a kvantitatívne zloženie s uvedením množstva liečiv v medzinárodných jednotkách SI sústavy,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veľkosť balenia s uvedením množstva humánneho lieku v hmotnostných jednotkách, objemových jednotkách alebo kusových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me</w:t>
      </w:r>
      <w:r>
        <w:rPr>
          <w:rFonts w:ascii="Arial" w:hAnsi="Arial" w:cs="Arial"/>
          <w:sz w:val="16"/>
          <w:szCs w:val="16"/>
        </w:rPr>
        <w:t xml:space="preserve">no a priezvisko, obchodné meno a adresu bydliska držiteľa registrácie, ak ide o fyzickú osobu; obchodné meno, sídlo, právnu formu držiteľa registrácie,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a priezvisko alebo obchodné meno a adresu výrobcu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ak je humánny liek registrovaný aj v iných členských štátoch postupom, ktorý je uvedený v § 57 a 58 s rôznymi názvami, uvedú sa aj názvy humánneho lieku schválené v týchto členských štátoch,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dátum poslednej revízie písomnej informácie pre použí</w:t>
      </w:r>
      <w:r>
        <w:rPr>
          <w:rFonts w:ascii="Arial" w:hAnsi="Arial" w:cs="Arial"/>
          <w:sz w:val="16"/>
          <w:szCs w:val="16"/>
        </w:rPr>
        <w:t xml:space="preserve">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text poučenia pacienta, aby oznámil všetky podozrenia na nežiaduce účinky humánneho lieku predpisujúcemu lekárovi, lekárnikovi, inému zdravotníckemu pracovníkovi, zdravotníckemu zariadeniu, zdravotnej poisťovni alebo štátnemu </w:t>
      </w:r>
      <w:r>
        <w:rPr>
          <w:rFonts w:ascii="Arial" w:hAnsi="Arial" w:cs="Arial"/>
          <w:sz w:val="16"/>
          <w:szCs w:val="16"/>
        </w:rPr>
        <w:t xml:space="preserve">ústavu s uvedením možných spôsobov oznamovania.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Písomná informácia pre používateľa humánneho lieku musí byť čitateľná, jasná a zrozumiteľná; v jej texte sa zohľadňujú aj výsledky konzultácií s cieľovou skupinou pacientov. Ako výsledky konzultácií m</w:t>
      </w:r>
      <w:r>
        <w:rPr>
          <w:rFonts w:ascii="Arial" w:hAnsi="Arial" w:cs="Arial"/>
          <w:sz w:val="16"/>
          <w:szCs w:val="16"/>
        </w:rPr>
        <w:t xml:space="preserve">ožno použiť aj výsledky konzultácií uskutočnených v členských štátoch.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Držiteľ registrácie humánneho lieku musí zabezpečiť, aby písomná informácia pre používateľa humánneho lieku bola na požiadanie organizácií pacientov dostupná aj vo formátoch vho</w:t>
      </w:r>
      <w:r>
        <w:rPr>
          <w:rFonts w:ascii="Arial" w:hAnsi="Arial" w:cs="Arial"/>
          <w:sz w:val="16"/>
          <w:szCs w:val="16"/>
        </w:rPr>
        <w:t xml:space="preserve">dných pre nevidiacich a slabozrakých. Ak vhodným formátom písomnej informácie pre používateľa humánneho lieku je písmo pre nevidiacich (Braillovo písmo), písomnú informáciu pre používateľa humánneho lieku schvaľuje štátny ústav v spolupráci s organizáciou </w:t>
      </w:r>
      <w:r>
        <w:rPr>
          <w:rFonts w:ascii="Arial" w:hAnsi="Arial" w:cs="Arial"/>
          <w:sz w:val="16"/>
          <w:szCs w:val="16"/>
        </w:rPr>
        <w:t xml:space="preserve">pacientov.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sa nevzťahuje na lieky podávané pacientovi v zdravotníckom zariadení počas ústavnej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informácia pre používateľa humánneho lieku môže obsahovať znaky alebo obrázkové znaky na </w:t>
      </w:r>
      <w:r>
        <w:rPr>
          <w:rFonts w:ascii="Arial" w:hAnsi="Arial" w:cs="Arial"/>
          <w:sz w:val="16"/>
          <w:szCs w:val="16"/>
        </w:rPr>
        <w:t xml:space="preserve">vysvetlenie niektorých informácií.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Písomná informácia pre používateľa humánneho lieku môže obsahovať údaje a informácie uvedené v odsekoch 1 až 3 okrem štátneho jazyka aj v iných jazykoch, ak sa v nej uvádzajú rovnaké údaje a informácie.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w:t>
      </w:r>
      <w:r>
        <w:rPr>
          <w:rFonts w:ascii="Arial" w:hAnsi="Arial" w:cs="Arial"/>
          <w:sz w:val="16"/>
          <w:szCs w:val="16"/>
        </w:rPr>
        <w:t xml:space="preserve">tanovenia odsekov 1 až 6 sa nevzťahujú na humánne lieky, ktoré nepodliehajú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Písomná informácia pre používateľa humánneho lieku musí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byť vložená do vonkajšieho obalu humánneho lieku, na ktorý sa výlučne vzťahuje,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obsahovať v</w:t>
      </w:r>
      <w:r>
        <w:rPr>
          <w:rFonts w:ascii="Arial" w:hAnsi="Arial" w:cs="Arial"/>
          <w:sz w:val="16"/>
          <w:szCs w:val="16"/>
        </w:rPr>
        <w:t xml:space="preserve">ýrazy, ktoré sú zrozumiteľné pre širokú verejnosť.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humánny liek nie je určený na vydanie pacientovi alebo ide o humánny liek na ojedinelé ochorenie alebo sú problémy s dostupnosťou humánneho lieku, štátny ústav môže povoliť výnimku z uvádzania ú</w:t>
      </w:r>
      <w:r>
        <w:rPr>
          <w:rFonts w:ascii="Arial" w:hAnsi="Arial" w:cs="Arial"/>
          <w:sz w:val="16"/>
          <w:szCs w:val="16"/>
        </w:rPr>
        <w:t xml:space="preserve">dajov v písomnej informácii pre používateľa humánneho lieku alebo ich uvádzania v štátnom jazyku a údajov podľa odseku 3 vo formátoch vhodných pre nevidiacich a slabozrakých alebo v písme pre nevidiacich (Braillovo písmo).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Písomná informá</w:t>
      </w:r>
      <w:r>
        <w:rPr>
          <w:rFonts w:ascii="Arial" w:hAnsi="Arial" w:cs="Arial"/>
          <w:sz w:val="16"/>
          <w:szCs w:val="16"/>
        </w:rPr>
        <w:t xml:space="preserve">cia pre používateľa tradičného rastlinného lieku musí obsahovať informáciu o tom, že tradičný rastlinný liek je určený na indikácie overené len jeho dlhodobým používaním.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ide o humánny liek, ktorý je uvedený v zozname liekov, ktoré sú predmetom</w:t>
      </w:r>
      <w:r>
        <w:rPr>
          <w:rFonts w:ascii="Arial" w:hAnsi="Arial" w:cs="Arial"/>
          <w:sz w:val="16"/>
          <w:szCs w:val="16"/>
        </w:rPr>
        <w:t xml:space="preserve"> ďalšieho monitorovania podľa osobitného predpisu,</w:t>
      </w:r>
      <w:r>
        <w:rPr>
          <w:rFonts w:ascii="Arial" w:hAnsi="Arial" w:cs="Arial"/>
          <w:sz w:val="16"/>
          <w:szCs w:val="16"/>
          <w:vertAlign w:val="superscript"/>
        </w:rPr>
        <w:t xml:space="preserve"> 57a)</w:t>
      </w:r>
      <w:r>
        <w:rPr>
          <w:rFonts w:ascii="Arial" w:hAnsi="Arial" w:cs="Arial"/>
          <w:sz w:val="16"/>
          <w:szCs w:val="16"/>
        </w:rPr>
        <w:t xml:space="preserve"> písomná informácia pre používateľa humánneho lieku obsahuje poznámku "Tento liek je predmetom ďalšieho monitorovania.". Pred touto poznámkou sa umiestni čierny symbol uvedený v osobitnom predpise</w:t>
      </w:r>
      <w:r>
        <w:rPr>
          <w:rFonts w:ascii="Arial" w:hAnsi="Arial" w:cs="Arial"/>
          <w:sz w:val="16"/>
          <w:szCs w:val="16"/>
          <w:vertAlign w:val="superscript"/>
        </w:rPr>
        <w:t xml:space="preserve"> 57b)</w:t>
      </w:r>
      <w:r>
        <w:rPr>
          <w:rFonts w:ascii="Arial" w:hAnsi="Arial" w:cs="Arial"/>
          <w:sz w:val="16"/>
          <w:szCs w:val="16"/>
        </w:rPr>
        <w:t xml:space="preserve"> a za touto poznámkou nasleduje štandardizovaný text poučenia podľa odseku 1 písm. 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Písomná informácia pre používateľov imunobiologického lieku musí obsahovať informáciu o prítomnosti chemických látok zaradených medzi karcinogény, mutagény a lá</w:t>
      </w:r>
      <w:r>
        <w:rPr>
          <w:rFonts w:ascii="Arial" w:hAnsi="Arial" w:cs="Arial"/>
          <w:sz w:val="16"/>
          <w:szCs w:val="16"/>
        </w:rPr>
        <w:t xml:space="preserve">tky toxické pre nervový systém, najmä ortuti prítomnej vo forme jej zlúčeniny - thiomersalu, hliníka prítomného vo forme jeho zlúčenín a formaldehydu a jeho zlúčenín, a o ich kvantitatívnom obsahu v jednej dávke liekovej formy vrátane údajov o prítomnosti </w:t>
      </w:r>
      <w:r>
        <w:rPr>
          <w:rFonts w:ascii="Arial" w:hAnsi="Arial" w:cs="Arial"/>
          <w:sz w:val="16"/>
          <w:szCs w:val="16"/>
        </w:rPr>
        <w:t xml:space="preserve">a o kvantitatívnom obsahu látok použitých na inaktiváciu pôvodcu a povolené limity týchto látok na kilogram hmotnosti človeka a deň. Ďalej musí obsahovať informáciu o prítomnosti geneticky modifikovaného organizmu.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sa imunobiologický liek podáv</w:t>
      </w:r>
      <w:r>
        <w:rPr>
          <w:rFonts w:ascii="Arial" w:hAnsi="Arial" w:cs="Arial"/>
          <w:sz w:val="16"/>
          <w:szCs w:val="16"/>
        </w:rPr>
        <w:t xml:space="preserve">a pacientovi v zdravotníckom zariadení, písomnú informáciu pre používateľov poskytne pacientovi alebo jeho zákonnému zástupcovi bez vyzvania ošetrujúci lekár ešte pred podaním imunobiologického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sa uvádza na trh humánny liek s údajmi na v</w:t>
      </w:r>
      <w:r>
        <w:rPr>
          <w:rFonts w:ascii="Arial" w:hAnsi="Arial" w:cs="Arial"/>
          <w:sz w:val="16"/>
          <w:szCs w:val="16"/>
        </w:rPr>
        <w:t>onkajšom obale humánneho lieku a na vnútornom obale humánneho lieku v inom ako štátnom jazyku podľa § 61 ods. 5, držiteľ registrácie je povinný zabezpečiť ku každému baleniu takého lieku písomnú informáciu v štátnom jazyku, ktorá sa musí odovzdať pacientov</w:t>
      </w:r>
      <w:r>
        <w:rPr>
          <w:rFonts w:ascii="Arial" w:hAnsi="Arial" w:cs="Arial"/>
          <w:sz w:val="16"/>
          <w:szCs w:val="16"/>
        </w:rPr>
        <w:t xml:space="preserve">i pri výdaji tohto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63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Súhrn charakteristických vlastností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Súhrn charakteristických vlastností humánneho lieku musí byť v štátnom jazyku a musí obsahovať údaje a informácie v tomto poradí: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názov humánneho lieku; ak</w:t>
      </w:r>
      <w:r>
        <w:rPr>
          <w:rFonts w:ascii="Arial" w:hAnsi="Arial" w:cs="Arial"/>
          <w:sz w:val="16"/>
          <w:szCs w:val="16"/>
        </w:rPr>
        <w:t xml:space="preserve"> existuje vo viacerých liekových formách alebo s rôznou silou lieku, aj údaje o liekovej forme a sile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kvalitatívne a kvantitatívne zloženie humánneho lieku s uvedením medzinárodného nechráneného názvu alebo liekopisného názvu liečiv a tých pom</w:t>
      </w:r>
      <w:r>
        <w:rPr>
          <w:rFonts w:ascii="Arial" w:hAnsi="Arial" w:cs="Arial"/>
          <w:sz w:val="16"/>
          <w:szCs w:val="16"/>
        </w:rPr>
        <w:t>ocných látok, ktorých poznanie je potrebné na správne podanie humánneho lieku; ak ide o imunobiologický liek a liek s obsahom liečiva získaného biotechnologickým spôsobom, aj spôsob rozmnoženia mikroorganizmov alebo spôsob získania liečiva a prítomnosť gen</w:t>
      </w:r>
      <w:r>
        <w:rPr>
          <w:rFonts w:ascii="Arial" w:hAnsi="Arial" w:cs="Arial"/>
          <w:sz w:val="16"/>
          <w:szCs w:val="16"/>
        </w:rPr>
        <w:t xml:space="preserve">eticky modifikovaných mikroorganizmov alebo genetického materiálu,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liekovú formu,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klinické údaje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terapeutické indikácie,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dávkovanie a spôsob podávania dospelým, a ak je to potrebné, aj deťom,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kontraindikácie,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osobitné</w:t>
      </w:r>
      <w:r>
        <w:rPr>
          <w:rFonts w:ascii="Arial" w:hAnsi="Arial" w:cs="Arial"/>
          <w:sz w:val="16"/>
          <w:szCs w:val="16"/>
        </w:rPr>
        <w:t xml:space="preserve"> upozornenia a preventívne opatrenia pre používanie; ak ide o imunobiologické humánne lieky, všetky osobitné preventívne opatrenia, ktoré majú dodržiavať osoby zaobchádzajúce s týmito liekmi a podávajúce ich pacientom, spolu s preventívnymi opatreniami, kt</w:t>
      </w:r>
      <w:r>
        <w:rPr>
          <w:rFonts w:ascii="Arial" w:hAnsi="Arial" w:cs="Arial"/>
          <w:sz w:val="16"/>
          <w:szCs w:val="16"/>
        </w:rPr>
        <w:t xml:space="preserve">oré má dodržiavať pacient,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interakcie s inými humánnymi liekmi a iné formy interakcií,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užívanie humánneho lieku počas tehotenstva a dojčenia,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účinky na schopnosť viesť motorové vozidlo a obsluhovať stroje,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nežiaduce účinky,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predávkovani</w:t>
      </w:r>
      <w:r>
        <w:rPr>
          <w:rFonts w:ascii="Arial" w:hAnsi="Arial" w:cs="Arial"/>
          <w:sz w:val="16"/>
          <w:szCs w:val="16"/>
        </w:rPr>
        <w:t xml:space="preserve">e a informácie o príznakoch, núdzových postupoch a antidotách,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farmakologické vlastnosti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farmakodynamické vlastnosti,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farmakokinetické vlastnosti,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predklinické bezpečnostné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farmaceutické údaje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pomocných látok; pri </w:t>
      </w:r>
      <w:r>
        <w:rPr>
          <w:rFonts w:ascii="Arial" w:hAnsi="Arial" w:cs="Arial"/>
          <w:sz w:val="16"/>
          <w:szCs w:val="16"/>
        </w:rPr>
        <w:t>imunobiologickom humánnom lieku aj údaj o prítomnosti chemických látok zaradených medzi karcinogény, mutagény a látok toxických pre nervový systém, najmä zlúčeniny ortuti, hliníka a formaldehydu, a o ich kvantitatívnom obsahu v jednej dávke liekovej formy,</w:t>
      </w:r>
      <w:r>
        <w:rPr>
          <w:rFonts w:ascii="Arial" w:hAnsi="Arial" w:cs="Arial"/>
          <w:sz w:val="16"/>
          <w:szCs w:val="16"/>
        </w:rPr>
        <w:t xml:space="preserve"> vrátane údaju o prítomnosti a obsahu látok použitých na inaktiváciu pôvodcu a povolené limity týchto látok na kilogram hmotnosti človeka a deň,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hlavné inkompatibility,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čas použiteľnosti; ak je to potrebné, čas použiteľnosti po rekonštitúcii humánn</w:t>
      </w:r>
      <w:r>
        <w:rPr>
          <w:rFonts w:ascii="Arial" w:hAnsi="Arial" w:cs="Arial"/>
          <w:sz w:val="16"/>
          <w:szCs w:val="16"/>
        </w:rPr>
        <w:t xml:space="preserve">eho lieku alebo po prvom otvorení vnútorného obalu,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osobitné preventívne opatrenia na uchovávanie,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druh a obsah vnútorného obalu,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spôsob zneškodnenia odpadu tvoreného z nepoužitých humánnych liekov alebo odpadu vzniknutého z nich a odkaz na pou</w:t>
      </w:r>
      <w:r>
        <w:rPr>
          <w:rFonts w:ascii="Arial" w:hAnsi="Arial" w:cs="Arial"/>
          <w:sz w:val="16"/>
          <w:szCs w:val="16"/>
        </w:rPr>
        <w:t xml:space="preserve">žívaný systém zberu nepoužitých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a priezvisko, obchodné meno a adresu bydliska držiteľa registrácie, ak ide o fyzickú osobu; obchodné meno, sídlo, právnu formu držiteľa registrácie,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registračné čí</w:t>
      </w:r>
      <w:r>
        <w:rPr>
          <w:rFonts w:ascii="Arial" w:hAnsi="Arial" w:cs="Arial"/>
          <w:sz w:val="16"/>
          <w:szCs w:val="16"/>
        </w:rPr>
        <w:t xml:space="preserve">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prvej registrácie humánneho lieku alebo dátum predĺženia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revízie súhrnu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pri rádioaktívnom humánnom lieku podrobné informácie o vnú</w:t>
      </w:r>
      <w:r>
        <w:rPr>
          <w:rFonts w:ascii="Arial" w:hAnsi="Arial" w:cs="Arial"/>
          <w:sz w:val="16"/>
          <w:szCs w:val="16"/>
        </w:rPr>
        <w:t xml:space="preserve">tornej dozimetrii žiarenia,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 rádioaktívnom humánnom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podrobné pokyny na prípravu humánneho lieku v čase potreby rádioaktívneho humánneho lieku a kontrolu jeho kvality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údaj o najdlhšom čase jeho uchovávania, počas ktorého spĺňa rádio</w:t>
      </w:r>
      <w:r>
        <w:rPr>
          <w:rFonts w:ascii="Arial" w:hAnsi="Arial" w:cs="Arial"/>
          <w:sz w:val="16"/>
          <w:szCs w:val="16"/>
        </w:rPr>
        <w:t xml:space="preserve">aktívny humánny liek požadované špecifikácie,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text poučenia zdravotníckeho pracovníka, aby oznámil všetky podozrenia na nežiaduce účinky humánneho lieku štátnemu ústavu s uvedením možných spôsobov oznamovania.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generický humánny liek </w:t>
      </w:r>
      <w:r>
        <w:rPr>
          <w:rFonts w:ascii="Arial" w:hAnsi="Arial" w:cs="Arial"/>
          <w:sz w:val="16"/>
          <w:szCs w:val="16"/>
        </w:rPr>
        <w:t>registrovaný v súlade s postupom uvedeným v § 49 ods. 1 písm. a), nemusia sa uvádzať tie časti súhrnu charakteristických vlastností referenčného humánneho lieku, ktoré sa týkajú indikácií alebo liekových foriem, ktoré boli v čase uvedenia tohto generického</w:t>
      </w:r>
      <w:r>
        <w:rPr>
          <w:rFonts w:ascii="Arial" w:hAnsi="Arial" w:cs="Arial"/>
          <w:sz w:val="16"/>
          <w:szCs w:val="16"/>
        </w:rPr>
        <w:t xml:space="preserve"> humánneho lieku na trh v patentovej ochrane podľa osobitného predpisu. 52)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humánny liek, ktorý je uvedený v zozname liekov, ktoré sú predmetom ďalšieho monitorovania podľa osobitného predpisu,</w:t>
      </w:r>
      <w:r>
        <w:rPr>
          <w:rFonts w:ascii="Arial" w:hAnsi="Arial" w:cs="Arial"/>
          <w:sz w:val="16"/>
          <w:szCs w:val="16"/>
          <w:vertAlign w:val="superscript"/>
        </w:rPr>
        <w:t xml:space="preserve"> 57a)</w:t>
      </w:r>
      <w:r>
        <w:rPr>
          <w:rFonts w:ascii="Arial" w:hAnsi="Arial" w:cs="Arial"/>
          <w:sz w:val="16"/>
          <w:szCs w:val="16"/>
        </w:rPr>
        <w:t xml:space="preserve"> súhrn charakteristických vlastností humá</w:t>
      </w:r>
      <w:r>
        <w:rPr>
          <w:rFonts w:ascii="Arial" w:hAnsi="Arial" w:cs="Arial"/>
          <w:sz w:val="16"/>
          <w:szCs w:val="16"/>
        </w:rPr>
        <w:t>nneho lieku obsahuje poznámku "Tento liek je predmetom ďalšieho monitorovania.". Pred touto poznámkou sa umiestni čierny symbol uvedený v osobitnom predpise</w:t>
      </w:r>
      <w:r>
        <w:rPr>
          <w:rFonts w:ascii="Arial" w:hAnsi="Arial" w:cs="Arial"/>
          <w:sz w:val="16"/>
          <w:szCs w:val="16"/>
          <w:vertAlign w:val="superscript"/>
        </w:rPr>
        <w:t xml:space="preserve"> 57b)</w:t>
      </w:r>
      <w:r>
        <w:rPr>
          <w:rFonts w:ascii="Arial" w:hAnsi="Arial" w:cs="Arial"/>
          <w:sz w:val="16"/>
          <w:szCs w:val="16"/>
        </w:rPr>
        <w:t xml:space="preserve"> a za touto poznámkou nasleduje štandardizovaný text poučenia podľa odseku 1 písm. 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Tradi</w:t>
      </w:r>
      <w:r>
        <w:rPr>
          <w:rFonts w:ascii="Arial" w:hAnsi="Arial" w:cs="Arial"/>
          <w:b/>
          <w:bCs/>
          <w:sz w:val="16"/>
          <w:szCs w:val="16"/>
        </w:rPr>
        <w:t xml:space="preserve">čné rastlinné lieky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Rastlinný liek je humánny liek, ktorý obsahuje výlučne ako aktívne zložky jednu alebo viac rastlinných látok alebo jeden alebo viac rastlinných prípravkov, alebo jednu alebo viac rastlinných látok v kombinácii s jedným ale</w:t>
      </w:r>
      <w:r>
        <w:rPr>
          <w:rFonts w:ascii="Arial" w:hAnsi="Arial" w:cs="Arial"/>
          <w:sz w:val="16"/>
          <w:szCs w:val="16"/>
        </w:rPr>
        <w:t xml:space="preserve">bo s viacerými rastlinnými prípravkami.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Rastlinná látka je celá rastlina, fragmentovaná alebo rezaná rastlina, časť rastliny, riasa, pleseň alebo lišajník v nespracovanej sušenej forme alebo čerstvom stave. Za rastlinnú látku sa považuje aj exsudát</w:t>
      </w:r>
      <w:r>
        <w:rPr>
          <w:rFonts w:ascii="Arial" w:hAnsi="Arial" w:cs="Arial"/>
          <w:sz w:val="16"/>
          <w:szCs w:val="16"/>
        </w:rPr>
        <w:t xml:space="preserve">, ktorý nebol podrobený špecifickému spracovaniu. Rastlinná látka sa presne definuje použitou časťou rastliny a botanickým názvom podľa dvojčlenného systému uvedením rodu, druhu, odrody a autora.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Rastlinný prípravok je prípravok získaný spracovaní</w:t>
      </w:r>
      <w:r>
        <w:rPr>
          <w:rFonts w:ascii="Arial" w:hAnsi="Arial" w:cs="Arial"/>
          <w:sz w:val="16"/>
          <w:szCs w:val="16"/>
        </w:rPr>
        <w:t xml:space="preserve">m rastlinných látok extrakciou, destiláciou, lisovaním, frakcionáciou, purifikáciou, zahusťovaním, fermentáciou alebo iným spôsobom; rastlinným prípravkom sú aj rozomleté alebo na prášok rozdrvené rastlinné látky, tinktúry, extrakty, éterické oleje, šťavy </w:t>
      </w:r>
      <w:r>
        <w:rPr>
          <w:rFonts w:ascii="Arial" w:hAnsi="Arial" w:cs="Arial"/>
          <w:sz w:val="16"/>
          <w:szCs w:val="16"/>
        </w:rPr>
        <w:t xml:space="preserve">získané lisovaním a spracované exsudáty.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Tradičný rastlinný liek je rastlinný liek,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určený na používanie bez dozoru lekára na diagnostiku chorôb, liečenie chorôb alebo monitorovanie liečby,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určený na podávanie len podľa špec</w:t>
      </w:r>
      <w:r>
        <w:rPr>
          <w:rFonts w:ascii="Arial" w:hAnsi="Arial" w:cs="Arial"/>
          <w:sz w:val="16"/>
          <w:szCs w:val="16"/>
        </w:rPr>
        <w:t xml:space="preserve">ifikovaného obsahu a dávkovania,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určený na perorálne podanie alebo na vonkajšie použitie alebo na inhaláciu,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dlhodobo používa bez dozoru lekára na diagnostiku chorôb, liečenie chorôb alebo monitorovanie liečby podľa požiadaviek uvedených </w:t>
      </w:r>
      <w:r>
        <w:rPr>
          <w:rFonts w:ascii="Arial" w:hAnsi="Arial" w:cs="Arial"/>
          <w:sz w:val="16"/>
          <w:szCs w:val="16"/>
        </w:rPr>
        <w:t xml:space="preserve">v § 65 ods. 1 písm. 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za špecifikovaných podmienok používania škodlivý; údaje o jeho farmakologických účinkoch a o jeho účinnosti sú hodnoverne potvrdené jeho dlhodobým používaním a skúsenosťami.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Rastlinný liek môže obsahovať vitamín</w:t>
      </w:r>
      <w:r>
        <w:rPr>
          <w:rFonts w:ascii="Arial" w:hAnsi="Arial" w:cs="Arial"/>
          <w:sz w:val="16"/>
          <w:szCs w:val="16"/>
        </w:rPr>
        <w:t xml:space="preserve">y alebo minerálne látky, ak sa preukáže, že ich používanie na určené indikácie je bezpečné, za predpokladu, že účinok vitamínov alebo minerálnych látok je vedľajší pri porovnaní s účinkom rastlinných aktívnych zložiek.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registráciu </w:t>
      </w:r>
      <w:r>
        <w:rPr>
          <w:rFonts w:ascii="Arial" w:hAnsi="Arial" w:cs="Arial"/>
          <w:sz w:val="16"/>
          <w:szCs w:val="16"/>
        </w:rPr>
        <w:t xml:space="preserve">tradičného rastlinného lieku sa podáva podľa § 47 ods. 1 a okrem údajov a dokladov uvedených v § 48 ods. 1 písm. a) až j) a m) až p)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výsledky farmaceutického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návrh súhrnu charakteristických vlastností rastlinného lieku v štát</w:t>
      </w:r>
      <w:r>
        <w:rPr>
          <w:rFonts w:ascii="Arial" w:hAnsi="Arial" w:cs="Arial"/>
          <w:sz w:val="16"/>
          <w:szCs w:val="16"/>
        </w:rPr>
        <w:t xml:space="preserve">nom jazyku bez klinických údajov podľa § 63 ods. 1 písm.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uvedené v § 64 ods. 4 písm. e), ak tradičný rastlinný liek obsahuje kombinácie uvedené v § 64 ods. 1 a 5; ak jednotlivé aktívne zložky nie sú dostatočne známe, predkladajú sa tieto ú</w:t>
      </w:r>
      <w:r>
        <w:rPr>
          <w:rFonts w:ascii="Arial" w:hAnsi="Arial" w:cs="Arial"/>
          <w:sz w:val="16"/>
          <w:szCs w:val="16"/>
        </w:rPr>
        <w:t xml:space="preserve">daje aj o jednotlivých aktívnych zložkách,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o registrácii tradičného rastlinného lieku v štátoch, v ktorých je tradičný rastlinný liek registrovaný, a podrobnosti o zamietnutí registrácie tradičného rastlinného lieku v štátoch, v ktorých bola </w:t>
      </w:r>
      <w:r>
        <w:rPr>
          <w:rFonts w:ascii="Arial" w:hAnsi="Arial" w:cs="Arial"/>
          <w:sz w:val="16"/>
          <w:szCs w:val="16"/>
        </w:rPr>
        <w:t xml:space="preserve">podaná žiadosť o registráciu tradičného rastlinného lieku, s odôvodnením zamietnutia,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dôkaz publikovaný vo vedeckých prácach o tom, že tradičný rastlinný liek alebo rastlinný produkt sa používal na liečenie najmenej 30 rokov pred dátumom podania žiad</w:t>
      </w:r>
      <w:r>
        <w:rPr>
          <w:rFonts w:ascii="Arial" w:hAnsi="Arial" w:cs="Arial"/>
          <w:sz w:val="16"/>
          <w:szCs w:val="16"/>
        </w:rPr>
        <w:t xml:space="preserve">osti o registráciu, z toho najmenej 15 rokov v členských štátoch,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bibliografický prehľad údajov o bezpečnosti tradičného rastlinného lieku alebo rastlinného produktu spolu so správou experta; na požiadanie štátneho ústavu ďalšie údaje nevyhnutne potr</w:t>
      </w:r>
      <w:r>
        <w:rPr>
          <w:rFonts w:ascii="Arial" w:hAnsi="Arial" w:cs="Arial"/>
          <w:sz w:val="16"/>
          <w:szCs w:val="16"/>
        </w:rPr>
        <w:t xml:space="preserve">ebné na posúdenie bezpečnosti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a doklady podľa odseku 1 písm. d) až f) sa nemusia predložiť, ak predmetom žiadosti je tradičný rastlinný liek, ktorý obsahuje rastlinnú látku, rastlinný prípravok alebo ich kombináciu uvedenú v zozname ra</w:t>
      </w:r>
      <w:r>
        <w:rPr>
          <w:rFonts w:ascii="Arial" w:hAnsi="Arial" w:cs="Arial"/>
          <w:sz w:val="16"/>
          <w:szCs w:val="16"/>
        </w:rPr>
        <w:t>stlinných látok, rastlinných prípravkov a ich kombinácií určených na používanie v tradičných rastlinných liekoch, ktorý vydáva Komisia. Ak ide o iný tradičný rastlinný liek, štátny ústav pri posudzovaní žiadosti o registráciu tradičného rastlinného lieku p</w:t>
      </w:r>
      <w:r>
        <w:rPr>
          <w:rFonts w:ascii="Arial" w:hAnsi="Arial" w:cs="Arial"/>
          <w:sz w:val="16"/>
          <w:szCs w:val="16"/>
        </w:rPr>
        <w:t xml:space="preserve">rihliada na registráciu, ktorú vydal príslušný orgán iného členského štátu v súlade s týmto odsekom.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Rovnocenný rastlinný produkt je rastlinný produkt, ktorý má rovnaké aktívne zložky, bez ohľadu na použité pomocné látky, má rovnaký alebo podobný p</w:t>
      </w:r>
      <w:r>
        <w:rPr>
          <w:rFonts w:ascii="Arial" w:hAnsi="Arial" w:cs="Arial"/>
          <w:sz w:val="16"/>
          <w:szCs w:val="16"/>
        </w:rPr>
        <w:t xml:space="preserve">ožadovaný účinok, rovnaký obsah aktívnych zložiek, rovnaké dávkovanie a rovnakú cestu podania ako tradičný rastlinný liek, ktorý je predmetom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Požiadavka týkajúca sa dôkazu o liečebnom používaní v priebehu 30 rokov uvedená v odseku 1 písm.</w:t>
      </w:r>
      <w:r>
        <w:rPr>
          <w:rFonts w:ascii="Arial" w:hAnsi="Arial" w:cs="Arial"/>
          <w:sz w:val="16"/>
          <w:szCs w:val="16"/>
        </w:rPr>
        <w:t xml:space="preserve"> e) sa považuje za splnenú aj vtedy, ak rastlinný produkt nebol uvedený na trh na základe povolenia; táto požiadavka je splnená aj vtedy, ak sa počas tohto obdobia zmenšil počet alebo obsah aktívnych zložiek v tradičnom rastlinnom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rast</w:t>
      </w:r>
      <w:r>
        <w:rPr>
          <w:rFonts w:ascii="Arial" w:hAnsi="Arial" w:cs="Arial"/>
          <w:sz w:val="16"/>
          <w:szCs w:val="16"/>
        </w:rPr>
        <w:t>linný produkt používal v členských štátoch menej ako 15 rokov, ale spĺňa požiadavky na zjednodušený postup registrácie tradičného rastlinného lieku podľa odseku 1, štátny ústav postúpi žiadosť o registráciu tradičného rastlinného lieku aj s dokumentáciou V</w:t>
      </w:r>
      <w:r>
        <w:rPr>
          <w:rFonts w:ascii="Arial" w:hAnsi="Arial" w:cs="Arial"/>
          <w:sz w:val="16"/>
          <w:szCs w:val="16"/>
        </w:rPr>
        <w:t xml:space="preserve">ýboru pre rastlinné lieky, aby posúdil, či sú splnené požiadavky zjednodušeného postupu registrácie </w:t>
      </w:r>
      <w:r>
        <w:rPr>
          <w:rFonts w:ascii="Arial" w:hAnsi="Arial" w:cs="Arial"/>
          <w:sz w:val="16"/>
          <w:szCs w:val="16"/>
        </w:rPr>
        <w:lastRenderedPageBreak/>
        <w:t xml:space="preserve">tradičného rastlinného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Tradičný rastlinný liek štátny ústav zaregistruje ako humánny liek, ak spĺňa požiadavky podľa § 46 ods. 1, § 47 až 49.</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rozhodovaní o žiadosti o registráciu tradičného rastlinného lieku sa postupuje podľa § 52 až 56, ak ďalej nie je uvedené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zamietne žiadosti o registráciu tradičného rastlinného lieku, ak žiadosť nie je v súlade</w:t>
      </w:r>
      <w:r>
        <w:rPr>
          <w:rFonts w:ascii="Arial" w:hAnsi="Arial" w:cs="Arial"/>
          <w:sz w:val="16"/>
          <w:szCs w:val="16"/>
        </w:rPr>
        <w:t xml:space="preserve"> s § 64 a 65 alebo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rastlinný liek nemá deklarované kvalitatívne a kvantitatívne látkové zloženie,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indikácie nie sú v súlade s § 64 ods. 4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rastlinný produkt by mohol byť za určených podmienok používania zdraviu škodlivý,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tradičnom používaní sú nedostatočné, najmä ak farmakologické účinky a účinnosť rastlinného lieku nie sú hodnoverne preukázané jeho dlhodobým používaním a skúsenosťami s používaním,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predložené výsledky farmaceutického skúšania nepreukázali,</w:t>
      </w:r>
      <w:r>
        <w:rPr>
          <w:rFonts w:ascii="Arial" w:hAnsi="Arial" w:cs="Arial"/>
          <w:sz w:val="16"/>
          <w:szCs w:val="16"/>
        </w:rPr>
        <w:t xml:space="preserve"> že aktívne zložky a pomocné látky obsiahnuté v rastlinnom lieku a lieková forma spĺňajú požiadavky na kvalitu.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tradičný rastlinný liek obsahuje rastlinnú látku, rastlinný prípravok alebo ich kombináciu uvedenú v zozname rastlinných látok, rastl</w:t>
      </w:r>
      <w:r>
        <w:rPr>
          <w:rFonts w:ascii="Arial" w:hAnsi="Arial" w:cs="Arial"/>
          <w:sz w:val="16"/>
          <w:szCs w:val="16"/>
        </w:rPr>
        <w:t xml:space="preserve">inných prípravkov a ich kombinácií určených na používanie v tradičných rastlinných liekoch podľa § 65 ods. 2, ustanovenia odseku 2 písm. c) a d) a § 65 ods. 1 písm. d) až f) sa nepoužijú.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oznámi žiadateľovi a Komisii a príslušnému orgá</w:t>
      </w:r>
      <w:r>
        <w:rPr>
          <w:rFonts w:ascii="Arial" w:hAnsi="Arial" w:cs="Arial"/>
          <w:sz w:val="16"/>
          <w:szCs w:val="16"/>
        </w:rPr>
        <w:t xml:space="preserve">nu iného členského štátu, ktorý o to požiada, rozhodnutie o zamietnutí registrácie tradičného rastlinného lieku a dôvody zamietnutia.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rastlinná látka, rastlinný prípravok alebo ich kombinácia vyškrtne zo zoznamu rastlinných látok, rastlinných</w:t>
      </w:r>
      <w:r>
        <w:rPr>
          <w:rFonts w:ascii="Arial" w:hAnsi="Arial" w:cs="Arial"/>
          <w:sz w:val="16"/>
          <w:szCs w:val="16"/>
        </w:rPr>
        <w:t xml:space="preserve">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w:t>
      </w:r>
      <w:r>
        <w:rPr>
          <w:rFonts w:ascii="Arial" w:hAnsi="Arial" w:cs="Arial"/>
          <w:sz w:val="16"/>
          <w:szCs w:val="16"/>
        </w:rPr>
        <w:t xml:space="preserve"> registráciu podľa § 65 ods. 1 a 2 zruší, ak držiteľ registrácie tradičného rastlinného lieku do troch mesiacov nepredloží údaje a dokumenty podľa § 65 ods. 1 písm. d) až f) a odseku 2 písm. c) a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môže na účel § 65 ods. 1 písm. e) p</w:t>
      </w:r>
      <w:r>
        <w:rPr>
          <w:rFonts w:ascii="Arial" w:hAnsi="Arial" w:cs="Arial"/>
          <w:sz w:val="16"/>
          <w:szCs w:val="16"/>
        </w:rPr>
        <w:t>ožiadať Výbor pre rastlinné lieky, ktorý je odborným poradným orgánom agentúry pre otázky súvisiace s registráciou tradičných rastlinných liekov, o vypracovanie stanoviska o validite dôkazu o dlhodobom používaní tradičného rastlinného lieku alebo rovnocenn</w:t>
      </w:r>
      <w:r>
        <w:rPr>
          <w:rFonts w:ascii="Arial" w:hAnsi="Arial" w:cs="Arial"/>
          <w:sz w:val="16"/>
          <w:szCs w:val="16"/>
        </w:rPr>
        <w:t xml:space="preserve">ého rastlinného produktu. Štátny ústav predloží Výboru pre rastlinné lieky príslušnú dokumentáciu, ktorá je súčasťou žiadosti o registráciu tradičného rastlinného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humánnymi liekmi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Kvalita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skúšaní humánnych produktov a humánnych liekov, pri výrobe, príprave a veľkodistribúcii humánnych liekov a pri ich výdaji sa musí vytvoriť systém zabezpečovania kvality.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Kontrola kvality humánnych liekov zahŕňa vzorkovanie, kritériá hodnot</w:t>
      </w:r>
      <w:r>
        <w:rPr>
          <w:rFonts w:ascii="Arial" w:hAnsi="Arial" w:cs="Arial"/>
          <w:sz w:val="16"/>
          <w:szCs w:val="16"/>
        </w:rPr>
        <w:t>enia kvality, analytické, organizačné, dokumentačné a prepúšťacie postupy, ktoré zaručujú, že potrebné analýzy vstupných surovín, medziproduktov, obalového materiálu a hotových humánnych liekov sa skutočne urobili a že hotové humánne lieky spĺňajú požiadav</w:t>
      </w:r>
      <w:r>
        <w:rPr>
          <w:rFonts w:ascii="Arial" w:hAnsi="Arial" w:cs="Arial"/>
          <w:sz w:val="16"/>
          <w:szCs w:val="16"/>
        </w:rPr>
        <w:t xml:space="preserve">ky na uvádzanie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Laboratórnu kontrolu kvality a posúdenie bezpečnosti humánnych liekov vykonáva štátny ústav. Ak zistí nežiaduce účinky alebo ak sa kontrolou zistí nevyhovujúca kvalita humánneho lieku, štátny ústav pozastaví výdaj humánneho </w:t>
      </w:r>
      <w:r>
        <w:rPr>
          <w:rFonts w:ascii="Arial" w:hAnsi="Arial" w:cs="Arial"/>
          <w:sz w:val="16"/>
          <w:szCs w:val="16"/>
        </w:rPr>
        <w:t xml:space="preserve">lieku alebo v závažných prípadoch stiahne humánny liek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môže, ak je to odôvodnené ochranou verejného zdravia,</w:t>
      </w:r>
      <w:r>
        <w:rPr>
          <w:rFonts w:ascii="Arial" w:hAnsi="Arial" w:cs="Arial"/>
          <w:sz w:val="16"/>
          <w:szCs w:val="16"/>
          <w:vertAlign w:val="superscript"/>
        </w:rPr>
        <w:t xml:space="preserve"> 58)</w:t>
      </w:r>
      <w:r>
        <w:rPr>
          <w:rFonts w:ascii="Arial" w:hAnsi="Arial" w:cs="Arial"/>
          <w:sz w:val="16"/>
          <w:szCs w:val="16"/>
        </w:rPr>
        <w:t xml:space="preserve"> vyžadovať od držiteľa registrácie imunobiologického humánneho lieku alebo humánneho lieku vyrobeného z krvi alebo </w:t>
      </w:r>
      <w:r>
        <w:rPr>
          <w:rFonts w:ascii="Arial" w:hAnsi="Arial" w:cs="Arial"/>
          <w:sz w:val="16"/>
          <w:szCs w:val="16"/>
        </w:rPr>
        <w:t>z plazmy, aby pred uvedením tohto humánneho lieku na trh predložil vzorky z každej šarže na preskúšanie v štátnom ústave alebo v kontrolnom laboratóriu určenom na tento účel, ktoré schválil štátny ústav; štátny ústav preskúšanie vykoná do 60 dní od prijati</w:t>
      </w:r>
      <w:r>
        <w:rPr>
          <w:rFonts w:ascii="Arial" w:hAnsi="Arial" w:cs="Arial"/>
          <w:sz w:val="16"/>
          <w:szCs w:val="16"/>
        </w:rPr>
        <w:t xml:space="preserve">a vzorky.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informuje príslušný orgán iného členského štátu, v ktorom je liek registrovaný, a Európske riaditeľstvo pre kvalitu liekov podľa osobitného predpisu</w:t>
      </w:r>
      <w:r>
        <w:rPr>
          <w:rFonts w:ascii="Arial" w:hAnsi="Arial" w:cs="Arial"/>
          <w:sz w:val="16"/>
          <w:szCs w:val="16"/>
          <w:vertAlign w:val="superscript"/>
        </w:rPr>
        <w:t xml:space="preserve"> 1)</w:t>
      </w:r>
      <w:r>
        <w:rPr>
          <w:rFonts w:ascii="Arial" w:hAnsi="Arial" w:cs="Arial"/>
          <w:sz w:val="16"/>
          <w:szCs w:val="16"/>
        </w:rPr>
        <w:t xml:space="preserve"> o svojom zámere kontrolovať šarže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Štátny ústav môže uznať </w:t>
      </w:r>
      <w:r>
        <w:rPr>
          <w:rFonts w:ascii="Arial" w:hAnsi="Arial" w:cs="Arial"/>
          <w:sz w:val="16"/>
          <w:szCs w:val="16"/>
        </w:rPr>
        <w:t xml:space="preserve">výsledky preskúšania vzorky danej šarže humánneho lieku uvedeného v odseku 4 vykonané príslušným orgánom iného členského štátu alebo kontrolným laboratóriom schváleným príslušným orgánom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Systém rýchleho varovania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w:t>
      </w:r>
      <w:r>
        <w:rPr>
          <w:rFonts w:ascii="Arial" w:hAnsi="Arial" w:cs="Arial"/>
          <w:sz w:val="16"/>
          <w:szCs w:val="16"/>
        </w:rPr>
        <w:t>átny ústav prevádzkuje a spravuje systém rýchleho varovania na účel nepretržitého prijímania a vyhodnocovania oznámení o podozreniach, že humánny liek je falšovaný, a oznámení o podozreniach na kvalitatívne nedostatky humánneho lieku. Systém rýchleho varov</w:t>
      </w:r>
      <w:r>
        <w:rPr>
          <w:rFonts w:ascii="Arial" w:hAnsi="Arial" w:cs="Arial"/>
          <w:sz w:val="16"/>
          <w:szCs w:val="16"/>
        </w:rPr>
        <w:t xml:space="preserve">ania umožňuje stiahnutie humánneho lieku z trhu na základe rozhodnutia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existuje podozrenie, že falšovaný humánny liek alebo humánny liek, ktorý má kvalitatívne nedostatky, predstavuje vážne riziko pre zdravie ľudí, štátny ústav </w:t>
      </w:r>
      <w:r>
        <w:rPr>
          <w:rFonts w:ascii="Arial" w:hAnsi="Arial" w:cs="Arial"/>
          <w:sz w:val="16"/>
          <w:szCs w:val="16"/>
        </w:rPr>
        <w:t>bezodkladne vydá oznámenie o rýchlom varovaní a o jeho vydaní bezodkladne informuje držiteľa registrácie príslušného humánneho lieku, držiteľov povolenia na veľkodistribúciu liekov, držiteľov povolenia na poskytovanie lekárenskej starostlivosti, poskytovat</w:t>
      </w:r>
      <w:r>
        <w:rPr>
          <w:rFonts w:ascii="Arial" w:hAnsi="Arial" w:cs="Arial"/>
          <w:sz w:val="16"/>
          <w:szCs w:val="16"/>
        </w:rPr>
        <w:t>eľov zdravotnej starostlivosti a príslušné orgány iných členských štátov. Ak je predpoklad, že takýto humánny liek bol vydaný pacientom, štátny ústav do 24 hodín vykoná naliehavé verejné oznámenie s cieľom stiahnuť takýto humánny liek od pacientov. Toto na</w:t>
      </w:r>
      <w:r>
        <w:rPr>
          <w:rFonts w:ascii="Arial" w:hAnsi="Arial" w:cs="Arial"/>
          <w:sz w:val="16"/>
          <w:szCs w:val="16"/>
        </w:rPr>
        <w:t xml:space="preserve">liehavé verejné oznámenie obsahuje informáciu o podozrení, že humánny liek je falšovaný alebo má kvalitatívne nedostatky, a informácie o súvisiacich rizikách pre zdravie pacientov.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Všeobecné ustanovenia o dohľade nad bezpečnosťou humá</w:t>
      </w:r>
      <w:r>
        <w:rPr>
          <w:rFonts w:ascii="Arial" w:hAnsi="Arial" w:cs="Arial"/>
          <w:b/>
          <w:bCs/>
          <w:sz w:val="16"/>
          <w:szCs w:val="16"/>
        </w:rPr>
        <w:t xml:space="preserve">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Nežiaduci účinok humánneho lieku je reakcia na humánny liek, ktorá je škodlivá a nechcená.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Závažný nežiaduci účinok humánneho lieku je každý nežiaduci účinok humánneho lieku, ktorý spôsobuje smrť, ohrozuje život chorého, vyžaduj</w:t>
      </w:r>
      <w:r>
        <w:rPr>
          <w:rFonts w:ascii="Arial" w:hAnsi="Arial" w:cs="Arial"/>
          <w:sz w:val="16"/>
          <w:szCs w:val="16"/>
        </w:rPr>
        <w:t xml:space="preserve">e poskytovanie ústavnej zdravotnej starostlivosti alebo jej predĺženie, vyvoláva zdravotné postihnutie alebo pracovnú neschopnosť, invaliditu chorého alebo sa prejavuje vrodenou úchylkou alebo znetvorením.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Neočakávaný nežiaduci účinok humánneho lie</w:t>
      </w:r>
      <w:r>
        <w:rPr>
          <w:rFonts w:ascii="Arial" w:hAnsi="Arial" w:cs="Arial"/>
          <w:sz w:val="16"/>
          <w:szCs w:val="16"/>
        </w:rPr>
        <w:t xml:space="preserve">ku je nežiaduci účinok humánneho lieku, ktorého povaha, závažnosť alebo dôsledok nie je v zhode so súhrnom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Zneužitie humánneho lieku je jednorazové alebo opakované úmyselné a nadmerné užívanie humánneh</w:t>
      </w:r>
      <w:r>
        <w:rPr>
          <w:rFonts w:ascii="Arial" w:hAnsi="Arial" w:cs="Arial"/>
          <w:sz w:val="16"/>
          <w:szCs w:val="16"/>
        </w:rPr>
        <w:t xml:space="preserve">o lieku, ktoré je sprevádzané škodlivými fyzickými reakciami alebo duševnými reakciami.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Štúdia o bezpečnosti humánneho lieku po registrácii je akákoľvek štúdia, ktorá sa týka registrovaného lieku a je vypracovaná s cieľom identifikovať, opísať aleb</w:t>
      </w:r>
      <w:r>
        <w:rPr>
          <w:rFonts w:ascii="Arial" w:hAnsi="Arial" w:cs="Arial"/>
          <w:sz w:val="16"/>
          <w:szCs w:val="16"/>
        </w:rPr>
        <w:t xml:space="preserve">o kvantifikovať ohrozenie bezpečnosti, potvrdiť bezpečnostný profil lieku alebo odmerať účinnosť opatrení na riadenie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Systém riadenia rizík je súhrn činností dohľadu nad bezpečnosťou humánnych liekov a zásahov určených na identifikáciu, char</w:t>
      </w:r>
      <w:r>
        <w:rPr>
          <w:rFonts w:ascii="Arial" w:hAnsi="Arial" w:cs="Arial"/>
          <w:sz w:val="16"/>
          <w:szCs w:val="16"/>
        </w:rPr>
        <w:t>akteristiku, prevenciu alebo minimalizáciu rizík vo vzťahu k humánnym liekom vrátane hodnotenia účinnosti takýchto činností a zásahov; má zodpovedať identifikovaným rizikám a potenciálnym rizikám humánneho lieku a potrebe údajov o bezpečnosti humánneho lie</w:t>
      </w:r>
      <w:r>
        <w:rPr>
          <w:rFonts w:ascii="Arial" w:hAnsi="Arial" w:cs="Arial"/>
          <w:sz w:val="16"/>
          <w:szCs w:val="16"/>
        </w:rPr>
        <w:t xml:space="preserve">ku po registrácii, ktoré je potrebné podľa potreby aktualizovať.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Plán riadenia rizík je podrobný opis systému riadenia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Systém dohľadu nad bezpečnosťou humánnych liekov je systém, ktorý používajú držitelia registrácie humánneho lieku </w:t>
      </w:r>
      <w:r>
        <w:rPr>
          <w:rFonts w:ascii="Arial" w:hAnsi="Arial" w:cs="Arial"/>
          <w:sz w:val="16"/>
          <w:szCs w:val="16"/>
        </w:rPr>
        <w:t>a príslušné orgány členských štátov pri plnení úloh a povinností dohľadu nad bezpečnosťou humánnych liekov, zameraný na monitorovanie bezpečnosti registrovaného humánneho lieku a detekciu akejkoľvek zmeny vo vyváženosti pomeru rizika a prínosu humánneho li</w:t>
      </w:r>
      <w:r>
        <w:rPr>
          <w:rFonts w:ascii="Arial" w:hAnsi="Arial" w:cs="Arial"/>
          <w:sz w:val="16"/>
          <w:szCs w:val="16"/>
        </w:rPr>
        <w:t>eku. Systém dohľadu nad bezpečnosťou humánnych liekov slúži na zhromažďovanie informácií o rizikách humánnych liekov z hľadiska zdravia pacientov a záujmov verejného zdravia. Tieto informácie sa týkajú najmä nežiaducich účinkov spôsobených použitím humánne</w:t>
      </w:r>
      <w:r>
        <w:rPr>
          <w:rFonts w:ascii="Arial" w:hAnsi="Arial" w:cs="Arial"/>
          <w:sz w:val="16"/>
          <w:szCs w:val="16"/>
        </w:rPr>
        <w:t xml:space="preserve">ho lieku v súlade s podmienkami registrácie humánneho lieku, ako aj s použitím humánneho lieku nad rámec podmienok registrácie humánneho lieku a nežiaducich účinkov spojených s expozíciou v zamestnaní.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Hlavná zložka systému dohľadu nad bezpečnosťou</w:t>
      </w:r>
      <w:r>
        <w:rPr>
          <w:rFonts w:ascii="Arial" w:hAnsi="Arial" w:cs="Arial"/>
          <w:sz w:val="16"/>
          <w:szCs w:val="16"/>
        </w:rPr>
        <w:t xml:space="preserve"> humánnych liekov je podrobný opis systému dohľadu nad bezpečnosťou humánnych liekov, ktorý využívajú držitelia registrácie humánneho lieku, ak ide o jeden alebo viac registrovaných humánnych liekov. Podrobnosti týkajúce sa hlavnej zložky systému dohľadu n</w:t>
      </w:r>
      <w:r>
        <w:rPr>
          <w:rFonts w:ascii="Arial" w:hAnsi="Arial" w:cs="Arial"/>
          <w:sz w:val="16"/>
          <w:szCs w:val="16"/>
        </w:rPr>
        <w:t xml:space="preserve">ad bezpečnosťou humánnych liekov sú ustanovené v osobitnom predpise. 58a)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Správna farmakovigilančná prax je súbor požiadaviek a pokynov na prevenciu, detekciu a posúdenie nežiaducich účinkov, ktorých cieľom je prevencia poškodenia z nežiaducich re</w:t>
      </w:r>
      <w:r>
        <w:rPr>
          <w:rFonts w:ascii="Arial" w:hAnsi="Arial" w:cs="Arial"/>
          <w:sz w:val="16"/>
          <w:szCs w:val="16"/>
        </w:rPr>
        <w:t xml:space="preserve">akcií vzniknutých z používania registrovaných liekov alebo z pracovnej expozície a podpora bezpečného a efektívneho používania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Štátny ústav prevádzkuje a spravuje systém dohľadu nad bezpečnosťou humánnych liekov na účely plnenia úloh týkaj</w:t>
      </w:r>
      <w:r>
        <w:rPr>
          <w:rFonts w:ascii="Arial" w:hAnsi="Arial" w:cs="Arial"/>
          <w:sz w:val="16"/>
          <w:szCs w:val="16"/>
        </w:rPr>
        <w:t xml:space="preserve">úcich sa dohľadu nad bezpečnosťou humánnych liekov. Štátny ústav vykonáva pravidelný audit svojho systému dohľadu nad bezpečnosťou humánnych liekov a výsledky auditu oznamuje Komisii každé dva roky od oznámenia výsledkov prvého auditu.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Štátny ú</w:t>
      </w:r>
      <w:r>
        <w:rPr>
          <w:rFonts w:ascii="Arial" w:hAnsi="Arial" w:cs="Arial"/>
          <w:sz w:val="16"/>
          <w:szCs w:val="16"/>
        </w:rPr>
        <w:t>stav prostredníctvom systému dohľadu nad bezpečnosťou humánnych liekov odborne posudzuje zhromaždené informácie, zvažuje možnosti prevencie a minimalizácie rizík. Na základe týchto informácií môže štátny ústav zmeniť, pozastaviť alebo zrušiť registráciu hu</w:t>
      </w:r>
      <w:r>
        <w:rPr>
          <w:rFonts w:ascii="Arial" w:hAnsi="Arial" w:cs="Arial"/>
          <w:sz w:val="16"/>
          <w:szCs w:val="16"/>
        </w:rPr>
        <w:t xml:space="preserve">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Štátny ústav sa na požiadanie Komisie pod vedením agentúry zúčastňuje na medzinárodnej harmonizácii a štandardizácii technických opatrení v súvislosti s dohľadom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Držiteľ registrácie humánn</w:t>
      </w:r>
      <w:r>
        <w:rPr>
          <w:rFonts w:ascii="Arial" w:hAnsi="Arial" w:cs="Arial"/>
          <w:sz w:val="16"/>
          <w:szCs w:val="16"/>
        </w:rPr>
        <w:t>eho lieku je povinný určiť osobu zodpovednú za dohľad nad bezpečnosťou humánnych liekov s bydliskom v niektorom členskom štáte a kontaktnú osobu pre dohľad nad bezpečnosťou humánnych liekov v Slovenskej republike, ktorá je podriadená osobe zodpovednej za d</w:t>
      </w:r>
      <w:r>
        <w:rPr>
          <w:rFonts w:ascii="Arial" w:hAnsi="Arial" w:cs="Arial"/>
          <w:sz w:val="16"/>
          <w:szCs w:val="16"/>
        </w:rPr>
        <w:t xml:space="preserve">ohľad nad bezpečnosťou humánnych liekov. Držiteľ </w:t>
      </w:r>
      <w:r>
        <w:rPr>
          <w:rFonts w:ascii="Arial" w:hAnsi="Arial" w:cs="Arial"/>
          <w:sz w:val="16"/>
          <w:szCs w:val="16"/>
        </w:rPr>
        <w:lastRenderedPageBreak/>
        <w:t xml:space="preserve">registrácie humánneho lieku oznámi štátnemu ústavu a agentúre meno, priezvisko a kontaktné údaje o týchto osobách.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Držiteľ registrácie humánneho lieku je povinný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a na požiadanie sprístup</w:t>
      </w:r>
      <w:r>
        <w:rPr>
          <w:rFonts w:ascii="Arial" w:hAnsi="Arial" w:cs="Arial"/>
          <w:sz w:val="16"/>
          <w:szCs w:val="16"/>
        </w:rPr>
        <w:t xml:space="preserve">niť štátnemu ústavu hlavnú zložku systému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zaviesť, spravovať a prevádzkovať systém riadenia rizík pre každý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monitorovať výsledky opatrení na minimalizáciu rizík, ktoré sú súčasťou plánu r</w:t>
      </w:r>
      <w:r>
        <w:rPr>
          <w:rFonts w:ascii="Arial" w:hAnsi="Arial" w:cs="Arial"/>
          <w:sz w:val="16"/>
          <w:szCs w:val="16"/>
        </w:rPr>
        <w:t xml:space="preserve">iadenia rizík alebo ktoré sú určené ako podmienky registrácie humánneho lieku podľa § 53 ods. 5 až 7 a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zisťovať, či sa nevyskytli nové riziká alebo či sa riziká nezmenili alebo či nedošlo k zmenám vyváženosti rizík a prínosu humánnych liekov, mon</w:t>
      </w:r>
      <w:r>
        <w:rPr>
          <w:rFonts w:ascii="Arial" w:hAnsi="Arial" w:cs="Arial"/>
          <w:sz w:val="16"/>
          <w:szCs w:val="16"/>
        </w:rPr>
        <w:t xml:space="preserve">itorovať údaje dohľadu nad bezpečnosťou humánnych liekov a na základe týchto zistení aktualizovať systém riadenia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činnosti súvisiace s dohľadom nad bezpečnosťou humánnych liekov v súlade s modulmi správnej farmakovigilančnej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 základe posúdenia oznámenia o podozrení na výskyt závažného nežiaduceho účinku humánneho lieku štátny ústav môže zmeniť, pozastaviť alebo zrušiť registráciu humánneho lieku; bezodkladne o tom informuje agentúru, príslušné orgány iných členských </w:t>
      </w:r>
      <w:r>
        <w:rPr>
          <w:rFonts w:ascii="Arial" w:hAnsi="Arial" w:cs="Arial"/>
          <w:sz w:val="16"/>
          <w:szCs w:val="16"/>
        </w:rPr>
        <w:t xml:space="preserve">štátov a držiteľa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Ak štátny ústav z dôvodu ochrany verejného zdravia bezodkladne pozastaví registráciu humánneho lieku, najneskôr nasledujúci pracovný deň odo dňa pozastavenia registrácie humánneho lieku o tom informuj</w:t>
      </w:r>
      <w:r>
        <w:rPr>
          <w:rFonts w:ascii="Arial" w:hAnsi="Arial" w:cs="Arial"/>
          <w:sz w:val="16"/>
          <w:szCs w:val="16"/>
        </w:rPr>
        <w:t xml:space="preserve">e agentúru, Komisiu a príslušné orgány iných členských štátov.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Štátny ústav bezodkladne oznámi agentúre rozhodnutie o zákaze dovozu humánneho lieku alebo o stiahnutí humánneho lieku z trhu s uvedením dôvodov, na základe ktorých rozhodol.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w:t>
      </w:r>
      <w:r>
        <w:rPr>
          <w:rFonts w:ascii="Arial" w:hAnsi="Arial" w:cs="Arial"/>
          <w:sz w:val="16"/>
          <w:szCs w:val="16"/>
        </w:rPr>
        <w:t>Predpisujúci lekár, iný zdravotnícky pracovník, poskytovateľ zdravotnej starostlivosti, osoba oprávnená vydávať humánne lieky a zdravotná poisťovňa sú povinní bezodkladne oznamovať štátnemu ústavu podozrenia na nežiaduce účinky humánneho lieku, o ktorých s</w:t>
      </w:r>
      <w:r>
        <w:rPr>
          <w:rFonts w:ascii="Arial" w:hAnsi="Arial" w:cs="Arial"/>
          <w:sz w:val="16"/>
          <w:szCs w:val="16"/>
        </w:rPr>
        <w:t xml:space="preserve">a dozvedeli po registrácii humánneho lieku alebo po povolení terapeutického použitia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Transparentnosť a poskytovanie informácií o dohľade nad bezpečnosťou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zriadi, prevádzkuje a spravuje vnútro</w:t>
      </w:r>
      <w:r>
        <w:rPr>
          <w:rFonts w:ascii="Arial" w:hAnsi="Arial" w:cs="Arial"/>
          <w:sz w:val="16"/>
          <w:szCs w:val="16"/>
        </w:rPr>
        <w:t>štátny webový portál o humánnych liekoch, ktorý je prepojený na európsky webový portál o humánnych liekoch zriadený podľa osobitného predpisu.</w:t>
      </w:r>
      <w:r>
        <w:rPr>
          <w:rFonts w:ascii="Arial" w:hAnsi="Arial" w:cs="Arial"/>
          <w:sz w:val="16"/>
          <w:szCs w:val="16"/>
          <w:vertAlign w:val="superscript"/>
        </w:rPr>
        <w:t xml:space="preserve"> 56a)</w:t>
      </w:r>
      <w:r>
        <w:rPr>
          <w:rFonts w:ascii="Arial" w:hAnsi="Arial" w:cs="Arial"/>
          <w:sz w:val="16"/>
          <w:szCs w:val="16"/>
        </w:rPr>
        <w:t xml:space="preserve"> Prostredníctvom vnútroštátneho webového portálu o humánnych liekoch štátny ústav zverejňuje najmä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vere</w:t>
      </w:r>
      <w:r>
        <w:rPr>
          <w:rFonts w:ascii="Arial" w:hAnsi="Arial" w:cs="Arial"/>
          <w:sz w:val="16"/>
          <w:szCs w:val="16"/>
        </w:rPr>
        <w:t xml:space="preserve">jné hodnotiace správy a ich súhrny,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súhrn charakteristických vlastností humánneho lieku a písomnú informáciu 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súhrn plánu riadenia rizík pre registrované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zoznam humánnych liekov, ktoré sú pre</w:t>
      </w:r>
      <w:r>
        <w:rPr>
          <w:rFonts w:ascii="Arial" w:hAnsi="Arial" w:cs="Arial"/>
          <w:sz w:val="16"/>
          <w:szCs w:val="16"/>
        </w:rPr>
        <w:t xml:space="preserve">dmetom ďalšieho monitorovania podľa osobitného predpisu, 57a)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informácie o spôsoboch oznamovania podozrení na nežiaduce účinky humánnych liekov štátnemu ústavu vrátane webových štruktúrovaných formulárov podľa osobitného predpisu. 58b)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 z</w:t>
      </w:r>
      <w:r>
        <w:rPr>
          <w:rFonts w:ascii="Arial" w:hAnsi="Arial" w:cs="Arial"/>
          <w:sz w:val="16"/>
          <w:szCs w:val="16"/>
        </w:rPr>
        <w:t>verejnením informácie o obavách týkajúcich sa dohľadu nad bezpečnosťou humánnych liekov, ktoré súvisia s používaním humánneho lieku, je držiteľ registrácie humánneho lieku povinný o tom informovať štátny ústav, agentúru a Komisiu. Držiteľ registrácie humán</w:t>
      </w:r>
      <w:r>
        <w:rPr>
          <w:rFonts w:ascii="Arial" w:hAnsi="Arial" w:cs="Arial"/>
          <w:sz w:val="16"/>
          <w:szCs w:val="16"/>
        </w:rPr>
        <w:t xml:space="preserve">neho lieku je povinný zabezpečiť objektívnosť informácie určenej verejnosti.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nie je potrebné urobiť naliehavé verejné oznámenia z dôvodu ochrany záujmov verejného zdravia, štátny ústav informuje agentúru a Komisiu najneskôr do 24 hodín pred vere</w:t>
      </w:r>
      <w:r>
        <w:rPr>
          <w:rFonts w:ascii="Arial" w:hAnsi="Arial" w:cs="Arial"/>
          <w:sz w:val="16"/>
          <w:szCs w:val="16"/>
        </w:rPr>
        <w:t>jným oznámením informácie o obavách týkajúcich sa dohľadu nad bezpečnosťou humánnych liekov. Pri zverejnení informácie týkajúcej sa dohľadu nad bezpečnosťou humánnych liekov štátny ústav nezverejní osobné údaje a údaje, ktoré tvoria predmet obchodného tajo</w:t>
      </w:r>
      <w:r>
        <w:rPr>
          <w:rFonts w:ascii="Arial" w:hAnsi="Arial" w:cs="Arial"/>
          <w:sz w:val="16"/>
          <w:szCs w:val="16"/>
        </w:rPr>
        <w:t xml:space="preserve">mstva, ak ich zverejnenie nie je nevyhnutné na ochranu verejného zdravia.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Zaznamenávanie a oznamovanie podozrení na nežiaduce účinky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registrácie humánneho lieku je povinný posúdiť každé oznámenie o podozrení na nežiaduce účinky</w:t>
      </w:r>
      <w:r>
        <w:rPr>
          <w:rFonts w:ascii="Arial" w:hAnsi="Arial" w:cs="Arial"/>
          <w:sz w:val="16"/>
          <w:szCs w:val="16"/>
        </w:rPr>
        <w:t xml:space="preserv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registrácie humánneho lieku je povinný oznamovať do databázy Eudravigilance tie podozrenia na nežiaduce účinky humánneho lieku obsahujúceho liečivá uvedené v zozname monitorovaných liečiv a zdravotníckej literatúry podľa o</w:t>
      </w:r>
      <w:r>
        <w:rPr>
          <w:rFonts w:ascii="Arial" w:hAnsi="Arial" w:cs="Arial"/>
          <w:sz w:val="16"/>
          <w:szCs w:val="16"/>
        </w:rPr>
        <w:t>sobitného predpisu,</w:t>
      </w:r>
      <w:r>
        <w:rPr>
          <w:rFonts w:ascii="Arial" w:hAnsi="Arial" w:cs="Arial"/>
          <w:sz w:val="16"/>
          <w:szCs w:val="16"/>
          <w:vertAlign w:val="superscript"/>
        </w:rPr>
        <w:t xml:space="preserve"> 58c)</w:t>
      </w:r>
      <w:r>
        <w:rPr>
          <w:rFonts w:ascii="Arial" w:hAnsi="Arial" w:cs="Arial"/>
          <w:sz w:val="16"/>
          <w:szCs w:val="16"/>
        </w:rPr>
        <w:t xml:space="preserve"> ktoré nie sú uvedené v zdravotníckej literatúre uvedenej v zozname monitorovaných liečiv a zdravotníckej literatúry. Držiteľ registrácie humánneho lieku je povinný sledovať aj inú zdravotnícku literatúru.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Držiteľ registráci</w:t>
      </w:r>
      <w:r>
        <w:rPr>
          <w:rFonts w:ascii="Arial" w:hAnsi="Arial" w:cs="Arial"/>
          <w:sz w:val="16"/>
          <w:szCs w:val="16"/>
        </w:rPr>
        <w:t xml:space="preserve">e humánneho lieku je povinný určiť postupy na získanie presných a overiteľných údajov na </w:t>
      </w:r>
      <w:r>
        <w:rPr>
          <w:rFonts w:ascii="Arial" w:hAnsi="Arial" w:cs="Arial"/>
          <w:sz w:val="16"/>
          <w:szCs w:val="16"/>
        </w:rPr>
        <w:lastRenderedPageBreak/>
        <w:t>vedecké posúdenie oznámení o podozreniach na nežiaduce účinky humánneho lieku, zhromažďovať oznámenia o podozreniach na nežiaduce účinky humánneho lieku a doplňujúce i</w:t>
      </w:r>
      <w:r>
        <w:rPr>
          <w:rFonts w:ascii="Arial" w:hAnsi="Arial" w:cs="Arial"/>
          <w:sz w:val="16"/>
          <w:szCs w:val="16"/>
        </w:rPr>
        <w:t xml:space="preserve">nformácie k týmto oznámeniam a zasielať ich do databázy Eudravigilance.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a držiteľ registrácie humánneho lieku spolupracujú s agentúrou a s príslušnými orgánmi členských štátov pri zisťovaní duplicitných oznámení o podozreniach na nežia</w:t>
      </w:r>
      <w:r>
        <w:rPr>
          <w:rFonts w:ascii="Arial" w:hAnsi="Arial" w:cs="Arial"/>
          <w:sz w:val="16"/>
          <w:szCs w:val="16"/>
        </w:rPr>
        <w:t xml:space="preserve">duce účinky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ústav zaznamenáva prostredníctvom vnútroštátneho webového portálu všetky oznámenia o podozrení na nežiaduce účinky humánneho lieku, ktoré sa na území Slovenskej republiky zistia. Osoby, ktoré oznámili podozrenie </w:t>
      </w:r>
      <w:r>
        <w:rPr>
          <w:rFonts w:ascii="Arial" w:hAnsi="Arial" w:cs="Arial"/>
          <w:sz w:val="16"/>
          <w:szCs w:val="16"/>
        </w:rPr>
        <w:t xml:space="preserve">na nežiaduce účinky humánneho lieku, a držiteľ registrácie humánneho lieku, ktorého sa oznámenie týka, sú povinní spolupracovať so štátnym ústavom pri vedeckom posúdení oznámení o podozreniach na nežiaduce účinky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zašle</w:t>
      </w:r>
      <w:r>
        <w:rPr>
          <w:rFonts w:ascii="Arial" w:hAnsi="Arial" w:cs="Arial"/>
          <w:sz w:val="16"/>
          <w:szCs w:val="16"/>
        </w:rPr>
        <w:t xml:space="preserve"> elektronicky do databázy Eudravigilance do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kalendárnych dní oznámenie o podozrení na závažné nežiaduce účinky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90 kalendárnych dní oznámenie o podozrení na nežiaduce účinky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Štátny ústav oznámenie o p</w:t>
      </w:r>
      <w:r>
        <w:rPr>
          <w:rFonts w:ascii="Arial" w:hAnsi="Arial" w:cs="Arial"/>
          <w:sz w:val="16"/>
          <w:szCs w:val="16"/>
        </w:rPr>
        <w:t xml:space="preserve">odozrení na nežiaduce účinky humánneho lieku spojené s nesprávnym používaním humánneho lieku, ktoré mu bolo oznámené, zasiela elektronicky do databázy Eudravigilance.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Periodicky aktualizovaná správa o bezpečnosti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r</w:t>
      </w:r>
      <w:r>
        <w:rPr>
          <w:rFonts w:ascii="Arial" w:hAnsi="Arial" w:cs="Arial"/>
          <w:sz w:val="16"/>
          <w:szCs w:val="16"/>
        </w:rPr>
        <w:t xml:space="preserve">egistrácie humánneho lieku, okrem držiteľa registrácie humánneho lieku podľa § 49 ods. 10 a 11, § 50 alebo § 66, predkladá agentúre periodicky aktualizovanú správu o bezpečnosti humánneho lieku, ktorá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o prínose a rizikách humá</w:t>
      </w:r>
      <w:r>
        <w:rPr>
          <w:rFonts w:ascii="Arial" w:hAnsi="Arial" w:cs="Arial"/>
          <w:sz w:val="16"/>
          <w:szCs w:val="16"/>
        </w:rPr>
        <w:t xml:space="preserve">nneho lieku vrátane výsledkov všetkých štúdií so zreteľom na ich potenciálny vplyv na registráciu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vedecké posúdenie vyváženosti rizík a prínosu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počte balení predaného humánneho lieku, údaje o počte leká</w:t>
      </w:r>
      <w:r>
        <w:rPr>
          <w:rFonts w:ascii="Arial" w:hAnsi="Arial" w:cs="Arial"/>
          <w:sz w:val="16"/>
          <w:szCs w:val="16"/>
        </w:rPr>
        <w:t xml:space="preserve">rskych predpisov, ktorými disponuje držiteľ registrácie humánneho lieku, vrátane odhadu počtu osôb, ktorým bol humánny liek vydaný.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Podkladom na vedecké posúdenie vyváženosti rizík a prínosu humánneho lieku sú dostupné údaje o bezpečnosti humánneho</w:t>
      </w:r>
      <w:r>
        <w:rPr>
          <w:rFonts w:ascii="Arial" w:hAnsi="Arial" w:cs="Arial"/>
          <w:sz w:val="16"/>
          <w:szCs w:val="16"/>
        </w:rPr>
        <w:t xml:space="preserve"> lieku vrátane výsledkov klinického skúšania, ak ide o nepovolené indikácie a nepovolené cieľové skupiny pacientov.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Periodicky aktualizovaná správa o bezpečnosti humánneho lieku sa predkladá elektronicky.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registrácie humánneho lieku</w:t>
      </w:r>
      <w:r>
        <w:rPr>
          <w:rFonts w:ascii="Arial" w:hAnsi="Arial" w:cs="Arial"/>
          <w:sz w:val="16"/>
          <w:szCs w:val="16"/>
        </w:rPr>
        <w:t xml:space="preserve"> podľa § 49 ods. 10 a 11, § 50 alebo § 66 je povinný predkladať v určených lehotách agentúre periodicky aktualizovanú správu o bezpečnosti humánneho lieku, ak mal túto povinnosť uloženú podľa § 53 ods. 5 písm. h) alebo ak o tom rozhodne štátny ústav na zák</w:t>
      </w:r>
      <w:r>
        <w:rPr>
          <w:rFonts w:ascii="Arial" w:hAnsi="Arial" w:cs="Arial"/>
          <w:sz w:val="16"/>
          <w:szCs w:val="16"/>
        </w:rPr>
        <w:t xml:space="preserve">lade údajov získaných výkonom dohľadu nad bezpečnosťou humánnych liekov po registrácii humánneho lieku alebo na základe nedostatočne aktualizovanej správy o bezpečnosti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na základe posúdenia periodicky aktualizovanej správy o bez</w:t>
      </w:r>
      <w:r>
        <w:rPr>
          <w:rFonts w:ascii="Arial" w:hAnsi="Arial" w:cs="Arial"/>
          <w:sz w:val="16"/>
          <w:szCs w:val="16"/>
        </w:rPr>
        <w:t>pečnosti humánneho lieku z hľadiska nových rizík, zmeny rizík alebo zmeny vo vyváženosti rizík a prínosu humánneho lieku je potrebné zmeniť registráciu humánneho lieku, pozastaviť registráciu humánneho lieku alebo zrušiť registráciu humánneho lieku, štátny</w:t>
      </w:r>
      <w:r>
        <w:rPr>
          <w:rFonts w:ascii="Arial" w:hAnsi="Arial" w:cs="Arial"/>
          <w:sz w:val="16"/>
          <w:szCs w:val="16"/>
        </w:rPr>
        <w:t xml:space="preserve"> ústav rozhodne o zmene registrácie humánneho lieku, pozastavení registrácie humánneho lieku alebo zrušení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ide o humánny liek obsahujúci rovnaké liečivo alebo rovnakú kombináciu liečiv, ktorý je registrovaný vo viace</w:t>
      </w:r>
      <w:r>
        <w:rPr>
          <w:rFonts w:ascii="Arial" w:hAnsi="Arial" w:cs="Arial"/>
          <w:sz w:val="16"/>
          <w:szCs w:val="16"/>
        </w:rPr>
        <w:t xml:space="preserve">rých členských štátoch, držiteľ registrácie humánneho lieku môže z dôvodu ochrany verejného zdravia a zabránenia duplicitného hodnotenia alebo dosiahnutia medzinárodnej harmonizácie písomne požiadať výbor pre hodnotenie rizík alebo koordinačnú skupinu pre </w:t>
      </w:r>
      <w:r>
        <w:rPr>
          <w:rFonts w:ascii="Arial" w:hAnsi="Arial" w:cs="Arial"/>
          <w:sz w:val="16"/>
          <w:szCs w:val="16"/>
        </w:rPr>
        <w:t>humánne lieky o vykonanie spoločného hodnotenia periodicky aktualizovanej správy o bezpečnosti humánneho lieku a o určenie referenčného dátumu Európskej únie, od ktorého sa vypočíta harmonizovaná lehota predkladania periodicky aktualizovanej správy o bezpe</w:t>
      </w:r>
      <w:r>
        <w:rPr>
          <w:rFonts w:ascii="Arial" w:hAnsi="Arial" w:cs="Arial"/>
          <w:sz w:val="16"/>
          <w:szCs w:val="16"/>
        </w:rPr>
        <w:t xml:space="preserve">čnosti humánneho lieku, alebo o zmenu harmonizovanej lehoty predkladania periodicky aktualizovanej správy o bezpečnosti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registrácie humánneho lieku je povinný požiadať štátny ústav o zmenu registrácie humánneho lieku v rozs</w:t>
      </w:r>
      <w:r>
        <w:rPr>
          <w:rFonts w:ascii="Arial" w:hAnsi="Arial" w:cs="Arial"/>
          <w:sz w:val="16"/>
          <w:szCs w:val="16"/>
        </w:rPr>
        <w:t xml:space="preserve">ahu schválenom v dohode koordinačnej skupiny pre humánne lieky alebo v odporúčaní výboru pre hodnotenie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je štátny ústav poverený koordinačnou skupinou pre humánne lieky vykonať spoločné hodnotenie periodicky aktualizovanej správy o bezpeč</w:t>
      </w:r>
      <w:r>
        <w:rPr>
          <w:rFonts w:ascii="Arial" w:hAnsi="Arial" w:cs="Arial"/>
          <w:sz w:val="16"/>
          <w:szCs w:val="16"/>
        </w:rPr>
        <w:t xml:space="preserve">nosti humánneho lieku, vypracuje do 60 dní od doručenia periodicky aktualizovanej správy o bezpečnosti humánneho lieku hodnotiacu správu a zašle ju agentúre a príslušnému orgánu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vypracovaním hodnotiacej správy poverený </w:t>
      </w:r>
      <w:r>
        <w:rPr>
          <w:rFonts w:ascii="Arial" w:hAnsi="Arial" w:cs="Arial"/>
          <w:sz w:val="16"/>
          <w:szCs w:val="16"/>
        </w:rPr>
        <w:t xml:space="preserve">príslušný orgán iného členského štátu, štátny ústav alebo držiteľ registrácie humánneho lieku môže predložiť svoje pripomienky do 30 dní od doručenia hodnotiacej správy agentúre alebo príslušnému orgánu iného členského štátu, ktorý správu vypracoval.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10) Ak spoločné hodnotenie periodicky aktualizovanej správy o bezpečnosti humánneho lieku vykonáva štátny ústav, hodnotiacu správu upraví do 15 dní od doručenia pripomienok; hodnotiacu správu zašle výboru pre hodnotenie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 registrácie </w:t>
      </w:r>
      <w:r>
        <w:rPr>
          <w:rFonts w:ascii="Arial" w:hAnsi="Arial" w:cs="Arial"/>
          <w:sz w:val="16"/>
          <w:szCs w:val="16"/>
        </w:rPr>
        <w:t xml:space="preserve">humánneho lieku je povinný požiadať štátny ústav o zmenu registrácie humánneho lieku v </w:t>
      </w:r>
      <w:r>
        <w:rPr>
          <w:rFonts w:ascii="Arial" w:hAnsi="Arial" w:cs="Arial"/>
          <w:sz w:val="16"/>
          <w:szCs w:val="16"/>
        </w:rPr>
        <w:lastRenderedPageBreak/>
        <w:t>lehote a v rozsahu schválenom v dohode koordinačnej skupiny pre humánne lieky alebo rozhodnutia Komisie, ktoré je určené Slovenskej republike; k žiadosti pripojí aktuali</w:t>
      </w:r>
      <w:r>
        <w:rPr>
          <w:rFonts w:ascii="Arial" w:hAnsi="Arial" w:cs="Arial"/>
          <w:sz w:val="16"/>
          <w:szCs w:val="16"/>
        </w:rPr>
        <w:t xml:space="preserve">zovaný súhrn charakteristických vlastností humánneho lieku a aktualizovanú písomnú informáciu 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Štátny ústav na základe dohody koordinačnej skupiny pre humánne lieky alebo rozhodnutia Komisie v určenej lehote zmení</w:t>
      </w:r>
      <w:r>
        <w:rPr>
          <w:rFonts w:ascii="Arial" w:hAnsi="Arial" w:cs="Arial"/>
          <w:sz w:val="16"/>
          <w:szCs w:val="16"/>
        </w:rPr>
        <w:t xml:space="preserve"> registráciu humánneho lieku, pozastaví registráciu humánneho lieku, zruší registráciu humánneho lieku alebo zamietne predĺženie platnosti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Lehoty na predkladanie periodicky aktualizovanej správy o bezpečnosti humánneho</w:t>
      </w:r>
      <w:r>
        <w:rPr>
          <w:rFonts w:ascii="Arial" w:hAnsi="Arial" w:cs="Arial"/>
          <w:sz w:val="16"/>
          <w:szCs w:val="16"/>
        </w:rPr>
        <w:t xml:space="preserve"> lieku po registrácii určí štátny ústav v rozhodnutí o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68d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Detekcia signálov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ústav v spolupráci s agentúrou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monitoruje výsledky opatrení na minimalizáciu rizík, ktoré sú súčasťou plánov riadenia rizík</w:t>
      </w:r>
      <w:r>
        <w:rPr>
          <w:rFonts w:ascii="Arial" w:hAnsi="Arial" w:cs="Arial"/>
          <w:sz w:val="16"/>
          <w:szCs w:val="16"/>
        </w:rPr>
        <w:t xml:space="preserve"> a podmienok uvedených v § 53 ods. 5 písm. d) až h), ods. 7 a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posudzuje aktualizáciu systému riadenia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monitoruje údaje v databáze Eudravigilance na účely zistenia, či existujú nové riziká alebo či sa riziká zmenili a či majú tieto ri</w:t>
      </w:r>
      <w:r>
        <w:rPr>
          <w:rFonts w:ascii="Arial" w:hAnsi="Arial" w:cs="Arial"/>
          <w:sz w:val="16"/>
          <w:szCs w:val="16"/>
        </w:rPr>
        <w:t xml:space="preserve">ziká vplyv na vyváženosť rizík a prínosu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informuje agentúru, príslušné orgány členských štátov a držiteľa registrácie humánneho lieku o nových rizikách, o zmenách rizík alebo o zmene vo vyváženosti rizík a prínosu humá</w:t>
      </w:r>
      <w:r>
        <w:rPr>
          <w:rFonts w:ascii="Arial" w:hAnsi="Arial" w:cs="Arial"/>
          <w:sz w:val="16"/>
          <w:szCs w:val="16"/>
        </w:rPr>
        <w:t xml:space="preserve">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Naliehavý postup Európskej únie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na základe vyhodnotenia údajov vyplývajúcich z činností dohľadu nad bezpečnosťou humánnych liekov alebo na základe podnetu držiteľa registrácie humánneho lieku vyplývajúceho z bezpečnosti hu</w:t>
      </w:r>
      <w:r>
        <w:rPr>
          <w:rFonts w:ascii="Arial" w:hAnsi="Arial" w:cs="Arial"/>
          <w:sz w:val="16"/>
          <w:szCs w:val="16"/>
        </w:rPr>
        <w:t>mánneho lieku je potrebné pozastaviť alebo zrušiť registráciu humánneho lieku, zakázať dodávanie humánneho lieku, zamietnuť žiadosť o predĺženie platnosti registrácie humánneho lieku, štátny ústav navrhne začatie naliehavého postupu Európskej únie; informu</w:t>
      </w:r>
      <w:r>
        <w:rPr>
          <w:rFonts w:ascii="Arial" w:hAnsi="Arial" w:cs="Arial"/>
          <w:sz w:val="16"/>
          <w:szCs w:val="16"/>
        </w:rPr>
        <w:t xml:space="preserve">je o tom príslušné orgány ostatných členských štátov, agentúru, Komisiu a držiteľa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na základe vyhodnotenia údajov vyplývajúcich z činností dohľadu nad bezpečnosťou humánnych liekov je potrebné rozhodnúť</w:t>
      </w:r>
      <w:r>
        <w:rPr>
          <w:rFonts w:ascii="Arial" w:hAnsi="Arial" w:cs="Arial"/>
          <w:sz w:val="16"/>
          <w:szCs w:val="16"/>
        </w:rPr>
        <w:t xml:space="preserve"> o novej kontraindikácii, o znížení odporúčanej dávky alebo o obmedzení indikácií humánneho lieku, štátny ústav informuje o tom príslušné orgány ostatných členských štátov, agentúru, Komisiu a držiteľa registrácie humánneho lieku; v informácii uvedie opatr</w:t>
      </w:r>
      <w:r>
        <w:rPr>
          <w:rFonts w:ascii="Arial" w:hAnsi="Arial" w:cs="Arial"/>
          <w:sz w:val="16"/>
          <w:szCs w:val="16"/>
        </w:rPr>
        <w:t>enia, ktoré zvažuje prijať, a dôvody ich prijatia. Štátny ústav je oprávnený navrhnúť aj začatie naliehavého postupu Európskej únie. Ak štátny ústav nenavrhne začatie naliehavého postupu Európskej únie a ide o liek registrovaný decentralizovaným postupom r</w:t>
      </w:r>
      <w:r>
        <w:rPr>
          <w:rFonts w:ascii="Arial" w:hAnsi="Arial" w:cs="Arial"/>
          <w:sz w:val="16"/>
          <w:szCs w:val="16"/>
        </w:rPr>
        <w:t xml:space="preserve">egistrácie humánneho lieku a postupom vzájomného uznania registrácie humánneho lieku medzi členskými štátmi podľa § 57 a 58, vec postúpi koordinačnej skupine pre humánne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štátny ústav navrhne začať naliehavý postup Európskej únie, môže z d</w:t>
      </w:r>
      <w:r>
        <w:rPr>
          <w:rFonts w:ascii="Arial" w:hAnsi="Arial" w:cs="Arial"/>
          <w:sz w:val="16"/>
          <w:szCs w:val="16"/>
        </w:rPr>
        <w:t xml:space="preserve">ôvodu ochrany záujmov verejného zdravia pozastaviť registráciu humánneho lieku a zakázať terapeutické používanie príslušného humánneho lieku až do prijatia konečného rozhodnutia Komisie. Štátny ústav o tomto rozhodnutí a o dôvodoch jeho prijatia informuje </w:t>
      </w:r>
      <w:r>
        <w:rPr>
          <w:rFonts w:ascii="Arial" w:hAnsi="Arial" w:cs="Arial"/>
          <w:sz w:val="16"/>
          <w:szCs w:val="16"/>
        </w:rPr>
        <w:t xml:space="preserve">Komisiu, agentúru a príslušné orgány ostatných členských štátov najneskôr v nasledujúci pracovný deň.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Naliehavý postup Európskej únie možno uplatniť na jednotlivé humánne lieky, skupinu humánnych liekov alebo na terapeutickú triedu humánnych liekov</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ústav s návrhom na začatie naliehavého postupu Európskej únie predloží agentúre súvisiace vedecké informácie a vykonané hodnotenia.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Štátny ústav zverejní návrh na začatie naliehavého postupu Európskej únie na vnútroštátnom webovom </w:t>
      </w:r>
      <w:r>
        <w:rPr>
          <w:rFonts w:ascii="Arial" w:hAnsi="Arial" w:cs="Arial"/>
          <w:sz w:val="16"/>
          <w:szCs w:val="16"/>
        </w:rPr>
        <w:t xml:space="preserve">portáli o humánnych liekoch v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predmet návrhu na začatie naliehavého postupu Európskej únie predložený agentúre,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zloženie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liečiva, ak je to potrebné,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informácia o práve držiteľa registrácie humá</w:t>
      </w:r>
      <w:r>
        <w:rPr>
          <w:rFonts w:ascii="Arial" w:hAnsi="Arial" w:cs="Arial"/>
          <w:sz w:val="16"/>
          <w:szCs w:val="16"/>
        </w:rPr>
        <w:t xml:space="preserve">nneho lieku, zdravotníckych pracovníkov a verejnosti poskytnúť agentúre informácie súvisiace s naliehavým postupom Európskej únie a o spôsobe ich poskytnutia.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registrácie humánneho lieku môže písomne predložiť agentúre pripomienky k návrhu </w:t>
      </w:r>
      <w:r>
        <w:rPr>
          <w:rFonts w:ascii="Arial" w:hAnsi="Arial" w:cs="Arial"/>
          <w:sz w:val="16"/>
          <w:szCs w:val="16"/>
        </w:rPr>
        <w:t xml:space="preserve">na začatie naliehavého postupu Európskej únie.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držiteľ registrácie humánneho lieku alebo iná osoba predkladá informácie a údaje k predmetu naliehavého postupu Európskej únie, ktoré majú dôverný charakter, môže požiadať o ich predloženie výboru p</w:t>
      </w:r>
      <w:r>
        <w:rPr>
          <w:rFonts w:ascii="Arial" w:hAnsi="Arial" w:cs="Arial"/>
          <w:sz w:val="16"/>
          <w:szCs w:val="16"/>
        </w:rPr>
        <w:t xml:space="preserve">re hodnotenie rizík na neverejnom prerokovaní.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(9) Na základe opatrení prijatých v rámci naliehavého postupu Európskej únie je držiteľ registrácie humánneho lieku povinný požiadať štátny ústav o zmenu registrácie humánneho lieku v lehote a v rozsahu sc</w:t>
      </w:r>
      <w:r>
        <w:rPr>
          <w:rFonts w:ascii="Arial" w:hAnsi="Arial" w:cs="Arial"/>
          <w:sz w:val="16"/>
          <w:szCs w:val="16"/>
        </w:rPr>
        <w:t>hválenom v dohode koordinačnej skupiny pre humánne lieky alebo v odporúčaní výboru pre hodnotenie rizík; k žiadosti pripojí aktualizovaný súhrn charakteristických vlastností humánneho lieku a aktualizovanú písomnú informáciu pre používateľa humánneho lieku</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Štátny ústav na základe dohody koordinačnej skupiny pre humánne lieky alebo rozhodnutia Komisie v rámci naliehavého postupu Európskej únie v určenej lehote zmení registráciu humánneho lieku, pozastaví registráciu humánneho lieku, zruší registrác</w:t>
      </w:r>
      <w:r>
        <w:rPr>
          <w:rFonts w:ascii="Arial" w:hAnsi="Arial" w:cs="Arial"/>
          <w:sz w:val="16"/>
          <w:szCs w:val="16"/>
        </w:rPr>
        <w:t xml:space="preserve">iu humánneho lieku alebo zamietne predĺženie platnosti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68f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štúdiou o bezpečnosti humánneho lieku po registrácii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Štúdiu o bezpečnosti humánneho lieku po registrácii iniciuje, riadi alebo financuje držiteľ registrá</w:t>
      </w:r>
      <w:r>
        <w:rPr>
          <w:rFonts w:ascii="Arial" w:hAnsi="Arial" w:cs="Arial"/>
          <w:sz w:val="16"/>
          <w:szCs w:val="16"/>
        </w:rPr>
        <w:t>cie humánneho lieku z vlastného podnetu alebo na základe uložených povinností podľa § 53 ods. 5 písm. d) až h) a ods. 10 a 11; jej súčasťou je zhromažďovanie údajov o bezpečnosti humánneho lieku od pacientov alebo zdravotníckych pracovníkov. Na štúdiu o be</w:t>
      </w:r>
      <w:r>
        <w:rPr>
          <w:rFonts w:ascii="Arial" w:hAnsi="Arial" w:cs="Arial"/>
          <w:sz w:val="16"/>
          <w:szCs w:val="16"/>
        </w:rPr>
        <w:t xml:space="preserve">zpečnosti humánneho lieku po registrácii sa nevzťahujú ustanovenia § 45.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Štúdia o bezpečnosti humánneho lieku po registrácii sa nesmie vykonávať, ak cieľom vykonania takejto štúdie je podpora používania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účasť na štúdii o</w:t>
      </w:r>
      <w:r>
        <w:rPr>
          <w:rFonts w:ascii="Arial" w:hAnsi="Arial" w:cs="Arial"/>
          <w:sz w:val="16"/>
          <w:szCs w:val="16"/>
        </w:rPr>
        <w:t xml:space="preserve"> bezpečnosti humánneho lieku po registrácii patrí zdravotníckemu pracovníkovi len náhrada za čas a vzniknuté náklady spojené s vykonaním štúdie o bezpečnosti humánneho lieku po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držiteľ registrácie humánneho lieku vykonáva štúdiu o b</w:t>
      </w:r>
      <w:r>
        <w:rPr>
          <w:rFonts w:ascii="Arial" w:hAnsi="Arial" w:cs="Arial"/>
          <w:sz w:val="16"/>
          <w:szCs w:val="16"/>
        </w:rPr>
        <w:t>ezpečnosti humánneho lieku po registrácii z vlastného podnetu, štátny ústav môže žiadať od držiteľa registrácie humánneho lieku predloženie protokolu štúdie o bezpečnosti humánneho lieku po registrácii a správy o pokroku príslušnému orgánu členského štátu,</w:t>
      </w:r>
      <w:r>
        <w:rPr>
          <w:rFonts w:ascii="Arial" w:hAnsi="Arial" w:cs="Arial"/>
          <w:sz w:val="16"/>
          <w:szCs w:val="16"/>
        </w:rPr>
        <w:t xml:space="preserve"> v ktorom sa štúdia o bezpečnosti humánneho lieku po registrácii vykonáva.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Držiteľ registrácie humánneho lieku predloží štátnemu ústavu konečnú správu o výsledkoch štúdie o bezpečnosti humánneho lieku po registrácii do 12 mesiacov od jej skončenia.</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registrácie humánneho lieku počas štúdie o bezpečnosti humánneho lieku po registrácii monitoruje získané údaje a posudzuje ich vplyv na vyváženosť rizík a prínosu daného humánneho lieku. Informáciu, ktorá môže ovplyvniť hodnotenie vyváženo</w:t>
      </w:r>
      <w:r>
        <w:rPr>
          <w:rFonts w:ascii="Arial" w:hAnsi="Arial" w:cs="Arial"/>
          <w:sz w:val="16"/>
          <w:szCs w:val="16"/>
        </w:rPr>
        <w:t xml:space="preserve">sti rizík a prínosu humánneho lieku, ktorá nie je uvedená v periodicky aktualizovanej správe o bezpečnosti humánneho lieku, oznámi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registrácie humánneho lieku pred vykonaním štúdie o bezpečnosti humánneho lieku po registrác</w:t>
      </w:r>
      <w:r>
        <w:rPr>
          <w:rFonts w:ascii="Arial" w:hAnsi="Arial" w:cs="Arial"/>
          <w:sz w:val="16"/>
          <w:szCs w:val="16"/>
        </w:rPr>
        <w:t xml:space="preserve">ii humánneho lieku predloží návrh protokolu štúdie o bezpečnosti humánneho lieku po registrácii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výboru pre hodnotenie rizík, ak sa štúdia o bezpečnosti humánneho lieku po registrácii vykonáva vo viacerých členských štátoch,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štátnemu ústavu, ak sa štúdia o bezpečnosti humánneho lieku po registrácii vykonáva len na území Slovenskej republiky na základe vyžiadania štátneho ústavu ako podmienky registrácie humánneho lieku podľa § 53 ods. 10 alebo z vlastného podnetu držiteľa re</w:t>
      </w:r>
      <w:r>
        <w:rPr>
          <w:rFonts w:ascii="Arial" w:hAnsi="Arial" w:cs="Arial"/>
          <w:sz w:val="16"/>
          <w:szCs w:val="16"/>
        </w:rPr>
        <w:t xml:space="preserv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ústav do 60 dní od predloženia návrhu protokolu štúdie o bezpečnosti humánneho lieku po registrácii vydá stanovisko. Štátny ústav nevydá súhlasné stanovisko,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protokolu štúdie o bezpečnosti humánneho lieku po registr</w:t>
      </w:r>
      <w:r>
        <w:rPr>
          <w:rFonts w:ascii="Arial" w:hAnsi="Arial" w:cs="Arial"/>
          <w:sz w:val="16"/>
          <w:szCs w:val="16"/>
        </w:rPr>
        <w:t xml:space="preserve">ácii podporuje používanie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protokolu štúdie o bezpečnosti humánneho lieku po registrácii nespĺňa ciele štúdie o bezpečnosti humánneho lieku po registrácii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štúdia je klinickým skúšaním, na ktoré sa vzťahujú ustanoveni</w:t>
      </w:r>
      <w:r>
        <w:rPr>
          <w:rFonts w:ascii="Arial" w:hAnsi="Arial" w:cs="Arial"/>
          <w:sz w:val="16"/>
          <w:szCs w:val="16"/>
        </w:rPr>
        <w:t xml:space="preserve">a § 29 až 44.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vydaní súhlasného stanoviska štátneho ústavu môže držiteľ registrácie humánneho lieku začať vykonávanie štúdie o bezpečnosti humánneho lieku po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súhlasné stanovisko k návrhu protokolu štúdie o bezpečnosti hu</w:t>
      </w:r>
      <w:r>
        <w:rPr>
          <w:rFonts w:ascii="Arial" w:hAnsi="Arial" w:cs="Arial"/>
          <w:sz w:val="16"/>
          <w:szCs w:val="16"/>
        </w:rPr>
        <w:t>mánneho lieku po registrácii vydal výbor pre hodnotenie rizík, držiteľ registrácie humánneho lieku môže začať vykonávanie štúdie o bezpečnosti humánneho lieku po registrácii, ak zašle schválený protokol štúdie o bezpečnosti humánneho lieku po registrácii p</w:t>
      </w:r>
      <w:r>
        <w:rPr>
          <w:rFonts w:ascii="Arial" w:hAnsi="Arial" w:cs="Arial"/>
          <w:sz w:val="16"/>
          <w:szCs w:val="16"/>
        </w:rPr>
        <w:t xml:space="preserve">ríslušným orgánom členských štátov, v ktorých štúdiu o bezpečnosti humánneho lieku po registrácii navrhuje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Držiteľ registrácie humánneho lieku môže vykonať zmenu protokolu štúdie o bezpečnosti humánneho lieku po registrácii až na základ</w:t>
      </w:r>
      <w:r>
        <w:rPr>
          <w:rFonts w:ascii="Arial" w:hAnsi="Arial" w:cs="Arial"/>
          <w:sz w:val="16"/>
          <w:szCs w:val="16"/>
        </w:rPr>
        <w:t>e súhlasného stanoviska štátneho ústavu alebo výboru pre hodnotenie rizík so zmenou protokolu štúdie o bezpečnosti humánneho lieku po registrácii. Držiteľ registrácie humánneho lieku informuje príslušné orgány členských štátov, v ktorých sa štúdia o bezpeč</w:t>
      </w:r>
      <w:r>
        <w:rPr>
          <w:rFonts w:ascii="Arial" w:hAnsi="Arial" w:cs="Arial"/>
          <w:sz w:val="16"/>
          <w:szCs w:val="16"/>
        </w:rPr>
        <w:t xml:space="preserve">nosti humánneho lieku po registrácii vykonáva, o stanovisku výboru pre hodnotenie rizík k navrhovanej zmene protokolu štúdie o bezpečnosti humánneho lieku po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Držiteľ registrácie humánneho lieku je povinný do 12 mesiacov od skončenia š</w:t>
      </w:r>
      <w:r>
        <w:rPr>
          <w:rFonts w:ascii="Arial" w:hAnsi="Arial" w:cs="Arial"/>
          <w:sz w:val="16"/>
          <w:szCs w:val="16"/>
        </w:rPr>
        <w:t>túdie o bezpečnosti humánneho lieku po registrácii predložiť orgánu, ktorý vydal súhlasné stanovisko, záverečnú správu o štúdii o bezpečnosti humánneho lieku po registrácii a zaslať elektronicky prehľad výsledkov štúdie o bezpečnosti humánneho lieku po reg</w:t>
      </w:r>
      <w:r>
        <w:rPr>
          <w:rFonts w:ascii="Arial" w:hAnsi="Arial" w:cs="Arial"/>
          <w:sz w:val="16"/>
          <w:szCs w:val="16"/>
        </w:rPr>
        <w:t xml:space="preserve">istrácii, ak príslušný orgán neurčil písomne inú lehotu. Ak sa záverečná správa o štúdii o bezpečnosti humánneho lieku po registrácii predkladá štátnemu ústavu, štátny ústav je povinný ju bezodkladne zverejniť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Držiteľ regi</w:t>
      </w:r>
      <w:r>
        <w:rPr>
          <w:rFonts w:ascii="Arial" w:hAnsi="Arial" w:cs="Arial"/>
          <w:sz w:val="16"/>
          <w:szCs w:val="16"/>
        </w:rPr>
        <w:t xml:space="preserve">strácie humánneho lieku posúdi, či majú výsledky štúdie o bezpečnosti humánneho lieku po registrácii vplyv na registráciu humánneho lieku, ak je to potrebné, predloží štátnemu ústavu žiadosť o zmenu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Na základe výsledko</w:t>
      </w:r>
      <w:r>
        <w:rPr>
          <w:rFonts w:ascii="Arial" w:hAnsi="Arial" w:cs="Arial"/>
          <w:sz w:val="16"/>
          <w:szCs w:val="16"/>
        </w:rPr>
        <w:t>v štúdie o bezpečnosti humánneho lieku po registrácii držiteľ registrácie humánneho lieku požiada štátny ústav o zmenu registrácie humánneho lieku v lehote a v rozsahu schválenom v dohode koordinačnej skupiny pre humánne lieky alebo v odporúčaní výboru pre</w:t>
      </w:r>
      <w:r>
        <w:rPr>
          <w:rFonts w:ascii="Arial" w:hAnsi="Arial" w:cs="Arial"/>
          <w:sz w:val="16"/>
          <w:szCs w:val="16"/>
        </w:rPr>
        <w:t xml:space="preserve"> hodnotenie rizík; k žiadosti pripojí aktualizovaný súhrn charakteristických vlastností humánneho lieku a aktualizovanú písomnú informáciu pre používateľa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Štátny ústav na základe dohody koordinačnej skupiny pre humánne lieky alebo</w:t>
      </w:r>
      <w:r>
        <w:rPr>
          <w:rFonts w:ascii="Arial" w:hAnsi="Arial" w:cs="Arial"/>
          <w:sz w:val="16"/>
          <w:szCs w:val="16"/>
        </w:rPr>
        <w:t xml:space="preserve"> rozhodnutia Komisie v určenej lehote zmení registráciu humánneho lieku, pozastaví registráciu humánneho lieku alebo zruší registráciu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Ustanovenia odsekov 7 až 15 sa uplatňujú, len ak ide o štúdie o bezpečnosti humánneho lieku po </w:t>
      </w:r>
      <w:r>
        <w:rPr>
          <w:rFonts w:ascii="Arial" w:hAnsi="Arial" w:cs="Arial"/>
          <w:sz w:val="16"/>
          <w:szCs w:val="16"/>
        </w:rPr>
        <w:t xml:space="preserve">registrácii, ktoré sa vykonávajú na základe uložených povinností podľa § 53 ods. 5 písm. d) až h) a ods.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krvou, zložkami z krvi a transfúznymi liekmi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povolenia na prípravu transfúznych liekov musí mať zavedený systé</w:t>
      </w:r>
      <w:r>
        <w:rPr>
          <w:rFonts w:ascii="Arial" w:hAnsi="Arial" w:cs="Arial"/>
          <w:sz w:val="16"/>
          <w:szCs w:val="16"/>
        </w:rPr>
        <w:t xml:space="preserve">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sledovania každej jednotky krvi alebo z nej získanej zložky z krvi alebo transfúzneho lieku od darcu krvi alebo zložky z krvi až po konečné miesto určenia krvi alebo zložky z krvi alebo transfúzneho lieku prostredníctvom presných identifikačných po</w:t>
      </w:r>
      <w:r>
        <w:rPr>
          <w:rFonts w:ascii="Arial" w:hAnsi="Arial" w:cs="Arial"/>
          <w:sz w:val="16"/>
          <w:szCs w:val="16"/>
        </w:rPr>
        <w:t xml:space="preserve">stupov vedenia evidencie a riadneho systému označovania, aby sa umožnilo sledovanie umiestnenia krvi, zložiek z krvi a transfúznych liekov a štádium spracovania krvi a zložiek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jednoznačnej identifikácie každého darcu, každej odobratej jednotk</w:t>
      </w:r>
      <w:r>
        <w:rPr>
          <w:rFonts w:ascii="Arial" w:hAnsi="Arial" w:cs="Arial"/>
          <w:sz w:val="16"/>
          <w:szCs w:val="16"/>
        </w:rPr>
        <w:t xml:space="preserve">y krvi a zložky z krvi bez ohľadu na zamýšľaný účel jej použitia a identifikácie každého zdravotníckeho zariadenia, ktorému je príslušná krv a zložka z krvi dodaná,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evidencie každej prijatej jednotky krvi a zložky z krvi bez ohľadu na miesto jej príp</w:t>
      </w:r>
      <w:r>
        <w:rPr>
          <w:rFonts w:ascii="Arial" w:hAnsi="Arial" w:cs="Arial"/>
          <w:sz w:val="16"/>
          <w:szCs w:val="16"/>
        </w:rPr>
        <w:t xml:space="preserve">ravy, miesto určenia a účel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získavania presných údajov o všetkých odobratých jednotkách krvi a pripravených zložkách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overovania, ktorým sa pri dodávaní krvi a zložky z krvi na transfúziu overí, či krv alebo zložka z krvi bola p</w:t>
      </w:r>
      <w:r>
        <w:rPr>
          <w:rFonts w:ascii="Arial" w:hAnsi="Arial" w:cs="Arial"/>
          <w:sz w:val="16"/>
          <w:szCs w:val="16"/>
        </w:rPr>
        <w:t xml:space="preserve">odaná na transfúziu určenému príjemcovi, alebo ak nebola podaná na transfúziu, či bola zneškodnená.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prípravu transfúznych liekov uchováva na vhodnom a čitateľnom médiu údaje o sledovaní krvi podľa odseku 1 najmenej 30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na prípravu transfúznych liekov musí mať zavedené postupy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vedenie evidencie o transfúziách a na neodkladné oznamovanie štátnemu ústavu všetkých závažných nežiaducich reakcií, ktoré sa spozorovali u príjemcov počas transfúzi</w:t>
      </w:r>
      <w:r>
        <w:rPr>
          <w:rFonts w:ascii="Arial" w:hAnsi="Arial" w:cs="Arial"/>
          <w:sz w:val="16"/>
          <w:szCs w:val="16"/>
        </w:rPr>
        <w:t xml:space="preserve">e alebo následne po transfúzii, ktoré možno pripísať kvalite alebo bezpečnosti krvi a zložky z krvi, postupu darovania krvi a zložky z krvi alebo spôsobu transfúzie krvi a zložky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oznamovanie všetkých dôležitých informácií o podozreniach na zá</w:t>
      </w:r>
      <w:r>
        <w:rPr>
          <w:rFonts w:ascii="Arial" w:hAnsi="Arial" w:cs="Arial"/>
          <w:sz w:val="16"/>
          <w:szCs w:val="16"/>
        </w:rPr>
        <w:t xml:space="preserve">važné nežiaduce reakcie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vedenie evidencie o všetkých závažných nežiaducich udalostiach a na neodkladné oznamovanie štátnemu ústavu všetkých závažných nežiaducich udalostí, ktoré sa spozorovali u príjemcov počas transfúzie alebo násle</w:t>
      </w:r>
      <w:r>
        <w:rPr>
          <w:rFonts w:ascii="Arial" w:hAnsi="Arial" w:cs="Arial"/>
          <w:sz w:val="16"/>
          <w:szCs w:val="16"/>
        </w:rPr>
        <w:t xml:space="preserve">dne po transfúzii, ktoré možno pripísať kvalite alebo bezpečnosti krvi a zložky z krvi alebo ktoré môžu ovplyvniť kvalitu alebo bezpečnosť krvi a zložiek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Závažná nežiaduca udalosť na účely zaobchádzania s krvou je každá neočakávaná udalosť</w:t>
      </w:r>
      <w:r>
        <w:rPr>
          <w:rFonts w:ascii="Arial" w:hAnsi="Arial" w:cs="Arial"/>
          <w:sz w:val="16"/>
          <w:szCs w:val="16"/>
        </w:rPr>
        <w:t xml:space="preserve"> vzniknutá v súvislosti s odberom, skúšaním, spracúvaním, uskladňovaním a distribúciou krvi a zložiek z krvi, ktorá môže viesť k smrti, ohrozeniu života, invalidite, obmedzeniu pacienta alebo jej výsledkom je poskytovanie ústavnej zdravotnej starostlivosti</w:t>
      </w:r>
      <w:r>
        <w:rPr>
          <w:rFonts w:ascii="Arial" w:hAnsi="Arial" w:cs="Arial"/>
          <w:sz w:val="16"/>
          <w:szCs w:val="16"/>
        </w:rPr>
        <w:t xml:space="preserve"> alebo jej predĺženie alebo vznik ochorenia.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Závažná nežiaduca reakcia na účely zaobchádzania s krvou je neočakávaná reakcia darcu alebo pacienta spojená s odberom alebo transfúziou krvi alebo zložiek z krvi, ktorá je smrteľná, život ohrozujúca, in</w:t>
      </w:r>
      <w:r>
        <w:rPr>
          <w:rFonts w:ascii="Arial" w:hAnsi="Arial" w:cs="Arial"/>
          <w:sz w:val="16"/>
          <w:szCs w:val="16"/>
        </w:rPr>
        <w:t xml:space="preserve">validizujúca, obmedzujúca alebo ktorej výsledkom je poskytovanie ústavnej zdravotnej starostlivosti, jej predĺženie alebo vznik ochorenia.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povolenia na prípravu transfúznych liekov oznamuje a predkladá štátnemu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dôležité informá</w:t>
      </w:r>
      <w:r>
        <w:rPr>
          <w:rFonts w:ascii="Arial" w:hAnsi="Arial" w:cs="Arial"/>
          <w:sz w:val="16"/>
          <w:szCs w:val="16"/>
        </w:rPr>
        <w:t xml:space="preserve">cie o závažných nežiaducich reakciách,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dôležité informácie o závažných nežiaducich udalostiach,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prípad prenosu nákazlivých látok krvou a zložkou z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opatrenia, ktoré prijal s ohľadom na iné prítomné krvné zložky, ktoré boli dist</w:t>
      </w:r>
      <w:r>
        <w:rPr>
          <w:rFonts w:ascii="Arial" w:hAnsi="Arial" w:cs="Arial"/>
          <w:sz w:val="16"/>
          <w:szCs w:val="16"/>
        </w:rPr>
        <w:t xml:space="preserve">ribuované na transfúziu alebo vo forme plazmy určenej na frakcionáciu,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vyhodnotenia každej závažnej nežiaducej reakcie z hľadiska posúdenia jej príčin a stupňa jej závažnosti s cieľom identifikovať príčiny, ktorým možno predchádzať,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ra</w:t>
      </w:r>
      <w:r>
        <w:rPr>
          <w:rFonts w:ascii="Arial" w:hAnsi="Arial" w:cs="Arial"/>
          <w:sz w:val="16"/>
          <w:szCs w:val="16"/>
        </w:rPr>
        <w:t xml:space="preserve">z ročne súhrnnú správu o podozreniach na závažné nežiaduce reakcie a výsledkoch ich vyhodnotenia.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dovoz krvi a zložiek z krvi z tretích štátov sa primerane vzťahujú ustanovenia odsekov 1 až 3 a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Štátny ústav predkladá Komisii každý rok</w:t>
      </w:r>
      <w:r>
        <w:rPr>
          <w:rFonts w:ascii="Arial" w:hAnsi="Arial" w:cs="Arial"/>
          <w:sz w:val="16"/>
          <w:szCs w:val="16"/>
        </w:rPr>
        <w:t xml:space="preserve"> k 30. júnu nasledujúceho kalendárneho roka výročnú správu o závažných nežiaducich reakciách a závažných nežiaducich udalostiach.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Štátny ústav si s príslušnými orgánmi iných členských štátov vzájomne oznamuje dôležité informácie o závažných nežiadu</w:t>
      </w:r>
      <w:r>
        <w:rPr>
          <w:rFonts w:ascii="Arial" w:hAnsi="Arial" w:cs="Arial"/>
          <w:sz w:val="16"/>
          <w:szCs w:val="16"/>
        </w:rPr>
        <w:t xml:space="preserve">cich reakciách a závažných nežiaducich udalostiach s cieľom zaručiť, aby sa krv alebo zložky z krvi, pri ktorých sa zistilo alebo sa predpokladá poškodenie, stiahli z používania a zneškodnili.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Vývoz ľudskej plazmy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Vývoz ľ</w:t>
      </w:r>
      <w:r>
        <w:rPr>
          <w:rFonts w:ascii="Arial" w:hAnsi="Arial" w:cs="Arial"/>
          <w:sz w:val="16"/>
          <w:szCs w:val="16"/>
        </w:rPr>
        <w:t xml:space="preserve">udskej plazmy je možný len na základe povolenia, ktoré vydáva ministerstvo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Žiadateľom o vydanie povolenia na vývoz ľudskej plazmy môže byť len držiteľ povolenia 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prípravu transfúznych liekov v plnom rozsahu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výrobu</w:t>
      </w:r>
      <w:r>
        <w:rPr>
          <w:rFonts w:ascii="Arial" w:hAnsi="Arial" w:cs="Arial"/>
          <w:sz w:val="16"/>
          <w:szCs w:val="16"/>
        </w:rPr>
        <w:t xml:space="preserve"> humánnych liekov, ak na základe zmluvy nadobúda ľudskú plazmu, ktorú odobral držiteľ povolenia na prípravu transfúznych liekov v plnom rozsahu.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zdravotníctva povolenie na vývoz ľudskej plazmy vydá, ak v odseku 4 nie je uvedené inak, a</w:t>
      </w:r>
      <w:r>
        <w:rPr>
          <w:rFonts w:ascii="Arial" w:hAnsi="Arial" w:cs="Arial"/>
          <w:sz w:val="16"/>
          <w:szCs w:val="16"/>
        </w:rPr>
        <w:t xml:space="preserve">k žiadateľ uvedený v odseku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čestným vyhlásením odborného zástupcu za zabezpečovanie kvality transfúznych liekov preukáže, že ľudská plazma odobratá predo dňom podania žiadosti o vývoz, ktorá má byť predmetom vývozu (ďalej len "vyvážaná ľudská plazm</w:t>
      </w:r>
      <w:r>
        <w:rPr>
          <w:rFonts w:ascii="Arial" w:hAnsi="Arial" w:cs="Arial"/>
          <w:sz w:val="16"/>
          <w:szCs w:val="16"/>
        </w:rPr>
        <w:t xml:space="preserve">a"), bola odobratá v súlade s § 69,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predloží čestné vyhlásenie držiteľa povolenia na prípravu transfúznych liekov v plnom rozsahu, ktorý vyvážanú ľudskú plazmu odobral, že vyvážaná ľudská plazma je nadbytočná a nemôže byť použitá na terapeutické účel</w:t>
      </w:r>
      <w:r>
        <w:rPr>
          <w:rFonts w:ascii="Arial" w:hAnsi="Arial" w:cs="Arial"/>
          <w:sz w:val="16"/>
          <w:szCs w:val="16"/>
        </w:rPr>
        <w:t xml:space="preserve">y pri poskytovaní zdravotnej starostlivosti v zariadení na poskytovanie ústavnej zdravotnej starostlivosti, na prevádzkovanie ktorého má držiteľ povolenia na prípravu transfúznych liekov v plnom rozsahu vydané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kópiou zmluvy alebo iným spôs</w:t>
      </w:r>
      <w:r>
        <w:rPr>
          <w:rFonts w:ascii="Arial" w:hAnsi="Arial" w:cs="Arial"/>
          <w:sz w:val="16"/>
          <w:szCs w:val="16"/>
        </w:rPr>
        <w:t>obom preukáže, že vyvážanú ľudskú plazmu priemyselne spracuje držiteľ povolenia na výrobu liekov z ľudskej plazmy, ktorý je držiteľom registrácie lieku vyrobeného z ľudskej plazmy zaradeného v zozname kategorizovaných liekov alebo ktorý vyrába lieky vyrobe</w:t>
      </w:r>
      <w:r>
        <w:rPr>
          <w:rFonts w:ascii="Arial" w:hAnsi="Arial" w:cs="Arial"/>
          <w:sz w:val="16"/>
          <w:szCs w:val="16"/>
        </w:rPr>
        <w:t>né z ľudskej plazmy pre takého držiteľa registrácie alebo vyrába lieky vyrobené z ľudskej plazmy registrované podľa § 46 ods. 1, ktoré nie sú zaradené v zozname kategorizovaných liekov a sú používané na terapiu v ústavných zdravotníckych zariadeniach v Slo</w:t>
      </w:r>
      <w:r>
        <w:rPr>
          <w:rFonts w:ascii="Arial" w:hAnsi="Arial" w:cs="Arial"/>
          <w:sz w:val="16"/>
          <w:szCs w:val="16"/>
        </w:rPr>
        <w:t xml:space="preserve">venskej republike; osvedčená kópia povolenia na výrobu liekov z ľudskej plazmy vydaného príslušným orgánom členského štátu musí byť súčasťou žiadosti o povolenie na vývoz ľudskej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zdravotníctva povolenie nevydá, ak nie sú splnen</w:t>
      </w:r>
      <w:r>
        <w:rPr>
          <w:rFonts w:ascii="Arial" w:hAnsi="Arial" w:cs="Arial"/>
          <w:sz w:val="16"/>
          <w:szCs w:val="16"/>
        </w:rPr>
        <w:t xml:space="preserve">é podmienky podľa odseku 3, alebo ak zistí, že vyvážanú ľudskú plazmu je potrebné použiť na terapeutické účely pri poskytovaní zdravotnej starostlivosti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Povolenie na vývoz ľudskej plazmy obsahuje okrem údajov podľa § 7 ods. </w:t>
      </w:r>
      <w:r>
        <w:rPr>
          <w:rFonts w:ascii="Arial" w:hAnsi="Arial" w:cs="Arial"/>
          <w:sz w:val="16"/>
          <w:szCs w:val="16"/>
        </w:rPr>
        <w:t xml:space="preserve">6 aj údaj o množstve vyvážanej ľudskej plazmy v objemových jednotkách a platnosť povolenia. Povolenie možno vydať iba na dobu určitú a len na množstvo odobratej ľudskej plazmy uvedené v žiadosti o povolenie na vývoz.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povolenia na vývoz ľuds</w:t>
      </w:r>
      <w:r>
        <w:rPr>
          <w:rFonts w:ascii="Arial" w:hAnsi="Arial" w:cs="Arial"/>
          <w:sz w:val="16"/>
          <w:szCs w:val="16"/>
        </w:rPr>
        <w:t xml:space="preserve">kej plazmy prijme opatrenia potrebné na zabezpečenie spätného sledovania vyvážanej ľudskej plazmy a humánnych liekov vyrábaných z vyvážanej ľudskej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povolenia na vývoz ľudskej plazmy je na požiadanie povinný poskytnúť</w:t>
      </w:r>
      <w:r>
        <w:rPr>
          <w:rFonts w:ascii="Arial" w:hAnsi="Arial" w:cs="Arial"/>
          <w:sz w:val="16"/>
          <w:szCs w:val="16"/>
        </w:rPr>
        <w:t xml:space="preserve"> ministerstvu zdravotníctva informácie o vyvezenej ľudskej plazme najmenej v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objem vyvezenej ľudskej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keď bola ľudská plazma vyvezená,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kód pridelený štátnym ústavom humánnemu lieku, ktorý bol z vyvezenej ľudskej plaz</w:t>
      </w:r>
      <w:r>
        <w:rPr>
          <w:rFonts w:ascii="Arial" w:hAnsi="Arial" w:cs="Arial"/>
          <w:sz w:val="16"/>
          <w:szCs w:val="16"/>
        </w:rPr>
        <w:t xml:space="preserve">my vyrobený,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pridelený štátnym ústavom pre kontrolu liečiv pridelený humánnemu lieku vyrobenému z ľudskej plazmy, ktorý bol na základe vydaného povolenia na vývoz ľudskej plazmy dovezený na územie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počet balení humánneh</w:t>
      </w:r>
      <w:r>
        <w:rPr>
          <w:rFonts w:ascii="Arial" w:hAnsi="Arial" w:cs="Arial"/>
          <w:sz w:val="16"/>
          <w:szCs w:val="16"/>
        </w:rPr>
        <w:t xml:space="preserve">o lieku, ktorý bol z vyvezenej ľudskej plazmy vyrobený,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balení humánneho lieku vyrobeného z ľudskej plazmy, ktorý bol na základe vydaného povolenia na vývoz ľudskej plazmy dovezený na územie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Odsek 3 písm. c) a odse</w:t>
      </w:r>
      <w:r>
        <w:rPr>
          <w:rFonts w:ascii="Arial" w:hAnsi="Arial" w:cs="Arial"/>
          <w:sz w:val="16"/>
          <w:szCs w:val="16"/>
        </w:rPr>
        <w:t xml:space="preserve">ky 6 a 7 sa nevzťahujú na vývoz ľudskej plazmy, ktorý ministerstvo zdravotníctva povolilo podľa § 128 ods. 8 písm. 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Európsky liekopis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Európsky liekopis je súbor technických požiadaviek na prípravu, výrobu, označovanie, uchovávanie lieči</w:t>
      </w:r>
      <w:r>
        <w:rPr>
          <w:rFonts w:ascii="Arial" w:hAnsi="Arial" w:cs="Arial"/>
          <w:sz w:val="16"/>
          <w:szCs w:val="16"/>
        </w:rPr>
        <w:t xml:space="preserve">v, pomocných látok, liekových foriem a na hodnotenie ich kvality.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Európsky liekopis vydáva Rada Európy. 1c)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Slovenský farmaceutický kódex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Slovenský farmaceutický kódex je súbor technických požiadaviek na prípravu, skúšanie, označ</w:t>
      </w:r>
      <w:r>
        <w:rPr>
          <w:rFonts w:ascii="Arial" w:hAnsi="Arial" w:cs="Arial"/>
          <w:sz w:val="16"/>
          <w:szCs w:val="16"/>
        </w:rPr>
        <w:t xml:space="preserve">ovanie, uchovávanie, predpisovanie a vydávanie hromadne pripravovaných liekov a individuálne pripravovaných liekov a medziproduktov na ich prípravu.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humánnymi liekmi v zdravotníckych zariadeniach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Uchovávanie humánny</w:t>
      </w:r>
      <w:r>
        <w:rPr>
          <w:rFonts w:ascii="Arial" w:hAnsi="Arial" w:cs="Arial"/>
          <w:b/>
          <w:bCs/>
          <w:sz w:val="16"/>
          <w:szCs w:val="16"/>
        </w:rPr>
        <w:t xml:space="preserve">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Humánne lieky sa musia v zdravotníckych zariadeniach, ktoré ich používajú pri poskytovaní zdravotnej starostlivosti, uchovávať a podávať tak, aby neprišlo k ich poškodeniu, zneužitiu alebo k poškodeniu zdravia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w:t>
      </w:r>
      <w:r>
        <w:rPr>
          <w:rFonts w:ascii="Arial" w:hAnsi="Arial" w:cs="Arial"/>
          <w:sz w:val="16"/>
          <w:szCs w:val="16"/>
        </w:rPr>
        <w:t xml:space="preserve">i pracovníci sú povinní zabezpečiť uchovávanie humánnych liekov podľa požiadaviek Slovenského farmaceutického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ktorá obstarala humánne lieky podľa osobitného predpisu,</w:t>
      </w:r>
      <w:r>
        <w:rPr>
          <w:rFonts w:ascii="Arial" w:hAnsi="Arial" w:cs="Arial"/>
          <w:sz w:val="16"/>
          <w:szCs w:val="16"/>
          <w:vertAlign w:val="superscript"/>
        </w:rPr>
        <w:t xml:space="preserve"> 20)</w:t>
      </w:r>
      <w:r>
        <w:rPr>
          <w:rFonts w:ascii="Arial" w:hAnsi="Arial" w:cs="Arial"/>
          <w:sz w:val="16"/>
          <w:szCs w:val="16"/>
        </w:rPr>
        <w:t xml:space="preserve"> je povinná zabezpečiť, aby boli dodané poskytova</w:t>
      </w:r>
      <w:r>
        <w:rPr>
          <w:rFonts w:ascii="Arial" w:hAnsi="Arial" w:cs="Arial"/>
          <w:sz w:val="16"/>
          <w:szCs w:val="16"/>
        </w:rPr>
        <w:t xml:space="preserve">teľovi zdravotnej starostlivosti v súlade s požiadavkami na správnu veľkodistribučnú prax a správnu lekárenskú prax a zabezpečiť, aby nedošlo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zdravotnej starostlivosti, ktorému humánne lieky obstarala </w:t>
      </w:r>
      <w:r>
        <w:rPr>
          <w:rFonts w:ascii="Arial" w:hAnsi="Arial" w:cs="Arial"/>
          <w:sz w:val="16"/>
          <w:szCs w:val="16"/>
        </w:rPr>
        <w:t xml:space="preserve">zdravotná poisťovňa, je povinný zabezpečiť ich uchovávanie v súlade s požiadavkami správnej lekárenskej praxe, a zabezpečiť, aby nedošlo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Ústavné zdravotnícke zariadenie, ktoré nemá zriadenú nemocničnú lekáreň, je p</w:t>
      </w:r>
      <w:r>
        <w:rPr>
          <w:rFonts w:ascii="Arial" w:hAnsi="Arial" w:cs="Arial"/>
          <w:sz w:val="16"/>
          <w:szCs w:val="16"/>
        </w:rPr>
        <w:t xml:space="preserve">ovinné zabezpečiť uchovávanie humánnych liekov v súlade s požiadavkami správnej lekárenskej praxe a zabezpečiť, aby nedošlo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Správny postup pri preprave z verejnej lekárne a uchovávaní humánnych liekov používaný</w:t>
      </w:r>
      <w:r>
        <w:rPr>
          <w:rFonts w:ascii="Arial" w:hAnsi="Arial" w:cs="Arial"/>
          <w:sz w:val="16"/>
          <w:szCs w:val="16"/>
        </w:rPr>
        <w:t xml:space="preserve">ch pri poskytovaní zdravotnej starostlivosti je povinný zabezpečiť poskytovateľ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Poskytovateľ zdravotnej starostlivosti je povinný zabezpečiť, aby zdravotnícki pracovníci v zdravotníckom zariadení, ktoré prevádzkuje, p</w:t>
      </w:r>
      <w:r>
        <w:rPr>
          <w:rFonts w:ascii="Arial" w:hAnsi="Arial" w:cs="Arial"/>
          <w:sz w:val="16"/>
          <w:szCs w:val="16"/>
        </w:rPr>
        <w:t xml:space="preserve">ri poskytovaní zdravotnej starostlivosti používali len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registrovaný humánny liek v súlade s písomnou informáciou pre používateľa humánneho lieku a so súhrnom charakteristických vlastností humánneho lieku alebo humánny liek povolený podľa § 46 ods. 3 </w:t>
      </w:r>
      <w:r>
        <w:rPr>
          <w:rFonts w:ascii="Arial" w:hAnsi="Arial" w:cs="Arial"/>
          <w:sz w:val="16"/>
          <w:szCs w:val="16"/>
        </w:rPr>
        <w:t xml:space="preserve">a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zdravotnícku pomôcku a diagnostickú zdravotnícku pomôcku in vitro, ktorá spĺňa požiadavky na uvedenie na trh v súlade s účelom určenia a návodom na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Zneškodňovanie humánnych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Humánne lieky sa zneškodňujú podľa oso</w:t>
      </w:r>
      <w:r>
        <w:rPr>
          <w:rFonts w:ascii="Arial" w:hAnsi="Arial" w:cs="Arial"/>
          <w:sz w:val="16"/>
          <w:szCs w:val="16"/>
        </w:rPr>
        <w:t xml:space="preserve">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povolenia sa na účely tohto zákona považuje za pôvodcu odpadu a jeho zneškodnenie zabezpečí na vlastné náklady podľa osobitného predpisu</w:t>
      </w:r>
      <w:r>
        <w:rPr>
          <w:rFonts w:ascii="Arial" w:hAnsi="Arial" w:cs="Arial"/>
          <w:sz w:val="16"/>
          <w:szCs w:val="16"/>
          <w:vertAlign w:val="superscript"/>
        </w:rPr>
        <w:t xml:space="preserve"> 59)</w:t>
      </w:r>
      <w:r>
        <w:rPr>
          <w:rFonts w:ascii="Arial" w:hAnsi="Arial" w:cs="Arial"/>
          <w:sz w:val="16"/>
          <w:szCs w:val="16"/>
        </w:rPr>
        <w:t xml:space="preserve"> okrem odpadu uvedeného v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Verejná lekáreň je povinná zhromaž</w:t>
      </w:r>
      <w:r>
        <w:rPr>
          <w:rFonts w:ascii="Arial" w:hAnsi="Arial" w:cs="Arial"/>
          <w:sz w:val="16"/>
          <w:szCs w:val="16"/>
        </w:rPr>
        <w:t xml:space="preserve">ďovať humánne lieky nespotrebované fyzickými osobami a odovzdávať ich štátnemu ústavu. Štátny ústav sa považuje za pôvodcu tohto odpadu a zabezpečí jeho zneškodnenie na vlastné náklady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povolenia a štátny ústav</w:t>
      </w:r>
      <w:r>
        <w:rPr>
          <w:rFonts w:ascii="Arial" w:hAnsi="Arial" w:cs="Arial"/>
          <w:sz w:val="16"/>
          <w:szCs w:val="16"/>
        </w:rPr>
        <w:t xml:space="preserve"> uchovávajú doklad o zneškodnení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neobsahujúcich omamné látky alebo psychotropné látky</w:t>
      </w:r>
      <w:r>
        <w:rPr>
          <w:rFonts w:ascii="Arial" w:hAnsi="Arial" w:cs="Arial"/>
          <w:sz w:val="16"/>
          <w:szCs w:val="16"/>
          <w:vertAlign w:val="superscript"/>
        </w:rPr>
        <w:t xml:space="preserve"> 3)</w:t>
      </w:r>
      <w:r>
        <w:rPr>
          <w:rFonts w:ascii="Arial" w:hAnsi="Arial" w:cs="Arial"/>
          <w:sz w:val="16"/>
          <w:szCs w:val="16"/>
        </w:rPr>
        <w:t xml:space="preserve"> tri roky,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obsahujúcich omamné látky alebo psychotropné látky II. skupiny a III. skupiny</w:t>
      </w:r>
      <w:r>
        <w:rPr>
          <w:rFonts w:ascii="Arial" w:hAnsi="Arial" w:cs="Arial"/>
          <w:sz w:val="16"/>
          <w:szCs w:val="16"/>
          <w:vertAlign w:val="superscript"/>
        </w:rPr>
        <w:t xml:space="preserve"> 3)</w:t>
      </w:r>
      <w:r>
        <w:rPr>
          <w:rFonts w:ascii="Arial" w:hAnsi="Arial" w:cs="Arial"/>
          <w:sz w:val="16"/>
          <w:szCs w:val="16"/>
        </w:rPr>
        <w:t xml:space="preserve"> desať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Farmaceutické</w:t>
      </w:r>
      <w:r>
        <w:rPr>
          <w:rFonts w:ascii="Arial" w:hAnsi="Arial" w:cs="Arial"/>
          <w:b/>
          <w:bCs/>
          <w:sz w:val="16"/>
          <w:szCs w:val="16"/>
        </w:rPr>
        <w:t xml:space="preserve"> spoločnosti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požiadavky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Farmaceutická spoločnosť je fyzická osoba - podnikateľ alebo právnická osoba, ktorá zabezpečuje registráciu, kategorizáciu, marketing alebo sprostredkovanie nákupu alebo predaja humánnych liekov pre držite</w:t>
      </w:r>
      <w:r>
        <w:rPr>
          <w:rFonts w:ascii="Arial" w:hAnsi="Arial" w:cs="Arial"/>
          <w:sz w:val="16"/>
          <w:szCs w:val="16"/>
        </w:rPr>
        <w:t xml:space="preserve">ľa povolenia na výrobu liekov, držiteľa povolenia na veľkodistribúciu liekov, držiteľa povolenia na poskytovanie lekárenskej starostlivosti alebo držiteľa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Lekársky zástupca je fyzická osoba, ktorá v rámci plnenia pracov</w:t>
      </w:r>
      <w:r>
        <w:rPr>
          <w:rFonts w:ascii="Arial" w:hAnsi="Arial" w:cs="Arial"/>
          <w:sz w:val="16"/>
          <w:szCs w:val="16"/>
        </w:rPr>
        <w:t xml:space="preserve">ných úloh pre farmaceutickú spoločnosť prichádza do styku so zdravotníckymi pracovníkmi alebo poskytovateľmi zdravotnej starostlivosti (ďalej len "zdravotnícke stretnutia").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Farmaceutická spoločnosť je povinná pred začatím vykonávania svojej činnos</w:t>
      </w:r>
      <w:r>
        <w:rPr>
          <w:rFonts w:ascii="Arial" w:hAnsi="Arial" w:cs="Arial"/>
          <w:sz w:val="16"/>
          <w:szCs w:val="16"/>
        </w:rPr>
        <w:t xml:space="preserve">ti oznámiť ministerstvu zdravotníctva tieto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adresu bydliska, ak ide o fyzickú osobu; názov alebo obchodné meno, identifikačné číslo, adresu sídla, právnu formu,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a rozsah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w:t>
      </w:r>
      <w:r>
        <w:rPr>
          <w:rFonts w:ascii="Arial" w:hAnsi="Arial" w:cs="Arial"/>
          <w:sz w:val="16"/>
          <w:szCs w:val="16"/>
        </w:rPr>
        <w:t>oznam držiteľov povolenia na výrobu liekov, držiteľov povolenia na veľkodistribúciu liekov, držiteľov povolenia na poskytovanie lekárenskej starostlivosti a držiteľov registrácie humánneho lieku, pre ktorých farmaceutická spoločnosť vykonáva činnosť, a adr</w:t>
      </w:r>
      <w:r>
        <w:rPr>
          <w:rFonts w:ascii="Arial" w:hAnsi="Arial" w:cs="Arial"/>
          <w:sz w:val="16"/>
          <w:szCs w:val="16"/>
        </w:rPr>
        <w:t xml:space="preserve">esy ich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humánnych liekov, ktoré sú predmetom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zdravotníctva zverejňuje na svojom webovom sídle zoznam farmaceutických spoločností s údajmi podľa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Farmaceutická spoločnosť je povinná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oznámiť ministerstvu zdravotníctva zmenu údajov podľa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ministerstvu zdravotníctva najneskôr v posledný deň nasledujúceho kalendárneho mesiaca správu o zdravotníckych stretnutiach za predchádzajúci kalendárny mesiac; </w:t>
      </w:r>
      <w:r>
        <w:rPr>
          <w:rFonts w:ascii="Arial" w:hAnsi="Arial" w:cs="Arial"/>
          <w:sz w:val="16"/>
          <w:szCs w:val="16"/>
        </w:rPr>
        <w:t xml:space="preserve">ministerstvo zdravotníctva ju bezodkladne po doručení zverejní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Správa o zdravotníckych stretnutiach podľa odseku 5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počet lekárskych zástupcov, ktorí v predchádzajúcom kalendárnom mesiaci vykonali zdravotnícke</w:t>
      </w:r>
      <w:r>
        <w:rPr>
          <w:rFonts w:ascii="Arial" w:hAnsi="Arial" w:cs="Arial"/>
          <w:sz w:val="16"/>
          <w:szCs w:val="16"/>
        </w:rPr>
        <w:t xml:space="preserve"> stretnutia,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uskutočnených zdravotníckych stretnutí,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uvedenie špecializačného odboru zdravotníckeho pracovníka.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Farmaceutická spoločnosť je povinná predkladať v elektronickej podobe národnému centru na účely verejnej kontroly posk</w:t>
      </w:r>
      <w:r>
        <w:rPr>
          <w:rFonts w:ascii="Arial" w:hAnsi="Arial" w:cs="Arial"/>
          <w:sz w:val="16"/>
          <w:szCs w:val="16"/>
        </w:rPr>
        <w:t>ytovania peňažných alebo nepeňažných plnení najneskôr do 31. januára a 31. júla kalendárneho roka správu o výdavkoch na propagáciu, marketing a na peňažné a nepeňažné plnenia za predchádzajúci kalendárny polrok. Ak farmaceutická spoločnosť nemala v predchá</w:t>
      </w:r>
      <w:r>
        <w:rPr>
          <w:rFonts w:ascii="Arial" w:hAnsi="Arial" w:cs="Arial"/>
          <w:sz w:val="16"/>
          <w:szCs w:val="16"/>
        </w:rPr>
        <w:t>dzajúcom kalendárnom polroku žiadne výdavky na marketing, propagáciu ani neposkytla priamo alebo nepriamo zdravotníckemu pracovníkovi alebo poskytovateľovi zdravotnej starostlivosti žiadne peňažné alebo nepeňažné plnenia je povinná, v rovnakých lehotách tú</w:t>
      </w:r>
      <w:r>
        <w:rPr>
          <w:rFonts w:ascii="Arial" w:hAnsi="Arial" w:cs="Arial"/>
          <w:sz w:val="16"/>
          <w:szCs w:val="16"/>
        </w:rPr>
        <w:t xml:space="preserve">to skutočnosť oznámiť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Farmaceutickej spoločnosti sa zakazuje priamo alebo prostredníctvom tretej osoby financovať, sponzorovať alebo inak priamo alebo nepriamo finančne alebo materiálne podporovať iné ako odborné podujatie alebo ú</w:t>
      </w:r>
      <w:r>
        <w:rPr>
          <w:rFonts w:ascii="Arial" w:hAnsi="Arial" w:cs="Arial"/>
          <w:sz w:val="16"/>
          <w:szCs w:val="16"/>
        </w:rPr>
        <w:t>časť zdravotníckeho pracovníka na inom ako odbornom podujatí. Zdravotníckemu pracovníkovi sa zakazuje zúčastňovať sa na inom ako odbornom podujatí financovanom, sponzorovanom alebo inak priamo alebo nepriamo finančne alebo materiálne podporovanom farmaceut</w:t>
      </w:r>
      <w:r>
        <w:rPr>
          <w:rFonts w:ascii="Arial" w:hAnsi="Arial" w:cs="Arial"/>
          <w:sz w:val="16"/>
          <w:szCs w:val="16"/>
        </w:rPr>
        <w:t>ickou spoločnosťou alebo treťou osobou na základe dohody uzavretej farmaceutickou spoločnosťou. Farmaceutická spoločnosť alebo tretia osoba, prostredníctvom ktorej farmaceutická spoločnosť financuje, sponzoruje alebo inak priamo alebo nepriamo finančne ale</w:t>
      </w:r>
      <w:r>
        <w:rPr>
          <w:rFonts w:ascii="Arial" w:hAnsi="Arial" w:cs="Arial"/>
          <w:sz w:val="16"/>
          <w:szCs w:val="16"/>
        </w:rPr>
        <w:t xml:space="preserve">bo materiálne podporuje odborné podujatie alebo účasť zdravotníckeho pracovníka na odbornom podujatí, je povinná vystaviť zdravotníckemu pracovníkovi potvrdenie o výške peňažného alebo nepeňažného príjmu a účele jeho poskytnutia. 18b)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Správa o výda</w:t>
      </w:r>
      <w:r>
        <w:rPr>
          <w:rFonts w:ascii="Arial" w:hAnsi="Arial" w:cs="Arial"/>
          <w:sz w:val="16"/>
          <w:szCs w:val="16"/>
        </w:rPr>
        <w:t xml:space="preserve">vkoch na propagáciu, výdavkoch na marketing a na peňažné a nepeňažné plnenia obsahuje údaje o výdavkoch farmaceutickej spoločnosti v členení výdavky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marketing,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propagáciu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peňažné plnenia poskytnuté priamo alebo nepriamo zdravotn</w:t>
      </w:r>
      <w:r>
        <w:rPr>
          <w:rFonts w:ascii="Arial" w:hAnsi="Arial" w:cs="Arial"/>
          <w:sz w:val="16"/>
          <w:szCs w:val="16"/>
        </w:rPr>
        <w:t>íckemu pracovníkovi</w:t>
      </w:r>
      <w:r>
        <w:rPr>
          <w:rFonts w:ascii="Arial" w:hAnsi="Arial" w:cs="Arial"/>
          <w:sz w:val="16"/>
          <w:szCs w:val="16"/>
          <w:vertAlign w:val="superscript"/>
        </w:rPr>
        <w:t>18c)</w:t>
      </w:r>
      <w:r>
        <w:rPr>
          <w:rFonts w:ascii="Arial" w:hAnsi="Arial" w:cs="Arial"/>
          <w:sz w:val="16"/>
          <w:szCs w:val="16"/>
        </w:rPr>
        <w:t xml:space="preserve"> alebo poskytovateľovi zdravotnej starostlivosti</w:t>
      </w:r>
      <w:r>
        <w:rPr>
          <w:rFonts w:ascii="Arial" w:hAnsi="Arial" w:cs="Arial"/>
          <w:sz w:val="16"/>
          <w:szCs w:val="16"/>
          <w:vertAlign w:val="superscript"/>
        </w:rPr>
        <w:t xml:space="preserve"> 18d)</w:t>
      </w:r>
      <w:r>
        <w:rPr>
          <w:rFonts w:ascii="Arial" w:hAnsi="Arial" w:cs="Arial"/>
          <w:sz w:val="16"/>
          <w:szCs w:val="16"/>
        </w:rPr>
        <w:t xml:space="preserve">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nepeňažné plnenia poskytnuté priamo alebo nepriamo zdravotníckemu pracovníkovi alebo poskytovateľovi zdravotnej </w:t>
      </w:r>
      <w:r>
        <w:rPr>
          <w:rFonts w:ascii="Arial" w:hAnsi="Arial" w:cs="Arial"/>
          <w:sz w:val="16"/>
          <w:szCs w:val="16"/>
        </w:rPr>
        <w:lastRenderedPageBreak/>
        <w:t xml:space="preserve">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 údajoch o peňažných alebo nepeňa</w:t>
      </w:r>
      <w:r>
        <w:rPr>
          <w:rFonts w:ascii="Arial" w:hAnsi="Arial" w:cs="Arial"/>
          <w:sz w:val="16"/>
          <w:szCs w:val="16"/>
        </w:rPr>
        <w:t xml:space="preserve">žných plneniach poskytnutých priamo alebo nepriamo zdravotníckemu pracovníkovi alebo poskytovateľovi zdravotnej starostlivosti podľa odseku 9 písm. c) a d) farmaceutická spoločnosť uvedie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zdravotnícke povolanie, ak ide o zdravotníc</w:t>
      </w:r>
      <w:r>
        <w:rPr>
          <w:rFonts w:ascii="Arial" w:hAnsi="Arial" w:cs="Arial"/>
          <w:sz w:val="16"/>
          <w:szCs w:val="16"/>
        </w:rPr>
        <w:t xml:space="preserve">keho pracovníka, alebo obchodné meno alebo názov,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a adresu zdravotníckeho zariadenia, v ktorom zdravotnícky pracovník poskytuje zdravotnú starostlivosť, ak ide o zdravotníckeho pracovníka, alebo</w:t>
      </w:r>
      <w:r>
        <w:rPr>
          <w:rFonts w:ascii="Arial" w:hAnsi="Arial" w:cs="Arial"/>
          <w:sz w:val="16"/>
          <w:szCs w:val="16"/>
        </w:rPr>
        <w:t xml:space="preserve"> adresu sídla poskytovateľa zdravotnej starostlivosti, ak ide o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a účel peňažného plnenia poskytnutého priamo alebo nepriamo zdravotníckemu pracovníkovi alebo poskytovateľovi zdravotnej starostlivosti, a </w:t>
      </w:r>
      <w:r>
        <w:rPr>
          <w:rFonts w:ascii="Arial" w:hAnsi="Arial" w:cs="Arial"/>
          <w:sz w:val="16"/>
          <w:szCs w:val="16"/>
        </w:rPr>
        <w:t xml:space="preserve">ak sa plnenie vzťahuje na liek alebo liečivo, aj názov lieku alebo názov terapeutickej skupiny lieku podľa anatomicko-terapeuticko-chemickej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klinické skúšanie s uvedením mena a priezviska a finančného ohodnotenia skúš</w:t>
      </w:r>
      <w:r>
        <w:rPr>
          <w:rFonts w:ascii="Arial" w:hAnsi="Arial" w:cs="Arial"/>
          <w:sz w:val="16"/>
          <w:szCs w:val="16"/>
        </w:rPr>
        <w:t xml:space="preserve">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neintervenčnú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štúdiu o bezpečnosti humánneho lieku po registrácii s uvedením mena a priezviska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účastnícke a registračné poplatky za účasť na odborných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a účel nepeňažné</w:t>
      </w:r>
      <w:r>
        <w:rPr>
          <w:rFonts w:ascii="Arial" w:hAnsi="Arial" w:cs="Arial"/>
          <w:sz w:val="16"/>
          <w:szCs w:val="16"/>
        </w:rPr>
        <w:t>ho plnenia poskytnutého priamo alebo nepriamo zdravotníckemu pracovníkovi alebo poskytovateľovi zdravotnej starostlivosti, a ak sa plnenie vzťahuje na liek alebo liečivo, aj názov lieku alebo názov terapeutickej skupiny lieku podľa anatomicko-terapeuticko-</w:t>
      </w:r>
      <w:r>
        <w:rPr>
          <w:rFonts w:ascii="Arial" w:hAnsi="Arial" w:cs="Arial"/>
          <w:sz w:val="16"/>
          <w:szCs w:val="16"/>
        </w:rPr>
        <w:t xml:space="preserve">chemickej skupiny liečiv, v členení účelu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 skúšanie s uvedením mena a priezviska a finančného ohodnotenia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neintervenčnú klinickú štúdiu s uvedením mena a priezviska a finančného ohodnotenia odborného garanta,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štú</w:t>
      </w:r>
      <w:r>
        <w:rPr>
          <w:rFonts w:ascii="Arial" w:hAnsi="Arial" w:cs="Arial"/>
          <w:sz w:val="16"/>
          <w:szCs w:val="16"/>
        </w:rPr>
        <w:t xml:space="preserve">diu o bezpečnosti humánneho lieku po registrácii s uvedením mena a priezviska zdravotníckeho pracovníka, ktorý túto štúdiu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 trhu,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odborné prednášky,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odborné konzultácie,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účastnícke a registračné poplatky za účasť na odborn</w:t>
      </w:r>
      <w:r>
        <w:rPr>
          <w:rFonts w:ascii="Arial" w:hAnsi="Arial" w:cs="Arial"/>
          <w:sz w:val="16"/>
          <w:szCs w:val="16"/>
        </w:rPr>
        <w:t xml:space="preserve">ých podujatiach,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dary,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cestovné náklady a náklady na ubytovanie a na stravovanie,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iný účel.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Povinnosť farmaceutickej spoločnosti oznamovať národnému centru údaje podľa odsekov 9 a 10 sa vzťahuje aj na zdravotníckeho pracovníka, ktorý </w:t>
      </w:r>
      <w:r>
        <w:rPr>
          <w:rFonts w:ascii="Arial" w:hAnsi="Arial" w:cs="Arial"/>
          <w:sz w:val="16"/>
          <w:szCs w:val="16"/>
        </w:rPr>
        <w:t>je s ním v pracovnom pomere</w:t>
      </w:r>
      <w:r>
        <w:rPr>
          <w:rFonts w:ascii="Arial" w:hAnsi="Arial" w:cs="Arial"/>
          <w:sz w:val="16"/>
          <w:szCs w:val="16"/>
          <w:vertAlign w:val="superscript"/>
        </w:rPr>
        <w:t>18e)</w:t>
      </w:r>
      <w:r>
        <w:rPr>
          <w:rFonts w:ascii="Arial" w:hAnsi="Arial" w:cs="Arial"/>
          <w:sz w:val="16"/>
          <w:szCs w:val="16"/>
        </w:rPr>
        <w:t xml:space="preserve"> na ustanovený týždenný pracovný čas,</w:t>
      </w:r>
      <w:r>
        <w:rPr>
          <w:rFonts w:ascii="Arial" w:hAnsi="Arial" w:cs="Arial"/>
          <w:sz w:val="16"/>
          <w:szCs w:val="16"/>
          <w:vertAlign w:val="superscript"/>
        </w:rPr>
        <w:t>18f)</w:t>
      </w:r>
      <w:r>
        <w:rPr>
          <w:rFonts w:ascii="Arial" w:hAnsi="Arial" w:cs="Arial"/>
          <w:sz w:val="16"/>
          <w:szCs w:val="16"/>
        </w:rPr>
        <w:t xml:space="preserve"> ak tento zdravotnícky pracovník súčasne vykonáva svoje zdravotnícke povolanie.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peňažných plneniach alebo nepeňažných plneniach poskytnutých zdravotníckemu pracovníkovi al</w:t>
      </w:r>
      <w:r>
        <w:rPr>
          <w:rFonts w:ascii="Arial" w:hAnsi="Arial" w:cs="Arial"/>
          <w:sz w:val="16"/>
          <w:szCs w:val="16"/>
        </w:rPr>
        <w:t xml:space="preserve">ebo poskytovateľovi zdravotnej starostlivosti nepriamo prostredníctvom tretej osoby je farmaceutická spoločnosť povinná oznámiť národnému centru aj meno a priezvisko a adresu bydliska, ak ide o fyzickú osobu, alebo obchodné meno alebo názov a adresu sídla </w:t>
      </w:r>
      <w:r>
        <w:rPr>
          <w:rFonts w:ascii="Arial" w:hAnsi="Arial" w:cs="Arial"/>
          <w:sz w:val="16"/>
          <w:szCs w:val="16"/>
        </w:rPr>
        <w:t xml:space="preserve">a identifikačné číslo, ak ide o právnickú osobu, tretej osoby, prostredníctvom ktorej peňažné alebo nepeňažné plnenie zdravotníckemu pracovníkovi alebo poskytovateľovi zdravotnej starostlivosti poskytla, a výšku poskytnutého plnenia.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Tretia osoba,</w:t>
      </w:r>
      <w:r>
        <w:rPr>
          <w:rFonts w:ascii="Arial" w:hAnsi="Arial" w:cs="Arial"/>
          <w:sz w:val="16"/>
          <w:szCs w:val="16"/>
        </w:rPr>
        <w:t xml:space="preserve"> prostredníctvom ktorej farmaceutická spoločnosť poskytla zdravotníckemu pracovníkovi alebo poskytovateľovi zdravotnej starostlivosti peňažné alebo nepeňažné plnenie, je povinná farmaceutickej spoločnosti v lehote do 30 dní od poskytnutia peňažného plnenia</w:t>
      </w:r>
      <w:r>
        <w:rPr>
          <w:rFonts w:ascii="Arial" w:hAnsi="Arial" w:cs="Arial"/>
          <w:sz w:val="16"/>
          <w:szCs w:val="16"/>
        </w:rPr>
        <w:t xml:space="preserve"> alebo nepeňažného plnenia oznámiť v elektronickej podobe zoznam zdravotníckych pracovníkov a poskytovateľov zdravotnej starostlivosti, ktorým bolo peňažné alebo nepeňažné plnenie poskytnuté, v rozsahu podľa odsekov 9 a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Národné centrum bezodkl</w:t>
      </w:r>
      <w:r>
        <w:rPr>
          <w:rFonts w:ascii="Arial" w:hAnsi="Arial" w:cs="Arial"/>
          <w:sz w:val="16"/>
          <w:szCs w:val="16"/>
        </w:rPr>
        <w:t>adne zverejní na svojom webovom sídle údaje oznámené farmaceutickou spoločnosťou v rozsahu podľa odsekov 9 a 10. Ak zdravotnícky pracovník alebo poskytovateľ zdravotnej starostlivosti zistí, že informácie o peňažných alebo nepeňažných plneniach týkajúce sa</w:t>
      </w:r>
      <w:r>
        <w:rPr>
          <w:rFonts w:ascii="Arial" w:hAnsi="Arial" w:cs="Arial"/>
          <w:sz w:val="16"/>
          <w:szCs w:val="16"/>
        </w:rPr>
        <w:t xml:space="preserve"> jeho osoby zverejnené národným centrom na základe informácie od farmaceutickej spoločnosti nie sú presné, úplné alebo pravdivé, môže podať námietku národnému centru. Národné centrum rozhodne o podaných námietkach do 30 dní od podania námietky. V prípade o</w:t>
      </w:r>
      <w:r>
        <w:rPr>
          <w:rFonts w:ascii="Arial" w:hAnsi="Arial" w:cs="Arial"/>
          <w:sz w:val="16"/>
          <w:szCs w:val="16"/>
        </w:rPr>
        <w:t xml:space="preserve">podstatnenosti námietok informácie bezodkladne opraví alebo vymaže.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VETERINÁRNE LIEKY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Skúšanie a štúdie veterinárnych produktov a veterinárnych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Skúšanie zahŕňa predklinické skú</w:t>
      </w:r>
      <w:r>
        <w:rPr>
          <w:rFonts w:ascii="Arial" w:hAnsi="Arial" w:cs="Arial"/>
          <w:sz w:val="16"/>
          <w:szCs w:val="16"/>
        </w:rPr>
        <w:t>šanie</w:t>
      </w:r>
      <w:r>
        <w:rPr>
          <w:rFonts w:ascii="Arial" w:hAnsi="Arial" w:cs="Arial"/>
          <w:sz w:val="16"/>
          <w:szCs w:val="16"/>
          <w:vertAlign w:val="superscript"/>
        </w:rPr>
        <w:t>59a)</w:t>
      </w:r>
      <w:r>
        <w:rPr>
          <w:rFonts w:ascii="Arial" w:hAnsi="Arial" w:cs="Arial"/>
          <w:sz w:val="16"/>
          <w:szCs w:val="16"/>
        </w:rPr>
        <w:t xml:space="preserve"> a klinické skúšanie veterinárnych produktov alebo veterinárnych liekov</w:t>
      </w:r>
      <w:r>
        <w:rPr>
          <w:rFonts w:ascii="Arial" w:hAnsi="Arial" w:cs="Arial"/>
          <w:sz w:val="16"/>
          <w:szCs w:val="16"/>
          <w:vertAlign w:val="superscript"/>
        </w:rPr>
        <w:t>59b)</w:t>
      </w:r>
      <w:r>
        <w:rPr>
          <w:rFonts w:ascii="Arial" w:hAnsi="Arial" w:cs="Arial"/>
          <w:sz w:val="16"/>
          <w:szCs w:val="16"/>
        </w:rPr>
        <w:t xml:space="preserve"> (ďalej len "veterinárne klinické skúšanie"). Výsledky predklinického skúšania a veterinárneho klinického skúšania sú podkladom k žiadosti o vydanie povolenia na uvedenie v</w:t>
      </w:r>
      <w:r>
        <w:rPr>
          <w:rFonts w:ascii="Arial" w:hAnsi="Arial" w:cs="Arial"/>
          <w:sz w:val="16"/>
          <w:szCs w:val="16"/>
        </w:rPr>
        <w:t xml:space="preserve">eterinárneho lieku na trh (ďalej len "registrácia veterinárneho lieku") podľa osobitného predpisu.59c)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Predklinické skúšanie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Pracoviská, na ktorých sa predklinické skúšanie vykonáva, musia mať materiálne a pri</w:t>
      </w:r>
      <w:r>
        <w:rPr>
          <w:rFonts w:ascii="Arial" w:hAnsi="Arial" w:cs="Arial"/>
          <w:sz w:val="16"/>
          <w:szCs w:val="16"/>
        </w:rPr>
        <w:t xml:space="preserve">estorové vybavenie a personálne zabezpečenie na vykonávanie predklinického skúšania a musia spĺňať požiadavky na správnu laboratórnu prax. 34)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Predklinické skúšanie sa vykonáva na zvieratách alebo na iných biologických systémoch. Pri predklinickom </w:t>
      </w:r>
      <w:r>
        <w:rPr>
          <w:rFonts w:ascii="Arial" w:hAnsi="Arial" w:cs="Arial"/>
          <w:sz w:val="16"/>
          <w:szCs w:val="16"/>
        </w:rPr>
        <w:t xml:space="preserve">skúšaní na zvieratách sa musia dodržiavať podmienky podľa osobitného predpisu.35)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sú predmetom predklinického skúšania veterinárne produkty, liečivá, pomocné látky a veterinárne lieky, ktoré sú geneticky modifikované organizmy alebo také organiz</w:t>
      </w:r>
      <w:r>
        <w:rPr>
          <w:rFonts w:ascii="Arial" w:hAnsi="Arial" w:cs="Arial"/>
          <w:sz w:val="16"/>
          <w:szCs w:val="16"/>
        </w:rPr>
        <w:t xml:space="preserve">my obsahujú, vyžaduje sa na predklinické skúšanie súhlas ministerstva životného prostredia podľa osobitného predpisu.36)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Veterinárne klinické skúšanie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Veterinárnym klinickým skúšaním sa na cieľovom druhu zvierat určujú alebo potvrdzujú</w:t>
      </w:r>
      <w:r>
        <w:rPr>
          <w:rFonts w:ascii="Arial" w:hAnsi="Arial" w:cs="Arial"/>
          <w:sz w:val="16"/>
          <w:szCs w:val="16"/>
        </w:rPr>
        <w:t xml:space="preserve"> klinické účinky, farmakologické účinky alebo iné farmakodynamické účinky, pričom sa preukazuje akákoľvek žiaduca alebo nežiaduca udalosť, zisťuje sa absorpcia, distribúcia, metabolizmus a vylučovanie skúšaného veterinárneho produktu a skúšaného veterinárn</w:t>
      </w:r>
      <w:r>
        <w:rPr>
          <w:rFonts w:ascii="Arial" w:hAnsi="Arial" w:cs="Arial"/>
          <w:sz w:val="16"/>
          <w:szCs w:val="16"/>
        </w:rPr>
        <w:t xml:space="preserve">eho lieku a hodnotí sa ich biologická dostupnosť a biologická rovnocennosť.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Pracoviská, na ktorých sa veterinárne klinické skúšanie vykonáva, musia mať materiálne a priestorové vybavenie a personálne zabezpečenie na vykonávanie veterinárneho klinic</w:t>
      </w:r>
      <w:r>
        <w:rPr>
          <w:rFonts w:ascii="Arial" w:hAnsi="Arial" w:cs="Arial"/>
          <w:sz w:val="16"/>
          <w:szCs w:val="16"/>
        </w:rPr>
        <w:t xml:space="preserve">kého skúšania a musia spĺňať požiadavky na správnu klinickú prax.59d)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Zadávateľ veterinárneho klinického skúšania (ďalej len "veterinárny zadávateľ") je fyzická osoba alebo právnická osoba zodpovedná za začatie, vedenie a financovanie veterinárneho</w:t>
      </w:r>
      <w:r>
        <w:rPr>
          <w:rFonts w:ascii="Arial" w:hAnsi="Arial" w:cs="Arial"/>
          <w:sz w:val="16"/>
          <w:szCs w:val="16"/>
        </w:rPr>
        <w:t xml:space="preserve"> klinického skúšania. Veterinárny zadávateľ sa môže dať zastúpiť na základe plnomocenstva vo veciach spojených s veterinárnym klinickým skúšaním fyzickou osobou alebo právnickou osobou (ďalej len "veterinárny splnomocnený zástupca"). Ustanovenie veterinárn</w:t>
      </w:r>
      <w:r>
        <w:rPr>
          <w:rFonts w:ascii="Arial" w:hAnsi="Arial" w:cs="Arial"/>
          <w:sz w:val="16"/>
          <w:szCs w:val="16"/>
        </w:rPr>
        <w:t xml:space="preserve">eho splnomocneného zástupcu nezbavuje veterinárneho zadávateľa zodpovednosti za vykonávanie veterinárneho klinického skúšania. Veterinárny zadávateľ alebo jeho veterinárny splnomocnený zástupca musí mať sídlo alebo bydlisko na území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Za vykonávanie veterinárneho klinického skúšania zodpovedá osoba, ktorá je uvedená v protokole veterinárneho klinického skúšania a ktorá má odbornú spôsobilosť podľa osobitného predpisu</w:t>
      </w:r>
      <w:r>
        <w:rPr>
          <w:rFonts w:ascii="Arial" w:hAnsi="Arial" w:cs="Arial"/>
          <w:sz w:val="16"/>
          <w:szCs w:val="16"/>
          <w:vertAlign w:val="superscript"/>
        </w:rPr>
        <w:t xml:space="preserve"> 60)</w:t>
      </w:r>
      <w:r>
        <w:rPr>
          <w:rFonts w:ascii="Arial" w:hAnsi="Arial" w:cs="Arial"/>
          <w:sz w:val="16"/>
          <w:szCs w:val="16"/>
        </w:rPr>
        <w:t xml:space="preserve"> (ďalej len "veterinárny skúšajúci"). Veterinárny skúšajúci môže </w:t>
      </w:r>
      <w:r>
        <w:rPr>
          <w:rFonts w:ascii="Arial" w:hAnsi="Arial" w:cs="Arial"/>
          <w:sz w:val="16"/>
          <w:szCs w:val="16"/>
        </w:rPr>
        <w:t xml:space="preserve">byť aj veterinárnym zadávateľom veterinárneho klinického skúšania. Veterinárny skúšajúci je zodpovedný za vedenie osôb, ktoré uskutočňujú veterinárne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Veterinárne klinické skúšanie sa vykonáva na zdravom zvierati alebo na chorom z</w:t>
      </w:r>
      <w:r>
        <w:rPr>
          <w:rFonts w:ascii="Arial" w:hAnsi="Arial" w:cs="Arial"/>
          <w:sz w:val="16"/>
          <w:szCs w:val="16"/>
        </w:rPr>
        <w:t xml:space="preserve">vierati. Pri vykonávaní veterinárneho klinického skúšania na zvierati sa dodržujú aj podmienky na zaobchádzanie so zvieratami ustanovené osobitným predpisom. 35)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Veterinárne klinické skúšanie možno vykonávať, ak ústav kontroly veterinárnych liečiv </w:t>
      </w:r>
      <w:r>
        <w:rPr>
          <w:rFonts w:ascii="Arial" w:hAnsi="Arial" w:cs="Arial"/>
          <w:sz w:val="16"/>
          <w:szCs w:val="16"/>
        </w:rPr>
        <w:t xml:space="preserve">vydá povolenie na veterinárne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Veterinárne klinické skúšanie sa vykonáva podľa protokolu veterinárneho klinického skúšania, ktorý obsahuje cieľ a návrh veterinárneho klinického skúšania, kritériá zaraďovania zvierat do veterinárne</w:t>
      </w:r>
      <w:r>
        <w:rPr>
          <w:rFonts w:ascii="Arial" w:hAnsi="Arial" w:cs="Arial"/>
          <w:sz w:val="16"/>
          <w:szCs w:val="16"/>
        </w:rPr>
        <w:t xml:space="preserve">ho klinického skúšania, kritériá vyraďovania zvierat z veterinárneho klinického skúšania, metódy monitorovania a vedenia veterinárneho klinického skúšania, požiadavky na uchovávanie skúšaného veterinárneho produktu alebo skúšaného veterinárneho lieku a na </w:t>
      </w:r>
      <w:r>
        <w:rPr>
          <w:rFonts w:ascii="Arial" w:hAnsi="Arial" w:cs="Arial"/>
          <w:sz w:val="16"/>
          <w:szCs w:val="16"/>
        </w:rPr>
        <w:t xml:space="preserve">manipuláciu s nimi, metódy štatistického hodnotenia a spôsob zverejňovania získaných výsledkov.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28.1.2022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povolenie veterinárneho klinického skúšania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Žiadosť o povolenie veterinárneho klinického skúšania predkl</w:t>
      </w:r>
      <w:r>
        <w:rPr>
          <w:rFonts w:ascii="Arial" w:hAnsi="Arial" w:cs="Arial"/>
          <w:sz w:val="16"/>
          <w:szCs w:val="16"/>
        </w:rPr>
        <w:t xml:space="preserve">adá veterinárny zadávateľ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povolenie veterinárneho klinického skúšania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adresu bydliska, ak je veterinárnym zadávateľom fyzická osoba; názov alebo obchodné</w:t>
      </w:r>
      <w:r>
        <w:rPr>
          <w:rFonts w:ascii="Arial" w:hAnsi="Arial" w:cs="Arial"/>
          <w:sz w:val="16"/>
          <w:szCs w:val="16"/>
        </w:rPr>
        <w:t xml:space="preserve"> meno, sídlo, </w:t>
      </w:r>
      <w:r>
        <w:rPr>
          <w:rFonts w:ascii="Arial" w:hAnsi="Arial" w:cs="Arial"/>
          <w:sz w:val="16"/>
          <w:szCs w:val="16"/>
        </w:rPr>
        <w:lastRenderedPageBreak/>
        <w:t>právnu formu, identifikačné číslo, meno a priezvisko, ktorá je štatutárnym orgánom, ak je veterinárnym zadávateľom právnická osoba, a meno, priezvisko osoby zodpovednej za výrobu alebo dovoz skúšaného veterinárneho produktu a skúšaného veteri</w:t>
      </w:r>
      <w:r>
        <w:rPr>
          <w:rFonts w:ascii="Arial" w:hAnsi="Arial" w:cs="Arial"/>
          <w:sz w:val="16"/>
          <w:szCs w:val="16"/>
        </w:rPr>
        <w:t xml:space="preserve">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meno a priezvisko, adresu bydliska, ak je výrobcom skúšaného veterinárneho produktu a skúšaného veterinárneho lieku fyzická osoba; názov alebo obchodné meno, sídlo, právnu formu a identifikačné číslo, ak je výrobcom skúšaného veterinár</w:t>
      </w:r>
      <w:r>
        <w:rPr>
          <w:rFonts w:ascii="Arial" w:hAnsi="Arial" w:cs="Arial"/>
          <w:sz w:val="16"/>
          <w:szCs w:val="16"/>
        </w:rPr>
        <w:t xml:space="preserve">neho produktu a skúšaného veterinárneho lieku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 priezvisko, adresu bydliska osoby zodpovednej za zabezpečovanie kvality skúšaného veterinárneho produktu a skúšaného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doklad o povolení na výrobu veteriná</w:t>
      </w:r>
      <w:r>
        <w:rPr>
          <w:rFonts w:ascii="Arial" w:hAnsi="Arial" w:cs="Arial"/>
          <w:sz w:val="16"/>
          <w:szCs w:val="16"/>
        </w:rPr>
        <w:t xml:space="preserve">rnych liekov v štáte, v ktorom sa skúšaný veterinárny liek vyrába,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o výsledkoch veterinárneho klinického skúšania, ak sa začalo alebo vykonalo na základe iného povolenia alebo v inom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doklad o registrácii v štáte, v ktorom bol skúš</w:t>
      </w:r>
      <w:r>
        <w:rPr>
          <w:rFonts w:ascii="Arial" w:hAnsi="Arial" w:cs="Arial"/>
          <w:sz w:val="16"/>
          <w:szCs w:val="16"/>
        </w:rPr>
        <w:t xml:space="preserve">aný veterinárny produkt registrovaný ako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správu o výsledkoch farmaceutického skúšania a toxikologicko-farmakologického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protokol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súhlasné stanovisko regionálnej veterinárnej a </w:t>
      </w:r>
      <w:r>
        <w:rPr>
          <w:rFonts w:ascii="Arial" w:hAnsi="Arial" w:cs="Arial"/>
          <w:sz w:val="16"/>
          <w:szCs w:val="16"/>
        </w:rPr>
        <w:t xml:space="preserve">potravinovej správy podľa miesta, kde sa má veterinárne klinické skúšanie vykonať podľa § 81 ods. 1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súhlas vlastníka zvierat podľa § 81 ods. 1 písm.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vyhlásenie veterinárneho zadávateľa, že skúšaný veterinárny produkt a skúšaný vet</w:t>
      </w:r>
      <w:r>
        <w:rPr>
          <w:rFonts w:ascii="Arial" w:hAnsi="Arial" w:cs="Arial"/>
          <w:sz w:val="16"/>
          <w:szCs w:val="16"/>
        </w:rPr>
        <w:t xml:space="preserve">erinárny liek bol vyrobený v súlade s požiadavkami správnej výrobnej praxe a predložená dokumentácia bola vypracovaná v súlade s požiadavkami správnej laboratórnej praxe a správnej klinickej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kópiu písomného súhlasu ministerstva životného prost</w:t>
      </w:r>
      <w:r>
        <w:rPr>
          <w:rFonts w:ascii="Arial" w:hAnsi="Arial" w:cs="Arial"/>
          <w:sz w:val="16"/>
          <w:szCs w:val="16"/>
        </w:rPr>
        <w:t>redia na zavádzanie geneticky modifikovaných organizmov do životného prostredia podľa osobitného predpisu,</w:t>
      </w:r>
      <w:r>
        <w:rPr>
          <w:rFonts w:ascii="Arial" w:hAnsi="Arial" w:cs="Arial"/>
          <w:sz w:val="16"/>
          <w:szCs w:val="16"/>
          <w:vertAlign w:val="superscript"/>
        </w:rPr>
        <w:t xml:space="preserve"> 33)</w:t>
      </w:r>
      <w:r>
        <w:rPr>
          <w:rFonts w:ascii="Arial" w:hAnsi="Arial" w:cs="Arial"/>
          <w:sz w:val="16"/>
          <w:szCs w:val="16"/>
        </w:rPr>
        <w:t xml:space="preserve"> ak skúšaný veterinárny produkt alebo skúšaný veterinárny liek obsahuje geneticky modifikované organizmy.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Rozhodovanie o povolení</w:t>
      </w:r>
      <w:r>
        <w:rPr>
          <w:rFonts w:ascii="Arial" w:hAnsi="Arial" w:cs="Arial"/>
          <w:b/>
          <w:bCs/>
          <w:sz w:val="16"/>
          <w:szCs w:val="16"/>
        </w:rPr>
        <w:t xml:space="preserve"> veterinárneho klinického skúšania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kontroly veterinárnych liečiv pri posudzovaní žiadosti o povolenie veterinárneho klinického skúšania zisťuje, či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veterinárny zadávateľ navrhol dostatočnú ochrannú lehotu, ak sú do veterinárneho klinické</w:t>
      </w:r>
      <w:r>
        <w:rPr>
          <w:rFonts w:ascii="Arial" w:hAnsi="Arial" w:cs="Arial"/>
          <w:sz w:val="16"/>
          <w:szCs w:val="16"/>
        </w:rPr>
        <w:t>ho skúšania zaradené zvieratá, z ktorých sa získavajú živočíšne produkty určené na výživu človeka (ďalej len "potravinové zviera"); ak ide o látky, pre ktoré neboli stanovené najvyššie limity rezíduí,</w:t>
      </w:r>
      <w:r>
        <w:rPr>
          <w:rFonts w:ascii="Arial" w:hAnsi="Arial" w:cs="Arial"/>
          <w:sz w:val="16"/>
          <w:szCs w:val="16"/>
          <w:vertAlign w:val="superscript"/>
        </w:rPr>
        <w:t xml:space="preserve"> 61)</w:t>
      </w:r>
      <w:r>
        <w:rPr>
          <w:rFonts w:ascii="Arial" w:hAnsi="Arial" w:cs="Arial"/>
          <w:sz w:val="16"/>
          <w:szCs w:val="16"/>
        </w:rPr>
        <w:t xml:space="preserve"> musí byť dodržaná ochranná lehota,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veterinárn</w:t>
      </w:r>
      <w:r>
        <w:rPr>
          <w:rFonts w:ascii="Arial" w:hAnsi="Arial" w:cs="Arial"/>
          <w:sz w:val="16"/>
          <w:szCs w:val="16"/>
        </w:rPr>
        <w:t xml:space="preserve">y zadávateľ plní povinnosti vyplývajúce z veterinárneho klinického skúšania a či vytvoril podmienky na plnenie povinností veterinárneho skúšajúceho a osoby vykonávajúcej dohľad nad veterinárnym klinickým skúšaním.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Ústav kontroly veterinárnych lieči</w:t>
      </w:r>
      <w:r>
        <w:rPr>
          <w:rFonts w:ascii="Arial" w:hAnsi="Arial" w:cs="Arial"/>
          <w:sz w:val="16"/>
          <w:szCs w:val="16"/>
        </w:rPr>
        <w:t xml:space="preserve">v rozhodne o žiadosti o povolenie veterinárneho klinického skúšania do 60 dní odo dňa doručenia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žiadosť o povolenie veterinárneho klinického skúšania neobsahuje náležitosti uvedené v § 79 ods. 2, ústav kontroly veterinárnych liečiv pís</w:t>
      </w:r>
      <w:r>
        <w:rPr>
          <w:rFonts w:ascii="Arial" w:hAnsi="Arial" w:cs="Arial"/>
          <w:sz w:val="16"/>
          <w:szCs w:val="16"/>
        </w:rPr>
        <w:t xml:space="preserve">omne vyzve veterinárneho zadávateľa na doplnenie žiadosti v lehote do 30 dní. Lehota na vydanie povolenia veterinárneho klinického skúšania až do doplnenia žiadosti neplynie. Ak žiadateľ žiadosť v určenej lehote nedoplní, konanie sa zastaví.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žiad</w:t>
      </w:r>
      <w:r>
        <w:rPr>
          <w:rFonts w:ascii="Arial" w:hAnsi="Arial" w:cs="Arial"/>
          <w:sz w:val="16"/>
          <w:szCs w:val="16"/>
        </w:rPr>
        <w:t xml:space="preserve">osti o povolenie zmeny údajov v protokole veterinárneho klinického skúšania rozhodne ústav kontroly veterinárnych liečiv do 35 dní odo dňa doručenia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kontroly veterinárnych liečiv veterinárne klinické skúšanie povolí,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regionálna veterinárna a potravinová správa príslušná podľa miesta, kde sa má veterinárne klinické skúšanie vykonávať, vydá súhlasné stanovisko s veterinárnym klinickým skúšaním,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vlastník zvierat dá súhlas na zaradenie jeho zvieraťa do veterinárneho</w:t>
      </w:r>
      <w:r>
        <w:rPr>
          <w:rFonts w:ascii="Arial" w:hAnsi="Arial" w:cs="Arial"/>
          <w:sz w:val="16"/>
          <w:szCs w:val="16"/>
        </w:rPr>
        <w:t xml:space="preserve">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 výsledky predklinického skúšania s ohľadom na účinnosť veterinárneho lieku priaznivé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vedecká dokumentácia ku veterinárnemu klinickému skúšaniu zohľadňuje súčasný vedecký pokrok a technický pokrok.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Rozhodnutie o povolení veterinárneho klinického skúšania okrem údajov uvedených v § 79 ods. 2 písm. a) obsahuje názov skúšaného veterinárneho produktu a skúšaného veterinárneho lieku, cieľ veterinárneho klinického skúšania, výrobcu skúšaného veterinár</w:t>
      </w:r>
      <w:r>
        <w:rPr>
          <w:rFonts w:ascii="Arial" w:hAnsi="Arial" w:cs="Arial"/>
          <w:sz w:val="16"/>
          <w:szCs w:val="16"/>
        </w:rPr>
        <w:t xml:space="preserve">neho produktu a skúšaného veterinárneho lieku a veterinárneho zadávateľa, ak ním nie je výrobca, </w:t>
      </w:r>
      <w:r>
        <w:rPr>
          <w:rFonts w:ascii="Arial" w:hAnsi="Arial" w:cs="Arial"/>
          <w:sz w:val="16"/>
          <w:szCs w:val="16"/>
        </w:rPr>
        <w:lastRenderedPageBreak/>
        <w:t>označenie pracoviska, meno a priezvisko veterinárneho skúšajúceho. Ak sa veterinárne klinické skúšanie vykonáva na potravinovom zvierati, v rozhodnutí o povole</w:t>
      </w:r>
      <w:r>
        <w:rPr>
          <w:rFonts w:ascii="Arial" w:hAnsi="Arial" w:cs="Arial"/>
          <w:sz w:val="16"/>
          <w:szCs w:val="16"/>
        </w:rPr>
        <w:t>ní veterinárneho klinického skúšania ústav kontroly veterinárnych liečiv určí podmienky pre zaistenie bezpečnosti pre zvieratá, pre človeka a pre životné prostredie pri vykonávaní klinického skúšania a s prihliadnutím na návrh veterinárneho zadávateľa určí</w:t>
      </w:r>
      <w:r>
        <w:rPr>
          <w:rFonts w:ascii="Arial" w:hAnsi="Arial" w:cs="Arial"/>
          <w:sz w:val="16"/>
          <w:szCs w:val="16"/>
        </w:rPr>
        <w:t xml:space="preserve"> ochrannú lehotu.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Ústav kontroly veterinárnych liečiv žiadosť o povolenie veterinárneho klinického skúšania zamietne,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veterinárny zadávateľ nespĺňa podmienky na vydanie povolenia na veterinárne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skúšaný veterinárny </w:t>
      </w:r>
      <w:r>
        <w:rPr>
          <w:rFonts w:ascii="Arial" w:hAnsi="Arial" w:cs="Arial"/>
          <w:sz w:val="16"/>
          <w:szCs w:val="16"/>
        </w:rPr>
        <w:t xml:space="preserve">produkt a skúšaný veterinárny liek nie je za podmienok veterinárneho klinického skúšania bezpečný,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podanie skúšaného veterinárneho produktu a skúšaného veterinárneho lieku potravinovému zvieraťu môže mať nepriaznivý vplyv na potraviny získané z tohto</w:t>
      </w:r>
      <w:r>
        <w:rPr>
          <w:rFonts w:ascii="Arial" w:hAnsi="Arial" w:cs="Arial"/>
          <w:sz w:val="16"/>
          <w:szCs w:val="16"/>
        </w:rPr>
        <w:t xml:space="preserve">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v dokumentácii pripojenej k žiadosti o povolenie veterinárneho klinického skúšania neboli pravdivé,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predvídateľné riziká prevažujú nad očakávanými prínosmi.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Ústav kontroly veterinárnych liečiv veterinárne klinické skúša</w:t>
      </w:r>
      <w:r>
        <w:rPr>
          <w:rFonts w:ascii="Arial" w:hAnsi="Arial" w:cs="Arial"/>
          <w:sz w:val="16"/>
          <w:szCs w:val="16"/>
        </w:rPr>
        <w:t xml:space="preserve">nie pozastaví, ak sa počas tohto skúšania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skúšaný veterinárny produkt a skúšaný veterinárny liek nie je za podmienok veterinárneho klinického skúšania bezpečný,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predvídateľné riziká prevažujú nad očakávanými prínosmi.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Ústav</w:t>
      </w:r>
      <w:r>
        <w:rPr>
          <w:rFonts w:ascii="Arial" w:hAnsi="Arial" w:cs="Arial"/>
          <w:sz w:val="16"/>
          <w:szCs w:val="16"/>
        </w:rPr>
        <w:t xml:space="preserve"> kontroly veterinárnych liečiv veterinárne klinické skúšanie zruší,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počas veterinárneho klinického skúšania preukáže,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skúšaný veterinárny produkt a skúšaný veterinárny liek nie je za podmienok veterinárneho klinického skúšania bezpečný,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predvídateľné riziká prevažujú nad očakávanými prínosmi,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preukáže, že údaje v žiadosti o povolenie veterinárneho klinického skúšania neboli pravdivé,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veterinárne klinické skúšanie sa nevykonáva za podmienok, na ktoré bolo povolenie vydan</w:t>
      </w:r>
      <w:r>
        <w:rPr>
          <w:rFonts w:ascii="Arial" w:hAnsi="Arial" w:cs="Arial"/>
          <w:sz w:val="16"/>
          <w:szCs w:val="16"/>
        </w:rPr>
        <w:t xml:space="preserve">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veterinárny zadávateľ alebo osoby, ktoré sa zúčastňujú na veterinárnom klinickom skúšaní, závažným spôsobom porušujú povinnosti uvedené v tomto zákone alebo v osobitnom predpise.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veterinárneho zadávateľa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Veterinárny zadávat</w:t>
      </w:r>
      <w:r>
        <w:rPr>
          <w:rFonts w:ascii="Arial" w:hAnsi="Arial" w:cs="Arial"/>
          <w:sz w:val="16"/>
          <w:szCs w:val="16"/>
        </w:rPr>
        <w:t xml:space="preserve">eľ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vybrať veterinárneho skúšajúceho s prihliadnutím na jeho kvalifikáciu, povahu veterinárneho klinického skúšania a na vybavenie pracoviska, v ktorom sa má veterinárne klinické skúšanie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aby veterinárne klinick</w:t>
      </w:r>
      <w:r>
        <w:rPr>
          <w:rFonts w:ascii="Arial" w:hAnsi="Arial" w:cs="Arial"/>
          <w:sz w:val="16"/>
          <w:szCs w:val="16"/>
        </w:rPr>
        <w:t xml:space="preserve">é skúšanie bolo opísané v protokole veterinárneho klinického skúšania a vykonávané v súlade s týmto protokolom,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vykonávanie odborného dohľadu osobou poverenou dohľadom nad priebehom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oznamovať ústavu</w:t>
      </w:r>
      <w:r>
        <w:rPr>
          <w:rFonts w:ascii="Arial" w:hAnsi="Arial" w:cs="Arial"/>
          <w:sz w:val="16"/>
          <w:szCs w:val="16"/>
        </w:rPr>
        <w:t xml:space="preserve"> kontroly veterinárnych liečiv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bezodkladne akúkoľvek novú skutočnosť týkajúcu sa priebehu veterinárneho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 siedmich dní neočakávané závažné nežiaduce udalosti, ktoré spôsobili smrť zvieraťa, ohrozili zviera na živote, spôsobili</w:t>
      </w:r>
      <w:r>
        <w:rPr>
          <w:rFonts w:ascii="Arial" w:hAnsi="Arial" w:cs="Arial"/>
          <w:sz w:val="16"/>
          <w:szCs w:val="16"/>
        </w:rPr>
        <w:t xml:space="preserve"> zvieraťu utrpenie alebo neprimeranú bolesť,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 15 dní iné neočakávané závažné nežiaduce udalosti ako v druhom bode,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opatrenie príslušného orgánu iného štátu, ktoré sa vzťahuje na skúšaný veterinárny produkt a skúšaný veterinárny liek,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bezodkladne prerušenie veterinárneho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raz za rok priebeh veterinárneho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do 60 dní skončenie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skončení veterinárneho klinického skúšania predložiť ústavu kontroly </w:t>
      </w:r>
      <w:r>
        <w:rPr>
          <w:rFonts w:ascii="Arial" w:hAnsi="Arial" w:cs="Arial"/>
          <w:sz w:val="16"/>
          <w:szCs w:val="16"/>
        </w:rPr>
        <w:t xml:space="preserve">veterinárnych liečiv správu o veterinárnom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poskytnúť veterinárnemu skúšajúcemu skúšaný veterinárny produkt a skúšaný veterinárny liek na vykonanie veterinárneho klinického skúšania, ktorý je vyrobený v súlade so zásadami správnej v</w:t>
      </w:r>
      <w:r>
        <w:rPr>
          <w:rFonts w:ascii="Arial" w:hAnsi="Arial" w:cs="Arial"/>
          <w:sz w:val="16"/>
          <w:szCs w:val="16"/>
        </w:rPr>
        <w:t xml:space="preserve">ýrobnej praxe, a uchovávať ich vzorky,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po dobu 15 rokov uchovávanie dokladov o veterinárnom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veterinárneho skúšajúceho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Veterinárny skúšajúci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vykonávať veterinárne klinické skúšanie</w:t>
      </w:r>
      <w:r>
        <w:rPr>
          <w:rFonts w:ascii="Arial" w:hAnsi="Arial" w:cs="Arial"/>
          <w:sz w:val="16"/>
          <w:szCs w:val="16"/>
        </w:rPr>
        <w:t xml:space="preserve"> v súlade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bezpečnú manipuláciu so skúšaným veterinárnym produktom a skúšaným veterinárnym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bezodkladne oznámiť ústavu kontroly veterinárnych liečiv a veterinárnemu zadávateľovi závažné nežiaduce udalosti, ak n</w:t>
      </w:r>
      <w:r>
        <w:rPr>
          <w:rFonts w:ascii="Arial" w:hAnsi="Arial" w:cs="Arial"/>
          <w:sz w:val="16"/>
          <w:szCs w:val="16"/>
        </w:rPr>
        <w:t xml:space="preserve">ie je v protokole veterinárneho klinického skúšania uvedené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prijať potrebné opatrenia na ochranu života a zdravia zvieraťa vrátane prerušenia veterinárneho klinického skúšania; na prijatie takéhoto opatrenia nie je potrebné predchádzajú</w:t>
      </w:r>
      <w:r>
        <w:rPr>
          <w:rFonts w:ascii="Arial" w:hAnsi="Arial" w:cs="Arial"/>
          <w:sz w:val="16"/>
          <w:szCs w:val="16"/>
        </w:rPr>
        <w:t xml:space="preserve">ce rozhodnutie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oznámiť ústavu kontroly veterinárnych liečiv a veterinárnemu zadávateľovi skutočnosti, ktoré významne ovplyvňujú vykonávanie veterinárneho klinického skúšania alebo vyvolávajú zvýšené r</w:t>
      </w:r>
      <w:r>
        <w:rPr>
          <w:rFonts w:ascii="Arial" w:hAnsi="Arial" w:cs="Arial"/>
          <w:sz w:val="16"/>
          <w:szCs w:val="16"/>
        </w:rPr>
        <w:t xml:space="preserve">iziko pre zviera,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po dobu 15 rokov uchovávanie dokladov o veterinárnom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dôvernosť všetkých informácií.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Poregistračná štúdia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Poregistračnou štúdiou veterinárneho lieku</w:t>
      </w:r>
      <w:r>
        <w:rPr>
          <w:rFonts w:ascii="Arial" w:hAnsi="Arial" w:cs="Arial"/>
          <w:sz w:val="16"/>
          <w:szCs w:val="16"/>
          <w:vertAlign w:val="superscript"/>
        </w:rPr>
        <w:t>61a)</w:t>
      </w:r>
      <w:r>
        <w:rPr>
          <w:rFonts w:ascii="Arial" w:hAnsi="Arial" w:cs="Arial"/>
          <w:sz w:val="16"/>
          <w:szCs w:val="16"/>
        </w:rPr>
        <w:t xml:space="preserve"> (ďalej len "poregistračná veterinárna štúdia") je farmakoepidemiologická štúdia alebo klinické hodnotenie vykonávané v súlade s rozhodnutím o registrácii, ktorou sa sleduje a vyhodnocuje terapeutické používanie registrovaného veterinárneho lieku pri p</w:t>
      </w:r>
      <w:r>
        <w:rPr>
          <w:rFonts w:ascii="Arial" w:hAnsi="Arial" w:cs="Arial"/>
          <w:sz w:val="16"/>
          <w:szCs w:val="16"/>
        </w:rPr>
        <w:t xml:space="preserve">oskytovaní veterinárnej starostlivosti, s cieľom identifikácie alebo kvantifikácie bezpečnostného rizika vo vzťahu k registrovanému veterinárnemu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poregistračnej veterinárnej štúdii sa skúšaný veterinárny liek podáva zvieratám v súlade s </w:t>
      </w:r>
      <w:r>
        <w:rPr>
          <w:rFonts w:ascii="Arial" w:hAnsi="Arial" w:cs="Arial"/>
          <w:sz w:val="16"/>
          <w:szCs w:val="16"/>
        </w:rPr>
        <w:t xml:space="preserve">podmienkami registrácie pričom druh liečby poskytovanej zvieratám nie je závislý od protokolu klinického skúšania, ktorý bol predložený pri registrácii, ale zodpovedá bežným podmienkam klinickej praxe. U zvierat zahrnutých do štúdie sa nevykonávajú žiadne </w:t>
      </w:r>
      <w:r>
        <w:rPr>
          <w:rFonts w:ascii="Arial" w:hAnsi="Arial" w:cs="Arial"/>
          <w:sz w:val="16"/>
          <w:szCs w:val="16"/>
        </w:rPr>
        <w:t xml:space="preserve">dodatočné diagnostické úkony alebo sledovanie a na analyzovanie získaných údajov sa používajú epidemiologické metódy.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veterinárne klinické skúšanie a správnu klinickú prax sa na poregistračnú veterinárnu štúdiu nevzťahujú.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Por</w:t>
      </w:r>
      <w:r>
        <w:rPr>
          <w:rFonts w:ascii="Arial" w:hAnsi="Arial" w:cs="Arial"/>
          <w:sz w:val="16"/>
          <w:szCs w:val="16"/>
        </w:rPr>
        <w:t>egistračnú veterinárnu štúdiu možno uskutočniť len na základe oznámenia zadávateľa o zámere uskutočniť poregistračnú veterinárnu štúdiu (ďalej len "oznámenie poregistračnej veterinárnej štúdie") prijatého ústavom kontroly veterinárnych liečiv pred jej zahá</w:t>
      </w:r>
      <w:r>
        <w:rPr>
          <w:rFonts w:ascii="Arial" w:hAnsi="Arial" w:cs="Arial"/>
          <w:sz w:val="16"/>
          <w:szCs w:val="16"/>
        </w:rPr>
        <w:t>jením. V oznámení poregistračnej veterinárnej štúdie zadávateľ uvedie údaje o zadávateľovi, chove, v ktorom sa poregistračná štúdia má uskutočniť, a údaj o predpokladanom začiatku poregistračnej štúdie. Súčasťou oznámenia poregistračnej veterinárnej štúdie</w:t>
      </w:r>
      <w:r>
        <w:rPr>
          <w:rFonts w:ascii="Arial" w:hAnsi="Arial" w:cs="Arial"/>
          <w:sz w:val="16"/>
          <w:szCs w:val="16"/>
        </w:rPr>
        <w:t xml:space="preserve"> musí byť protokol poregistračnej veterinárnej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Zadávateľ poregistračnej veterinárnej štúdie poverí osobu, ktorá zodpovedá za odborné vykonávanie poregistračnej veterinárnej štúdie s prihliadnutím na jej kvalifikáciu a povahu štúdie. Po ukon</w:t>
      </w:r>
      <w:r>
        <w:rPr>
          <w:rFonts w:ascii="Arial" w:hAnsi="Arial" w:cs="Arial"/>
          <w:sz w:val="16"/>
          <w:szCs w:val="16"/>
        </w:rPr>
        <w:t xml:space="preserve">čení poregistračnej veterinárnej štúdie zadávateľ zasiela správu o výsledkoch štúdie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Oznámenie poregistračnej veterinárnej štúdie sa považuje za prijaté a poregistračnú veterinárnu štúdiu možno uskutočniť, ak ú</w:t>
      </w:r>
      <w:r>
        <w:rPr>
          <w:rFonts w:ascii="Arial" w:hAnsi="Arial" w:cs="Arial"/>
          <w:sz w:val="16"/>
          <w:szCs w:val="16"/>
        </w:rPr>
        <w:t xml:space="preserve">stav kontroly veterinárnych liečiv neoznámi zadávateľovi v lehote 60 dní od doručenia oznámenia poregistračnej veterinárnej štúdie dôvody, pre ktoré nemožno poregistračnú veterinárnu štúdiu uskutočniť.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ústav kontroly veterinárnych liečiv pí</w:t>
      </w:r>
      <w:r>
        <w:rPr>
          <w:rFonts w:ascii="Arial" w:hAnsi="Arial" w:cs="Arial"/>
          <w:sz w:val="16"/>
          <w:szCs w:val="16"/>
        </w:rPr>
        <w:t>somne oznámi zadávateľovi dôvody, pre ktoré nemožno poregistračnú veterinárnu štúdiu uskutočniť, zadávateľ môže oznámenie poregistračnej veterinárnej štúdie jedenkrát doplniť a odstrániť dôvody, pre ktoré nemožno poregistračnú veterinárnu štúdiu uskutočniť</w:t>
      </w:r>
      <w:r>
        <w:rPr>
          <w:rFonts w:ascii="Arial" w:hAnsi="Arial" w:cs="Arial"/>
          <w:sz w:val="16"/>
          <w:szCs w:val="16"/>
        </w:rPr>
        <w:t xml:space="preserve"> v lehote 60 dní od doručenia písomného oznámenia dôvodov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zadávateľ v uvedenej lehote oznámenie poregistračnej veterinárnej štúdie nedoplní, alebo ho doplní nedostatočne a neodstráni dôvody, pre ktoré nemož</w:t>
      </w:r>
      <w:r>
        <w:rPr>
          <w:rFonts w:ascii="Arial" w:hAnsi="Arial" w:cs="Arial"/>
          <w:sz w:val="16"/>
          <w:szCs w:val="16"/>
        </w:rPr>
        <w:t xml:space="preserve">no poregistračnú veterinárnu štúdiu uskutočniť, ústav kontroly veterinárnych liečiv zašle zadávateľovi v lehote 30 dní oznámenie o zamietnutí poregistračnej veterinárnej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ústav kontroly veterinárnych liečiv po doplnení oznámenia poregistr</w:t>
      </w:r>
      <w:r>
        <w:rPr>
          <w:rFonts w:ascii="Arial" w:hAnsi="Arial" w:cs="Arial"/>
          <w:sz w:val="16"/>
          <w:szCs w:val="16"/>
        </w:rPr>
        <w:t>ačnej veterinárnej štúdie a odstránení dôvodov nemožnosti uskutočnenia poregistračnej veterinárnej štúdie nezašle zadávateľovi v lehote 30 dní oznámenie o zamietnutí poregistračnej veterinárnej štúdie, oznámenie poregistračnej veterinárnej štúdie sa považu</w:t>
      </w:r>
      <w:r>
        <w:rPr>
          <w:rFonts w:ascii="Arial" w:hAnsi="Arial" w:cs="Arial"/>
          <w:sz w:val="16"/>
          <w:szCs w:val="16"/>
        </w:rPr>
        <w:t xml:space="preserve">je za prijaté a poregistračnú veterinárnu štúdiu možno uskutočniť.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Ústav kontroly veterinárnych liečiv vydá oznámenie o pozastavení alebo zrušení prebiehajúcej poregistračnej veterinárnej štúdie, ak sa zistí, že štúdia nespĺňa parametre poregistra</w:t>
      </w:r>
      <w:r>
        <w:rPr>
          <w:rFonts w:ascii="Arial" w:hAnsi="Arial" w:cs="Arial"/>
          <w:sz w:val="16"/>
          <w:szCs w:val="16"/>
        </w:rPr>
        <w:t xml:space="preserve">čnej veterinárnej štúdie podľa predloženého protokolu poregistračnej veterinárnej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Poregistračná veterinárna štúdia sa musí začať do 12 mesiacov odo dňa prijatia oznámenia poregistračnej veterinárnej štúdie podľa odseku 6 alebo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w:t>
      </w:r>
      <w:r>
        <w:rPr>
          <w:rFonts w:ascii="Arial" w:hAnsi="Arial" w:cs="Arial"/>
          <w:b/>
          <w:bCs/>
          <w:sz w:val="16"/>
          <w:szCs w:val="16"/>
        </w:rPr>
        <w:t xml:space="preserve">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Uvádzanie veterinárnych liekov na trh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Registrácia veterinárnych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Veterinárne lieky vyrábané v šaržiach, ktoré sú uvádzané na trh pod osobitným názvom a v osobitnom balení (ďalej len "hromadne vyr</w:t>
      </w:r>
      <w:r>
        <w:rPr>
          <w:rFonts w:ascii="Arial" w:hAnsi="Arial" w:cs="Arial"/>
          <w:sz w:val="16"/>
          <w:szCs w:val="16"/>
        </w:rPr>
        <w:t>ábaný veterinárny liek"), možno uviesť na trh len na základe udelenia registrácie veterinárneho lieku,</w:t>
      </w:r>
      <w:r>
        <w:rPr>
          <w:rFonts w:ascii="Arial" w:hAnsi="Arial" w:cs="Arial"/>
          <w:sz w:val="16"/>
          <w:szCs w:val="16"/>
          <w:vertAlign w:val="superscript"/>
        </w:rPr>
        <w:t xml:space="preserve"> 59c)</w:t>
      </w:r>
      <w:r>
        <w:rPr>
          <w:rFonts w:ascii="Arial" w:hAnsi="Arial" w:cs="Arial"/>
          <w:sz w:val="16"/>
          <w:szCs w:val="16"/>
        </w:rPr>
        <w:t xml:space="preserve"> ktorú vydáva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ústav kontroly veterinárnych liečiv, ak ide 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vnútroštátnu registráciu, decentralizovanú registráciu, vzájomné uznanie vnútro</w:t>
      </w:r>
      <w:r>
        <w:rPr>
          <w:rFonts w:ascii="Arial" w:hAnsi="Arial" w:cs="Arial"/>
          <w:sz w:val="16"/>
          <w:szCs w:val="16"/>
        </w:rPr>
        <w:t xml:space="preserve">štátnej registrácie alebo následné uznanie registrácie v rámci postupu vzájomného uznávania a postupu udeľovania decentralizovaných registrácií podľa osobitného predpisu,61b)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registráciu veterinárneho lieku, určeného pre zvieratá chované vý</w:t>
      </w:r>
      <w:r>
        <w:rPr>
          <w:rFonts w:ascii="Arial" w:hAnsi="Arial" w:cs="Arial"/>
          <w:sz w:val="16"/>
          <w:szCs w:val="16"/>
        </w:rPr>
        <w:t xml:space="preserve">hradne ako spoločenské zvieratá, ktorými sú zvieratá chované v akváriách alebo rybníkoch, okrasné ryby, vtáky v klietkach, poštové holuby, zvieratá chované v teráriách, malé hlodavce, fretky a králiky,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registráciu tradičného rastlinného veterinárneho l</w:t>
      </w:r>
      <w:r>
        <w:rPr>
          <w:rFonts w:ascii="Arial" w:hAnsi="Arial" w:cs="Arial"/>
          <w:sz w:val="16"/>
          <w:szCs w:val="16"/>
        </w:rPr>
        <w:t xml:space="preserve">ieku (§ 87)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registráciu homeopatického veterinárneho lieku podľa osobitného predpisu,61c)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Komisia, ak ide o centralizovanú registráciu.61d)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Registrácii veterinárneho lieku nepodliehajú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veterinárne lieky určené na výskum a vývo</w:t>
      </w:r>
      <w:r>
        <w:rPr>
          <w:rFonts w:ascii="Arial" w:hAnsi="Arial" w:cs="Arial"/>
          <w:sz w:val="16"/>
          <w:szCs w:val="16"/>
        </w:rPr>
        <w:t xml:space="preserve">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imunologické veterinárne lieky, ktoré nie sú registrované v Európskej únii, určené na podanie v prípade prepuknutia novej choroby</w:t>
      </w:r>
      <w:r>
        <w:rPr>
          <w:rFonts w:ascii="Arial" w:hAnsi="Arial" w:cs="Arial"/>
          <w:sz w:val="16"/>
          <w:szCs w:val="16"/>
          <w:vertAlign w:val="superscript"/>
        </w:rPr>
        <w:t>61e)</w:t>
      </w:r>
      <w:r>
        <w:rPr>
          <w:rFonts w:ascii="Arial" w:hAnsi="Arial" w:cs="Arial"/>
          <w:sz w:val="16"/>
          <w:szCs w:val="16"/>
        </w:rPr>
        <w:t xml:space="preserve"> alebo choroby podľa osobitného predpisu,</w:t>
      </w:r>
      <w:r>
        <w:rPr>
          <w:rFonts w:ascii="Arial" w:hAnsi="Arial" w:cs="Arial"/>
          <w:sz w:val="16"/>
          <w:szCs w:val="16"/>
          <w:vertAlign w:val="superscript"/>
        </w:rPr>
        <w:t>61f)</w:t>
      </w:r>
      <w:r>
        <w:rPr>
          <w:rFonts w:ascii="Arial" w:hAnsi="Arial" w:cs="Arial"/>
          <w:sz w:val="16"/>
          <w:szCs w:val="16"/>
        </w:rPr>
        <w:t xml:space="preserve"> ak nie sú k dispozícii veterinárne lieky podľa písmena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imu</w:t>
      </w:r>
      <w:r>
        <w:rPr>
          <w:rFonts w:ascii="Arial" w:hAnsi="Arial" w:cs="Arial"/>
          <w:sz w:val="16"/>
          <w:szCs w:val="16"/>
        </w:rPr>
        <w:t>nologické veterinárne lieky, ktoré nie sú k dispozícii v rámci Európskej únie na chorobu, ktorá nie je novou chorobou</w:t>
      </w:r>
      <w:r>
        <w:rPr>
          <w:rFonts w:ascii="Arial" w:hAnsi="Arial" w:cs="Arial"/>
          <w:sz w:val="16"/>
          <w:szCs w:val="16"/>
          <w:vertAlign w:val="superscript"/>
        </w:rPr>
        <w:t xml:space="preserve"> 61e)</w:t>
      </w:r>
      <w:r>
        <w:rPr>
          <w:rFonts w:ascii="Arial" w:hAnsi="Arial" w:cs="Arial"/>
          <w:sz w:val="16"/>
          <w:szCs w:val="16"/>
        </w:rPr>
        <w:t xml:space="preserve"> alebo chorobou podľa osobitného predpisu,</w:t>
      </w:r>
      <w:r>
        <w:rPr>
          <w:rFonts w:ascii="Arial" w:hAnsi="Arial" w:cs="Arial"/>
          <w:sz w:val="16"/>
          <w:szCs w:val="16"/>
          <w:vertAlign w:val="superscript"/>
        </w:rPr>
        <w:t>61f)</w:t>
      </w:r>
      <w:r>
        <w:rPr>
          <w:rFonts w:ascii="Arial" w:hAnsi="Arial" w:cs="Arial"/>
          <w:sz w:val="16"/>
          <w:szCs w:val="16"/>
        </w:rPr>
        <w:t xml:space="preserve"> ale ktorá sa už v Európskej únii vyskytuje, ak ide o individuálne prípady v záujme zdra</w:t>
      </w:r>
      <w:r>
        <w:rPr>
          <w:rFonts w:ascii="Arial" w:hAnsi="Arial" w:cs="Arial"/>
          <w:sz w:val="16"/>
          <w:szCs w:val="16"/>
        </w:rPr>
        <w:t xml:space="preserve">via zvierat, dobrých životných podmienok zvierat a verejného zdravia,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veterinárne lieky registrované v inom členskom štáte, ak v Slovenskej republike nie sú dostupné porovnateľné registrované veterinárne lieky, ktoré sú určené na podanie pre jednotli</w:t>
      </w:r>
      <w:r>
        <w:rPr>
          <w:rFonts w:ascii="Arial" w:hAnsi="Arial" w:cs="Arial"/>
          <w:sz w:val="16"/>
          <w:szCs w:val="16"/>
        </w:rPr>
        <w:t xml:space="preserve">vé zviera alebo skupinu zvierat, ak si to vyžaduje zdravotný stav zvieraťa alebo stav verejného zdravia,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veterinárne lieky pripravované vo verejnej lekárni v súlade s pokynmi v liekopise a určené na vydanie priamo konečnému používateľovi (ďalej len "</w:t>
      </w:r>
      <w:r>
        <w:rPr>
          <w:rFonts w:ascii="Arial" w:hAnsi="Arial" w:cs="Arial"/>
          <w:sz w:val="16"/>
          <w:szCs w:val="16"/>
        </w:rPr>
        <w:t xml:space="preserve">hromadne pripravovaný veterinárny liek"); hromadne pripravovaný veterinárny liek musí byť vydaný na základe veterinárneho predpisu, ak je určený pre zvieratá určené na výrobu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veterinárne lieky pripravované individuálne vo verejnej lekárni p</w:t>
      </w:r>
      <w:r>
        <w:rPr>
          <w:rFonts w:ascii="Arial" w:hAnsi="Arial" w:cs="Arial"/>
          <w:sz w:val="16"/>
          <w:szCs w:val="16"/>
        </w:rPr>
        <w:t xml:space="preserve">odľa veterinárneho lekárskeho predpisu určené na výdaj vo verejnej lekárni, v ktorej boli pripravené pre jednotlivé zviera alebo malú skupinu zvierat (ďalej len "individuálne pripravovaný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individuálne alebo hromadne pripravované r</w:t>
      </w:r>
      <w:r>
        <w:rPr>
          <w:rFonts w:ascii="Arial" w:hAnsi="Arial" w:cs="Arial"/>
          <w:sz w:val="16"/>
          <w:szCs w:val="16"/>
        </w:rPr>
        <w:t xml:space="preserve">ádioaktívne veterinárne lieky pripravené v čase použitia výlučne z registrovaných izotopových generátorov, kitov alebo rádionuklidových prekurzorov v súlade s pokynmi výrobcu,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veterinárne autogénne vakcíny,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veterinárne lieky na báze rádioaktívn</w:t>
      </w:r>
      <w:r>
        <w:rPr>
          <w:rFonts w:ascii="Arial" w:hAnsi="Arial" w:cs="Arial"/>
          <w:sz w:val="16"/>
          <w:szCs w:val="16"/>
        </w:rPr>
        <w:t xml:space="preserve">ych izotopov,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medziprodukty určené na ďalšie spracovanie výrobcom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očkovacie látky proti bojovým biologickým prostriedkom, dekontaminačné prostriedky a veterinárne lieky registrované v inom štáte, ktoré sú určené pre služ</w:t>
      </w:r>
      <w:r>
        <w:rPr>
          <w:rFonts w:ascii="Arial" w:hAnsi="Arial" w:cs="Arial"/>
          <w:sz w:val="16"/>
          <w:szCs w:val="16"/>
        </w:rPr>
        <w:t xml:space="preserve">obné zvieratá ozbrojených síl nasadené v operáciách medzinárodného krízového manažmentu,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biologické veterinárne lieky obsahujúce autológne alebo alogénne bunky alebo tkanivá, ktoré neprešli priemyselným procesom,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veterinárne transfúzne lieky, k</w:t>
      </w:r>
      <w:r>
        <w:rPr>
          <w:rFonts w:ascii="Arial" w:hAnsi="Arial" w:cs="Arial"/>
          <w:sz w:val="16"/>
          <w:szCs w:val="16"/>
        </w:rPr>
        <w:t xml:space="preserve">toré neprešli priemyselným procesom.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Použitie veterinárnych liekov uvedených v odseku 2 písm. a) až d) a h) povoľuje ústav kontroly veterinárnych liečiv na základe žiadosti fyzickej osoby alebo právnickej osoby, ktorá bude veterinárne lieky používa</w:t>
      </w:r>
      <w:r>
        <w:rPr>
          <w:rFonts w:ascii="Arial" w:hAnsi="Arial" w:cs="Arial"/>
          <w:sz w:val="16"/>
          <w:szCs w:val="16"/>
        </w:rPr>
        <w:t xml:space="preserve">ť alebo ktorá liečbu indikuje.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vývoze zvieraťa do tretieho štátu môže ústav kontroly veterinárnych liečiv povoliť používanie neregistrovaného imunologického veterinárneho lieku pre jednotlivé zviera, ak je tento liek registrovaný v treťom štáte</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registráciu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Žiadosť o registráciu veterinárneho lieku podľa § 84 ods. 1 písm. a) predkladá fyzická osoba alebo právnická osoba ústavu kontroly veterinárnych liečiv; žiadateľ mus</w:t>
      </w:r>
      <w:r>
        <w:rPr>
          <w:rFonts w:ascii="Arial" w:hAnsi="Arial" w:cs="Arial"/>
          <w:sz w:val="16"/>
          <w:szCs w:val="16"/>
        </w:rPr>
        <w:t xml:space="preserve">í mať bydlisko alebo sídlo v Slovenskej republike alebo v inom členskom štáte a je povinný v žiadosti uvádzať presné a 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registráciu veterinárneho lieku sa predkladá v elektronickej podobe a musí obsahovať náležitosti podľa </w:t>
      </w:r>
      <w:r>
        <w:rPr>
          <w:rFonts w:ascii="Arial" w:hAnsi="Arial" w:cs="Arial"/>
          <w:sz w:val="16"/>
          <w:szCs w:val="16"/>
        </w:rPr>
        <w:lastRenderedPageBreak/>
        <w:t>osobitného predpisu,</w:t>
      </w:r>
      <w:r>
        <w:rPr>
          <w:rFonts w:ascii="Arial" w:hAnsi="Arial" w:cs="Arial"/>
          <w:sz w:val="16"/>
          <w:szCs w:val="16"/>
          <w:vertAlign w:val="superscript"/>
        </w:rPr>
        <w:t>61g)</w:t>
      </w:r>
      <w:r>
        <w:rPr>
          <w:rFonts w:ascii="Arial" w:hAnsi="Arial" w:cs="Arial"/>
          <w:sz w:val="16"/>
          <w:szCs w:val="16"/>
        </w:rPr>
        <w:t xml:space="preserve"> ak § 87 ods. 3 alebo § 88 ods. 2 neustanovuje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veterinárny liek vyskytuje v rôznych liekových formách, žiadosť o registráciu veterinárneho lieku sa podáva samostatne na veterinárny liek v každej liekovej forme. N</w:t>
      </w:r>
      <w:r>
        <w:rPr>
          <w:rFonts w:ascii="Arial" w:hAnsi="Arial" w:cs="Arial"/>
          <w:sz w:val="16"/>
          <w:szCs w:val="16"/>
        </w:rPr>
        <w:t xml:space="preserve">a každý veterinárny liek sa žiadosť podáva samostatne aj vtedy, ak sa veterinárny liek odlišuje množstvom liečiva v jednotke hmotnosti, v jednotke objemu alebo v jednotke delenej liekovej formy.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sa homeopatický veterinárny liek odliš</w:t>
      </w:r>
      <w:r>
        <w:rPr>
          <w:rFonts w:ascii="Arial" w:hAnsi="Arial" w:cs="Arial"/>
          <w:sz w:val="16"/>
          <w:szCs w:val="16"/>
        </w:rPr>
        <w:t xml:space="preserve">uje homeopatickým základom, žiadosť o registráciu homeopatického veterinárneho lieku sa podáva samostatne na každý homeopatický základ.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Registrácia tradičného rastlinného veterinárneho l</w:t>
      </w:r>
      <w:r>
        <w:rPr>
          <w:rFonts w:ascii="Arial" w:hAnsi="Arial" w:cs="Arial"/>
          <w:b/>
          <w:bCs/>
          <w:sz w:val="16"/>
          <w:szCs w:val="16"/>
        </w:rPr>
        <w:t xml:space="preserve">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Rastlinný veterinárny liek je veterinárny liek obsahujúci výlučne ako aktívne zložky jednu alebo viac rastlinných látok (§ 64 ods. 2) alebo jeden alebo viac rastlinných prípravkov (§ 64 ods. 3), alebo jednu alebo viac rastlinných látok v kombin</w:t>
      </w:r>
      <w:r>
        <w:rPr>
          <w:rFonts w:ascii="Arial" w:hAnsi="Arial" w:cs="Arial"/>
          <w:sz w:val="16"/>
          <w:szCs w:val="16"/>
        </w:rPr>
        <w:t xml:space="preserve">ácii s jedným alebo s viacerými rastlinnými prípravkami.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Tradičný rastlinný veterinárny liek je rastlinný veterinárny liek,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určený na perorálne podanie alebo na inhaláciu,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určený na podávanie len podľa špecifikovaného obsahu</w:t>
      </w:r>
      <w:r>
        <w:rPr>
          <w:rFonts w:ascii="Arial" w:hAnsi="Arial" w:cs="Arial"/>
          <w:sz w:val="16"/>
          <w:szCs w:val="16"/>
        </w:rPr>
        <w:t xml:space="preserve"> a dávkovania,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podávaný len v sile</w:t>
      </w:r>
      <w:r>
        <w:rPr>
          <w:rFonts w:ascii="Arial" w:hAnsi="Arial" w:cs="Arial"/>
          <w:sz w:val="16"/>
          <w:szCs w:val="16"/>
          <w:vertAlign w:val="superscript"/>
        </w:rPr>
        <w:t>61h)</w:t>
      </w:r>
      <w:r>
        <w:rPr>
          <w:rFonts w:ascii="Arial" w:hAnsi="Arial" w:cs="Arial"/>
          <w:sz w:val="16"/>
          <w:szCs w:val="16"/>
        </w:rPr>
        <w:t xml:space="preserve"> a dávkovaní, ktoré zodpovedajú zvykovému použitiu,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môže používať bez dohľadu veterinárneho lekára a jeho použitie zodpovedá výhradne zvykovému použitiu rastlinných liekov vo veterinárnej medicíne,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za špecifikovaných podmienok používania škodlivý; údaje o jeho farmakologických účinkoch a o jeho účinnosti sú hodnoverne potvrdené jeho dlhodobým používaním a skúsenosťami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obsahuje vitamíny alebo minerálne látky, ak sa preukáže, ž</w:t>
      </w:r>
      <w:r>
        <w:rPr>
          <w:rFonts w:ascii="Arial" w:hAnsi="Arial" w:cs="Arial"/>
          <w:sz w:val="16"/>
          <w:szCs w:val="16"/>
        </w:rPr>
        <w:t xml:space="preserve">e ich používanie na určené indikácie je bezpečné, za predpokladu, že účinok vitamínov alebo minerálnych látok je vedľajší pri porovnaní s účinkom rastlinných aktívnych zložiek.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Žiadosť o registráciu tradičného rastlinného veterinárneho lieku musí o</w:t>
      </w:r>
      <w:r>
        <w:rPr>
          <w:rFonts w:ascii="Arial" w:hAnsi="Arial" w:cs="Arial"/>
          <w:sz w:val="16"/>
          <w:szCs w:val="16"/>
        </w:rPr>
        <w:t xml:space="preserve">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61g)</w:t>
      </w:r>
      <w:r>
        <w:rPr>
          <w:rFonts w:ascii="Arial" w:hAnsi="Arial" w:cs="Arial"/>
          <w:sz w:val="16"/>
          <w:szCs w:val="16"/>
        </w:rPr>
        <w:t xml:space="preserve"> s výnimkou technickej dokumentácie podľa požiadaviek ustanovených v osobitnom predpise,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dokumentáciu potrebnú na preukázanie kvality, bezpečnosti a účinnosti veterinárneho lieku, ktorá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w:t>
      </w:r>
      <w:r>
        <w:rPr>
          <w:rFonts w:ascii="Arial" w:hAnsi="Arial" w:cs="Arial"/>
          <w:sz w:val="16"/>
          <w:szCs w:val="16"/>
        </w:rPr>
        <w:t xml:space="preserve">ýsledky farmaceutického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 súhrnu charakteristických vlastností rastlinného veterinárneho lieku v štátnom jazyku bez klinických informácií podľa osobitného predpisu,61i)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bibliografický prehľad údajov o bezpečnosti tradičného rastlinnéh</w:t>
      </w:r>
      <w:r>
        <w:rPr>
          <w:rFonts w:ascii="Arial" w:hAnsi="Arial" w:cs="Arial"/>
          <w:sz w:val="16"/>
          <w:szCs w:val="16"/>
        </w:rPr>
        <w:t xml:space="preserve">o veterinárneho lieku alebo rastlinného veterinárneho produktu a jeho účinkoch,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doklady o registrácii tradičného rastlinného veterinárneho lieku v iných štátoch, ak je v nich registrovaný, a zoznam štátov, v ktorých je tento liek registrovaný alebo má </w:t>
      </w:r>
      <w:r>
        <w:rPr>
          <w:rFonts w:ascii="Arial" w:hAnsi="Arial" w:cs="Arial"/>
          <w:sz w:val="16"/>
          <w:szCs w:val="16"/>
        </w:rPr>
        <w:t xml:space="preserve">povolenie na uvedenie na trh v Európskej únii alebo v tretích štátoch a podrobnosti o zamietnutí, pozastavení alebo zrušení registrácie alebo povolenia v členských štátoch alebo v tretích štátoch a dôvody týchto rozhodnutí.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dôkaz publikovaný vo vedecký</w:t>
      </w:r>
      <w:r>
        <w:rPr>
          <w:rFonts w:ascii="Arial" w:hAnsi="Arial" w:cs="Arial"/>
          <w:sz w:val="16"/>
          <w:szCs w:val="16"/>
        </w:rPr>
        <w:t xml:space="preserve">ch prácach o tom, že tradičný rastlinný veterinárny liek alebo rastlinný veterinárny produkt sa používal na liečenie vo veterinárnej medicíne najmenej 30 rokov, z toho najmenej 15 rokov v členských štátoch.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Rovnocenný rastlinný veterinárny produkt </w:t>
      </w:r>
      <w:r>
        <w:rPr>
          <w:rFonts w:ascii="Arial" w:hAnsi="Arial" w:cs="Arial"/>
          <w:sz w:val="16"/>
          <w:szCs w:val="16"/>
        </w:rPr>
        <w:t>je rastlinný produkt, ktorý má rovnaké aktívne zložky, bez ohľadu na použité pomocné látky, má rovnaký alebo podobný požadovaný účinok, rovnaký obsah aktívnych zložiek, rovnaké dávkovanie a rovnakú cestu podania ako tradičný rastlinný veterinárny liek, kto</w:t>
      </w:r>
      <w:r>
        <w:rPr>
          <w:rFonts w:ascii="Arial" w:hAnsi="Arial" w:cs="Arial"/>
          <w:sz w:val="16"/>
          <w:szCs w:val="16"/>
        </w:rPr>
        <w:t xml:space="preserve">rý je predmetom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Požiadavka týkajúca sa dôkazu o liečebnom používaní v priebehu 30 rokov uvedená v odseku 3 písm. b) piatom bode sa považuje za splnenú aj vtedy, ak rastlinný produkt nebol uvedený na trh na základe povolenia; táto požiadav</w:t>
      </w:r>
      <w:r>
        <w:rPr>
          <w:rFonts w:ascii="Arial" w:hAnsi="Arial" w:cs="Arial"/>
          <w:sz w:val="16"/>
          <w:szCs w:val="16"/>
        </w:rPr>
        <w:t xml:space="preserve">ka je splnená aj vtedy, ak sa počas tohto obdobia zmenšil počet alebo obsah aktívnych zložiek v tradičnom rastlinnom veterinárnom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rozhodovaní o žiadosti o registráciu tradičného rastlinného veterinárneho lieku sa postupuje primerane podľ</w:t>
      </w:r>
      <w:r>
        <w:rPr>
          <w:rFonts w:ascii="Arial" w:hAnsi="Arial" w:cs="Arial"/>
          <w:sz w:val="16"/>
          <w:szCs w:val="16"/>
        </w:rPr>
        <w:t xml:space="preserve">a § 91 až 95.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 kontroly veterinárnych liečiv zamietne žiadosť o registráciu tradičného rastlinného veterinárneho lieku,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neobsahuje náležitosti podľa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rastlinný liek nemá deklarované kvalitatívne a kvantitatívne </w:t>
      </w:r>
      <w:r>
        <w:rPr>
          <w:rFonts w:ascii="Arial" w:hAnsi="Arial" w:cs="Arial"/>
          <w:sz w:val="16"/>
          <w:szCs w:val="16"/>
        </w:rPr>
        <w:t xml:space="preserve">látkové zloženie,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indikácie nie sú v súlade s odsekom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rastlinný veterinárny liek by mohol byť za určených podmienok používania škodlivý pre zdravie zvierat,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tradičnom používaní sú nedostatočné, najmä ak farmakologické účinky a </w:t>
      </w:r>
      <w:r>
        <w:rPr>
          <w:rFonts w:ascii="Arial" w:hAnsi="Arial" w:cs="Arial"/>
          <w:sz w:val="16"/>
          <w:szCs w:val="16"/>
        </w:rPr>
        <w:t xml:space="preserve">účinnosť rastlinného lieku nie sú hodnoverne preukázané jeho dlhodobým používaním a skúsenosťami s používaním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predložené výsledky farmaceutického skúšania nepreukázali, že aktívne zložky a pomocné látky obsiahnuté v rastlinnom lieku a lieková f</w:t>
      </w:r>
      <w:r>
        <w:rPr>
          <w:rFonts w:ascii="Arial" w:hAnsi="Arial" w:cs="Arial"/>
          <w:sz w:val="16"/>
          <w:szCs w:val="16"/>
        </w:rPr>
        <w:t xml:space="preserve">orma spĺňajú požiadavky na kvalitu.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Označenie vonkajšieho obalu tradičného rastlinného veterinárneho lieku musí okrem údajov podľa osobitného predpisu</w:t>
      </w:r>
      <w:r>
        <w:rPr>
          <w:rFonts w:ascii="Arial" w:hAnsi="Arial" w:cs="Arial"/>
          <w:sz w:val="16"/>
          <w:szCs w:val="16"/>
          <w:vertAlign w:val="superscript"/>
        </w:rPr>
        <w:t xml:space="preserve"> 61j)</w:t>
      </w:r>
      <w:r>
        <w:rPr>
          <w:rFonts w:ascii="Arial" w:hAnsi="Arial" w:cs="Arial"/>
          <w:sz w:val="16"/>
          <w:szCs w:val="16"/>
        </w:rPr>
        <w:t xml:space="preserve"> obsahovať aj označenie "TRADIČNÝ RASTLINNÝ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tradičný rastlinný </w:t>
      </w:r>
      <w:r>
        <w:rPr>
          <w:rFonts w:ascii="Arial" w:hAnsi="Arial" w:cs="Arial"/>
          <w:sz w:val="16"/>
          <w:szCs w:val="16"/>
        </w:rPr>
        <w:t>veterinárny liek už nie je v súlade s dokladmi uvedenými v odseku 3, je držiteľ rozhodnutia o registrácii veterinárneho lieku povinný v lehote 180 dní odo dňa, keď prestal spĺňať podmienky na registráciu, požiadať o zmenu podmienok registrácie veterinárneh</w:t>
      </w:r>
      <w:r>
        <w:rPr>
          <w:rFonts w:ascii="Arial" w:hAnsi="Arial" w:cs="Arial"/>
          <w:sz w:val="16"/>
          <w:szCs w:val="16"/>
        </w:rPr>
        <w:t>o lieku</w:t>
      </w:r>
      <w:r>
        <w:rPr>
          <w:rFonts w:ascii="Arial" w:hAnsi="Arial" w:cs="Arial"/>
          <w:sz w:val="16"/>
          <w:szCs w:val="16"/>
          <w:vertAlign w:val="superscript"/>
        </w:rPr>
        <w:t>61k)</w:t>
      </w:r>
      <w:r>
        <w:rPr>
          <w:rFonts w:ascii="Arial" w:hAnsi="Arial" w:cs="Arial"/>
          <w:sz w:val="16"/>
          <w:szCs w:val="16"/>
        </w:rPr>
        <w:t xml:space="preserve"> (ďalej len "zmena registrácie veterinárneho lieku"). Ak držiteľ rozhodnutia o registrácii veterinárneho lieku nesplní povinnosť podľa prvej vety, registrácia tradičného veterinárneho lieku zanikne prvým dňom mesiaca nasledujúceho po mesiaci, v </w:t>
      </w:r>
      <w:r>
        <w:rPr>
          <w:rFonts w:ascii="Arial" w:hAnsi="Arial" w:cs="Arial"/>
          <w:sz w:val="16"/>
          <w:szCs w:val="16"/>
        </w:rPr>
        <w:t xml:space="preserve">ktorom uplynula lehota stanovená na podanie žiadosti o zmenu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Zjednodušený postup registrácie veterinárneho lieku určeného pre spoločenské zvieratá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registrácii veterinárneho lieku určeného pre spoločensk</w:t>
      </w:r>
      <w:r>
        <w:rPr>
          <w:rFonts w:ascii="Arial" w:hAnsi="Arial" w:cs="Arial"/>
          <w:sz w:val="16"/>
          <w:szCs w:val="16"/>
        </w:rPr>
        <w:t>é zvieratá podľa osobitného predpisu,</w:t>
      </w:r>
      <w:r>
        <w:rPr>
          <w:rFonts w:ascii="Arial" w:hAnsi="Arial" w:cs="Arial"/>
          <w:sz w:val="16"/>
          <w:szCs w:val="16"/>
          <w:vertAlign w:val="superscript"/>
        </w:rPr>
        <w:t>61l)</w:t>
      </w:r>
      <w:r>
        <w:rPr>
          <w:rFonts w:ascii="Arial" w:hAnsi="Arial" w:cs="Arial"/>
          <w:sz w:val="16"/>
          <w:szCs w:val="16"/>
        </w:rPr>
        <w:t xml:space="preserve"> ak ide o veterinárny liek, ktorý nie je viazaný na veterinárny lekársky predpis, ústav kontroly veterinárnych liečiv uplatňuje zjednodušený postup.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Žiadosť o registráciu veterinárnych liekov určených pre sp</w:t>
      </w:r>
      <w:r>
        <w:rPr>
          <w:rFonts w:ascii="Arial" w:hAnsi="Arial" w:cs="Arial"/>
          <w:sz w:val="16"/>
          <w:szCs w:val="16"/>
        </w:rPr>
        <w:t xml:space="preserve">oločenské zvieratá zjednodušeným postupom podľa odseku 1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výsledky farmaceutického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bibliografický prehľad údajov o bezpečnosti a účinnosti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návrh písomnej informácie pre používateľov, návrh vnútorné</w:t>
      </w:r>
      <w:r>
        <w:rPr>
          <w:rFonts w:ascii="Arial" w:hAnsi="Arial" w:cs="Arial"/>
          <w:sz w:val="16"/>
          <w:szCs w:val="16"/>
        </w:rPr>
        <w:t xml:space="preserve">ho obalu veterinárneho lieku, návrh vonkajšieho obalu veterinárneho lieku a návrh súhrnu charakteristických vlastností lieku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doklady o registrácii veterinárneho lieku v iných štátoch, ak je v nich registrovaný, a zoznam štátov, v kt</w:t>
      </w:r>
      <w:r>
        <w:rPr>
          <w:rFonts w:ascii="Arial" w:hAnsi="Arial" w:cs="Arial"/>
          <w:sz w:val="16"/>
          <w:szCs w:val="16"/>
        </w:rPr>
        <w:t>orých je tento liek registrovaný alebo má povolenie na uvedenie na trh v Európskej únii alebo v tretích štátoch, a podrobnosti o zamietnutí, pozastavení alebo zrušení registrácie alebo povolenia v členských štátoch alebo v tretích štátoch a dôvody týchto r</w:t>
      </w:r>
      <w:r>
        <w:rPr>
          <w:rFonts w:ascii="Arial" w:hAnsi="Arial" w:cs="Arial"/>
          <w:sz w:val="16"/>
          <w:szCs w:val="16"/>
        </w:rPr>
        <w:t xml:space="preserve">ozhodnutí.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posudzovaní a rozhodovaní o žiadosti o registráciu veterinárneho lieku určeného pre spoločenské zvieratá, pri zmene registrácie veterinárneho lieku určeného pre spoločenské zvieratá a pri pozastavení, zrušení a zmene podmienok regist</w:t>
      </w:r>
      <w:r>
        <w:rPr>
          <w:rFonts w:ascii="Arial" w:hAnsi="Arial" w:cs="Arial"/>
          <w:sz w:val="16"/>
          <w:szCs w:val="16"/>
        </w:rPr>
        <w:t xml:space="preserve">rácie veterinárneho lieku určeného pre spoločenské zvieratá sa postupuje podľa § 91 až 95, ak tento zákon neustanovuje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 kontroly veterinárnych liečiv zamietne žiadosť o registráciu veterinárneho lieku pre spoločenské zvieratá,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w:t>
      </w:r>
      <w:r>
        <w:rPr>
          <w:rFonts w:ascii="Arial" w:hAnsi="Arial" w:cs="Arial"/>
          <w:sz w:val="16"/>
          <w:szCs w:val="16"/>
        </w:rPr>
        <w:t xml:space="preserve">iadosť neobsahuje náležitosti podľa odseku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veterinárny liek nemá deklarované kvalitatívne a kvantitatívne látkové zloženie,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veterinárny liek by mohol byť za určených podmienok používania zdraviu škodlivý,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veterinárnom lieku sú </w:t>
      </w:r>
      <w:r>
        <w:rPr>
          <w:rFonts w:ascii="Arial" w:hAnsi="Arial" w:cs="Arial"/>
          <w:sz w:val="16"/>
          <w:szCs w:val="16"/>
        </w:rPr>
        <w:t xml:space="preserve">nedostatočné, najmä ak farmakologické účinky, bezpečnosť a účinnosť veterinárneho lieku nie sú hodnoverne preukázané jeho dlhodobým používaním a skúsenosťami s používaním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predložené výsledky farmaceutického skúšania nepreukázali, že aktívne zlo</w:t>
      </w:r>
      <w:r>
        <w:rPr>
          <w:rFonts w:ascii="Arial" w:hAnsi="Arial" w:cs="Arial"/>
          <w:sz w:val="16"/>
          <w:szCs w:val="16"/>
        </w:rPr>
        <w:t xml:space="preserve">žky a pomocné látky obsiahnuté v lieku a lieková forma spĺňajú požiadavky na kvalitu.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Triedenie veterinárnych liekov podľa ich výdaja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Ústav kontroly veterinárnych liečiv zatriedi veteriná</w:t>
      </w:r>
      <w:r>
        <w:rPr>
          <w:rFonts w:ascii="Arial" w:hAnsi="Arial" w:cs="Arial"/>
          <w:sz w:val="16"/>
          <w:szCs w:val="16"/>
        </w:rPr>
        <w:t xml:space="preserve">rny liek do skupiny veterinárnych liekov podľa spôsobu jeho výdaja,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viazaný na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viazaný na osobitné tlačivo veterinárneho lekárskeho predpisu označené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nie je viazaný na veteri</w:t>
      </w:r>
      <w:r>
        <w:rPr>
          <w:rFonts w:ascii="Arial" w:hAnsi="Arial" w:cs="Arial"/>
          <w:sz w:val="16"/>
          <w:szCs w:val="16"/>
        </w:rPr>
        <w:t xml:space="preserve">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Veterinárny liek sa zatriedi do skupiny veterinárnych liekov, ktorých výdaj je viazaný na osobitné tlačivo veterinárneho lekárskeho predpisu označené šikmým modrým pruhom,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obsahuje omamnú látku II.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w:t>
      </w:r>
      <w:r>
        <w:rPr>
          <w:rFonts w:ascii="Arial" w:hAnsi="Arial" w:cs="Arial"/>
          <w:sz w:val="16"/>
          <w:szCs w:val="16"/>
        </w:rPr>
        <w:t xml:space="preserve">sahuje psychotropnú látku II.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jeho použitie za iných ako určených podmienok môže vyvolať vznik liekovej závislosti alebo veterinárny liek predstavuje značné riziko zneužitia,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obsahuje nové liečivo, ktorého vlastnosti nie sú z hľadiska </w:t>
      </w:r>
      <w:r>
        <w:rPr>
          <w:rFonts w:ascii="Arial" w:hAnsi="Arial" w:cs="Arial"/>
          <w:sz w:val="16"/>
          <w:szCs w:val="16"/>
        </w:rPr>
        <w:t xml:space="preserve">vzniku závislosti jednoznačne vylúčené.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kontroly veterinárnych liečiv pri rozhodovaní o udelení registrácie veterinárneho lieku s ohľadom na riziká súvisiace s použitím príslušného veterinárneho lieku rozhodne o prípadnom obmedzení osôb, ktor</w:t>
      </w:r>
      <w:r>
        <w:rPr>
          <w:rFonts w:ascii="Arial" w:hAnsi="Arial" w:cs="Arial"/>
          <w:sz w:val="16"/>
          <w:szCs w:val="16"/>
        </w:rPr>
        <w:t xml:space="preserve">é sú oprávnené používať veterinárny liek a klasifikáciu veterinárneho lieku len pre použitie veterinárnym lekárom.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Ústav kontroly veterinárnych liečiv v súlade s podmienkami ustanovenými v osobitnom predpise</w:t>
      </w:r>
      <w:r>
        <w:rPr>
          <w:rFonts w:ascii="Arial" w:hAnsi="Arial" w:cs="Arial"/>
          <w:sz w:val="16"/>
          <w:szCs w:val="16"/>
          <w:vertAlign w:val="superscript"/>
        </w:rPr>
        <w:t>62a)</w:t>
      </w:r>
      <w:r>
        <w:rPr>
          <w:rFonts w:ascii="Arial" w:hAnsi="Arial" w:cs="Arial"/>
          <w:sz w:val="16"/>
          <w:szCs w:val="16"/>
        </w:rPr>
        <w:t xml:space="preserve"> v rozhodnutí o registrácii veterinár</w:t>
      </w:r>
      <w:r>
        <w:rPr>
          <w:rFonts w:ascii="Arial" w:hAnsi="Arial" w:cs="Arial"/>
          <w:sz w:val="16"/>
          <w:szCs w:val="16"/>
        </w:rPr>
        <w:t xml:space="preserve">neho lieku obmedzí výdaj veterinárneho lieku len na veterinárny lekársky predpis a len na použitie veterinárnym lekárom, ak ide o veterinárny liek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určený na eutanáziu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ktorého je vyváženosť prínosu a rizika</w:t>
      </w:r>
      <w:r>
        <w:rPr>
          <w:rFonts w:ascii="Arial" w:hAnsi="Arial" w:cs="Arial"/>
          <w:sz w:val="16"/>
          <w:szCs w:val="16"/>
          <w:vertAlign w:val="superscript"/>
        </w:rPr>
        <w:t>62b)</w:t>
      </w:r>
      <w:r>
        <w:rPr>
          <w:rFonts w:ascii="Arial" w:hAnsi="Arial" w:cs="Arial"/>
          <w:sz w:val="16"/>
          <w:szCs w:val="16"/>
        </w:rPr>
        <w:t xml:space="preserve"> taká, že pred jeho pou</w:t>
      </w:r>
      <w:r>
        <w:rPr>
          <w:rFonts w:ascii="Arial" w:hAnsi="Arial" w:cs="Arial"/>
          <w:sz w:val="16"/>
          <w:szCs w:val="16"/>
        </w:rPr>
        <w:t xml:space="preserve">žitím alebo následne je potrebné prijať také odborné opatrenia, ktoré obmedzia riziko spojené s použitím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ktorého je pri nesprávnom použití alebo nesprávnom stanovení lekárskej diagnózy zvýšené riziko výskytu závažných nežiaduci</w:t>
      </w:r>
      <w:r>
        <w:rPr>
          <w:rFonts w:ascii="Arial" w:hAnsi="Arial" w:cs="Arial"/>
          <w:sz w:val="16"/>
          <w:szCs w:val="16"/>
        </w:rPr>
        <w:t xml:space="preserve">ch udalostí alebo nežiaducich udalostí, ktoré sa v súvislosti s použitím veterinárneho lieku vyskytnú u človeka,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 ktorého použitie je potrebná osobitná odborná spôsobilosť</w:t>
      </w:r>
      <w:r>
        <w:rPr>
          <w:rFonts w:ascii="Arial" w:hAnsi="Arial" w:cs="Arial"/>
          <w:sz w:val="16"/>
          <w:szCs w:val="16"/>
          <w:vertAlign w:val="superscript"/>
        </w:rPr>
        <w:t>3)</w:t>
      </w:r>
      <w:r>
        <w:rPr>
          <w:rFonts w:ascii="Arial" w:hAnsi="Arial" w:cs="Arial"/>
          <w:sz w:val="16"/>
          <w:szCs w:val="16"/>
        </w:rPr>
        <w:t xml:space="preserve"> alebo ktorého bezpečné použitie vyžaduje špeciálne technické vybavenie al</w:t>
      </w:r>
      <w:r>
        <w:rPr>
          <w:rFonts w:ascii="Arial" w:hAnsi="Arial" w:cs="Arial"/>
          <w:sz w:val="16"/>
          <w:szCs w:val="16"/>
        </w:rPr>
        <w:t xml:space="preserve">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ktorého je zvýšené riziko jeho možného zneužitia pri poskytovaní veterinárnej starostlivosti s ohľadom na porušenie pravidiel stanovených orgánmi veterinárnej starostlivosti v oblasti prevencie alebo riešení nákaz zvierat, s ohľadom na zneužiti</w:t>
      </w:r>
      <w:r>
        <w:rPr>
          <w:rFonts w:ascii="Arial" w:hAnsi="Arial" w:cs="Arial"/>
          <w:sz w:val="16"/>
          <w:szCs w:val="16"/>
        </w:rPr>
        <w:t xml:space="preserve">e s cieľom zvýšenia úžitkovosti zvierat alebo iné formy zneužitia.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žiadosti o vnútroštátnu registráciu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Ústav kontroly veterinárnych liečiv posúdi žiadosť o vnútroštátnu registráciu veterinárneho lieku do 30 dní</w:t>
      </w:r>
      <w:r>
        <w:rPr>
          <w:rFonts w:ascii="Arial" w:hAnsi="Arial" w:cs="Arial"/>
          <w:sz w:val="16"/>
          <w:szCs w:val="16"/>
        </w:rPr>
        <w:t xml:space="preserve"> od jej doručenia a výsledok posúdenia oznámi žiadateľovi. Ak žiadosť neobsahuje náležitosti podľa osobitného predpisu,</w:t>
      </w:r>
      <w:r>
        <w:rPr>
          <w:rFonts w:ascii="Arial" w:hAnsi="Arial" w:cs="Arial"/>
          <w:sz w:val="16"/>
          <w:szCs w:val="16"/>
          <w:vertAlign w:val="superscript"/>
        </w:rPr>
        <w:t>61g)</w:t>
      </w:r>
      <w:r>
        <w:rPr>
          <w:rFonts w:ascii="Arial" w:hAnsi="Arial" w:cs="Arial"/>
          <w:sz w:val="16"/>
          <w:szCs w:val="16"/>
        </w:rPr>
        <w:t xml:space="preserve"> ústav kontroly veterinárnych liečiv písomne vyzve žiadateľa na doplnenie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Posudzovanie žiadosti o registráciu veteriná</w:t>
      </w:r>
      <w:r>
        <w:rPr>
          <w:rFonts w:ascii="Arial" w:hAnsi="Arial" w:cs="Arial"/>
          <w:b/>
          <w:bCs/>
          <w:sz w:val="16"/>
          <w:szCs w:val="16"/>
        </w:rPr>
        <w:t xml:space="preserve">rneho lieku a rozhodovanie o žiadosti o registráciu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Ústav kontroly veterinárnych liečiv pri posudzovaní žiadosti o registráciu veterinárneho lieku podľa § 84 ods. 1 písm. a) a pri rozhodovaní o žiadosti o registráciu veter</w:t>
      </w:r>
      <w:r>
        <w:rPr>
          <w:rFonts w:ascii="Arial" w:hAnsi="Arial" w:cs="Arial"/>
          <w:sz w:val="16"/>
          <w:szCs w:val="16"/>
        </w:rPr>
        <w:t>inárneho lieku postupuje podľa osobitného predpisu,</w:t>
      </w:r>
      <w:r>
        <w:rPr>
          <w:rFonts w:ascii="Arial" w:hAnsi="Arial" w:cs="Arial"/>
          <w:sz w:val="16"/>
          <w:szCs w:val="16"/>
          <w:vertAlign w:val="superscript"/>
        </w:rPr>
        <w:t>62c)</w:t>
      </w:r>
      <w:r>
        <w:rPr>
          <w:rFonts w:ascii="Arial" w:hAnsi="Arial" w:cs="Arial"/>
          <w:sz w:val="16"/>
          <w:szCs w:val="16"/>
        </w:rPr>
        <w:t xml:space="preserve"> ak § 87 ods. 2, 3, 7 a 9, § 88 ods. 2 a 4 alebo § 91 neustanovujú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veterinárny produkt spĺňa požiadavky na kvalitný, bezpečný a účinný veterinárny liek, ústav kontroly veterinárnych li</w:t>
      </w:r>
      <w:r>
        <w:rPr>
          <w:rFonts w:ascii="Arial" w:hAnsi="Arial" w:cs="Arial"/>
          <w:sz w:val="16"/>
          <w:szCs w:val="16"/>
        </w:rPr>
        <w:t xml:space="preserve">ečiv vydá žiadateľovi rozhodnutie o registrácii veterinárneho lieku, ktoré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zatriedenie veterinárneho lieku do skupiny veterinárnych liekov podľa § 90,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označenia vonkajšieho obalu a vnútorného obalu,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schválenie pí</w:t>
      </w:r>
      <w:r>
        <w:rPr>
          <w:rFonts w:ascii="Arial" w:hAnsi="Arial" w:cs="Arial"/>
          <w:sz w:val="16"/>
          <w:szCs w:val="16"/>
        </w:rPr>
        <w:t xml:space="preserve">somnej informácie pre používateľa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schválenie súhrnu charakteristických vlastností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registrácii veterinárneho lieku ďalej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adresu bydliska, ak ide o fyzick</w:t>
      </w:r>
      <w:r>
        <w:rPr>
          <w:rFonts w:ascii="Arial" w:hAnsi="Arial" w:cs="Arial"/>
          <w:sz w:val="16"/>
          <w:szCs w:val="16"/>
        </w:rPr>
        <w:t xml:space="preserve">ú osobu; názov alebo obchodné meno, sídlo, právnu formu, identifikačné číslo,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veterinárneho lieku, pod ktorým sa registruje,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liekovú formu,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kvalitatívne a kvantitatívne zloženie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a</w:t>
      </w:r>
      <w:r>
        <w:rPr>
          <w:rFonts w:ascii="Arial" w:hAnsi="Arial" w:cs="Arial"/>
          <w:sz w:val="16"/>
          <w:szCs w:val="16"/>
        </w:rPr>
        <w:t xml:space="preserve">natomicko-terapeuticko-chemické zatriedenie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zatriedenie veterinárneho lieku podľa spôsobu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tom, či veterinárny liek obsahuje omamnú látku alebo psychotropnú látku,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registračné číslo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kód veterinárneho lieku pridelený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nadobudnutí právoplatnosti rozhodnutia o registrácii veterinárneho lieku zapíše ústav kontroly veterinárnych liečiv veterinárny liek do zoznamu registrovaný</w:t>
      </w:r>
      <w:r>
        <w:rPr>
          <w:rFonts w:ascii="Arial" w:hAnsi="Arial" w:cs="Arial"/>
          <w:sz w:val="16"/>
          <w:szCs w:val="16"/>
        </w:rPr>
        <w:t xml:space="preserve">ch veterinárnych liekov a zverejní zoznam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Ústav kontroly veterinárnych liečiv po vydaní rozhodnutia o registrácii veterinárneho lieku bezodkladne zverejní na svojom webovom sídle písomnú informáciu pre používateľov, súhrn c</w:t>
      </w:r>
      <w:r>
        <w:rPr>
          <w:rFonts w:ascii="Arial" w:hAnsi="Arial" w:cs="Arial"/>
          <w:sz w:val="16"/>
          <w:szCs w:val="16"/>
        </w:rPr>
        <w:t xml:space="preserve">harakteristických vlastností a obaly ku každému registrovanému veterinárnemu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kontroly veterinárnych liečiv zverejní hodnotiacu správu spolu s odôvodnením na svojom webovom sídle. Zverejnená hodnotiaca správa obsahuje zhrnutie, ktoré ob</w:t>
      </w:r>
      <w:r>
        <w:rPr>
          <w:rFonts w:ascii="Arial" w:hAnsi="Arial" w:cs="Arial"/>
          <w:sz w:val="16"/>
          <w:szCs w:val="16"/>
        </w:rPr>
        <w:t xml:space="preserve">sahuje najmä informácie o podmienkach používania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Registrácia veterinárneho lieku nezbavuje výrobcu veterinárneho lieku a držiteľa registrácie veterinárneho lieku zodpovednosti za prípadné škody, ktoré vznikli pri používaní vete</w:t>
      </w:r>
      <w:r>
        <w:rPr>
          <w:rFonts w:ascii="Arial" w:hAnsi="Arial" w:cs="Arial"/>
          <w:sz w:val="16"/>
          <w:szCs w:val="16"/>
        </w:rPr>
        <w:t xml:space="preserve">rinárneho lieku v súlade so schváleným súhrnom charakteristických vlastností veterinárneho lieku a s písomnou informáciou pre používateľa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registrácie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registrácie veterinárneho lieku je</w:t>
      </w:r>
      <w:r>
        <w:rPr>
          <w:rFonts w:ascii="Arial" w:hAnsi="Arial" w:cs="Arial"/>
          <w:sz w:val="16"/>
          <w:szCs w:val="16"/>
        </w:rPr>
        <w:t xml:space="preserve"> povinný oznámiť ústavu kontroly veterinárnych liečiv zmenu registrácie veterinárneho lieku, ktorá si nevyžaduje posúdenie,</w:t>
      </w:r>
      <w:r>
        <w:rPr>
          <w:rFonts w:ascii="Arial" w:hAnsi="Arial" w:cs="Arial"/>
          <w:sz w:val="16"/>
          <w:szCs w:val="16"/>
          <w:vertAlign w:val="superscript"/>
        </w:rPr>
        <w:t>62d)</w:t>
      </w:r>
      <w:r>
        <w:rPr>
          <w:rFonts w:ascii="Arial" w:hAnsi="Arial" w:cs="Arial"/>
          <w:sz w:val="16"/>
          <w:szCs w:val="16"/>
        </w:rPr>
        <w:t xml:space="preserve"> alebo vopred požiadať ústav kontroly veterinárnych liečiv o schválenie pripravovanej zmeny registrácie veterinárneho lieku, ktor</w:t>
      </w:r>
      <w:r>
        <w:rPr>
          <w:rFonts w:ascii="Arial" w:hAnsi="Arial" w:cs="Arial"/>
          <w:sz w:val="16"/>
          <w:szCs w:val="16"/>
        </w:rPr>
        <w:t>á si vyžaduje posúdenie. Veterinárny liek, ktorý spĺňa požiadavky dokumentácie predkladanej pred schválením zmeny registrácie veterinárneho lieku, možno, ak nebolo v rozhodnutí o zmene registrácie veterinárneho lieku uvedené inak, naďalej uvádzať na trh na</w:t>
      </w:r>
      <w:r>
        <w:rPr>
          <w:rFonts w:ascii="Arial" w:hAnsi="Arial" w:cs="Arial"/>
          <w:sz w:val="16"/>
          <w:szCs w:val="16"/>
        </w:rPr>
        <w:t>jdlhšie 180 dní od schválenia zmeny registrácie veterinárneho lieku; tento veterinárny liek sa môže distribuovať, predávať v prevádzkarni na maloobchodný predaj veterinárnych liekov, vydávať a používať pri poskytovaní veterinárnej starostlivosti počas urče</w:t>
      </w:r>
      <w:r>
        <w:rPr>
          <w:rFonts w:ascii="Arial" w:hAnsi="Arial" w:cs="Arial"/>
          <w:sz w:val="16"/>
          <w:szCs w:val="16"/>
        </w:rPr>
        <w:t xml:space="preserve">ného času použiteľnosti.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Navrhované zmeny označenia vnútorného obalu a vonkajšieho obalu veterinárneho lieku, ktoré nesúvisia so súhrnom charakteristických vlastností veterinárneho lieku, podá držiteľ registrácie veterinárneho lieku ústavu kontroly</w:t>
      </w:r>
      <w:r>
        <w:rPr>
          <w:rFonts w:ascii="Arial" w:hAnsi="Arial" w:cs="Arial"/>
          <w:sz w:val="16"/>
          <w:szCs w:val="16"/>
        </w:rPr>
        <w:t xml:space="preserve"> veterinárnych liečiv formou žiadosti o zmenu registrácie veterinárneho lieku. Ak ústav kontroly veterinárnych liečiv do 60 dní od doručenia oznámenia žiadosť nezamietne ani nevyzve žiadateľa na úpravu alebo doplnenie žiadosti, žiadateľ môže zmenu vykonať.</w:t>
      </w:r>
      <w:r>
        <w:rPr>
          <w:rFonts w:ascii="Arial" w:hAnsi="Arial" w:cs="Arial"/>
          <w:sz w:val="16"/>
          <w:szCs w:val="16"/>
        </w:rPr>
        <w:t xml:space="preserve"> Doplniť žiadosť na základe výzvy ústavu kontroly veterinárnych liečiv môže žiadateľ len raz. Lehota na doplnenie údajov je 30 dní od doručenia výzvy. Ak ústav kontroly veterinárnych liečiv dostane nevyhovujúcu odpoveď alebo nedostane odpoveď, žiadosť zami</w:t>
      </w:r>
      <w:r>
        <w:rPr>
          <w:rFonts w:ascii="Arial" w:hAnsi="Arial" w:cs="Arial"/>
          <w:sz w:val="16"/>
          <w:szCs w:val="16"/>
        </w:rPr>
        <w:t xml:space="preserve">etne. Ak ústav kontroly veterinárnych liečiv žiadosť nezamietne, považuje sa oznámená zmena za schválenú. Žiadosť musí obsahovať údaje o žiadateľovi, ďalšie údaje o predmete žiadosti, odôvodnenie zmeny a návrhy označenia na vonkajšom alebo vnútornom obale </w:t>
      </w:r>
      <w:r>
        <w:rPr>
          <w:rFonts w:ascii="Arial" w:hAnsi="Arial" w:cs="Arial"/>
          <w:sz w:val="16"/>
          <w:szCs w:val="16"/>
        </w:rPr>
        <w:t xml:space="preserve">a písomnej informácii pre používateľov.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zrušenie a zmena podmienok registrácie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Ústav kontroly veterinárnych liečiv zmení registráciu veterinárneho lieku, registráciu veterinárneho lieku pozastaví alebo zru</w:t>
      </w:r>
      <w:r>
        <w:rPr>
          <w:rFonts w:ascii="Arial" w:hAnsi="Arial" w:cs="Arial"/>
          <w:sz w:val="16"/>
          <w:szCs w:val="16"/>
        </w:rPr>
        <w:t xml:space="preserve">ší,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registrácie veterinárneho lieku porušuje povinnosti uvedené v § 98 alebo v osobitnom predpise,62e)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použitie veterinárneho imunologického lieku narušuje vykonávanie veterinárnych opatrení s ohľadom na tlmenie alebo zdolávanie náka</w:t>
      </w:r>
      <w:r>
        <w:rPr>
          <w:rFonts w:ascii="Arial" w:hAnsi="Arial" w:cs="Arial"/>
          <w:sz w:val="16"/>
          <w:szCs w:val="16"/>
        </w:rPr>
        <w:t xml:space="preserve">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registrácie veterinárneho lieku požiadal o pozastavenie alebo zrušenie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označovanie veterinárneho lieku alebo písomná informácia pre používateľov veterinárneho lieku nie je v súlade s týmto zákonom ale</w:t>
      </w:r>
      <w:r>
        <w:rPr>
          <w:rFonts w:ascii="Arial" w:hAnsi="Arial" w:cs="Arial"/>
          <w:sz w:val="16"/>
          <w:szCs w:val="16"/>
        </w:rPr>
        <w:t xml:space="preserve">bo osobitným predpisom,12e)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veterinárny liek je určený na použitie, ktoré je v členských štátoch zakázané,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držiteľ povolenia na výrobu liekov porušuje povinnosti ustanovené v § 15.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Ústav kontroly veterinárnych liečiv registráciu veterin</w:t>
      </w:r>
      <w:r>
        <w:rPr>
          <w:rFonts w:ascii="Arial" w:hAnsi="Arial" w:cs="Arial"/>
          <w:sz w:val="16"/>
          <w:szCs w:val="16"/>
        </w:rPr>
        <w:t xml:space="preserve">árneho lieku pozastaví aj vtedy, ak zistí, že veterinárny liek predstavuje riziko pre verejné zdravie, zdravie zvierat alebo pre životné prostredie, ktoré si vyžaduje naliehavý zásah alebo ak sa zistia nedostatky odstrániteľnej povahy.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w:t>
      </w:r>
      <w:r>
        <w:rPr>
          <w:rFonts w:ascii="Arial" w:hAnsi="Arial" w:cs="Arial"/>
          <w:sz w:val="16"/>
          <w:szCs w:val="16"/>
        </w:rPr>
        <w:t xml:space="preserve">ly veterinárnych liečiv registráciu veterinárneho lieku zruší, ak sa zistia nedostatky neodstrániteľnej povahy.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V rozhodnutí o pozastavení registrácie ústav kontroly veterinárnych liečiv určí nedostatky, ktoré sú dôvodom na pozastavenie registrácie</w:t>
      </w:r>
      <w:r>
        <w:rPr>
          <w:rFonts w:ascii="Arial" w:hAnsi="Arial" w:cs="Arial"/>
          <w:sz w:val="16"/>
          <w:szCs w:val="16"/>
        </w:rPr>
        <w:t>, pričom môže vyzvať držiteľa registrácie, aby predložil žiadosť o zmenu registrácie a určí držiteľovi registrácie lehotu na odstránenie nedostatkov. Po odstránení nedostatkov, ktoré viedli k pozastaveniu registrácie, ústav kontroly veterinárnych liečiv ro</w:t>
      </w:r>
      <w:r>
        <w:rPr>
          <w:rFonts w:ascii="Arial" w:hAnsi="Arial" w:cs="Arial"/>
          <w:sz w:val="16"/>
          <w:szCs w:val="16"/>
        </w:rPr>
        <w:t xml:space="preserve">zhodne o ukončení pozastavenia registrácie. Ak dôvody, ktoré viedli k pozastaveniu registrácie, neboli odstránené alebo ich nemožno odstrániť v stanovenej lehote, ústav kontroly veterinárnych liečiv rozhodne o zrušení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Ústav kontroly ve</w:t>
      </w:r>
      <w:r>
        <w:rPr>
          <w:rFonts w:ascii="Arial" w:hAnsi="Arial" w:cs="Arial"/>
          <w:sz w:val="16"/>
          <w:szCs w:val="16"/>
        </w:rPr>
        <w:t xml:space="preserve">terinárnych liečiv pozastaví registráciu veterinárneho lieku najviac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90 dní, ak registrácia veterinárneho lieku bola pozastavená podľa odseku 1 písm. a), b) alebo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tri roky, ak pozastavuje registráciu veterinárneho lieku z dôvodu podľ</w:t>
      </w:r>
      <w:r>
        <w:rPr>
          <w:rFonts w:ascii="Arial" w:hAnsi="Arial" w:cs="Arial"/>
          <w:sz w:val="16"/>
          <w:szCs w:val="16"/>
        </w:rPr>
        <w:t xml:space="preserve">a odseku 1 písm. 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Odvolanie proti rozhodnutiu o pozastavení povolenia na uvedenie lieku na trh nemá odkladný účinok.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Osoba, ktorá bola držiteľom rozhodnutia o registrácii, je povinná po nadobudnutí právoplatnosti rozhodnutia o zrušení re</w:t>
      </w:r>
      <w:r>
        <w:rPr>
          <w:rFonts w:ascii="Arial" w:hAnsi="Arial" w:cs="Arial"/>
          <w:sz w:val="16"/>
          <w:szCs w:val="16"/>
        </w:rPr>
        <w:t>gistrácie alebo po uplynutí doby platnosti registrácie bezodkladne stiahnuť veterinárny liek z obehu. O spôsobe stiahnutia veterinárneho lieku z obehu a o dobe potrebnej na vykonanie tohto stiahnutia je povinná informovať ústav kontroly veterinárnych lieči</w:t>
      </w:r>
      <w:r>
        <w:rPr>
          <w:rFonts w:ascii="Arial" w:hAnsi="Arial" w:cs="Arial"/>
          <w:sz w:val="16"/>
          <w:szCs w:val="16"/>
        </w:rPr>
        <w:t>v v rámci konania o zrušenie registrácie alebo najneskôr 15 dní pred dňom skončenia platnosti registrácie, ak registrácia zaniká uplynutím doby jej platnosti. V prípade ohrozenia zdravia ľudí alebo zvierat v dôsledku okamžitého stiahnutia veterinárneho lie</w:t>
      </w:r>
      <w:r>
        <w:rPr>
          <w:rFonts w:ascii="Arial" w:hAnsi="Arial" w:cs="Arial"/>
          <w:sz w:val="16"/>
          <w:szCs w:val="16"/>
        </w:rPr>
        <w:t>ku z obehu rozhodne ústav kontroly veterinárnych liečiv o postupnom stiahnutí veterinárneho lieku z obehu. V takom prípade má osoba, ktorá bola držiteľom rozhodnutia o registrácii, počas prítomnosti veterinárneho lieku na trhu naďalej povinnosti, ako by bo</w:t>
      </w:r>
      <w:r>
        <w:rPr>
          <w:rFonts w:ascii="Arial" w:hAnsi="Arial" w:cs="Arial"/>
          <w:sz w:val="16"/>
          <w:szCs w:val="16"/>
        </w:rPr>
        <w:t xml:space="preserve">la držiteľom rozhodnutia o registrácii. Ak došlo k zániku držiteľa rozhodnutia o registrácii a neexistuje jeho právny nástupca, zaistí stiahnutie z obehu ústav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Registrácia veterinárneho lieku zaniká smrťou držiteľa ro</w:t>
      </w:r>
      <w:r>
        <w:rPr>
          <w:rFonts w:ascii="Arial" w:hAnsi="Arial" w:cs="Arial"/>
          <w:sz w:val="16"/>
          <w:szCs w:val="16"/>
        </w:rPr>
        <w:t xml:space="preserve">zhodnutia o registrácii, ak ide o fyzickú osobu, alebo zánikom držiteľa rozhodnutia o registrácii, ak ide o právnickú osobu, v prípade, že zanikla bez právneho nástupcu.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registrácie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Držiteľ registrácie veterinárneho lieku môže požiadať ústav kontroly veterinárnych liečiv o prevod registrácie veterinárneho lieku na inú fyzickú osobu alebo právnickú osobu (ďalej len "iný držiteľ"). Iný držiteľ musí mať bydlisko alebo sídlo v Slovenskej </w:t>
      </w:r>
      <w:r>
        <w:rPr>
          <w:rFonts w:ascii="Arial" w:hAnsi="Arial" w:cs="Arial"/>
          <w:sz w:val="16"/>
          <w:szCs w:val="16"/>
        </w:rPr>
        <w:t xml:space="preserve">republike alebo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Žiadosť o prevod registrácie veterinárneho lieku na iného držiteľa okrem náležitostí podľa osobitného predpisu</w:t>
      </w:r>
      <w:r>
        <w:rPr>
          <w:rFonts w:ascii="Arial" w:hAnsi="Arial" w:cs="Arial"/>
          <w:sz w:val="16"/>
          <w:szCs w:val="16"/>
          <w:vertAlign w:val="superscript"/>
        </w:rPr>
        <w:t xml:space="preserve"> 61g)</w:t>
      </w:r>
      <w:r>
        <w:rPr>
          <w:rFonts w:ascii="Arial" w:hAnsi="Arial" w:cs="Arial"/>
          <w:sz w:val="16"/>
          <w:szCs w:val="16"/>
        </w:rPr>
        <w:t xml:space="preserve"> musí obsahovať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adresu bydliska, ak je iným držiteľom fyzická osoba; ná</w:t>
      </w:r>
      <w:r>
        <w:rPr>
          <w:rFonts w:ascii="Arial" w:hAnsi="Arial" w:cs="Arial"/>
          <w:sz w:val="16"/>
          <w:szCs w:val="16"/>
        </w:rPr>
        <w:t xml:space="preserve">zov alebo obchodné meno, adresu sídlo, právnu formu, identifikačné číslo, ak je iným držiteľom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meno a priezvisko a adresu bydliska osoby zodpovednej za registráciu veterinárneho lieku a osoby zodpovednej za dohľad nad veterinárnymi l</w:t>
      </w:r>
      <w:r>
        <w:rPr>
          <w:rFonts w:ascii="Arial" w:hAnsi="Arial" w:cs="Arial"/>
          <w:sz w:val="16"/>
          <w:szCs w:val="16"/>
        </w:rPr>
        <w:t xml:space="preserve">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právoplatné rozhodnutie o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veterinárneho lieku pridelený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písomný súhlas iného držiteľa plniť povinnosti držiteľa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vyhl</w:t>
      </w:r>
      <w:r>
        <w:rPr>
          <w:rFonts w:ascii="Arial" w:hAnsi="Arial" w:cs="Arial"/>
          <w:sz w:val="16"/>
          <w:szCs w:val="16"/>
        </w:rPr>
        <w:t>ásenie iného držiteľa, že má úplnú dokumentáciu o veterinárnom lieku, ktorý je predmetom žiadosti o prevod registrácie vrátane všetkých zmien, ktoré ústav kontroly veterinárnych liečiv schválil od prvej registrácie tohto veterinárneho lieku v Slovenskej re</w:t>
      </w:r>
      <w:r>
        <w:rPr>
          <w:rFonts w:ascii="Arial" w:hAnsi="Arial" w:cs="Arial"/>
          <w:sz w:val="16"/>
          <w:szCs w:val="16"/>
        </w:rPr>
        <w:t xml:space="preserv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dátumu prevodu registrácie veterinárneho lieku na iného držiteľa.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kontroly veterinárnych liečiv rozhodne o prevode registrácie veterinárneho lieku na iného držiteľa do 30 dní odo dňa doručenia žiadosti a v rozhodnutí uved</w:t>
      </w:r>
      <w:r>
        <w:rPr>
          <w:rFonts w:ascii="Arial" w:hAnsi="Arial" w:cs="Arial"/>
          <w:sz w:val="16"/>
          <w:szCs w:val="16"/>
        </w:rPr>
        <w:t>ie dátum prevodu registrácie veterinárneho lieku; ak žiadosť neobsahuje náležitosti uvedené v odseku 2, písomne vyzve žiadateľa na doplnenie žiadosti v lehote do 30 dní. Lehota na vydanie rozhodnutia až do doplnenia žiadosti neplynie. Ak žiadateľ žiadosť v</w:t>
      </w:r>
      <w:r>
        <w:rPr>
          <w:rFonts w:ascii="Arial" w:hAnsi="Arial" w:cs="Arial"/>
          <w:sz w:val="16"/>
          <w:szCs w:val="16"/>
        </w:rPr>
        <w:t xml:space="preserve"> ustanovenej lehote nedoplní, konanie sa zastaví.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Iný držiteľ má všetky práva a povinnosti pôvodného držiteľa registrácie veterinárneho lieku. Lehoty určené pôvodnému držiteľovi registrácie veterinárneho lieku nie sú prevodom registrácie veterinárn</w:t>
      </w:r>
      <w:r>
        <w:rPr>
          <w:rFonts w:ascii="Arial" w:hAnsi="Arial" w:cs="Arial"/>
          <w:sz w:val="16"/>
          <w:szCs w:val="16"/>
        </w:rPr>
        <w:t xml:space="preserve">eho lieku dotknuté.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Veterinárny liek pod označením pôvodného držiteľa registrácie veterinárneho lieku možno, ak nebolo v rozhodnutí o prevode registrácie veterinárneho lieku ustanovené inak, naďalej uvádzať na trh najdlhšie 180 dní od prevodu regis</w:t>
      </w:r>
      <w:r>
        <w:rPr>
          <w:rFonts w:ascii="Arial" w:hAnsi="Arial" w:cs="Arial"/>
          <w:sz w:val="16"/>
          <w:szCs w:val="16"/>
        </w:rPr>
        <w:t xml:space="preserve">trácie veterinárneho lieku; tento veterinárny liek sa môže distribuovať, vydávať a používať pri poskytovaní veterinárnej starostlivosti počas času jeho použiteľnosti.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registrácie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registrácie </w:t>
      </w:r>
      <w:r>
        <w:rPr>
          <w:rFonts w:ascii="Arial" w:hAnsi="Arial" w:cs="Arial"/>
          <w:sz w:val="16"/>
          <w:szCs w:val="16"/>
        </w:rPr>
        <w:t xml:space="preserve">veterinárneho lieku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aby vlastnosti registrovaného veterinárneho lieku zodpovedali dokumentácii schválenej pri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poskytovať bezodkladne ústavu kontroly veterinárnych liečiv potrebnú súčinnosť</w:t>
      </w:r>
      <w:r>
        <w:rPr>
          <w:rFonts w:ascii="Arial" w:hAnsi="Arial" w:cs="Arial"/>
          <w:sz w:val="16"/>
          <w:szCs w:val="16"/>
        </w:rPr>
        <w:t xml:space="preserve"> vrátane poskytnutia vzoriek veterinárneho lieku a referenčných látok v množstve potrebnom na vykonanie laboratórnej kontroly vyrobených šarží veterinárneho lieku, prípadne na opakovanie kontroly, ak o ne ústav kontroly veterinárnych liečiv požiada,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baliť veterinárne lieky do obalov so schváleným označením s priloženou písomnou informáciou pre používateľa s vyznačeným dátumom jej schválenia,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oznamovať ústavu kontroly veterinárnych liečiv po registrácii veterinárneho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dátum uvedenia na t</w:t>
      </w:r>
      <w:r>
        <w:rPr>
          <w:rFonts w:ascii="Arial" w:hAnsi="Arial" w:cs="Arial"/>
          <w:sz w:val="16"/>
          <w:szCs w:val="16"/>
        </w:rPr>
        <w:t xml:space="preserve">rh každej povolenej veľkosti balenia, typu obalu a kódu prideleného ústavom kontroly veterinárnych liečiv veterinárneho lieku na trh Slovenskej republiky najmenej dva mesiace pred jeho skutočným uvedením na tento trh,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alebo obchodné meno a sídlo </w:t>
      </w:r>
      <w:r>
        <w:rPr>
          <w:rFonts w:ascii="Arial" w:hAnsi="Arial" w:cs="Arial"/>
          <w:sz w:val="16"/>
          <w:szCs w:val="16"/>
        </w:rPr>
        <w:t xml:space="preserve">držiteľa povolenia na veľkodistribúciu veterinárnych liekov, ktorému dodal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požiadať ústav kontroly veterinárnych liečiv o schválenie každej pripravovanej zmeny vyžadujúcej posúdenie registrácie veterinárneho lieku a predložiť dokume</w:t>
      </w:r>
      <w:r>
        <w:rPr>
          <w:rFonts w:ascii="Arial" w:hAnsi="Arial" w:cs="Arial"/>
          <w:sz w:val="16"/>
          <w:szCs w:val="16"/>
        </w:rPr>
        <w:t xml:space="preserve">ntáciu o tejto zmene,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uvádzať na trh registrovaný veterinárny liek len počas platnosti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stiahnutie veterinárneho lieku z trhu, ak to nariadil ústav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rozhodnutia o registrácii </w:t>
      </w:r>
      <w:r>
        <w:rPr>
          <w:rFonts w:ascii="Arial" w:hAnsi="Arial" w:cs="Arial"/>
          <w:sz w:val="16"/>
          <w:szCs w:val="16"/>
        </w:rPr>
        <w:t xml:space="preserve">veterinárneho lieku je ďalej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vopred informovať alebo súčasne informovať ústav kontroly veterinárnych liečiv, ak má zámer poskytnúť verejnosti informácie týkajúce sa dohľadu nad veterinárnymi liekmi v súvislosti s registrovaným veterinárnym li</w:t>
      </w:r>
      <w:r>
        <w:rPr>
          <w:rFonts w:ascii="Arial" w:hAnsi="Arial" w:cs="Arial"/>
          <w:sz w:val="16"/>
          <w:szCs w:val="16"/>
        </w:rPr>
        <w:t xml:space="preserve">ekom, a zároveň zabezpečiť, aby poskytnuté informácie boli prezentované objektívne a neboli zavádzajúce,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určiť fyzickú osobu s trvalým pobytom v Slovenskej republike alebo právnickú osobu so sídlom na území Slovenskej republiky, ktorá je splnomocnená</w:t>
      </w:r>
      <w:r>
        <w:rPr>
          <w:rFonts w:ascii="Arial" w:hAnsi="Arial" w:cs="Arial"/>
          <w:sz w:val="16"/>
          <w:szCs w:val="16"/>
        </w:rPr>
        <w:t xml:space="preserve"> zastupovať ho a konať v jeho mene, a informovať ústav kontroly veterinárnych liečiv o akejkoľvek zmene splnomocneného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bezodkladne informovať ústav kontroly veterinárnych liečiv o podozrení z výskytu nedostatočnej kvality veterinárneho liek</w:t>
      </w:r>
      <w:r>
        <w:rPr>
          <w:rFonts w:ascii="Arial" w:hAnsi="Arial" w:cs="Arial"/>
          <w:sz w:val="16"/>
          <w:szCs w:val="16"/>
        </w:rPr>
        <w:t xml:space="preserve">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ústavu kontroly veterinárnych liečiv opatrenia prijaté podľa osobitného predpisu,63)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dodržiavať podmienky na reklamu veterinárnych liekov podľa osobitného predpisu,63a)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vykonať v prípade vzniku rizika pre zdravie liečených ľudí</w:t>
      </w:r>
      <w:r>
        <w:rPr>
          <w:rFonts w:ascii="Arial" w:hAnsi="Arial" w:cs="Arial"/>
          <w:sz w:val="16"/>
          <w:szCs w:val="16"/>
        </w:rPr>
        <w:t xml:space="preserve"> alebo zvierat všetky dostupné opatrenia, ktoré vedú k zaisteniu nápravy a obmedzeniu nepriaznivého pôsobenia registrovaného veterinárneho lieku na najnižšiu možnú mieru a oznámiť tieto opatrenia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viesť evidenciu </w:t>
      </w:r>
      <w:r>
        <w:rPr>
          <w:rFonts w:ascii="Arial" w:hAnsi="Arial" w:cs="Arial"/>
          <w:sz w:val="16"/>
          <w:szCs w:val="16"/>
        </w:rPr>
        <w:t>o dodávkach registrovaných veterinárnych liekov uvedených na trh v Slovenskej republike podľa kódov pridelených ústavom kontroly veterinárnych liečiv, homeopatických veterinárnych liekov, tradičných rastlinných veterinárnych liekov a veterinárnych liekov p</w:t>
      </w:r>
      <w:r>
        <w:rPr>
          <w:rFonts w:ascii="Arial" w:hAnsi="Arial" w:cs="Arial"/>
          <w:sz w:val="16"/>
          <w:szCs w:val="16"/>
        </w:rPr>
        <w:t>re spoločenské zvieratá podľa osobitného predpisu</w:t>
      </w:r>
      <w:r>
        <w:rPr>
          <w:rFonts w:ascii="Arial" w:hAnsi="Arial" w:cs="Arial"/>
          <w:sz w:val="16"/>
          <w:szCs w:val="16"/>
          <w:vertAlign w:val="superscript"/>
        </w:rPr>
        <w:t>61k)</w:t>
      </w:r>
      <w:r>
        <w:rPr>
          <w:rFonts w:ascii="Arial" w:hAnsi="Arial" w:cs="Arial"/>
          <w:sz w:val="16"/>
          <w:szCs w:val="16"/>
        </w:rPr>
        <w:t xml:space="preserve"> takým spôsobom, aby boli vysledovateľné,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požiadať ústav kontroly veterinárnych liečiv o výnimku na dopredaj veterinárneho lieku nad rámec povoleného času uvedeného v rozhodnutí o zmene registrácie</w:t>
      </w:r>
      <w:r>
        <w:rPr>
          <w:rFonts w:ascii="Arial" w:hAnsi="Arial" w:cs="Arial"/>
          <w:sz w:val="16"/>
          <w:szCs w:val="16"/>
        </w:rPr>
        <w:t xml:space="preserve"> veterinárneho lieku, pričom žiadosť o výnimku na dopredaj veterinárneho lieku musí byť náležite odôvodnená; ústav kontroly veterinárnych liečiv po posúdení žiadosti vydá povolenie o udelení výnimky na dopredaj veterinárneho lieku a stanoví podmienky dopre</w:t>
      </w:r>
      <w:r>
        <w:rPr>
          <w:rFonts w:ascii="Arial" w:hAnsi="Arial" w:cs="Arial"/>
          <w:sz w:val="16"/>
          <w:szCs w:val="16"/>
        </w:rPr>
        <w:t xml:space="preserve">daja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uzavrieť zmluvu s držiteľom povolenia na veľkoobchodnú distribúciu v Slovenskej republike, ktorý bude vykonávať distribúciu veterinárnych liekov a fyzicky bude obchodovať s jeho veterinárnymi liekmi, ak nie je on sám držiteľ</w:t>
      </w:r>
      <w:r>
        <w:rPr>
          <w:rFonts w:ascii="Arial" w:hAnsi="Arial" w:cs="Arial"/>
          <w:sz w:val="16"/>
          <w:szCs w:val="16"/>
        </w:rPr>
        <w:t xml:space="preserve">om povolenia na veľkoobchodnú distribúciu.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veterinárneho lieku pri poskytovaní veterinárnej starostlivosti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Podávanie veteriná</w:t>
      </w:r>
      <w:r>
        <w:rPr>
          <w:rFonts w:ascii="Arial" w:hAnsi="Arial" w:cs="Arial"/>
          <w:b/>
          <w:bCs/>
          <w:sz w:val="16"/>
          <w:szCs w:val="16"/>
        </w:rPr>
        <w:t xml:space="preserve">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Veterinárny liek je oprávnený zvieraťu podať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ošetrujúci veterinárny lekár,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zvieraťa, držiteľ zvieraťa alebo iná osoba, ktorá koná na zodpovednosť vlastníka zvieraťa (ďalej len "chovateľ"),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bol poučený o diagnó</w:t>
      </w:r>
      <w:r>
        <w:rPr>
          <w:rFonts w:ascii="Arial" w:hAnsi="Arial" w:cs="Arial"/>
          <w:sz w:val="16"/>
          <w:szCs w:val="16"/>
        </w:rPr>
        <w:t xml:space="preserve">ze, spôsobe podania, indikácii, dávkovaní, dĺžke liečby, cieľovom druhu zvieraťa, kontraindikáciách, negatívnych účinkoch a ochrannej lehote podávaného veterinárneho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neexistuje riziko pre bezpečnosť spotrebiteľa z hľadiska obsahu rezíduí v potra</w:t>
      </w:r>
      <w:r>
        <w:rPr>
          <w:rFonts w:ascii="Arial" w:hAnsi="Arial" w:cs="Arial"/>
          <w:sz w:val="16"/>
          <w:szCs w:val="16"/>
        </w:rPr>
        <w:t xml:space="preserve">vinách živočíšneho pôvodu, ktoré sa získajú z liečených potravinových zvierat,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 ošetrujúcim veterinárnym lekárom vopred poverený podaním veterinárneho lieku, ktorý toto poverenie zaznamenal v knihe veterinárnych úkonov podľa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r>
        <w:rPr>
          <w:rFonts w:ascii="Arial" w:hAnsi="Arial" w:cs="Arial"/>
          <w:sz w:val="16"/>
          <w:szCs w:val="16"/>
        </w:rPr>
        <w:t xml:space="preserve">chove včiel je oprávnený veterinárny liek podať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ošetrujúci veterinárny lekár,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inšpektor zdravia včiel podľa osobitného predpisu, 65)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chovateľ, ak bol vopred poverený ošetrujúcim veterinárnym lekárom alebo inšpektorom zdravia včiel a ak sú</w:t>
      </w:r>
      <w:r>
        <w:rPr>
          <w:rFonts w:ascii="Arial" w:hAnsi="Arial" w:cs="Arial"/>
          <w:sz w:val="16"/>
          <w:szCs w:val="16"/>
        </w:rPr>
        <w:t xml:space="preserve"> splnené podmienky uvedené v odseku 1 písm. b) prvom a druhom bode.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Výnimky zo zákazu podávania určitých látok s hormonálnym účinkom a beta-agonistických látok ustanovuje osobitný predpis. 61)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Ošetrujúci veterinárny leká</w:t>
      </w:r>
      <w:r>
        <w:rPr>
          <w:rFonts w:ascii="Arial" w:hAnsi="Arial" w:cs="Arial"/>
          <w:sz w:val="16"/>
          <w:szCs w:val="16"/>
        </w:rPr>
        <w:t xml:space="preserve">r vedie v chove potravinových zvierat evidenciu podaných veterinárnych liekov v knihe veterinárnych úkonov podľa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chovateľ potravinových zvierat v chove na základe poverenia podľa odseku 1 písm. b) tretieho bodu alebo odseku 2 písm.</w:t>
      </w:r>
      <w:r>
        <w:rPr>
          <w:rFonts w:ascii="Arial" w:hAnsi="Arial" w:cs="Arial"/>
          <w:sz w:val="16"/>
          <w:szCs w:val="16"/>
        </w:rPr>
        <w:t xml:space="preserve"> c) podá veterinárny liek alebo vykoná veterinárny úkon, zaznamená túto skutočnosť do registra chovateľa podľa prílohy č.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Ošetrujúci veterinárny lekár je zodpovedný za odbornosť a účelnosť použitia ním predpísaného alebo podaného veterinárneho l</w:t>
      </w:r>
      <w:r>
        <w:rPr>
          <w:rFonts w:ascii="Arial" w:hAnsi="Arial" w:cs="Arial"/>
          <w:sz w:val="16"/>
          <w:szCs w:val="16"/>
        </w:rPr>
        <w:t xml:space="preserve">ieku v súlade so súhrnom charakteristických vlastností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Veterinárny liek určený na injekčné podanie je oprávnený zvieraťu podať len ošetrujúci veterinárny lekár.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chovateľ potravinového zvieraťa v chove na základe pove</w:t>
      </w:r>
      <w:r>
        <w:rPr>
          <w:rFonts w:ascii="Arial" w:hAnsi="Arial" w:cs="Arial"/>
          <w:sz w:val="16"/>
          <w:szCs w:val="16"/>
        </w:rPr>
        <w:t xml:space="preserve">renia ošetrujúceho veterinárneho lekára podľa odseku 1 písm. b) tretieho bodu podá veterinárny liek, je zodpovedný za dodržanie pokynov ošetrujúceho veterinárneho lekára, ktoré dostal pri poučení.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je veterinárny liek určený pre potravinové zvier</w:t>
      </w:r>
      <w:r>
        <w:rPr>
          <w:rFonts w:ascii="Arial" w:hAnsi="Arial" w:cs="Arial"/>
          <w:sz w:val="16"/>
          <w:szCs w:val="16"/>
        </w:rPr>
        <w:t xml:space="preserve">a, musí mať ustanovenú ochrannú lehotu; ochranná lehota je lehota medzi posledným podaním veterinárneho lieku potravinovému zvieraťu za zvyčajných podmienok používania a výrobou potravín z tohto zvieraťa, aby sa zabezpečilo, že potraviny z neho neobsahujú </w:t>
      </w:r>
      <w:r>
        <w:rPr>
          <w:rFonts w:ascii="Arial" w:hAnsi="Arial" w:cs="Arial"/>
          <w:sz w:val="16"/>
          <w:szCs w:val="16"/>
        </w:rPr>
        <w:t xml:space="preserve">rezíduá liečiv v množstve prekračujúcom najvyššie povolené limity ustanovené osobitným predpisom. 67)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Ošetrujúci veterinárny lekár alebo inšpektor zdravia včiel je zodpovedný za odbornosť a účelnosť použitia ním predpísaného alebo podaného veterin</w:t>
      </w:r>
      <w:r>
        <w:rPr>
          <w:rFonts w:ascii="Arial" w:hAnsi="Arial" w:cs="Arial"/>
          <w:sz w:val="16"/>
          <w:szCs w:val="16"/>
        </w:rPr>
        <w:t xml:space="preserve">árneho lieku v chove včiel v súlade so súhrnom charakteristických vlastností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chovateľ v chove včiel na základe poverenia ošetrujúceho veterinárneho lekára alebo inšpektora zdravia včiel podľa odseku 2 písm. c) podá veteriná</w:t>
      </w:r>
      <w:r>
        <w:rPr>
          <w:rFonts w:ascii="Arial" w:hAnsi="Arial" w:cs="Arial"/>
          <w:sz w:val="16"/>
          <w:szCs w:val="16"/>
        </w:rPr>
        <w:t xml:space="preserve">rny liek, je zodpovedný za dodržanie pokynov ošetrujúceho veterinárneho lekára alebo inšpektora zdravia včiel.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podaný veterinárny liek vyvolá nežiaducu udalosť, je chovateľ potravinového zvieraťa alebo inšpektor zdravia včiel, ak ide o podanie </w:t>
      </w:r>
      <w:r>
        <w:rPr>
          <w:rFonts w:ascii="Arial" w:hAnsi="Arial" w:cs="Arial"/>
          <w:sz w:val="16"/>
          <w:szCs w:val="16"/>
        </w:rPr>
        <w:t xml:space="preserve">veterinárneho lieku v chove včiel, povinný bezodkladne oznámiť túto skutočnosť ošetrujúcemu veterinárnemu lekárovi.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ošetrujúci veterinárny lekár alebo inšpektor zdravia včiel poverí podaním veterinárneho lieku chovateľa, zaznamená túto skutočno</w:t>
      </w:r>
      <w:r>
        <w:rPr>
          <w:rFonts w:ascii="Arial" w:hAnsi="Arial" w:cs="Arial"/>
          <w:sz w:val="16"/>
          <w:szCs w:val="16"/>
        </w:rPr>
        <w:t xml:space="preserve">sť v knihe veterinárnych úkonov podľa prílohy č. 3 a uvedie, že chovateľ bol riadne poučený o podávaní veterinárneho lieku; uvedie meno a priezvisko chovateľa a zápis potvrdí odtlačkom pečiatky a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Chovateľ svojím podpisom potvrdí, že bol </w:t>
      </w:r>
      <w:r>
        <w:rPr>
          <w:rFonts w:ascii="Arial" w:hAnsi="Arial" w:cs="Arial"/>
          <w:sz w:val="16"/>
          <w:szCs w:val="16"/>
        </w:rPr>
        <w:t xml:space="preserve">ošetrujúcim veterinárnym lekárom poučený o podaní veterinárneho lieku v súlade s odsekom 1 a preberá zodpovednosť za dodržanie pokynov ošetrujúceho veterinárneho lekára alebo inšpektora zdravia včiel.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Uchovávanie a zneškodňovanie veteriná</w:t>
      </w:r>
      <w:r>
        <w:rPr>
          <w:rFonts w:ascii="Arial" w:hAnsi="Arial" w:cs="Arial"/>
          <w:b/>
          <w:bCs/>
          <w:sz w:val="16"/>
          <w:szCs w:val="16"/>
        </w:rPr>
        <w:t xml:space="preserve">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Veterinárny lekár je povinný uchovávať zásobu veterinárnych liekov uvedenú v osobitnom predpise</w:t>
      </w:r>
      <w:r>
        <w:rPr>
          <w:rFonts w:ascii="Arial" w:hAnsi="Arial" w:cs="Arial"/>
          <w:sz w:val="16"/>
          <w:szCs w:val="16"/>
          <w:vertAlign w:val="superscript"/>
        </w:rPr>
        <w:t>68)</w:t>
      </w:r>
      <w:r>
        <w:rPr>
          <w:rFonts w:ascii="Arial" w:hAnsi="Arial" w:cs="Arial"/>
          <w:sz w:val="16"/>
          <w:szCs w:val="16"/>
        </w:rPr>
        <w:t xml:space="preserve"> iba vo vlastných priestoroch alebo ním prenajatých priestoroch umiestnených v chove zvierat, v ktorom vykonáva odbornú veterinárnu činnosť</w:t>
      </w:r>
      <w:r>
        <w:rPr>
          <w:rFonts w:ascii="Arial" w:hAnsi="Arial" w:cs="Arial"/>
          <w:sz w:val="16"/>
          <w:szCs w:val="16"/>
        </w:rPr>
        <w:t xml:space="preserve"> (ďalej len "príručný sklad"), a zabezpečiť ich pred neoprávnenou manipuláciou.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 schválení príručného skladu rozhoduje príslušná regionálna veterinárna a potravinová správa na základe žiadosti veterinárneho lekára; žiadosť o schválenie príručného </w:t>
      </w:r>
      <w:r>
        <w:rPr>
          <w:rFonts w:ascii="Arial" w:hAnsi="Arial" w:cs="Arial"/>
          <w:sz w:val="16"/>
          <w:szCs w:val="16"/>
        </w:rPr>
        <w:t>skladu musí obsahovať meno, priezvisko a adresu bydliska veterinárneho lekára, číslo osvedčenia veterinárneho lekára na vykonávanie súkromnej veterinárnej činnosti</w:t>
      </w:r>
      <w:r>
        <w:rPr>
          <w:rFonts w:ascii="Arial" w:hAnsi="Arial" w:cs="Arial"/>
          <w:sz w:val="16"/>
          <w:szCs w:val="16"/>
          <w:vertAlign w:val="superscript"/>
        </w:rPr>
        <w:t xml:space="preserve"> 69)</w:t>
      </w:r>
      <w:r>
        <w:rPr>
          <w:rFonts w:ascii="Arial" w:hAnsi="Arial" w:cs="Arial"/>
          <w:sz w:val="16"/>
          <w:szCs w:val="16"/>
        </w:rPr>
        <w:t xml:space="preserve"> a presnú adresu miesta príručného skladu.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Príručný sklad musí spĺňať tieto požia</w:t>
      </w:r>
      <w:r>
        <w:rPr>
          <w:rFonts w:ascii="Arial" w:hAnsi="Arial" w:cs="Arial"/>
          <w:sz w:val="16"/>
          <w:szCs w:val="16"/>
        </w:rPr>
        <w:t xml:space="preserve">davky: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priestory na uchovávanie veterinárnych liekov musia byť hygienicky vyhovujúce a technicky zabezpečené tak, aby sa zabránilo akémukoľvek poškodeniu veterinárnych liekov vplyvom svetla, tepla alebo vlhkosti v súlade s požiadavkami, ktoré sa urči</w:t>
      </w:r>
      <w:r>
        <w:rPr>
          <w:rFonts w:ascii="Arial" w:hAnsi="Arial" w:cs="Arial"/>
          <w:sz w:val="16"/>
          <w:szCs w:val="16"/>
        </w:rPr>
        <w:t xml:space="preserve">li pri ich registrácii, a v súlade s požiadavkami Európskeho liekopisu a Slovenského farmaceutického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priestore na uchovávanie veterinárnych liekov nemožno uchovávať iný tovar,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priestory na uchovávanie sú vybavené zariadeniami indikujú</w:t>
      </w:r>
      <w:r>
        <w:rPr>
          <w:rFonts w:ascii="Arial" w:hAnsi="Arial" w:cs="Arial"/>
          <w:sz w:val="16"/>
          <w:szCs w:val="16"/>
        </w:rPr>
        <w:t xml:space="preserve">cimi nedodržanie požadovanej teploty a vlhkosti; teplota a vlhkosť sa musia pravidelne kontrolovať a zaznamenávať,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ak sa na uchovávanie veterinárnych liekov vyžadujú osobitné podmienky na teplotu priestoru, priestor na uchovávanie veterinárnych lieko</w:t>
      </w:r>
      <w:r>
        <w:rPr>
          <w:rFonts w:ascii="Arial" w:hAnsi="Arial" w:cs="Arial"/>
          <w:sz w:val="16"/>
          <w:szCs w:val="16"/>
        </w:rPr>
        <w:t xml:space="preserve">v musí byť vybavený zariadením zabezpečujúcim osobitné podmienky na teplotu,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musí byť vybavený osobitnými priestormi alebo zariadením, ktoré je určené na uchovávanie preexspirovaných veterinárnych liekov po čase ich použiteľnosti a na uchovávanie vet</w:t>
      </w:r>
      <w:r>
        <w:rPr>
          <w:rFonts w:ascii="Arial" w:hAnsi="Arial" w:cs="Arial"/>
          <w:sz w:val="16"/>
          <w:szCs w:val="16"/>
        </w:rPr>
        <w:t xml:space="preserve">erinárnych liekov, ktorých uzáver alebo obal sa poškodil, alebo znečistených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ak je určený na uchovávanie veterinárnych liekov, ktoré obsahujú omamné látky a psychotropné látky, musí spĺňať požiadavky podľa osobitného predpisu. 3</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Regionálna veterinárna a potravinová správa zruší rozhodnutie o schválení príručného skladu,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príručný sklad prestal spĺňať požiadavky podľa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veterinárny lekár požiadal o zrušenie rozhodnutia o schválení príručného skladu,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veterinárny lekár prestal poskytovať veterinárnu starostlivosť.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Chovateľ môže mať v chovoch potravinových zvierat v odôvodnených prípadoch podľa § 102 ods. 1 písm. b) veterinárne lieky uskladnené,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čas uchovávania nie je dlhší ako sed</w:t>
      </w:r>
      <w:r>
        <w:rPr>
          <w:rFonts w:ascii="Arial" w:hAnsi="Arial" w:cs="Arial"/>
          <w:sz w:val="16"/>
          <w:szCs w:val="16"/>
        </w:rPr>
        <w:t xml:space="preserve">em dní,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uchovávajú v uzavretej miestnosti alebo v pevnej uzamykateľnej skrinke a len v nevyhnutne potrebnom množstve a za dodržania podmienok uchovávania uvedených na obale veterinárneho lieku, schválených pri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prístup k nim má len chovateľ.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Príručný sklad schválený v súlade s odsekom 2 a spĺňajúci podmienky podľa odseku 3 môže byť zriadený v základných organizáciách Slovenského zväzu včelárov a Asociácie včelárov Slovenska, v regionálnych spolkoch včel</w:t>
      </w:r>
      <w:r>
        <w:rPr>
          <w:rFonts w:ascii="Arial" w:hAnsi="Arial" w:cs="Arial"/>
          <w:sz w:val="16"/>
          <w:szCs w:val="16"/>
        </w:rPr>
        <w:t xml:space="preserve">árov Slovenska, v základných organizáciách Slovenského rybárskeho zväzu a v poľovníckych združeniach Slovenského poľovníckeho zväzu.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Veterinárne lieky sa zneškodňujú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Držiteľ povolenia a orgán štátnej správy na</w:t>
      </w:r>
      <w:r>
        <w:rPr>
          <w:rFonts w:ascii="Arial" w:hAnsi="Arial" w:cs="Arial"/>
          <w:sz w:val="16"/>
          <w:szCs w:val="16"/>
        </w:rPr>
        <w:t xml:space="preserve"> úseku veterinárnej farmácie podľa § 130 písm. b), ktorý nakupuje veterinárne lieky podľa § 132 písm. f), sa na účely tohto zákona považuje za pôvodcu odpadu a jeho zneškodnenie zabezpečí na vlastné náklady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Veterinárn</w:t>
      </w:r>
      <w:r>
        <w:rPr>
          <w:rFonts w:ascii="Arial" w:hAnsi="Arial" w:cs="Arial"/>
          <w:sz w:val="16"/>
          <w:szCs w:val="16"/>
        </w:rPr>
        <w:t>y lekár alebo iná fyzická osoba-podnikateľ alebo právnická osoba, ktorá má nespotrebované veterinárne lieky a ich obaly, preexspirované veterinárne lieky po čase ich použiteľnosti, veterinárne lieky, ktorých uzáver alebo obal sa poškodil alebo znečistil, j</w:t>
      </w:r>
      <w:r>
        <w:rPr>
          <w:rFonts w:ascii="Arial" w:hAnsi="Arial" w:cs="Arial"/>
          <w:sz w:val="16"/>
          <w:szCs w:val="16"/>
        </w:rPr>
        <w:t xml:space="preserve">e povinný ich zneškodniť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Držiteľ povolenia, orgán štátnej správy na úseku veterinárnej farmácie podľa § 130 písm. b) až d), veterinárny lekár alebo iná fyzická osoba-podnikateľ alebo právnická osoba uchováva doklad o</w:t>
      </w:r>
      <w:r>
        <w:rPr>
          <w:rFonts w:ascii="Arial" w:hAnsi="Arial" w:cs="Arial"/>
          <w:sz w:val="16"/>
          <w:szCs w:val="16"/>
        </w:rPr>
        <w:t xml:space="preserve"> zneškodnení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neobsahujúcich omamné látky alebo psychotropné látky tri roky,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obsahujúcich omamné látky alebo psychotropné látky II. skupiny a III. skupiny desať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Verejná lekáreň je povinná zhromažďovať veterin</w:t>
      </w:r>
      <w:r>
        <w:rPr>
          <w:rFonts w:ascii="Arial" w:hAnsi="Arial" w:cs="Arial"/>
          <w:sz w:val="16"/>
          <w:szCs w:val="16"/>
        </w:rPr>
        <w:t xml:space="preserve">árne lieky nespotrebované fyzickými osobami a odovzdávať ich štátnemu ústavu. Štátny ústav sa považuje za pôvodcu tohto odpadu a zabezpečí jeho zneškodnenie na vlastné náklady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veterinárnych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Veterinárny lekár je povinný viesť a päť rokov uchovávať evidenciu podaných veterinárnych liekov v knihe veterinárnych úkonov podľa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Súkromný veterinárny lekár je povinný najneskôr do 15. júla za prvý polrok príslušného roka a najneskô</w:t>
      </w:r>
      <w:r>
        <w:rPr>
          <w:rFonts w:ascii="Arial" w:hAnsi="Arial" w:cs="Arial"/>
          <w:sz w:val="16"/>
          <w:szCs w:val="16"/>
        </w:rPr>
        <w:t>r do 15. januára za druhý polrok predchádzajúceho roka poskytnúť v elektronickej podobe príslušnej regionálnej veterinárnej a potravinovej správe informáciu o spotrebe veterinárnych liekov u potravinových zvierat na základe údajov v evidencii podaných vete</w:t>
      </w:r>
      <w:r>
        <w:rPr>
          <w:rFonts w:ascii="Arial" w:hAnsi="Arial" w:cs="Arial"/>
          <w:sz w:val="16"/>
          <w:szCs w:val="16"/>
        </w:rPr>
        <w:t xml:space="preserve">rinárnych liekov, ktorú súkromný veterinárny lekár vedie v knihe veterinárnych úkonov podľa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Záznamy podľa odseku 1 pri chovateľovi včiel môže viesť inšpektor zdravia včiel.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Chovateľ potravinového zvieraťa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w:t>
      </w:r>
      <w:r>
        <w:rPr>
          <w:rFonts w:ascii="Arial" w:hAnsi="Arial" w:cs="Arial"/>
          <w:sz w:val="16"/>
          <w:szCs w:val="16"/>
        </w:rPr>
        <w:t xml:space="preserve">ť a päť rokov uchovávať evidenciu veterinárnych liekov, ktoré po poverení ošetrujúcim veterinárnym lekárom podal potravinovému zvieraťu v registri chovateľa podľa prílohy č.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požiadanie regionálnej veterinárnej a potravinovej správy predložiť do</w:t>
      </w:r>
      <w:r>
        <w:rPr>
          <w:rFonts w:ascii="Arial" w:hAnsi="Arial" w:cs="Arial"/>
          <w:sz w:val="16"/>
          <w:szCs w:val="16"/>
        </w:rPr>
        <w:t xml:space="preserve">klad o zakúpení, držaní a podávaní veterinárnych liekov potravinovým zvieratám.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humánnych liekov veterinárnymi lekármi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Veterinárny lekár je povinný viesť a päť rokov uchovávať záznam o predpísaní a podaní humánneho lieku podľa § 10</w:t>
      </w:r>
      <w:r>
        <w:rPr>
          <w:rFonts w:ascii="Arial" w:hAnsi="Arial" w:cs="Arial"/>
          <w:sz w:val="16"/>
          <w:szCs w:val="16"/>
        </w:rPr>
        <w:t xml:space="preserve">6 ods. 1 písm. b), ak bol podaný veterinárnym lekárom, ktorý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predpísaného humánneho lieku alebo podaného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balení predpísaného humánneho lieku alebo podaného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dávkovanie humá</w:t>
      </w:r>
      <w:r>
        <w:rPr>
          <w:rFonts w:ascii="Arial" w:hAnsi="Arial" w:cs="Arial"/>
          <w:sz w:val="16"/>
          <w:szCs w:val="16"/>
        </w:rPr>
        <w:t xml:space="preserve">nneho lieku a spôsob jeho podania,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odôvodnenie použitia humánneho lieku vrátane ochrannej lehoty, ak je to potrebné,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predpísania humánneho lieku zvieraťu alebo podania humánneho lieku zvieraťu,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dĺžku liečenia predpísaným humánnym li</w:t>
      </w:r>
      <w:r>
        <w:rPr>
          <w:rFonts w:ascii="Arial" w:hAnsi="Arial" w:cs="Arial"/>
          <w:sz w:val="16"/>
          <w:szCs w:val="16"/>
        </w:rPr>
        <w:t xml:space="preserve">ekom alebo podaným humánnym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diagnózu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chovateľovi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na ochranu zdravia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Štátna veterinárna a potravinová správa môže zakázať výrobu, dovoz, veľkodistribúciu, preda</w:t>
      </w:r>
      <w:r>
        <w:rPr>
          <w:rFonts w:ascii="Arial" w:hAnsi="Arial" w:cs="Arial"/>
          <w:sz w:val="16"/>
          <w:szCs w:val="16"/>
        </w:rPr>
        <w:t xml:space="preserve">j, držbu a používanie imunologických veterinárnych liekov na časti územia alebo na celom území, ak sa zistí, 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podávanie imunologického veterinárneho lieku zvieratám bude narúšať plnenie národné</w:t>
      </w:r>
      <w:r>
        <w:rPr>
          <w:rFonts w:ascii="Arial" w:hAnsi="Arial" w:cs="Arial"/>
          <w:sz w:val="16"/>
          <w:szCs w:val="16"/>
        </w:rPr>
        <w:t xml:space="preserve">ho programu diagnostiky, ozdravovania alebo tlmenia chorôb zvierat alebo spôsobí ťažkosti pri osvedčovaní neprítomnosti choroby u živých zvierat alebo kontaminácie potravín alebo iných produktov získaných z liečených potravinových zvierat,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kmene pôvo</w:t>
      </w:r>
      <w:r>
        <w:rPr>
          <w:rFonts w:ascii="Arial" w:hAnsi="Arial" w:cs="Arial"/>
          <w:sz w:val="16"/>
          <w:szCs w:val="16"/>
        </w:rPr>
        <w:t xml:space="preserve">dcov choroby, proti ktorým má imunologický veterinárny liek vyvolať imunitu, sa z hľadiska geografického rozšírenia na území Slovenskej republiky prevažne nevyskytujú.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opatreniach uvedených v odseku 1 štátna veterinárna a potravinová správa infor</w:t>
      </w:r>
      <w:r>
        <w:rPr>
          <w:rFonts w:ascii="Arial" w:hAnsi="Arial" w:cs="Arial"/>
          <w:sz w:val="16"/>
          <w:szCs w:val="16"/>
        </w:rPr>
        <w:t xml:space="preserve">muje Komisiu.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Veterinárny liek sa môže predpisovať a používať len pre druh zvieraťa, pre ktoré je určený, a v súlade so súhrnom charakteristických vlastností veterinárneho lieku schválenom pri jeho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Chovateľ potravinového zviera</w:t>
      </w:r>
      <w:r>
        <w:rPr>
          <w:rFonts w:ascii="Arial" w:hAnsi="Arial" w:cs="Arial"/>
          <w:sz w:val="16"/>
          <w:szCs w:val="16"/>
        </w:rPr>
        <w:t xml:space="preserve">ťa nesmie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mať v držbe a ani používať veterinárny liek, ktorý obsahujú liečivá zakázané podľa osobitného predpisu, 67)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používať veterinárny liek bez predchádzajúceho súhlasu veterinárneho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chove potravinových zvierat nie je povo</w:t>
      </w:r>
      <w:r>
        <w:rPr>
          <w:rFonts w:ascii="Arial" w:hAnsi="Arial" w:cs="Arial"/>
          <w:sz w:val="16"/>
          <w:szCs w:val="16"/>
        </w:rPr>
        <w:t xml:space="preserve">lené používanie premixu pre medikované krmivá, ak nie je súčasťou medikovaného krmiva.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veterinárneho lieku v osobitnom prípade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Veterinárny lekár alebo ním poverená osoba, aby predišli zbytočnému utrpeniu zvieraťa, môžu výnimočn</w:t>
      </w:r>
      <w:r>
        <w:rPr>
          <w:rFonts w:ascii="Arial" w:hAnsi="Arial" w:cs="Arial"/>
          <w:sz w:val="16"/>
          <w:szCs w:val="16"/>
        </w:rPr>
        <w:t xml:space="preserve">e podať, či už jednotlivému zvieraťu, alebo skupine potravinových zvierat, spoločenskému zvieraťu, exotickému druhu zvieraťa alebo koňovitému zvieraťu, ktoré nie je určené na potravinové účely,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veterinárny liek registrovaný podľa § 84 ods. 1, ktorý j</w:t>
      </w:r>
      <w:r>
        <w:rPr>
          <w:rFonts w:ascii="Arial" w:hAnsi="Arial" w:cs="Arial"/>
          <w:sz w:val="16"/>
          <w:szCs w:val="16"/>
        </w:rPr>
        <w:t xml:space="preserve">e určený pre iný druh zvieraťa alebo pre rovnaký druh zvieraťa, ale na iné ochorenie,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humánny liek registrovaný podľa § 46 ods. 1 alebo veterinárny liek registrovaný v inom členskom štáte určený pre rovnaký druh zvieraťa alebo iný druh zvierať</w:t>
      </w:r>
      <w:r>
        <w:rPr>
          <w:rFonts w:ascii="Arial" w:hAnsi="Arial" w:cs="Arial"/>
          <w:sz w:val="16"/>
          <w:szCs w:val="16"/>
        </w:rPr>
        <w:t xml:space="preserve">a, na požadované ochorenie alebo na iné ochorenie, ak neexistuje veterinárny liek uvedený v písmene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individuálne pripravený veterinárny liek, ak neexistuje liek podľa písmena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Použitie a dovoz veterinárneho lieku, ktorý je registrovaný</w:t>
      </w:r>
      <w:r>
        <w:rPr>
          <w:rFonts w:ascii="Arial" w:hAnsi="Arial" w:cs="Arial"/>
          <w:sz w:val="16"/>
          <w:szCs w:val="16"/>
        </w:rPr>
        <w:t xml:space="preserve"> v inom členskom štáte, povoľuje ústav kontroly veterinárnych liečiv na základe žiadosti fyzickej osoby alebo právnickej osoby, ktorá bude veterinárny liek používať.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použijú ustanovenia odseku 1, veterinárny liek určený na podanie potravinové</w:t>
      </w:r>
      <w:r>
        <w:rPr>
          <w:rFonts w:ascii="Arial" w:hAnsi="Arial" w:cs="Arial"/>
          <w:sz w:val="16"/>
          <w:szCs w:val="16"/>
        </w:rPr>
        <w:t>mu zvieraťu nesmie obsahovať látky, ktoré nie sú povolené podľa osobitného predpisu,</w:t>
      </w:r>
      <w:r>
        <w:rPr>
          <w:rFonts w:ascii="Arial" w:hAnsi="Arial" w:cs="Arial"/>
          <w:sz w:val="16"/>
          <w:szCs w:val="16"/>
          <w:vertAlign w:val="superscript"/>
        </w:rPr>
        <w:t xml:space="preserve"> 62)</w:t>
      </w:r>
      <w:r>
        <w:rPr>
          <w:rFonts w:ascii="Arial" w:hAnsi="Arial" w:cs="Arial"/>
          <w:sz w:val="16"/>
          <w:szCs w:val="16"/>
        </w:rPr>
        <w:t xml:space="preserve"> a musí mať určenú ochrannú lehotu.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Ošetrujúci veterinárny lekár je zodpovedný za odbornosť a účelnosť použitia ním podaného veterinárneho lieku, za odbornosť a</w:t>
      </w:r>
      <w:r>
        <w:rPr>
          <w:rFonts w:ascii="Arial" w:hAnsi="Arial" w:cs="Arial"/>
          <w:sz w:val="16"/>
          <w:szCs w:val="16"/>
        </w:rPr>
        <w:t xml:space="preserve"> účelnosť použitia ním podaného humánneho lieku podľa odseku 1 písm. b) a za odbornosť a účelnosť predpísania humánneho lieku podľa § 119 ods. 25.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 veterinárnym liekom alebo látkami, ktoré možno použiť ako liečivo na veterinárne účely a ma</w:t>
      </w:r>
      <w:r>
        <w:rPr>
          <w:rFonts w:ascii="Arial" w:hAnsi="Arial" w:cs="Arial"/>
          <w:sz w:val="16"/>
          <w:szCs w:val="16"/>
        </w:rPr>
        <w:t xml:space="preserve">jú anabolické, protiinfekčné, protiparazitické, protizápalové, hormonálne alebo psychotropné vlastnosti, môžu zaobchádzať a používať ich len osoby, ktoré sú oprávnené podľa tohto zákona a osobitného predpisu. 70)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Chovateľ potravinového zvieraťa mus</w:t>
      </w:r>
      <w:r>
        <w:rPr>
          <w:rFonts w:ascii="Arial" w:hAnsi="Arial" w:cs="Arial"/>
          <w:sz w:val="16"/>
          <w:szCs w:val="16"/>
        </w:rPr>
        <w:t>í predložiť na požiadanie príslušnej regionálnej veterinárnej a potravinovej správy doklady o zakúpení, držbe a podávaní veterinárneho lieku s vlastnosťami uvedenými v odseku 1 a veterinárneho lieku, ktorý má určenú ochrannú lehotu pre toto zviera v priebe</w:t>
      </w:r>
      <w:r>
        <w:rPr>
          <w:rFonts w:ascii="Arial" w:hAnsi="Arial" w:cs="Arial"/>
          <w:sz w:val="16"/>
          <w:szCs w:val="16"/>
        </w:rPr>
        <w:t xml:space="preserve">hu piatich rokov po jeho podaní vrátane prípadu, keď bolo zviera porazené v priebehu päťročného obdobia.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veterinárnymi liekmi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Kvalita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Kontrola kvality veterinárneho lieku zahŕň</w:t>
      </w:r>
      <w:r>
        <w:rPr>
          <w:rFonts w:ascii="Arial" w:hAnsi="Arial" w:cs="Arial"/>
          <w:sz w:val="16"/>
          <w:szCs w:val="16"/>
        </w:rPr>
        <w:t>a vzorkovanie, kritériá hodnotenia kvality, analytické, organizačné, dokumentačné a prepúšťacie postupy, ktoré zaručujú, že potrebné analýzy sa skutočne urobili a že vstupné suroviny, obalový materiál a hotové veterinárne lieky sa neprepustili na použitie,</w:t>
      </w:r>
      <w:r>
        <w:rPr>
          <w:rFonts w:ascii="Arial" w:hAnsi="Arial" w:cs="Arial"/>
          <w:sz w:val="16"/>
          <w:szCs w:val="16"/>
        </w:rPr>
        <w:t xml:space="preserve"> predaj alebo na veľkodistribúciu bez predchádzajúceho posúdenia, či spĺňajú požiadavky na kvalitu.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Ústav kontroly veterinárnych liečiv môže v prípadoch odôvodnených ochranou verejného zdravia vyžadovať od držiteľa registrácie imunologického veteri</w:t>
      </w:r>
      <w:r>
        <w:rPr>
          <w:rFonts w:ascii="Arial" w:hAnsi="Arial" w:cs="Arial"/>
          <w:sz w:val="16"/>
          <w:szCs w:val="16"/>
        </w:rPr>
        <w:t>nárneho lieku alebo biologického veterinárneho lieku, aby pred prepustením uvedených liekov na trh predložil vzorky z každej šarže na preskúšanie v ústave kontroly veterinárnych liečiv alebo v kontrolnom laboratóriu určenom na tento účel a schválenom ústav</w:t>
      </w:r>
      <w:r>
        <w:rPr>
          <w:rFonts w:ascii="Arial" w:hAnsi="Arial" w:cs="Arial"/>
          <w:sz w:val="16"/>
          <w:szCs w:val="16"/>
        </w:rPr>
        <w:t xml:space="preserve">om kontroly veterinárnych liečiv. Preskúšanie sa má ukončiť do 60 dní od prijatia vzoriek; túto lehotu môže ústav kontroly veterinárnych liečiv predĺžiť, ak si to preskúšanie veterinárneho lieku vyžaduje.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kontroly veterinárnych liečiv môže uz</w:t>
      </w:r>
      <w:r>
        <w:rPr>
          <w:rFonts w:ascii="Arial" w:hAnsi="Arial" w:cs="Arial"/>
          <w:sz w:val="16"/>
          <w:szCs w:val="16"/>
        </w:rPr>
        <w:t xml:space="preserve">nať výsledky preskúšania vzorky danej šarže veterinárneho lieku, ktoré vykonal príslušný orgán iného členského štátu alebo kontrolné laboratórium schválené príslušným orgánom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 kontroly veterinárnych liečiv nariadi zákaz </w:t>
      </w:r>
      <w:r>
        <w:rPr>
          <w:rFonts w:ascii="Arial" w:hAnsi="Arial" w:cs="Arial"/>
          <w:sz w:val="16"/>
          <w:szCs w:val="16"/>
        </w:rPr>
        <w:t xml:space="preserve">dodávania a používania veterinárneho lieku alebo jeho stiahnutie z trhu,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preukáže, že hodnotenie pomeru rizík a prospechu veterinárneho lieku je za schválených podmienok jeho používania nepriaznivé, najmä s prihliadnutím na zdravie a blaho zvie</w:t>
      </w:r>
      <w:r>
        <w:rPr>
          <w:rFonts w:ascii="Arial" w:hAnsi="Arial" w:cs="Arial"/>
          <w:sz w:val="16"/>
          <w:szCs w:val="16"/>
        </w:rPr>
        <w:t xml:space="preserve">rat a na bezpečnosť a prospech pre zdravie spotrebiteľa, ak ide o veterinárny liek na zootechnické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veterinárny liek nemá požadované liečivé účinky na živočíšny druh, pre ktorý je určený,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kvalitatívne a kvantitatívne zloženie veterinár</w:t>
      </w:r>
      <w:r>
        <w:rPr>
          <w:rFonts w:ascii="Arial" w:hAnsi="Arial" w:cs="Arial"/>
          <w:sz w:val="16"/>
          <w:szCs w:val="16"/>
        </w:rPr>
        <w:t xml:space="preserve">neho lieku nezodpovedá schválenému zloženiu,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odporúčaná ochranná lehota nepostačuje na zabezpečenie toho, aby potraviny získané z liečeného potravinového zvieraťa neobsahovali reziduá, ktoré môžu predstavovať riziko ohrozenia zdravia spotrebiteľa,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neboli vykonané kontrolné skúšania alebo nebola splnená iná požiadavka vo vzťahu k povoleniu na výrobu podľa § 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Ústav kontroly veterinárnych liečiv môže príslušný zákaz dodávania a používania veterinárneho lieku alebo jeho stiahnutia z trhu </w:t>
      </w:r>
      <w:r>
        <w:rPr>
          <w:rFonts w:ascii="Arial" w:hAnsi="Arial" w:cs="Arial"/>
          <w:sz w:val="16"/>
          <w:szCs w:val="16"/>
        </w:rPr>
        <w:t xml:space="preserve">obmedziť len na sporné výrobné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nedodržiavajú ustanovenia vzťahujúce sa na výrobu alebo dovoz veterinárnych liekov z tretích štátov, ústav kontroly veterinárnych liečiv môže pozastaviť dovoz veterinárnych liekov z týchto štátov.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10</w:t>
      </w:r>
      <w:r>
        <w:rPr>
          <w:rFonts w:ascii="Arial" w:hAnsi="Arial" w:cs="Arial"/>
          <w:sz w:val="16"/>
          <w:szCs w:val="16"/>
        </w:rPr>
        <w:t xml:space="preserve">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28.1.2022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ZDRAVOTNÍCKE POMÔCKY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na uvedenie zdravotníckej pomôcky na trh alebo do prevádzky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Registrácia a evidencia výrobcu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w:t>
      </w:r>
      <w:r>
        <w:rPr>
          <w:rFonts w:ascii="Arial" w:hAnsi="Arial" w:cs="Arial"/>
          <w:sz w:val="16"/>
          <w:szCs w:val="16"/>
        </w:rPr>
        <w:t>robca diagnostickej zdravotníckej pomôcky in vitro je fyzická osoba alebo právnická osoba, ktorá zodpovedá za konštrukčné riešenie, výrobu, systém kvality výroby, balenie, označovanie a účel určenia diagnostickej zdravotníckej pomôcky in vitro alebo za mon</w:t>
      </w:r>
      <w:r>
        <w:rPr>
          <w:rFonts w:ascii="Arial" w:hAnsi="Arial" w:cs="Arial"/>
          <w:sz w:val="16"/>
          <w:szCs w:val="16"/>
        </w:rPr>
        <w:t>tovanie, spracovanie, obnovenie, balenie, označovanie a účel určenia prefabrikovaného výrobku. Povinnosti vyplývajúce z tohto zákona a z osobitných predpisov,</w:t>
      </w:r>
      <w:r>
        <w:rPr>
          <w:rFonts w:ascii="Arial" w:hAnsi="Arial" w:cs="Arial"/>
          <w:sz w:val="16"/>
          <w:szCs w:val="16"/>
          <w:vertAlign w:val="superscript"/>
        </w:rPr>
        <w:t>71)</w:t>
      </w:r>
      <w:r>
        <w:rPr>
          <w:rFonts w:ascii="Arial" w:hAnsi="Arial" w:cs="Arial"/>
          <w:sz w:val="16"/>
          <w:szCs w:val="16"/>
        </w:rPr>
        <w:t xml:space="preserve"> ktoré sa vzťahujú na výrobcu diagnostickej zdravotníckej pomôcky in vitro, sa vzťahujú aj na f</w:t>
      </w:r>
      <w:r>
        <w:rPr>
          <w:rFonts w:ascii="Arial" w:hAnsi="Arial" w:cs="Arial"/>
          <w:sz w:val="16"/>
          <w:szCs w:val="16"/>
        </w:rPr>
        <w:t>yzickú osobu alebo právnickú osobu, ktorá montuje, balí, spracúva, obnovuje alebo označuje nálepkou jeden alebo viac prefabrikovaných výrobkov alebo im určuje účel určenia ako diagnostickej zdravotníckej pomôcke in vitro a uvádza ich na trh; plnenie týchto</w:t>
      </w:r>
      <w:r>
        <w:rPr>
          <w:rFonts w:ascii="Arial" w:hAnsi="Arial" w:cs="Arial"/>
          <w:sz w:val="16"/>
          <w:szCs w:val="16"/>
        </w:rPr>
        <w:t xml:space="preserve"> povinností sa nevzťahuje na fyzickú osobu alebo právnickú osobu, ktorá montuje alebo prispôsobuje pacientom diagnostické zdravotnícke pomôcky in vitro už uvedené na trh v súlade s ich účelom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s miestom podnikania alebo so sídlom v </w:t>
      </w:r>
      <w:r>
        <w:rPr>
          <w:rFonts w:ascii="Arial" w:hAnsi="Arial" w:cs="Arial"/>
          <w:sz w:val="16"/>
          <w:szCs w:val="16"/>
        </w:rPr>
        <w:t>Slovenskej republike, ktorý uvádza diagnostickú zdravotnícku pomôcku in vitro na trh alebo uvádza do prevádzky podľa osobitných predpisov,</w:t>
      </w:r>
      <w:r>
        <w:rPr>
          <w:rFonts w:ascii="Arial" w:hAnsi="Arial" w:cs="Arial"/>
          <w:sz w:val="16"/>
          <w:szCs w:val="16"/>
          <w:vertAlign w:val="superscript"/>
        </w:rPr>
        <w:t>71)</w:t>
      </w:r>
      <w:r>
        <w:rPr>
          <w:rFonts w:ascii="Arial" w:hAnsi="Arial" w:cs="Arial"/>
          <w:sz w:val="16"/>
          <w:szCs w:val="16"/>
        </w:rPr>
        <w:t xml:space="preserve"> a fyzická osoba s miestom podnikania alebo právnická osoba so sídlom v Slovenskej republike, ktorá kompletizuje al</w:t>
      </w:r>
      <w:r>
        <w:rPr>
          <w:rFonts w:ascii="Arial" w:hAnsi="Arial" w:cs="Arial"/>
          <w:sz w:val="16"/>
          <w:szCs w:val="16"/>
        </w:rPr>
        <w:t>ebo sterilizuje diagnostickú zdravotnícku pomôcku in vitro s cieľom uviesť ju na trh alebo do prevádzky podľa osobitných predpisov,</w:t>
      </w:r>
      <w:r>
        <w:rPr>
          <w:rFonts w:ascii="Arial" w:hAnsi="Arial" w:cs="Arial"/>
          <w:sz w:val="16"/>
          <w:szCs w:val="16"/>
          <w:vertAlign w:val="superscript"/>
        </w:rPr>
        <w:t>71)</w:t>
      </w:r>
      <w:r>
        <w:rPr>
          <w:rFonts w:ascii="Arial" w:hAnsi="Arial" w:cs="Arial"/>
          <w:sz w:val="16"/>
          <w:szCs w:val="16"/>
        </w:rPr>
        <w:t xml:space="preserve"> písomne oznámi štátnemu ústavu adresu miesta podnikania alebo adresu sídla a opis diagnostickej zdravotníckej pomôcky in </w:t>
      </w:r>
      <w:r>
        <w:rPr>
          <w:rFonts w:ascii="Arial" w:hAnsi="Arial" w:cs="Arial"/>
          <w:sz w:val="16"/>
          <w:szCs w:val="16"/>
        </w:rPr>
        <w:t xml:space="preserve">vitro uvádzanej na trh alebo do prevádzky (ďalej len "registrácia výrobcu").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výrobca, ktorý uvádza diagnostickú zdravotnícku pomôcku in vitro na trh alebo do prevádzky podľa osobitných predpisov,</w:t>
      </w:r>
      <w:r>
        <w:rPr>
          <w:rFonts w:ascii="Arial" w:hAnsi="Arial" w:cs="Arial"/>
          <w:sz w:val="16"/>
          <w:szCs w:val="16"/>
          <w:vertAlign w:val="superscript"/>
        </w:rPr>
        <w:t>71)</w:t>
      </w:r>
      <w:r>
        <w:rPr>
          <w:rFonts w:ascii="Arial" w:hAnsi="Arial" w:cs="Arial"/>
          <w:sz w:val="16"/>
          <w:szCs w:val="16"/>
        </w:rPr>
        <w:t xml:space="preserve"> nemá miesto podnikania alebo sídlo v niektorom</w:t>
      </w:r>
      <w:r>
        <w:rPr>
          <w:rFonts w:ascii="Arial" w:hAnsi="Arial" w:cs="Arial"/>
          <w:sz w:val="16"/>
          <w:szCs w:val="16"/>
        </w:rPr>
        <w:t xml:space="preserve"> členskom štáte, určí fyzickú osobu s trvalým pobytom alebo iným obdobným pobytom alebo fyzickú osobu s miestom podnikania v niektorom členskom štáte alebo právnickú osobu so sídlom v niektorom členskom štáte, ktorú písomne poverí svojím zastupovaním a na </w:t>
      </w:r>
      <w:r>
        <w:rPr>
          <w:rFonts w:ascii="Arial" w:hAnsi="Arial" w:cs="Arial"/>
          <w:sz w:val="16"/>
          <w:szCs w:val="16"/>
        </w:rPr>
        <w:t>ktorú sa môžu obracať príslušné orgány a osoby členských štátov (ďalej len "splnomocnenec"). Na splnomocnenca, ktorý má bydlisko alebo miesto podnikania, alebo sídlo v Slovenskej republike, sa vzťahuje registrácia výrobcu podľa odseku 2. Štátny ústav na po</w:t>
      </w:r>
      <w:r>
        <w:rPr>
          <w:rFonts w:ascii="Arial" w:hAnsi="Arial" w:cs="Arial"/>
          <w:sz w:val="16"/>
          <w:szCs w:val="16"/>
        </w:rPr>
        <w:t xml:space="preserve">žiadanie informuje príslušné orgány iných členských štátov a Komisiu o údajoch, ktoré predložil výrobca alebo splnomocnenec pri registrácii výrobcu.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Výrobca diagnostickej zdravotníckej pomôcky in vitro s miestom podnikania alebo so sídlom mimo územ</w:t>
      </w:r>
      <w:r>
        <w:rPr>
          <w:rFonts w:ascii="Arial" w:hAnsi="Arial" w:cs="Arial"/>
          <w:sz w:val="16"/>
          <w:szCs w:val="16"/>
        </w:rPr>
        <w:t>ia Slovenskej republiky alebo jeho splnomocnenec môže písomne oznámiť štátnemu ústavu údaje umožňujúce identifikáciu tohto výrobcu a identifikáciu diagnostickej zdravotníckej pomôcky in vitro uvádzanej na trh v Slovenskej republike spolu s označením a návo</w:t>
      </w:r>
      <w:r>
        <w:rPr>
          <w:rFonts w:ascii="Arial" w:hAnsi="Arial" w:cs="Arial"/>
          <w:sz w:val="16"/>
          <w:szCs w:val="16"/>
        </w:rPr>
        <w:t xml:space="preserve">dom na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po registrácii výrobcu podľa odsekov 2 a 3 alebo po prijatí oznámenia výrobcu podľa odseku 4 pridelí diagnostickej zdravotníckej pomôcke in vitro kód. Štátny ústav priebežne vedie, kontroluje a aktualizuje databázu dia</w:t>
      </w:r>
      <w:r>
        <w:rPr>
          <w:rFonts w:ascii="Arial" w:hAnsi="Arial" w:cs="Arial"/>
          <w:sz w:val="16"/>
          <w:szCs w:val="16"/>
        </w:rPr>
        <w:t>gnostických zdravotníckych pomôcok in vitro; ak diagnostická zdravotnícka pomôcka in vitro už nespĺňa požiadavky na uvedenie na trh alebo na uvedenie do prevádzky,</w:t>
      </w:r>
      <w:r>
        <w:rPr>
          <w:rFonts w:ascii="Arial" w:hAnsi="Arial" w:cs="Arial"/>
          <w:sz w:val="16"/>
          <w:szCs w:val="16"/>
          <w:vertAlign w:val="superscript"/>
        </w:rPr>
        <w:t>71)</w:t>
      </w:r>
      <w:r>
        <w:rPr>
          <w:rFonts w:ascii="Arial" w:hAnsi="Arial" w:cs="Arial"/>
          <w:sz w:val="16"/>
          <w:szCs w:val="16"/>
        </w:rPr>
        <w:t xml:space="preserve"> štátny ústav tejto diagnostickej zdravotníckej pomôcke in vitro zruší registráciu formou </w:t>
      </w:r>
      <w:r>
        <w:rPr>
          <w:rFonts w:ascii="Arial" w:hAnsi="Arial" w:cs="Arial"/>
          <w:sz w:val="16"/>
          <w:szCs w:val="16"/>
        </w:rPr>
        <w:t>rozhodnutia alebo vypustí diagnostickú zdravotnícku pomôcku in vitro z databázy zdravotníckych pomôcok a písomne o tom informuje výrobcu alebo splnomocnenca. Po nadobudnutí právoplatnosti rozhodnutia o zrušení registrácie alebo vypustení diagnostickej zdra</w:t>
      </w:r>
      <w:r>
        <w:rPr>
          <w:rFonts w:ascii="Arial" w:hAnsi="Arial" w:cs="Arial"/>
          <w:sz w:val="16"/>
          <w:szCs w:val="16"/>
        </w:rPr>
        <w:t xml:space="preserve">votníckej pomôcky in vitro z databázy zdravotníckych pomôcok štátny ústav zruší kód pridelený štátnym ústavom. Štátny ústav poskytuje v elektronickej podobe údaje z databázy zdravotníckych pomôcok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je diagnostická zdravotní</w:t>
      </w:r>
      <w:r>
        <w:rPr>
          <w:rFonts w:ascii="Arial" w:hAnsi="Arial" w:cs="Arial"/>
          <w:sz w:val="16"/>
          <w:szCs w:val="16"/>
        </w:rPr>
        <w:t>cka pomôcka in vitro, ktorá má značku zhody pri zaregistrovaní podľa odseku 2, novým výrobkom, výrobca to uvedie v oznámení štátnemu ústavu. Na základe tohto oznámenia výrobca v priebehu nasledujúcich dvoch rokov predkladá štátnemu ústavu každé dva mesiace</w:t>
      </w:r>
      <w:r>
        <w:rPr>
          <w:rFonts w:ascii="Arial" w:hAnsi="Arial" w:cs="Arial"/>
          <w:sz w:val="16"/>
          <w:szCs w:val="16"/>
        </w:rPr>
        <w:t xml:space="preserve"> správu o získaných skúsenostiach vzťahujúcich sa na diagnostickú zdravotnícku pomôcku in vitro po jej uvedení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Diagnostická zdravotnícka pomôcka in vitro sa považuje za novú, ak je určená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analyzovanie novej látky alebo hodnotenie n</w:t>
      </w:r>
      <w:r>
        <w:rPr>
          <w:rFonts w:ascii="Arial" w:hAnsi="Arial" w:cs="Arial"/>
          <w:sz w:val="16"/>
          <w:szCs w:val="16"/>
        </w:rPr>
        <w:t xml:space="preserve">ovej veličiny a nebola zabezpečená sústavná dostupnosť diagnostickej zdravotníckej pomôcky in vitro na trhu Slovenskej republiky počas predchádzajúcich troch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použitie analytického postupu, ktorý sa v Slovenskej republike nepoužíval nepretržite</w:t>
      </w:r>
      <w:r>
        <w:rPr>
          <w:rFonts w:ascii="Arial" w:hAnsi="Arial" w:cs="Arial"/>
          <w:sz w:val="16"/>
          <w:szCs w:val="16"/>
        </w:rPr>
        <w:t xml:space="preserve"> počas predchádzajúcich troch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Štátny ústav vkladá údaje o registrácii výrobcu, splnomocnenca a diagnostickej zdravotníckej pomôcky in vitro do európskej databanky zdravotníckych pomôcok (Eudamed);</w:t>
      </w:r>
      <w:r>
        <w:rPr>
          <w:rFonts w:ascii="Arial" w:hAnsi="Arial" w:cs="Arial"/>
          <w:sz w:val="16"/>
          <w:szCs w:val="16"/>
          <w:vertAlign w:val="superscript"/>
        </w:rPr>
        <w:t>72)</w:t>
      </w:r>
      <w:r>
        <w:rPr>
          <w:rFonts w:ascii="Arial" w:hAnsi="Arial" w:cs="Arial"/>
          <w:sz w:val="16"/>
          <w:szCs w:val="16"/>
        </w:rPr>
        <w:t xml:space="preserve"> pri vkladaní údajov sa používa kód medzin</w:t>
      </w:r>
      <w:r>
        <w:rPr>
          <w:rFonts w:ascii="Arial" w:hAnsi="Arial" w:cs="Arial"/>
          <w:sz w:val="16"/>
          <w:szCs w:val="16"/>
        </w:rPr>
        <w:t xml:space="preserve">árodne uznávanej nomenklatúry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Revidovaný regulačný rámec pre zdravotnícke pomôcky a diagnostické zdravotnícke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Revidovaný regulačný rámec pre zdravotnícke pomôcky a diagnostické zdravotnícke pomôck</w:t>
      </w:r>
      <w:r>
        <w:rPr>
          <w:rFonts w:ascii="Arial" w:hAnsi="Arial" w:cs="Arial"/>
          <w:sz w:val="16"/>
          <w:szCs w:val="16"/>
        </w:rPr>
        <w:t xml:space="preserve">y in vitro upravujú osobitné predpisy.72a)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Autorizáciu</w:t>
      </w:r>
      <w:r>
        <w:rPr>
          <w:rFonts w:ascii="Arial" w:hAnsi="Arial" w:cs="Arial"/>
          <w:sz w:val="16"/>
          <w:szCs w:val="16"/>
          <w:vertAlign w:val="superscript"/>
        </w:rPr>
        <w:t>72b)</w:t>
      </w:r>
      <w:r>
        <w:rPr>
          <w:rFonts w:ascii="Arial" w:hAnsi="Arial" w:cs="Arial"/>
          <w:sz w:val="16"/>
          <w:szCs w:val="16"/>
        </w:rPr>
        <w:t xml:space="preserve"> notifikovaných osôb, notifikáciu</w:t>
      </w:r>
      <w:r>
        <w:rPr>
          <w:rFonts w:ascii="Arial" w:hAnsi="Arial" w:cs="Arial"/>
          <w:sz w:val="16"/>
          <w:szCs w:val="16"/>
          <w:vertAlign w:val="superscript"/>
        </w:rPr>
        <w:t>72c)</w:t>
      </w:r>
      <w:r>
        <w:rPr>
          <w:rFonts w:ascii="Arial" w:hAnsi="Arial" w:cs="Arial"/>
          <w:sz w:val="16"/>
          <w:szCs w:val="16"/>
        </w:rPr>
        <w:t xml:space="preserve"> notifikovaných osôb, plnenie informačných povinností</w:t>
      </w:r>
      <w:r>
        <w:rPr>
          <w:rFonts w:ascii="Arial" w:hAnsi="Arial" w:cs="Arial"/>
          <w:sz w:val="16"/>
          <w:szCs w:val="16"/>
          <w:vertAlign w:val="superscript"/>
        </w:rPr>
        <w:t>72d)</w:t>
      </w:r>
      <w:r>
        <w:rPr>
          <w:rFonts w:ascii="Arial" w:hAnsi="Arial" w:cs="Arial"/>
          <w:sz w:val="16"/>
          <w:szCs w:val="16"/>
        </w:rPr>
        <w:t xml:space="preserve"> vo vzťahu ku Komisii a členským štátom, ktoré vykonáva členský štát podľa osobitných predpisov,</w:t>
      </w:r>
      <w:r>
        <w:rPr>
          <w:rFonts w:ascii="Arial" w:hAnsi="Arial" w:cs="Arial"/>
          <w:sz w:val="16"/>
          <w:szCs w:val="16"/>
          <w:vertAlign w:val="superscript"/>
        </w:rPr>
        <w:t>72a)</w:t>
      </w:r>
      <w:r>
        <w:rPr>
          <w:rFonts w:ascii="Arial" w:hAnsi="Arial" w:cs="Arial"/>
          <w:sz w:val="16"/>
          <w:szCs w:val="16"/>
        </w:rPr>
        <w:t xml:space="preserve"> vykonáva Úrad pre normalizáciu, metrológiu a skúšobníctvo Slovenskej republiky (ďalej len "úrad"). Úrad je orgánom zodpovedným za notifikované osoby.72e)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ústav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registráciu distribútorov zdravotníckych pomôcok alebo diagno</w:t>
      </w:r>
      <w:r>
        <w:rPr>
          <w:rFonts w:ascii="Arial" w:hAnsi="Arial" w:cs="Arial"/>
          <w:sz w:val="16"/>
          <w:szCs w:val="16"/>
        </w:rPr>
        <w:t xml:space="preserve">stických zdravotníckych pomôcok in vitro sprístupňujúcich zdravotnícke pomôcky alebo diagnostické zdravotnícke pomôcky in vitro; registrácia distribútora je platná päť rokov od dátumu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kontrolu vložených údajov v elektronickom systéme reg</w:t>
      </w:r>
      <w:r>
        <w:rPr>
          <w:rFonts w:ascii="Arial" w:hAnsi="Arial" w:cs="Arial"/>
          <w:sz w:val="16"/>
          <w:szCs w:val="16"/>
        </w:rPr>
        <w:t xml:space="preserve">istrácie výrobcov, splnomocnených zástupcov a dovozcov,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plní úlohy členského štátu podľa osobitného predpisu</w:t>
      </w:r>
      <w:r>
        <w:rPr>
          <w:rFonts w:ascii="Arial" w:hAnsi="Arial" w:cs="Arial"/>
          <w:sz w:val="16"/>
          <w:szCs w:val="16"/>
          <w:vertAlign w:val="superscript"/>
        </w:rPr>
        <w:t>72a)</w:t>
      </w:r>
      <w:r>
        <w:rPr>
          <w:rFonts w:ascii="Arial" w:hAnsi="Arial" w:cs="Arial"/>
          <w:sz w:val="16"/>
          <w:szCs w:val="16"/>
        </w:rPr>
        <w:t xml:space="preserve"> pri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klinickom skúšaní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dohľade nad bezpečnosťou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výkone trhového dohľ</w:t>
      </w:r>
      <w:r>
        <w:rPr>
          <w:rFonts w:ascii="Arial" w:hAnsi="Arial" w:cs="Arial"/>
          <w:sz w:val="16"/>
          <w:szCs w:val="16"/>
        </w:rPr>
        <w:t xml:space="preserve">adu nad zdravotníckymi pomôckami,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štúdii výkonu diagnostických zdravotníckych pomôcok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dohľade nad bezpečnosťou diagnostických zdravotníckych pomôcok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výkone trhového dohľadu nad diagnostickými zdravotníckymi pomôckami in vitr</w:t>
      </w:r>
      <w:r>
        <w:rPr>
          <w:rFonts w:ascii="Arial" w:hAnsi="Arial" w:cs="Arial"/>
          <w:sz w:val="16"/>
          <w:szCs w:val="16"/>
        </w:rPr>
        <w:t xml:space="preserve">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spolupráci medzi členskými štátmi a pri výmene informácií.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výrobcu, splnomocneného zástupcu, dovozcu a distribútora zdravotníckej pomôcky alebo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splnomocnen</w:t>
      </w:r>
      <w:r>
        <w:rPr>
          <w:rFonts w:ascii="Arial" w:hAnsi="Arial" w:cs="Arial"/>
          <w:sz w:val="16"/>
          <w:szCs w:val="16"/>
        </w:rPr>
        <w:t>ý zástupca, dovozca a distribútor sú povinní zabezpečiť, aby k zdravotníckej pomôcke a k diagnostickej zdravotníckej pomôcke in vitro sprístupnenej pre používateľa alebo pacienta boli pripojené informácie uvedené v osobitnom predpise</w:t>
      </w:r>
      <w:r>
        <w:rPr>
          <w:rFonts w:ascii="Arial" w:hAnsi="Arial" w:cs="Arial"/>
          <w:sz w:val="16"/>
          <w:szCs w:val="16"/>
          <w:vertAlign w:val="superscript"/>
        </w:rPr>
        <w:t>72f)</w:t>
      </w:r>
      <w:r>
        <w:rPr>
          <w:rFonts w:ascii="Arial" w:hAnsi="Arial" w:cs="Arial"/>
          <w:sz w:val="16"/>
          <w:szCs w:val="16"/>
        </w:rPr>
        <w:t xml:space="preserve">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Výrobca, splnomocnený zástupca, dovozca alebo distribútor, ktorý sprístupnil zdravotnícku pomôcku alebo diagnostickú zdravotnícku pomôcku in vitro na trh v Slovenskej republike podľa osobitného predpisu,</w:t>
      </w:r>
      <w:r>
        <w:rPr>
          <w:rFonts w:ascii="Arial" w:hAnsi="Arial" w:cs="Arial"/>
          <w:sz w:val="16"/>
          <w:szCs w:val="16"/>
          <w:vertAlign w:val="superscript"/>
        </w:rPr>
        <w:t>72a)</w:t>
      </w:r>
      <w:r>
        <w:rPr>
          <w:rFonts w:ascii="Arial" w:hAnsi="Arial" w:cs="Arial"/>
          <w:sz w:val="16"/>
          <w:szCs w:val="16"/>
        </w:rPr>
        <w:t xml:space="preserve"> písomne oznámi v lehote 14 dní od spríst</w:t>
      </w:r>
      <w:r>
        <w:rPr>
          <w:rFonts w:ascii="Arial" w:hAnsi="Arial" w:cs="Arial"/>
          <w:sz w:val="16"/>
          <w:szCs w:val="16"/>
        </w:rPr>
        <w:t>upnenia na trh štátnemu ústavu predložením štandardizovaného formulára, EÚ vyhlásenia o zhode, certifikátov o posúdení zhody, vonkajšieho obalu a návodu na použitie svoje meno alebo názov, adresu miesta podnikania alebo adresu sídla, názov a adresu sídla v</w:t>
      </w:r>
      <w:r>
        <w:rPr>
          <w:rFonts w:ascii="Arial" w:hAnsi="Arial" w:cs="Arial"/>
          <w:sz w:val="16"/>
          <w:szCs w:val="16"/>
        </w:rPr>
        <w:t>ýrobcu, názov a adresu sídla splnomocneného zástupcu a názov, triedu zdravotníckej pomôcky alebo diagnostickej zdravotníckej pomôcky in vitro sprístupnenej na trh v Slovenskej republike; dokumentácia a informácie musia byť štátnemu ústavu na vyžiadanie pos</w:t>
      </w:r>
      <w:r>
        <w:rPr>
          <w:rFonts w:ascii="Arial" w:hAnsi="Arial" w:cs="Arial"/>
          <w:sz w:val="16"/>
          <w:szCs w:val="16"/>
        </w:rPr>
        <w:t xml:space="preserve">kytnuté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môže požiadať výrobcu, splnomocneného zástupcu, dovozcu a distribútora, ktorý má miesto výkonu činnosti v Slovenskej republike, aby poskytol vzorky zdravotníckej pomôcky alebo diagnostickej zdravotníckej pomôc</w:t>
      </w:r>
      <w:r>
        <w:rPr>
          <w:rFonts w:ascii="Arial" w:hAnsi="Arial" w:cs="Arial"/>
          <w:sz w:val="16"/>
          <w:szCs w:val="16"/>
        </w:rPr>
        <w:t xml:space="preserve">ky in vitro zdarma, alebo ak to nie je možné, aby umožnil prístup k zdravotníckej pomôcke alebo k diagnostickej zdravotníckej pomôcke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výrobca, splnomocnený zástupca, dovozca alebo distribútor nespolupracuje so štátnym ústavom alebo ak </w:t>
      </w:r>
      <w:r>
        <w:rPr>
          <w:rFonts w:ascii="Arial" w:hAnsi="Arial" w:cs="Arial"/>
          <w:sz w:val="16"/>
          <w:szCs w:val="16"/>
        </w:rPr>
        <w:t>sú poskytnuté informácie alebo dokumentácia neúplné alebo nesprávne, štátny ústav môže v záujme zabezpečenia ochrany verejného zdravia a bezpečnosti pacientov zakázať sprístupnenie zdravotníckej a diagnostickej zdravotníckej pomôcky in vitro na trhu Sloven</w:t>
      </w:r>
      <w:r>
        <w:rPr>
          <w:rFonts w:ascii="Arial" w:hAnsi="Arial" w:cs="Arial"/>
          <w:sz w:val="16"/>
          <w:szCs w:val="16"/>
        </w:rPr>
        <w:t>skej republiky, nariadiť stiahnutie zdravotníckej pomôcky a diagnostickej zdravotníckej pomôcky in vitro z trhu Slovenskej republiky alebo z používania dovtedy, kým výrobca, splnomocnený zástupca, dovozca alebo distribútor nezačne spolupracovať alebo nepos</w:t>
      </w:r>
      <w:r>
        <w:rPr>
          <w:rFonts w:ascii="Arial" w:hAnsi="Arial" w:cs="Arial"/>
          <w:sz w:val="16"/>
          <w:szCs w:val="16"/>
        </w:rPr>
        <w:t xml:space="preserve">kytne úplné a správne informácie.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po oznámení podľa odseku 2 bez zbytočného odkladu pridelí zdravotníckej pomôcke a diagnostickej zdravotníckej pomôcke in vitro kód, ak takáto zdravotnícka pomôcka a diagnostická zdravotnícka pomôcka in</w:t>
      </w:r>
      <w:r>
        <w:rPr>
          <w:rFonts w:ascii="Arial" w:hAnsi="Arial" w:cs="Arial"/>
          <w:sz w:val="16"/>
          <w:szCs w:val="16"/>
        </w:rPr>
        <w:t xml:space="preserve"> vitro vstupuje do procesu kategorizácie zdravotníckych pomôcok a špeciálneho zdravotníckeho materiálu. Štátny ústav vedie, kontroluje, aktualizuje a zverejňuje na svojom webovom sídle databázu kódov pridelených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zdravotnícka pom</w:t>
      </w:r>
      <w:r>
        <w:rPr>
          <w:rFonts w:ascii="Arial" w:hAnsi="Arial" w:cs="Arial"/>
          <w:sz w:val="16"/>
          <w:szCs w:val="16"/>
        </w:rPr>
        <w:t>ôcka alebo diagnostická zdravotnícka pomôcka in vitro nespĺňa požiadavky na uvedenie na trh, štátny ústav vyzve osobu, ktorá zdravotnícku pomôcku alebo diagnostickú zdravotnícku pomôcku in vitro uviedla na trh v Slovenskej republike, na odstránenie nedosta</w:t>
      </w:r>
      <w:r>
        <w:rPr>
          <w:rFonts w:ascii="Arial" w:hAnsi="Arial" w:cs="Arial"/>
          <w:sz w:val="16"/>
          <w:szCs w:val="16"/>
        </w:rPr>
        <w:t xml:space="preserve">tkov. Ak nie sú nedostatky v stanovenej lehote odstránené, štátny ústav zdravotníckej pomôcke alebo diagnostickej zdravotníckej pomôcke in vitro rozhodnutím zruší kód pridelený štátnym ústavom a písomne o tom informuje distribútora. Štátny ústav poskytuje </w:t>
      </w:r>
      <w:r>
        <w:rPr>
          <w:rFonts w:ascii="Arial" w:hAnsi="Arial" w:cs="Arial"/>
          <w:sz w:val="16"/>
          <w:szCs w:val="16"/>
        </w:rPr>
        <w:t xml:space="preserve">v elektronickej podobe údaje z databázy kódov pridelených štátnym ústavom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Výrobca zdravotníckej pomôcky na mieru je povinný oznámiť štátnemu ústavu sprístupnenie zdravotníckej pomôcky na mieru na území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Držiteľ povolenia na poskytovanie zdravotnej starostlivosti je povinný elektronicky ukladať a uchovávať unikátny identifikátor</w:t>
      </w:r>
      <w:r>
        <w:rPr>
          <w:rFonts w:ascii="Arial" w:hAnsi="Arial" w:cs="Arial"/>
          <w:sz w:val="16"/>
          <w:szCs w:val="16"/>
          <w:vertAlign w:val="superscript"/>
        </w:rPr>
        <w:t xml:space="preserve"> 72g)</w:t>
      </w:r>
      <w:r>
        <w:rPr>
          <w:rFonts w:ascii="Arial" w:hAnsi="Arial" w:cs="Arial"/>
          <w:sz w:val="16"/>
          <w:szCs w:val="16"/>
        </w:rPr>
        <w:t xml:space="preserve"> zdravotníckej pomôcky alebo diagnostickej zdravotníckej pomôcky in vitro, ktorá mu bola dodaná, a na požiadanie ho posk</w:t>
      </w:r>
      <w:r>
        <w:rPr>
          <w:rFonts w:ascii="Arial" w:hAnsi="Arial" w:cs="Arial"/>
          <w:sz w:val="16"/>
          <w:szCs w:val="16"/>
        </w:rPr>
        <w:t xml:space="preserve">ytnúť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Poskytovateľ zdravotnej starostlivosti môže pri poskytovaní zdravotnej starostlivosti používať len zdravotnícku </w:t>
      </w:r>
      <w:r>
        <w:rPr>
          <w:rFonts w:ascii="Arial" w:hAnsi="Arial" w:cs="Arial"/>
          <w:sz w:val="16"/>
          <w:szCs w:val="16"/>
        </w:rPr>
        <w:lastRenderedPageBreak/>
        <w:t>pomôcku alebo diagnostickú zdravotnícku pomôcku in vitro, ktorá spĺňa požiadavky na uvedenie na trh, a je povinný</w:t>
      </w:r>
      <w:r>
        <w:rPr>
          <w:rFonts w:ascii="Arial" w:hAnsi="Arial" w:cs="Arial"/>
          <w:sz w:val="16"/>
          <w:szCs w:val="16"/>
        </w:rPr>
        <w:t xml:space="preserve"> používať ju v súlade s účelom určenia a v súlade s návodom na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Štátny ústav plní úlohy členského štátu pri vkladaní údajov o zdravotníckych pomôckach a diagnostických zdravotníckych pomôckach in vitro do európskej databanky zdravotníckyc</w:t>
      </w:r>
      <w:r>
        <w:rPr>
          <w:rFonts w:ascii="Arial" w:hAnsi="Arial" w:cs="Arial"/>
          <w:sz w:val="16"/>
          <w:szCs w:val="16"/>
        </w:rPr>
        <w:t>h pomôcok (Eudamed) podľa osobitného predpisu</w:t>
      </w:r>
      <w:r>
        <w:rPr>
          <w:rFonts w:ascii="Arial" w:hAnsi="Arial" w:cs="Arial"/>
          <w:sz w:val="16"/>
          <w:szCs w:val="16"/>
          <w:vertAlign w:val="superscript"/>
        </w:rPr>
        <w:t xml:space="preserve"> 72)</w:t>
      </w:r>
      <w:r>
        <w:rPr>
          <w:rFonts w:ascii="Arial" w:hAnsi="Arial" w:cs="Arial"/>
          <w:sz w:val="16"/>
          <w:szCs w:val="16"/>
        </w:rPr>
        <w:t xml:space="preserve"> do času, kým nebude EUDAMED plne funkčný.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plní úlohy členského štátu pri vkladaní údajov o notifikovaných osobách, ktoré autorizoval, a certifikátoch vydaných týmito notifikovanými osobami do </w:t>
      </w:r>
      <w:r>
        <w:rPr>
          <w:rFonts w:ascii="Arial" w:hAnsi="Arial" w:cs="Arial"/>
          <w:sz w:val="16"/>
          <w:szCs w:val="16"/>
        </w:rPr>
        <w:t xml:space="preserve">európskej databanky zdravotníckych pomôcok (Eudamed) podľa osobitného predpisu. 72)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Štátny ústav ako orgán dohľadu nad určenými výrobkami podľa osobitného predpisu</w:t>
      </w:r>
      <w:r>
        <w:rPr>
          <w:rFonts w:ascii="Arial" w:hAnsi="Arial" w:cs="Arial"/>
          <w:sz w:val="16"/>
          <w:szCs w:val="16"/>
          <w:vertAlign w:val="superscript"/>
        </w:rPr>
        <w:t>72h)</w:t>
      </w:r>
      <w:r>
        <w:rPr>
          <w:rFonts w:ascii="Arial" w:hAnsi="Arial" w:cs="Arial"/>
          <w:sz w:val="16"/>
          <w:szCs w:val="16"/>
        </w:rPr>
        <w:t xml:space="preserve"> je oprávnený si pri výkone trhového dohľadu</w:t>
      </w:r>
      <w:r>
        <w:rPr>
          <w:rFonts w:ascii="Arial" w:hAnsi="Arial" w:cs="Arial"/>
          <w:sz w:val="16"/>
          <w:szCs w:val="16"/>
          <w:vertAlign w:val="superscript"/>
        </w:rPr>
        <w:t>72i)</w:t>
      </w:r>
      <w:r>
        <w:rPr>
          <w:rFonts w:ascii="Arial" w:hAnsi="Arial" w:cs="Arial"/>
          <w:sz w:val="16"/>
          <w:szCs w:val="16"/>
        </w:rPr>
        <w:t xml:space="preserve"> nad zdravotníckymi pomôckami al</w:t>
      </w:r>
      <w:r>
        <w:rPr>
          <w:rFonts w:ascii="Arial" w:hAnsi="Arial" w:cs="Arial"/>
          <w:sz w:val="16"/>
          <w:szCs w:val="16"/>
        </w:rPr>
        <w:t xml:space="preserve">ebo diagnostickými zdravotníckymi pomôckami in vitro vyžiadať od kontrolovaného subjektu servisný záznam, dodací list, zákazkový list alebo faktúru, ktoré je kontrolovaný subjekt na požiadanie povinný štátnemu ústavu predložiť.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Karta implantátu</w:t>
      </w:r>
      <w:r>
        <w:rPr>
          <w:rFonts w:ascii="Arial" w:hAnsi="Arial" w:cs="Arial"/>
          <w:b/>
          <w:bCs/>
          <w:sz w:val="16"/>
          <w:szCs w:val="16"/>
        </w:rPr>
        <w:t xml:space="preserv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zdravotnej starostlivosti je povinný každému pacientovi, ktorému bola zdravotnícka pomôcka implantovaná, poskytnúť kartu implantátu, ktorá obsahuje informácie podľa osobitného predpisu</w:t>
      </w:r>
      <w:r>
        <w:rPr>
          <w:rFonts w:ascii="Arial" w:hAnsi="Arial" w:cs="Arial"/>
          <w:sz w:val="16"/>
          <w:szCs w:val="16"/>
          <w:vertAlign w:val="superscript"/>
        </w:rPr>
        <w:t>72g)</w:t>
      </w:r>
      <w:r>
        <w:rPr>
          <w:rFonts w:ascii="Arial" w:hAnsi="Arial" w:cs="Arial"/>
          <w:sz w:val="16"/>
          <w:szCs w:val="16"/>
        </w:rPr>
        <w:t xml:space="preserve">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uvedená v </w:t>
      </w:r>
      <w:r>
        <w:rPr>
          <w:rFonts w:ascii="Arial" w:hAnsi="Arial" w:cs="Arial"/>
          <w:sz w:val="16"/>
          <w:szCs w:val="16"/>
        </w:rPr>
        <w:t xml:space="preserve">odseku 1 sa nevzťahuje na implantované zdravotnícke pomôcky uvedené v osobitnom predpise. 72h)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o klinickom skúšaní zdravotníckej pomôcky podľa revidovaného regulačného rámca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Klinickým skúšaním zdravotníckej pomô</w:t>
      </w:r>
      <w:r>
        <w:rPr>
          <w:rFonts w:ascii="Arial" w:hAnsi="Arial" w:cs="Arial"/>
          <w:sz w:val="16"/>
          <w:szCs w:val="16"/>
        </w:rPr>
        <w:t xml:space="preserve">cky podľa revidovaného regulačného rámca sa rozumie postup klinického skúšania zdravotníckej pomôcky podľa osobitného predpisu.42ea)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Úlohy etickej komisie podľa osobitného predpisu</w:t>
      </w:r>
      <w:r>
        <w:rPr>
          <w:rFonts w:ascii="Arial" w:hAnsi="Arial" w:cs="Arial"/>
          <w:sz w:val="16"/>
          <w:szCs w:val="16"/>
          <w:vertAlign w:val="superscript"/>
        </w:rPr>
        <w:t>42ea)</w:t>
      </w:r>
      <w:r>
        <w:rPr>
          <w:rFonts w:ascii="Arial" w:hAnsi="Arial" w:cs="Arial"/>
          <w:sz w:val="16"/>
          <w:szCs w:val="16"/>
        </w:rPr>
        <w:t xml:space="preserve"> plní etická komisia pre klinické skúšanie zriadená podľa § 142</w:t>
      </w:r>
      <w:r>
        <w:rPr>
          <w:rFonts w:ascii="Arial" w:hAnsi="Arial" w:cs="Arial"/>
          <w:sz w:val="16"/>
          <w:szCs w:val="16"/>
        </w:rPr>
        <w:t xml:space="preserve">a ods. 3. Etická komisia pre klinické skúšanie vypracuje stanovisko k hodnotiacej správe časti II a môže sa vyjadriť k časti 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klinické skúšanie zdravotníckej pomôcky, ktorá je geneticky modifikovaným organizmom alebo genetické organizmy obsahu</w:t>
      </w:r>
      <w:r>
        <w:rPr>
          <w:rFonts w:ascii="Arial" w:hAnsi="Arial" w:cs="Arial"/>
          <w:sz w:val="16"/>
          <w:szCs w:val="16"/>
        </w:rPr>
        <w:t xml:space="preserve">je, sa vyžaduje súhlas ministerstva životného prostredia podľa osobitného predpisu.42b)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klinické skúšanie zdravotníckej pomôcky, pri ktorom sa predpokladá ožiarenie účastníka klinického skúšania zdravotníckej pomôcky skúšanou zdravotníckou pomôc</w:t>
      </w:r>
      <w:r>
        <w:rPr>
          <w:rFonts w:ascii="Arial" w:hAnsi="Arial" w:cs="Arial"/>
          <w:sz w:val="16"/>
          <w:szCs w:val="16"/>
        </w:rPr>
        <w:t xml:space="preserve">kou alebo ožiarenie zdravotníckeho pracovníka vykonávajúceho klinické skúšanie zdravotníckej pomôcky, sa vyžaduje súhlas príslušného orgánu radiačnej ochrany podľa osobitného predpisu. 42d)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klinické skúšanie zdravotníckej pomôcky, pri ktorom sa </w:t>
      </w:r>
      <w:r>
        <w:rPr>
          <w:rFonts w:ascii="Arial" w:hAnsi="Arial" w:cs="Arial"/>
          <w:sz w:val="16"/>
          <w:szCs w:val="16"/>
        </w:rPr>
        <w:t>predpokladá odber ľudského orgánu, ľudského tkaniva alebo ľudských buniek alebo transplantácia ľudského orgánu, ľudského tkaniva alebo ľudských buniek účastníka, sa vyžaduje, aby malo pracovisko, na ktorom sa má klinické skúšanie zdravotníckej pomôcky vyko</w:t>
      </w:r>
      <w:r>
        <w:rPr>
          <w:rFonts w:ascii="Arial" w:hAnsi="Arial" w:cs="Arial"/>
          <w:sz w:val="16"/>
          <w:szCs w:val="16"/>
        </w:rPr>
        <w:t xml:space="preserve">návať, súhlas na výkon činnosti transplantačného centra podľa osobitných predpisov.42e)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Zakazuje sa vykonávať génové terapeutické skúšky smerujúce k zmenám genetickej identity účastníka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Pr="0049238A" w:rsidRDefault="00B74D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49238A" w:rsidRPr="0049238A">
        <w:rPr>
          <w:rFonts w:ascii="Arial" w:hAnsi="Arial" w:cs="Arial"/>
          <w:color w:val="FF0000"/>
          <w:sz w:val="16"/>
          <w:szCs w:val="16"/>
        </w:rPr>
        <w:t>(7) Zakazuje sa, aby účastníkom klinického skúšania zdravotníckej pomôcky bola osoba, ktorá je vo výkone väzby, vo výkone trestu odňatia slobody alebo vo výkone detencie</w:t>
      </w:r>
      <w:r w:rsidRPr="0049238A">
        <w:rPr>
          <w:rFonts w:ascii="Arial" w:hAnsi="Arial" w:cs="Arial"/>
          <w:color w:val="FF0000"/>
          <w:sz w:val="16"/>
          <w:szCs w:val="16"/>
        </w:rPr>
        <w:t xml:space="preserve">. </w:t>
      </w:r>
    </w:p>
    <w:p w:rsidR="00000000" w:rsidRPr="0049238A" w:rsidRDefault="00B74D6E">
      <w:pPr>
        <w:widowControl w:val="0"/>
        <w:autoSpaceDE w:val="0"/>
        <w:autoSpaceDN w:val="0"/>
        <w:adjustRightInd w:val="0"/>
        <w:spacing w:after="0" w:line="240" w:lineRule="auto"/>
        <w:rPr>
          <w:rFonts w:ascii="Arial" w:hAnsi="Arial" w:cs="Arial"/>
          <w:color w:val="FF0000"/>
          <w:sz w:val="16"/>
          <w:szCs w:val="16"/>
        </w:rPr>
      </w:pPr>
      <w:r w:rsidRPr="0049238A">
        <w:rPr>
          <w:rFonts w:ascii="Arial" w:hAnsi="Arial" w:cs="Arial"/>
          <w:color w:val="FF0000"/>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Ochrana maloletých a iných zraniteľných osôb sa zabezpečuje</w:t>
      </w:r>
      <w:bookmarkStart w:id="0" w:name="_GoBack"/>
      <w:bookmarkEnd w:id="0"/>
      <w:r>
        <w:rPr>
          <w:rFonts w:ascii="Arial" w:hAnsi="Arial" w:cs="Arial"/>
          <w:sz w:val="16"/>
          <w:szCs w:val="16"/>
        </w:rPr>
        <w:t xml:space="preserve"> podľa osobitného predpisu.42a)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Zrušený o</w:t>
      </w:r>
      <w:r>
        <w:rPr>
          <w:rFonts w:ascii="Arial" w:hAnsi="Arial" w:cs="Arial"/>
          <w:b/>
          <w:bCs/>
          <w:sz w:val="16"/>
          <w:szCs w:val="16"/>
        </w:rPr>
        <w:t xml:space="preserve">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Spolupráca štátneho ústavu a etickej komisie pre klinické skúšanie pri výkone dohľadu nad priebehom povoleného klinického skúšania zdravotníckej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pri výkone dohľadu nad priebehom povoleného klinického skúš</w:t>
      </w:r>
      <w:r>
        <w:rPr>
          <w:rFonts w:ascii="Arial" w:hAnsi="Arial" w:cs="Arial"/>
          <w:sz w:val="16"/>
          <w:szCs w:val="16"/>
        </w:rPr>
        <w:t>ania zdravotníckej pomôcky podľa tohto zákona a podľa osobitného predpisu</w:t>
      </w:r>
      <w:r>
        <w:rPr>
          <w:rFonts w:ascii="Arial" w:hAnsi="Arial" w:cs="Arial"/>
          <w:sz w:val="16"/>
          <w:szCs w:val="16"/>
          <w:vertAlign w:val="superscript"/>
        </w:rPr>
        <w:t>42ea)</w:t>
      </w:r>
      <w:r>
        <w:rPr>
          <w:rFonts w:ascii="Arial" w:hAnsi="Arial" w:cs="Arial"/>
          <w:sz w:val="16"/>
          <w:szCs w:val="16"/>
        </w:rPr>
        <w:t xml:space="preserve"> spolupracuje s etickou komisiou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štátny ústav pri výkone dohľadu nad priebehom povoleného klinického skúšania zdravotníckej pomôcky zistí nové s</w:t>
      </w:r>
      <w:r>
        <w:rPr>
          <w:rFonts w:ascii="Arial" w:hAnsi="Arial" w:cs="Arial"/>
          <w:sz w:val="16"/>
          <w:szCs w:val="16"/>
        </w:rPr>
        <w:t>kutočnosti ovplyvňujúce bezpečnosť účastníka, vedeckú odôvodnenosť klinického skúšania zdravotníckej pomôcky alebo zistí porušenie ustanovení týkajúcich sa klinického skúšania zdravotníckej pomôcky, informuje o týchto zisteniach etickú komisiu pre klinické</w:t>
      </w:r>
      <w:r>
        <w:rPr>
          <w:rFonts w:ascii="Arial" w:hAnsi="Arial" w:cs="Arial"/>
          <w:sz w:val="16"/>
          <w:szCs w:val="16"/>
        </w:rPr>
        <w:t xml:space="preserve"> skúšanie a požiada ju o stanovisko k zisteným skutočnostiam.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z oznámenia o závažnej nežiaducej udalosti, o nehode alebo o zistení súvisiacom so závažnou nežiaducou udalosťou alebo nehodou, ktoré zadávateľ predkladá členským štátom, v ktorých sa</w:t>
      </w:r>
      <w:r>
        <w:rPr>
          <w:rFonts w:ascii="Arial" w:hAnsi="Arial" w:cs="Arial"/>
          <w:sz w:val="16"/>
          <w:szCs w:val="16"/>
        </w:rPr>
        <w:t xml:space="preserve"> klinické skúšanie zdravotníckej pomôcky vykonáva prostredníctvom elektronického systému podľa osobitného predpisu,</w:t>
      </w:r>
      <w:r>
        <w:rPr>
          <w:rFonts w:ascii="Arial" w:hAnsi="Arial" w:cs="Arial"/>
          <w:sz w:val="16"/>
          <w:szCs w:val="16"/>
          <w:vertAlign w:val="superscript"/>
        </w:rPr>
        <w:t>74)</w:t>
      </w:r>
      <w:r>
        <w:rPr>
          <w:rFonts w:ascii="Arial" w:hAnsi="Arial" w:cs="Arial"/>
          <w:sz w:val="16"/>
          <w:szCs w:val="16"/>
        </w:rPr>
        <w:t xml:space="preserve"> vyplývajú riziká pre bezpečnosť účastníka, </w:t>
      </w:r>
      <w:r>
        <w:rPr>
          <w:rFonts w:ascii="Arial" w:hAnsi="Arial" w:cs="Arial"/>
          <w:sz w:val="16"/>
          <w:szCs w:val="16"/>
        </w:rPr>
        <w:lastRenderedPageBreak/>
        <w:t>štátny ústav informuje o tomto oznámení etickú komisiu pre klinické skúšanie a požiada ju o st</w:t>
      </w:r>
      <w:r>
        <w:rPr>
          <w:rFonts w:ascii="Arial" w:hAnsi="Arial" w:cs="Arial"/>
          <w:sz w:val="16"/>
          <w:szCs w:val="16"/>
        </w:rPr>
        <w:t xml:space="preserve">anovisko k predmetnému oznámeniu; etická komisia pre klinické skúšanie vypracuje stanovisko a predloží ho štátnemu stavu do troch dní odo dňa doručenia žiadosti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111d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w:t>
      </w:r>
      <w:r>
        <w:rPr>
          <w:rFonts w:ascii="Arial" w:hAnsi="Arial" w:cs="Arial"/>
          <w:b/>
          <w:bCs/>
          <w:sz w:val="16"/>
          <w:szCs w:val="16"/>
        </w:rPr>
        <w:t xml:space="preserve">lanie zadávateľa klinického skúšania zdravotníckej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podľa osobitného predpisu zadávateľ oprávnený podať odvolanie proti rozhodnutiu štátneho ústavu vydaného podľa osobitného predpisu,</w:t>
      </w:r>
      <w:r>
        <w:rPr>
          <w:rFonts w:ascii="Arial" w:hAnsi="Arial" w:cs="Arial"/>
          <w:sz w:val="16"/>
          <w:szCs w:val="16"/>
          <w:vertAlign w:val="superscript"/>
        </w:rPr>
        <w:t>42ea)</w:t>
      </w:r>
      <w:r>
        <w:rPr>
          <w:rFonts w:ascii="Arial" w:hAnsi="Arial" w:cs="Arial"/>
          <w:sz w:val="16"/>
          <w:szCs w:val="16"/>
        </w:rPr>
        <w:t xml:space="preserve"> zadávateľ klinického skúšania zdravotníckej pom</w:t>
      </w:r>
      <w:r>
        <w:rPr>
          <w:rFonts w:ascii="Arial" w:hAnsi="Arial" w:cs="Arial"/>
          <w:sz w:val="16"/>
          <w:szCs w:val="16"/>
        </w:rPr>
        <w:t xml:space="preserve">ôcky môže podať odvolanie do 15 dní odo dňa oznámenia rozhodnutia.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Zadávateľ klinického skúšania zdravotníckej pomôcky môže odvolanie vziať späť, kým sa o ňom nerozhodlo. Ak zadávateľ vzal odvolanie späť, nemôže podať odvolanie znova.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za</w:t>
      </w:r>
      <w:r>
        <w:rPr>
          <w:rFonts w:ascii="Arial" w:hAnsi="Arial" w:cs="Arial"/>
          <w:sz w:val="16"/>
          <w:szCs w:val="16"/>
        </w:rPr>
        <w:t>dávateľ podal odvolanie proti rozhodnutiu vydanému na základe nesúhlasného stanoviska etickej komisie pre klinické skúšanie, štátny ústav bezodkladne požiada etickú komisiu pre klinické skúšanie o stanovisko k odvolaniu zadávateľa; etická komisia pre klini</w:t>
      </w:r>
      <w:r>
        <w:rPr>
          <w:rFonts w:ascii="Arial" w:hAnsi="Arial" w:cs="Arial"/>
          <w:sz w:val="16"/>
          <w:szCs w:val="16"/>
        </w:rPr>
        <w:t xml:space="preserve">cké skúšanie vypracuje stanovisko k odvolaniu zadávateľa do 20 dní od predloženia odvolania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môže o odvolaní sám rozhodnúť, ak odvolaniu v plnom rozsahu vyhovie; ak rozhodnutie bolo vydané na základe nesúhlasné</w:t>
      </w:r>
      <w:r>
        <w:rPr>
          <w:rFonts w:ascii="Arial" w:hAnsi="Arial" w:cs="Arial"/>
          <w:sz w:val="16"/>
          <w:szCs w:val="16"/>
        </w:rPr>
        <w:t xml:space="preserve">ho stanoviska etickej komisie pre klinické skúšanie, štátny ústav môže o odvolaní rozhodnúť len vtedy, ak s rozhodnutím súhlasí etická komisia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štátny ústav o odvolaní nerozhodne, predloží ho spolu s vyjadrením etickej komi</w:t>
      </w:r>
      <w:r>
        <w:rPr>
          <w:rFonts w:ascii="Arial" w:hAnsi="Arial" w:cs="Arial"/>
          <w:sz w:val="16"/>
          <w:szCs w:val="16"/>
        </w:rPr>
        <w:t xml:space="preserve">sie pre klinické skúšanie ministerstvu zdravotníctva najneskôr do 30 dní od predloženia odvolania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o odvolaní rozhodne do 60 dní. Proti rozhodnutiu ministerstva zdravotníctva nie je odvolanie prípustné.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Pr>
          <w:rFonts w:ascii="Arial" w:hAnsi="Arial" w:cs="Arial"/>
          <w:sz w:val="16"/>
          <w:szCs w:val="16"/>
        </w:rPr>
        <w:t xml:space="preserve">11f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skúšajúceho klinického skúšania zdravotníckej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Skúšajúci klinického skúšania zdravotníckej pomôcky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klinického skúšania zdravotníckej pomôcky v súlade s osobitným predpisom,42ea)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w:t>
      </w:r>
      <w:r>
        <w:rPr>
          <w:rFonts w:ascii="Arial" w:hAnsi="Arial" w:cs="Arial"/>
          <w:sz w:val="16"/>
          <w:szCs w:val="16"/>
        </w:rPr>
        <w:t>iť poskytovateľovi zdravotnej starostlivosti, s ktorým má účastník klinického skúšania zdravotníckej pomôcky uzatvorenú dohodu o poskytovaní zdravotnej starostlivosti, že účastník klinického skúšania zdravotníckej pomôcky bol zaradený do klinického skúšani</w:t>
      </w:r>
      <w:r>
        <w:rPr>
          <w:rFonts w:ascii="Arial" w:hAnsi="Arial" w:cs="Arial"/>
          <w:sz w:val="16"/>
          <w:szCs w:val="16"/>
        </w:rPr>
        <w:t xml:space="preserve">a zdravotníckej pomôcky bezodkladne po zaradení účastníka do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oznámiť zdravotnej poisťovni vykonávajúcej verejné zdravotné poistenie účastníka klinického skúšania zdravotníckej pomôcky zaradenie účastníka kli</w:t>
      </w:r>
      <w:r>
        <w:rPr>
          <w:rFonts w:ascii="Arial" w:hAnsi="Arial" w:cs="Arial"/>
          <w:sz w:val="16"/>
          <w:szCs w:val="16"/>
        </w:rPr>
        <w:t>nického skúšania zdravotníckej pomôcky do klinického skúšania zdravotníckej pomôcky s uvedením identifikačného čísla žiadosti alebo oznámenia a dátumu zaradenia účastníka do klinického skúšania zdravotníckej pomôcky bezodkladne po zaradení účastníka do kli</w:t>
      </w:r>
      <w:r>
        <w:rPr>
          <w:rFonts w:ascii="Arial" w:hAnsi="Arial" w:cs="Arial"/>
          <w:sz w:val="16"/>
          <w:szCs w:val="16"/>
        </w:rPr>
        <w:t xml:space="preserve">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oznámiť zdravotnej poisťovni vykonávajúcej verejné zdravotné poistenie účastníka klinického skúšania zdravotníckej pomôcky vyradenie účastníka z klinického skúšania zdravotníckej pomôcky s uvedením identifikačn</w:t>
      </w:r>
      <w:r>
        <w:rPr>
          <w:rFonts w:ascii="Arial" w:hAnsi="Arial" w:cs="Arial"/>
          <w:sz w:val="16"/>
          <w:szCs w:val="16"/>
        </w:rPr>
        <w:t>ého čísla žiadosti alebo oznámenia, dátumu vyradenia účastníka z klinického skúšania zdravotníckej pomôcky a dôvod vyradenia účastníka z klinického skúšania zdravotníckej pomôcky bezodkladne po vyradení účastníka z klinického skúšania zdravotníckej pomôcky</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oznámiť bezodkladne zdravotnej poisťovni vykonávajúcej verejné zdravotné poistenie účastníka klinického skúšania zdravotníckej pomôcky závažnú nežiaducu udalosť a závažný nedostatok a prijať potrebné opatrenia na ochranu života a zdravia účastníka </w:t>
      </w:r>
      <w:r>
        <w:rPr>
          <w:rFonts w:ascii="Arial" w:hAnsi="Arial" w:cs="Arial"/>
          <w:sz w:val="16"/>
          <w:szCs w:val="16"/>
        </w:rPr>
        <w:t xml:space="preserve">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predložiť zdravotnej poisťovni vykonávajúcej verejné zdravotné poistenie účastníka klinického skúšania zdravotníckej pomôcky bezprostredne po prešetrení kópiu písomnej správy z prešetrenia závažnej nežiaduce</w:t>
      </w:r>
      <w:r>
        <w:rPr>
          <w:rFonts w:ascii="Arial" w:hAnsi="Arial" w:cs="Arial"/>
          <w:sz w:val="16"/>
          <w:szCs w:val="16"/>
        </w:rPr>
        <w:t xml:space="preserve">j udalosti a závažného nedostatku, ktoré sa vzťahujú na účastníka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111g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zadávateľa klinického skúšania zdravotníckej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Zadávateľ klinického skúšania zdravotníckej pomôcky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úlohy zadávateľa klinického skúšania zdravotníckej pomôcky ustanovené osobitným predpisom,42ea)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uhradiť náklady spojené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klinickým skúšaním zdravotníckej pomôcky vrátane nákladov spojených s laboratórnymi vyšetreniami, zobrazovacími vyš</w:t>
      </w:r>
      <w:r>
        <w:rPr>
          <w:rFonts w:ascii="Arial" w:hAnsi="Arial" w:cs="Arial"/>
          <w:sz w:val="16"/>
          <w:szCs w:val="16"/>
        </w:rPr>
        <w:t xml:space="preserve">etreniami a inými vyšetreniami uvedenými v protokole klinického skúšania zdravotníckej pomôcky a nákladov súvisiacich s poskytnutím ústavnej zdravotnej starostlivosti, ak je poskytnutá v súvislosti s klinickým skúšaním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liečbou zd</w:t>
      </w:r>
      <w:r>
        <w:rPr>
          <w:rFonts w:ascii="Arial" w:hAnsi="Arial" w:cs="Arial"/>
          <w:sz w:val="16"/>
          <w:szCs w:val="16"/>
        </w:rPr>
        <w:t xml:space="preserve">ravotných komplikácií alebo trvalých následkov na zdraví vzniknutých účastníkovi klinického skúšania zdravotníckej pomôcky v dôsledku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uzatvorením zmluvy o poistení zodpovednosti zadávateľa klinického skúšania </w:t>
      </w:r>
      <w:r>
        <w:rPr>
          <w:rFonts w:ascii="Arial" w:hAnsi="Arial" w:cs="Arial"/>
          <w:sz w:val="16"/>
          <w:szCs w:val="16"/>
        </w:rPr>
        <w:t>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w:t>
      </w:r>
      <w:r>
        <w:rPr>
          <w:rFonts w:ascii="Arial" w:hAnsi="Arial" w:cs="Arial"/>
          <w:sz w:val="16"/>
          <w:szCs w:val="16"/>
        </w:rPr>
        <w:t xml:space="preserve">ej ujmy alebo nemajetkovej ujmy, ktorá má byť uzavretá a účinná počas celého priebehu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uzatvorením zmluvy o poistení zodpovednosti poskytovateľa zdravotnej starostlivosti za škodu, ktorá môže byť spôsobená účas</w:t>
      </w:r>
      <w:r>
        <w:rPr>
          <w:rFonts w:ascii="Arial" w:hAnsi="Arial" w:cs="Arial"/>
          <w:sz w:val="16"/>
          <w:szCs w:val="16"/>
        </w:rPr>
        <w:t xml:space="preserve">tníkovi klinického skúšania zdravotníckej pomôcky, ktorá má byť uzavretá a účinná počas celého priebehu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predložiť na požiadanie zdravotnej poisťovne, ktorá vykonáva verejné zdravotné poistenie účastníka klin</w:t>
      </w:r>
      <w:r>
        <w:rPr>
          <w:rFonts w:ascii="Arial" w:hAnsi="Arial" w:cs="Arial"/>
          <w:sz w:val="16"/>
          <w:szCs w:val="16"/>
        </w:rPr>
        <w:t xml:space="preserve">ického skúšania zdravotníckej pomôcky, údaje a dokumentáciu o klinickom skúšaní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začať klinické skúšanie zdravotníckej pomôcky až po nadobudnutí právoplatnosti rozhodnutia štátneho ústavu o vydaní povolenia na klinické skúšanie </w:t>
      </w:r>
      <w:r>
        <w:rPr>
          <w:rFonts w:ascii="Arial" w:hAnsi="Arial" w:cs="Arial"/>
          <w:sz w:val="16"/>
          <w:szCs w:val="16"/>
        </w:rPr>
        <w:t xml:space="preserve">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111h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o štúdii výkonu diagnostickej zdravotníckej pomôcky in vitro podľa revidovaného regulačného rámca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Štúdiou výkonu diagnostickej zdravotníckej pomôcky in vitro podľa nového regulačného rámca sa </w:t>
      </w:r>
      <w:r>
        <w:rPr>
          <w:rFonts w:ascii="Arial" w:hAnsi="Arial" w:cs="Arial"/>
          <w:sz w:val="16"/>
          <w:szCs w:val="16"/>
        </w:rPr>
        <w:t xml:space="preserve">rozumie postup štúdie výkonu diagnostickej zdravotníckej pomôcky in vitro podľa osobitného predpisu.42eb)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Úlohy etickej komisie podľa osobitného predpisu</w:t>
      </w:r>
      <w:r>
        <w:rPr>
          <w:rFonts w:ascii="Arial" w:hAnsi="Arial" w:cs="Arial"/>
          <w:sz w:val="16"/>
          <w:szCs w:val="16"/>
          <w:vertAlign w:val="superscript"/>
        </w:rPr>
        <w:t>42eb)</w:t>
      </w:r>
      <w:r>
        <w:rPr>
          <w:rFonts w:ascii="Arial" w:hAnsi="Arial" w:cs="Arial"/>
          <w:sz w:val="16"/>
          <w:szCs w:val="16"/>
        </w:rPr>
        <w:t xml:space="preserve"> plní etická komisia pre klinické skúšanie zriadená podľa § 142a ods. 3. Etická</w:t>
      </w:r>
      <w:r>
        <w:rPr>
          <w:rFonts w:ascii="Arial" w:hAnsi="Arial" w:cs="Arial"/>
          <w:sz w:val="16"/>
          <w:szCs w:val="16"/>
        </w:rPr>
        <w:t xml:space="preserve"> komisia pre klinické skúšanie vypracuje stanovisko k hodnotiacej správe časti II a môže sa vyjadriť k časti 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štúdiu výkonu diagnostickej zdravotníckej pomôcky in vitro, ktorá je geneticky modifikovaným organizmom alebo genetické organizmy obs</w:t>
      </w:r>
      <w:r>
        <w:rPr>
          <w:rFonts w:ascii="Arial" w:hAnsi="Arial" w:cs="Arial"/>
          <w:sz w:val="16"/>
          <w:szCs w:val="16"/>
        </w:rPr>
        <w:t xml:space="preserve">ahuje, sa vyžaduje súhlas ministerstva životného prostredia podľa osobitného predpisu.42b)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štúdiu výkonu diagnostickej zdravotníckej pomôcky in vitro, pri ktorej sa predpokladá ožiarenie účastníka štúdie výkonu diagnostickej zdravotníckej pomôck</w:t>
      </w:r>
      <w:r>
        <w:rPr>
          <w:rFonts w:ascii="Arial" w:hAnsi="Arial" w:cs="Arial"/>
          <w:sz w:val="16"/>
          <w:szCs w:val="16"/>
        </w:rPr>
        <w:t>y in vitro</w:t>
      </w:r>
      <w:r>
        <w:rPr>
          <w:rFonts w:ascii="Arial" w:hAnsi="Arial" w:cs="Arial"/>
          <w:sz w:val="16"/>
          <w:szCs w:val="16"/>
          <w:vertAlign w:val="superscript"/>
        </w:rPr>
        <w:t>42c)</w:t>
      </w:r>
      <w:r>
        <w:rPr>
          <w:rFonts w:ascii="Arial" w:hAnsi="Arial" w:cs="Arial"/>
          <w:sz w:val="16"/>
          <w:szCs w:val="16"/>
        </w:rPr>
        <w:t xml:space="preserve"> hodnotenou diagnostickou zdravotníckou pomôckou in vitro alebo ožiarenie zdravotníckeho pracovníka vykonávajúceho štúdiu výkonu diagnostickej zdravotníckej pomôcky in vitro, sa vyžaduje súhlas príslušného orgánu radiačnej ochrany podľa osobi</w:t>
      </w:r>
      <w:r>
        <w:rPr>
          <w:rFonts w:ascii="Arial" w:hAnsi="Arial" w:cs="Arial"/>
          <w:sz w:val="16"/>
          <w:szCs w:val="16"/>
        </w:rPr>
        <w:t xml:space="preserve">tného predpisu.42d)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štúdiu výkonu diagnostickej zdravotníckej pomôcky in vitro, pri ktorej sa predpokladá odber ľudského orgánu, ľudského tkaniva alebo ľudských buniek alebo transplantácia ľudského orgánu, ľudského tkaniva alebo ľudských buniek </w:t>
      </w:r>
      <w:r>
        <w:rPr>
          <w:rFonts w:ascii="Arial" w:hAnsi="Arial" w:cs="Arial"/>
          <w:sz w:val="16"/>
          <w:szCs w:val="16"/>
        </w:rPr>
        <w:t xml:space="preserve">účastníka štúdie výkonu diagnostickej zdravotníckej pomôcky in vitro, sa vyžaduje, aby malo pracovisko, na ktorom sa má štúdia výkonu diagnostickej zdravotníckej pomôcky in vitro vykonávať, súhlas na výkon činnosti transplantačného centra podľa osobitných </w:t>
      </w:r>
      <w:r>
        <w:rPr>
          <w:rFonts w:ascii="Arial" w:hAnsi="Arial" w:cs="Arial"/>
          <w:sz w:val="16"/>
          <w:szCs w:val="16"/>
        </w:rPr>
        <w:t xml:space="preserve">predpisov.42e)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Zakazuje sa vykonávať génové terapeutické skúšky smerujúce k zmenám genetickej identity účastníka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Zakazuje sa, aby účastníkom štúdie výkonu diagnostickej zdravotníck</w:t>
      </w:r>
      <w:r>
        <w:rPr>
          <w:rFonts w:ascii="Arial" w:hAnsi="Arial" w:cs="Arial"/>
          <w:sz w:val="16"/>
          <w:szCs w:val="16"/>
        </w:rPr>
        <w:t xml:space="preserve">ej pomôcky in vitro bola osoba, ktorá je vo výkone väzby alebo vo výkone trestu odňatia slobody.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111i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Spolupráca štátneho ústavu a etickej komisie pre klinické skúšanie pri výkone dohľadu nad priebehom povolenej štúdie výkonu diagnostickej zdravotní</w:t>
      </w:r>
      <w:r>
        <w:rPr>
          <w:rFonts w:ascii="Arial" w:hAnsi="Arial" w:cs="Arial"/>
          <w:b/>
          <w:bCs/>
          <w:sz w:val="16"/>
          <w:szCs w:val="16"/>
        </w:rPr>
        <w:t xml:space="preserve">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pri výkone dohľadu nad priebehom povolenej štúdie výkonu diagnostickej zdravotníckej pomôcky in vitro podľa tohto zákona a podľa osobitného predpisu</w:t>
      </w:r>
      <w:r>
        <w:rPr>
          <w:rFonts w:ascii="Arial" w:hAnsi="Arial" w:cs="Arial"/>
          <w:sz w:val="16"/>
          <w:szCs w:val="16"/>
          <w:vertAlign w:val="superscript"/>
        </w:rPr>
        <w:t>42eb)</w:t>
      </w:r>
      <w:r>
        <w:rPr>
          <w:rFonts w:ascii="Arial" w:hAnsi="Arial" w:cs="Arial"/>
          <w:sz w:val="16"/>
          <w:szCs w:val="16"/>
        </w:rPr>
        <w:t xml:space="preserve"> spolupracuje s etickou komisiou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w:t>
      </w:r>
      <w:r>
        <w:rPr>
          <w:rFonts w:ascii="Arial" w:hAnsi="Arial" w:cs="Arial"/>
          <w:sz w:val="16"/>
          <w:szCs w:val="16"/>
        </w:rPr>
        <w:t xml:space="preserve">ie ustanovení týkajúcich sa štúdie výkonu diagnostickej zdravotníckej pomôcky in vitro, informuje o týchto zisteniach etickú komisiu pre klinické skúšanie a požiada ju o stanovisko k zisteným skutočnostiam.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z oznámenia o závažnej nežiaducej udal</w:t>
      </w:r>
      <w:r>
        <w:rPr>
          <w:rFonts w:ascii="Arial" w:hAnsi="Arial" w:cs="Arial"/>
          <w:sz w:val="16"/>
          <w:szCs w:val="16"/>
        </w:rPr>
        <w:t>osti, o nehode alebo o zistení súvisiacom so závažnou nežiaducou udalosťou alebo nehodou, ktorú zadávateľ predkladá členským štátom, v ktorých sa štúdia výkonu diagnostickej zdravotníckej pomôcky in vitro vykonáva prostredníctvom elektronického systému pod</w:t>
      </w:r>
      <w:r>
        <w:rPr>
          <w:rFonts w:ascii="Arial" w:hAnsi="Arial" w:cs="Arial"/>
          <w:sz w:val="16"/>
          <w:szCs w:val="16"/>
        </w:rPr>
        <w:t>ľa osobitného predpisu,</w:t>
      </w:r>
      <w:r>
        <w:rPr>
          <w:rFonts w:ascii="Arial" w:hAnsi="Arial" w:cs="Arial"/>
          <w:sz w:val="16"/>
          <w:szCs w:val="16"/>
          <w:vertAlign w:val="superscript"/>
        </w:rPr>
        <w:t>76c)</w:t>
      </w:r>
      <w:r>
        <w:rPr>
          <w:rFonts w:ascii="Arial" w:hAnsi="Arial" w:cs="Arial"/>
          <w:sz w:val="16"/>
          <w:szCs w:val="16"/>
        </w:rPr>
        <w:t xml:space="preserve"> vyplývajú riziká pre bezpečnosť účastníka štúdie výkonu diagnostickej zdravotníckej pomôcky in vitro, štátny ústav informuje o tomto oznámení etickú komisiu pre klinické skúšanie a požiada ju o stanovisko k predmetnému oznámeniu</w:t>
      </w:r>
      <w:r>
        <w:rPr>
          <w:rFonts w:ascii="Arial" w:hAnsi="Arial" w:cs="Arial"/>
          <w:sz w:val="16"/>
          <w:szCs w:val="16"/>
        </w:rPr>
        <w:t xml:space="preserve">; etická komisia pre klinické skúšanie vypracuje stanovisko a predloží ho štátnemu ústavu do troch dní odo dňa doručenia žiadosti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111j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Odvolanie zadávateľa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Ak je podľ</w:t>
      </w:r>
      <w:r>
        <w:rPr>
          <w:rFonts w:ascii="Arial" w:hAnsi="Arial" w:cs="Arial"/>
          <w:sz w:val="16"/>
          <w:szCs w:val="16"/>
        </w:rPr>
        <w:t>a osobitného predpisu zadávateľ oprávnený podať odvolanie proti rozhodnutiu štátneho ústavu vydaného podľa osobitného predpisu,</w:t>
      </w:r>
      <w:r>
        <w:rPr>
          <w:rFonts w:ascii="Arial" w:hAnsi="Arial" w:cs="Arial"/>
          <w:sz w:val="16"/>
          <w:szCs w:val="16"/>
          <w:vertAlign w:val="superscript"/>
        </w:rPr>
        <w:t>42eb)</w:t>
      </w:r>
      <w:r>
        <w:rPr>
          <w:rFonts w:ascii="Arial" w:hAnsi="Arial" w:cs="Arial"/>
          <w:sz w:val="16"/>
          <w:szCs w:val="16"/>
        </w:rPr>
        <w:t xml:space="preserve"> zadávateľ môže podať odvolanie do 15 dní odo dňa oznámenia rozhodnutia.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Zadávateľ štúdie výkonu diagnostickej zdrav</w:t>
      </w:r>
      <w:r>
        <w:rPr>
          <w:rFonts w:ascii="Arial" w:hAnsi="Arial" w:cs="Arial"/>
          <w:sz w:val="16"/>
          <w:szCs w:val="16"/>
        </w:rPr>
        <w:t xml:space="preserve">otníckej pomôcky in vitro môže odvolanie vziať späť, kým sa o ňom nerozhodlo. Ak zadávateľ vzal odvolanie späť, nemôže podať odvolanie znova.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štúdia výkonu diagnostickej zdravotníckej pomôcky in vitro nebola povolená z dôvodu nesúhlasného stanov</w:t>
      </w:r>
      <w:r>
        <w:rPr>
          <w:rFonts w:ascii="Arial" w:hAnsi="Arial" w:cs="Arial"/>
          <w:sz w:val="16"/>
          <w:szCs w:val="16"/>
        </w:rPr>
        <w:t>iska etickej komisie pre klinické skúšanie, štátny ústav bezodkladne požiada etickú komisiu pre klinické skúšanie o stanovisko k odvolaniu zadávateľa; etická komisia pre klinické skúšanie vypracuje stanovisko k odvolaniu zadávateľa do 20 dní od predloženia</w:t>
      </w:r>
      <w:r>
        <w:rPr>
          <w:rFonts w:ascii="Arial" w:hAnsi="Arial" w:cs="Arial"/>
          <w:sz w:val="16"/>
          <w:szCs w:val="16"/>
        </w:rPr>
        <w:t xml:space="preserve"> odvolania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môže o odvolaní sám rozhodnúť, ak odvolaniu v plnom rozsahu vyhovie. Ak rozhodnutie bolo vydané na základe nesúhlasného stanoviska etickej komisie pre klinické skúšanie, štátny ústav môže o odvolaní rozhodnúť le</w:t>
      </w:r>
      <w:r>
        <w:rPr>
          <w:rFonts w:ascii="Arial" w:hAnsi="Arial" w:cs="Arial"/>
          <w:sz w:val="16"/>
          <w:szCs w:val="16"/>
        </w:rPr>
        <w:t xml:space="preserve">n vtedy, ak s rozhodnutím súhlasí etická komisia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štátny ústav o odvolaní nerozhodne, predloží ho spolu s vyjadrením etickej komisie pre klinické skúšanie, ministerstvu zdravotníctva najneskôr do 30 dní od predloženia odvol</w:t>
      </w:r>
      <w:r>
        <w:rPr>
          <w:rFonts w:ascii="Arial" w:hAnsi="Arial" w:cs="Arial"/>
          <w:sz w:val="16"/>
          <w:szCs w:val="16"/>
        </w:rPr>
        <w:t xml:space="preserve">ania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o odvolaní rozhodne do 60 dní. Proti rozhodnutiu ministerstva zdravotníctva nie je odvolanie prípustné.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111k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skúšajúceho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w:t>
      </w:r>
      <w:r>
        <w:rPr>
          <w:rFonts w:ascii="Arial" w:hAnsi="Arial" w:cs="Arial"/>
          <w:sz w:val="16"/>
          <w:szCs w:val="16"/>
        </w:rPr>
        <w:t xml:space="preserve">úšajúci štúdie výkonu diagnostickej zdravotníckej pomôcky in vitro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štúdie výkonu diagnostickej zdravotníckej pomôcky in vitro v súlade s osobitným predpisom, 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oznámiť poskytovateľovi zdravotnej starostlivo</w:t>
      </w:r>
      <w:r>
        <w:rPr>
          <w:rFonts w:ascii="Arial" w:hAnsi="Arial" w:cs="Arial"/>
          <w:sz w:val="16"/>
          <w:szCs w:val="16"/>
        </w:rPr>
        <w:t>sti, s ktorým má účastník štúdie výkonu diagnostickej zdravotníckej pomôcky in vitro uzatvorenú dohodu o poskytovaní zdravotnej starostlivosti, že účastník štúdie výkonu diagnostickej zdravotníckej pomôcky in vitro bol zaradený do štúdie výkonu diagnostick</w:t>
      </w:r>
      <w:r>
        <w:rPr>
          <w:rFonts w:ascii="Arial" w:hAnsi="Arial" w:cs="Arial"/>
          <w:sz w:val="16"/>
          <w:szCs w:val="16"/>
        </w:rPr>
        <w:t xml:space="preserve">ej zdravotníckej pomôcky in vitro, bezodkladne po zaradení účastníka do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oznámiť zdravotnej poisťovni vykonávajúcej verejné zdravotné poistenie účastníka štúdie výkonu diagnostickej zdravotní</w:t>
      </w:r>
      <w:r>
        <w:rPr>
          <w:rFonts w:ascii="Arial" w:hAnsi="Arial" w:cs="Arial"/>
          <w:sz w:val="16"/>
          <w:szCs w:val="16"/>
        </w:rPr>
        <w:t>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w:t>
      </w:r>
      <w:r>
        <w:rPr>
          <w:rFonts w:ascii="Arial" w:hAnsi="Arial" w:cs="Arial"/>
          <w:sz w:val="16"/>
          <w:szCs w:val="16"/>
        </w:rPr>
        <w:t xml:space="preserve">ravotníckej pomôcky in vitro bezodkladne po zaradení účastníka do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oznámiť zdravotnej poisťovni vykonávajúcej verejné zdravotné poistenie účastníka štúdie výkonu diagnostickej zdravotníckej p</w:t>
      </w:r>
      <w:r>
        <w:rPr>
          <w:rFonts w:ascii="Arial" w:hAnsi="Arial" w:cs="Arial"/>
          <w:sz w:val="16"/>
          <w:szCs w:val="16"/>
        </w:rPr>
        <w:t>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w:t>
      </w:r>
      <w:r>
        <w:rPr>
          <w:rFonts w:ascii="Arial" w:hAnsi="Arial" w:cs="Arial"/>
          <w:sz w:val="16"/>
          <w:szCs w:val="16"/>
        </w:rPr>
        <w:t xml:space="preserve">die výkonu diagnostickej zdravotníckej pomôcky in vitro bezodkladne po vyradení účastníka zo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oznámiť zdravotnej poisťovni vykonávajúcej verejné zdravotné poistenie účastníka štúd</w:t>
      </w:r>
      <w:r>
        <w:rPr>
          <w:rFonts w:ascii="Arial" w:hAnsi="Arial" w:cs="Arial"/>
          <w:sz w:val="16"/>
          <w:szCs w:val="16"/>
        </w:rPr>
        <w:t xml:space="preserve">ie výkonu diagnostickej zdravotníckej pomôcky in vitro závažnú nežiaducu udalosť a závažný nedostatok a prijať potrebné opatrenia na ochranu života a zdravia účastníka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predložiť zdravotnej p</w:t>
      </w:r>
      <w:r>
        <w:rPr>
          <w:rFonts w:ascii="Arial" w:hAnsi="Arial" w:cs="Arial"/>
          <w:sz w:val="16"/>
          <w:szCs w:val="16"/>
        </w:rPr>
        <w:t>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w:t>
      </w:r>
      <w:r>
        <w:rPr>
          <w:rFonts w:ascii="Arial" w:hAnsi="Arial" w:cs="Arial"/>
          <w:sz w:val="16"/>
          <w:szCs w:val="16"/>
        </w:rPr>
        <w:t xml:space="preserve">a účastníka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111l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zadávateľa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Zadávateľ štúdie výkonu diagnostickej zdravotníckej pomôcky in vitro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w:t>
      </w:r>
      <w:r>
        <w:rPr>
          <w:rFonts w:ascii="Arial" w:hAnsi="Arial" w:cs="Arial"/>
          <w:sz w:val="16"/>
          <w:szCs w:val="16"/>
        </w:rPr>
        <w:t xml:space="preserve">niť úlohy zadávateľa štúdie výkonu diagnostickej zdravotníckej pomôcky in vitro ustanovené osobitným predpisom,42eb)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uhradiť náklady spojené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so štúdiou výkonu diagnostickej zdravotníckej pomôcky in vitro vrátane nákladov spojených s laboratórnymi</w:t>
      </w:r>
      <w:r>
        <w:rPr>
          <w:rFonts w:ascii="Arial" w:hAnsi="Arial" w:cs="Arial"/>
          <w:sz w:val="16"/>
          <w:szCs w:val="16"/>
        </w:rPr>
        <w:t xml:space="preserve"> vyšetreniami, zobrazovacími vyšetreniami a inými vyšetreniami uvedenými v protokole štúdie výkonu diagnostickej zdravotníckej pomôcky in vitro a nákladov súvisiacich s poskytnutím ústavnej zdravotnej starostlivosti, ak je poskytnutá v súvislosti so štúdio</w:t>
      </w:r>
      <w:r>
        <w:rPr>
          <w:rFonts w:ascii="Arial" w:hAnsi="Arial" w:cs="Arial"/>
          <w:sz w:val="16"/>
          <w:szCs w:val="16"/>
        </w:rPr>
        <w:t xml:space="preserve">u výkonu diagnostickej zdravotníckej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 liečbou zdravotných komplikácií alebo trvalých následkov na zdraví vzniknutých účastníkovi štúdie výkonu diagnostickej zdravotníckej pomôcky in vitro v dôsledku štúdie výkonu diagnostickej zdravo</w:t>
      </w:r>
      <w:r>
        <w:rPr>
          <w:rFonts w:ascii="Arial" w:hAnsi="Arial" w:cs="Arial"/>
          <w:sz w:val="16"/>
          <w:szCs w:val="16"/>
        </w:rPr>
        <w:t xml:space="preserve">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 uzatvorením zmluvy o poistení zodpovednosti zadávateľa štúdie výkonu diagnostickej zdravotníckej pomôcky in vitro za škodu spôsobenú účastníkovi štúdie výkonu diagnostickej zdravotníckej pomôcky in vitro pre prípad poškodeni</w:t>
      </w:r>
      <w:r>
        <w:rPr>
          <w:rFonts w:ascii="Arial" w:hAnsi="Arial" w:cs="Arial"/>
          <w:sz w:val="16"/>
          <w:szCs w:val="16"/>
        </w:rPr>
        <w:t>a zdravia účastníka štúdie výkonu diagnostickej zdravotníckej pomôcky in vitro, úmrtia účastníka štúdie výkonu diagnostickej zdravotníckej pomôcky in vitro alebo inej majetkovej ujmy alebo nemajetkovej ujmy, ktorá musí byť uzavretá a účinná počas celého pr</w:t>
      </w:r>
      <w:r>
        <w:rPr>
          <w:rFonts w:ascii="Arial" w:hAnsi="Arial" w:cs="Arial"/>
          <w:sz w:val="16"/>
          <w:szCs w:val="16"/>
        </w:rPr>
        <w:t xml:space="preserve">iebehu štúdie výkonu diagnostickej zdravotníckej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s uzatvorením zmluvy o poistení zodpovednosti poskytovateľa zdravotnej starostlivosti za škodu, ktorá môže byť spôsobená účastníkovi štúdie výkonu diagnostickej zdravotníckej pomôcky in</w:t>
      </w:r>
      <w:r>
        <w:rPr>
          <w:rFonts w:ascii="Arial" w:hAnsi="Arial" w:cs="Arial"/>
          <w:sz w:val="16"/>
          <w:szCs w:val="16"/>
        </w:rPr>
        <w:t xml:space="preserve"> vitro, ktorá musí byť uzavretá a účinná počas celého priebehu </w:t>
      </w:r>
      <w:r>
        <w:rPr>
          <w:rFonts w:ascii="Arial" w:hAnsi="Arial" w:cs="Arial"/>
          <w:sz w:val="16"/>
          <w:szCs w:val="16"/>
        </w:rPr>
        <w:lastRenderedPageBreak/>
        <w:t xml:space="preserve">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predložiť na požiadanie zdravotnej poisťovne, ktorá vykonáva verejné zdravotné poistenie účastníka štúdie výkonu diagnostickej </w:t>
      </w:r>
      <w:r>
        <w:rPr>
          <w:rFonts w:ascii="Arial" w:hAnsi="Arial" w:cs="Arial"/>
          <w:sz w:val="16"/>
          <w:szCs w:val="16"/>
        </w:rPr>
        <w:t xml:space="preserve">zdravotníckej pomôcky in vitro, údaje a dokumentáciu o štúdii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začať štúdiu výkonu diagnostickej zdravotníckej pomôcky in vitro až po nadobudnutí právoplatnosti rozhodnutia štátneho ústavu o vydaní</w:t>
      </w:r>
      <w:r>
        <w:rPr>
          <w:rFonts w:ascii="Arial" w:hAnsi="Arial" w:cs="Arial"/>
          <w:sz w:val="16"/>
          <w:szCs w:val="16"/>
        </w:rPr>
        <w:t xml:space="preserve"> povolenia na štúdiu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diagnostickej zdravotníckej pomôcky in vitro na trh alebo do používania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Diagnostickú zdravotnícku pomôcku in vitro možno uviesť na trh alebo uviesť do použ</w:t>
      </w:r>
      <w:r>
        <w:rPr>
          <w:rFonts w:ascii="Arial" w:hAnsi="Arial" w:cs="Arial"/>
          <w:sz w:val="16"/>
          <w:szCs w:val="16"/>
        </w:rPr>
        <w:t xml:space="preserve">ívania, ak po jej správnom inštalovaní, udržiavaní a používaní podľa jej účelu určenia neohrozí bezpečnosť a zdravie pacientov, používateľov alebo iných osôb.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Počas veľtrhov, výstav a prezentácií možno predvádzať diagnostické zdravotnícke pomôcky i</w:t>
      </w:r>
      <w:r>
        <w:rPr>
          <w:rFonts w:ascii="Arial" w:hAnsi="Arial" w:cs="Arial"/>
          <w:sz w:val="16"/>
          <w:szCs w:val="16"/>
        </w:rPr>
        <w:t>n vitro, ktoré nezodpovedajú požiadavkám, ktoré sú uvedené v tomto zákone a v osobitných predpisoch,</w:t>
      </w:r>
      <w:r>
        <w:rPr>
          <w:rFonts w:ascii="Arial" w:hAnsi="Arial" w:cs="Arial"/>
          <w:sz w:val="16"/>
          <w:szCs w:val="16"/>
          <w:vertAlign w:val="superscript"/>
        </w:rPr>
        <w:t>71)</w:t>
      </w:r>
      <w:r>
        <w:rPr>
          <w:rFonts w:ascii="Arial" w:hAnsi="Arial" w:cs="Arial"/>
          <w:sz w:val="16"/>
          <w:szCs w:val="16"/>
        </w:rPr>
        <w:t xml:space="preserve"> ak je to na viditeľnom paneli zreteľne uvedené spolu s upozornením, že tieto diagnostické zdravotnícke pomôcky in vitro možno uviesť na trh alebo uviesť</w:t>
      </w:r>
      <w:r>
        <w:rPr>
          <w:rFonts w:ascii="Arial" w:hAnsi="Arial" w:cs="Arial"/>
          <w:sz w:val="16"/>
          <w:szCs w:val="16"/>
        </w:rPr>
        <w:t xml:space="preserve"> do používania, ak sa splnia požiadavky uvedené v tomto zákone a v osobitných predpisoch.71)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Zakazuje sa uvádzať na trh ortuťové teplomery, ktoré sú určené na meranie telesnej teploty a sfygmomanometre určené širokej verejnosti.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w:t>
      </w:r>
      <w:r>
        <w:rPr>
          <w:rFonts w:ascii="Arial" w:hAnsi="Arial" w:cs="Arial"/>
          <w:sz w:val="16"/>
          <w:szCs w:val="16"/>
        </w:rPr>
        <w:t xml:space="preserve">v písomne požiada Komisiu o prijatie potrebných opatrení,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 posudzovania zhody diagnostickej zdravotníckej pomôcky in vitro alebo skupiny diagnostických zdravotníckych pomôcok in vitro je nevhodný,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potrebné rozhodnutie o tom, či posu</w:t>
      </w:r>
      <w:r>
        <w:rPr>
          <w:rFonts w:ascii="Arial" w:hAnsi="Arial" w:cs="Arial"/>
          <w:sz w:val="16"/>
          <w:szCs w:val="16"/>
        </w:rPr>
        <w:t xml:space="preserve">dzovaný výrobok alebo skupina výrobkov zodpovedá požiadavkám na diagnostickú zdravotnícku pomôcku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diagnostickej zdravotníckej pomôcky in vitro je oprávnený dodávať diagnostickú zdravotnícku pomôcku in vitro, za ktorej uvedenie na </w:t>
      </w:r>
      <w:r>
        <w:rPr>
          <w:rFonts w:ascii="Arial" w:hAnsi="Arial" w:cs="Arial"/>
          <w:sz w:val="16"/>
          <w:szCs w:val="16"/>
        </w:rPr>
        <w:t xml:space="preserve">trh zodpovedá, nemocničným lekárňam, verejným lekárňam, výdajniam zdravotníckych pomôcok, zdravotným poisťovniam a pacientom; nie je oprávnený účtovať cenu obchodného alebo sprostredkovateľského výkonu. 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Dohľad nad zdravotníckymi pomôc</w:t>
      </w:r>
      <w:r>
        <w:rPr>
          <w:rFonts w:ascii="Arial" w:hAnsi="Arial" w:cs="Arial"/>
          <w:b/>
          <w:bCs/>
          <w:sz w:val="16"/>
          <w:szCs w:val="16"/>
        </w:rPr>
        <w:t xml:space="preserve">kami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Nesprávne alebo chýbajúce označenie diagnostickej zdravotníckej pomôcky in vitro značkou zhody CE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štátny ústav zistí, že označenie diagnostickej zdravotníckej pomôcky in vitro značkou zhody CE je umiestnené nesprávne alebo označ</w:t>
      </w:r>
      <w:r>
        <w:rPr>
          <w:rFonts w:ascii="Arial" w:hAnsi="Arial" w:cs="Arial"/>
          <w:sz w:val="16"/>
          <w:szCs w:val="16"/>
        </w:rPr>
        <w:t>enie chýba, nariadi výrobcovi alebo splnomocnencovi vykonať nápravu. Ak výrobca alebo splnomocnenec nevykoná nápravu, štátny ústav prijme potrebné opatrenia na obmedzenie alebo zakázanie uvádzania diagnostickej zdravotníckej pomôcky in vitro na trh alebo u</w:t>
      </w:r>
      <w:r>
        <w:rPr>
          <w:rFonts w:ascii="Arial" w:hAnsi="Arial" w:cs="Arial"/>
          <w:sz w:val="16"/>
          <w:szCs w:val="16"/>
        </w:rPr>
        <w:t xml:space="preserve">vádzania do používania, alebo na jej stiahnutie z trhu alebo z používania a dohliada, či výrobca alebo splnomocnenec uložené opatrenia vykonal.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uplatní opatrenia uvedené v odseku 1 aj vtedy, ak výrobca alebo splnomocnenec označenie zna</w:t>
      </w:r>
      <w:r>
        <w:rPr>
          <w:rFonts w:ascii="Arial" w:hAnsi="Arial" w:cs="Arial"/>
          <w:sz w:val="16"/>
          <w:szCs w:val="16"/>
        </w:rPr>
        <w:t xml:space="preserve">čkou zhody CE použil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označenie nevyhovujúcej diagnostickej zdravotníckej pomôcky in vitro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súlade s týmto zákonom, ale neprimeraným spôsobom na označenie výrobkov, na ktoré sa nevzťahuje tento zákon.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opatreniach podľa odseku</w:t>
      </w:r>
      <w:r>
        <w:rPr>
          <w:rFonts w:ascii="Arial" w:hAnsi="Arial" w:cs="Arial"/>
          <w:sz w:val="16"/>
          <w:szCs w:val="16"/>
        </w:rPr>
        <w:t xml:space="preserve"> 1 vydá štátny ústav rozhodnutie, ktoré obsahuje dôvody, na základe ktorých ho štátny ústav vydal, a poučenie o možnosti podať odvolanie a lehotu na podanie odvolania. Štátny ústav rozhodnutie bezodkladne doručí dotknutej osobe.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inform</w:t>
      </w:r>
      <w:r>
        <w:rPr>
          <w:rFonts w:ascii="Arial" w:hAnsi="Arial" w:cs="Arial"/>
          <w:sz w:val="16"/>
          <w:szCs w:val="16"/>
        </w:rPr>
        <w:t xml:space="preserve">uje Komisiu a príslušné orgány iných členských štátov o prijatých opatreniach uvedených v odseku 1 aj s odôvodnením rozhodnutia.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na ochranu zdravia a bezpečnosti používania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w:t>
      </w:r>
      <w:r>
        <w:rPr>
          <w:rFonts w:ascii="Arial" w:hAnsi="Arial" w:cs="Arial"/>
          <w:sz w:val="16"/>
          <w:szCs w:val="16"/>
        </w:rPr>
        <w:t xml:space="preserve">av v záujme zabezpečenia ochrany zdravia a bezpečnosti pacienta pri používaní diagnostickej zdravotníckej pomôcky in vitro môže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zakázať uvedenie na trh alebo uvedenie do používania diagnostickej zdravotníckej pomôcky in vitro alebo skupiny diagnostic</w:t>
      </w:r>
      <w:r>
        <w:rPr>
          <w:rFonts w:ascii="Arial" w:hAnsi="Arial" w:cs="Arial"/>
          <w:sz w:val="16"/>
          <w:szCs w:val="16"/>
        </w:rPr>
        <w:t xml:space="preserve">kých zdravotníckych pomôcok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nariadiť stiahnutie diagnostickej zdravotníckej pomôcky in vitro alebo skupiny diagnostických zdravotníckych pomôcok in vitro </w:t>
      </w:r>
      <w:r>
        <w:rPr>
          <w:rFonts w:ascii="Arial" w:hAnsi="Arial" w:cs="Arial"/>
          <w:sz w:val="16"/>
          <w:szCs w:val="16"/>
        </w:rPr>
        <w:lastRenderedPageBreak/>
        <w:t xml:space="preserve">z trhu alebo z používania.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pred prijatím opatrenia uvedené</w:t>
      </w:r>
      <w:r>
        <w:rPr>
          <w:rFonts w:ascii="Arial" w:hAnsi="Arial" w:cs="Arial"/>
          <w:sz w:val="16"/>
          <w:szCs w:val="16"/>
        </w:rPr>
        <w:t>ho v odseku 1 umožní výrobcovi alebo splnomocnencovi predložiť jeho vyjadrenie okrem prípadu, ak to z dôvodu naliehavosti nie je možné. Štátny ústav informuje Komisiu a príslušné orgány iných členských štátov o prijatých opatreniach a uvedie dôvody ich pri</w:t>
      </w:r>
      <w:r>
        <w:rPr>
          <w:rFonts w:ascii="Arial" w:hAnsi="Arial" w:cs="Arial"/>
          <w:sz w:val="16"/>
          <w:szCs w:val="16"/>
        </w:rPr>
        <w:t xml:space="preserve">jatia.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opatreniach podľa odseku 1 vydá štátny ústav rozhodnutie, ktoré obsahuje dôvody, na základe ktorých ho štátny ústav vydal, poučenie o možnosti podať odvolanie a lehotu na podanie odvolania. Štátny ústav rozhodnutie bezodkladne doručí dotkn</w:t>
      </w:r>
      <w:r>
        <w:rPr>
          <w:rFonts w:ascii="Arial" w:hAnsi="Arial" w:cs="Arial"/>
          <w:sz w:val="16"/>
          <w:szCs w:val="16"/>
        </w:rPr>
        <w:t xml:space="preserve">utej osobe.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prijme primerané opatrenia s cieľom včas varovať používateľov diagnostickej zdravotníckej pomôcky in vitro pred zistenými rizikami.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Štátny ústav rozhodne stiahnuť z trhu diagnostickú zdravotnícku pomôcku in vi</w:t>
      </w:r>
      <w:r>
        <w:rPr>
          <w:rFonts w:ascii="Arial" w:hAnsi="Arial" w:cs="Arial"/>
          <w:sz w:val="16"/>
          <w:szCs w:val="16"/>
        </w:rPr>
        <w:t xml:space="preserve">tro, ktorá je vyrábaná v inom členskom štáte, informuje o tom výrobcu diagnostickej zdravotníckej pomôcky in vitro alebo jeho splnomocnenca na adrese uvedenej na stiahnutej diagnostickej zdravotníckej pomôcke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Mlčanlivosť a dôvernosť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w:t>
      </w:r>
      <w:r>
        <w:rPr>
          <w:rFonts w:ascii="Arial" w:hAnsi="Arial" w:cs="Arial"/>
          <w:sz w:val="16"/>
          <w:szCs w:val="16"/>
        </w:rPr>
        <w:t xml:space="preserve">predpisov. 77)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dôverné informácie sa nepovažujú informácie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registrácii výrobcu a evidencii výrobcu,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výrobcu alebo splnomocnenca, ktoré poskytol používateľom diagnostickej zdravotníckej pomôcky in vitro v súvislosti s prijatými o</w:t>
      </w:r>
      <w:r>
        <w:rPr>
          <w:rFonts w:ascii="Arial" w:hAnsi="Arial" w:cs="Arial"/>
          <w:sz w:val="16"/>
          <w:szCs w:val="16"/>
        </w:rPr>
        <w:t xml:space="preserve">patreniami, ktoré sa týkajú nehôd, porúch alebo zlyhaní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uvedené v certifikáte o posudzovaní zhody alebo v zmene, doplnení, pozastavení alebo v zrušení certifikátu o posudzovaní zhody.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Nehody, poruchy a zlyhania zdravotníckych pomôcok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a vyhodnocovanie závažnej nehody diagnostickej zdravotníckej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Zdravotnícki pracovníci, poskytovatelia zdravotnej starostlivosti, výrobcovia a ich splnomocnenci s</w:t>
      </w:r>
      <w:r>
        <w:rPr>
          <w:rFonts w:ascii="Arial" w:hAnsi="Arial" w:cs="Arial"/>
          <w:sz w:val="16"/>
          <w:szCs w:val="16"/>
        </w:rPr>
        <w:t>ú povinní bezodkladne oznamovať štátnemu ústavu závažnú nehodu diagnostickej zdravotníckej pomôcky in vitro sprístupnenej na trh a zdravotné poisťovne sú povinné oznamovať štátnemu ústavu závažnú nehodu diagnostickej zdravotníckej pomôcky in vitro sprístup</w:t>
      </w:r>
      <w:r>
        <w:rPr>
          <w:rFonts w:ascii="Arial" w:hAnsi="Arial" w:cs="Arial"/>
          <w:sz w:val="16"/>
          <w:szCs w:val="16"/>
        </w:rPr>
        <w:t xml:space="preserve">nenej na trh, o ktorej sa dozvedeli pri svojej kontrolnej činnosti alebo ktorú im nahlásil poistenec.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každé oznámenie týkajúce sa závažnej nehody diagnostickej zdravotníckej pomôcky in vitro, ktorá nastala na území Slovenskej republiky</w:t>
      </w:r>
      <w:r>
        <w:rPr>
          <w:rFonts w:ascii="Arial" w:hAnsi="Arial" w:cs="Arial"/>
          <w:sz w:val="16"/>
          <w:szCs w:val="16"/>
        </w:rPr>
        <w:t xml:space="preserve">, vyhodnocuje spoločne s výrobcom, a ak je to potrebné, s dotknutou notifikovanou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nariadi potrebné nápravné opatrenia, na základe oznámenia podľa odseku 1 spoločne s výrobcom a ak je to potrebné s dotknutou notifikovanou osobou</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a vyhodnocovanie závažnej nehody zdravotníckej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Poskytovatelia zdravotnej starostlivosti, výrobcovia a ich splnomocnenci sú povinní bezodkladne oznamovať štátnemu ústavu závažnú nehodu zdravotníckej pomôcky sprístupn</w:t>
      </w:r>
      <w:r>
        <w:rPr>
          <w:rFonts w:ascii="Arial" w:hAnsi="Arial" w:cs="Arial"/>
          <w:sz w:val="16"/>
          <w:szCs w:val="16"/>
        </w:rPr>
        <w:t xml:space="preserve">enej na trhu a zdravotné poisťovne sú povinné oznamovať štátnemu ústavu závažnú nehodu zdravotníckej pomôcky sprístupnenej na trhu, o ktorej sa dozvedeli pri svojej kontrolnej činnosti alebo ktorú im nahlásil poistenec.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všetky oznámeni</w:t>
      </w:r>
      <w:r>
        <w:rPr>
          <w:rFonts w:ascii="Arial" w:hAnsi="Arial" w:cs="Arial"/>
          <w:sz w:val="16"/>
          <w:szCs w:val="16"/>
        </w:rPr>
        <w:t xml:space="preserve">e týkajúce sa závažnej nehody zdravotníckej pomôcky, ktorá nastala na území Slovenskej republiky, vyhodnocuje spoločne s výrobcom, a ak je to potrebné, s dotknutou notifikovanou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nariadi potrebné nápravné opatrenia, na základe o</w:t>
      </w:r>
      <w:r>
        <w:rPr>
          <w:rFonts w:ascii="Arial" w:hAnsi="Arial" w:cs="Arial"/>
          <w:sz w:val="16"/>
          <w:szCs w:val="16"/>
        </w:rPr>
        <w:t xml:space="preserve">známenia podľa odseku 1 spoločne s výrobcom, a ak je to potrebné, s dotknutou notifikovanou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so zdravotníckymi pomôckami v zdravotníckych zariadeniach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Zdravotnícke pomôcky sa musia v zdravotní</w:t>
      </w:r>
      <w:r>
        <w:rPr>
          <w:rFonts w:ascii="Arial" w:hAnsi="Arial" w:cs="Arial"/>
          <w:sz w:val="16"/>
          <w:szCs w:val="16"/>
        </w:rPr>
        <w:t xml:space="preserve">ckych zariadeniach a očných optikách, ktoré ich používajú pri poskytovaní zdravotnej starostlivosti, uchovávať tak, aby neprišlo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Zdravotnícki pracovníci sú povinní zabezpečiť uchovávanie zdravotníckych pomôcok podľ</w:t>
      </w:r>
      <w:r>
        <w:rPr>
          <w:rFonts w:ascii="Arial" w:hAnsi="Arial" w:cs="Arial"/>
          <w:sz w:val="16"/>
          <w:szCs w:val="16"/>
        </w:rPr>
        <w:t xml:space="preserve">a požiadaviek Slovenského farmaceutického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zdravotnej starostlivosti je povinný pri poskytovaní zdravotnej starostlivosti používať zdravotnícke pomôcky alebo diagnostické zdravotnícke pomôcky in vitro v súlade s účelom určenia, </w:t>
      </w:r>
      <w:r>
        <w:rPr>
          <w:rFonts w:ascii="Arial" w:hAnsi="Arial" w:cs="Arial"/>
          <w:sz w:val="16"/>
          <w:szCs w:val="16"/>
        </w:rPr>
        <w:t xml:space="preserve">ktorý bol predmetom posudzovania zhody na účely overenia, či spĺňajú požiadavky na uvedenie na trh alebo na uvedenie do prevádzky.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ktorá obstarala poskytovateľovi zdravotnej starostlivosti zdravotnícke pomôcky podľa osobitného </w:t>
      </w:r>
      <w:r>
        <w:rPr>
          <w:rFonts w:ascii="Arial" w:hAnsi="Arial" w:cs="Arial"/>
          <w:sz w:val="16"/>
          <w:szCs w:val="16"/>
        </w:rPr>
        <w:t>predpisu,</w:t>
      </w:r>
      <w:r>
        <w:rPr>
          <w:rFonts w:ascii="Arial" w:hAnsi="Arial" w:cs="Arial"/>
          <w:sz w:val="16"/>
          <w:szCs w:val="16"/>
          <w:vertAlign w:val="superscript"/>
        </w:rPr>
        <w:t xml:space="preserve"> 20)</w:t>
      </w:r>
      <w:r>
        <w:rPr>
          <w:rFonts w:ascii="Arial" w:hAnsi="Arial" w:cs="Arial"/>
          <w:sz w:val="16"/>
          <w:szCs w:val="16"/>
        </w:rPr>
        <w:t xml:space="preserve"> je povinná zabezpečiť, aby boli dodané poskytovateľovi zdravotnej starostlivosti v súlade s požiadavkami na správnu veľkodistribučnú prax a zabezpečiť, aby nedošlo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Poskytovateľ zdravotnej starostlivos</w:t>
      </w:r>
      <w:r>
        <w:rPr>
          <w:rFonts w:ascii="Arial" w:hAnsi="Arial" w:cs="Arial"/>
          <w:sz w:val="16"/>
          <w:szCs w:val="16"/>
        </w:rPr>
        <w:t xml:space="preserve">ti, ktorému zdravotnícke pomôcky obstarala zdravotná poisťovňa, je povinný zabezpečiť ich uchovávanie v súlade s požiadavkami správnej lekárenskej praxe a zabezpečiť, aby nedošlo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Ústavné zdravotnícke zariadenie, kt</w:t>
      </w:r>
      <w:r>
        <w:rPr>
          <w:rFonts w:ascii="Arial" w:hAnsi="Arial" w:cs="Arial"/>
          <w:sz w:val="16"/>
          <w:szCs w:val="16"/>
        </w:rPr>
        <w:t>oré nemá zriadenú nemocničnú lekáreň, je povinné v spolupráci s verejnou lekárňou alebo nemocničnou lekárňou iného ústavného zdravotníckeho zariadenia zabezpečiť uchovávanie zdravotníckych pomôcok v súlade s požiadavkami správnej lekárenskej praxe a zabezp</w:t>
      </w:r>
      <w:r>
        <w:rPr>
          <w:rFonts w:ascii="Arial" w:hAnsi="Arial" w:cs="Arial"/>
          <w:sz w:val="16"/>
          <w:szCs w:val="16"/>
        </w:rPr>
        <w:t xml:space="preserve">ečiť, aby nedošlo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Zdravotnícke pomôcky s meracou funkciou počas používania podliehajú metrologickej kontrole podľa osobitného predpisu. 77a)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Správny postup pri uchovávaní zdravotníckych pomôcok používaných </w:t>
      </w:r>
      <w:r>
        <w:rPr>
          <w:rFonts w:ascii="Arial" w:hAnsi="Arial" w:cs="Arial"/>
          <w:sz w:val="16"/>
          <w:szCs w:val="16"/>
        </w:rPr>
        <w:t xml:space="preserve">pri poskytovaní zdravotnej starostlivosti je povinný zabezpečiť poskytovateľ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Zdravotnícke pomôcky sa zneškodňujú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Držiteľ povolenia sa na účely tohto zákona považuje za pô</w:t>
      </w:r>
      <w:r>
        <w:rPr>
          <w:rFonts w:ascii="Arial" w:hAnsi="Arial" w:cs="Arial"/>
          <w:sz w:val="16"/>
          <w:szCs w:val="16"/>
        </w:rPr>
        <w:t xml:space="preserve">vodcu odpadu a jeho zneškodnenie zabezpečí na vlastné náklady podľa osobitného predpisu. 59)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Očné optiky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Očné optiky poskytujú služby súvisiace so zabezpečovaním starostlivosti o poistencov, ktorá nadväzuje na zdravotnú sta</w:t>
      </w:r>
      <w:r>
        <w:rPr>
          <w:rFonts w:ascii="Arial" w:hAnsi="Arial" w:cs="Arial"/>
          <w:sz w:val="16"/>
          <w:szCs w:val="16"/>
        </w:rPr>
        <w:t>rostlivosť poskytovanú zdravotníckymi zariadeniami zhotovovaním, opravou, úpravou, výdajom a predajom optických zdravotníckych pomôcok. Očná optika môže vykonávať činnosť spojenú so zaobchádzaním so zdravotníckymi pomôckami na základe oprávnenia podľa osob</w:t>
      </w:r>
      <w:r>
        <w:rPr>
          <w:rFonts w:ascii="Arial" w:hAnsi="Arial" w:cs="Arial"/>
          <w:sz w:val="16"/>
          <w:szCs w:val="16"/>
        </w:rPr>
        <w:t>itného predpisu</w:t>
      </w:r>
      <w:r>
        <w:rPr>
          <w:rFonts w:ascii="Arial" w:hAnsi="Arial" w:cs="Arial"/>
          <w:sz w:val="16"/>
          <w:szCs w:val="16"/>
          <w:vertAlign w:val="superscript"/>
        </w:rPr>
        <w:t xml:space="preserve"> 78)</w:t>
      </w:r>
      <w:r>
        <w:rPr>
          <w:rFonts w:ascii="Arial" w:hAnsi="Arial" w:cs="Arial"/>
          <w:sz w:val="16"/>
          <w:szCs w:val="16"/>
        </w:rPr>
        <w:t xml:space="preserve"> a na základe súhlasného posudku vydaného štátnym ústavom. Štátny ústav vydá súhlasný posudok, ak očná optika spĺňa požiadavky na materiálne a priestorové vybavenie.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Požiadavky na materiálne a priestorové vybavenie očných optí</w:t>
      </w:r>
      <w:r>
        <w:rPr>
          <w:rFonts w:ascii="Arial" w:hAnsi="Arial" w:cs="Arial"/>
          <w:sz w:val="16"/>
          <w:szCs w:val="16"/>
        </w:rPr>
        <w:t>k musia byť splnené po celý čas vykonávania činnosti spojenej so zaobchádzaním so zdravotníckymi pomôckami. Štátny ústav pozastaví činnosť očnej optike, a to najviac na 90 dní, ak nespĺňa požiadavky na materiálne a priestorové vybavenie očných optík; v roz</w:t>
      </w:r>
      <w:r>
        <w:rPr>
          <w:rFonts w:ascii="Arial" w:hAnsi="Arial" w:cs="Arial"/>
          <w:sz w:val="16"/>
          <w:szCs w:val="16"/>
        </w:rPr>
        <w:t xml:space="preserve">hodnutí mu súčasne uloží povinnosť odstrániť zistené nedostatky. Ak očná optika neodstráni v určenej lehote zistené nedostatky, štátny ústav rozhodne o zrušení súhlasného posudku podľa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Ustanovenia § 23 ods. 1 písm. i), k), l), n), q), x),</w:t>
      </w:r>
      <w:r>
        <w:rPr>
          <w:rFonts w:ascii="Arial" w:hAnsi="Arial" w:cs="Arial"/>
          <w:sz w:val="16"/>
          <w:szCs w:val="16"/>
        </w:rPr>
        <w:t xml:space="preserve"> y), z), ag) a ao) a § 112 až 117 sa na očné optiky vzťahujú primerane.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PREDPISOVANIE, VÝDAJ a PODÁVANIE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Predpisovanie, výdaj a podávanie humánnych liekov, zdravotníckych pomôcok a dietetických potravín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w:t>
      </w:r>
      <w:r>
        <w:rPr>
          <w:rFonts w:ascii="Arial" w:hAnsi="Arial" w:cs="Arial"/>
          <w:b/>
          <w:bCs/>
          <w:sz w:val="16"/>
          <w:szCs w:val="16"/>
        </w:rPr>
        <w:t xml:space="preserve">vnenie predpisovať humánne lieky, zdravotnícke pomôcky a dietetické potraviny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Predpisovať humánne lieky, zdravotnícke pomôcky a dietetické potraviny je oprávnený lekár a zubný lekár, ktorý poskytuje zdravotnú starostlivosť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licencie </w:t>
      </w:r>
      <w:r>
        <w:rPr>
          <w:rFonts w:ascii="Arial" w:hAnsi="Arial" w:cs="Arial"/>
          <w:sz w:val="16"/>
          <w:szCs w:val="16"/>
        </w:rPr>
        <w:t>na výkon samostatnej zdravotníckej praxe</w:t>
      </w:r>
      <w:r>
        <w:rPr>
          <w:rFonts w:ascii="Arial" w:hAnsi="Arial" w:cs="Arial"/>
          <w:sz w:val="16"/>
          <w:szCs w:val="16"/>
          <w:vertAlign w:val="superscript"/>
        </w:rPr>
        <w:t>79)</w:t>
      </w:r>
      <w:r>
        <w:rPr>
          <w:rFonts w:ascii="Arial" w:hAnsi="Arial" w:cs="Arial"/>
          <w:sz w:val="16"/>
          <w:szCs w:val="16"/>
        </w:rPr>
        <w:t xml:space="preserve"> na inom mieste ako v zdravotníckom zariadení,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zdravotníckom zariadení, na základe povolenia na prevádzkovanie zdravotníckeho zariadenia,46)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pracovnoprávnom vzťahu alebo obdobnom pracovnom vzťahu k</w:t>
      </w:r>
      <w:r>
        <w:rPr>
          <w:rFonts w:ascii="Arial" w:hAnsi="Arial" w:cs="Arial"/>
          <w:sz w:val="16"/>
          <w:szCs w:val="16"/>
        </w:rPr>
        <w:t xml:space="preserve"> poskytovateľovi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Predpisujúci lekár v ambulantnom zdravotníckom zariadení predpisuje humánny liek a dietetickú potravinu na lekársky predpis alebo na objednávku a zdravotnícku pomôcku na lekársky poukaz alebo na objednávk</w:t>
      </w:r>
      <w:r>
        <w:rPr>
          <w:rFonts w:ascii="Arial" w:hAnsi="Arial" w:cs="Arial"/>
          <w:sz w:val="16"/>
          <w:szCs w:val="16"/>
        </w:rPr>
        <w:t>u. Pri predpisovaní humánneho lieku a dietetickej potraviny na lekársky predpis a zdravotníckej pomôcky na lekársky poukaz je predpisujúci lekár povinný vytvoriť preskripčný záznam podľa odseku 12 písm. h) okrem prípadov uvedených v § 120 ods. 21. Predpisu</w:t>
      </w:r>
      <w:r>
        <w:rPr>
          <w:rFonts w:ascii="Arial" w:hAnsi="Arial" w:cs="Arial"/>
          <w:sz w:val="16"/>
          <w:szCs w:val="16"/>
        </w:rPr>
        <w:t xml:space="preserve">júci lekár po vytvorení preskripčného záznamu podľa odseku 12 písm. h) na základe dohody s pacientom lekársky predpis alebo lekársky poukaz v listinnej podobe nevyhotoví; o tejto možnosti je predpisujúci lekár povinný informovať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Predpisuj</w:t>
      </w:r>
      <w:r>
        <w:rPr>
          <w:rFonts w:ascii="Arial" w:hAnsi="Arial" w:cs="Arial"/>
          <w:sz w:val="16"/>
          <w:szCs w:val="16"/>
        </w:rPr>
        <w:t>úci lekár v ústavnom zdravotníckom zariadení je pri prepustení osoby z ústavnej zdravotnej starostlivosti a pri poskytovaní ústavnej pohotovostnej služby povinný v súlade s preskripčnými obmedzeniami a indikačnými obmedzeniami predpísať humánny liek zarade</w:t>
      </w:r>
      <w:r>
        <w:rPr>
          <w:rFonts w:ascii="Arial" w:hAnsi="Arial" w:cs="Arial"/>
          <w:sz w:val="16"/>
          <w:szCs w:val="16"/>
        </w:rPr>
        <w:t xml:space="preserve">ný do zoznamu kategorizovaných liekov, dietetickú potravinu zaradenú do zoznamu kategorizovaných dietetických potravín a zdravotnícku pomôcku zaradenú do zoznamu kategorizovaných zdravotníckych pomôcok v počte balení potrebných na liečbu pacienta v trvaní </w:t>
      </w:r>
      <w:r>
        <w:rPr>
          <w:rFonts w:ascii="Arial" w:hAnsi="Arial" w:cs="Arial"/>
          <w:sz w:val="16"/>
          <w:szCs w:val="16"/>
        </w:rPr>
        <w:t>najviac na dobu 30 dní a individuálne zhotovenú zdravotnícku pomôcku. Pri predpisovaní humánneho lieku a individuálne zhotovenej zdravotníckej pomôcky pri prepustení osoby z ústavnej zdravotnej starostlivosti a pri predpisovaní humánneho lieku, zdravotníck</w:t>
      </w:r>
      <w:r>
        <w:rPr>
          <w:rFonts w:ascii="Arial" w:hAnsi="Arial" w:cs="Arial"/>
          <w:sz w:val="16"/>
          <w:szCs w:val="16"/>
        </w:rPr>
        <w:t xml:space="preserve">ej pomôcky alebo dietetickej potraviny pri poskytovaní ústavnej pohotovostnej služby je predpisujúci lekár povinný vytvoriť preskripčný záznam podľa odseku 12 písm. h) okrem prípadu nefunkčnosti technických zariadení podľa § 120 ods. 21. Na základe dohody </w:t>
      </w:r>
      <w:r>
        <w:rPr>
          <w:rFonts w:ascii="Arial" w:hAnsi="Arial" w:cs="Arial"/>
          <w:sz w:val="16"/>
          <w:szCs w:val="16"/>
        </w:rPr>
        <w:t>s pacientom lekársky predpis v listinnej podobe nevyhotoví; o tejto možnosti je predpisujúci lekár povinný informovať pacienta. Humánny liek, zdravotnícka pomôcka alebo dietetická potravina predpísaná lekárom ústavného zdravotníckeho zariadenia nie je uhrá</w:t>
      </w:r>
      <w:r>
        <w:rPr>
          <w:rFonts w:ascii="Arial" w:hAnsi="Arial" w:cs="Arial"/>
          <w:sz w:val="16"/>
          <w:szCs w:val="16"/>
        </w:rPr>
        <w:t xml:space="preserve">dzaná na základe verejného zdravotného poistenia, ak poskytovateľ zdravotnej starostlivosti nemá uzatvorenú zmluvu o poskytovaní zdravotnej starostlivosti so zdravotnou poisťovňou, v ktorej je osoba poistená.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Humánny liek s obsahom omamnej látky II</w:t>
      </w:r>
      <w:r>
        <w:rPr>
          <w:rFonts w:ascii="Arial" w:hAnsi="Arial" w:cs="Arial"/>
          <w:sz w:val="16"/>
          <w:szCs w:val="16"/>
        </w:rPr>
        <w:t>. skupiny alebo psychotropnej látky II. skupiny</w:t>
      </w:r>
      <w:r>
        <w:rPr>
          <w:rFonts w:ascii="Arial" w:hAnsi="Arial" w:cs="Arial"/>
          <w:sz w:val="16"/>
          <w:szCs w:val="16"/>
          <w:vertAlign w:val="superscript"/>
        </w:rPr>
        <w:t>55)</w:t>
      </w:r>
      <w:r>
        <w:rPr>
          <w:rFonts w:ascii="Arial" w:hAnsi="Arial" w:cs="Arial"/>
          <w:sz w:val="16"/>
          <w:szCs w:val="16"/>
        </w:rPr>
        <w:t xml:space="preserve"> sa predpisuje na osobitnom tlačive lekárskeho predpisu označenom šikmým modrým pruhom alebo na osobitnom tlačive objednávky označenom šikmým modrým pruhom; tieto tlačivá sa musia evidovať. Pri predpisovaní</w:t>
      </w:r>
      <w:r>
        <w:rPr>
          <w:rFonts w:ascii="Arial" w:hAnsi="Arial" w:cs="Arial"/>
          <w:sz w:val="16"/>
          <w:szCs w:val="16"/>
        </w:rPr>
        <w:t xml:space="preserve"> humánneho lieku s obsahom omamnej látky II. skupiny alebo psychotropnej látky II. skupiny</w:t>
      </w:r>
      <w:r>
        <w:rPr>
          <w:rFonts w:ascii="Arial" w:hAnsi="Arial" w:cs="Arial"/>
          <w:sz w:val="16"/>
          <w:szCs w:val="16"/>
          <w:vertAlign w:val="superscript"/>
        </w:rPr>
        <w:t>55)</w:t>
      </w:r>
      <w:r>
        <w:rPr>
          <w:rFonts w:ascii="Arial" w:hAnsi="Arial" w:cs="Arial"/>
          <w:sz w:val="16"/>
          <w:szCs w:val="16"/>
        </w:rPr>
        <w:t xml:space="preserve"> je predpisujúci lekár povinný vytvoriť preskripčný záznam podľa odseku 12 písm. h) okrem prípadov uvedených v § 120 ods. 21. Na základe dohody s pacientom lekársk</w:t>
      </w:r>
      <w:r>
        <w:rPr>
          <w:rFonts w:ascii="Arial" w:hAnsi="Arial" w:cs="Arial"/>
          <w:sz w:val="16"/>
          <w:szCs w:val="16"/>
        </w:rPr>
        <w:t xml:space="preserve">y predpis označený šikmým modrým pruhom v listinnej podobe nevyhotoví; o tejto možnosti je predpisujúci lekár povinný informovať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ide o humánny liek, ktorý obsahuje liečivo uvedené v prílohe č. 1 a v zozname kategorizovaných liekov,</w:t>
      </w:r>
      <w:r>
        <w:rPr>
          <w:rFonts w:ascii="Arial" w:hAnsi="Arial" w:cs="Arial"/>
          <w:sz w:val="16"/>
          <w:szCs w:val="16"/>
          <w:vertAlign w:val="superscript"/>
        </w:rPr>
        <w:t>22)</w:t>
      </w:r>
      <w:r>
        <w:rPr>
          <w:rFonts w:ascii="Arial" w:hAnsi="Arial" w:cs="Arial"/>
          <w:sz w:val="16"/>
          <w:szCs w:val="16"/>
        </w:rPr>
        <w:t xml:space="preserve"> </w:t>
      </w:r>
      <w:r>
        <w:rPr>
          <w:rFonts w:ascii="Arial" w:hAnsi="Arial" w:cs="Arial"/>
          <w:sz w:val="16"/>
          <w:szCs w:val="16"/>
        </w:rPr>
        <w:t>predpisujúci lekár je povinný predpísať humánny liek s obsahom tohto liečiva uvedením názvu liečiva, ATC kódu liečiva, doplňujúcou identifikáciou referenčnej skupiny alebo referenčnej podskupiny (ďalej len "doplnok ATC"), cesty podania, liekovej formy, mno</w:t>
      </w:r>
      <w:r>
        <w:rPr>
          <w:rFonts w:ascii="Arial" w:hAnsi="Arial" w:cs="Arial"/>
          <w:sz w:val="16"/>
          <w:szCs w:val="16"/>
        </w:rPr>
        <w:t>žstva liečiva v liekovej forme, veľkosti balenia a počtu balení podľa údajov uvedených v zozname kategorizovaných liekov.</w:t>
      </w:r>
      <w:r>
        <w:rPr>
          <w:rFonts w:ascii="Arial" w:hAnsi="Arial" w:cs="Arial"/>
          <w:sz w:val="16"/>
          <w:szCs w:val="16"/>
          <w:vertAlign w:val="superscript"/>
        </w:rPr>
        <w:t>22)</w:t>
      </w:r>
      <w:r>
        <w:rPr>
          <w:rFonts w:ascii="Arial" w:hAnsi="Arial" w:cs="Arial"/>
          <w:sz w:val="16"/>
          <w:szCs w:val="16"/>
        </w:rPr>
        <w:t xml:space="preserve"> Predpisujúci lekár môže po uvedení názvu liečiva, doplnku ATC, cesty podania, liekovej formy, množstva liečiva v liekovej forme, ve</w:t>
      </w:r>
      <w:r>
        <w:rPr>
          <w:rFonts w:ascii="Arial" w:hAnsi="Arial" w:cs="Arial"/>
          <w:sz w:val="16"/>
          <w:szCs w:val="16"/>
        </w:rPr>
        <w:t>ľkosti balenia a počtu balení uviesť na lekárskom predpise aj názov humánneho lieku, doplnok názvu podľa údajov uvedených v zozname kategorizovaných liekov a kód humánneho lieku. Ak ide o humánny liek, ktorý obsahuje liečivo, ktoré nie je uvedené v prílohe</w:t>
      </w:r>
      <w:r>
        <w:rPr>
          <w:rFonts w:ascii="Arial" w:hAnsi="Arial" w:cs="Arial"/>
          <w:sz w:val="16"/>
          <w:szCs w:val="16"/>
        </w:rPr>
        <w:t xml:space="preserve"> č. 1, alebo obsahuje dve alebo viac liečiv, predpisujúci lekár je povinný namiesto názvu liečiva uviesť názov humánneho lieku, kód humánneho lieku, cestu podania, liekovú formu, množstvo liečiva v liekovej forme, veľkosť balenia a počet balení. Za správny</w:t>
      </w:r>
      <w:r>
        <w:rPr>
          <w:rFonts w:ascii="Arial" w:hAnsi="Arial" w:cs="Arial"/>
          <w:sz w:val="16"/>
          <w:szCs w:val="16"/>
        </w:rPr>
        <w:t xml:space="preserve"> výber liečiva alebo humánneho lieku, cesty podania, liekovej formy, množstva liečiva v liekovej forme, veľkosti balenia, počtu balení a dávkovania lieku pri predpisovaní humánneho lieku v rámci poskytovania zdravotnej starostlivosti</w:t>
      </w:r>
      <w:r>
        <w:rPr>
          <w:rFonts w:ascii="Arial" w:hAnsi="Arial" w:cs="Arial"/>
          <w:sz w:val="16"/>
          <w:szCs w:val="16"/>
          <w:vertAlign w:val="superscript"/>
        </w:rPr>
        <w:t>80)</w:t>
      </w:r>
      <w:r>
        <w:rPr>
          <w:rFonts w:ascii="Arial" w:hAnsi="Arial" w:cs="Arial"/>
          <w:sz w:val="16"/>
          <w:szCs w:val="16"/>
        </w:rPr>
        <w:t xml:space="preserve"> je zodpovedný predp</w:t>
      </w:r>
      <w:r>
        <w:rPr>
          <w:rFonts w:ascii="Arial" w:hAnsi="Arial" w:cs="Arial"/>
          <w:sz w:val="16"/>
          <w:szCs w:val="16"/>
        </w:rPr>
        <w:t xml:space="preserve">isujúci lekár.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predpisovaní humánneho lieku podľa odseku 5 môže predpisujúci lekár zakázať výdaj náhradného humánneho lieku, ktorý je pre pacienta z medicínskych dôvodov nevhodný. Medicínske dôvody zákazu výdaja náhradného humánneho lieku nevho</w:t>
      </w:r>
      <w:r>
        <w:rPr>
          <w:rFonts w:ascii="Arial" w:hAnsi="Arial" w:cs="Arial"/>
          <w:sz w:val="16"/>
          <w:szCs w:val="16"/>
        </w:rPr>
        <w:t>dného pre pacienta je predpisujúci lekár povinný zaznamenať do zdravotnej dokumentácie pacienta. Názov humánneho lieku, ktorý predpisujúci lekár zakazuje z medicínskych dôvodov vydať pacientovi, je povinný uviesť v preskričnom zázname a na rubovej strane l</w:t>
      </w:r>
      <w:r>
        <w:rPr>
          <w:rFonts w:ascii="Arial" w:hAnsi="Arial" w:cs="Arial"/>
          <w:sz w:val="16"/>
          <w:szCs w:val="16"/>
        </w:rPr>
        <w:t xml:space="preserve">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Náhradný humánny liek je humánny liek s rovnakým liečivom, rovnakou cestou podania, rovnakou liekovou formou a rovnakým množstvom liečiva v liekovej forme, rovnakou alebo nižšou úhradou zdravotnej poisťovne a s rovnakou alebo ni</w:t>
      </w:r>
      <w:r>
        <w:rPr>
          <w:rFonts w:ascii="Arial" w:hAnsi="Arial" w:cs="Arial"/>
          <w:sz w:val="16"/>
          <w:szCs w:val="16"/>
        </w:rPr>
        <w:t xml:space="preserve">žšou úhradou pacienta ako liek predpísaný v preskripčnom zázname a na lekárskom predpise.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Humánny liek, zdravotnícku pomôcku alebo dietetickú potravinu, ak sa má uhrádzať alebo čiastočne uhrádzať na základe verejného zdravotného poistenia, je opráv</w:t>
      </w:r>
      <w:r>
        <w:rPr>
          <w:rFonts w:ascii="Arial" w:hAnsi="Arial" w:cs="Arial"/>
          <w:sz w:val="16"/>
          <w:szCs w:val="16"/>
        </w:rPr>
        <w:t xml:space="preserve">nený predpísať predpisujúci lekár, ktorému Úrad pre dohľad nad zdravotnou starostlivosťou pridelil číselný kód a ktorý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uzatvorenú zmluvu o poskytovaní zdravotnej starostlivosti so zdravotnou poisťovňou, v ktorej je pacient poistený,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zdravotnú starostlivosť v pracovnoprávnom vzťahu k poskytovateľovi zdravotnej starostlivosti, ktorý má uzatvorenú zmluvu o poskytovaní zdravotnej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zdravotnú </w:t>
      </w:r>
      <w:r>
        <w:rPr>
          <w:rFonts w:ascii="Arial" w:hAnsi="Arial" w:cs="Arial"/>
          <w:sz w:val="16"/>
          <w:szCs w:val="16"/>
        </w:rPr>
        <w:t>starostlivosť v pracovnoprávnom vzťahu alebo obdobnom pracovnom vzťahu k poskytovateľovi, ktorý prevádzkuje ambulanciu pevnej ambulantnej pohotovostnej služby,</w:t>
      </w:r>
      <w:r>
        <w:rPr>
          <w:rFonts w:ascii="Arial" w:hAnsi="Arial" w:cs="Arial"/>
          <w:sz w:val="16"/>
          <w:szCs w:val="16"/>
          <w:vertAlign w:val="superscript"/>
        </w:rPr>
        <w:t>80aaa)</w:t>
      </w:r>
      <w:r>
        <w:rPr>
          <w:rFonts w:ascii="Arial" w:hAnsi="Arial" w:cs="Arial"/>
          <w:sz w:val="16"/>
          <w:szCs w:val="16"/>
        </w:rPr>
        <w:t xml:space="preserve"> ktorý má uzatvorenú zmluvu o poskytovaní ambulantnej pohotovostnej služby alebo zmluvu o p</w:t>
      </w:r>
      <w:r>
        <w:rPr>
          <w:rFonts w:ascii="Arial" w:hAnsi="Arial" w:cs="Arial"/>
          <w:sz w:val="16"/>
          <w:szCs w:val="16"/>
        </w:rPr>
        <w:t xml:space="preserve">oskytovaní zdravotnej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Predpisujúci lekár, ktorý nemá uzatvorenú zmluvu so zdravotnou poisťovňou, v ktorej je pacient poistený (ďalej len "nezmluvný lekár"), je oprávnený predpís</w:t>
      </w:r>
      <w:r>
        <w:rPr>
          <w:rFonts w:ascii="Arial" w:hAnsi="Arial" w:cs="Arial"/>
          <w:sz w:val="16"/>
          <w:szCs w:val="16"/>
        </w:rPr>
        <w:t>ať humánny liek spôsobom uvedeným v odseku 5, zdravotnícku pomôcku a dietetickú potravinu uhrádzanú na základe verejného zdravotného poistenia, ak mu poskytuje neodkladnú zdravotnú starostlivosť; nezmluvný lekár pri predpisovaní humánnych liekov spôsobom u</w:t>
      </w:r>
      <w:r>
        <w:rPr>
          <w:rFonts w:ascii="Arial" w:hAnsi="Arial" w:cs="Arial"/>
          <w:sz w:val="16"/>
          <w:szCs w:val="16"/>
        </w:rPr>
        <w:t>vedeným v odseku 5, zdravotníckych pomôcok a dietetických potravín pri poskytovaní neodkladnej zdravotnej starostlivosti postupuje podľa § 120 ods. 1 písm. l), pri poskytovaní inej ako neodkladnej zdravotnej starostlivosti postupuje pri predpisovaní humánn</w:t>
      </w:r>
      <w:r>
        <w:rPr>
          <w:rFonts w:ascii="Arial" w:hAnsi="Arial" w:cs="Arial"/>
          <w:sz w:val="16"/>
          <w:szCs w:val="16"/>
        </w:rPr>
        <w:t xml:space="preserve">ych liekov spôsobom uvedeným v odseku 5, zdravotníckych pomôcok a dietetických potravín podľa § 120 ods. 1 písm. 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Lekár so špecializáciou v príslušnom špecializačnom odbore (ďalej len "odborný lekár"), ktorý je predpisujúcim lekárom, ktorému Úr</w:t>
      </w:r>
      <w:r>
        <w:rPr>
          <w:rFonts w:ascii="Arial" w:hAnsi="Arial" w:cs="Arial"/>
          <w:sz w:val="16"/>
          <w:szCs w:val="16"/>
        </w:rPr>
        <w:t xml:space="preserve">ad pre dohľad nad zdravotnou starostlivosťou pridelil číselný kód a ktorý má uzatvorenú zmluvu o </w:t>
      </w:r>
      <w:r>
        <w:rPr>
          <w:rFonts w:ascii="Arial" w:hAnsi="Arial" w:cs="Arial"/>
          <w:sz w:val="16"/>
          <w:szCs w:val="16"/>
        </w:rPr>
        <w:lastRenderedPageBreak/>
        <w:t>poskytovaní zdravotnej starostlivosti so zdravotnou poisťovňou, v ktorej je pacient poistený, je povinný predpísať humánny liek spôsobom uvedeným v odseku 5, z</w:t>
      </w:r>
      <w:r>
        <w:rPr>
          <w:rFonts w:ascii="Arial" w:hAnsi="Arial" w:cs="Arial"/>
          <w:sz w:val="16"/>
          <w:szCs w:val="16"/>
        </w:rPr>
        <w:t>dravotnícku pomôcku alebo dietetickú potravinu, ktorých predpisovanie je viazané na odbornosť lekára, vždy po vykonaní lekárskeho vyšetrenia súvisiaceho s indikovanou liečbou. Pri predpise pacientom dlhodobo užívanej liečby predpisujúci lekár predpíše humá</w:t>
      </w:r>
      <w:r>
        <w:rPr>
          <w:rFonts w:ascii="Arial" w:hAnsi="Arial" w:cs="Arial"/>
          <w:sz w:val="16"/>
          <w:szCs w:val="16"/>
        </w:rPr>
        <w:t xml:space="preserve">nny liek, zdravotnícku pomôcku alebo dietetickú potravinu spôsobom podľa odsekov 20 až 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Predpisujúci lekár z dôvodu svojej neprítomnosti na pracovisku alebo v prípade nefunkčnosti technických zariadení môže po vzájomnej dohode poveriť preskripc</w:t>
      </w:r>
      <w:r>
        <w:rPr>
          <w:rFonts w:ascii="Arial" w:hAnsi="Arial" w:cs="Arial"/>
          <w:sz w:val="16"/>
          <w:szCs w:val="16"/>
        </w:rPr>
        <w:t xml:space="preserve">iou (ďalej len "poverujúci lekár") iného lekára v rovnakom alebo inom špecializačnom odbore (ďalej len "poverený lekár"), a to najviac trikrát počas príslušného kalendárneho roka pre každého pacienta osobitne, vždy najdlhšie na dva mesiace; to neplatí pre </w:t>
      </w:r>
      <w:r>
        <w:rPr>
          <w:rFonts w:ascii="Arial" w:hAnsi="Arial" w:cs="Arial"/>
          <w:sz w:val="16"/>
          <w:szCs w:val="16"/>
        </w:rPr>
        <w:t xml:space="preserve">predpisovanie humánnych liekov s obsahom omamnej látky II. skupiny alebo psychotropnej látky II. skupiny podľa § 119 ods. 4, keď poverenie po vzájomnej dohode môže mať účinnosť najviac 12 mesiacov bez prerušenia. Za preskripciu vykonanú podľa § 119 ods. 4 </w:t>
      </w:r>
      <w:r>
        <w:rPr>
          <w:rFonts w:ascii="Arial" w:hAnsi="Arial" w:cs="Arial"/>
          <w:sz w:val="16"/>
          <w:szCs w:val="16"/>
        </w:rPr>
        <w:t>a 11 je zodpovedný lekár, ktorý liečbu indikoval. Poverený lekár v preskripčnom zázname uvedie na rubovú stranu lekárskeho predpisu, ak ide o humánny liek alebo dietetickú potravinu, alebo na rubovú stranu lekárskeho poukazu, ak ide o zdravotnícku pomôcku,</w:t>
      </w:r>
      <w:r>
        <w:rPr>
          <w:rFonts w:ascii="Arial" w:hAnsi="Arial" w:cs="Arial"/>
          <w:sz w:val="16"/>
          <w:szCs w:val="16"/>
        </w:rPr>
        <w:t xml:space="preserve"> poznámku, ktorá obsahuje meno, priezvisko, kód poverujúceho lekára, názov a kód poverujúceho poskytovateľa zdravotnej starostlivosti a dátum vytvorenia elektronického záznamu o poskytnutí ambulantnej starostlivosti alebo elektronického záznamu o prepusten</w:t>
      </w:r>
      <w:r>
        <w:rPr>
          <w:rFonts w:ascii="Arial" w:hAnsi="Arial" w:cs="Arial"/>
          <w:sz w:val="16"/>
          <w:szCs w:val="16"/>
        </w:rPr>
        <w:t>í osoby z ústavnej zdravotnej starostlivosti, alebo dátumu lekárskej správy alebo prepúšťacej správy. Ak je lekársky predpis vyhotovený v listinnej podobe, poverený lekár autorizuje poznámku na lekárskom predpise odtlačkom svojej pečiatky, dátumom a vlastn</w:t>
      </w:r>
      <w:r>
        <w:rPr>
          <w:rFonts w:ascii="Arial" w:hAnsi="Arial" w:cs="Arial"/>
          <w:sz w:val="16"/>
          <w:szCs w:val="16"/>
        </w:rPr>
        <w:t xml:space="preserve">oručným podpisom. Humánny liek, zdravotnícka pomôcka alebo dietetická potravina predpísaná povereným lekárom na základe odporúčania poverujúceho lekára nie je uhrádzaná na základe verejného zdravotného poistenia, ak poskytovateľ zdravotnej starostlivosti, </w:t>
      </w:r>
      <w:r>
        <w:rPr>
          <w:rFonts w:ascii="Arial" w:hAnsi="Arial" w:cs="Arial"/>
          <w:sz w:val="16"/>
          <w:szCs w:val="16"/>
        </w:rPr>
        <w:t xml:space="preserve">s ktorým je poverujúci lekár v pracovnoprávnom vzťahu alebo obdobnom pracovnom vzťahu, nemá uzatvorenú zmluvu o poskytovaní zdravotnej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Predpisujúci lekár je povinný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 p</w:t>
      </w:r>
      <w:r>
        <w:rPr>
          <w:rFonts w:ascii="Arial" w:hAnsi="Arial" w:cs="Arial"/>
          <w:sz w:val="16"/>
          <w:szCs w:val="16"/>
        </w:rPr>
        <w:t>redpisovaní humánneho lieku spôsobom uvedeným v odseku 5 postupovať účelne a hospodárne podľa súčasných poznatkov farmakoterapie v súlade so súhrnom charakteristických vlastností humánneho lieku schválenom pri jeho registrácii alebo v súlade s postupom pod</w:t>
      </w:r>
      <w:r>
        <w:rPr>
          <w:rFonts w:ascii="Arial" w:hAnsi="Arial" w:cs="Arial"/>
          <w:sz w:val="16"/>
          <w:szCs w:val="16"/>
        </w:rPr>
        <w:t xml:space="preserve">ľa § 46 ods. 3 a 4, predpisovať zdravotnícku pomôcku len na účel určenia uvedený v ES vyhlásení o zhode zdravotníckej pomôcky alebo EÚ vyhlásení o zhode zdravotníckej pomôcky a dietetickú potravinu na účel určenia uvedený v návode na používanie schválenom </w:t>
      </w:r>
      <w:r>
        <w:rPr>
          <w:rFonts w:ascii="Arial" w:hAnsi="Arial" w:cs="Arial"/>
          <w:sz w:val="16"/>
          <w:szCs w:val="16"/>
        </w:rPr>
        <w:t xml:space="preserve">pri uvádzaní dietetickej potraviny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zaznamenať v zdravotnej dokumentácii pacienta a v liekovej knižke poistenca, ak ju poistencovi vydala zdravotná poisťovňa, predpísanie humánneho lieku spôsobom uvedeným v odseku 5, zdravotníckej pomôcky a di</w:t>
      </w:r>
      <w:r>
        <w:rPr>
          <w:rFonts w:ascii="Arial" w:hAnsi="Arial" w:cs="Arial"/>
          <w:sz w:val="16"/>
          <w:szCs w:val="16"/>
        </w:rPr>
        <w:t xml:space="preserve">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predpisovaní humánneho lieku informovať pacienta o maximálnej výške doplatku pacienta za navrhovaný humánny liek, o možnosti náhradného humánneho lieku a o maximálnej výške doplatku pacienta za náhradný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w:t>
      </w:r>
      <w:r>
        <w:rPr>
          <w:rFonts w:ascii="Arial" w:hAnsi="Arial" w:cs="Arial"/>
          <w:sz w:val="16"/>
          <w:szCs w:val="16"/>
        </w:rPr>
        <w:t xml:space="preserve">tvrdiť opravu náležitostí lekárskeho predpisu alebo lekárskeho poukazu odtlačkom svojej pečiatky a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urobiť opatrenia na zabránenie zneužitia tlačiva lekárskeho predpisu, lekárskeho poukazu, objednávky, osobitného tlačiva lekárskeho predpisu </w:t>
      </w:r>
      <w:r>
        <w:rPr>
          <w:rFonts w:ascii="Arial" w:hAnsi="Arial" w:cs="Arial"/>
          <w:sz w:val="16"/>
          <w:szCs w:val="16"/>
        </w:rPr>
        <w:t xml:space="preserve">označeného šikmým modrým pruhom a osobitného tlačiva objednávky označeného šikmým modrým pruhom a svojej pečiatky cudzou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používať tlačivo lekárskeho predpisu, lekárskeho poukazu, objednávky, osobitné tlačivo lekárskeho predpisu označené šikmý</w:t>
      </w:r>
      <w:r>
        <w:rPr>
          <w:rFonts w:ascii="Arial" w:hAnsi="Arial" w:cs="Arial"/>
          <w:sz w:val="16"/>
          <w:szCs w:val="16"/>
        </w:rPr>
        <w:t xml:space="preserve">m modrým pruhom a osobitné tlačivo objednávky označené šikmým modrým pruhom, ktoré spĺňa požiadavky na ich vyhotovenie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 predpisovaní humánneho lieku spôsobom uvedeným v odseku 5, zdravotníckej pomô</w:t>
      </w:r>
      <w:r>
        <w:rPr>
          <w:rFonts w:ascii="Arial" w:hAnsi="Arial" w:cs="Arial"/>
          <w:sz w:val="16"/>
          <w:szCs w:val="16"/>
        </w:rPr>
        <w:t>cky alebo dietetickej potraviny uviesť v preskripčnom zázname, na lekárskom predpise alebo lekárskom poukaze poznámku "HRADÍ PACIENT", ak ich so súhlasom pacienta predpísal nad rámec rozsahu úhrady z verejného zdravotného poistenia podľa osobitného predpis</w:t>
      </w:r>
      <w:r>
        <w:rPr>
          <w:rFonts w:ascii="Arial" w:hAnsi="Arial" w:cs="Arial"/>
          <w:sz w:val="16"/>
          <w:szCs w:val="16"/>
        </w:rPr>
        <w:t>u</w:t>
      </w:r>
      <w:r>
        <w:rPr>
          <w:rFonts w:ascii="Arial" w:hAnsi="Arial" w:cs="Arial"/>
          <w:sz w:val="16"/>
          <w:szCs w:val="16"/>
          <w:vertAlign w:val="superscript"/>
        </w:rPr>
        <w:t>28)</w:t>
      </w:r>
      <w:r>
        <w:rPr>
          <w:rFonts w:ascii="Arial" w:hAnsi="Arial" w:cs="Arial"/>
          <w:sz w:val="16"/>
          <w:szCs w:val="16"/>
        </w:rPr>
        <w:t xml:space="preserve"> alebo ak je nezmluvným lekárom, alebo ak odborný lekár alebo poskytovateľ zdravotnej starostlivosti, s ktorým je odborný lekár v pracovnoprávnom vzťahu alebo obdobnom pracovnom vzťahu, ktorý liečbu odporučil, nemá uzatvorenú zmluvu o poskytovaní zdrav</w:t>
      </w:r>
      <w:r>
        <w:rPr>
          <w:rFonts w:ascii="Arial" w:hAnsi="Arial" w:cs="Arial"/>
          <w:sz w:val="16"/>
          <w:szCs w:val="16"/>
        </w:rPr>
        <w:t xml:space="preserve">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pri predpisovaní humánneho lieku, humánneho lieku s obsahom omamnej látky II. skupiny alebo psychotropnej látky II. skupiny, zdravotníckej pomôcky alebo dietetickej potravin</w:t>
      </w:r>
      <w:r>
        <w:rPr>
          <w:rFonts w:ascii="Arial" w:hAnsi="Arial" w:cs="Arial"/>
          <w:sz w:val="16"/>
          <w:szCs w:val="16"/>
        </w:rPr>
        <w:t>y vytvoriť preskripčný záznam</w:t>
      </w:r>
      <w:r>
        <w:rPr>
          <w:rFonts w:ascii="Arial" w:hAnsi="Arial" w:cs="Arial"/>
          <w:sz w:val="16"/>
          <w:szCs w:val="16"/>
          <w:vertAlign w:val="superscript"/>
        </w:rPr>
        <w:t>80a)</w:t>
      </w:r>
      <w:r>
        <w:rPr>
          <w:rFonts w:ascii="Arial" w:hAnsi="Arial" w:cs="Arial"/>
          <w:sz w:val="16"/>
          <w:szCs w:val="16"/>
        </w:rPr>
        <w:t xml:space="preserve"> podpísaný zdokonaleným elektronickým podpisom</w:t>
      </w:r>
      <w:r>
        <w:rPr>
          <w:rFonts w:ascii="Arial" w:hAnsi="Arial" w:cs="Arial"/>
          <w:sz w:val="16"/>
          <w:szCs w:val="16"/>
          <w:vertAlign w:val="superscript"/>
        </w:rPr>
        <w:t>80b)</w:t>
      </w:r>
      <w:r>
        <w:rPr>
          <w:rFonts w:ascii="Arial" w:hAnsi="Arial" w:cs="Arial"/>
          <w:sz w:val="16"/>
          <w:szCs w:val="16"/>
        </w:rPr>
        <w:t xml:space="preserve"> v elektronickej zdravotnej knižke; preskripčný záznam je povinný predpisujúci lekár stornovať z dôvodu opravy chýb na lekárskom predpise alebo lekárskom poukaze.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w:t>
      </w:r>
      <w:r>
        <w:rPr>
          <w:rFonts w:ascii="Arial" w:hAnsi="Arial" w:cs="Arial"/>
          <w:sz w:val="16"/>
          <w:szCs w:val="16"/>
        </w:rPr>
        <w:t>redpisujúcemu lekárovi sa v súvislosti s vystavením lekárskeho predpisu, lekárskeho poukazu alebo preskripčného záznamu zakazuje pacientovi určovať, odporúčať či akýmkoľvek spôsobom, aj prostredníctvom iných osôb, ovplyvňovať výber poskytovateľa lekárenske</w:t>
      </w:r>
      <w:r>
        <w:rPr>
          <w:rFonts w:ascii="Arial" w:hAnsi="Arial" w:cs="Arial"/>
          <w:sz w:val="16"/>
          <w:szCs w:val="16"/>
        </w:rPr>
        <w:t xml:space="preserve">j starostlivosti na účel výdaja predpísaných humánnych liekov, dietetických potravín a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Predpisujúcemu lekárovi sa zakazuje vyžadovať od pacienta, aby sa pred predpísaním humánneho lieku, zdravotníckej pomôcky alebo dietetic</w:t>
      </w:r>
      <w:r>
        <w:rPr>
          <w:rFonts w:ascii="Arial" w:hAnsi="Arial" w:cs="Arial"/>
          <w:sz w:val="16"/>
          <w:szCs w:val="16"/>
        </w:rPr>
        <w:t xml:space="preserve">kej potraviny preskripčným záznamom zaregistroval na webovej stránke tretej osoby.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Zdravotnej poisťovni sa zakazuje určovať pacientovi, v ktorej verejnej lekárni alebo výdajni zdravotníckych pomôcok si má predpísaný humánny liek, predpísanú zdravo</w:t>
      </w:r>
      <w:r>
        <w:rPr>
          <w:rFonts w:ascii="Arial" w:hAnsi="Arial" w:cs="Arial"/>
          <w:sz w:val="16"/>
          <w:szCs w:val="16"/>
        </w:rPr>
        <w:t xml:space="preserve">tnícku pomôcku alebo predpísanú dietetickú potravinu vybrať. Tento zákaz sa nevzťahuje na humánny liek, zdravotnícku pomôcku alebo dietetickú potravinu obstaranú zdravotnou poisťovňou podľa osobitného predpisu.30aad)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Predpisujúcemu lekárovi sa nes</w:t>
      </w:r>
      <w:r>
        <w:rPr>
          <w:rFonts w:ascii="Arial" w:hAnsi="Arial" w:cs="Arial"/>
          <w:sz w:val="16"/>
          <w:szCs w:val="16"/>
        </w:rPr>
        <w:t>mie vydať humánny liek s obsahom omamnej látky II. skupiny alebo psychotropnej látky II. skupiny, ktorý táto osoba predpísala vytvorením preskripčného záznamu alebo na osobitnom tlačive lekárskeho predpisu označeného šikmým modrým pruhom, ak v preskripčnom</w:t>
      </w:r>
      <w:r>
        <w:rPr>
          <w:rFonts w:ascii="Arial" w:hAnsi="Arial" w:cs="Arial"/>
          <w:sz w:val="16"/>
          <w:szCs w:val="16"/>
        </w:rPr>
        <w:t xml:space="preserve"> zázname alebo na tomto lekárskom predpise nie je uvedená poznámka predpisujúceho lekára "ad manus medici", alebo ak neboli predpísané podľa odseku 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Osobe s trvalým pobytom na území Slovenskej republiky, ktorá cestuje do iného členského štátu a</w:t>
      </w:r>
      <w:r>
        <w:rPr>
          <w:rFonts w:ascii="Arial" w:hAnsi="Arial" w:cs="Arial"/>
          <w:sz w:val="16"/>
          <w:szCs w:val="16"/>
        </w:rPr>
        <w:t xml:space="preserve"> ktorá na základe indikácie lekára musí v priebehu tohto obdobia užívať lieky s obsahom omamnej látky alebo psychotropnej látky, vydá farmaceut samosprávneho kraja osvedčenie na držbu lieku s obsahom omamnej látky alebo psychotropnej látky na liečebný účel</w:t>
      </w:r>
      <w:r>
        <w:rPr>
          <w:rFonts w:ascii="Arial" w:hAnsi="Arial" w:cs="Arial"/>
          <w:sz w:val="16"/>
          <w:szCs w:val="16"/>
        </w:rPr>
        <w:t xml:space="preserve"> (ďalej len "osvedčenie"). Vzor jednotného formulára osvedčenia je uvedený v osobitnom predpise.</w:t>
      </w:r>
      <w:r>
        <w:rPr>
          <w:rFonts w:ascii="Arial" w:hAnsi="Arial" w:cs="Arial"/>
          <w:sz w:val="16"/>
          <w:szCs w:val="16"/>
          <w:vertAlign w:val="superscript"/>
        </w:rPr>
        <w:t>81)</w:t>
      </w:r>
      <w:r>
        <w:rPr>
          <w:rFonts w:ascii="Arial" w:hAnsi="Arial" w:cs="Arial"/>
          <w:sz w:val="16"/>
          <w:szCs w:val="16"/>
        </w:rPr>
        <w:t xml:space="preserve"> Osvedčenie sa vydá na základe predloženia lekárskeho predpisu pre každý druh lieku s obsahom omamnej látky alebo psychotropnej látky osobitne a má platnosť </w:t>
      </w:r>
      <w:r>
        <w:rPr>
          <w:rFonts w:ascii="Arial" w:hAnsi="Arial" w:cs="Arial"/>
          <w:sz w:val="16"/>
          <w:szCs w:val="16"/>
        </w:rPr>
        <w:t xml:space="preserve">najviac 30 dní. Farmaceut samosprávneho kraja si ponechá kópiu osvedčenia.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Predpisujúci lekár môže osobe uvedenej v odseku 17 predpisovať humánne lieky s obsahom omamnej látky alebo psychotropnej látky najviac na 30 dní.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V zdravotne indik</w:t>
      </w:r>
      <w:r>
        <w:rPr>
          <w:rFonts w:ascii="Arial" w:hAnsi="Arial" w:cs="Arial"/>
          <w:sz w:val="16"/>
          <w:szCs w:val="16"/>
        </w:rPr>
        <w:t>ovaných prípadoch je lekár oprávnený predpisovať humánne lieky spôsobom uvedeným v odseku 5, zdravotnícke pomôcky a dietetické potraviny uhrádzané na základe verejného zdravotného poistenia aj pre seba a pre jemu blízke osoby;</w:t>
      </w:r>
      <w:r>
        <w:rPr>
          <w:rFonts w:ascii="Arial" w:hAnsi="Arial" w:cs="Arial"/>
          <w:sz w:val="16"/>
          <w:szCs w:val="16"/>
          <w:vertAlign w:val="superscript"/>
        </w:rPr>
        <w:t>82)</w:t>
      </w:r>
      <w:r>
        <w:rPr>
          <w:rFonts w:ascii="Arial" w:hAnsi="Arial" w:cs="Arial"/>
          <w:sz w:val="16"/>
          <w:szCs w:val="16"/>
        </w:rPr>
        <w:t xml:space="preserve"> môžu ich predpisovať na zá</w:t>
      </w:r>
      <w:r>
        <w:rPr>
          <w:rFonts w:ascii="Arial" w:hAnsi="Arial" w:cs="Arial"/>
          <w:sz w:val="16"/>
          <w:szCs w:val="16"/>
        </w:rPr>
        <w:t>klade dohody so zdravotnou poisťovňou, v ktorej je lekár alebo jemu blízke osoby verejne zdravotne poistené, na účet tejto zdravotnej poisťovne. Na také predpisovanie humánnych liekov, zdravotníckych pomôcok alebo dietetických potravín sa nevzťahuje povinn</w:t>
      </w:r>
      <w:r>
        <w:rPr>
          <w:rFonts w:ascii="Arial" w:hAnsi="Arial" w:cs="Arial"/>
          <w:sz w:val="16"/>
          <w:szCs w:val="16"/>
        </w:rPr>
        <w:t xml:space="preserve">osť vytvoriť preskripčný záznam; takto vystavený lekársky predpis alebo lekársky poukaz neobsahuje identifikátor preskripčného záznamu podľa § 120 ods. 1 písm. 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Lekár oprávnený predpisovať humánne lieky spôsobom uvedeným v odseku 5, zdravotníck</w:t>
      </w:r>
      <w:r>
        <w:rPr>
          <w:rFonts w:ascii="Arial" w:hAnsi="Arial" w:cs="Arial"/>
          <w:sz w:val="16"/>
          <w:szCs w:val="16"/>
        </w:rPr>
        <w:t>e pomôcky a dietetické potraviny podľa odseku 19 je povinný viesť evidenciu o predpísaných humánnych liekoch, zdravotníckych pomôckach alebo dietetických potravinách v rozsahu a spôsobom podľa dohody uzatvorenej so zdravotnou poisťovňou; ustanovenia osobit</w:t>
      </w:r>
      <w:r>
        <w:rPr>
          <w:rFonts w:ascii="Arial" w:hAnsi="Arial" w:cs="Arial"/>
          <w:sz w:val="16"/>
          <w:szCs w:val="16"/>
        </w:rPr>
        <w:t>ného predpisu</w:t>
      </w:r>
      <w:r>
        <w:rPr>
          <w:rFonts w:ascii="Arial" w:hAnsi="Arial" w:cs="Arial"/>
          <w:sz w:val="16"/>
          <w:szCs w:val="16"/>
          <w:vertAlign w:val="superscript"/>
        </w:rPr>
        <w:t>83)</w:t>
      </w:r>
      <w:r>
        <w:rPr>
          <w:rFonts w:ascii="Arial" w:hAnsi="Arial" w:cs="Arial"/>
          <w:sz w:val="16"/>
          <w:szCs w:val="16"/>
        </w:rPr>
        <w:t xml:space="preserve"> sa na lekára predpisujúceho humánne lieky spôsobom uvedeným v odseku 5, zdravotnícke pomôcky a dietetické potraviny pre seba a pre jemu blízke osoby nevzťahujú.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Ak pacient predpísaný humánny liek, zdravotnícku pomôcku alebo dietet</w:t>
      </w:r>
      <w:r>
        <w:rPr>
          <w:rFonts w:ascii="Arial" w:hAnsi="Arial" w:cs="Arial"/>
          <w:sz w:val="16"/>
          <w:szCs w:val="16"/>
        </w:rPr>
        <w:t>ickú potravinu dlhodobo užíva, je predpisujúci lekár oprávnený predpísať humánny liek spôsobom uvedeným v odseku 5, zdravotnícku pomôcku alebo dietetickú potravinu elektronicky, vytvorením preskripčného záznamu s poznámkou "REPETATUR" podpísaného elektroni</w:t>
      </w:r>
      <w:r>
        <w:rPr>
          <w:rFonts w:ascii="Arial" w:hAnsi="Arial" w:cs="Arial"/>
          <w:sz w:val="16"/>
          <w:szCs w:val="16"/>
        </w:rPr>
        <w:t>ckým podpisom v elektronickej zdravotnej knižke. Doba platnosti preskripčného záznamu s poznámkou "REPETATUR" je najviac jeden rok. Ak predpisujúci lekár predpíše humánny liek spôsobom uvedeným v odseku 5, zdravotnícku pomôcku alebo dietetickú potravinu vy</w:t>
      </w:r>
      <w:r>
        <w:rPr>
          <w:rFonts w:ascii="Arial" w:hAnsi="Arial" w:cs="Arial"/>
          <w:sz w:val="16"/>
          <w:szCs w:val="16"/>
        </w:rPr>
        <w:t>tvorením preskripčného záznamu s poznámkou "REPETATUR", je povinný v takom preskripčnom zázname vyznačiť dobu platnosti tohto preskripčného záznamu a uviesť povolený počet opakovaného výdaja a počet balení humánneho lieku, zdravotníckej pomôcky alebo diete</w:t>
      </w:r>
      <w:r>
        <w:rPr>
          <w:rFonts w:ascii="Arial" w:hAnsi="Arial" w:cs="Arial"/>
          <w:sz w:val="16"/>
          <w:szCs w:val="16"/>
        </w:rPr>
        <w:t>tickej potraviny, ktoré je možné vydať na jeden výdaj; zároveň je oprávnený uviesť frekvenciu výberu humánneho lieku, zdravotníckej pomôcky alebo dietetickej potraviny s prihliadnutím na veľkosť dávky predpísaného humánneho lieku, zdravotníckej pomôcky ale</w:t>
      </w:r>
      <w:r>
        <w:rPr>
          <w:rFonts w:ascii="Arial" w:hAnsi="Arial" w:cs="Arial"/>
          <w:sz w:val="16"/>
          <w:szCs w:val="16"/>
        </w:rPr>
        <w:t xml:space="preserve">bo dietetickej potraviny. Na predpisovanie humánneho lieku vytvorením preskripčného záznamu s poznámkou "REPETATUR" sa primerane vzťahujú ustanovenia odsekov 5 a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Preskripčný záznam s poznámkou "REPETATUR" je predpisujúci lekár povinný stornovať</w:t>
      </w:r>
      <w:r>
        <w:rPr>
          <w:rFonts w:ascii="Arial" w:hAnsi="Arial" w:cs="Arial"/>
          <w:sz w:val="16"/>
          <w:szCs w:val="16"/>
        </w:rPr>
        <w:t xml:space="preserve"> z dôvodu opravy chýb v tomto preskripčnom zázname alebo z dôvodu zmeny zdravotného stavu pacienta v rozsahu nevydaných balení humánneho lieku, zdravotníckej pomôcky alebo dietetickej potraviny. Stornovať preskripčný záznam s poznámkou "REPETATUR" je z dôv</w:t>
      </w:r>
      <w:r>
        <w:rPr>
          <w:rFonts w:ascii="Arial" w:hAnsi="Arial" w:cs="Arial"/>
          <w:sz w:val="16"/>
          <w:szCs w:val="16"/>
        </w:rPr>
        <w:t xml:space="preserve">odu zmeny zdravotného stavu pacienta povinný aj ošetrujúci lekár. O stornovaní preskripčného záznamu s poznámkou "REPETATUR" je lekár, ktorý tento záznam stornoval povinný informovať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Ak počas platnosti preskripčného záznamu s poznámkou "</w:t>
      </w:r>
      <w:r>
        <w:rPr>
          <w:rFonts w:ascii="Arial" w:hAnsi="Arial" w:cs="Arial"/>
          <w:sz w:val="16"/>
          <w:szCs w:val="16"/>
        </w:rPr>
        <w:t>REPETATUR" dôjde k zmene príslušnej zdravotnej poisťovne pacienta a ide o humánny liek, zdravotnícku pomôcku alebo dietetickú potravinu uhrádzanú plne alebo čiastočne na základe verejného zdravotného poistenia, preskripčný záznam s poznámkou "REPETATUR" zo</w:t>
      </w:r>
      <w:r>
        <w:rPr>
          <w:rFonts w:ascii="Arial" w:hAnsi="Arial" w:cs="Arial"/>
          <w:sz w:val="16"/>
          <w:szCs w:val="16"/>
        </w:rPr>
        <w:t>stáva v platnosti, okrem humánneho lieku, zdravotníckej pomôcky alebo dietetickej potraviny, ktorých úhrada na základe verejného zdravotného poistenia podlieha schváleniu zdravotnou poisťovňou pacienta. Príslušnou zdravotnou poisťovňou je zdravotná poisťov</w:t>
      </w:r>
      <w:r>
        <w:rPr>
          <w:rFonts w:ascii="Arial" w:hAnsi="Arial" w:cs="Arial"/>
          <w:sz w:val="16"/>
          <w:szCs w:val="16"/>
        </w:rPr>
        <w:t xml:space="preserve">ňa príslušná v čase výdaja humánneho lieku alebo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Humánny liek, ktorého úhrada podlieha schváleniu zdravotnou poisťovňou pacienta, je predpisujúci lekár oprávnený predpísať najviac na dobu platnosti súhlasu zdravotnej poisť</w:t>
      </w:r>
      <w:r>
        <w:rPr>
          <w:rFonts w:ascii="Arial" w:hAnsi="Arial" w:cs="Arial"/>
          <w:sz w:val="16"/>
          <w:szCs w:val="16"/>
        </w:rPr>
        <w:t xml:space="preserve">ovne.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Veterinárny lekár je oprávnený predpisovať na veterinárny lekársky predpis humánny liek, ak je potrebný na podanie zvieraťu podľa § 106 ods. 1 písm.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Predpísať humánny liek zaradený do zoznamu kategorizovaných liekov, zdravotníck</w:t>
      </w:r>
      <w:r>
        <w:rPr>
          <w:rFonts w:ascii="Arial" w:hAnsi="Arial" w:cs="Arial"/>
          <w:sz w:val="16"/>
          <w:szCs w:val="16"/>
        </w:rPr>
        <w:t>u pomôcku zaradenú do zoznamu kategorizovaných zdravotníckych pomôcok alebo dietetickú potravinu zaradenú do zoznamu kategorizovaných dietetických potravín v počte balení potrebných na liečbu pacienta v trvaní najviac na dobu 90 dní výlučne vytvorením pres</w:t>
      </w:r>
      <w:r>
        <w:rPr>
          <w:rFonts w:ascii="Arial" w:hAnsi="Arial" w:cs="Arial"/>
          <w:sz w:val="16"/>
          <w:szCs w:val="16"/>
        </w:rPr>
        <w:t xml:space="preserve">kripčného záznamu v elektronickej zdravotnej knižke je počas krízovej situácie vyhlásenej v súvislosti s ohrozením verejného zdravia II. stupňa z dôvodu ochorenia COVID-19 spôsobeným koronavírusom SARS-CoV-2 na území Slovenskej republiky oprávnený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oš</w:t>
      </w:r>
      <w:r>
        <w:rPr>
          <w:rFonts w:ascii="Arial" w:hAnsi="Arial" w:cs="Arial"/>
          <w:sz w:val="16"/>
          <w:szCs w:val="16"/>
        </w:rPr>
        <w:t xml:space="preserve">etrujúci lekár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sestra, ktorá je v pracovnoprávnom vzťahu alebo obdobnom pracovnom vzťahu k poskytovateľovi zdravotnej starostlivosti a získala vysokoškolské vzdelanie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prvého stupňa v bakalárskom študijnom programe v študijnom odbore ošetrov</w:t>
      </w:r>
      <w:r>
        <w:rPr>
          <w:rFonts w:ascii="Arial" w:hAnsi="Arial" w:cs="Arial"/>
          <w:sz w:val="16"/>
          <w:szCs w:val="16"/>
        </w:rPr>
        <w:t xml:space="preserve">ateľstvo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druhého stupňa v magisterskom študijnom programe v študijnom odbore ošetrovateľstvo, ak vysokoškolské vzdelanie prvého stupňa bolo získané v študijnom odbore ošetrovateľstvo.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Ustanovenia § 119 ods. 1, § 121 ods. 6, ako aj preskr</w:t>
      </w:r>
      <w:r>
        <w:rPr>
          <w:rFonts w:ascii="Arial" w:hAnsi="Arial" w:cs="Arial"/>
          <w:sz w:val="16"/>
          <w:szCs w:val="16"/>
        </w:rPr>
        <w:t>ipčné a indikačné obmedzenia ustanovené osobitným predpisom</w:t>
      </w:r>
      <w:r>
        <w:rPr>
          <w:rFonts w:ascii="Arial" w:hAnsi="Arial" w:cs="Arial"/>
          <w:sz w:val="16"/>
          <w:szCs w:val="16"/>
          <w:vertAlign w:val="superscript"/>
        </w:rPr>
        <w:t xml:space="preserve"> 28)</w:t>
      </w:r>
      <w:r>
        <w:rPr>
          <w:rFonts w:ascii="Arial" w:hAnsi="Arial" w:cs="Arial"/>
          <w:sz w:val="16"/>
          <w:szCs w:val="16"/>
        </w:rPr>
        <w:t xml:space="preserve"> sa pri predpisovaní podľa odseku 26 neuplatňujú.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predpisovať zdravotnícke pomôcky sestrami alebo pôrodnými asistentkami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Predpisovať zdravotnícke pomôcky uvedené v</w:t>
      </w:r>
      <w:r>
        <w:rPr>
          <w:rFonts w:ascii="Arial" w:hAnsi="Arial" w:cs="Arial"/>
          <w:sz w:val="16"/>
          <w:szCs w:val="16"/>
        </w:rPr>
        <w:t xml:space="preserve"> zozname podľa §141 ods.1 písm. m) je oprávnená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sestra, ktorá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získala vysokoškolské vzdelanie prvého stupňa v bakalárskom študijnom programe v študijnom odbore ošetrovateľstvo,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získala vysokoškolské vzdelania druhého stupňa v magisterskom štu</w:t>
      </w:r>
      <w:r>
        <w:rPr>
          <w:rFonts w:ascii="Arial" w:hAnsi="Arial" w:cs="Arial"/>
          <w:sz w:val="16"/>
          <w:szCs w:val="16"/>
        </w:rPr>
        <w:t xml:space="preserve">dijnom programe v študijnom odbore ošetrovateľstvo, ak vysokoškolské vzdelanie prvého stupňa bolo získané v študijnom odbore podľa bodu 1,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najmenej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päťročnú odbornú prax, ak získala odbornú spôsobilosť na výkon špecializovaných pracovných č</w:t>
      </w:r>
      <w:r>
        <w:rPr>
          <w:rFonts w:ascii="Arial" w:hAnsi="Arial" w:cs="Arial"/>
          <w:sz w:val="16"/>
          <w:szCs w:val="16"/>
        </w:rPr>
        <w:t>inností v špecializačnom odbore podľa osobitného predpisu</w:t>
      </w:r>
      <w:r>
        <w:rPr>
          <w:rFonts w:ascii="Arial" w:hAnsi="Arial" w:cs="Arial"/>
          <w:sz w:val="16"/>
          <w:szCs w:val="16"/>
          <w:vertAlign w:val="superscript"/>
        </w:rPr>
        <w:t>83a)</w:t>
      </w:r>
      <w:r>
        <w:rPr>
          <w:rFonts w:ascii="Arial" w:hAnsi="Arial" w:cs="Arial"/>
          <w:sz w:val="16"/>
          <w:szCs w:val="16"/>
        </w:rPr>
        <w:t xml:space="preserve">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osemročnú odbornú prax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poskytuje zdravotnú starostlivosť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v zdravotníckom zariadení na základe povolenia na prevádzkovanie zdravotníckeho zariadenia,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4.2. na základe lice</w:t>
      </w:r>
      <w:r>
        <w:rPr>
          <w:rFonts w:ascii="Arial" w:hAnsi="Arial" w:cs="Arial"/>
          <w:sz w:val="16"/>
          <w:szCs w:val="16"/>
        </w:rPr>
        <w:t xml:space="preserve">ncie na výkon samostatnej zdravotníckej praxe na inom mieste ako v zdravotníckom zariadení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4.3. v pracovnoprávnom vzťahu k poskytovateľovi zdravotnej starostlivosti v ambulantnom zdravotníckom zariadení podľa osobitného predpisu</w:t>
      </w:r>
      <w:r>
        <w:rPr>
          <w:rFonts w:ascii="Arial" w:hAnsi="Arial" w:cs="Arial"/>
          <w:sz w:val="16"/>
          <w:szCs w:val="16"/>
          <w:vertAlign w:val="superscript"/>
        </w:rPr>
        <w:t>83aa)</w:t>
      </w:r>
      <w:r>
        <w:rPr>
          <w:rFonts w:ascii="Arial" w:hAnsi="Arial" w:cs="Arial"/>
          <w:sz w:val="16"/>
          <w:szCs w:val="16"/>
        </w:rPr>
        <w:t xml:space="preserve"> alebo k zariade</w:t>
      </w:r>
      <w:r>
        <w:rPr>
          <w:rFonts w:ascii="Arial" w:hAnsi="Arial" w:cs="Arial"/>
          <w:sz w:val="16"/>
          <w:szCs w:val="16"/>
        </w:rPr>
        <w:t xml:space="preserve">niu sociálnych služieb alebo zariadeniu sociálnoprávnej ochrany detí a sociálnej kurately,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pôrodná asistentka, ktorá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získala vysokoškolské vzdelanie prvého stupňa v bakalárskom študijnom programe v študijnom odbore pôrodná asistencia,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získala</w:t>
      </w:r>
      <w:r>
        <w:rPr>
          <w:rFonts w:ascii="Arial" w:hAnsi="Arial" w:cs="Arial"/>
          <w:sz w:val="16"/>
          <w:szCs w:val="16"/>
        </w:rPr>
        <w:t xml:space="preserve"> vysokoškolské vzdelanie druhého stupňa v magisterskom študijnom programe v študijnom odbore pôrodná asistencia, ak vysokoškolské vzdelanie prvého stupňa bolo získané v študijnom odbore podľa bodu 1,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najmenej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päťročnú odbornú prax, ak získala </w:t>
      </w:r>
      <w:r>
        <w:rPr>
          <w:rFonts w:ascii="Arial" w:hAnsi="Arial" w:cs="Arial"/>
          <w:sz w:val="16"/>
          <w:szCs w:val="16"/>
        </w:rPr>
        <w:t>odbornú spôsobilosť na výkon špecializovaných pracovných činností v špecializačnom odbore podľa osobitného predpisu</w:t>
      </w:r>
      <w:r>
        <w:rPr>
          <w:rFonts w:ascii="Arial" w:hAnsi="Arial" w:cs="Arial"/>
          <w:sz w:val="16"/>
          <w:szCs w:val="16"/>
          <w:vertAlign w:val="superscript"/>
        </w:rPr>
        <w:t>83a)</w:t>
      </w:r>
      <w:r>
        <w:rPr>
          <w:rFonts w:ascii="Arial" w:hAnsi="Arial" w:cs="Arial"/>
          <w:sz w:val="16"/>
          <w:szCs w:val="16"/>
        </w:rPr>
        <w:t xml:space="preserve">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osemročnú odbornú prax 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poskytuje zdravotnú starostlivosť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na základe licencie na výkon samostatnej zdravotníckej </w:t>
      </w:r>
      <w:r>
        <w:rPr>
          <w:rFonts w:ascii="Arial" w:hAnsi="Arial" w:cs="Arial"/>
          <w:sz w:val="16"/>
          <w:szCs w:val="16"/>
        </w:rPr>
        <w:t xml:space="preserve">praxe na inom mieste ako v zdravotníckom zariadení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v pracovnoprávnom vzťahu k poskytovateľovi zdravotnej starostlivosti v ambulantnom zdravotníckom zariadení podľa osobitného predpisu.83aa)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Sestra alebo pôrodná asistentka podľa odseku 1</w:t>
      </w:r>
      <w:r>
        <w:rPr>
          <w:rFonts w:ascii="Arial" w:hAnsi="Arial" w:cs="Arial"/>
          <w:sz w:val="16"/>
          <w:szCs w:val="16"/>
        </w:rPr>
        <w:t xml:space="preserve"> predpisuje zdravotnícku pomôcku na lekársky poukaz.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Zdravotnícku pomôcku, ak sa má uhrádzať alebo čiastočne uhrádzať na základe verejného zdravotného poistenia, je oprávnená predpísať sestra alebo pôrodná asistentka, ktorej Úrad pre dohľad nad zdr</w:t>
      </w:r>
      <w:r>
        <w:rPr>
          <w:rFonts w:ascii="Arial" w:hAnsi="Arial" w:cs="Arial"/>
          <w:sz w:val="16"/>
          <w:szCs w:val="16"/>
        </w:rPr>
        <w:t xml:space="preserve">avotnou starostlivosťou pridelil číselný kód a ktorá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uzatvorenú zmluvu o poskytovaní zdravotnej starostlivosti so zdravotnou poisťovňou, v ktorej je pacient poistený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zdravotnú starostlivosť v pracovnoprávnom vzťahu 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w:t>
      </w:r>
      <w:r>
        <w:rPr>
          <w:rFonts w:ascii="Arial" w:hAnsi="Arial" w:cs="Arial"/>
          <w:sz w:val="16"/>
          <w:szCs w:val="16"/>
        </w:rPr>
        <w:t xml:space="preserve">ytovateľovi zdravotnej starostlivosti, ktorý má uzatvorenú zmluvu o poskytovaní zdravotnej starostlivosti so zdravotnou poisťovňou, v ktorej je pacient poistený,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zariadeniu sociálnych služieb, ktoré má uzatvorenú zmluvu o poskytovaní</w:t>
      </w:r>
      <w:r>
        <w:rPr>
          <w:rFonts w:ascii="Arial" w:hAnsi="Arial" w:cs="Arial"/>
          <w:sz w:val="16"/>
          <w:szCs w:val="16"/>
        </w:rPr>
        <w:t xml:space="preserve"> zdravotnej starostlivosti so zdravotnou poisťovňou, v ktorej je pacient poistený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zariadeniu sociálnoprávnej ochrany detí a sociálnej kurately, ktoré má uzatvorenú zmluvu o poskytovaní zdravotnej starostlivosti so zdravotnou poisťovňou, v ktorej </w:t>
      </w:r>
      <w:r>
        <w:rPr>
          <w:rFonts w:ascii="Arial" w:hAnsi="Arial" w:cs="Arial"/>
          <w:sz w:val="16"/>
          <w:szCs w:val="16"/>
        </w:rPr>
        <w:t xml:space="preserve">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Sestra alebo pôrodná asistentka môže predpísať zdravotnícku pomôcku, ktorá je viazaná na odbornosť lekára, len na základe písomného odporúčania odborného lekára. Odborný lekár v odporúčaní sestre alebo pôrodnej asistentke uvedi</w:t>
      </w:r>
      <w:r>
        <w:rPr>
          <w:rFonts w:ascii="Arial" w:hAnsi="Arial" w:cs="Arial"/>
          <w:sz w:val="16"/>
          <w:szCs w:val="16"/>
        </w:rPr>
        <w:t xml:space="preserve">e ako dlho má sestra alebo pôrodná asistentka zdravotnícku pomôcku pacientovi predpisovať; táto lehota nesmie presiahnuť 12 mesiacov.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Sestra alebo pôrodná asistentka pri predpisovaní zdravotníckej pomôcky na základe odporúčania odborného lekára nap</w:t>
      </w:r>
      <w:r>
        <w:rPr>
          <w:rFonts w:ascii="Arial" w:hAnsi="Arial" w:cs="Arial"/>
          <w:sz w:val="16"/>
          <w:szCs w:val="16"/>
        </w:rPr>
        <w:t>íše na rubovú stranu lekárskeho poukazu poznámku "NA ODPORÚČANIE ODBORNÉHO LEKÁRA" s uvedením mena a priezviska a kódu odborného lekára, názvu, sídla a kódu poskytovateľa zdravotnej starostlivosti a dátumu lekárskej správy, v ktorej odporúčal predpísanie z</w:t>
      </w:r>
      <w:r>
        <w:rPr>
          <w:rFonts w:ascii="Arial" w:hAnsi="Arial" w:cs="Arial"/>
          <w:sz w:val="16"/>
          <w:szCs w:val="16"/>
        </w:rPr>
        <w:t xml:space="preserve">dravotníckej pomôcky. Sestra alebo pôrodná asistentka poznámku autorizuje odtlačkom svojej pečiatky, dátumom a vlastnoručným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 119 ods. 12, 13, 20 a 24 sa primerane vzťahujú na sestru alebo pôrodnú asistentku.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w:t>
      </w:r>
      <w:r>
        <w:rPr>
          <w:rFonts w:ascii="Arial" w:hAnsi="Arial" w:cs="Arial"/>
          <w:sz w:val="16"/>
          <w:szCs w:val="16"/>
        </w:rPr>
        <w:t xml:space="preserve">nia § 120 ods. 1 písm. a), d), g), i), k), m) až p), r) až u), ods. 2 a 21 sa primerane vzťahujú na zdravotný poukaz predpisovaný sestrou alebo pôrodnou asistentkou.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Ustanovenia § 121 ods. 2 a 6 sa primerane vzťahujú na vydávanie zdravotníckych pom</w:t>
      </w:r>
      <w:r>
        <w:rPr>
          <w:rFonts w:ascii="Arial" w:hAnsi="Arial" w:cs="Arial"/>
          <w:sz w:val="16"/>
          <w:szCs w:val="16"/>
        </w:rPr>
        <w:t xml:space="preserve">ôcok predpísaných sestrou alebo pôrodnou asistentkou.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Preskripčný záznam, lekársky predpis, lekársky poukaz a objednávka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Preskripčný záznam, lekársky predpis a lekársky poukaz musia obsahovať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adresu bydliska a rodn</w:t>
      </w:r>
      <w:r>
        <w:rPr>
          <w:rFonts w:ascii="Arial" w:hAnsi="Arial" w:cs="Arial"/>
          <w:sz w:val="16"/>
          <w:szCs w:val="16"/>
        </w:rPr>
        <w:t xml:space="preserve">é číslo pacienta alebo bezvýznamové identifikačné číslo pacienta; ak ide o humánny liek, zdravotnícku pomôcku alebo dietetickú potravinu uhrádzanú na základe verejného zdravotného poistenia, aj kód zdravotnej poisťovne,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w:t>
      </w:r>
      <w:r>
        <w:rPr>
          <w:rFonts w:ascii="Arial" w:hAnsi="Arial" w:cs="Arial"/>
          <w:sz w:val="16"/>
          <w:szCs w:val="16"/>
        </w:rPr>
        <w:t>názov liečiva, ATC kód liečiva a doplnok ATC, ak je liečivo uvedené v prílohe č. 1, alebo názov humánneho lieku, ak humánny liek obsahuje liečivo, ktoré nie je uvedené v prílohe č. 1, alebo obsahuje dve alebo viac liečiv, ak humánny liek existuje vo viacer</w:t>
      </w:r>
      <w:r>
        <w:rPr>
          <w:rFonts w:ascii="Arial" w:hAnsi="Arial" w:cs="Arial"/>
          <w:sz w:val="16"/>
          <w:szCs w:val="16"/>
        </w:rPr>
        <w:t>ých liekových formách alebo s rôznym obsahom dávky, aj údaje o liekovej forme, jej množstve v jednom balení vyjadrenom v hmotnostných, objemových alebo kusových jednotkách a o sile lieku, názov dietetickej potraviny, názov zdravotníckej pomôcky a presné oz</w:t>
      </w:r>
      <w:r>
        <w:rPr>
          <w:rFonts w:ascii="Arial" w:hAnsi="Arial" w:cs="Arial"/>
          <w:sz w:val="16"/>
          <w:szCs w:val="16"/>
        </w:rPr>
        <w:t xml:space="preserve">načenie individuálne zhotovovanej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kód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kód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zloženie individuálne pripravovaného humánneho lieku alebo názov individuálne pripravovaného humá</w:t>
      </w:r>
      <w:r>
        <w:rPr>
          <w:rFonts w:ascii="Arial" w:hAnsi="Arial" w:cs="Arial"/>
          <w:sz w:val="16"/>
          <w:szCs w:val="16"/>
        </w:rPr>
        <w:t>nneho lieku podľa Európskeho liekopisu alebo Slovenského farmaceutického kódexu, ak predpisujúci lekár predpisuje individuálne pripravovaný humánny liek; pri zámernom prekročení najvyššej dávky liečiva v humánnom lieku musí predpisujúci lekár dávku liečiva</w:t>
      </w:r>
      <w:r>
        <w:rPr>
          <w:rFonts w:ascii="Arial" w:hAnsi="Arial" w:cs="Arial"/>
          <w:sz w:val="16"/>
          <w:szCs w:val="16"/>
        </w:rPr>
        <w:t xml:space="preserve"> vypísať slovom po latinsky a označiť ju výkričníkom,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 predpisovaní viac ako jedného originálneho balenia hromadne vyrábaného humánneho lieku, dietetickej potraviny alebo väčšieho počtu dávok individuálne pripravovaného lieku, alebo väčšieho počtu</w:t>
      </w:r>
      <w:r>
        <w:rPr>
          <w:rFonts w:ascii="Arial" w:hAnsi="Arial" w:cs="Arial"/>
          <w:sz w:val="16"/>
          <w:szCs w:val="16"/>
        </w:rPr>
        <w:t xml:space="preserve"> balení zdravotníckej pomôcky vyznačí predpisujúci lekár v preskripčnom zázname, na lekárskom predpise alebo lekárskom poukaze počet balení alebo dávok rímskou číslicou a slovom po latinsky; predpísaný počet balení humánneho lieku nesmie prekročiť počet ba</w:t>
      </w:r>
      <w:r>
        <w:rPr>
          <w:rFonts w:ascii="Arial" w:hAnsi="Arial" w:cs="Arial"/>
          <w:sz w:val="16"/>
          <w:szCs w:val="16"/>
        </w:rPr>
        <w:t xml:space="preserve">lení potrebných na liečbu pacienta v trvaní troch mesiacov, ak pacient predpísaný humánny liek pravidelne užíva, alebo na liečbu pacienta v trvaní jedného mesiaca, ak humánny liek sa predpisuje prvý raz,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pri predpisovaní hromadne vyrábaného humánneho</w:t>
      </w:r>
      <w:r>
        <w:rPr>
          <w:rFonts w:ascii="Arial" w:hAnsi="Arial" w:cs="Arial"/>
          <w:sz w:val="16"/>
          <w:szCs w:val="16"/>
        </w:rPr>
        <w:t xml:space="preserve"> lieku s obsahom omamnej látky II. skupiny alebo psychotropnej látky II. skupiny vyznačí predpisujúci lekár v preskripčnom zázname a na osobitnom tlačive lekárskeho predpisu označenom šikmým modrým pruhom počet balení a množstvo omamnej látky alebo psychot</w:t>
      </w:r>
      <w:r>
        <w:rPr>
          <w:rFonts w:ascii="Arial" w:hAnsi="Arial" w:cs="Arial"/>
          <w:sz w:val="16"/>
          <w:szCs w:val="16"/>
        </w:rPr>
        <w:t xml:space="preserve">ropnej látky v jednom balení humánneho lieku vyjadrené v hmotnostných, objemových alebo kusových jednotkách a množstvo omamnej látky alebo psychotropnej látky v jednej dávke slovom po latinsky; predpísaný počet balení humánneho lieku vo všetkých liekových </w:t>
      </w:r>
      <w:r>
        <w:rPr>
          <w:rFonts w:ascii="Arial" w:hAnsi="Arial" w:cs="Arial"/>
          <w:sz w:val="16"/>
          <w:szCs w:val="16"/>
        </w:rPr>
        <w:t xml:space="preserve">formách s obsahom omamnej látky II. a III. skupiny alebo psychotropnej látky II. a III. skupiny nesmie prekročiť počet balení potrebných na liečbu pacienta v trvaní 30 dní a nesmú sa predpisovať vytvorením preskripčného záznamu s poznámkou "REPETATUR",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diagnózu vyjadrenú písmenom a číslovkami podľa platnej medzinárodnej štatistickej klasifikácie chorôb a pridružených zdravotných problémov,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dávkovanie, časový režim užívania humánneho lieku alebo dietetickej potraviny a spôsob podania humánneho li</w:t>
      </w:r>
      <w:r>
        <w:rPr>
          <w:rFonts w:ascii="Arial" w:hAnsi="Arial" w:cs="Arial"/>
          <w:sz w:val="16"/>
          <w:szCs w:val="16"/>
        </w:rPr>
        <w:t xml:space="preserve">eku alebo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pri predpisovaní humánneho lieku, zdravotníckej pomôcky alebo dietetickej potraviny na základe odporúčania odborného lekára, v preskripčnom zázname a na rubovej strane lekárskeho predpisu alebo lekárskeho poukazu pozn</w:t>
      </w:r>
      <w:r>
        <w:rPr>
          <w:rFonts w:ascii="Arial" w:hAnsi="Arial" w:cs="Arial"/>
          <w:sz w:val="16"/>
          <w:szCs w:val="16"/>
        </w:rPr>
        <w:t>ámku "NA ODPORÚČANIE ODBORNÉHO LEKÁRA" s uvedením mena a priezviska, názvu a sídla poskytovateľa zdravotnej starostlivosti, jeho kódu a dátumu vytvorenia elektronického záznamu o poskytnutí ambulantnej starostlivosti, elektronického záznamu o prepustení os</w:t>
      </w:r>
      <w:r>
        <w:rPr>
          <w:rFonts w:ascii="Arial" w:hAnsi="Arial" w:cs="Arial"/>
          <w:sz w:val="16"/>
          <w:szCs w:val="16"/>
        </w:rPr>
        <w:t xml:space="preserve">oby z ústavnej zdravotnej starostlivosti , lekárskej správy alebo prepúšťacej správy, v ktorej odporúčal predpísanie humánneho lieku, zdravotníckej pomôcky a dietetickej potraviny, odtlačok pečiatky predpisujúceho lekára, dátum a jeho vlastnoručný podpis,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poznámku "NEODKLADNÁ ZDRAVOTNÁ STAROSTLIVOSŤ" v preskripčnom zázname a na rubovej strane lekárskeho predpisu alebo lekárskeho poukazu, odtlačok pečiatky a podpis predpisujúceho lekára, ak ide o humánny liek, zdravotnícku pomôcku alebo dietetickú potr</w:t>
      </w:r>
      <w:r>
        <w:rPr>
          <w:rFonts w:ascii="Arial" w:hAnsi="Arial" w:cs="Arial"/>
          <w:sz w:val="16"/>
          <w:szCs w:val="16"/>
        </w:rPr>
        <w:t xml:space="preserve">avinu predpísanú pri poskytovaní neodkladnej zdravotnej starostlivosti pri plnej alebo čiastočnej úhrade na základe verejného zdravotného poistenia,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poznámku "HRADÍ PACIENT" v preskripčnom zázname a na lícnej strane lekárskeho predpisu alebo lekárske</w:t>
      </w:r>
      <w:r>
        <w:rPr>
          <w:rFonts w:ascii="Arial" w:hAnsi="Arial" w:cs="Arial"/>
          <w:sz w:val="16"/>
          <w:szCs w:val="16"/>
        </w:rPr>
        <w:t>ho poukazu a poznámku "NEZMLUVNÝ LEKÁR" v preskripčnom zázname a na rubovej strane lekárskeho predpisu alebo lekárskeho poukazu, ak humánny liek, zdravotnícku pomôcku alebo dietetickú potravinu pri poskytovaní zdravotnej starostlivosti predpisuje predpisuj</w:t>
      </w:r>
      <w:r>
        <w:rPr>
          <w:rFonts w:ascii="Arial" w:hAnsi="Arial" w:cs="Arial"/>
          <w:sz w:val="16"/>
          <w:szCs w:val="16"/>
        </w:rPr>
        <w:t xml:space="preserve">úci lekár, ktorý nemá uzatvorenú zmluvu o poskytovaní zdravotnej starostlivosti so zdravotnou poisťovňou, v ktorej je pacient poistený, alebo ak je nezmluvným lekárom alebo ak odborný lekár alebo poskytovateľ zdravotnej starostlivosti, s ktorým je odborný </w:t>
      </w:r>
      <w:r>
        <w:rPr>
          <w:rFonts w:ascii="Arial" w:hAnsi="Arial" w:cs="Arial"/>
          <w:sz w:val="16"/>
          <w:szCs w:val="16"/>
        </w:rPr>
        <w:t xml:space="preserve">lekár v pracovnoprávnom vzťahu alebo obdobnom pracovnom vzťahu, ktorý liečbu odporučil, nemá uzatvorenú zmluvu o poskytovaní zdravotnej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vystavenia lekárskeho predpisu alebo </w:t>
      </w:r>
      <w:r>
        <w:rPr>
          <w:rFonts w:ascii="Arial" w:hAnsi="Arial" w:cs="Arial"/>
          <w:sz w:val="16"/>
          <w:szCs w:val="16"/>
        </w:rPr>
        <w:t xml:space="preserve">lekárskeho poukazu,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kód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kód predpisujúceho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podpis predpisujúceho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odtlačok pečiatky s názvom a kódom poskytovateľa zdravotnej starostlivosti, s menom, priezviskom a kó</w:t>
      </w:r>
      <w:r>
        <w:rPr>
          <w:rFonts w:ascii="Arial" w:hAnsi="Arial" w:cs="Arial"/>
          <w:sz w:val="16"/>
          <w:szCs w:val="16"/>
        </w:rPr>
        <w:t xml:space="preserve">dom predpisujúceho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ak ide o humánny liek, zdravotnícku pomôcku alebo dietetickú potravinu, ktorého úhrada na základe verejného zdravotného poistenia podlieha schváleniu zdravotnou poisťovňou pacienta, sa v preskripčnom zázname a na zadnej str</w:t>
      </w:r>
      <w:r>
        <w:rPr>
          <w:rFonts w:ascii="Arial" w:hAnsi="Arial" w:cs="Arial"/>
          <w:sz w:val="16"/>
          <w:szCs w:val="16"/>
        </w:rPr>
        <w:t xml:space="preserve">ane lekárskeho predpisu vyznačí súhlas príslušnej zdravotnej poisťovne,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identifikátor preskripčného záznamu v elektronickej zdravotnej knižke podľa osobitného predpisu, ak odsek 21 neustanovuje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Predpisujúci lekár je povinný riadne a čit</w:t>
      </w:r>
      <w:r>
        <w:rPr>
          <w:rFonts w:ascii="Arial" w:hAnsi="Arial" w:cs="Arial"/>
          <w:sz w:val="16"/>
          <w:szCs w:val="16"/>
        </w:rPr>
        <w:t>ateľne vyplniť preskripčný záznam, lekársky predpis alebo lekársky poukaz podľa odseku 1. Za úplnosť a správnosť vyplnenia preskripčného záznamu, lekárskeho predpisu alebo lekárskeho poukazu zodpovedá lekár, ktorý preskripčný záznam, lekársky predpis alebo</w:t>
      </w:r>
      <w:r>
        <w:rPr>
          <w:rFonts w:ascii="Arial" w:hAnsi="Arial" w:cs="Arial"/>
          <w:sz w:val="16"/>
          <w:szCs w:val="16"/>
        </w:rPr>
        <w:t xml:space="preserve"> lekársky poukaz vyplnil.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oprávnená vydávať lieky nevydá humánny liek, zdravotnícku pomôcku a dietetickú potravinu,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preskripčný záznam, lekársky predpis alebo lekársky poukaz nie je vyplnený podľa odseku 1, okrem dôležitého humánneho</w:t>
      </w:r>
      <w:r>
        <w:rPr>
          <w:rFonts w:ascii="Arial" w:hAnsi="Arial" w:cs="Arial"/>
          <w:sz w:val="16"/>
          <w:szCs w:val="16"/>
        </w:rPr>
        <w:t xml:space="preserve"> lieku, o vydaní ktorého rozhodne osoba oprávnená vydať humánny liek s prihliadnutím na naliehavosť podania humánneho lieku pacientovi, ak ide o bezprostredné ohrozenie života alebo hrozí závažné zhoršenie jeho zdravotného 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nie sú splnené požia</w:t>
      </w:r>
      <w:r>
        <w:rPr>
          <w:rFonts w:ascii="Arial" w:hAnsi="Arial" w:cs="Arial"/>
          <w:sz w:val="16"/>
          <w:szCs w:val="16"/>
        </w:rPr>
        <w:t xml:space="preserve">davky uvedené v odsekoch 4 až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preskripčný záznam, lekársky predpis a lekársky poukaz obsahuje text, ktorý má podľa odseku 20 charakter reklamy,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preskripčný záznam, lekársky predpis alebo lekársky poukaz je vystavený osobe vedenej v zozname d</w:t>
      </w:r>
      <w:r>
        <w:rPr>
          <w:rFonts w:ascii="Arial" w:hAnsi="Arial" w:cs="Arial"/>
          <w:sz w:val="16"/>
          <w:szCs w:val="16"/>
        </w:rPr>
        <w:t>lžníkov podľa osobitného predpisu,</w:t>
      </w:r>
      <w:r>
        <w:rPr>
          <w:rFonts w:ascii="Arial" w:hAnsi="Arial" w:cs="Arial"/>
          <w:sz w:val="16"/>
          <w:szCs w:val="16"/>
          <w:vertAlign w:val="superscript"/>
        </w:rPr>
        <w:t>30aab)</w:t>
      </w:r>
      <w:r>
        <w:rPr>
          <w:rFonts w:ascii="Arial" w:hAnsi="Arial" w:cs="Arial"/>
          <w:sz w:val="16"/>
          <w:szCs w:val="16"/>
        </w:rPr>
        <w:t xml:space="preserve"> ktorá má nárok len na úhradu neodkladnej zdravotnej starostlivosti,</w:t>
      </w:r>
      <w:r>
        <w:rPr>
          <w:rFonts w:ascii="Arial" w:hAnsi="Arial" w:cs="Arial"/>
          <w:sz w:val="16"/>
          <w:szCs w:val="16"/>
          <w:vertAlign w:val="superscript"/>
        </w:rPr>
        <w:t>30aac)</w:t>
      </w:r>
      <w:r>
        <w:rPr>
          <w:rFonts w:ascii="Arial" w:hAnsi="Arial" w:cs="Arial"/>
          <w:sz w:val="16"/>
          <w:szCs w:val="16"/>
        </w:rPr>
        <w:t xml:space="preserve"> v preskripčnom zázname a na rubovej strane lekárskeho predpisu alebo lekárskeho poukazu nie je vyznačená poznámka "NEODKLADNÁ ZDRAVOTNÁ STARO</w:t>
      </w:r>
      <w:r>
        <w:rPr>
          <w:rFonts w:ascii="Arial" w:hAnsi="Arial" w:cs="Arial"/>
          <w:sz w:val="16"/>
          <w:szCs w:val="16"/>
        </w:rPr>
        <w:t xml:space="preserve">STLIVOSŤ" a osoba, ktorá žiada o vydanie lieku, odmietne zaplatiť cenu lieku, zdravotníckej pomôcky alebo dietetickej potraviny držiteľovi povolenia na poskytovanie lekárenskej starostlivosti podľa § 23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by výdajom dietetickej potraviny alebo </w:t>
      </w:r>
      <w:r>
        <w:rPr>
          <w:rFonts w:ascii="Arial" w:hAnsi="Arial" w:cs="Arial"/>
          <w:sz w:val="16"/>
          <w:szCs w:val="16"/>
        </w:rPr>
        <w:t>zdravotníckej pomôcky došlo k prekročeniu množstevného alebo finančného limitu podľa osobitného predpisu</w:t>
      </w:r>
      <w:r>
        <w:rPr>
          <w:rFonts w:ascii="Arial" w:hAnsi="Arial" w:cs="Arial"/>
          <w:sz w:val="16"/>
          <w:szCs w:val="16"/>
          <w:vertAlign w:val="superscript"/>
        </w:rPr>
        <w:t>28)</w:t>
      </w:r>
      <w:r>
        <w:rPr>
          <w:rFonts w:ascii="Arial" w:hAnsi="Arial" w:cs="Arial"/>
          <w:sz w:val="16"/>
          <w:szCs w:val="16"/>
        </w:rPr>
        <w:t xml:space="preserve"> a osoba, ktorá žiada o vydanie dietetickej potraviny alebo zdravotníckej pomôcky, odmietne zaplatiť cenu zdravotníckej pomôcky alebo dietetickej pot</w:t>
      </w:r>
      <w:r>
        <w:rPr>
          <w:rFonts w:ascii="Arial" w:hAnsi="Arial" w:cs="Arial"/>
          <w:sz w:val="16"/>
          <w:szCs w:val="16"/>
        </w:rPr>
        <w:t xml:space="preserve">raviny držiteľovi povolenia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preskripčného záznamu, ak ide o predpis humánneho lieku alebo dietetickej potraviny, a lekárskeho predpisu 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sedem dní na hromadne vyrábaný humánny liek a indiv</w:t>
      </w:r>
      <w:r>
        <w:rPr>
          <w:rFonts w:ascii="Arial" w:hAnsi="Arial" w:cs="Arial"/>
          <w:sz w:val="16"/>
          <w:szCs w:val="16"/>
        </w:rPr>
        <w:t xml:space="preserve">iduálne pripravovaný humánny liek, ak neobsahuje protimikrobiálne antibiotikum, chemoterapeutikum, omamnú látku II. skupiny a psychotropnú látku II. skupiny a na dietetickú potravinu,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päť dní na humánny liek s obsahom omamnej lá</w:t>
      </w:r>
      <w:r>
        <w:rPr>
          <w:rFonts w:ascii="Arial" w:hAnsi="Arial" w:cs="Arial"/>
          <w:sz w:val="16"/>
          <w:szCs w:val="16"/>
        </w:rPr>
        <w:t xml:space="preserve">tky II. skupiny a psychotropnej látky II.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tri dni na humánny liek s obsahom protimikrobiálneho antibiotika a chemoterapeutika,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jeden deň na humánny liek predpísaný lekárom zubnolekárskej pohotovostnej služby, lekárom ambulantnej pohoto</w:t>
      </w:r>
      <w:r>
        <w:rPr>
          <w:rFonts w:ascii="Arial" w:hAnsi="Arial" w:cs="Arial"/>
          <w:sz w:val="16"/>
          <w:szCs w:val="16"/>
        </w:rPr>
        <w:t xml:space="preserve">vostnej služby a lekárom ústavnej pohotovostnej služby.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Platnosť preskripčného záznamu, ak ide o zdravotnícku pomôcku, a lekárskeho poukazu je 30 dní odo dňa, keď bol vystavený. Platnosť preskripčného záznamu a lekárskeho poukazu na individuálne zh</w:t>
      </w:r>
      <w:r>
        <w:rPr>
          <w:rFonts w:ascii="Arial" w:hAnsi="Arial" w:cs="Arial"/>
          <w:sz w:val="16"/>
          <w:szCs w:val="16"/>
        </w:rPr>
        <w:t xml:space="preserve">otovenie ortopedicko-protetickej zdravotníckej pomôcky na mieru, stomatologickej zdravotníckej pomôcky na mieru alebo zdravotníckej pomôcky na mieru je 90 dní odo dňa, keď bol vystavený, ak bol preskripčný záznam uplatnený alebo lekársky poukaz predložený </w:t>
      </w:r>
      <w:r>
        <w:rPr>
          <w:rFonts w:ascii="Arial" w:hAnsi="Arial" w:cs="Arial"/>
          <w:sz w:val="16"/>
          <w:szCs w:val="16"/>
        </w:rPr>
        <w:t xml:space="preserve">vo výdajni zdravotníckych pomôcok, vo výdajni ortopedicko-protetických zdravotníckych pomôcok alebo vo výdajni audio-protetických zdravotníckych pomôcok do 30 dní odo dňa, keď bol vystavený.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Deň vystavenia preskripčného záznamu, lekárskeho predpisu</w:t>
      </w:r>
      <w:r>
        <w:rPr>
          <w:rFonts w:ascii="Arial" w:hAnsi="Arial" w:cs="Arial"/>
          <w:sz w:val="16"/>
          <w:szCs w:val="16"/>
        </w:rPr>
        <w:t xml:space="preserve"> a lekárskeho poukazu sa do lehoty platnosti nezapočítava.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jednom tlačive lekárskeho predpisu predpisujúci lekár predpisuje jeden humánny liek alebo liečivo. Ak je lekársky predpis vystavený ručne z dôvodu nefunkčnosti technických zariadení aleb</w:t>
      </w:r>
      <w:r>
        <w:rPr>
          <w:rFonts w:ascii="Arial" w:hAnsi="Arial" w:cs="Arial"/>
          <w:sz w:val="16"/>
          <w:szCs w:val="16"/>
        </w:rPr>
        <w:t>o ručne pri poskytovaní zdravotnej starostlivosti formou návštevnej služby v domácom prostredí alebo v inom prirodzenom prostredí osoby, ktorej sa ambulantná zdravotná starostlivosť poskytuje, môže predpisujúci lekár predpísať na lekársky predpis najviac d</w:t>
      </w:r>
      <w:r>
        <w:rPr>
          <w:rFonts w:ascii="Arial" w:hAnsi="Arial" w:cs="Arial"/>
          <w:sz w:val="16"/>
          <w:szCs w:val="16"/>
        </w:rPr>
        <w:t>va druhy humánneho lieku, dva druhy liečiva alebo dva druhy dietetickej potraviny. Ak ide o humánny liek obsahujúci omamnú látku II. skupiny alebo psychotropnú látku II. skupiny, lekár na jednom tlačive lekárskeho predpisu alebo objednávky predpisuje len j</w:t>
      </w:r>
      <w:r>
        <w:rPr>
          <w:rFonts w:ascii="Arial" w:hAnsi="Arial" w:cs="Arial"/>
          <w:sz w:val="16"/>
          <w:szCs w:val="16"/>
        </w:rPr>
        <w:t xml:space="preserve">eden druh humánneho lieku. Na jednom tlačive lekárskeho poukazu predpisujúci lekár predpisuje len jeden druh zdravotníckej pomôcky. V jednom preskripčnom zázname predpisuje predpisujúci lekár jeden humánny liek alebo liečivo alebo jeden druh zdravotníckej </w:t>
      </w:r>
      <w:r>
        <w:rPr>
          <w:rFonts w:ascii="Arial" w:hAnsi="Arial" w:cs="Arial"/>
          <w:sz w:val="16"/>
          <w:szCs w:val="16"/>
        </w:rPr>
        <w:t xml:space="preserve">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Pri predpisovaní a výdaji humánnych liekov s obsahom omamnej látky II. skupiny alebo psychotropných látok II. skupiny sa evidencia dokladov preukazujúcich príjem a výdaj omamných a psychotropných látok</w:t>
      </w:r>
      <w:r>
        <w:rPr>
          <w:rFonts w:ascii="Arial" w:hAnsi="Arial" w:cs="Arial"/>
          <w:sz w:val="16"/>
          <w:szCs w:val="16"/>
          <w:vertAlign w:val="superscript"/>
        </w:rPr>
        <w:t>83ab)</w:t>
      </w:r>
      <w:r>
        <w:rPr>
          <w:rFonts w:ascii="Arial" w:hAnsi="Arial" w:cs="Arial"/>
          <w:sz w:val="16"/>
          <w:szCs w:val="16"/>
        </w:rPr>
        <w:t xml:space="preserve"> vykonáva prostredníctvom preskri</w:t>
      </w:r>
      <w:r>
        <w:rPr>
          <w:rFonts w:ascii="Arial" w:hAnsi="Arial" w:cs="Arial"/>
          <w:sz w:val="16"/>
          <w:szCs w:val="16"/>
        </w:rPr>
        <w:t xml:space="preserve">pčných a dispenzačných záznamov.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Osoba oprávnená vydávať lieky je povinná overiť totožnosť osoby, ktorej vydáva humánny liek s obsahom omamnej látky II. skupiny alebo psychotropnej látky II. skupiny, a v preskripčnom zázname a na rubovú stranu leká</w:t>
      </w:r>
      <w:r>
        <w:rPr>
          <w:rFonts w:ascii="Arial" w:hAnsi="Arial" w:cs="Arial"/>
          <w:sz w:val="16"/>
          <w:szCs w:val="16"/>
        </w:rPr>
        <w:t xml:space="preserve">rskeho predpisu zaznamená meno a priezvisko, číslo preukazu totožnosti tejto osoby, ktorá musí mať vek najmenej 18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Špeciálna objednávka určená na výdaj transfúzneho lieku alebo objednávka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názov a odtlačok pečiatky posky</w:t>
      </w:r>
      <w:r>
        <w:rPr>
          <w:rFonts w:ascii="Arial" w:hAnsi="Arial" w:cs="Arial"/>
          <w:sz w:val="16"/>
          <w:szCs w:val="16"/>
        </w:rPr>
        <w:t xml:space="preserve">tovateľa zdravotnej starostlivosti, názov oddelenia zdravotníckeho zariadenia, meno a priezvisko zodpovedného zdravotníckeho pracovníka,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vystavenia objednávky a špeciálnej objednávky,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kód a názov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predpisujúceho </w:t>
      </w:r>
      <w:r>
        <w:rPr>
          <w:rFonts w:ascii="Arial" w:hAnsi="Arial" w:cs="Arial"/>
          <w:sz w:val="16"/>
          <w:szCs w:val="16"/>
        </w:rPr>
        <w:t xml:space="preserve">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predpisujúceho lekára s menom a priezviskom a jeho podpis,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identifikačné číslo objednávky a špeciálnej objednávky.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Osobitná objednávka na individuálnu prípravu lieku na inovatívnu liečbu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w:t>
      </w:r>
      <w:r>
        <w:rPr>
          <w:rFonts w:ascii="Arial" w:hAnsi="Arial" w:cs="Arial"/>
          <w:sz w:val="16"/>
          <w:szCs w:val="16"/>
        </w:rPr>
        <w:t xml:space="preserve">ázov a odtlačok pečiatky poskytovateľa zdravotnej starostlivosti, názov oddelenia zdravotníckeho zariadenia, meno a priezvisko zodpovedného zdravotníckeho pracovníka,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opis prípravy lieku na inovatívnu liečbu a jeho charakteristické vlastnosti, ak ide</w:t>
      </w:r>
      <w:r>
        <w:rPr>
          <w:rFonts w:ascii="Arial" w:hAnsi="Arial" w:cs="Arial"/>
          <w:sz w:val="16"/>
          <w:szCs w:val="16"/>
        </w:rPr>
        <w:t xml:space="preserve"> osobitnú objednávku na individuálnu prípravu lieku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vystavenia osobitnej objednávky,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predpisujúceho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predpisujúceho lekára s menom a priezviskom a jeho podpis.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výdaji h</w:t>
      </w:r>
      <w:r>
        <w:rPr>
          <w:rFonts w:ascii="Arial" w:hAnsi="Arial" w:cs="Arial"/>
          <w:sz w:val="16"/>
          <w:szCs w:val="16"/>
        </w:rPr>
        <w:t>umánneho lieku alebo dietetickej potraviny predpísanej na lekárskom predpise alebo na objednávke alebo pri výdaji zdravotníckej pomôcky predpísanej na lekárskom poukaze alebo na objednávke osoba oprávnená vydávať lieky, zdravotnícke pomôcky a dietetické po</w:t>
      </w:r>
      <w:r>
        <w:rPr>
          <w:rFonts w:ascii="Arial" w:hAnsi="Arial" w:cs="Arial"/>
          <w:sz w:val="16"/>
          <w:szCs w:val="16"/>
        </w:rPr>
        <w:t xml:space="preserve">traviny je povinná vytvoriť dispenzačný záznam podľa § 121 ods. 3 písm. d) a potvrdiť výdaj humánneho lieku, zdravotníckej pomôcky alebo dietetickej potraviny svojím podpisom na lekárskom predpise, lekárskom poukaze alebo na objednávke, odtlačkom pečiatky </w:t>
      </w:r>
      <w:r>
        <w:rPr>
          <w:rFonts w:ascii="Arial" w:hAnsi="Arial" w:cs="Arial"/>
          <w:sz w:val="16"/>
          <w:szCs w:val="16"/>
        </w:rPr>
        <w:t xml:space="preserve">verejnej lekárne alebo výdajne zdravotníckych pomôcok alebo očnej optiky a dátumom výdaja; to neplatí, ak sa humánny liek, zdravotnícka pomôcka alebo dietetická potravina vydáva na základe preskripčného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Osoba oprávnená vydávať lieky, zdra</w:t>
      </w:r>
      <w:r>
        <w:rPr>
          <w:rFonts w:ascii="Arial" w:hAnsi="Arial" w:cs="Arial"/>
          <w:sz w:val="16"/>
          <w:szCs w:val="16"/>
        </w:rPr>
        <w:t>votnícke pomôcky a dietetické potraviny pri výdaji humánneho lieku, zdravotníckej pomôcky alebo dietetickej potraviny je povinná vyznačiť v dispenzačnom zázname časť ceny vydaného humánneho lieku, zdravotníckej pomôcky alebo dietetickej potraviny, ktorú uh</w:t>
      </w:r>
      <w:r>
        <w:rPr>
          <w:rFonts w:ascii="Arial" w:hAnsi="Arial" w:cs="Arial"/>
          <w:sz w:val="16"/>
          <w:szCs w:val="16"/>
        </w:rPr>
        <w:t>rádza príslušná zdravotná poisťovňa, a časť ceny vydaného humánneho lieku, zdravotníckej pomôcky alebo dietetickej potraviny, ktorú uhrádza poistenec. Osoba oprávnená vydávať lieky pri výdaji humánneho lieku potvrdí v liekovej knižke poistenca výdaj humánn</w:t>
      </w:r>
      <w:r>
        <w:rPr>
          <w:rFonts w:ascii="Arial" w:hAnsi="Arial" w:cs="Arial"/>
          <w:sz w:val="16"/>
          <w:szCs w:val="16"/>
        </w:rPr>
        <w:t xml:space="preserve">eho lieku, ak ju poistencovi vydala zdravotná poisťovňa a poistenec ju pri výdaji humánnych liekov predložil; to neplatí, ak sa humánny liek, zdravotnícka pomôcka alebo dietetická potravina vydáva na základe preskripčného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Držiteľ povoleni</w:t>
      </w:r>
      <w:r>
        <w:rPr>
          <w:rFonts w:ascii="Arial" w:hAnsi="Arial" w:cs="Arial"/>
          <w:sz w:val="16"/>
          <w:szCs w:val="16"/>
        </w:rPr>
        <w:t>a na poskytovanie lekárenskej starostlivosti je povinný pripojiť lekársky predpis a lekársky poukaz, na základe ktorého bol vydaný humánny liek, dietetická potravina alebo zdravotnícka pomôcka uhrádzaná z verejného zdravotného poistenia, ktorý neobsahuje i</w:t>
      </w:r>
      <w:r>
        <w:rPr>
          <w:rFonts w:ascii="Arial" w:hAnsi="Arial" w:cs="Arial"/>
          <w:sz w:val="16"/>
          <w:szCs w:val="16"/>
        </w:rPr>
        <w:t xml:space="preserve">dentifikátor preskripčného záznamu k faktúre, ktorú zašle zdravotnej poisťovni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Zdravotná poisťovňa je povinná uchovávať lekársky predpis a lekársky poukaz podľa odseku 14 najmenej jeden rok odo dňa úhrady za humánny liek, zdravotnícku po</w:t>
      </w:r>
      <w:r>
        <w:rPr>
          <w:rFonts w:ascii="Arial" w:hAnsi="Arial" w:cs="Arial"/>
          <w:sz w:val="16"/>
          <w:szCs w:val="16"/>
        </w:rPr>
        <w:t>môcku a dietetickú potravinu, ktorých výdaj je viazaný na lekársky predpis alebo lekársky poukaz; to neplatí, ak sa humánny liek, zdravotnícka pomôcka alebo dietetická potravina vydáva na základe preskripčného záznamu. Na účely kontroly a zefektívnenia zdr</w:t>
      </w:r>
      <w:r>
        <w:rPr>
          <w:rFonts w:ascii="Arial" w:hAnsi="Arial" w:cs="Arial"/>
          <w:sz w:val="16"/>
          <w:szCs w:val="16"/>
        </w:rPr>
        <w:t xml:space="preserve">avotnej starostlivosti, vyhodnocovania vzájomných interakcií s inými humánnymi liekmi a informovania pacienta o týchto skutočnostiach je zdravotná poisťovňa oprávnená spracúvať údaje z preskripčného záznamu a dispenzačného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Ak humánny liek</w:t>
      </w:r>
      <w:r>
        <w:rPr>
          <w:rFonts w:ascii="Arial" w:hAnsi="Arial" w:cs="Arial"/>
          <w:sz w:val="16"/>
          <w:szCs w:val="16"/>
        </w:rPr>
        <w:t xml:space="preserve"> nie je uhrádzaný na základe verejného zdravotného poistenia, je držiteľ povolenia na poskytovanie lekárenskej starostlivosti povinný uchovávať lekársky predpis, ktorý neobsahuje identifikátor záznamu podľa odseku 1 písm. v), pri predpisovaní ktorého predp</w:t>
      </w:r>
      <w:r>
        <w:rPr>
          <w:rFonts w:ascii="Arial" w:hAnsi="Arial" w:cs="Arial"/>
          <w:sz w:val="16"/>
          <w:szCs w:val="16"/>
        </w:rPr>
        <w:t xml:space="preserve">isujúci lekár nevytvoril preskripčný záznam, najmenej jeden rok odo dňa vydania humánneho lieku, ktorého výdaj je viazaný na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Transfúzne lieky sa vydávajú na špeciálne objednávky určené na výdaj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krvného skladu,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w:t>
      </w:r>
      <w:r>
        <w:rPr>
          <w:rFonts w:ascii="Arial" w:hAnsi="Arial" w:cs="Arial"/>
          <w:sz w:val="16"/>
          <w:szCs w:val="16"/>
        </w:rPr>
        <w:t xml:space="preserve">ústavné zdravotnícke zariadenie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ambulantné zdravotnícke zariadenie pre konkrétne určeného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Tlačivá lekárskeho predpisu, tlačivá objednávky, osobitné tlačivá lekárskeho predpisu označené šikmým modrým pruhom, osobitné objed</w:t>
      </w:r>
      <w:r>
        <w:rPr>
          <w:rFonts w:ascii="Arial" w:hAnsi="Arial" w:cs="Arial"/>
          <w:sz w:val="16"/>
          <w:szCs w:val="16"/>
        </w:rPr>
        <w:t>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w:t>
      </w:r>
      <w:r>
        <w:rPr>
          <w:rFonts w:ascii="Arial" w:hAnsi="Arial" w:cs="Arial"/>
          <w:sz w:val="16"/>
          <w:szCs w:val="16"/>
        </w:rPr>
        <w:t xml:space="preserve">rení jeho totožnosti a predložení dokladu Úradu pre dohľad nad zdravotnou starostlivosťou o pridelení kódu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Tlačivo výpisu z lekárskeho predpisu môže výdajné miesto tohto tlačiva predať len držiteľovi povolenia na poskytovanie lekárenskej s</w:t>
      </w:r>
      <w:r>
        <w:rPr>
          <w:rFonts w:ascii="Arial" w:hAnsi="Arial" w:cs="Arial"/>
          <w:sz w:val="16"/>
          <w:szCs w:val="16"/>
        </w:rPr>
        <w:t xml:space="preserve">tarostlivosti po overení jeho totožnosti a predložení platného dokladu o povolení na poskytovanie lekárenskej starostlivosti vo verejnej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Tlačivá uvedené v odsekoch 18 a 19 nesmú obsahovať text, ktorý má charakter reklamy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humánneho l</w:t>
      </w:r>
      <w:r>
        <w:rPr>
          <w:rFonts w:ascii="Arial" w:hAnsi="Arial" w:cs="Arial"/>
          <w:sz w:val="16"/>
          <w:szCs w:val="16"/>
        </w:rPr>
        <w:t xml:space="preserve">ieku alebo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výrobcu alebo veľkodistribútora humánneho lieku alebo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poskytovateľa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Ustanovenie odseku 1 písm. v) sa nevzťahuje na lekársky predpis, lekársky predpis o</w:t>
      </w:r>
      <w:r>
        <w:rPr>
          <w:rFonts w:ascii="Arial" w:hAnsi="Arial" w:cs="Arial"/>
          <w:sz w:val="16"/>
          <w:szCs w:val="16"/>
        </w:rPr>
        <w:t>značený šikmým modrým pruhom a lekársky poukaz vystavený ručne z dôvodu nefunkčnosti technických zariadení alebo ručne pri poskytovaní zdravotnej starostlivosti formou návštevnej služby v domácom prostredí alebo v inom prirodzenom prostredí osoby, ktorej s</w:t>
      </w:r>
      <w:r>
        <w:rPr>
          <w:rFonts w:ascii="Arial" w:hAnsi="Arial" w:cs="Arial"/>
          <w:sz w:val="16"/>
          <w:szCs w:val="16"/>
        </w:rPr>
        <w:t>a ambulantná starostlivosť poskytuje. Predpisujúci lekár je povinný bezodkladne po opätovnom sfunkčnení technických zariadení alebo po poskytnutí takejto zdravotnej starostlivosti vytvoriť preskripčný záznam. Ak lekársky predpis neobsahuje identifikátor zá</w:t>
      </w:r>
      <w:r>
        <w:rPr>
          <w:rFonts w:ascii="Arial" w:hAnsi="Arial" w:cs="Arial"/>
          <w:sz w:val="16"/>
          <w:szCs w:val="16"/>
        </w:rPr>
        <w:t xml:space="preserve">znamu podľa odseku 1 písm. v), predpísaný počet balení humánneho lieku nesmie prekročiť počet balení potrebných na liečbu pacienta v trvaní troch mesiacov, ak pacient predpísaný liek pravidelne užíva; tým nie je dotknuté ustanovenie odseku 1 písm. 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120a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predpis a lekársky poukaz na poskytovanie cezhraničnej zdravotnej starostlivosti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predpis a lekársky poukaz na poskytovanie cezhraničnej zdravotnej starostlivosti musia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adresu bydliska a dá</w:t>
      </w:r>
      <w:r>
        <w:rPr>
          <w:rFonts w:ascii="Arial" w:hAnsi="Arial" w:cs="Arial"/>
          <w:sz w:val="16"/>
          <w:szCs w:val="16"/>
        </w:rPr>
        <w:t xml:space="preserve">tum narodenia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humánneho lieku, ak sú splnené požiadavky podľa odseku 2, alebo názov liečiva s uvedením kvalitatívneho zloženia humánneho lieku s použitím medzinárodného nechráneného názvu liečiva alebo liečiv a kvantitatívneho zloženi</w:t>
      </w:r>
      <w:r>
        <w:rPr>
          <w:rFonts w:ascii="Arial" w:hAnsi="Arial" w:cs="Arial"/>
          <w:sz w:val="16"/>
          <w:szCs w:val="16"/>
        </w:rPr>
        <w:t xml:space="preserve">a humánneho lieku vyjadrenom množstvom liečiva alebo liečiv v jednotlivej dávke v hmotnostných jednotkách alebo objemových jednotkách alebo názov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liekovú formu, jej množstvo v jednom balení vyjadrené v hmotnostných, objemových </w:t>
      </w:r>
      <w:r>
        <w:rPr>
          <w:rFonts w:ascii="Arial" w:hAnsi="Arial" w:cs="Arial"/>
          <w:sz w:val="16"/>
          <w:szCs w:val="16"/>
        </w:rPr>
        <w:t xml:space="preserve">alebo kusových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silu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balení humánneho lieku alebo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dávkovanie lieku, časový režim užívania humánneho lieku a spôsob podania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meno, priezvisko a odbornosť predpisujúceho l</w:t>
      </w:r>
      <w:r>
        <w:rPr>
          <w:rFonts w:ascii="Arial" w:hAnsi="Arial" w:cs="Arial"/>
          <w:sz w:val="16"/>
          <w:szCs w:val="16"/>
        </w:rPr>
        <w:t xml:space="preserve">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adresu poskytovateľa zdravotnej starostlivosti s uvedením názvu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umožňujúce priamy kontakt s predpisujúcim lekárom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e-mailovú adresu predpisujúceho lekára,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telefónne číslo alebo faxové číslo predpisujúce</w:t>
      </w:r>
      <w:r>
        <w:rPr>
          <w:rFonts w:ascii="Arial" w:hAnsi="Arial" w:cs="Arial"/>
          <w:sz w:val="16"/>
          <w:szCs w:val="16"/>
        </w:rPr>
        <w:t xml:space="preserve">ho lekára spolu s medzinárodnou predvoľbou,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vlastnoručný podpis alebo elektronický podpis predpisujúceho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vystavenia lekárskeho predpisu alebo lekárskeho poukazu.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Predpisujúci lekár môže uviesť názov humánneho lieku doplnen</w:t>
      </w:r>
      <w:r>
        <w:rPr>
          <w:rFonts w:ascii="Arial" w:hAnsi="Arial" w:cs="Arial"/>
          <w:sz w:val="16"/>
          <w:szCs w:val="16"/>
        </w:rPr>
        <w:t xml:space="preserve">ý o ochrannú známku alebo o obchodné meno držiteľa registrácie humánneho lieku,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predpisuje biologický humánny liek,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to považuje za nevyhnutné z medicínskeho hľadiska; v takom prípade stručne uvedie medicínske dôvody, pre ktoré je to ne</w:t>
      </w:r>
      <w:r>
        <w:rPr>
          <w:rFonts w:ascii="Arial" w:hAnsi="Arial" w:cs="Arial"/>
          <w:sz w:val="16"/>
          <w:szCs w:val="16"/>
        </w:rPr>
        <w:t xml:space="preserve">vyhnutné.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 humánnych liekov, zdravotníckych pomôcok a dietetických potravín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ktorá vydáva humánny liek, zdravotnícku pomôcku a dietetickú potravinu, zodpovedá za správnosť výdaja podľa preskripčného záznamu, lekárskeho predpisu</w:t>
      </w:r>
      <w:r>
        <w:rPr>
          <w:rFonts w:ascii="Arial" w:hAnsi="Arial" w:cs="Arial"/>
          <w:sz w:val="16"/>
          <w:szCs w:val="16"/>
        </w:rPr>
        <w:t>, veterinárneho predpisu, lekárskeho poukazu alebo objednávky a za správnosť ich výdaja, ak ide o výdaj bez lekárskeho predpisu alebo bez lekárskeho poukazu. Ak ide o výdaj humánneho lieku, je osoba, ktorá vydáva humánny liek, povinná kontrolovať správnosť</w:t>
      </w:r>
      <w:r>
        <w:rPr>
          <w:rFonts w:ascii="Arial" w:hAnsi="Arial" w:cs="Arial"/>
          <w:sz w:val="16"/>
          <w:szCs w:val="16"/>
        </w:rPr>
        <w:t xml:space="preserve"> dávkovania humánneho lieku z hľadiska prekročenia najvyššej jednotlivej a dennej dávky liečiva a upozorniť na osobitné varovania pri užívaní a používaní humánneho lieku. Rovnako je osoba, ktorá vydáva humánny liek, zdravotnícku pomôcku alebo dietetickú po</w:t>
      </w:r>
      <w:r>
        <w:rPr>
          <w:rFonts w:ascii="Arial" w:hAnsi="Arial" w:cs="Arial"/>
          <w:sz w:val="16"/>
          <w:szCs w:val="16"/>
        </w:rPr>
        <w:t>travinu na základe lekárskeho predpisu alebo lekárskeho poukazu, povinná kontrolovať správnosť údajov uvedených na lekárskom predpise alebo lekárskom poukaze s údajmi uvedenými v preskripčnom zázname; to neplatí, ak bol lekársky predpis alebo lekársky pouk</w:t>
      </w:r>
      <w:r>
        <w:rPr>
          <w:rFonts w:ascii="Arial" w:hAnsi="Arial" w:cs="Arial"/>
          <w:sz w:val="16"/>
          <w:szCs w:val="16"/>
        </w:rPr>
        <w:t xml:space="preserve">az vystavený ručne.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má osoba, ktorá vydáva humánny liek, zdravotnícku pomôcku a dietetickú potravinu pochybnosti o správnosti lekárskeho predpisu alebo lekárskeho poukazu alebo o správnosti preskripčného záznamu alebo o správnosti dávkovania hum</w:t>
      </w:r>
      <w:r>
        <w:rPr>
          <w:rFonts w:ascii="Arial" w:hAnsi="Arial" w:cs="Arial"/>
          <w:sz w:val="16"/>
          <w:szCs w:val="16"/>
        </w:rPr>
        <w:t xml:space="preserve">ánneho lieku z hľadiska prekročenia najvyššej jednotlivej a dennej dávky liečiva a nemožno tieto pochybnosti odstrániť ani po overení u predpisujúceho lekára, humánny liek, zdravotnícku pomôcku alebo dietetickú potravinu nevydá.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ktorá vydáva</w:t>
      </w:r>
      <w:r>
        <w:rPr>
          <w:rFonts w:ascii="Arial" w:hAnsi="Arial" w:cs="Arial"/>
          <w:sz w:val="16"/>
          <w:szCs w:val="16"/>
        </w:rPr>
        <w:t xml:space="preserve"> humánny liek, zdravotnícku pomôcku a dietetickú potravinu pri výdaji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humánneho lieku, ktorý je uhrádzaný alebo čiastočne uhrádzaný na základe verejného zdravotného poistenia, je povinná informovať pacienta o možnosti výberu náhradného humánneho liek</w:t>
      </w:r>
      <w:r>
        <w:rPr>
          <w:rFonts w:ascii="Arial" w:hAnsi="Arial" w:cs="Arial"/>
          <w:sz w:val="16"/>
          <w:szCs w:val="16"/>
        </w:rPr>
        <w:t xml:space="preserve">u a o výške doplatku pacienta za všetky náhradné humánne lieky podľa platného zoznamu kategorizovaných liekov, ktoré je možné vydať na základe predloženého preskripčného </w:t>
      </w:r>
      <w:r>
        <w:rPr>
          <w:rFonts w:ascii="Arial" w:hAnsi="Arial" w:cs="Arial"/>
          <w:sz w:val="16"/>
          <w:szCs w:val="16"/>
        </w:rPr>
        <w:lastRenderedPageBreak/>
        <w:t xml:space="preserve">záznamu alebo lekárskeho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povinná vydať pacientovi humánny liek, kto</w:t>
      </w:r>
      <w:r>
        <w:rPr>
          <w:rFonts w:ascii="Arial" w:hAnsi="Arial" w:cs="Arial"/>
          <w:sz w:val="16"/>
          <w:szCs w:val="16"/>
        </w:rPr>
        <w:t xml:space="preserve">rého liečivo je uvedené v prílohe č. 1, ktorý je bez doplatku alebo s najnižším doplatkom pacienta a ktorý je dostupný, ak si pacient nevyberie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humánneho lieku, zdravotníckej pomôcky a dietetickej potraviny vyznačí v dispenzačnom zá</w:t>
      </w:r>
      <w:r>
        <w:rPr>
          <w:rFonts w:ascii="Arial" w:hAnsi="Arial" w:cs="Arial"/>
          <w:sz w:val="16"/>
          <w:szCs w:val="16"/>
        </w:rPr>
        <w:t xml:space="preserve">zname a na lekárskom predpise alebo lekárskom poukaze názov a kód vydaného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povinná bezodkladne vytvoriť dispenzačný záznam podpísaný zdokonaleným elektronickým podpisom v elektronickej zdravotnej knižke o vydanom humánnom lieku, k</w:t>
      </w:r>
      <w:r>
        <w:rPr>
          <w:rFonts w:ascii="Arial" w:hAnsi="Arial" w:cs="Arial"/>
          <w:sz w:val="16"/>
          <w:szCs w:val="16"/>
        </w:rPr>
        <w:t>torého výdaj je viazaný na lekársky predpis, dietetickej potravine, ktorá je uvedená v zozname kategorizovaných dietetických potravín,</w:t>
      </w:r>
      <w:r>
        <w:rPr>
          <w:rFonts w:ascii="Arial" w:hAnsi="Arial" w:cs="Arial"/>
          <w:sz w:val="16"/>
          <w:szCs w:val="16"/>
          <w:vertAlign w:val="superscript"/>
        </w:rPr>
        <w:t>17)</w:t>
      </w:r>
      <w:r>
        <w:rPr>
          <w:rFonts w:ascii="Arial" w:hAnsi="Arial" w:cs="Arial"/>
          <w:sz w:val="16"/>
          <w:szCs w:val="16"/>
        </w:rPr>
        <w:t xml:space="preserve"> alebo zdravotníckej pomôcke, ktorá je uvedená v zozname kategorizovaných zdravotníckych pomôcok,</w:t>
      </w:r>
      <w:r>
        <w:rPr>
          <w:rFonts w:ascii="Arial" w:hAnsi="Arial" w:cs="Arial"/>
          <w:sz w:val="16"/>
          <w:szCs w:val="16"/>
          <w:vertAlign w:val="superscript"/>
        </w:rPr>
        <w:t>18)</w:t>
      </w:r>
      <w:r>
        <w:rPr>
          <w:rFonts w:ascii="Arial" w:hAnsi="Arial" w:cs="Arial"/>
          <w:sz w:val="16"/>
          <w:szCs w:val="16"/>
        </w:rPr>
        <w:t xml:space="preserve"> ak je dietetická p</w:t>
      </w:r>
      <w:r>
        <w:rPr>
          <w:rFonts w:ascii="Arial" w:hAnsi="Arial" w:cs="Arial"/>
          <w:sz w:val="16"/>
          <w:szCs w:val="16"/>
        </w:rPr>
        <w:t xml:space="preserve">otravina alebo zdravotnícka pomôcka uhrádzaná na základe verejného zdravotného poistenia,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povinná vydať humánny liek, zdravotnícku pomôcku alebo dietetickú potravinu na základe preskripčného záznamu, ak bol humánny liek, zdravotnícka pomôcka alebo</w:t>
      </w:r>
      <w:r>
        <w:rPr>
          <w:rFonts w:ascii="Arial" w:hAnsi="Arial" w:cs="Arial"/>
          <w:sz w:val="16"/>
          <w:szCs w:val="16"/>
        </w:rPr>
        <w:t xml:space="preserve"> dietetická potravina predpísaná elektronicky vytvorením preskripčného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humánneho lieku na základe preskripčného záznamu s poznámkou "REPETATUR" je povinná zaznamenať v dispenzačnom zázname počet balení vydaného humánneho lieku; pri výdaji hu</w:t>
      </w:r>
      <w:r>
        <w:rPr>
          <w:rFonts w:ascii="Arial" w:hAnsi="Arial" w:cs="Arial"/>
          <w:sz w:val="16"/>
          <w:szCs w:val="16"/>
        </w:rPr>
        <w:t xml:space="preserve">mánneho lieku na základe preskripčného záznamu s poznámkou "REPETATUR" sa nesmie vyhotoviť výpis z lekárskeho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 povinná vytvoriť rezerváciu preskripčného záznamu, ak sú splnené požiadavky podľa odseku 13, opatrenú zdokonaleným elektronický</w:t>
      </w:r>
      <w:r>
        <w:rPr>
          <w:rFonts w:ascii="Arial" w:hAnsi="Arial" w:cs="Arial"/>
          <w:sz w:val="16"/>
          <w:szCs w:val="16"/>
        </w:rPr>
        <w:t>m podpisom v elektronickej zdravotnej knižke o vydanom humánnom lieku, ktorého výdaj je viazaný na lekársky predpis, dietetickej potravine, ktorá je uvedená v zozname kategorizovaných dietetických potravín,</w:t>
      </w:r>
      <w:r>
        <w:rPr>
          <w:rFonts w:ascii="Arial" w:hAnsi="Arial" w:cs="Arial"/>
          <w:sz w:val="16"/>
          <w:szCs w:val="16"/>
          <w:vertAlign w:val="superscript"/>
        </w:rPr>
        <w:t xml:space="preserve"> 17)</w:t>
      </w:r>
      <w:r>
        <w:rPr>
          <w:rFonts w:ascii="Arial" w:hAnsi="Arial" w:cs="Arial"/>
          <w:sz w:val="16"/>
          <w:szCs w:val="16"/>
        </w:rPr>
        <w:t xml:space="preserve"> alebo zdravotníckej pomôcke, ktorá je uvedená</w:t>
      </w:r>
      <w:r>
        <w:rPr>
          <w:rFonts w:ascii="Arial" w:hAnsi="Arial" w:cs="Arial"/>
          <w:sz w:val="16"/>
          <w:szCs w:val="16"/>
        </w:rPr>
        <w:t xml:space="preserve"> v zozname kategorizovaných zdravotníckych pomôcok,</w:t>
      </w:r>
      <w:r>
        <w:rPr>
          <w:rFonts w:ascii="Arial" w:hAnsi="Arial" w:cs="Arial"/>
          <w:sz w:val="16"/>
          <w:szCs w:val="16"/>
          <w:vertAlign w:val="superscript"/>
        </w:rPr>
        <w:t>18)</w:t>
      </w:r>
      <w:r>
        <w:rPr>
          <w:rFonts w:ascii="Arial" w:hAnsi="Arial" w:cs="Arial"/>
          <w:sz w:val="16"/>
          <w:szCs w:val="16"/>
        </w:rPr>
        <w:t xml:space="preserve"> ak je dietetická potravina alebo zdravotnícka pomôcka uhrádzaná na základe verejného zdravotného poistenia.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ktorá vydáva humánny liek, ktorého výdaj nie je viazaný na lekársky predpis, j</w:t>
      </w:r>
      <w:r>
        <w:rPr>
          <w:rFonts w:ascii="Arial" w:hAnsi="Arial" w:cs="Arial"/>
          <w:sz w:val="16"/>
          <w:szCs w:val="16"/>
        </w:rPr>
        <w:t xml:space="preserve">e povinná vydať humánny liek s obsahom drogového prekurzora najviac v takom počte balení, v akom je to potrebné na jeden liečebný cyklus.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Verejná lekáreň sprístupní na verejne prístupnom mieste vo verejnej lekárni platný zoznam kategorizovaných lie</w:t>
      </w:r>
      <w:r>
        <w:rPr>
          <w:rFonts w:ascii="Arial" w:hAnsi="Arial" w:cs="Arial"/>
          <w:sz w:val="16"/>
          <w:szCs w:val="16"/>
        </w:rPr>
        <w:t xml:space="preserv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verejná lekáreň alebo výdajňa zdravotníckych pomôcok vydala liek, zdravotnícku pomôcku alebo dietetickú potravinu na základe preskripčného záznamu, lekárskeho predpisu alebo lekárskeho poukazu, ktorého predpísaním predpisujúci lekár porušil</w:t>
      </w:r>
      <w:r>
        <w:rPr>
          <w:rFonts w:ascii="Arial" w:hAnsi="Arial" w:cs="Arial"/>
          <w:sz w:val="16"/>
          <w:szCs w:val="16"/>
        </w:rPr>
        <w:t xml:space="preserve"> povinnosť dodržiavať preskripčné a indikačné obmedzenia alebo povinnosť podľa § 119 ods. 11, zdravotná poisťovňa uvedená v preskripčnom zázname, na lekárskom predpise alebo lekárskom poukaze je povinná uhradiť zdravotnú starostlivosť poskytovateľovi lekár</w:t>
      </w:r>
      <w:r>
        <w:rPr>
          <w:rFonts w:ascii="Arial" w:hAnsi="Arial" w:cs="Arial"/>
          <w:sz w:val="16"/>
          <w:szCs w:val="16"/>
        </w:rPr>
        <w:t xml:space="preserve">enskej starostlivosti. Zdravotná poisťovňa má právo na náhradu plnenia podľa predchádzajúcej vety voči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predpisujúcemu lekárovi, ktorý ako fyzická osoba poskytujúca zdravotnú starostlivosť podľa osobitného predpisu</w:t>
      </w:r>
      <w:r>
        <w:rPr>
          <w:rFonts w:ascii="Arial" w:hAnsi="Arial" w:cs="Arial"/>
          <w:sz w:val="16"/>
          <w:szCs w:val="16"/>
          <w:vertAlign w:val="superscript"/>
        </w:rPr>
        <w:t>84)</w:t>
      </w:r>
      <w:r>
        <w:rPr>
          <w:rFonts w:ascii="Arial" w:hAnsi="Arial" w:cs="Arial"/>
          <w:sz w:val="16"/>
          <w:szCs w:val="16"/>
        </w:rPr>
        <w:t xml:space="preserve"> nesprávne vystavila preskripčný z</w:t>
      </w:r>
      <w:r>
        <w:rPr>
          <w:rFonts w:ascii="Arial" w:hAnsi="Arial" w:cs="Arial"/>
          <w:sz w:val="16"/>
          <w:szCs w:val="16"/>
        </w:rPr>
        <w:t xml:space="preserve">áznam, lekársky predpis alebo lekársky poukaz,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voči poskytovateľovi zdravotnej starostlivosti, v mene ktorého predpisujúci lekár nesprávne vystavil preskripčný záznam, lekársky predpis alebo lekársky poukaz.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ktorá vydáva humánny </w:t>
      </w:r>
      <w:r>
        <w:rPr>
          <w:rFonts w:ascii="Arial" w:hAnsi="Arial" w:cs="Arial"/>
          <w:sz w:val="16"/>
          <w:szCs w:val="16"/>
        </w:rPr>
        <w:t xml:space="preserve">liek, ktorý je určený na podanie pacientovi v zdravotníckom zariadení, nevydá tento humánny liek, ak nie je dodržaný správny postup pri preprave tohto humánneho lieku do zdravotníckeho zariadenia.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ktorá vydáva humánny liek, zdravotnícku pomô</w:t>
      </w:r>
      <w:r>
        <w:rPr>
          <w:rFonts w:ascii="Arial" w:hAnsi="Arial" w:cs="Arial"/>
          <w:sz w:val="16"/>
          <w:szCs w:val="16"/>
        </w:rPr>
        <w:t xml:space="preserve">cku alebo dietetickú potravinu, je povinná stornovať dispenzačný záznam z dôvodu opravy chýb pri výdaji humánneho lieku, zdravotníckej pomôcky alebo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Držiteľ povolenia na poskytovanie lekárenskej starostlivosti je povinný na z</w:t>
      </w:r>
      <w:r>
        <w:rPr>
          <w:rFonts w:ascii="Arial" w:hAnsi="Arial" w:cs="Arial"/>
          <w:sz w:val="16"/>
          <w:szCs w:val="16"/>
        </w:rPr>
        <w:t xml:space="preserve">áklade preskripčného záznamu alebo lekárskeho predpisu vydať humánny liek najviac v takom počte balení, ktorý neprekračuje počet balení, ktorý je potrebný na liečbu pacienta v trvaní troch mesiacov.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Držiteľovi povolenia na poskytovanie leká</w:t>
      </w:r>
      <w:r>
        <w:rPr>
          <w:rFonts w:ascii="Arial" w:hAnsi="Arial" w:cs="Arial"/>
          <w:sz w:val="16"/>
          <w:szCs w:val="16"/>
        </w:rPr>
        <w:t>renskej starostlivosti sa zakazuje podmieňovať výdaj humánneho lieku predpísaného elektronicky vytvorením preskripčného záznamu s poznámkou "REPETATUR" ďalším výdajom takto predpísaného humánneho lieku u toho istého poskytovateľa lekárenskej starostlivosti</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predpísaný humánny liek, s výnimkou humánneho lieku s obsahom omamnej alebo psychotropnej látky II. skupiny, alebo predpísanú dietetickú potravinu nemá držiteľ povolenia na poskytovanie lekárenskej starostlivosti k dispozícii v predpísanom po</w:t>
      </w:r>
      <w:r>
        <w:rPr>
          <w:rFonts w:ascii="Arial" w:hAnsi="Arial" w:cs="Arial"/>
          <w:sz w:val="16"/>
          <w:szCs w:val="16"/>
        </w:rPr>
        <w:t>čte balení, môže držiteľ povolenia na poskytovanie lekárenskej starostlivosti po dohode s pacientom vydať počet balení humánneho lieku alebo dietetickej potraviny, ktorý má k dispozícii, a na nevydaný počet balení vyhotoviť výpis z lekárskeho predpisu, kto</w:t>
      </w:r>
      <w:r>
        <w:rPr>
          <w:rFonts w:ascii="Arial" w:hAnsi="Arial" w:cs="Arial"/>
          <w:sz w:val="16"/>
          <w:szCs w:val="16"/>
        </w:rPr>
        <w:t xml:space="preserve">rý musí obsahovať náležitosti uvedené v § 120 ods. 1 okrem písmen d), h), r) a s). Platnosť výpisu z lekárskeho predpisu sa počíta odo dňa vystavenia pôvodného lekárskeho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je na preskripčnom zázname v elektronickej zdravotnej knižke pr</w:t>
      </w:r>
      <w:r>
        <w:rPr>
          <w:rFonts w:ascii="Arial" w:hAnsi="Arial" w:cs="Arial"/>
          <w:sz w:val="16"/>
          <w:szCs w:val="16"/>
        </w:rPr>
        <w:t>edpísaných viac balení humánneho lieku, predpísaných viac balení dietetických potravín alebo predpísaných viac balení zdravotníckych pomôcok a držiteľ povolenia na poskytovanie lekárenskej starostlivosti ich nemá v požadovanom množstve balení, môže držiteľ</w:t>
      </w:r>
      <w:r>
        <w:rPr>
          <w:rFonts w:ascii="Arial" w:hAnsi="Arial" w:cs="Arial"/>
          <w:sz w:val="16"/>
          <w:szCs w:val="16"/>
        </w:rPr>
        <w:t xml:space="preserve"> povolenia na poskytovanie lekárenskej starostlivosti po dohode s pacientom vydať pacientovi počet balení, ktoré má k dispozícii a vyhotoviť na počet balení humánneho lieku, dietetickej potraviny alebo zdravotníckej pomôcky, ktoré nemôže ihneď vydať, odpis</w:t>
      </w:r>
      <w:r>
        <w:rPr>
          <w:rFonts w:ascii="Arial" w:hAnsi="Arial" w:cs="Arial"/>
          <w:sz w:val="16"/>
          <w:szCs w:val="16"/>
        </w:rPr>
        <w:t xml:space="preserve"> z preskripčného záznamu (ďalej len "odpis"), ktorý musí obsahovať náležitosti uvedené v § 120 ods. 1 okrem písmen h), r) a s). Platnosť odpisu sa počíta odo dňa vystavenia pôvodného preskripčného záznamu. Z preskripčného záznamu s poznámkou "REPETATUR" ne</w:t>
      </w:r>
      <w:r>
        <w:rPr>
          <w:rFonts w:ascii="Arial" w:hAnsi="Arial" w:cs="Arial"/>
          <w:sz w:val="16"/>
          <w:szCs w:val="16"/>
        </w:rPr>
        <w:t xml:space="preserve">možno vystaviť odpis.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(13) Ak je na preskripčnom zázname v elektronickej zdravotnej knižke predpísaný humánny liek, predpísaná dietetická potravina alebo predpísaná zdravotnícka pomôcka, ktorú držiteľ povolenia na poskytovanie lekárenskej starostlivost</w:t>
      </w:r>
      <w:r>
        <w:rPr>
          <w:rFonts w:ascii="Arial" w:hAnsi="Arial" w:cs="Arial"/>
          <w:sz w:val="16"/>
          <w:szCs w:val="16"/>
        </w:rPr>
        <w:t>i k dispozícii nemá alebo ju nemá v predpísanom počte balení, môže držiteľ povolenia na poskytovanie lekárenskej starostlivosti po dohode s pacientom objednať predpísaný humánny liek, zdravotnícku pomôcku alebo dietetickú potravinu a zároveň vyhotoviť v el</w:t>
      </w:r>
      <w:r>
        <w:rPr>
          <w:rFonts w:ascii="Arial" w:hAnsi="Arial" w:cs="Arial"/>
          <w:sz w:val="16"/>
          <w:szCs w:val="16"/>
        </w:rPr>
        <w:t>ektronickej zdravotnej knižke rezerváciu preskripčného záznamu na dobu potrebnú podľa § 23 ods. 1 písm. g). Držiteľ povolenia na poskytovanie lekárenskej starostlivosti je povinný na žiadosť pacienta vystaviť potvrdenie o rezervácii obsahujúce údaj o posky</w:t>
      </w:r>
      <w:r>
        <w:rPr>
          <w:rFonts w:ascii="Arial" w:hAnsi="Arial" w:cs="Arial"/>
          <w:sz w:val="16"/>
          <w:szCs w:val="16"/>
        </w:rPr>
        <w:t xml:space="preserve">tovateľovi lekárenskej starostlivosti a údaje podľa § 120 ods. 1 písm. a), b), o), p) a 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Na účely tohto zákona sa bezlepkovou potravinou rozumie dietetická potravina, ktorá je zaradená v zozname kategorizovaných dietetických potravín v podskupi</w:t>
      </w:r>
      <w:r>
        <w:rPr>
          <w:rFonts w:ascii="Arial" w:hAnsi="Arial" w:cs="Arial"/>
          <w:sz w:val="16"/>
          <w:szCs w:val="16"/>
        </w:rPr>
        <w:t xml:space="preserve">ne V06CE Bezlepkové potraviny a suroviny; zdravotníckou pomôckou pre inkontinenciu sa rozumie zdravotnícka pomôcka zaradená v zozname kategorizovaných zdravotníckych pomôcok v príslušnej podskupine B1-B5 Zdravotnícke pomôcky pre inkontinenciu.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w:t>
      </w:r>
      <w:r>
        <w:rPr>
          <w:rFonts w:ascii="Arial" w:hAnsi="Arial" w:cs="Arial"/>
          <w:sz w:val="16"/>
          <w:szCs w:val="16"/>
        </w:rPr>
        <w:t>je pacientovi predpísaná zdravotnícka pomôcka pre inkontinenciu alebo bezlepková potravina, osoba, ktorá vydáva humánny liek, zdravotnícku pomôcku a dietetickú potravinu je oprávnená na základe preskripčného záznamu, lekárskeho predpisu alebo na základe le</w:t>
      </w:r>
      <w:r>
        <w:rPr>
          <w:rFonts w:ascii="Arial" w:hAnsi="Arial" w:cs="Arial"/>
          <w:sz w:val="16"/>
          <w:szCs w:val="16"/>
        </w:rPr>
        <w:t>kárskeho poukazu vydať náhradnú zdravotnícku pomôcku pre inkontinenciu alebo náhradnú bezlepkovú potravinu, ak o to poistenec požiada, a to podľa jeho vlastného výberu maximálne do množstva, ktoré je predpísané v preskripčnom zázname, na lekárskom predpise</w:t>
      </w:r>
      <w:r>
        <w:rPr>
          <w:rFonts w:ascii="Arial" w:hAnsi="Arial" w:cs="Arial"/>
          <w:sz w:val="16"/>
          <w:szCs w:val="16"/>
        </w:rPr>
        <w:t xml:space="preserve"> alebo na lekárskom poukaze. Výdajom náhradnej zdravotníckej pomôcky pre inkontinenciu alebo náhradnej bezlepkovej potraviny nemôže byť prekročený množstvový ani finančný limit uvedený v zozname kategorizovaných zdravotníckych pomôcok alebo v zozname kateg</w:t>
      </w:r>
      <w:r>
        <w:rPr>
          <w:rFonts w:ascii="Arial" w:hAnsi="Arial" w:cs="Arial"/>
          <w:sz w:val="16"/>
          <w:szCs w:val="16"/>
        </w:rPr>
        <w:t xml:space="preserve">orizovaných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Náhradnou zdravotníckou pomôckou pre inkontinenciu je zdravotnícka pomôcka pre inkontinenciu, ktorá je zaradená v zozname kategorizovaných zdravotníckych pomôcok v rovnakej podskupine a triede ako predpísaná zdra</w:t>
      </w:r>
      <w:r>
        <w:rPr>
          <w:rFonts w:ascii="Arial" w:hAnsi="Arial" w:cs="Arial"/>
          <w:sz w:val="16"/>
          <w:szCs w:val="16"/>
        </w:rPr>
        <w:t>votnícka pomôcka, ktorú možno vydať pre príslušný stupeň inkontinencie, ktorý je definovaný diagnózou uvedenou na preskripčnom zázname alebo na lekárskom poukaze. Náhradnou bezlepkovou potravinou je bezlepková potravina, ktorá je zaradená v zozname kategor</w:t>
      </w:r>
      <w:r>
        <w:rPr>
          <w:rFonts w:ascii="Arial" w:hAnsi="Arial" w:cs="Arial"/>
          <w:sz w:val="16"/>
          <w:szCs w:val="16"/>
        </w:rPr>
        <w:t xml:space="preserve">izovaných dietetických potravín v rovnakej podskupine a v rovnakom množstvovom limite ako bezlepková potravina predpísaná v preskripčnom zázname alebo na lekárskom predpise.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Osoba, ktorá vydáva humánny liek, zdravotnícku pomôcku a dietetickú potra</w:t>
      </w:r>
      <w:r>
        <w:rPr>
          <w:rFonts w:ascii="Arial" w:hAnsi="Arial" w:cs="Arial"/>
          <w:sz w:val="16"/>
          <w:szCs w:val="16"/>
        </w:rPr>
        <w:t xml:space="preserve">vinu je povinná informovať pacienta o možnosti výberu náhradnej zdravotníckej pomôcky pre inkontinenciu alebo náhradnej bezlepkovej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Podanie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Ošetrujúci zdravotnícky pracovník</w:t>
      </w:r>
      <w:r>
        <w:rPr>
          <w:rFonts w:ascii="Arial" w:hAnsi="Arial" w:cs="Arial"/>
          <w:sz w:val="16"/>
          <w:szCs w:val="16"/>
          <w:vertAlign w:val="superscript"/>
        </w:rPr>
        <w:t xml:space="preserve"> 84a)</w:t>
      </w:r>
      <w:r>
        <w:rPr>
          <w:rFonts w:ascii="Arial" w:hAnsi="Arial" w:cs="Arial"/>
          <w:sz w:val="16"/>
          <w:szCs w:val="16"/>
        </w:rPr>
        <w:t xml:space="preserve"> je v rozsahu svojej odbornej sp</w:t>
      </w:r>
      <w:r>
        <w:rPr>
          <w:rFonts w:ascii="Arial" w:hAnsi="Arial" w:cs="Arial"/>
          <w:sz w:val="16"/>
          <w:szCs w:val="16"/>
        </w:rPr>
        <w:t>ôsobilosti</w:t>
      </w:r>
      <w:r>
        <w:rPr>
          <w:rFonts w:ascii="Arial" w:hAnsi="Arial" w:cs="Arial"/>
          <w:sz w:val="16"/>
          <w:szCs w:val="16"/>
          <w:vertAlign w:val="superscript"/>
        </w:rPr>
        <w:t xml:space="preserve"> 84b)</w:t>
      </w:r>
      <w:r>
        <w:rPr>
          <w:rFonts w:ascii="Arial" w:hAnsi="Arial" w:cs="Arial"/>
          <w:sz w:val="16"/>
          <w:szCs w:val="16"/>
        </w:rPr>
        <w:t xml:space="preserve"> oprávnený podať pri poskytovaní zdravotnej starostlivosti pacientovi humánny liek v súlade s písomnou informáciou pre používateľa humánneho lieku a so súhrnom charakteristických vlastností humánneho lieku, alebo humánny liek povolený podľa </w:t>
      </w:r>
      <w:r>
        <w:rPr>
          <w:rFonts w:ascii="Arial" w:hAnsi="Arial" w:cs="Arial"/>
          <w:sz w:val="16"/>
          <w:szCs w:val="16"/>
        </w:rPr>
        <w:t xml:space="preserve">§ 46 ods. 3 a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Ošetrujúci lekár, ktorý ordinoval podanie humánneho lieku pacientovi, je povinný bezodkladne po podaní tohto lieku vytvoriť medikačný záznam</w:t>
      </w:r>
      <w:r>
        <w:rPr>
          <w:rFonts w:ascii="Arial" w:hAnsi="Arial" w:cs="Arial"/>
          <w:sz w:val="16"/>
          <w:szCs w:val="16"/>
          <w:vertAlign w:val="superscript"/>
        </w:rPr>
        <w:t>84d)</w:t>
      </w:r>
      <w:r>
        <w:rPr>
          <w:rFonts w:ascii="Arial" w:hAnsi="Arial" w:cs="Arial"/>
          <w:sz w:val="16"/>
          <w:szCs w:val="16"/>
        </w:rPr>
        <w:t xml:space="preserve"> podpísaný elektronickým podpisom</w:t>
      </w:r>
      <w:r>
        <w:rPr>
          <w:rFonts w:ascii="Arial" w:hAnsi="Arial" w:cs="Arial"/>
          <w:sz w:val="16"/>
          <w:szCs w:val="16"/>
          <w:vertAlign w:val="superscript"/>
        </w:rPr>
        <w:t>80b)</w:t>
      </w:r>
      <w:r>
        <w:rPr>
          <w:rFonts w:ascii="Arial" w:hAnsi="Arial" w:cs="Arial"/>
          <w:sz w:val="16"/>
          <w:szCs w:val="16"/>
        </w:rPr>
        <w:t xml:space="preserve"> v elektronickej zdravotnej knižke.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Oš</w:t>
      </w:r>
      <w:r>
        <w:rPr>
          <w:rFonts w:ascii="Arial" w:hAnsi="Arial" w:cs="Arial"/>
          <w:sz w:val="16"/>
          <w:szCs w:val="16"/>
        </w:rPr>
        <w:t xml:space="preserve">etrujúci lekár podľa odseku 2 je povinný medikačný záznam stornovať z dôvodu opravy chýb v zázname.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ošetrujúci lekár podal humánny liek počas nefunkčnosti technických zariadení alebo pri poskytovaní zdravotnej starostlivosti formou návštevnej sl</w:t>
      </w:r>
      <w:r>
        <w:rPr>
          <w:rFonts w:ascii="Arial" w:hAnsi="Arial" w:cs="Arial"/>
          <w:sz w:val="16"/>
          <w:szCs w:val="16"/>
        </w:rPr>
        <w:t>užby v domácom prostredí alebo v inom prirodzenom prostredí osoby, ktorej sa zdravotná starostlivosť poskytuje, je povinný bezodkladne po opätovnom sfunkčnení technických zariadení alebo po poskytnutí takejto zdravotnej starostlivosti vytvoriť medikačný zá</w:t>
      </w:r>
      <w:r>
        <w:rPr>
          <w:rFonts w:ascii="Arial" w:hAnsi="Arial" w:cs="Arial"/>
          <w:sz w:val="16"/>
          <w:szCs w:val="16"/>
        </w:rPr>
        <w:t xml:space="preserve">znam.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 humánnych liekov a zdravotníckych pomôcok pri poskytovaní cezhraničnej zdravotnej starostlivosti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oprávnená vydávať humánne lieky a zdravotnícke pomôcky je oprávnená vydať humánny liek a zdravotnícku pomôcku pri poskytov</w:t>
      </w:r>
      <w:r>
        <w:rPr>
          <w:rFonts w:ascii="Arial" w:hAnsi="Arial" w:cs="Arial"/>
          <w:sz w:val="16"/>
          <w:szCs w:val="16"/>
        </w:rPr>
        <w:t xml:space="preserve">aní cezhraničnej zdravotnej starostlivosti na základe lekárskeho predpisu alebo lekárskeho poukazu, ktorý bol vystavený v inom členskom štáte Európskej únie na meno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oprávnená vydávať humánne lieky a zdravotnícke pomôcky pri výdaji h</w:t>
      </w:r>
      <w:r>
        <w:rPr>
          <w:rFonts w:ascii="Arial" w:hAnsi="Arial" w:cs="Arial"/>
          <w:sz w:val="16"/>
          <w:szCs w:val="16"/>
        </w:rPr>
        <w:t>umánneho lieku a zdravotníckej pomôcky pri poskytovaní cezhraničnej zdravotnej starostlivosti na základe lekárskeho predpisu alebo lekárskeho poukazu, ktorý bol vystavený v inom členskom štáte Európskej únie na meno pacienta, je povinná overiť u predpisujú</w:t>
      </w:r>
      <w:r>
        <w:rPr>
          <w:rFonts w:ascii="Arial" w:hAnsi="Arial" w:cs="Arial"/>
          <w:sz w:val="16"/>
          <w:szCs w:val="16"/>
        </w:rPr>
        <w:t xml:space="preserve">ceho lekára uvedeného na lekárskom predpise alebo lekárskom poukaze, ak má pochybnosť o pravosti lekárskeho predpisu alebo lekárskeho poukazu,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pravosť lekárskeho predpisu alebo lekárskeho poukazu vystaveného v inom členskom štáte Európskej únie na me</w:t>
      </w:r>
      <w:r>
        <w:rPr>
          <w:rFonts w:ascii="Arial" w:hAnsi="Arial" w:cs="Arial"/>
          <w:sz w:val="16"/>
          <w:szCs w:val="16"/>
        </w:rPr>
        <w:t xml:space="preserve">no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 lekársky predpis alebo lekársky poukaz vystavila v inom členskom štáte Európskej únie osoba oprávnená predpisovať humánne lieky a zdravotnícke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oprávnená vydávať humánne lieky a zdravotnícke pomôcky je oprávnená </w:t>
      </w:r>
      <w:r>
        <w:rPr>
          <w:rFonts w:ascii="Arial" w:hAnsi="Arial" w:cs="Arial"/>
          <w:sz w:val="16"/>
          <w:szCs w:val="16"/>
        </w:rPr>
        <w:t xml:space="preserve">odmietnuť výdaj humánneho lieku a zdravotníckej pomôcky podľa odseku 1,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pochybnosť o pravosti, obsahu alebo zrozumiteľnosti lekárskeho predpisu alebo lekárskeho poukazu vystaveného v inom členskom štáte Európskej únie na meno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w:t>
      </w:r>
      <w:r>
        <w:rPr>
          <w:rFonts w:ascii="Arial" w:hAnsi="Arial" w:cs="Arial"/>
          <w:sz w:val="16"/>
          <w:szCs w:val="16"/>
        </w:rPr>
        <w:t xml:space="preserve"> odôvodnené podozrenie, že výdajom humánneho lieku a zdravotníckej pomôcky môže dôjsť k poškodeniu ľudského zdravia alebo k ohrozeniu života,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predpísaný humánny liek nie je registrovaný a zdravotnícka pomôcka nie je registrovaná alebo evidovaná.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1 sa nevzťahuje na výdaj liekov s obsahom omamnej látky II. skupiny alebo psychotropnej látky II.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Predpisovanie a výdaj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Predpisovanie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Ošetrujú</w:t>
      </w:r>
      <w:r>
        <w:rPr>
          <w:rFonts w:ascii="Arial" w:hAnsi="Arial" w:cs="Arial"/>
          <w:sz w:val="16"/>
          <w:szCs w:val="16"/>
        </w:rPr>
        <w:t xml:space="preserve">ci veterinárny lekár predpisuje veterinárny liek na veterinárny lekársky predpis podľa osobitného predpisu. 12a)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Veterinárny liek s obsahom omamnej látky a psychotropnej látky predpisuje ošetrujúci veterinárny lekár na osobitnom tlačive veterinárne</w:t>
      </w:r>
      <w:r>
        <w:rPr>
          <w:rFonts w:ascii="Arial" w:hAnsi="Arial" w:cs="Arial"/>
          <w:sz w:val="16"/>
          <w:szCs w:val="16"/>
        </w:rPr>
        <w:t xml:space="preserve">ho lekárskeho predpisu označenom šikmým modrým pruhom. Toto tlačivo sa musí evidovať.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Predpisovanie veterinárneho lieku je ošetrujúci veterinárny lekár povinný zaznamenať do evidencie podaných veterinárnych liekov v knihe veterinárnych úkonov podľa</w:t>
      </w:r>
      <w:r>
        <w:rPr>
          <w:rFonts w:ascii="Arial" w:hAnsi="Arial" w:cs="Arial"/>
          <w:sz w:val="16"/>
          <w:szCs w:val="16"/>
        </w:rPr>
        <w:t xml:space="preserve">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Veterinárny lekársky predpis musí obsahovať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prvky podľa osobitného predpisu,12c)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zloženie individuálne pripravovaného veterinárneho lieku; pri zámernom prekročení najvyššej dávky veterinárneho lieku musí ošetrujúci veteri</w:t>
      </w:r>
      <w:r>
        <w:rPr>
          <w:rFonts w:ascii="Arial" w:hAnsi="Arial" w:cs="Arial"/>
          <w:sz w:val="16"/>
          <w:szCs w:val="16"/>
        </w:rPr>
        <w:t xml:space="preserve">nárny lekár dávku vypísať slovom po latinsky a označiť výkričníkom,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podania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odtlačok pečiatky predpisujúceho veterinárneho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kód humánneho lieku, názov humánneho lieku, dávkovanie, č</w:t>
      </w:r>
      <w:r>
        <w:rPr>
          <w:rFonts w:ascii="Arial" w:hAnsi="Arial" w:cs="Arial"/>
          <w:sz w:val="16"/>
          <w:szCs w:val="16"/>
        </w:rPr>
        <w:t>asový režim užívania humánneho lieku a spôsob podania humánneho lieku, počet balení alebo dávok rímskou číslicou a slovom po latinsky, ak ošetrujúci veterinárny lekár predpisuje humánny liek podľa § 119 ods. 25; predpísaný počet balení humánneho lieku nemô</w:t>
      </w:r>
      <w:r>
        <w:rPr>
          <w:rFonts w:ascii="Arial" w:hAnsi="Arial" w:cs="Arial"/>
          <w:sz w:val="16"/>
          <w:szCs w:val="16"/>
        </w:rPr>
        <w:t xml:space="preserve">že prekročiť počet balení potrebných na liečbu v trvaní troch mesiacov.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Ošetrujúci veterinárny lekár predpíše na veterinárny lekársky predpis množstvo veterinárneho lieku podľa osobitného predpisu.84e)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predpisovaní viac ako jedného orig</w:t>
      </w:r>
      <w:r>
        <w:rPr>
          <w:rFonts w:ascii="Arial" w:hAnsi="Arial" w:cs="Arial"/>
          <w:sz w:val="16"/>
          <w:szCs w:val="16"/>
        </w:rPr>
        <w:t>inálneho balenia hromadne vyrábaného veterinárneho lieku alebo väčšieho počtu dávok individuálne pripravovaného veterinárneho lieku vyznačí veterinárny lekár na veterinárnom lekárskom predpise počet balení alebo dávok rímskou číslicou a slovom po latinsky.</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Ošetrujúci veterinárny lekár je povinný riadne a čitateľne vyplniť veterinárny lekársky predpis podľa odseku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oprávnená vydávať veterinárny liek nevydá veterinárny liek,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veterinárny lekársky predpis nie je vyplnený podľa o</w:t>
      </w:r>
      <w:r>
        <w:rPr>
          <w:rFonts w:ascii="Arial" w:hAnsi="Arial" w:cs="Arial"/>
          <w:sz w:val="16"/>
          <w:szCs w:val="16"/>
        </w:rPr>
        <w:t xml:space="preserve">dseku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sú splnené požiadavky uvedené v odsekoch 9 až 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veterinárny lekársky predpis obsahuje text, ktorý má podľa § 123 ods. 5 charakter reklamy.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Platnosť veterinárneho lekárskeho predpisu odo dňa jeho vystavenia 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sedem </w:t>
      </w:r>
      <w:r>
        <w:rPr>
          <w:rFonts w:ascii="Arial" w:hAnsi="Arial" w:cs="Arial"/>
          <w:sz w:val="16"/>
          <w:szCs w:val="16"/>
        </w:rPr>
        <w:t xml:space="preserve">dní na hromadne vyrábaný veterinárny liek a individuálne pripravovaný veterinárny liek a veterinárny liek, ak neobsahuje antibiotikum, chemoterapeutikum alebo omamnú látku,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päť dní na veterinárny liek s obsahom omamnej látky, protimikrobiálneho antib</w:t>
      </w:r>
      <w:r>
        <w:rPr>
          <w:rFonts w:ascii="Arial" w:hAnsi="Arial" w:cs="Arial"/>
          <w:sz w:val="16"/>
          <w:szCs w:val="16"/>
        </w:rPr>
        <w:t xml:space="preserve">iotika a chemoterapeutika,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sedem dní na humánny liek, ktorý ošetrujúci veterinárny lekár predpisuje podľa § 119 ods. 21.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Deň vystavenia veterinárneho lekárskeho predpisu sa do lehoty platnosti nezapočítava.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jedno tlačivo veteriná</w:t>
      </w:r>
      <w:r>
        <w:rPr>
          <w:rFonts w:ascii="Arial" w:hAnsi="Arial" w:cs="Arial"/>
          <w:sz w:val="16"/>
          <w:szCs w:val="16"/>
        </w:rPr>
        <w:t>rneho lekárskeho predpisu ošetrujúci veterinárny lekár predpisuje najviac dva druhy veterinárnych liekov. Ak ide o veterinárny liek obsahujúci omamnú látku II. skupiny alebo psychotropnú látku II. skupiny, ošetrujúci veterinárny lekár na jedno tlačivo vete</w:t>
      </w:r>
      <w:r>
        <w:rPr>
          <w:rFonts w:ascii="Arial" w:hAnsi="Arial" w:cs="Arial"/>
          <w:sz w:val="16"/>
          <w:szCs w:val="16"/>
        </w:rPr>
        <w:t xml:space="preserve">rinárneho lekárskeho predpisu predpisuje len jeden druh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Verejná lekáreň pri evidencii veterinárneho lieku obsahujúceho omamnú látku II. skupiny alebo psychotropnú látku II. skupiny použije prvopis veterinárneho lekárskeho pred</w:t>
      </w:r>
      <w:r>
        <w:rPr>
          <w:rFonts w:ascii="Arial" w:hAnsi="Arial" w:cs="Arial"/>
          <w:sz w:val="16"/>
          <w:szCs w:val="16"/>
        </w:rPr>
        <w:t xml:space="preserve">pisu ako doklad k záznamu o výdaji veterinárneho lieku s obsahom omamnej látky II. skupiny alebo psychotropnej látky II.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Veterinárny liek s obsahom omamnej látky II. a III. skupiny a psychotropnej látky II. a III. skupiny ošetrujúci </w:t>
      </w:r>
      <w:r>
        <w:rPr>
          <w:rFonts w:ascii="Arial" w:hAnsi="Arial" w:cs="Arial"/>
          <w:sz w:val="16"/>
          <w:szCs w:val="16"/>
        </w:rPr>
        <w:lastRenderedPageBreak/>
        <w:t>veter</w:t>
      </w:r>
      <w:r>
        <w:rPr>
          <w:rFonts w:ascii="Arial" w:hAnsi="Arial" w:cs="Arial"/>
          <w:sz w:val="16"/>
          <w:szCs w:val="16"/>
        </w:rPr>
        <w:t>inárny lekár predpisuje v množstve najviac na 30 dní vo všetkých liekových formách. Veterinárny liek s obsahom omamnej látky II. a III. skupiny a psychotropnej látky II. a III. skupiny sa nesmie predpisovať na veterinárnom lekárskom predpise s "REPETETUR".</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Osoba oprávnená vydávať veterinárny liek je povinná overiť totožnosť osoby, ktorej vydáva veterinárny liek s obsahom omamnej látky II. skupiny alebo psychotropnej látky II. skupiny, a na zadnú stranu veterinárneho lekárskeho predpisu vyznačiť men</w:t>
      </w:r>
      <w:r>
        <w:rPr>
          <w:rFonts w:ascii="Arial" w:hAnsi="Arial" w:cs="Arial"/>
          <w:sz w:val="16"/>
          <w:szCs w:val="16"/>
        </w:rPr>
        <w:t xml:space="preserve">o a číslo preukazu totožnosti tejto osoby; táto osoba musí mať vek najmenej 18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Veterinárny liek pre potravinové zviera môže predpísať len ošetrujúci veterinárny lekár. Veterinárny liek na injekčné použitie môže podať len veterinárny lekár.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Potravinovému zvieraťu sa nesmie predpisovať veterinárny liek s farmakologicky aktívnou látkou, ktorá je uvedená v osobitnom predpise,</w:t>
      </w:r>
      <w:r>
        <w:rPr>
          <w:rFonts w:ascii="Arial" w:hAnsi="Arial" w:cs="Arial"/>
          <w:sz w:val="16"/>
          <w:szCs w:val="16"/>
          <w:vertAlign w:val="superscript"/>
        </w:rPr>
        <w:t xml:space="preserve"> 67)</w:t>
      </w:r>
      <w:r>
        <w:rPr>
          <w:rFonts w:ascii="Arial" w:hAnsi="Arial" w:cs="Arial"/>
          <w:sz w:val="16"/>
          <w:szCs w:val="16"/>
        </w:rPr>
        <w:t xml:space="preserve"> a veterinárny liek s obsahom látky, ktorej držba na farme je zakázaná podľa osobitného predpisu. 85)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w:t>
      </w:r>
      <w:r>
        <w:rPr>
          <w:rFonts w:ascii="Arial" w:hAnsi="Arial" w:cs="Arial"/>
          <w:sz w:val="16"/>
          <w:szCs w:val="16"/>
        </w:rPr>
        <w:t>) Veterinárny lekár iný ako ošetrujúci veterinárny lekár môže predpísať veterinárny liek na veterinárny lekársky predpis</w:t>
      </w:r>
      <w:r>
        <w:rPr>
          <w:rFonts w:ascii="Arial" w:hAnsi="Arial" w:cs="Arial"/>
          <w:sz w:val="16"/>
          <w:szCs w:val="16"/>
          <w:vertAlign w:val="superscript"/>
        </w:rPr>
        <w:t xml:space="preserve"> 12a)</w:t>
      </w:r>
      <w:r>
        <w:rPr>
          <w:rFonts w:ascii="Arial" w:hAnsi="Arial" w:cs="Arial"/>
          <w:sz w:val="16"/>
          <w:szCs w:val="16"/>
        </w:rPr>
        <w:t xml:space="preserve"> pre vlastnú potrebu pre svoje zviera na pohotovostné použitie, aby sa predišlo zbytočnému utrpeniu zvieraťa, na účel výkonu veteri</w:t>
      </w:r>
      <w:r>
        <w:rPr>
          <w:rFonts w:ascii="Arial" w:hAnsi="Arial" w:cs="Arial"/>
          <w:sz w:val="16"/>
          <w:szCs w:val="16"/>
        </w:rPr>
        <w:t xml:space="preserve">nárnych preventívnych opatrení alebo na účel ošetrenia zvieraťa.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Ak veterinárny liek vyvoláva nežiaducu udalosť alebo ak existuje možné vážne riziko pre zdravie ľudí alebo zvierat alebo pre životné prostredie,</w:t>
      </w:r>
      <w:r>
        <w:rPr>
          <w:rFonts w:ascii="Arial" w:hAnsi="Arial" w:cs="Arial"/>
          <w:sz w:val="16"/>
          <w:szCs w:val="16"/>
          <w:vertAlign w:val="superscript"/>
        </w:rPr>
        <w:t>85a)</w:t>
      </w:r>
      <w:r>
        <w:rPr>
          <w:rFonts w:ascii="Arial" w:hAnsi="Arial" w:cs="Arial"/>
          <w:sz w:val="16"/>
          <w:szCs w:val="16"/>
        </w:rPr>
        <w:t xml:space="preserve"> osoba oprávnená predpisovať veter</w:t>
      </w:r>
      <w:r>
        <w:rPr>
          <w:rFonts w:ascii="Arial" w:hAnsi="Arial" w:cs="Arial"/>
          <w:sz w:val="16"/>
          <w:szCs w:val="16"/>
        </w:rPr>
        <w:t xml:space="preserve">inárne lieky alebo vydávať veterinárne lieky je povinná oznámiť bezodkladne túto skutočnosť ústavu kontroly veterinárnych liečiv a držiteľovi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Tlačivo veterinárneho lekárskeho predpisu a osobitné tlačivo veterinár</w:t>
      </w:r>
      <w:r>
        <w:rPr>
          <w:rFonts w:ascii="Arial" w:hAnsi="Arial" w:cs="Arial"/>
          <w:b/>
          <w:bCs/>
          <w:sz w:val="16"/>
          <w:szCs w:val="16"/>
        </w:rPr>
        <w:t xml:space="preserve">neho lekárskeho predpisu označené šikmým modrým pruhom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Tlačivo veterinárneho lekárskeho predpisu a osobitné tlačivo veterinárneho lekárskeho predpisu označené šikmým modrým pruhom sa nesmú vyhotovovať ako elektronická podoba formulára.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Predajné miesto tlačiva veterinárneho lekárskeho predpisu a osobitného tlačiva veterinárneho lekárskeho predpisu označeného šikmým modrým pruhom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musí byť vybavené technickým zariadením vhodným na spracovanie údajov o evidencii tlačív,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musí</w:t>
      </w:r>
      <w:r>
        <w:rPr>
          <w:rFonts w:ascii="Arial" w:hAnsi="Arial" w:cs="Arial"/>
          <w:sz w:val="16"/>
          <w:szCs w:val="16"/>
        </w:rPr>
        <w:t xml:space="preserve"> skladovať tlačivá v uzamykateľných priestoroch, v ktorých sú tlačivá zabezpečené pred stratou, odcudzením, poškodením alebo zničením.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Predajné miesto vedie evidenciu o výdaji tlačív uvedených v odseku 1, ktorá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adr</w:t>
      </w:r>
      <w:r>
        <w:rPr>
          <w:rFonts w:ascii="Arial" w:hAnsi="Arial" w:cs="Arial"/>
          <w:sz w:val="16"/>
          <w:szCs w:val="16"/>
        </w:rPr>
        <w:t xml:space="preserve">esu veterinárneho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preukazu totožnosti veterinárneho lekára,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množstvo tlačív v kusových jednotkách,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nezameniteľné evidenčné čísla tlačív,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výdaja tlačív.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Tlačivo veterinárneho lekárskeho predpisu a osobitné</w:t>
      </w:r>
      <w:r>
        <w:rPr>
          <w:rFonts w:ascii="Arial" w:hAnsi="Arial" w:cs="Arial"/>
          <w:sz w:val="16"/>
          <w:szCs w:val="16"/>
        </w:rPr>
        <w:t xml:space="preserve"> tlačivo veterinárneho lekárskeho predpisu označené šikmým modrým pruhom môže predajné miesto týchto tlačív predať len veterinárnemu lekárovi po overení jeho totožnosti.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Tlačivo veterinárneho lekárskeho predpisu a osobitné tlačivo veterinárneho lek</w:t>
      </w:r>
      <w:r>
        <w:rPr>
          <w:rFonts w:ascii="Arial" w:hAnsi="Arial" w:cs="Arial"/>
          <w:sz w:val="16"/>
          <w:szCs w:val="16"/>
        </w:rPr>
        <w:t xml:space="preserve">árskeho predpisu označené šikmým modrým pruhom uvedené v odseku 4 nesmie obsahovať text, ktorý má charakter reklamy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výrobcu alebo veľkodistribútora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Tlačivo veterinárneho leká</w:t>
      </w:r>
      <w:r>
        <w:rPr>
          <w:rFonts w:ascii="Arial" w:hAnsi="Arial" w:cs="Arial"/>
          <w:sz w:val="16"/>
          <w:szCs w:val="16"/>
        </w:rPr>
        <w:t>rskeho predpisu a osobitné tlačivo veterinárneho lekárskeho predpisu označené šikmým modrým pruhom uvedené v odseku 4 je oprávnená vyhotoviť právnická osoba alebo fyzická osoba, ktorá má sídlo alebo bydlisko na území Slovenskej republiky a spĺňa tieto poži</w:t>
      </w:r>
      <w:r>
        <w:rPr>
          <w:rFonts w:ascii="Arial" w:hAnsi="Arial" w:cs="Arial"/>
          <w:sz w:val="16"/>
          <w:szCs w:val="16"/>
        </w:rPr>
        <w:t xml:space="preserve">adavky: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technické vybavenie na tlač dokumentov zabezpečených pred sfalšovaním, pozmeňovaním a iným zneužitím,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zavedený režimový systém výroby, skladovania,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zabezpečenú ochranu svojich výrobných priestorov a skladov kamerovým syst</w:t>
      </w:r>
      <w:r>
        <w:rPr>
          <w:rFonts w:ascii="Arial" w:hAnsi="Arial" w:cs="Arial"/>
          <w:sz w:val="16"/>
          <w:szCs w:val="16"/>
        </w:rPr>
        <w:t xml:space="preserve">émom s archiváciou spracovaného záznamu a inštalovanými mechanickými a elektronickými systémami ochrany,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požiada štátnu veterinárnu a potravinovú správu o pridelenie nezameniteľného evidenčného čísla pre tlačivá veterinárneho lekárskeho predpisu a os</w:t>
      </w:r>
      <w:r>
        <w:rPr>
          <w:rFonts w:ascii="Arial" w:hAnsi="Arial" w:cs="Arial"/>
          <w:sz w:val="16"/>
          <w:szCs w:val="16"/>
        </w:rPr>
        <w:t xml:space="preserve">obitné tlačivá veterinárneho lekárskeho predpisu označené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pridelenie nezameniteľného evidenčného čísla podľa odseku 6 písmena d) musí obsahovať meno a </w:t>
      </w:r>
      <w:r>
        <w:rPr>
          <w:rFonts w:ascii="Arial" w:hAnsi="Arial" w:cs="Arial"/>
          <w:sz w:val="16"/>
          <w:szCs w:val="16"/>
        </w:rPr>
        <w:lastRenderedPageBreak/>
        <w:t>priezvisko, obchodné meno a adresu bydliska, ak ide o fyzickú oso</w:t>
      </w:r>
      <w:r>
        <w:rPr>
          <w:rFonts w:ascii="Arial" w:hAnsi="Arial" w:cs="Arial"/>
          <w:sz w:val="16"/>
          <w:szCs w:val="16"/>
        </w:rPr>
        <w:t xml:space="preserve">bu a obchodné meno, sídlo a právnu formu, ak ide o právnickú osobu.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 veterinárneho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Veterinárny liek sa vydáva vo verejných lekárňach, ak § 22 ods. 1 až 3, § 124a alebo § 124b neustanovuje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Veterinárne lieky, ktorýc</w:t>
      </w:r>
      <w:r>
        <w:rPr>
          <w:rFonts w:ascii="Arial" w:hAnsi="Arial" w:cs="Arial"/>
          <w:sz w:val="16"/>
          <w:szCs w:val="16"/>
        </w:rPr>
        <w:t>h výdaj je viazaný na veterinárny lekársky predpis, je oprávnená vydávať fyzická osoba, ktorá získala vysokoškolské vzdelanie druhého stupňa v študijnom odbore farmácia alebo ktorá je držiteľom povolenia na maloobchodný predaj veterinárnych liekov s výnimk</w:t>
      </w:r>
      <w:r>
        <w:rPr>
          <w:rFonts w:ascii="Arial" w:hAnsi="Arial" w:cs="Arial"/>
          <w:sz w:val="16"/>
          <w:szCs w:val="16"/>
        </w:rPr>
        <w:t>ou maloobchodného predaja veterinárnych liekov na diaľku. Veterinárne lieky, ktorých výdaj nie je viazaný na veterinárny lekársky predpis, je oprávnená vydávať fyzická osoba, ktorá získala úplné stredné odborné vzdelanie na strednej zdravotníckej škole v š</w:t>
      </w:r>
      <w:r>
        <w:rPr>
          <w:rFonts w:ascii="Arial" w:hAnsi="Arial" w:cs="Arial"/>
          <w:sz w:val="16"/>
          <w:szCs w:val="16"/>
        </w:rPr>
        <w:t xml:space="preserve">tudijnom odbore farmaceutický laborant a má špecializáciu v špecializačnom odbore lekárenstvo alebo ktorá je držiteľom povolenia na maloobchodný predaj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Zakazuje sa vydávať veterinárne lieky na iných miestach, ako je uvedené v </w:t>
      </w:r>
      <w:r>
        <w:rPr>
          <w:rFonts w:ascii="Arial" w:hAnsi="Arial" w:cs="Arial"/>
          <w:sz w:val="16"/>
          <w:szCs w:val="16"/>
        </w:rPr>
        <w:t xml:space="preserve">odseku 1, a iným osobám, ako je uvedené v odseku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povolenia na poskytovanie lekárenskej starostlivosti uchováva veterinárny lekársky predpis najmenej jeden rok odo dňa vydania veterinárneho lieku, ktorého výdaj je viazaný na veterinárny l</w:t>
      </w:r>
      <w:r>
        <w:rPr>
          <w:rFonts w:ascii="Arial" w:hAnsi="Arial" w:cs="Arial"/>
          <w:sz w:val="16"/>
          <w:szCs w:val="16"/>
        </w:rPr>
        <w:t xml:space="preserve">ekársky predpis, alebo humánneho lieku predpísaného podľa § 119 ods. 25.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ide o veterinárny liek určený na podanie potravinovému zvieraťu, ktorého výdaj je viazaný na veterinárny lekársky predpis, alebo o veterinárny liek, pri ktorom je potrebné</w:t>
      </w:r>
      <w:r>
        <w:rPr>
          <w:rFonts w:ascii="Arial" w:hAnsi="Arial" w:cs="Arial"/>
          <w:sz w:val="16"/>
          <w:szCs w:val="16"/>
        </w:rPr>
        <w:t xml:space="preserve"> dodržiavať ochrannú lehotu, je držiteľ povolenia na poskytovanie lekárenskej starostlivosti povinný viesť záznamy. Pri výdaji takého veterinárneho lieku musí zaznamenať tieto údaje: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presnú identifikáciu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w:t>
      </w:r>
      <w:r>
        <w:rPr>
          <w:rFonts w:ascii="Arial" w:hAnsi="Arial" w:cs="Arial"/>
          <w:sz w:val="16"/>
          <w:szCs w:val="16"/>
        </w:rPr>
        <w:t xml:space="preserve">výrobnej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vydané množstvo,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a adresu príjemcu.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ktorá vydáva veterinárny liek, pri výdaji veterinárneho lieku vyznačí na veterinárnom lekárskom predpise počet vydaných balení a výdaj veterinárneho lieku potvrdí odtlačko</w:t>
      </w:r>
      <w:r>
        <w:rPr>
          <w:rFonts w:ascii="Arial" w:hAnsi="Arial" w:cs="Arial"/>
          <w:sz w:val="16"/>
          <w:szCs w:val="16"/>
        </w:rPr>
        <w:t xml:space="preserve">m pečiatky verejnej lekárne a svojím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povolenia na poskytovanie lekárenskej starostlivosti je povinný raz ročne vykonať inventúru, pri ktorej sa porovnajú množstvá prijatých a vydaných veterinárnych liekov so zásobami, ktoré sa v č</w:t>
      </w:r>
      <w:r>
        <w:rPr>
          <w:rFonts w:ascii="Arial" w:hAnsi="Arial" w:cs="Arial"/>
          <w:sz w:val="16"/>
          <w:szCs w:val="16"/>
        </w:rPr>
        <w:t xml:space="preserve">ase inventúry nachádzajú v sklade; v správe o vykonanej inventúre sa musia zaznamenať všetky zistené nezrovnalosti. Tieto správy musia byť k dispozícii príslušným orgánom na účel výkonu štátneho dozoru najmenej tri roky.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Maloobchodný predaj vet</w:t>
      </w:r>
      <w:r>
        <w:rPr>
          <w:rFonts w:ascii="Arial" w:hAnsi="Arial" w:cs="Arial"/>
          <w:b/>
          <w:bCs/>
          <w:sz w:val="16"/>
          <w:szCs w:val="16"/>
        </w:rPr>
        <w:t xml:space="preserve">erinárnych liekov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Predmetom maloobchodného predaja veterinárnych liekov môžu byť len registrované veterinárne lieky.</w:t>
      </w:r>
      <w:r>
        <w:rPr>
          <w:rFonts w:ascii="Arial" w:hAnsi="Arial" w:cs="Arial"/>
          <w:sz w:val="16"/>
          <w:szCs w:val="16"/>
          <w:vertAlign w:val="superscript"/>
        </w:rPr>
        <w:t>59c)</w:t>
      </w:r>
      <w:r>
        <w:rPr>
          <w:rFonts w:ascii="Arial" w:hAnsi="Arial" w:cs="Arial"/>
          <w:sz w:val="16"/>
          <w:szCs w:val="16"/>
        </w:rPr>
        <w:t xml:space="preserve"> Zakazuje sa maloobchodný predaj veterinárnych liekov, ktoré obsahujú omamné látky a psychotropné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Maloobchodný pre</w:t>
      </w:r>
      <w:r>
        <w:rPr>
          <w:rFonts w:ascii="Arial" w:hAnsi="Arial" w:cs="Arial"/>
          <w:sz w:val="16"/>
          <w:szCs w:val="16"/>
        </w:rPr>
        <w:t>daj veterinárnych liekov môže vykonávať iba súkromný veterinárny lekár,</w:t>
      </w:r>
      <w:r>
        <w:rPr>
          <w:rFonts w:ascii="Arial" w:hAnsi="Arial" w:cs="Arial"/>
          <w:sz w:val="16"/>
          <w:szCs w:val="16"/>
          <w:vertAlign w:val="superscript"/>
        </w:rPr>
        <w:t>85b)</w:t>
      </w:r>
      <w:r>
        <w:rPr>
          <w:rFonts w:ascii="Arial" w:hAnsi="Arial" w:cs="Arial"/>
          <w:sz w:val="16"/>
          <w:szCs w:val="16"/>
        </w:rPr>
        <w:t xml:space="preserve"> ktorému bolo vydané povolenie na maloobchodný predaj veterinárnych liekov; veterinárny liek, ktorého výdaj je viazaný na veterinárny lekársky predpis, môže predať iba v množstve po</w:t>
      </w:r>
      <w:r>
        <w:rPr>
          <w:rFonts w:ascii="Arial" w:hAnsi="Arial" w:cs="Arial"/>
          <w:sz w:val="16"/>
          <w:szCs w:val="16"/>
        </w:rPr>
        <w:t xml:space="preserve">trebnom na liečbu zvierat, ktoré má vo svojej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Regionálna veterinárna a potravinová správa vydá povolenie na maloobchodný predaj veterinárnych liekov, ak súkromný veterinárny lekár okrem splnenia podmienok uvedených v § 3 až 6 preuká</w:t>
      </w:r>
      <w:r>
        <w:rPr>
          <w:rFonts w:ascii="Arial" w:hAnsi="Arial" w:cs="Arial"/>
          <w:sz w:val="16"/>
          <w:szCs w:val="16"/>
        </w:rPr>
        <w:t xml:space="preserve">že, že prevádzkareň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hygienické požiadavky tak, aby kvalita uchovávaných veterinárnych liekov a liečiv nebola negatívne ovplyvňovaná,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sklad veterinárnych liekov na území Slovenskej republiky,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je hygienicky vyhovujúci a technic</w:t>
      </w:r>
      <w:r>
        <w:rPr>
          <w:rFonts w:ascii="Arial" w:hAnsi="Arial" w:cs="Arial"/>
          <w:sz w:val="16"/>
          <w:szCs w:val="16"/>
        </w:rPr>
        <w:t xml:space="preserve">ky zabezpečený tak, aby sa zabránilo poškodeniu veterinárnych liekov vplyvom svetla, tepla alebo vlhkosti v súlade s požiadavkami určenými pri ich registrácii a v súlade s požiadavkami Európskeho liekopisu a Slovenského farmaceutického kódexu,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má ploch</w:t>
      </w:r>
      <w:r>
        <w:rPr>
          <w:rFonts w:ascii="Arial" w:hAnsi="Arial" w:cs="Arial"/>
          <w:sz w:val="16"/>
          <w:szCs w:val="16"/>
        </w:rPr>
        <w:t xml:space="preserve">u na skladovanie veterinárnych liekov najmenej 10 m2,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nemôže byť využívaný na uchovávanie iného tovaru,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je vybavený kalibrovanými zariadeniami indikujúcimi nedodržanie požadovanej teploty a vlhkosti; teplota a vlhkosť sa musia pravidelne kontrolova</w:t>
      </w:r>
      <w:r>
        <w:rPr>
          <w:rFonts w:ascii="Arial" w:hAnsi="Arial" w:cs="Arial"/>
          <w:sz w:val="16"/>
          <w:szCs w:val="16"/>
        </w:rPr>
        <w:t xml:space="preserve">ť a zaznamenávať,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je vybavený zariadením zabezpečujúcim určené podmienky na teplotu priestoru, ak sa na uchovávanie veterinárneho lieku vyžadujú osobitné podmienky na teplotu priestoru,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umožňuje oddelené uchovávanie veterinárnych liekov po čase ich</w:t>
      </w:r>
      <w:r>
        <w:rPr>
          <w:rFonts w:ascii="Arial" w:hAnsi="Arial" w:cs="Arial"/>
          <w:sz w:val="16"/>
          <w:szCs w:val="16"/>
        </w:rPr>
        <w:t xml:space="preserve"> použiteľnosti, znečistených veterinárnych liekov a veterinárnych liekov, ktorých uzáver alebo obal sa poškodil.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nemôže byť využívaný na uchovávanie veterinárnych liekov s obsahom omamných látok a psychotropných látok a rádioaktívnych veterinárnych lie</w:t>
      </w:r>
      <w:r>
        <w:rPr>
          <w:rFonts w:ascii="Arial" w:hAnsi="Arial" w:cs="Arial"/>
          <w:sz w:val="16"/>
          <w:szCs w:val="16"/>
        </w:rPr>
        <w:t xml:space="preserv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na maloobchodný predaj veterinárnych liekov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vytvoriť a používať systém zabezpečenia kvality, bezpečnosti a účinnosti veterinárnych liekov, mať vytvorené pracovné postupy a opatrenia na riadenie rizika,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predávať len veterinárne lieky v rozsahu podľa vydaného povolenia a len konečnému spotrebiteľovi,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overiť si, či držiteľ povolenia na veľkodistribúciu veterinárnych liekov, od ktorého zabezpečuje nákup veterinárnych liekov, má platné povolenie na veľk</w:t>
      </w:r>
      <w:r>
        <w:rPr>
          <w:rFonts w:ascii="Arial" w:hAnsi="Arial" w:cs="Arial"/>
          <w:sz w:val="16"/>
          <w:szCs w:val="16"/>
        </w:rPr>
        <w:t xml:space="preserve">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záznamy o každej transakcii s veterinárnymi liekmi, ktoré nie sú viazané na veterinárny lekársky predpis, v podobe: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dátum transakcie,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veterinárneho lieku a podľa potreby aj liekovú formu a silu,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číslo šarže,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prijaté alebo dodané množstvo,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alebo obchodný názov, trvalú adresu alebo adresu povoleného miesta podnikania dodávateľa v prípade nákupu alebo príjemcu v prípade predaja,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číslo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oznámiť ú</w:t>
      </w:r>
      <w:r>
        <w:rPr>
          <w:rFonts w:ascii="Arial" w:hAnsi="Arial" w:cs="Arial"/>
          <w:sz w:val="16"/>
          <w:szCs w:val="16"/>
        </w:rPr>
        <w:t xml:space="preserve">stavu kontroly veterinárnych liečiv nežiaduce udalosti veterinárneho lieku, ktoré neboli známe pri registrácii veterinárneho lieku, ak sa o nich dozvedel pri výkone svojej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raz ročne vyk</w:t>
      </w:r>
      <w:r>
        <w:rPr>
          <w:rFonts w:ascii="Arial" w:hAnsi="Arial" w:cs="Arial"/>
          <w:sz w:val="16"/>
          <w:szCs w:val="16"/>
        </w:rPr>
        <w:t xml:space="preserve">onať inventúru, pri ktorej sa porovnajú množstvá prijatých a vydaných veterinárnych liekov so zásobami, ktoré sa v čase inventúry nachádzajú v sklade; v správe o vykonanej inventúre sa musia zaznamenať všetky zistené nezrovnalosti,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zabezpečiť po dobu</w:t>
      </w:r>
      <w:r>
        <w:rPr>
          <w:rFonts w:ascii="Arial" w:hAnsi="Arial" w:cs="Arial"/>
          <w:sz w:val="16"/>
          <w:szCs w:val="16"/>
        </w:rPr>
        <w:t xml:space="preserve"> piatich rokov od prijatia veterinárnych liekov do skladu uchovávanie záznamov podľa písmen d) a g) a záznamov podľa osobitného predpisu</w:t>
      </w:r>
      <w:r>
        <w:rPr>
          <w:rFonts w:ascii="Arial" w:hAnsi="Arial" w:cs="Arial"/>
          <w:sz w:val="16"/>
          <w:szCs w:val="16"/>
          <w:vertAlign w:val="superscript"/>
        </w:rPr>
        <w:t>85c)</w:t>
      </w:r>
      <w:r>
        <w:rPr>
          <w:rFonts w:ascii="Arial" w:hAnsi="Arial" w:cs="Arial"/>
          <w:sz w:val="16"/>
          <w:szCs w:val="16"/>
        </w:rPr>
        <w:t xml:space="preserve"> v listinnej alebo elektronickej forme.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Štátna veterinárna a potravinová správa vedie a zverejňuje na svojom</w:t>
      </w:r>
      <w:r>
        <w:rPr>
          <w:rFonts w:ascii="Arial" w:hAnsi="Arial" w:cs="Arial"/>
          <w:sz w:val="16"/>
          <w:szCs w:val="16"/>
        </w:rPr>
        <w:t xml:space="preserve"> webovom sídle aktuálny zoznam držiteľov povolenia na maloobchodný predaj veterinárnych liekov v rozsahu: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identifikačné číslo organizácie, ak bolo pridelené, číslo osvedčenia na vykonávanie súkromnej veterinárnej činnosti, miesto a</w:t>
      </w:r>
      <w:r>
        <w:rPr>
          <w:rFonts w:ascii="Arial" w:hAnsi="Arial" w:cs="Arial"/>
          <w:sz w:val="16"/>
          <w:szCs w:val="16"/>
        </w:rPr>
        <w:t xml:space="preserve"> sídlo vykonávania súkromnej veterinárnej činnosti, číslo povolenia na maloobchodný predaj veterinárnych liekov, adresa miesta vykonávania maloobchodného predaja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pozastavenia povolenia na maloobchodný predaj veterinárnych </w:t>
      </w:r>
      <w:r>
        <w:rPr>
          <w:rFonts w:ascii="Arial" w:hAnsi="Arial" w:cs="Arial"/>
          <w:sz w:val="16"/>
          <w:szCs w:val="16"/>
        </w:rPr>
        <w:t xml:space="preserve">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zrušenia povolenia na maloobchodný predaj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vedenia a zverejňovania zoznamu podľa odseku 5 držiteľ povolenia na maloobchodný predaj veterinárnych liekov poskytuje Štátnej veterinárnej a potravinovej </w:t>
      </w:r>
      <w:r>
        <w:rPr>
          <w:rFonts w:ascii="Arial" w:hAnsi="Arial" w:cs="Arial"/>
          <w:sz w:val="16"/>
          <w:szCs w:val="16"/>
        </w:rPr>
        <w:t xml:space="preserve">správe osobné údaje v rozsahu meno a priezvisko.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zmenu povolenia na maloobchodný predaj veterinárnych liekov, pozastavenie činnosti, zrušenie povolenia a zánik povolenia na maloobchodný predaj veterinárnych liekov sa primerane vzťahujú § 8 až 11</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Maloobchodný predaj veterinárnych liekov na diaľku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Maloobchodný predaj veterinárneho lieku na diaľku je výdaj veterinárneho lieku uvedeného v odseku 2 prostredníctvom služieb informačnej spoločnosti na základe elektronického formulá</w:t>
      </w:r>
      <w:r>
        <w:rPr>
          <w:rFonts w:ascii="Arial" w:hAnsi="Arial" w:cs="Arial"/>
          <w:sz w:val="16"/>
          <w:szCs w:val="16"/>
        </w:rPr>
        <w:t xml:space="preserve">ra objednávky uverejneného na webovom sídle maloobchodného predajcu.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Predmetom maloobchodného predaja veterinárnych liekov na diaľku môžu byť len registrované veterinárne lieky, ktorých výdaj nie je viazaný na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Maloobchodný predaj veterinárneho lieku na diaľku, a to aj do zahraničia, môže zabezpečovať len držiteľ povolenia na maloobchodný predaj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povolenia na maloobchodný predaj veterinárneho lieku zabezpečujúci maloobchodný pr</w:t>
      </w:r>
      <w:r>
        <w:rPr>
          <w:rFonts w:ascii="Arial" w:hAnsi="Arial" w:cs="Arial"/>
          <w:sz w:val="16"/>
          <w:szCs w:val="16"/>
        </w:rPr>
        <w:t xml:space="preserve">edaj veterinárneho lieku na diaľku je povinný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zverejňovať a dodržiavať počas celej doby jeho zabezpečovania na svojom webovom sídle podmienky maloobchodného predaja veterinárnych liekov na diaľku, a to: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informáciu o maloobchodnom predaji veteriná</w:t>
      </w:r>
      <w:r>
        <w:rPr>
          <w:rFonts w:ascii="Arial" w:hAnsi="Arial" w:cs="Arial"/>
          <w:sz w:val="16"/>
          <w:szCs w:val="16"/>
        </w:rPr>
        <w:t xml:space="preserve">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informáciu o ponúkanom sortimente veterinárnych liekov, ich cene, nákladoch spojených s maloobchodným predajom na diaľku a informáciu o celkovej cene za objednaný sortiment,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informáciu o lehote, počas ktorej je viazaný svojou ponukou </w:t>
      </w:r>
      <w:r>
        <w:rPr>
          <w:rFonts w:ascii="Arial" w:hAnsi="Arial" w:cs="Arial"/>
          <w:sz w:val="16"/>
          <w:szCs w:val="16"/>
        </w:rPr>
        <w:t xml:space="preserve">vrátane ceny,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informáciu o práve objednávateľa odstúpiť od zmluvy, ktorej predmetom je maloobchodný predaja na diaľku,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meno a priezvisko, identifikačné číslo organizácie, ak bolo pridelené, číslo osvedčenia na vykonávanie súkromnej veterinárnej čin</w:t>
      </w:r>
      <w:r>
        <w:rPr>
          <w:rFonts w:ascii="Arial" w:hAnsi="Arial" w:cs="Arial"/>
          <w:sz w:val="16"/>
          <w:szCs w:val="16"/>
        </w:rPr>
        <w:t xml:space="preserve">nosti, miesto a sídlo vykonávania súkromnej veterinárnej činnosti, číslo povolenia na maloobchodný predaj veterinárnych liekov, adresu miesta vykonávania maloobchodného predaja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zabezpečiť prepravu zásielky obsahujúcej veterinárn</w:t>
      </w:r>
      <w:r>
        <w:rPr>
          <w:rFonts w:ascii="Arial" w:hAnsi="Arial" w:cs="Arial"/>
          <w:sz w:val="16"/>
          <w:szCs w:val="16"/>
        </w:rPr>
        <w:t xml:space="preserve">e lieky takým spôsobom, aby sa zabezpečilo zachovanie kvality zasielaných veterinárnych liekov alebo zdravotníckych pomôcok, a to aj vtedy, ak zabezpečuje prepravu zásielky inou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umožniť vrátenie veterinárnych liekov po ich reklamácii spôsobom</w:t>
      </w:r>
      <w:r>
        <w:rPr>
          <w:rFonts w:ascii="Arial" w:hAnsi="Arial" w:cs="Arial"/>
          <w:sz w:val="16"/>
          <w:szCs w:val="16"/>
        </w:rPr>
        <w:t>, ktorý nespôsobí objednávateľovi náklady; vrátené veterinárne lieky sa stávajú nepoužiteľnými veterinárnymi liekmi a považujú sa za odpad, ktorého pôvodcom je držiteľ povolenia na maloobchodný predaj veterinárnych liekov zabezpečujúci internetový výdaj, k</w:t>
      </w:r>
      <w:r>
        <w:rPr>
          <w:rFonts w:ascii="Arial" w:hAnsi="Arial" w:cs="Arial"/>
          <w:sz w:val="16"/>
          <w:szCs w:val="16"/>
        </w:rPr>
        <w:t xml:space="preserve">torý je povinný zabezpečiť ich zneškodnenie podľa § 103, ak ide o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oznámiť regionálnej veterinárnej a potravinovej správe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maloobchodného predajcu veterinárnych liekov na diaľku,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adresu maloobchodné</w:t>
      </w:r>
      <w:r>
        <w:rPr>
          <w:rFonts w:ascii="Arial" w:hAnsi="Arial" w:cs="Arial"/>
          <w:sz w:val="16"/>
          <w:szCs w:val="16"/>
        </w:rPr>
        <w:t xml:space="preserve">ho predajcu veterinárnych liekov na diaľku,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názov alebo obchodné meno, adresu sídla, právnu formu a identifikačné číslo, ak je držiteľom povolenia na maloobchodný predaj veterinárneho lieku na diaľku právnická osoba, alebo meno, priezvisko a adresu byd</w:t>
      </w:r>
      <w:r>
        <w:rPr>
          <w:rFonts w:ascii="Arial" w:hAnsi="Arial" w:cs="Arial"/>
          <w:sz w:val="16"/>
          <w:szCs w:val="16"/>
        </w:rPr>
        <w:t xml:space="preserve">liska, ak je držiteľom povolenia na maloobchodný predaj veterinárneho lieku na diaľku fyzická osoba,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začatia maloobchodného predaja veterinárnych liekov na diaľku,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názov, adresu webového sídla, ktorého prostredníctvom sa internetový výdaj vyk</w:t>
      </w:r>
      <w:r>
        <w:rPr>
          <w:rFonts w:ascii="Arial" w:hAnsi="Arial" w:cs="Arial"/>
          <w:sz w:val="16"/>
          <w:szCs w:val="16"/>
        </w:rPr>
        <w:t xml:space="preserve">onáva a technické údaje potrebné na identifikáciu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zverejniť na svojom webovom sídle, ktorého prostredníctvom sa maloobchodný predaj veterinárneho lieku na diaľku vykonáva, kontaktné údaje o regionálnej veterinárnej a potravinovej sprá</w:t>
      </w:r>
      <w:r>
        <w:rPr>
          <w:rFonts w:ascii="Arial" w:hAnsi="Arial" w:cs="Arial"/>
          <w:sz w:val="16"/>
          <w:szCs w:val="16"/>
        </w:rPr>
        <w:t xml:space="preserve">ve, hypertextový odkaz na webové sídlo podľa odseku 6 a spoločné logo, ktoré musí byť neprehliadnuteľne uvedené na každej strane webového sídla, ktorého prostredníctvom sa maloobchodný predaj veterinárnych liekov na diaľku vykonáva; spoločné logo obsahuje </w:t>
      </w:r>
      <w:r>
        <w:rPr>
          <w:rFonts w:ascii="Arial" w:hAnsi="Arial" w:cs="Arial"/>
          <w:sz w:val="16"/>
          <w:szCs w:val="16"/>
        </w:rPr>
        <w:t xml:space="preserve">hypertextový odkaz na zoznam držiteľov povolenia na maloobchodný predaj veterinárneho lieku na diaľku zabezpečujúcich maloobchodný predaj veterinárnych liekov na diaľku s uvedením adresy ich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Veterinárne lieky určené na maloobchodný </w:t>
      </w:r>
      <w:r>
        <w:rPr>
          <w:rFonts w:ascii="Arial" w:hAnsi="Arial" w:cs="Arial"/>
          <w:sz w:val="16"/>
          <w:szCs w:val="16"/>
        </w:rPr>
        <w:t xml:space="preserve">predaj na diaľku do iných členských štátov musia spĺňať požiadavky podľa právnych predpisov štátu, do ktorého sú zasielané. Na maloobchodný predaj veterinárnych liekov na diaľku do týchto štátov sa vzťahujú ustanovenia odseku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Štátna veterinárna </w:t>
      </w:r>
      <w:r>
        <w:rPr>
          <w:rFonts w:ascii="Arial" w:hAnsi="Arial" w:cs="Arial"/>
          <w:sz w:val="16"/>
          <w:szCs w:val="16"/>
        </w:rPr>
        <w:t xml:space="preserve">a potravinová správa uverejní na svojom webovom sídle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informácie o platných právnych predpisoch vzťahujúcich sa na maloobchodný predaj veterinárnych liekov na diaľku vrátane informácie o tom, že medzi členskými štátmi môžu existovať rozdiely v triede</w:t>
      </w:r>
      <w:r>
        <w:rPr>
          <w:rFonts w:ascii="Arial" w:hAnsi="Arial" w:cs="Arial"/>
          <w:sz w:val="16"/>
          <w:szCs w:val="16"/>
        </w:rPr>
        <w:t xml:space="preserve">ní veterinárnych liekov do skupín veterinárnych liekov podľa viazanosti ich výdaja na veterinárny predpis a v poskytovaní veterinárnej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účele spoločného loga,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zoznam držiteľov povolenia na poskytovanie maloobchodného</w:t>
      </w:r>
      <w:r>
        <w:rPr>
          <w:rFonts w:ascii="Arial" w:hAnsi="Arial" w:cs="Arial"/>
          <w:sz w:val="16"/>
          <w:szCs w:val="16"/>
        </w:rPr>
        <w:t xml:space="preserve"> predaja veterinárneho lieku na diaľku v rozsahu meno a priezvisko, identifikačné číslo organizácie, ak bolo pridelené, číslo osvedčenia na vykonávanie súkromnej veterinárnej činnosti, miesto a sídlo vykonávania súkromnej veterinárnej činnosti, číslo povol</w:t>
      </w:r>
      <w:r>
        <w:rPr>
          <w:rFonts w:ascii="Arial" w:hAnsi="Arial" w:cs="Arial"/>
          <w:sz w:val="16"/>
          <w:szCs w:val="16"/>
        </w:rPr>
        <w:t>enia na maloobchodný predaj veterinárnych liekov, adresu miesta vykonávania maloobchodného predaja veterinárnych liekov, dátum pozastavenia povolenia na maloobchodný predaj veterinárnych liekov a dátum zrušenia povolenia na maloobchodný predaj veterinárnyc</w:t>
      </w:r>
      <w:r>
        <w:rPr>
          <w:rFonts w:ascii="Arial" w:hAnsi="Arial" w:cs="Arial"/>
          <w:sz w:val="16"/>
          <w:szCs w:val="16"/>
        </w:rPr>
        <w:t xml:space="preserve">h liekov s uvedením adresy ich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rizikách spojených s nezákonným predajom veterinárnych liekov prostredníctvom maloobchodného predaja na diaľku.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Zakazuje sa, aby predmetom maloobchodného predaja veterinárnych liekov</w:t>
      </w:r>
      <w:r>
        <w:rPr>
          <w:rFonts w:ascii="Arial" w:hAnsi="Arial" w:cs="Arial"/>
          <w:sz w:val="16"/>
          <w:szCs w:val="16"/>
        </w:rPr>
        <w:t xml:space="preserve"> na diaľku boli veterinárne lieky, ktoré nie sú uvedené v odseku 2, a aby tieto lieky predávali iné osoby, ako sú uvedené v odseku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účely vedenia a zverejňovania zoznamu podľa odseku 6 držiteľ povolenia na maloobchodný predaj veterinárnych lie</w:t>
      </w:r>
      <w:r>
        <w:rPr>
          <w:rFonts w:ascii="Arial" w:hAnsi="Arial" w:cs="Arial"/>
          <w:sz w:val="16"/>
          <w:szCs w:val="16"/>
        </w:rPr>
        <w:t xml:space="preserve">kov na diaľku poskytuje štátnej veterinárnej a potravinovej správe osobné údaje v rozsahu meno a priezvisko.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ŠTÁTNEHO DOZORU A ŠTÁTNA SPRÁVA NA ÚSEKU FARMÁCIE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dozor na úseku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Všeobecné pož</w:t>
      </w:r>
      <w:r>
        <w:rPr>
          <w:rFonts w:ascii="Arial" w:hAnsi="Arial" w:cs="Arial"/>
          <w:b/>
          <w:bCs/>
          <w:sz w:val="16"/>
          <w:szCs w:val="16"/>
        </w:rPr>
        <w:t xml:space="preserve">iadavky na výkon štátneho dozoru na úseku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dozor na úseku farmácie (ďalej len "štátny dozor") vykonávajú orgány štátnej správy na úseku humánnej farmácie a orgány štátnej správy na úseku veterinárnej farmácie.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štátnej s</w:t>
      </w:r>
      <w:r>
        <w:rPr>
          <w:rFonts w:ascii="Arial" w:hAnsi="Arial" w:cs="Arial"/>
          <w:sz w:val="16"/>
          <w:szCs w:val="16"/>
        </w:rPr>
        <w:t xml:space="preserve">právy na úseku humánnej farmácie vykonávajú štátny dozor nad činnosťou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 povolenia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veľkodistribúciu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odborných zástupcov a náhradných odbo</w:t>
      </w:r>
      <w:r>
        <w:rPr>
          <w:rFonts w:ascii="Arial" w:hAnsi="Arial" w:cs="Arial"/>
          <w:sz w:val="16"/>
          <w:szCs w:val="16"/>
        </w:rPr>
        <w:t xml:space="preserve">rných zástupcov, ak boli ustanovení,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držiteľov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držiteľov povolenia na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výrobcov zdravotníckych pomôcok a ich splnomocnencov,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výrobcov účinnej látky, dovozcov účinnej látky alebo distrib</w:t>
      </w:r>
      <w:r>
        <w:rPr>
          <w:rFonts w:ascii="Arial" w:hAnsi="Arial" w:cs="Arial"/>
          <w:sz w:val="16"/>
          <w:szCs w:val="16"/>
        </w:rPr>
        <w:t xml:space="preserve">útorov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sprostredkovateľov nákupu alebo predaja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farmaceutických spoločností,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osôb, ktoré vykonávajú činnosti súvisiace s nedovoleným zaobchádzaním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štátn</w:t>
      </w:r>
      <w:r>
        <w:rPr>
          <w:rFonts w:ascii="Arial" w:hAnsi="Arial" w:cs="Arial"/>
          <w:sz w:val="16"/>
          <w:szCs w:val="16"/>
        </w:rPr>
        <w:t xml:space="preserve">ej správy na úseku veterinárnej farmácie vykonávajú štátny dozor nad činnosťou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 povolenia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vstupovať na pozemky, do zariadení, objektov alebo do zdravotníckych zariadení, ak existuje dôvodné podozrenie, že sa tam zaobchádza s liekmi, s</w:t>
      </w:r>
      <w:r>
        <w:rPr>
          <w:rFonts w:ascii="Arial" w:hAnsi="Arial" w:cs="Arial"/>
          <w:sz w:val="16"/>
          <w:szCs w:val="16"/>
        </w:rPr>
        <w:t xml:space="preserve"> liečivami alebo so zdravotníckymi pomôckami bez povolenia vydaného podľa tohto zákona,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veľkodistribúciu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poskytovanie lekárenskej starostlivosti vo verejnej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odborných zástupcov a náhradných odborných zástupcov, </w:t>
      </w:r>
      <w:r>
        <w:rPr>
          <w:rFonts w:ascii="Arial" w:hAnsi="Arial" w:cs="Arial"/>
          <w:sz w:val="16"/>
          <w:szCs w:val="16"/>
        </w:rPr>
        <w:t xml:space="preserve">ak boli ustanovení,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držiteľov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držiteľov povolenia na klinické skúšanie veterinárnych produktov a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výrobcov, dovozcov a distribútorov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Orgány štá</w:t>
      </w:r>
      <w:r>
        <w:rPr>
          <w:rFonts w:ascii="Arial" w:hAnsi="Arial" w:cs="Arial"/>
          <w:sz w:val="16"/>
          <w:szCs w:val="16"/>
        </w:rPr>
        <w:t xml:space="preserve">tneho dozoru v rozsahu svojej pôsobnosti vykonávajú štátny dozor nad dodržiavaním tohto zákona a dozor nad plnením povinností uložených v nimi vydaných rozhodnutiach a opatreniach.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Osoby, ktoré vykonávajú štátny dozor, sú pri výkone činnosti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oprávnené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vstupovať na pozemky, do zariadení a objektov, v ktorých sa zaobchádza s liekmi a so zdravotníckymi pomôckami, do zdravotníckych zariadení, alebo do iných zariadení pri podozrení, že sa tam bez povolenia zaobchádza s liekmi a zdravotníckymi p</w:t>
      </w:r>
      <w:r>
        <w:rPr>
          <w:rFonts w:ascii="Arial" w:hAnsi="Arial" w:cs="Arial"/>
          <w:sz w:val="16"/>
          <w:szCs w:val="16"/>
        </w:rPr>
        <w:t xml:space="preserve">omôckami,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vyžadovať od osôb, ktorých činnosť je upravená týmto zákonom, všetky potrebné doklady, údaje, ústne alebo písomné vysvetlenia alebo informácie a vyhotovovať z nich kópie, ako aj vyhotovovať fotografickú dokumentáciu, ak to považuje za potrebn</w:t>
      </w:r>
      <w:r>
        <w:rPr>
          <w:rFonts w:ascii="Arial" w:hAnsi="Arial" w:cs="Arial"/>
          <w:sz w:val="16"/>
          <w:szCs w:val="16"/>
        </w:rPr>
        <w:t xml:space="preserve">é,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vyžadovať od osôb, ktorých činnosť je upravená týmto zákonom, súčinnosť a potrebnú vecnú alebo osobnú pomoc pri plnení úloh vykonávaných v rámci štátneho dozoru,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odoberať v potrebnom množstve a rozsahu vzorky; za vzorky odobraté v rámci výkonu š</w:t>
      </w:r>
      <w:r>
        <w:rPr>
          <w:rFonts w:ascii="Arial" w:hAnsi="Arial" w:cs="Arial"/>
          <w:sz w:val="16"/>
          <w:szCs w:val="16"/>
        </w:rPr>
        <w:t xml:space="preserve">tátneho dozoru, ktoré sú úradnými vzorkami, sa neposkytuje náhrada,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povinné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preukázať sa preukazom orgánu štátneho dozoru alebo poverením na vykonávanie tejto činnosti,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viesť úradné záznamy o svojich zisteniach, uložených opatreniach a vydaný</w:t>
      </w:r>
      <w:r>
        <w:rPr>
          <w:rFonts w:ascii="Arial" w:hAnsi="Arial" w:cs="Arial"/>
          <w:sz w:val="16"/>
          <w:szCs w:val="16"/>
        </w:rPr>
        <w:t xml:space="preserve">ch pokynoch,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poskytovať právnickým osobám a fyzickým osobám, na ktoré sa zistenia, opatrenia a pokyny vzťahujú, kópiu úradného záznamu podľa druhého bodu,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zachovávať mlčanlivosť o skutočnostiach, o ktorých sa dozvedeli pri vykonávaní štátneho dozor</w:t>
      </w:r>
      <w:r>
        <w:rPr>
          <w:rFonts w:ascii="Arial" w:hAnsi="Arial" w:cs="Arial"/>
          <w:sz w:val="16"/>
          <w:szCs w:val="16"/>
        </w:rPr>
        <w:t xml:space="preserve">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požiadavky na výkon inšpekcie na úseku humánnej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Inšpekciu dodržiavania povinností ustanovených týmto zákonom a požiadaviek správnej výrobnej praxe, požiadaviek správnej veľkodistribučnej praxe, správnej lekárenskej pr</w:t>
      </w:r>
      <w:r>
        <w:rPr>
          <w:rFonts w:ascii="Arial" w:hAnsi="Arial" w:cs="Arial"/>
          <w:sz w:val="16"/>
          <w:szCs w:val="16"/>
        </w:rPr>
        <w:t>axe, správnej praxe prípravy transfúznych liekov, správnej praxe individuálnej prípravy liekov na inovatívnu liečbu a správnej klinickej praxe (ďalej len "inšpekcia") na úseku humánnej farmácie vykonáva štátny ústav. Štátny ústav môže vykonávať vstupné inš</w:t>
      </w:r>
      <w:r>
        <w:rPr>
          <w:rFonts w:ascii="Arial" w:hAnsi="Arial" w:cs="Arial"/>
          <w:sz w:val="16"/>
          <w:szCs w:val="16"/>
        </w:rPr>
        <w:t>pekcie, neohlásené inšpekcie alebo opakované inšpekcie z vlastného podnetu, ako aj na požiadanie iného členského štátu, Komisie alebo agentúry. Štátny ústav spolupracuje s agentúrou pri výmene informácií o plánovaných a uskutočnených inšpekciách a pri koor</w:t>
      </w:r>
      <w:r>
        <w:rPr>
          <w:rFonts w:ascii="Arial" w:hAnsi="Arial" w:cs="Arial"/>
          <w:sz w:val="16"/>
          <w:szCs w:val="16"/>
        </w:rPr>
        <w:t xml:space="preserve">dinácii inšpekcií v tretích štátoch. Inšpekcie možno vykonať aj z podnetu držiteľa povolenia na výrobu humánnych liekov, držiteľa povolenia na veľkodistribúciu humánnych liekov a výrobcu účinnej látky, dovozcu účinnej látky a distribútora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ústav môže vykonávať inšpekcie podľa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výrobných zariadeniach držiteľov povolenia na výrobu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obchodných zariadeniach držiteľov povolenia na veľkodistribúciu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vo výrobný</w:t>
      </w:r>
      <w:r>
        <w:rPr>
          <w:rFonts w:ascii="Arial" w:hAnsi="Arial" w:cs="Arial"/>
          <w:sz w:val="16"/>
          <w:szCs w:val="16"/>
        </w:rPr>
        <w:t xml:space="preserve">ch zariadeniach výrobcov účinnej látky, v obchodných zariadeniach dovozcov účinnej látky alebo distribútorov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výrobných zariadeniach výrobcov pomocných látok alebo v obchodných zariadeniach dovozcov pomocných látok,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obchodnýc</w:t>
      </w:r>
      <w:r>
        <w:rPr>
          <w:rFonts w:ascii="Arial" w:hAnsi="Arial" w:cs="Arial"/>
          <w:sz w:val="16"/>
          <w:szCs w:val="16"/>
        </w:rPr>
        <w:t xml:space="preserve">h zariadeniach držiteľov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obchodných zariadeniach sprostredkovateľov nákupu alebo predaja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obchodných zariadeniach držiteľov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je opr</w:t>
      </w:r>
      <w:r>
        <w:rPr>
          <w:rFonts w:ascii="Arial" w:hAnsi="Arial" w:cs="Arial"/>
          <w:sz w:val="16"/>
          <w:szCs w:val="16"/>
        </w:rPr>
        <w:t>ávnený na požiadanie iného členského štátu, Komisie alebo agentúry vykonať inšpekciu vo výrobných zariadeniach výrobcov humánnych liekov, vo výrobných zariadeniach výrobcov účinnej látky, vo výrobných zariadeniach výrobcov pomocných látok, v obchodných zar</w:t>
      </w:r>
      <w:r>
        <w:rPr>
          <w:rFonts w:ascii="Arial" w:hAnsi="Arial" w:cs="Arial"/>
          <w:sz w:val="16"/>
          <w:szCs w:val="16"/>
        </w:rPr>
        <w:t xml:space="preserve">iadeniach dovozcov účinnej látky alebo distribútorov účinnej látky a v obchodných zariadeniach dovozcov pomocných látok, v inom členskom štáte alebo v treťom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Kontrolovaný subjekt je povinný na výzvu štátneho ústavu umožniť výkon inšpekcie a </w:t>
      </w:r>
      <w:r>
        <w:rPr>
          <w:rFonts w:ascii="Arial" w:hAnsi="Arial" w:cs="Arial"/>
          <w:sz w:val="16"/>
          <w:szCs w:val="16"/>
        </w:rPr>
        <w:t xml:space="preserve">poskytnúť pri výkone inšpekcie súčinnosť.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Štátny ústav vydá kontrolovanému subjektu osvedčenie o dodržiavaní požiadaviek správnej výrobnej praxe alebo požiadaviek správnej veľkodistribučnej praxe do 90 dní od vykonania inšpekcie, ak kontrolovaný su</w:t>
      </w:r>
      <w:r>
        <w:rPr>
          <w:rFonts w:ascii="Arial" w:hAnsi="Arial" w:cs="Arial"/>
          <w:sz w:val="16"/>
          <w:szCs w:val="16"/>
        </w:rPr>
        <w:t>bjekt požiadavky dodržiava. Osvedčenie o dodržiavaní požiadaviek správnej výrobnej praxe vydané držiteľovi povolenia na výrobu humánnych liekov a osvedčenie o dodržiavaní požiadaviek správnej veľkodistribučnej praxe vydané držiteľovi povolenia na veľkodist</w:t>
      </w:r>
      <w:r>
        <w:rPr>
          <w:rFonts w:ascii="Arial" w:hAnsi="Arial" w:cs="Arial"/>
          <w:sz w:val="16"/>
          <w:szCs w:val="16"/>
        </w:rPr>
        <w:t xml:space="preserve">ribúciu humánnych liekov na požiadanie pošle aj príslušnému orgánu iného členského štátu a vloží do príslušnej európskej databázy, ktorú vedie agentúra.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inšpekcia zistí, že kontrolovaný subjekt nedodržiava povinnosti ustanovené týmto zákonom, po</w:t>
      </w:r>
      <w:r>
        <w:rPr>
          <w:rFonts w:ascii="Arial" w:hAnsi="Arial" w:cs="Arial"/>
          <w:sz w:val="16"/>
          <w:szCs w:val="16"/>
        </w:rPr>
        <w:t xml:space="preserve">žiadavky správnej výrobnej praxe alebo požiadavky správnej veľkodistribučnej praxe, štátny ústav vloží tieto zistenia do príslušnej európskej databázy, ktorú vedie agentúra.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Inšpekciu vykonávajú inšpektori štátneho ústavu, ktorí sú oprávnení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vykonávať inšpekciu vo výrobných zariadeniach alebo v obchodných zariadeniach podľa odseku 2 a vo všetkých laboratóriách, ktoré držiteľ registrácie humánneho lieku poveril plnením úloh spojených s kontrolou humánnych liekov, účinných látok a pomocných láto</w:t>
      </w:r>
      <w:r>
        <w:rPr>
          <w:rFonts w:ascii="Arial" w:hAnsi="Arial" w:cs="Arial"/>
          <w:sz w:val="16"/>
          <w:szCs w:val="16"/>
        </w:rPr>
        <w:t xml:space="preserv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odoberať vzorky na vykonanie nezávislej 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preverovať všetky záznamy a dokumenty týkajúce sa predmetu inšpekcie,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vykonávať inšpekciu priestorov, záznamov, dokumentov a hlavnej zložky systému dohľadu nad bezpečnosťou humá</w:t>
      </w:r>
      <w:r>
        <w:rPr>
          <w:rFonts w:ascii="Arial" w:hAnsi="Arial" w:cs="Arial"/>
          <w:sz w:val="16"/>
          <w:szCs w:val="16"/>
        </w:rPr>
        <w:t xml:space="preserve">nnych liekov držiteľa registrácie humánneho lieku a subjektov, ktorých poveril držiteľ registrácie humánneho lieku výkonom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 vykonaní inšpekcie štátny ústav vypracuje správu o výsledku inšpekcie, v ktorej</w:t>
      </w:r>
      <w:r>
        <w:rPr>
          <w:rFonts w:ascii="Arial" w:hAnsi="Arial" w:cs="Arial"/>
          <w:sz w:val="16"/>
          <w:szCs w:val="16"/>
        </w:rPr>
        <w:t xml:space="preserve"> uvedie, či sa dodržiavajú požiadavky správnej výrobnej praxe, požiadavky správnej veľkodistribučnej praxe, správnej lekárenskej praxe, správnej praxe prípravy transfúznych liekov, správnej praxe individuálnej prípravy liekov na inovatívnu liečbu a požiada</w:t>
      </w:r>
      <w:r>
        <w:rPr>
          <w:rFonts w:ascii="Arial" w:hAnsi="Arial" w:cs="Arial"/>
          <w:sz w:val="16"/>
          <w:szCs w:val="16"/>
        </w:rPr>
        <w:t>vky dohľadu nad bezpečnosťou humánnych liekov, ku ktorej má kontrolovaný subjekt pred jej vydaním možnosť vyjadriť svoje pripomienky. Kópiu správy o výsledku inšpekcie štátny ústav zašle kontrolovanému subjektu. Na požiadanie zašle správu o výsledku inšpek</w:t>
      </w:r>
      <w:r>
        <w:rPr>
          <w:rFonts w:ascii="Arial" w:hAnsi="Arial" w:cs="Arial"/>
          <w:sz w:val="16"/>
          <w:szCs w:val="16"/>
        </w:rPr>
        <w:t xml:space="preserve">cie elektronicky aj príslušnému orgánu členského štátu a agentúre.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štátny ústav z dôvodov ochrany verejného zdravia nesúhlasí so správou o výsledku inšpekcie vykonanej v inom členskom štáte, bezodkladne o tom informuje príslušný orgán členského </w:t>
      </w:r>
      <w:r>
        <w:rPr>
          <w:rFonts w:ascii="Arial" w:hAnsi="Arial" w:cs="Arial"/>
          <w:sz w:val="16"/>
          <w:szCs w:val="16"/>
        </w:rPr>
        <w:t xml:space="preserve">štátu, ktorý inšpekciu vykonal, Komisiu a agentúru.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príslušný orgán iného členského štátu nesúhlasí so správou o výsledku inšpekcie, ktorú vykonal štátny ústav, štátny ústav na požiadanie Komisie vykoná opakovanú inšpekciu. Opakovanú inšpekciu </w:t>
      </w:r>
      <w:r>
        <w:rPr>
          <w:rFonts w:ascii="Arial" w:hAnsi="Arial" w:cs="Arial"/>
          <w:sz w:val="16"/>
          <w:szCs w:val="16"/>
        </w:rPr>
        <w:t xml:space="preserve">vykonáva inšpektor, ktorý vykonal pôvodnú inšpekciu; môžu ho sprevádzať dvaja inšpektori príslušného orgánu z iných členských štátov, ktoré nie sú v tomto spore zúčastnenými stranami.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sú požiadavky na účinnú látku alebo pomocnú látku uvedené v </w:t>
      </w:r>
      <w:r>
        <w:rPr>
          <w:rFonts w:ascii="Arial" w:hAnsi="Arial" w:cs="Arial"/>
          <w:sz w:val="16"/>
          <w:szCs w:val="16"/>
        </w:rPr>
        <w:t>Európskom liekopise vydanom podľa osobitného predpisu,</w:t>
      </w:r>
      <w:r>
        <w:rPr>
          <w:rFonts w:ascii="Arial" w:hAnsi="Arial" w:cs="Arial"/>
          <w:sz w:val="16"/>
          <w:szCs w:val="16"/>
          <w:vertAlign w:val="superscript"/>
        </w:rPr>
        <w:t>1c)</w:t>
      </w:r>
      <w:r>
        <w:rPr>
          <w:rFonts w:ascii="Arial" w:hAnsi="Arial" w:cs="Arial"/>
          <w:sz w:val="16"/>
          <w:szCs w:val="16"/>
        </w:rPr>
        <w:t xml:space="preserve"> štátny ústav môže vykonávať inšpekciu ako súčasť certifikačnej procedúry pre monografie Európskeho liekopisu. Ak účinná látka alebo pomocná látka spĺňa požiadavky uvedené v Európskom liekopise, o sp</w:t>
      </w:r>
      <w:r>
        <w:rPr>
          <w:rFonts w:ascii="Arial" w:hAnsi="Arial" w:cs="Arial"/>
          <w:sz w:val="16"/>
          <w:szCs w:val="16"/>
        </w:rPr>
        <w:t xml:space="preserve">lnení požiadaviek štátny ústav vydá osvedčenie.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sa inšpekciou zistí, že držiteľ registrácie humánneho lieku nedodržiava systém dohľadu nad bezpečnosťou humánnych liekov v súlade s hlavnou zložkou systému dohľadu nad bezpečnosťou humánnych lieko</w:t>
      </w:r>
      <w:r>
        <w:rPr>
          <w:rFonts w:ascii="Arial" w:hAnsi="Arial" w:cs="Arial"/>
          <w:sz w:val="16"/>
          <w:szCs w:val="16"/>
        </w:rPr>
        <w:t>v a s ustanoveniami vzťahujúcimi sa na dohľad nad bezpečnosťou humánnych liekov, štátny ústav zmení registráciu humánneho lieku, pozastaví registráciu humánneho lieku alebo zruší registráciu humánneho lieku; informuje o tom príslušné orgány iných členských</w:t>
      </w:r>
      <w:r>
        <w:rPr>
          <w:rFonts w:ascii="Arial" w:hAnsi="Arial" w:cs="Arial"/>
          <w:sz w:val="16"/>
          <w:szCs w:val="16"/>
        </w:rPr>
        <w:t xml:space="preserve"> štátov, agentúru a Komisiu.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Inšpekciu správnej klinickej praxe vykonáva štátny ústav podľa osobitných predpisov.67a)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požiadavky na výkon inšpekcie na úseku veterinárnej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Inšpekciu na úseku veterinárnej farmácie</w:t>
      </w:r>
      <w:r>
        <w:rPr>
          <w:rFonts w:ascii="Arial" w:hAnsi="Arial" w:cs="Arial"/>
          <w:sz w:val="16"/>
          <w:szCs w:val="16"/>
        </w:rPr>
        <w:t xml:space="preserve"> vykonáva ústav kontroly veterinárnych liečiv. Ústav kontroly veterinárnych liečiv môže vykonávať vstupné inšpekcie, neohlásené inšpekcie alebo opakované inšpekcie z vlastného podnetu, ako aj na požiadanie iného členského štátu, Komisie alebo agentúry. Úst</w:t>
      </w:r>
      <w:r>
        <w:rPr>
          <w:rFonts w:ascii="Arial" w:hAnsi="Arial" w:cs="Arial"/>
          <w:sz w:val="16"/>
          <w:szCs w:val="16"/>
        </w:rPr>
        <w:t xml:space="preserve">av kontroly veterinárnych liečiv spolupracuje s agentúrou pri výmene informácií o plánovaných a uskutočnených inšpekciách a pri koordinácii inšpekcií v tretích štátoch. Inšpekcie možno vykonať aj z podnetu držiteľa povolenia na výrobu veterinárnych liekov </w:t>
      </w:r>
      <w:r>
        <w:rPr>
          <w:rFonts w:ascii="Arial" w:hAnsi="Arial" w:cs="Arial"/>
          <w:sz w:val="16"/>
          <w:szCs w:val="16"/>
        </w:rPr>
        <w:t xml:space="preserve">a držiteľa povolenia na veľkodistribúciu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Ústav kontroly veterinárnych liečiv môže vykonávať inšpekcie podľa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výrobných zariadeniach držiteľov povolenia na výrobu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obchodný</w:t>
      </w:r>
      <w:r>
        <w:rPr>
          <w:rFonts w:ascii="Arial" w:hAnsi="Arial" w:cs="Arial"/>
          <w:sz w:val="16"/>
          <w:szCs w:val="16"/>
        </w:rPr>
        <w:t xml:space="preserve">ch zariadeniach držiteľov povolenia na veľkodistribúciu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obchodných zariadeniach držiteľov registrácie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 výrobných zariadeniach výrobcov účinnej látky a v obchodných zariadeniach dovozcov účinnej lá</w:t>
      </w:r>
      <w:r>
        <w:rPr>
          <w:rFonts w:ascii="Arial" w:hAnsi="Arial" w:cs="Arial"/>
          <w:sz w:val="16"/>
          <w:szCs w:val="16"/>
        </w:rPr>
        <w:t xml:space="preserve">tky alebo distribútorov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 kontroly veterinárnych liečiv vykoná inšpekciu podľa osobitného predpisu</w:t>
      </w:r>
      <w:r>
        <w:rPr>
          <w:rFonts w:ascii="Arial" w:hAnsi="Arial" w:cs="Arial"/>
          <w:sz w:val="16"/>
          <w:szCs w:val="16"/>
          <w:vertAlign w:val="superscript"/>
        </w:rPr>
        <w:t>85d)</w:t>
      </w:r>
      <w:r>
        <w:rPr>
          <w:rFonts w:ascii="Arial" w:hAnsi="Arial" w:cs="Arial"/>
          <w:sz w:val="16"/>
          <w:szCs w:val="16"/>
        </w:rPr>
        <w:t xml:space="preserve"> s cieľom posúdiť materiálne a priestorové vybavenie a personálne zabezpečenie žiadateľa o povolenie na veľkodistribúciu veteri</w:t>
      </w:r>
      <w:r>
        <w:rPr>
          <w:rFonts w:ascii="Arial" w:hAnsi="Arial" w:cs="Arial"/>
          <w:sz w:val="16"/>
          <w:szCs w:val="16"/>
        </w:rPr>
        <w:t xml:space="preserve">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 kontroly veterinárnych liečiv môže na požiadanie iného členského štátu, Komisie alebo agentúry vykonať inšpekciu vo výrobných zariadeniach výrobcov veterinárnych liekov v inom členskom štáte alebo v treťom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Kontr</w:t>
      </w:r>
      <w:r>
        <w:rPr>
          <w:rFonts w:ascii="Arial" w:hAnsi="Arial" w:cs="Arial"/>
          <w:sz w:val="16"/>
          <w:szCs w:val="16"/>
        </w:rPr>
        <w:t xml:space="preserve">olovaný subjekt je povinný na výzvu ústavu kontroly veterinárnych liečiv umožniť výkon inšpekcie.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Ústav kontroly veterinárnych liečiv vydá kontrolovanému subjektu osvedčenie o dodržiavaní požiadaviek správnej výrobnej praxe alebo požiadaviek správn</w:t>
      </w:r>
      <w:r>
        <w:rPr>
          <w:rFonts w:ascii="Arial" w:hAnsi="Arial" w:cs="Arial"/>
          <w:sz w:val="16"/>
          <w:szCs w:val="16"/>
        </w:rPr>
        <w:t>ej distribučnej praxe pre veterinárne lieky do 90 dní od vykonania inšpekcie, ak kontrolovaný subjekt požiadavky dodržiava. Osvedčenie o dodržiavaní požiadaviek správnej výrobnej praxe vydané držiteľovi povolenia na výrobu veterinárnych liekov a osvedčenie</w:t>
      </w:r>
      <w:r>
        <w:rPr>
          <w:rFonts w:ascii="Arial" w:hAnsi="Arial" w:cs="Arial"/>
          <w:sz w:val="16"/>
          <w:szCs w:val="16"/>
        </w:rPr>
        <w:t xml:space="preserve"> o dodržiavaní požiadaviek správnej distribučnej praxe pre veterinárne lieky vydané držiteľovi povolenia na veľkodistribúciu veterinárnych liekov na požiadanie pošle aj príslušnému orgánu iného členského štátu a vloží do príslušnej európskej databázy, ktor</w:t>
      </w:r>
      <w:r>
        <w:rPr>
          <w:rFonts w:ascii="Arial" w:hAnsi="Arial" w:cs="Arial"/>
          <w:sz w:val="16"/>
          <w:szCs w:val="16"/>
        </w:rPr>
        <w:t xml:space="preserve">ú vedie agentúra.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inšpekcia zistí, že držiteľ povolenia na výrobu veterinárnych liekov nedodržiava požiadavky správnej výrobnej praxe alebo že držiteľ povolenia na veľkodistribúciu veterinárnych liekov nedodržiava požiadavky správnej distribučne</w:t>
      </w:r>
      <w:r>
        <w:rPr>
          <w:rFonts w:ascii="Arial" w:hAnsi="Arial" w:cs="Arial"/>
          <w:sz w:val="16"/>
          <w:szCs w:val="16"/>
        </w:rPr>
        <w:t xml:space="preserve">j praxe pre veterinárne lieky, ústav kontroly veterinárnych liečiv vloží tieto zistenia do príslušnej európskej databázy, ktorú vedie agentúra.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Inšpekciu vykonávajú inšpektori ústavu kontroly veterinárnych liečiv, ktorí sú oprávnení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vykonávať</w:t>
      </w:r>
      <w:r>
        <w:rPr>
          <w:rFonts w:ascii="Arial" w:hAnsi="Arial" w:cs="Arial"/>
          <w:sz w:val="16"/>
          <w:szCs w:val="16"/>
        </w:rPr>
        <w:t xml:space="preserve"> inšpekciu vo výrobných zariadeniach alebo v obchodných zariadeniach podľa odseku 2 a vo všetkých laboratóriách, ktoré držiteľ registrácie veterinárneho lieku poveril plnením úloh spojených s kontrolou veterinárnych liekov, účinných látok a pomocných látok</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odoberať vzorky na vykonanie nezávislej 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preverovať všetky záznamy a dokumenty týkajúce sa predmetu inšpekcie.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vykonaní inšpekcie ústavu kontroly veterinárnych liečiv vypracuje správu o výsledku inšpekcie, v ktorej uvedie, </w:t>
      </w:r>
      <w:r>
        <w:rPr>
          <w:rFonts w:ascii="Arial" w:hAnsi="Arial" w:cs="Arial"/>
          <w:sz w:val="16"/>
          <w:szCs w:val="16"/>
        </w:rPr>
        <w:t>či sa dodržiavajú požiadavky správnej výrobnej praxe alebo požiadavky správnej distribučnej praxe pre veterinárne lieky, a ku ktorej má kontrolovaný subjekt pred jej vydaním možnosť vyjadriť svoje pripomienky. Kópiu správy o výsledku inšpekcie ústav kontro</w:t>
      </w:r>
      <w:r>
        <w:rPr>
          <w:rFonts w:ascii="Arial" w:hAnsi="Arial" w:cs="Arial"/>
          <w:sz w:val="16"/>
          <w:szCs w:val="16"/>
        </w:rPr>
        <w:t xml:space="preserve">ly veterinárnych liečiv zašle kontrolovanému subjektu. Na požiadanie zašle správu o výsledku inšpekcie elektronicky aj príslušnému orgánu členského štátu a agentúre.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štátnej správy na úseku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správa na úseku </w:t>
      </w:r>
      <w:r>
        <w:rPr>
          <w:rFonts w:ascii="Arial" w:hAnsi="Arial" w:cs="Arial"/>
          <w:b/>
          <w:bCs/>
          <w:sz w:val="16"/>
          <w:szCs w:val="16"/>
        </w:rPr>
        <w:t xml:space="preserve">humánnej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štátnej správy na úseku humánnej farmácie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ústav.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ministerstva zdravotníctva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a odborne usmerňuje výkon štátnej správy na úseku humánnej farmácie pri činnostiach spojených so zaobchádzaním s humánnymi liekmi a so zdravotníckymi pomôckami, so skúšaním humánnych liekov, s registráciou humánnych liekov, s úradným určením cien </w:t>
      </w:r>
      <w:r>
        <w:rPr>
          <w:rFonts w:ascii="Arial" w:hAnsi="Arial" w:cs="Arial"/>
          <w:sz w:val="16"/>
          <w:szCs w:val="16"/>
        </w:rPr>
        <w:t>humánnych liekov a zdravotníckych pomôcok, so zabezpečovaním a kontrolou kvality, účinnosti a bezpečnosti humánnych liekov a zdravotníckych pomôcok, s predpisovaním humánnych liekov a zdravotníckych pomôcok, s reklamou na humánne lieky a s dohľadom nad hum</w:t>
      </w:r>
      <w:r>
        <w:rPr>
          <w:rFonts w:ascii="Arial" w:hAnsi="Arial" w:cs="Arial"/>
          <w:sz w:val="16"/>
          <w:szCs w:val="16"/>
        </w:rPr>
        <w:t xml:space="preserve">ánnymi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povolenie na prípravu transfúznych liekov, na individuálnu prípravu liekov na inovatívnu liečbu a na poskytovanie lekárenskej starostlivosti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prejednáva iné správne delik</w:t>
      </w:r>
      <w:r>
        <w:rPr>
          <w:rFonts w:ascii="Arial" w:hAnsi="Arial" w:cs="Arial"/>
          <w:sz w:val="16"/>
          <w:szCs w:val="16"/>
        </w:rPr>
        <w:t xml:space="preserve">ty a ukladá pokuty,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štátny dozor na úseku humánnej farmácie,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záväzné opatrenia na odstránenie nedostatkov zistených pri výkone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rozhoduje ako druhostupňový orgán o opravných prostriedkoch proti rozhodnutiam</w:t>
      </w:r>
      <w:r>
        <w:rPr>
          <w:rFonts w:ascii="Arial" w:hAnsi="Arial" w:cs="Arial"/>
          <w:sz w:val="16"/>
          <w:szCs w:val="16"/>
        </w:rPr>
        <w:t xml:space="preserve">, ktoré vydal štátny ústav, samosprávny kraj a národné centrum,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povoľuje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očkovacie kampane,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terapeutické použitie neregistrovaného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vývoz ľudskej plazmy,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základe riadne odôvodnenej žiadosti poskytovateľa zdravotnej </w:t>
      </w:r>
      <w:r>
        <w:rPr>
          <w:rFonts w:ascii="Arial" w:hAnsi="Arial" w:cs="Arial"/>
          <w:sz w:val="16"/>
          <w:szCs w:val="16"/>
        </w:rPr>
        <w:t>starostlivosti použitie zdravotníckej pomôcky pri poskytovaní zdravotnej starostlivosti pre jedného pacienta alebo skupinu pacientov, na ktorú sa neuplatnil postup posudzovania zhody, ak jej použitie pri poskytovaní zdravotnej starostlivosti je v záujme oc</w:t>
      </w:r>
      <w:r>
        <w:rPr>
          <w:rFonts w:ascii="Arial" w:hAnsi="Arial" w:cs="Arial"/>
          <w:sz w:val="16"/>
          <w:szCs w:val="16"/>
        </w:rPr>
        <w:t>hrany verejného zdravia a bezpečnosti alebo zdravia pacienta a nie je na trhu dostupná zdravotnícka pomôcka, ktorá spĺňa požiadavky na uvedenie na trh alebo do prevádzky podľa osobitných predpisov; zodpovednosť za použitie zdravotníckej pomôcky, na ktorú s</w:t>
      </w:r>
      <w:r>
        <w:rPr>
          <w:rFonts w:ascii="Arial" w:hAnsi="Arial" w:cs="Arial"/>
          <w:sz w:val="16"/>
          <w:szCs w:val="16"/>
        </w:rPr>
        <w:t xml:space="preserve">a neuplatnil postup posudzovania zhody, pri poskytovaní zdravotnej starostlivosti má poskytovateľ zdravotnej starostlivosti, ktorý podal žiadosť,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na základe riadne odôvodnenej žiadosti poskytovateľa zdravotnej starostlivosti použitie diagnostickej zdra</w:t>
      </w:r>
      <w:r>
        <w:rPr>
          <w:rFonts w:ascii="Arial" w:hAnsi="Arial" w:cs="Arial"/>
          <w:sz w:val="16"/>
          <w:szCs w:val="16"/>
        </w:rPr>
        <w:t>votníckej pomôcky in vitro pri poskytovaní zdravotnej starostlivosti pre jedného pacienta alebo skupinu pacientov, na ktorú sa neuplatnil postup posudzovania zhody, ak jej použitie pri poskytovaní zdravotnej starostlivosti je v záujme ochrany verejného zdr</w:t>
      </w:r>
      <w:r>
        <w:rPr>
          <w:rFonts w:ascii="Arial" w:hAnsi="Arial" w:cs="Arial"/>
          <w:sz w:val="16"/>
          <w:szCs w:val="16"/>
        </w:rPr>
        <w:t>avia a bezpečnosti alebo zdravia pacienta a nie je na trhu dostupná diagnostická zdravotnícka pomôcka in vitro, ktorá spĺňa požiadavky na uvedenie na trh alebo do prevádzky podľa osobitných predpisov; zodpovednosť za použitie diagnostickej zdravotníckej po</w:t>
      </w:r>
      <w:r>
        <w:rPr>
          <w:rFonts w:ascii="Arial" w:hAnsi="Arial" w:cs="Arial"/>
          <w:sz w:val="16"/>
          <w:szCs w:val="16"/>
        </w:rPr>
        <w:t xml:space="preserve">môcky in vitro, na ktorú sa neuplatnil postup posudzovania zhody, pri poskytovaní zdravotnej starostlivosti má poskytovateľ zdravotnej starostlivosti, ktorý podal žiadosť,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predkladá každé tri roky Komisii správu o opatreniach na podporu dobrovoľného </w:t>
      </w:r>
      <w:r>
        <w:rPr>
          <w:rFonts w:ascii="Arial" w:hAnsi="Arial" w:cs="Arial"/>
          <w:sz w:val="16"/>
          <w:szCs w:val="16"/>
        </w:rPr>
        <w:t xml:space="preserve">a neziskového darovania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oznamuje Komisii a príslušným orgánom členských štátov vydanie povolenia podľa písmena g)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štvrtého bodu, ak povolí použitie zdravotníckej pomôcky, na ktorú sa neuplatnil postup posudzovania zhody, pri poskytovaní</w:t>
      </w:r>
      <w:r>
        <w:rPr>
          <w:rFonts w:ascii="Arial" w:hAnsi="Arial" w:cs="Arial"/>
          <w:sz w:val="16"/>
          <w:szCs w:val="16"/>
        </w:rPr>
        <w:t xml:space="preserve"> zdravotnej starostlivosti pre skupinu pacientov,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piateho bodu, ak povolí použitie diagnostickej zdravotníckej pomôcky in vitro, na ktorú sa neuplatnil postup posudzovania zhody, pri poskytovaní zdravotnej starostlivosti pre skupinu pacientov.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Zamestnanci ministerstva zdravotníctva, ktorí sú v štátnozamestnaneckom pomere</w:t>
      </w:r>
      <w:r>
        <w:rPr>
          <w:rFonts w:ascii="Arial" w:hAnsi="Arial" w:cs="Arial"/>
          <w:sz w:val="16"/>
          <w:szCs w:val="16"/>
          <w:vertAlign w:val="superscript"/>
        </w:rPr>
        <w:t xml:space="preserve"> 86)</w:t>
      </w:r>
      <w:r>
        <w:rPr>
          <w:rFonts w:ascii="Arial" w:hAnsi="Arial" w:cs="Arial"/>
          <w:sz w:val="16"/>
          <w:szCs w:val="16"/>
        </w:rPr>
        <w:t xml:space="preserve"> a ukončili vysokoškolské vzdelanie v študijnom odbore farmácia, nesmú byť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držiteľmi povolenia na zaobchádzanie s liekmi a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štatutárnymi </w:t>
      </w:r>
      <w:r>
        <w:rPr>
          <w:rFonts w:ascii="Arial" w:hAnsi="Arial" w:cs="Arial"/>
          <w:sz w:val="16"/>
          <w:szCs w:val="16"/>
        </w:rPr>
        <w:t xml:space="preserve">zástupcami alebo spoločníkmi právnickej osoby, ktorá je držiteľom povolenia na zaobchádzanie s liekmi a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zdravotníctva sústreďuje príjmy a realizuje výdavky súvisiace so vzdelávaním zdravotníckych pracovníkov p</w:t>
      </w:r>
      <w:r>
        <w:rPr>
          <w:rFonts w:ascii="Arial" w:hAnsi="Arial" w:cs="Arial"/>
          <w:sz w:val="16"/>
          <w:szCs w:val="16"/>
        </w:rPr>
        <w:t>rostredníctvom samostatného mimorozpočtového účtu.</w:t>
      </w:r>
      <w:r>
        <w:rPr>
          <w:rFonts w:ascii="Arial" w:hAnsi="Arial" w:cs="Arial"/>
          <w:sz w:val="16"/>
          <w:szCs w:val="16"/>
          <w:vertAlign w:val="superscript"/>
        </w:rPr>
        <w:t xml:space="preserve"> 87)</w:t>
      </w:r>
      <w:r>
        <w:rPr>
          <w:rFonts w:ascii="Arial" w:hAnsi="Arial" w:cs="Arial"/>
          <w:sz w:val="16"/>
          <w:szCs w:val="16"/>
        </w:rPr>
        <w:t xml:space="preserve"> Nevyčerpané zostatky na tomto účte možno použiť v nasledujúcom rozpočtovom roku.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Príjmom samostatného mimorozpočtového účtu sú prostriedky od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držiteľa povolenia na výrobu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w:t>
      </w:r>
      <w:r>
        <w:rPr>
          <w:rFonts w:ascii="Arial" w:hAnsi="Arial" w:cs="Arial"/>
          <w:sz w:val="16"/>
          <w:szCs w:val="16"/>
        </w:rPr>
        <w:t xml:space="preserve">žiteľa povolenia na veľkodistribúciu,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držiteľa povolenia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držiteľa registrácie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tretích osôb.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Výdavkom samostatného mimorozpočtového účtu sú finančné príspevky výhradne na odborné a</w:t>
      </w:r>
      <w:r>
        <w:rPr>
          <w:rFonts w:ascii="Arial" w:hAnsi="Arial" w:cs="Arial"/>
          <w:sz w:val="16"/>
          <w:szCs w:val="16"/>
        </w:rPr>
        <w:t xml:space="preserve"> vedecké účely alebo ďalšie vzdelávanie poskytnuté zdravotníckym pracovníkom na základe žiadosti. Žiadosti vyhodnocuje komisia, ktorú zriaďuje ministerstvo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Náležitosti žiadosti, kritériá a spôsob prerozdelenia finančného prí</w:t>
      </w:r>
      <w:r>
        <w:rPr>
          <w:rFonts w:ascii="Arial" w:hAnsi="Arial" w:cs="Arial"/>
          <w:sz w:val="16"/>
          <w:szCs w:val="16"/>
        </w:rPr>
        <w:t xml:space="preserve">spevku, zoznam doručených žiadostí, finančné príspevky poskytnuté zdravotníckym pracovníkom, výšku finančných príspevkov a účel, na ktorý sa finančné príspevky viažu, zverejní ministerstvo zdravotníctva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poskytnutie finan</w:t>
      </w:r>
      <w:r>
        <w:rPr>
          <w:rFonts w:ascii="Arial" w:hAnsi="Arial" w:cs="Arial"/>
          <w:sz w:val="16"/>
          <w:szCs w:val="16"/>
        </w:rPr>
        <w:t xml:space="preserve">čného príspevku podľa odseku 5 nie je právny nárok.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môže počas krízovej situácie vydať rozhodnutie, ktorým v nevyhnutom rozsahu a na nevyhnutný čas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vývoz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humánneho lieku, ktorého výdaj nie je viazaný na l</w:t>
      </w:r>
      <w:r>
        <w:rPr>
          <w:rFonts w:ascii="Arial" w:hAnsi="Arial" w:cs="Arial"/>
          <w:sz w:val="16"/>
          <w:szCs w:val="16"/>
        </w:rPr>
        <w:t xml:space="preserve">ekársky predpis, alebo humánneho lieku, ktorý nie je zaradený v zozname kategorizovaných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diagnostickej zdravotníckej pomôcky in vitro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dietetickej potraviny, ktorá je zaradená v zozname kategorizovaných diete</w:t>
      </w:r>
      <w:r>
        <w:rPr>
          <w:rFonts w:ascii="Arial" w:hAnsi="Arial" w:cs="Arial"/>
          <w:sz w:val="16"/>
          <w:szCs w:val="16"/>
        </w:rPr>
        <w:t xml:space="preserv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obmedzí výdaj humánneho lieku, zdravotníckej pomôcky, diagnostickej zdravotníckej pomôcky in vitro alebo dietetickej potraviny, ktorá je zaradená v zozname kategorizovaných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upraví predpisovanie humánnych</w:t>
      </w:r>
      <w:r>
        <w:rPr>
          <w:rFonts w:ascii="Arial" w:hAnsi="Arial" w:cs="Arial"/>
          <w:sz w:val="16"/>
          <w:szCs w:val="16"/>
        </w:rPr>
        <w:t xml:space="preserve"> liekov, zdravotníckych pomôcok, diagnostických zdravotníckych pomôcok in vitro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upraví výdaj liekov, zdravotníckych pomôcok, diagnostických zdravotníckych pomôcok in vitro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povolí medziná</w:t>
      </w:r>
      <w:r>
        <w:rPr>
          <w:rFonts w:ascii="Arial" w:hAnsi="Arial" w:cs="Arial"/>
          <w:sz w:val="16"/>
          <w:szCs w:val="16"/>
        </w:rPr>
        <w:t xml:space="preserve">rodnej humanitárnej organizácii obstarávať humánne lieky od veľkodistribútorov liekov, uchovávať tieto humánne lieky a dodávať ich v rámci poskytovania humanitárnej pomoci,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povolí vývoz humánnych liekov zaradených v zozname kategorizovaných liekov na</w:t>
      </w:r>
      <w:r>
        <w:rPr>
          <w:rFonts w:ascii="Arial" w:hAnsi="Arial" w:cs="Arial"/>
          <w:sz w:val="16"/>
          <w:szCs w:val="16"/>
        </w:rPr>
        <w:t xml:space="preserve"> účel humanitárnej pomoci,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povolí vývoz ľudskej plazmy na účel humanitárnej pomoci.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rozhodnutia podľa odseku 8 sa nevzťahuje správny poriadok. Výrok právoplatného rozhodnutia je záväzný pre každého.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Proti rozhodnutiu podľ</w:t>
      </w:r>
      <w:r>
        <w:rPr>
          <w:rFonts w:ascii="Arial" w:hAnsi="Arial" w:cs="Arial"/>
          <w:sz w:val="16"/>
          <w:szCs w:val="16"/>
        </w:rPr>
        <w:t xml:space="preserve">a odseku 8 nie je prípustný opravný prostriedok. Rozhodnutie nadobúda účinnosť v deň nasledujúci po dni jeho zverejnenia na webovom sídle ministerstva.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Právnická osoba alebo fyzická osoba - podnikateľ, ktorá koná v rozpore s rozhodnutím vydaným po</w:t>
      </w:r>
      <w:r>
        <w:rPr>
          <w:rFonts w:ascii="Arial" w:hAnsi="Arial" w:cs="Arial"/>
          <w:sz w:val="16"/>
          <w:szCs w:val="16"/>
        </w:rPr>
        <w:t>dľa odseku 8, sa dopustí správneho deliktu a ministerstvo jej za tento správny delikt uloží pokutu vo výške od 500 do 25 000 eur. Fyzická osoba, ktorá koná v rozpore s rozhodnutím vydaným podľa odseku 8, sa dopustí priestupku a ministerstvo jej za to uloží</w:t>
      </w:r>
      <w:r>
        <w:rPr>
          <w:rFonts w:ascii="Arial" w:hAnsi="Arial" w:cs="Arial"/>
          <w:sz w:val="16"/>
          <w:szCs w:val="16"/>
        </w:rPr>
        <w:t xml:space="preserve"> pokutu vo výške od 200 do 10 000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štátneho ústavu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je orgánom štátnej správy na úseku humánnej farmácie a drogových prekurzorov. Štátny ústav je rozpočtová organizácia a na jeho čele je riaditeľ, ktorého vymenúv</w:t>
      </w:r>
      <w:r>
        <w:rPr>
          <w:rFonts w:ascii="Arial" w:hAnsi="Arial" w:cs="Arial"/>
          <w:sz w:val="16"/>
          <w:szCs w:val="16"/>
        </w:rPr>
        <w:t xml:space="preserve">a a odvoláva minister zdravotníctva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ústav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štátny dozor na úseku humánnej farmácie a drogových prekurzorov, 88)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laboratórnu kontrolu liečiv, pomocných látok a humánnych liekov; vykonávaním l</w:t>
      </w:r>
      <w:r>
        <w:rPr>
          <w:rFonts w:ascii="Arial" w:hAnsi="Arial" w:cs="Arial"/>
          <w:sz w:val="16"/>
          <w:szCs w:val="16"/>
        </w:rPr>
        <w:t xml:space="preserve">aboratórnej kontroly liečiv, pomocných látok a humánnych liekov môže poveriť iné kontrolné laboratórium,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laboratóriá na kontrolu liečiv, pomocných látok a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prejednáva priestupky a iné správne delikty a ukladá pokuty,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posudok na materiálne a priestorové vybavenie a personálne zabezpečenie,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rozhodnutie o registrácii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povolenie na klinické skúšanie humánneho lieku a zdravotníckej pomôcky a dohliada nad jeho vykonávaním,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osvedč</w:t>
      </w:r>
      <w:r>
        <w:rPr>
          <w:rFonts w:ascii="Arial" w:hAnsi="Arial" w:cs="Arial"/>
          <w:sz w:val="16"/>
          <w:szCs w:val="16"/>
        </w:rPr>
        <w:t xml:space="preserve">enie o dodržiavaní požiadaviek správnej výrobnej praxe, osvedčenie o dodržiavaní požiadaviek správnej veľkodistribučnej praxe a osvedčenie o splnení požiadaviek uvedených v Európskom liekopise podľa § 126 ods. 11,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stanovisko k žiadosti o povolenie očko</w:t>
      </w:r>
      <w:r>
        <w:rPr>
          <w:rFonts w:ascii="Arial" w:hAnsi="Arial" w:cs="Arial"/>
          <w:sz w:val="16"/>
          <w:szCs w:val="16"/>
        </w:rPr>
        <w:t xml:space="preserve">vacej kampane,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povolenie na výrobu humánnych liekov, povolenie na výrobu skúšaných humánnych produktov a skúšaných humánnych liekov a povolenie na veľkodistribúciu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dohľad nad humánnymi liekmi, zaznamenáva a vyhodnocuje </w:t>
      </w:r>
      <w:r>
        <w:rPr>
          <w:rFonts w:ascii="Arial" w:hAnsi="Arial" w:cs="Arial"/>
          <w:sz w:val="16"/>
          <w:szCs w:val="16"/>
        </w:rPr>
        <w:t xml:space="preserve">oznámenia o nežiaducich účinkoch humánnych liekov vrátane krvi, zložiek z krvi, transfúznych liekov, skúšaných produktov a skúšaných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 štátny dohľad nad trhom so zdravotníckymi pomôckami, 89)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zaznamenáva a vyhodnocuje ú</w:t>
      </w:r>
      <w:r>
        <w:rPr>
          <w:rFonts w:ascii="Arial" w:hAnsi="Arial" w:cs="Arial"/>
          <w:sz w:val="16"/>
          <w:szCs w:val="16"/>
        </w:rPr>
        <w:t xml:space="preserve">daje o oznámených nehodách, poruchách a zlyhaniach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databázu údajov oznámených podľa § 110 ods. 2 a 4 a § 116 ods. 2 v rozsahu uvedenom v osobitných predpisoch</w:t>
      </w:r>
      <w:r>
        <w:rPr>
          <w:rFonts w:ascii="Arial" w:hAnsi="Arial" w:cs="Arial"/>
          <w:sz w:val="16"/>
          <w:szCs w:val="16"/>
          <w:vertAlign w:val="superscript"/>
        </w:rPr>
        <w:t xml:space="preserve"> 90)</w:t>
      </w:r>
      <w:r>
        <w:rPr>
          <w:rFonts w:ascii="Arial" w:hAnsi="Arial" w:cs="Arial"/>
          <w:sz w:val="16"/>
          <w:szCs w:val="16"/>
        </w:rPr>
        <w:t xml:space="preserve"> a na </w:t>
      </w:r>
      <w:r>
        <w:rPr>
          <w:rFonts w:ascii="Arial" w:hAnsi="Arial" w:cs="Arial"/>
          <w:sz w:val="16"/>
          <w:szCs w:val="16"/>
        </w:rPr>
        <w:lastRenderedPageBreak/>
        <w:t>požiadanie predkladá príslušným orgánom členskýc</w:t>
      </w:r>
      <w:r>
        <w:rPr>
          <w:rFonts w:ascii="Arial" w:hAnsi="Arial" w:cs="Arial"/>
          <w:sz w:val="16"/>
          <w:szCs w:val="16"/>
        </w:rPr>
        <w:t xml:space="preserve">h štátov podrobnú informáciu o oznámených údajoch,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vedie evidenciu výrobcov zdravotníckych pomôcok a databázu zdravotníckych pomôcok uvedených na trh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vkladá údaje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oznámené v rámci dohľadu nad bezpečnosťou humánnych lie</w:t>
      </w:r>
      <w:r>
        <w:rPr>
          <w:rFonts w:ascii="Arial" w:hAnsi="Arial" w:cs="Arial"/>
          <w:sz w:val="16"/>
          <w:szCs w:val="16"/>
        </w:rPr>
        <w:t xml:space="preserve">kov do databázy Eudravigilance,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registrácii výrobcu, splnomocnenca a zdravotníckej pomôcky do európskej databanky zdravotníckych pomôcok (Eudamed),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nariaďuje pozastavenie výdaja humánneho lieku alebo zdravotníckej pomôcky, stiahnutie humánneho </w:t>
      </w:r>
      <w:r>
        <w:rPr>
          <w:rFonts w:ascii="Arial" w:hAnsi="Arial" w:cs="Arial"/>
          <w:sz w:val="16"/>
          <w:szCs w:val="16"/>
        </w:rPr>
        <w:t xml:space="preserve">lieku, účinnej látky alebo zdravotníckej pomôcky z trhu alebo z prevádzky a navrhuje pozastavenie činnosti, na ktorú bolo vydané povolenie na zaobchádzanie s liekmi,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dozor nad reklamou humánnych liekov, 91)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zabezpečuje, aby na rozhodnu</w:t>
      </w:r>
      <w:r>
        <w:rPr>
          <w:rFonts w:ascii="Arial" w:hAnsi="Arial" w:cs="Arial"/>
          <w:sz w:val="16"/>
          <w:szCs w:val="16"/>
        </w:rPr>
        <w:t xml:space="preserve">tia prijaté podľa § 54 ods. 7, § 56 ods. 7, § 60 ods. 2, § 68 ods. 15, ak môžu mať vplyv na ochranu verejného zdravia v tretích štátoch, bola bezodkladne upozornená Svetová zdravotnícka organizácia a kópiu upozornenia pošle agentúre,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vzájomne si vymi</w:t>
      </w:r>
      <w:r>
        <w:rPr>
          <w:rFonts w:ascii="Arial" w:hAnsi="Arial" w:cs="Arial"/>
          <w:sz w:val="16"/>
          <w:szCs w:val="16"/>
        </w:rPr>
        <w:t xml:space="preserve">eňa informácie s príslušnými orgánmi členských štátov potrebné na zabezpečenie kvality a bezpečnosti humánnych liekov vyrobených a registrovaných v členských štátoch a o rozhodnutiach prijatých podľa § 54 ods. 7, § 56 ods. 7, § 60 ods. 2, § 68 ods. 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vykonáva inšpekciu dodržiavania zásad správnej výrobnej praxe, správnej praxe individuálnej prípravy liekov na inovatívnu liečbu, správnej praxe prípravy transfúznych liekov, správnej klinickej praxe, správnej farmakovigilančnej praxe, správnej veľkodis</w:t>
      </w:r>
      <w:r>
        <w:rPr>
          <w:rFonts w:ascii="Arial" w:hAnsi="Arial" w:cs="Arial"/>
          <w:sz w:val="16"/>
          <w:szCs w:val="16"/>
        </w:rPr>
        <w:t xml:space="preserve">tribučnej praxe a správnej lekárenskej praxe, dodržiavania ustanovení Európskeho liekopisu a Slovenského farmaceutického kódexu pri príprave hromadne pripravovaných liekov a individuálne pripravovaných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podieľa sa na vypracovaní Európskeho lie</w:t>
      </w:r>
      <w:r>
        <w:rPr>
          <w:rFonts w:ascii="Arial" w:hAnsi="Arial" w:cs="Arial"/>
          <w:sz w:val="16"/>
          <w:szCs w:val="16"/>
        </w:rPr>
        <w:t xml:space="preserve">kopisu a vypracúva Slovenský farmaceutický kódex,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vedie zoznam registrovaných humánnych liekov a zoznam registrovaných a evidovaných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vymenúva a odvoláva inšpektorov správnej výrobnej praxe, správnej praxe prípravy transf</w:t>
      </w:r>
      <w:r>
        <w:rPr>
          <w:rFonts w:ascii="Arial" w:hAnsi="Arial" w:cs="Arial"/>
          <w:sz w:val="16"/>
          <w:szCs w:val="16"/>
        </w:rPr>
        <w:t>úznych liekov, správnej praxe individuálnej prípravy liekov na inovatívnu liečbu, správnej klinickej praxe, správnej farmakovigilančnej praxe, správnej veľkodistribučnej praxe a správnej lekárenskej praxe a inšpektorov štátneho dohľadu nad trhom so zdravot</w:t>
      </w:r>
      <w:r>
        <w:rPr>
          <w:rFonts w:ascii="Arial" w:hAnsi="Arial" w:cs="Arial"/>
          <w:sz w:val="16"/>
          <w:szCs w:val="16"/>
        </w:rPr>
        <w:t xml:space="preserve">níckymi pomôckami (ďalej len "inšpektor"),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aby každý inšpektor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mal rovnaké vzdelanie a odbornú prax ako odborný zástupca pre príslušnú oblasť zaobchádzania s humánnymi liekmi a so zdravotníckymi pomôckami, ktorá je predmetom inšpekci</w:t>
      </w:r>
      <w:r>
        <w:rPr>
          <w:rFonts w:ascii="Arial" w:hAnsi="Arial" w:cs="Arial"/>
          <w:sz w:val="16"/>
          <w:szCs w:val="16"/>
        </w:rPr>
        <w:t xml:space="preserve">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 primerane zaškolený; pravidelne vyhodnocuje potrebu ich zaškoľovania, prijíma opatrenia na udržiavanie a zlepšovanie ich pracovnej odbornosti,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správnej klinickej praxe poznal zásady a postupy týkajúce sa vývoja humánnych liekov a klinického </w:t>
      </w:r>
      <w:r>
        <w:rPr>
          <w:rFonts w:ascii="Arial" w:hAnsi="Arial" w:cs="Arial"/>
          <w:sz w:val="16"/>
          <w:szCs w:val="16"/>
        </w:rPr>
        <w:t>skúšania; inšpektor musí ovládať platné právne predpisy, ktoré sa vzťahujú na poskytovanie zdravotnej starostlivosti, na vykonávanie klinického skúšania, na registráciu humánnych liekov a na dohľad nad humánnymi liekmi v Slovenskej republike, v iných člens</w:t>
      </w:r>
      <w:r>
        <w:rPr>
          <w:rFonts w:ascii="Arial" w:hAnsi="Arial" w:cs="Arial"/>
          <w:sz w:val="16"/>
          <w:szCs w:val="16"/>
        </w:rPr>
        <w:t xml:space="preserve">kých štátoch, a ak je to potrebné, aj v tretích štátoch,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dostal písomné pokyny, ktorými sa určujú štandardné pracovné postupy, a poučí ho o jeho povinnostiach, zodpovednosti a požiadavkách na sústavné vzdelávanie; štandardné pracovné postupy musí štátn</w:t>
      </w:r>
      <w:r>
        <w:rPr>
          <w:rFonts w:ascii="Arial" w:hAnsi="Arial" w:cs="Arial"/>
          <w:sz w:val="16"/>
          <w:szCs w:val="16"/>
        </w:rPr>
        <w:t xml:space="preserve">y ústav neustále aktualizovať,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podpísal vyhlásenie o tom, že je nestranný a nezaujatý vo vzťahu k subjektu, v ktorom sa má inšpekcia vykonať; vyhlásenie sa zohľadňuje pri zadeľovaní inšpektora na konkrétnu inšpekciu,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mal pridelený identifikačný dok</w:t>
      </w:r>
      <w:r>
        <w:rPr>
          <w:rFonts w:ascii="Arial" w:hAnsi="Arial" w:cs="Arial"/>
          <w:sz w:val="16"/>
          <w:szCs w:val="16"/>
        </w:rPr>
        <w:t xml:space="preserve">lad,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vymenúva skupiny inšpektorov a odborníkov s rôznou kvalifikáciou a praxou tak, aby kolektívne spĺňali požiadavky potrebné na vykonanie inšpekcie,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vedie evidenciu o kvalifikácii, zaškoľovaní a odbornej praxi každého inšpektora,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zriadi</w:t>
      </w:r>
      <w:r>
        <w:rPr>
          <w:rFonts w:ascii="Arial" w:hAnsi="Arial" w:cs="Arial"/>
          <w:sz w:val="16"/>
          <w:szCs w:val="16"/>
        </w:rPr>
        <w:t xml:space="preserve">, prevádzkuje a priebežne aktualizuje vnútroštátny webový portál o humánnych liekoch,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informuje pacientov, predpisujúcich lekárov, osoby oprávnené vydávať humánne lieky, iných zdravotníckych pracovníkov, poskytovateľov zdravotnej starostlivosti a zdr</w:t>
      </w:r>
      <w:r>
        <w:rPr>
          <w:rFonts w:ascii="Arial" w:hAnsi="Arial" w:cs="Arial"/>
          <w:sz w:val="16"/>
          <w:szCs w:val="16"/>
        </w:rPr>
        <w:t xml:space="preserve">avotné poisťovne o spôsobe, forme, potrebe a význame oznamovania podozrení na nežiaduce účinky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osobitne zhromažďuje oznámenia o podozreniach na nežiaduce účinky biologických humánnych liekov, identifikuje ich podľa názvu humánneho l</w:t>
      </w:r>
      <w:r>
        <w:rPr>
          <w:rFonts w:ascii="Arial" w:hAnsi="Arial" w:cs="Arial"/>
          <w:sz w:val="16"/>
          <w:szCs w:val="16"/>
        </w:rPr>
        <w:t xml:space="preserve">ieku a čísla výrobnej šarže a vykonáva kontrolu týchto oznámení,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spolupracuje s agentúrou a príslušnými orgánmi členských štátov pri vypracovaní usmernení o správnych postupoch v súvislosti s dohľadom nad bezpečnosťou humánnych liekov a vedecký</w:t>
      </w:r>
      <w:r>
        <w:rPr>
          <w:rFonts w:ascii="Arial" w:hAnsi="Arial" w:cs="Arial"/>
          <w:sz w:val="16"/>
          <w:szCs w:val="16"/>
        </w:rPr>
        <w:t xml:space="preserve">ch usmernení k štúdiám o účinnosti humánneho lieku po registrácii a pri organizovaní a podporovaní informačných kampaní o nebezpečenstvách falšovaných humánnych liekov určených pre širokú verejnosť,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pri výkone štátneho dozoru na úseku humánnej farmác</w:t>
      </w:r>
      <w:r>
        <w:rPr>
          <w:rFonts w:ascii="Arial" w:hAnsi="Arial" w:cs="Arial"/>
          <w:sz w:val="16"/>
          <w:szCs w:val="16"/>
        </w:rPr>
        <w:t xml:space="preserve">ie a drogových prekurzorov plní úlohy orgánu dohľadu nad trhom podľa osobitného predpisu,89a)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poskytuje národnému centru údaje v rámci štatistického zisťovania v zdravotníctve,91a)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plní úlohy členského štátu, postupuje a dodržiava lehoty podľ</w:t>
      </w:r>
      <w:r>
        <w:rPr>
          <w:rFonts w:ascii="Arial" w:hAnsi="Arial" w:cs="Arial"/>
          <w:sz w:val="16"/>
          <w:szCs w:val="16"/>
        </w:rPr>
        <w:t>a osobitných predpisov</w:t>
      </w:r>
      <w:r>
        <w:rPr>
          <w:rFonts w:ascii="Arial" w:hAnsi="Arial" w:cs="Arial"/>
          <w:sz w:val="16"/>
          <w:szCs w:val="16"/>
          <w:vertAlign w:val="superscript"/>
        </w:rPr>
        <w:t>91b)</w:t>
      </w:r>
      <w:r>
        <w:rPr>
          <w:rFonts w:ascii="Arial" w:hAnsi="Arial" w:cs="Arial"/>
          <w:sz w:val="16"/>
          <w:szCs w:val="16"/>
        </w:rPr>
        <w:t xml:space="preserve"> v rámci klinického skúšania </w:t>
      </w:r>
      <w:r>
        <w:rPr>
          <w:rFonts w:ascii="Arial" w:hAnsi="Arial" w:cs="Arial"/>
          <w:sz w:val="16"/>
          <w:szCs w:val="16"/>
        </w:rPr>
        <w:lastRenderedPageBreak/>
        <w:t xml:space="preserve">humánneho lieku povoľovaného prostredníctvom európskeho elektronického portálu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je národným kontaktným miestom</w:t>
      </w:r>
      <w:r>
        <w:rPr>
          <w:rFonts w:ascii="Arial" w:hAnsi="Arial" w:cs="Arial"/>
          <w:sz w:val="16"/>
          <w:szCs w:val="16"/>
          <w:vertAlign w:val="superscript"/>
        </w:rPr>
        <w:t>42b)</w:t>
      </w:r>
      <w:r>
        <w:rPr>
          <w:rFonts w:ascii="Arial" w:hAnsi="Arial" w:cs="Arial"/>
          <w:sz w:val="16"/>
          <w:szCs w:val="16"/>
        </w:rPr>
        <w:t xml:space="preserve"> pre klinické skúšanie humánneho lieku povoľovaného prostr</w:t>
      </w:r>
      <w:r>
        <w:rPr>
          <w:rFonts w:ascii="Arial" w:hAnsi="Arial" w:cs="Arial"/>
          <w:sz w:val="16"/>
          <w:szCs w:val="16"/>
        </w:rPr>
        <w:t xml:space="preserve">edníctvom európskeho elektronického portálu pre klinické skúšanie podľa osobitného predpisu,42s)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posudzuje žiadosti o povolenie klinického skúšania zdravotníckej pomôcky a vydáva povolenia na klinické skúšanie zdravotníckej pomôcky podľa osobitného </w:t>
      </w:r>
      <w:r>
        <w:rPr>
          <w:rFonts w:ascii="Arial" w:hAnsi="Arial" w:cs="Arial"/>
          <w:sz w:val="16"/>
          <w:szCs w:val="16"/>
        </w:rPr>
        <w:t xml:space="preserve">predpisu,91d)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posudzuje žiadosti o povolenie štúdie výkonu diagnostickej zdravotníckej pomôcky in vitro a vydáva povolenie na štúdiu výkonu diagnostickej zdravotníckej pomôcky in vitro podľa osobitného predpisu,91e)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plní úlohy členského štátu</w:t>
      </w:r>
      <w:r>
        <w:rPr>
          <w:rFonts w:ascii="Arial" w:hAnsi="Arial" w:cs="Arial"/>
          <w:sz w:val="16"/>
          <w:szCs w:val="16"/>
        </w:rPr>
        <w:t xml:space="preserve"> v oblasti klinického hodnotenia a klinického skúšania zdravotníckych pomôcok,</w:t>
      </w:r>
      <w:r>
        <w:rPr>
          <w:rFonts w:ascii="Arial" w:hAnsi="Arial" w:cs="Arial"/>
          <w:sz w:val="16"/>
          <w:szCs w:val="16"/>
          <w:vertAlign w:val="superscript"/>
        </w:rPr>
        <w:t>91d)</w:t>
      </w:r>
      <w:r>
        <w:rPr>
          <w:rFonts w:ascii="Arial" w:hAnsi="Arial" w:cs="Arial"/>
          <w:sz w:val="16"/>
          <w:szCs w:val="16"/>
        </w:rPr>
        <w:t xml:space="preserve"> hodnotenia klinických dôkazov a hodnotenia výkonu a štúdie výkonu diagnostických zdravotníckych pomôcok in vitro</w:t>
      </w:r>
      <w:r>
        <w:rPr>
          <w:rFonts w:ascii="Arial" w:hAnsi="Arial" w:cs="Arial"/>
          <w:sz w:val="16"/>
          <w:szCs w:val="16"/>
          <w:vertAlign w:val="superscript"/>
        </w:rPr>
        <w:t>91e)</w:t>
      </w:r>
      <w:r>
        <w:rPr>
          <w:rFonts w:ascii="Arial" w:hAnsi="Arial" w:cs="Arial"/>
          <w:sz w:val="16"/>
          <w:szCs w:val="16"/>
        </w:rPr>
        <w:t xml:space="preserve"> a dohľadu nad bezpečnosťou a trhového dohľadu nad zdravo</w:t>
      </w:r>
      <w:r>
        <w:rPr>
          <w:rFonts w:ascii="Arial" w:hAnsi="Arial" w:cs="Arial"/>
          <w:sz w:val="16"/>
          <w:szCs w:val="16"/>
        </w:rPr>
        <w:t xml:space="preserve">tníckymi pomôckami a nad diagnostickými zdravotníckymi pomôckami in vitro podľa osobitného predpisu,91f)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plní úlohy členského štátu pri vykonávaní osobitných predpisov,91g)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vykonáva prepustenie šarže imunobiologického humánneho lieku alebo hu</w:t>
      </w:r>
      <w:r>
        <w:rPr>
          <w:rFonts w:ascii="Arial" w:hAnsi="Arial" w:cs="Arial"/>
          <w:sz w:val="16"/>
          <w:szCs w:val="16"/>
        </w:rPr>
        <w:t xml:space="preserve">mánneho lieku vyrobeného z krvi alebo z plazmy určené pre Slovenskú republiku podľa § 67 ods. 4 a podľa § 67 ods. 6 (ďalej len "národné prepustenie"),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vydáva stanovisko o národnom prepustení podľa § 67 ods.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Inšpektori štátneho ústavu, kto</w:t>
      </w:r>
      <w:r>
        <w:rPr>
          <w:rFonts w:ascii="Arial" w:hAnsi="Arial" w:cs="Arial"/>
          <w:sz w:val="16"/>
          <w:szCs w:val="16"/>
        </w:rPr>
        <w:t xml:space="preserve">rí vykonávajú inšpekciu podľa odseku 2 písm. a), musia byť zamestnancami štátneho ústavu v štátnozamestnaneckom pomere. 86)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na svojom webovom sídle sprístupňuje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organizačný poriadok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rokovacie poriadky poradných a odborných komisií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programy zasadnutí poradných a odborných komisií štátneho ústavu a záznamy z týchto zasadnutí, prijaté rozhodnutia, podrobnosti o hlasovaní a vysvetlivky k hlasovaniu vrátane menšin</w:t>
      </w:r>
      <w:r>
        <w:rPr>
          <w:rFonts w:ascii="Arial" w:hAnsi="Arial" w:cs="Arial"/>
          <w:sz w:val="16"/>
          <w:szCs w:val="16"/>
        </w:rPr>
        <w:t xml:space="preserve">ových stanovísk bez uvedenia osobných údajov.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správa na úseku veterinárnej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Úlohy štátnej správy na úseku veterinárnej farmácie vykonáva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pôdohospodárstva,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štátna veterinárna a potravinová správa,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regionálne veterinárne a potravinové správy,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ústav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ministerstva pôdohospodárstva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pôdohospodárstva na úseku veterinárnej farmácie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riadi, odborne usmerňuje a kontroluje výkon štá</w:t>
      </w:r>
      <w:r>
        <w:rPr>
          <w:rFonts w:ascii="Arial" w:hAnsi="Arial" w:cs="Arial"/>
          <w:sz w:val="16"/>
          <w:szCs w:val="16"/>
        </w:rPr>
        <w:t xml:space="preserve">tnej správy na úseku veterinárnej farmácie,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ako druhostupňový orgán o opravných prostriedkoch proti rozhodnutiam vydaných štátnou veterinárnou a potravinovou správou.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štátnej veterinárnej a potravinovej správy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Štátna</w:t>
      </w:r>
      <w:r>
        <w:rPr>
          <w:rFonts w:ascii="Arial" w:hAnsi="Arial" w:cs="Arial"/>
          <w:sz w:val="16"/>
          <w:szCs w:val="16"/>
        </w:rPr>
        <w:t xml:space="preserve"> veterinárna a potravinová správa na úseku veterinárnej farmácie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riadi, odborne usmerňuje a kontroluje výkon štátnej správy a výkon štátneho dozoru na úseku veterinárnej farmácie pri činnostiach spojených s lekárenskou starostlivosťou na úseku veteri</w:t>
      </w:r>
      <w:r>
        <w:rPr>
          <w:rFonts w:ascii="Arial" w:hAnsi="Arial" w:cs="Arial"/>
          <w:sz w:val="16"/>
          <w:szCs w:val="16"/>
        </w:rPr>
        <w:t xml:space="preserve">nárnych liekov, maloobchodným predajom veterinárnych liekov vrátane maloobchodného predaja veterinárnych liekov na diaľku a s používaním veterinárnych liekov, uskutočňovaný regionálnymi veterinárnymi a potravinovými správami,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dozor a </w:t>
      </w:r>
      <w:r>
        <w:rPr>
          <w:rFonts w:ascii="Arial" w:hAnsi="Arial" w:cs="Arial"/>
          <w:sz w:val="16"/>
          <w:szCs w:val="16"/>
        </w:rPr>
        <w:t>kontrolu nad dodržiavaním požiadaviek podľa tohto zákona a osobitného predpisu</w:t>
      </w:r>
      <w:r>
        <w:rPr>
          <w:rFonts w:ascii="Arial" w:hAnsi="Arial" w:cs="Arial"/>
          <w:sz w:val="16"/>
          <w:szCs w:val="16"/>
          <w:vertAlign w:val="superscript"/>
        </w:rPr>
        <w:t>1b)</w:t>
      </w:r>
      <w:r>
        <w:rPr>
          <w:rFonts w:ascii="Arial" w:hAnsi="Arial" w:cs="Arial"/>
          <w:sz w:val="16"/>
          <w:szCs w:val="16"/>
        </w:rPr>
        <w:t xml:space="preserve"> pri výkone lekárenskej starostlivosti na úseku veterinárnych liekov, maloobchodnom predaji veterinárnych liekov vrátane maloobchodného predaja veterinárnych liekov na diaľku </w:t>
      </w:r>
      <w:r>
        <w:rPr>
          <w:rFonts w:ascii="Arial" w:hAnsi="Arial" w:cs="Arial"/>
          <w:sz w:val="16"/>
          <w:szCs w:val="16"/>
        </w:rPr>
        <w:t xml:space="preserve">a pri používaní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ako druhostupňový orgán o opravných prostriedkoch proti rozhodnutiam vydaným regionálnou veterinárnou a </w:t>
      </w:r>
      <w:r>
        <w:rPr>
          <w:rFonts w:ascii="Arial" w:hAnsi="Arial" w:cs="Arial"/>
          <w:sz w:val="16"/>
          <w:szCs w:val="16"/>
        </w:rPr>
        <w:lastRenderedPageBreak/>
        <w:t xml:space="preserve">potravinovou správou a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prejednáva priestupky a iné sp</w:t>
      </w:r>
      <w:r>
        <w:rPr>
          <w:rFonts w:ascii="Arial" w:hAnsi="Arial" w:cs="Arial"/>
          <w:sz w:val="16"/>
          <w:szCs w:val="16"/>
        </w:rPr>
        <w:t xml:space="preserve">rávne delikty a ukladá pokuty,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nariaďuje a zrušuje záväzné opatrenia,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 to potrebné, nakupuje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prideľuje nezameniteľné evidenčné číslo pre tlačivá veterinárneho lekárskeho predpisu a osobitné tlačivá veteriná</w:t>
      </w:r>
      <w:r>
        <w:rPr>
          <w:rFonts w:ascii="Arial" w:hAnsi="Arial" w:cs="Arial"/>
          <w:sz w:val="16"/>
          <w:szCs w:val="16"/>
        </w:rPr>
        <w:t xml:space="preserve">rneho lekárskeho predpisu označené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regionálnej veterinárnej a potravinovej správy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Regionálna veterinárna a potravinová správa na úseku veterinárnej farmácie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štátny dozor a kontrolu nad dodržiavan</w:t>
      </w:r>
      <w:r>
        <w:rPr>
          <w:rFonts w:ascii="Arial" w:hAnsi="Arial" w:cs="Arial"/>
          <w:sz w:val="16"/>
          <w:szCs w:val="16"/>
        </w:rPr>
        <w:t>ím požiadaviek podľa tohto zákona a osobitného predpisu</w:t>
      </w:r>
      <w:r>
        <w:rPr>
          <w:rFonts w:ascii="Arial" w:hAnsi="Arial" w:cs="Arial"/>
          <w:sz w:val="16"/>
          <w:szCs w:val="16"/>
          <w:vertAlign w:val="superscript"/>
        </w:rPr>
        <w:t>1b)</w:t>
      </w:r>
      <w:r>
        <w:rPr>
          <w:rFonts w:ascii="Arial" w:hAnsi="Arial" w:cs="Arial"/>
          <w:sz w:val="16"/>
          <w:szCs w:val="16"/>
        </w:rPr>
        <w:t xml:space="preserve"> pri poskytovaní lekárenskej starostlivosti na úseku veterinárnych liekov, maloobchodnom predaji veterinárnych liekov vrátane maloobchodného predaja veterinárnych liekov na diaľku a pri používaní ve</w:t>
      </w:r>
      <w:r>
        <w:rPr>
          <w:rFonts w:ascii="Arial" w:hAnsi="Arial" w:cs="Arial"/>
          <w:sz w:val="16"/>
          <w:szCs w:val="16"/>
        </w:rPr>
        <w:t xml:space="preser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nariaďuje a zrušuje záväzné opatrenia na odstránenie zistených nedostatkov,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plnenie úloh uložených štátnou veterinárnou a potravinovou správou,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kontroluje činnosť fyzických osôb a právnických osôb zodpovedn</w:t>
      </w:r>
      <w:r>
        <w:rPr>
          <w:rFonts w:ascii="Arial" w:hAnsi="Arial" w:cs="Arial"/>
          <w:sz w:val="16"/>
          <w:szCs w:val="16"/>
        </w:rPr>
        <w:t xml:space="preserve">ých za výrobu medikovaných krmív a za výdaj, uchovávanie, podanie a použitie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prejednáva priestupky, iné správne delikty a ukladá pokuty,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príručný sklad a rozhoduje o jeho zrušení,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vydáva stanovisko k použit</w:t>
      </w:r>
      <w:r>
        <w:rPr>
          <w:rFonts w:ascii="Arial" w:hAnsi="Arial" w:cs="Arial"/>
          <w:sz w:val="16"/>
          <w:szCs w:val="16"/>
        </w:rPr>
        <w:t xml:space="preserve">iu veterinárnych autogénnych vakcín, neregistrovaných imunologických veterinárnych liekov podľa § 84 ods. 2 písm. b) a ku klinickému skúšaniu imunologických veterinárnych liekov z hľadiska, či podávanie imunologických veterinárnych liekov zvieratám nebude </w:t>
      </w:r>
      <w:r>
        <w:rPr>
          <w:rFonts w:ascii="Arial" w:hAnsi="Arial" w:cs="Arial"/>
          <w:sz w:val="16"/>
          <w:szCs w:val="16"/>
        </w:rPr>
        <w:t xml:space="preserve">narúšať plnenie národného programu diagnostiky, ozdravovania alebo tlmenia chorôb zvierat alebo nespôsobí ťažkosti pri osvedčovaní neprítomnosti kontaminácie živých zvierat alebo potravín živočíšneho pôvodu získaných z liečených potravinových zvierat,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vydáva povolenia, pozastavuje a zrušuje povolenia na maloobchodný predaj veterinárnych liekov vrátane maloobchodného predaja veterinárnych liekov na diaľku,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vykonáva kontrolu dodržiavania požiadaviek na maloobchodný predaj veterinárnych liekov vrá</w:t>
      </w:r>
      <w:r>
        <w:rPr>
          <w:rFonts w:ascii="Arial" w:hAnsi="Arial" w:cs="Arial"/>
          <w:sz w:val="16"/>
          <w:szCs w:val="16"/>
        </w:rPr>
        <w:t xml:space="preserve">tane maloobchodného predaja veterinárnych liekov na diaľku.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ústavu kontroly veterinárnych liečiv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kontroly veterinárnych liečiv je rozpočtová organizácia zriadená osobitným predpisom.92)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Ústav kontroly veterinárnych</w:t>
      </w:r>
      <w:r>
        <w:rPr>
          <w:rFonts w:ascii="Arial" w:hAnsi="Arial" w:cs="Arial"/>
          <w:sz w:val="16"/>
          <w:szCs w:val="16"/>
        </w:rPr>
        <w:t xml:space="preserve"> liečiv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štátny dozor na úseku veterinárnej farmácie podľa tohto zákona a osobitného predpisu</w:t>
      </w:r>
      <w:r>
        <w:rPr>
          <w:rFonts w:ascii="Arial" w:hAnsi="Arial" w:cs="Arial"/>
          <w:sz w:val="16"/>
          <w:szCs w:val="16"/>
          <w:vertAlign w:val="superscript"/>
        </w:rPr>
        <w:t>93)</w:t>
      </w:r>
      <w:r>
        <w:rPr>
          <w:rFonts w:ascii="Arial" w:hAnsi="Arial" w:cs="Arial"/>
          <w:sz w:val="16"/>
          <w:szCs w:val="16"/>
        </w:rPr>
        <w:t xml:space="preserve"> pri činnostiach spojených s registráciou veterinárnych liekov vrátane registrácie na obmedzený trh</w:t>
      </w:r>
      <w:r>
        <w:rPr>
          <w:rFonts w:ascii="Arial" w:hAnsi="Arial" w:cs="Arial"/>
          <w:sz w:val="16"/>
          <w:szCs w:val="16"/>
          <w:vertAlign w:val="superscript"/>
        </w:rPr>
        <w:t>93a)</w:t>
      </w:r>
      <w:r>
        <w:rPr>
          <w:rFonts w:ascii="Arial" w:hAnsi="Arial" w:cs="Arial"/>
          <w:sz w:val="16"/>
          <w:szCs w:val="16"/>
        </w:rPr>
        <w:t xml:space="preserve"> a za výnimočných okolností</w:t>
      </w:r>
      <w:r>
        <w:rPr>
          <w:rFonts w:ascii="Arial" w:hAnsi="Arial" w:cs="Arial"/>
          <w:sz w:val="16"/>
          <w:szCs w:val="16"/>
          <w:vertAlign w:val="superscript"/>
        </w:rPr>
        <w:t>93b)</w:t>
      </w:r>
      <w:r>
        <w:rPr>
          <w:rFonts w:ascii="Arial" w:hAnsi="Arial" w:cs="Arial"/>
          <w:sz w:val="16"/>
          <w:szCs w:val="16"/>
        </w:rPr>
        <w:t xml:space="preserve"> s výrobou a</w:t>
      </w:r>
      <w:r>
        <w:rPr>
          <w:rFonts w:ascii="Arial" w:hAnsi="Arial" w:cs="Arial"/>
          <w:sz w:val="16"/>
          <w:szCs w:val="16"/>
        </w:rPr>
        <w:t xml:space="preserve"> veľkodistribúciou veterinárnych liekov, skúšaním veterinárnych liekov, dovozom účinných látok, výrobou účinných látok a distribúciou účinných látok s použitím veterinárnych liekov za výnimočných okolností,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inšpekciu dodržiavania zásad správ</w:t>
      </w:r>
      <w:r>
        <w:rPr>
          <w:rFonts w:ascii="Arial" w:hAnsi="Arial" w:cs="Arial"/>
          <w:sz w:val="16"/>
          <w:szCs w:val="16"/>
        </w:rPr>
        <w:t xml:space="preserve">nej výrobnej praxe, správnej distribučnej praxe pre veterinárne lieky a správnej farmakovigilančnej praxe a inšpekciu dovozcov, výrobcov a distribútorov účinných látok,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 laboratórnu kontrolu liečiv, pomocných látok a veterinárnych liekov; vyk</w:t>
      </w:r>
      <w:r>
        <w:rPr>
          <w:rFonts w:ascii="Arial" w:hAnsi="Arial" w:cs="Arial"/>
          <w:sz w:val="16"/>
          <w:szCs w:val="16"/>
        </w:rPr>
        <w:t xml:space="preserve">onávaním laboratórnej kontroly liečiv, pomocných látok a veterinárnych liekov môže poveriť iné kontrolné laboratórium,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prejednáva priestupky a iné správne delikty a ukladá pokuty,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na vypracovaní Európskeho liekopisu,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rozhodnutie o registrácii veterinárnych liekov, zmenách, predĺžení, prevode, pozastavení a zrušení rozhodnutia, rozhodnutie o povolení súbežného obchodu, rozhodnutie o stiahnutí veterinárneho lieku alebo o jeho zhabaní,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rozhodnutie o povolení, zmene</w:t>
      </w:r>
      <w:r>
        <w:rPr>
          <w:rFonts w:ascii="Arial" w:hAnsi="Arial" w:cs="Arial"/>
          <w:sz w:val="16"/>
          <w:szCs w:val="16"/>
        </w:rPr>
        <w:t xml:space="preserve"> povolenia, pozastavení rozhodnutia a zrušení rozhodnutia na výrobu veterinárnych liekov a na výrobu veterinárnych autogénnych vakcín, povolenie na výrobu skúšaných veterinárnych produktov a skúšaných veterinárnych liekov a povolenie na činnosť kontrolného</w:t>
      </w:r>
      <w:r>
        <w:rPr>
          <w:rFonts w:ascii="Arial" w:hAnsi="Arial" w:cs="Arial"/>
          <w:sz w:val="16"/>
          <w:szCs w:val="16"/>
        </w:rPr>
        <w:t xml:space="preserve"> laboratória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certifikát správnej výrobnej praxe,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rozhodnutie o povolení, zmenách povolenia, pozastavení rozhodnutia a zrušení rozhodnutia veľkodistribúcie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5. rozhodnutie o povolení, zmená</w:t>
      </w:r>
      <w:r>
        <w:rPr>
          <w:rFonts w:ascii="Arial" w:hAnsi="Arial" w:cs="Arial"/>
          <w:sz w:val="16"/>
          <w:szCs w:val="16"/>
        </w:rPr>
        <w:t xml:space="preserve">ch povolenia, pozastavení rozhodnutia a zrušení rozhodnutia na súbežný obchod,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rozhodnutie o povolení na klinické skúšanie veterinárnych produktov a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rozhodnutie o povolení na použitie neregistrovaných veterinárnych liekov a ve</w:t>
      </w:r>
      <w:r>
        <w:rPr>
          <w:rFonts w:ascii="Arial" w:hAnsi="Arial" w:cs="Arial"/>
          <w:sz w:val="16"/>
          <w:szCs w:val="16"/>
        </w:rPr>
        <w:t xml:space="preserve">terinárnych autogénnych vakcín,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certifikáty veterinárnych liekov podľa osobitného predpisu,93c)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nariaďuje pozastavenie distribúcie veterinárneho lieku, stiahnutie veterinárneho lieku alebo účinnej látky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povolení výnimky </w:t>
      </w:r>
      <w:r>
        <w:rPr>
          <w:rFonts w:ascii="Arial" w:hAnsi="Arial" w:cs="Arial"/>
          <w:sz w:val="16"/>
          <w:szCs w:val="16"/>
        </w:rPr>
        <w:t xml:space="preserve">na dopredaj veterinárneho lieku [§ 18 ods. 26, § 98 ods. 2 písm. h)] a výnimky na zmenu označenia vnútorného obalu a vonkajšieho obalu veterinárneho lieku (§ 94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zoznam registrovaných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vykonáva štátny dozor na</w:t>
      </w:r>
      <w:r>
        <w:rPr>
          <w:rFonts w:ascii="Arial" w:hAnsi="Arial" w:cs="Arial"/>
          <w:sz w:val="16"/>
          <w:szCs w:val="16"/>
        </w:rPr>
        <w:t xml:space="preserve">d reklamou veterinárnych liekov,93d)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rozhoduje o povolení výnimky na dovoz malého množstva veterinárneho lieku v inom jazyku, ako je štátny jazyk, a výnimky na úpravu vonkajšieho obalu, vnútorného obalu a písomnej informácie pre používateľov,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w:t>
      </w:r>
      <w:r>
        <w:rPr>
          <w:rFonts w:ascii="Arial" w:hAnsi="Arial" w:cs="Arial"/>
          <w:sz w:val="16"/>
          <w:szCs w:val="16"/>
        </w:rPr>
        <w:t>ykonáva dohľad nad veterinárnymi liekmi, zaznamenáva a vyhodnocuje oznámenia o nežiaducich udalostiach veterinárnych liekov, veterinárnych autogénnych vakcín a skúšaných veterinárnych liekov vrátane nedostatočnej účinnosti veterinárnych liekov, oznámenia o</w:t>
      </w:r>
      <w:r>
        <w:rPr>
          <w:rFonts w:ascii="Arial" w:hAnsi="Arial" w:cs="Arial"/>
          <w:sz w:val="16"/>
          <w:szCs w:val="16"/>
        </w:rPr>
        <w:t xml:space="preserve"> nesprávnom používaní veterinárnych liekov, vyhodnocuje správnosť ochranných lehôt a možných environmentálnych problémov vyplývajúcich z používania veterinárnych liekov, ktoré môžu mať dosah na hodnotenie vyváženosti prínosu a rizika;</w:t>
      </w:r>
      <w:r>
        <w:rPr>
          <w:rFonts w:ascii="Arial" w:hAnsi="Arial" w:cs="Arial"/>
          <w:sz w:val="16"/>
          <w:szCs w:val="16"/>
          <w:vertAlign w:val="superscript"/>
        </w:rPr>
        <w:t>62b)</w:t>
      </w:r>
      <w:r>
        <w:rPr>
          <w:rFonts w:ascii="Arial" w:hAnsi="Arial" w:cs="Arial"/>
          <w:sz w:val="16"/>
          <w:szCs w:val="16"/>
        </w:rPr>
        <w:t xml:space="preserve"> tieto informácie </w:t>
      </w:r>
      <w:r>
        <w:rPr>
          <w:rFonts w:ascii="Arial" w:hAnsi="Arial" w:cs="Arial"/>
          <w:sz w:val="16"/>
          <w:szCs w:val="16"/>
        </w:rPr>
        <w:t xml:space="preserve">porovnáva s dostupnými údajmi o výdaji, predpisovaní a používaní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nariaďuje dočasné bezpečnostné obmedzenia podľa osobitného predpisu</w:t>
      </w:r>
      <w:r>
        <w:rPr>
          <w:rFonts w:ascii="Arial" w:hAnsi="Arial" w:cs="Arial"/>
          <w:sz w:val="16"/>
          <w:szCs w:val="16"/>
          <w:vertAlign w:val="superscript"/>
        </w:rPr>
        <w:t>93e)</w:t>
      </w:r>
      <w:r>
        <w:rPr>
          <w:rFonts w:ascii="Arial" w:hAnsi="Arial" w:cs="Arial"/>
          <w:sz w:val="16"/>
          <w:szCs w:val="16"/>
        </w:rPr>
        <w:t xml:space="preserve"> a vydáva záväzné opatrenia na odstránenie nedostatkov zistených pri výkone štátneho dozoru </w:t>
      </w:r>
      <w:r>
        <w:rPr>
          <w:rFonts w:ascii="Arial" w:hAnsi="Arial" w:cs="Arial"/>
          <w:sz w:val="16"/>
          <w:szCs w:val="16"/>
        </w:rPr>
        <w:t xml:space="preserve">nad veterinárnymi liekmi,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zatrieďuje veterinárny liek do skupiny veterinárnych liekov podľa spôsobu jeho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vyžaduje od inšpektorov dodržiavanie dôvernosti vždy, keď sa dostanú k dôverným informáciám počas vykonávania inšpekcií uvedených v</w:t>
      </w:r>
      <w:r>
        <w:rPr>
          <w:rFonts w:ascii="Arial" w:hAnsi="Arial" w:cs="Arial"/>
          <w:sz w:val="16"/>
          <w:szCs w:val="16"/>
        </w:rPr>
        <w:t xml:space="preserve"> písmene b) podľa požiadaviek členských štátov, vnútroštátnych právnych predpisov alebo medzinárodných dohôd,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zabezpečuje, aby inšpektor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mal také isté vysokoškolské vzdelanie v takom študijnom odbore ako odborný zástupca pre príslušnú oblasť zaob</w:t>
      </w:r>
      <w:r>
        <w:rPr>
          <w:rFonts w:ascii="Arial" w:hAnsi="Arial" w:cs="Arial"/>
          <w:sz w:val="16"/>
          <w:szCs w:val="16"/>
        </w:rPr>
        <w:t xml:space="preserve">chádzania s veterinárnymi liekmi, ktorá je predmetom inšpekcie,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 primerane zaškolený; pravidelne vyhodnocuje potrebu ich zaškoľovania, prijíma opatrenia na udržiavanie a zlepšovanie ich pracovnej odbornosti,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správnej farmakovigilanč</w:t>
      </w:r>
      <w:r>
        <w:rPr>
          <w:rFonts w:ascii="Arial" w:hAnsi="Arial" w:cs="Arial"/>
          <w:sz w:val="16"/>
          <w:szCs w:val="16"/>
        </w:rPr>
        <w:t xml:space="preserve">nej praxe poznal zásady a postupy týkajúce sa bezpečnosti veterinárnych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dostal písomné pokyny, ktorými sa určujú štandardné pracovné postupy, a poučí ho o jeho povinnostiach, zodpovednosti a požiadavkách na sústavné vzdelávanie; štandardné prac</w:t>
      </w:r>
      <w:r>
        <w:rPr>
          <w:rFonts w:ascii="Arial" w:hAnsi="Arial" w:cs="Arial"/>
          <w:sz w:val="16"/>
          <w:szCs w:val="16"/>
        </w:rPr>
        <w:t xml:space="preserve">ovné postupy musí neustále aktualizovať,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podpísal vyhlásenie o tom, že je nestranný a nezaujatý vo vzťahu k subjektu, v ktorom sa má inšpekcia vykonať; vyhlásenie sa zohľadňuje pri zadeľovaní inšpektora na konkrétnu inšpekciu,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mal pridelený identif</w:t>
      </w:r>
      <w:r>
        <w:rPr>
          <w:rFonts w:ascii="Arial" w:hAnsi="Arial" w:cs="Arial"/>
          <w:sz w:val="16"/>
          <w:szCs w:val="16"/>
        </w:rPr>
        <w:t xml:space="preserve">ikačný doklad,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vymenúva skupiny inšpektorov a odborníkov s rôznou kvalifikáciou a praxou tak, aby spĺňali požiadavky potrebné na vykonanie inšpekcie,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evidenciu o kvalifikácii, zaškoľovaní a odbornej praxi každého inšpektora,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registr</w:t>
      </w:r>
      <w:r>
        <w:rPr>
          <w:rFonts w:ascii="Arial" w:hAnsi="Arial" w:cs="Arial"/>
          <w:sz w:val="16"/>
          <w:szCs w:val="16"/>
        </w:rPr>
        <w:t xml:space="preserve">uje dovozcov, výrobcov a distribútorov účinných látok používaných ako vstupné suroviny pre veterinárne lieky, ktorí sú usadení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Inšpektori ústavu kontroly veterinárnych liečiv, ktorí vykonávajú inšpekciu, musia byť zamestnanc</w:t>
      </w:r>
      <w:r>
        <w:rPr>
          <w:rFonts w:ascii="Arial" w:hAnsi="Arial" w:cs="Arial"/>
          <w:sz w:val="16"/>
          <w:szCs w:val="16"/>
        </w:rPr>
        <w:t xml:space="preserve">ami ústavu kontroly veterinárnych liečiv v štátnozamestnaneckom pomere.86)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 kontroly veterinárnych liečiv v oblasti veterinárnych liekov ďalej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vzájomne si vymieňa informácie s príslušnými orgánmi členských štátov Európskej únie potrebné </w:t>
      </w:r>
      <w:r>
        <w:rPr>
          <w:rFonts w:ascii="Arial" w:hAnsi="Arial" w:cs="Arial"/>
          <w:sz w:val="16"/>
          <w:szCs w:val="16"/>
        </w:rPr>
        <w:t xml:space="preserve">na zabezpečenie kvality a bezpečnosti veterinárnych liekov vyrobených a registrovaných v členských štátoch a o rozhodnutiach prijatých podľa § 18 ods.1 písm. e) druhého bodu, § 95 ods. 1 a § 108 ods.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vkladá údaje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oznámené v rámci dohľadu nad b</w:t>
      </w:r>
      <w:r>
        <w:rPr>
          <w:rFonts w:ascii="Arial" w:hAnsi="Arial" w:cs="Arial"/>
          <w:sz w:val="16"/>
          <w:szCs w:val="16"/>
        </w:rPr>
        <w:t xml:space="preserve">ezpečnosťou veterinárnych liekov do farmakovigilančnej databázy Európskej únie,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 povoleniach na výrobu v súlade s požiadavkami správnej výrobnej praxe a o povoleniach na veľkoobchodnú distribúciu v súlade s požiadavkami správnej distribučnej praxe pre</w:t>
      </w:r>
      <w:r>
        <w:rPr>
          <w:rFonts w:ascii="Arial" w:hAnsi="Arial" w:cs="Arial"/>
          <w:sz w:val="16"/>
          <w:szCs w:val="16"/>
        </w:rPr>
        <w:t xml:space="preserve"> veterinárne lieky do databázy Európskej únie pre výrobu, dovoz a veľkoobchodnú distribúciu,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registrovaných veterinárnych liekoch do databázy veterinárnych liekov Európskej únie,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 výkone štátneho dozoru na úseku veterinárnej farmácie plní úl</w:t>
      </w:r>
      <w:r>
        <w:rPr>
          <w:rFonts w:ascii="Arial" w:hAnsi="Arial" w:cs="Arial"/>
          <w:sz w:val="16"/>
          <w:szCs w:val="16"/>
        </w:rPr>
        <w:t xml:space="preserve">ohy orgánu dohľadu nad trhom podľa osobitného predpisu, 89a)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vedie systém zberu údajov o predaji a používaní veterinárnych liekov, vyhodnocuje používanie veterinárnych liekov s obsahom antimikrobiálnych látok a nahlasuje údaje o spotrebe antimikrobiá</w:t>
      </w:r>
      <w:r>
        <w:rPr>
          <w:rFonts w:ascii="Arial" w:hAnsi="Arial" w:cs="Arial"/>
          <w:sz w:val="16"/>
          <w:szCs w:val="16"/>
        </w:rPr>
        <w:t xml:space="preserve">lnych látok v Slovenskej republike do databázy agentúry a Svetovej organizácie pre zdravie zvierat,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agentúrou a príslušnými orgánmi členských štátov pri vypracovaní usmernení o správnych postupoch v </w:t>
      </w:r>
      <w:r>
        <w:rPr>
          <w:rFonts w:ascii="Arial" w:hAnsi="Arial" w:cs="Arial"/>
          <w:sz w:val="16"/>
          <w:szCs w:val="16"/>
        </w:rPr>
        <w:lastRenderedPageBreak/>
        <w:t>súvislosti s dohľadom nad bezpečnosť</w:t>
      </w:r>
      <w:r>
        <w:rPr>
          <w:rFonts w:ascii="Arial" w:hAnsi="Arial" w:cs="Arial"/>
          <w:sz w:val="16"/>
          <w:szCs w:val="16"/>
        </w:rPr>
        <w:t>ou veterinárnych liekov a vedeckých usmernení podľa osobitného predpisu</w:t>
      </w:r>
      <w:r>
        <w:rPr>
          <w:rFonts w:ascii="Arial" w:hAnsi="Arial" w:cs="Arial"/>
          <w:sz w:val="16"/>
          <w:szCs w:val="16"/>
          <w:vertAlign w:val="superscript"/>
        </w:rPr>
        <w:t>93f)</w:t>
      </w:r>
      <w:r>
        <w:rPr>
          <w:rFonts w:ascii="Arial" w:hAnsi="Arial" w:cs="Arial"/>
          <w:sz w:val="16"/>
          <w:szCs w:val="16"/>
        </w:rPr>
        <w:t xml:space="preserve"> a zastupuje v rozsahu svojej pôsobnosti Slovenskú republiku v pracovných skupinách a výboroch Európskej únie,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poskytuje malým a stredným podnikom usadený</w:t>
      </w:r>
      <w:r>
        <w:rPr>
          <w:rFonts w:ascii="Arial" w:hAnsi="Arial" w:cs="Arial"/>
          <w:sz w:val="16"/>
          <w:szCs w:val="16"/>
        </w:rPr>
        <w:t xml:space="preserve">m v Slovenskej republike poradenstvo v súvislosti s plnením povinností podľa osobitého predpisu,93g)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zverejňuje všetky dôležité informácie o nežiaducich udalostiach týkajúcich sa používania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Pôsobnosť samosprávneho kraj</w:t>
      </w:r>
      <w:r>
        <w:rPr>
          <w:rFonts w:ascii="Arial" w:hAnsi="Arial" w:cs="Arial"/>
          <w:b/>
          <w:bCs/>
          <w:sz w:val="16"/>
          <w:szCs w:val="16"/>
        </w:rPr>
        <w:t xml:space="preserve">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Štátnu správu na úseku humánnej farmácie v samosprávnom kraji ako prenesený výkon štátnej správy vykonáva samosprávny kraj,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vydáva povolenie na poskytovanie lekárenskej starostlivosti vo verejnej lekárni, vo výdajni zdravotníckych pomô</w:t>
      </w:r>
      <w:r>
        <w:rPr>
          <w:rFonts w:ascii="Arial" w:hAnsi="Arial" w:cs="Arial"/>
          <w:sz w:val="16"/>
          <w:szCs w:val="16"/>
        </w:rPr>
        <w:t xml:space="preserve">cok, vo výdajni ortopedicko-protetických zdravotníckych pomôcok a vo výdajni audio-protetických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štátny dozor nad poskytovaním lekárenskej starostlivosti vo verejnej lekárni, vo výdajni zdravotníckych pomôcok, vo výdaj</w:t>
      </w:r>
      <w:r>
        <w:rPr>
          <w:rFonts w:ascii="Arial" w:hAnsi="Arial" w:cs="Arial"/>
          <w:sz w:val="16"/>
          <w:szCs w:val="16"/>
        </w:rPr>
        <w:t xml:space="preserve">ni ortopedicko-protetických zdravotníckych pomôcok a vo výdajni audio-protetických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schvaľuje prevádzkový čas verejnej lekárne a výdajne zdravotníckych pomôcok, vo výdajni ortopedicko-protetických zdravotníckych pomôcok, vo výd</w:t>
      </w:r>
      <w:r>
        <w:rPr>
          <w:rFonts w:ascii="Arial" w:hAnsi="Arial" w:cs="Arial"/>
          <w:sz w:val="16"/>
          <w:szCs w:val="16"/>
        </w:rPr>
        <w:t xml:space="preserve">ajni audio-protetických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spolupráci so Slovenskou lekárnickou komorou organizuje poskytovanie lekárenskej pohotovostnej služby; ak nedôjde k dohode poskytovateľov lekárenskej starostlivosti so Slovenskou lekárnickou komorou n</w:t>
      </w:r>
      <w:r>
        <w:rPr>
          <w:rFonts w:ascii="Arial" w:hAnsi="Arial" w:cs="Arial"/>
          <w:sz w:val="16"/>
          <w:szCs w:val="16"/>
        </w:rPr>
        <w:t xml:space="preserve">a zabezpečení lekárenskej pohotovostnej služby organizovanej podľa prvej časti vety, nariaďuje poskytovanie lekárenskej pohotovostnej služby,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záväzné opatrenia na odstránenie nedostatkov zistených pri vykonávaní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prejedná</w:t>
      </w:r>
      <w:r>
        <w:rPr>
          <w:rFonts w:ascii="Arial" w:hAnsi="Arial" w:cs="Arial"/>
          <w:sz w:val="16"/>
          <w:szCs w:val="16"/>
        </w:rPr>
        <w:t xml:space="preserve">va priestupky a iné správne delikty a ukladá pokuty,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spolupráci so štátnym ústavom rozhoduje, určuje a dohliada nad spôsobom nakladania so zásobami liekov a zdravotníckych pomôcok, ak sa vydalo rozhodnutie podľa § 10 a 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informuje poskytovateľov zdravotnej starostlivosti o nedostatkoch v kvalite humánneho lieku a zdravotníckej pomôcky, o pozastavení registrácie humánneho lieku a stiahnutí humánneho lieku alebo zdravotníckej pomôcky z trhu alebo stiahnutie zdravotníckej </w:t>
      </w:r>
      <w:r>
        <w:rPr>
          <w:rFonts w:ascii="Arial" w:hAnsi="Arial" w:cs="Arial"/>
          <w:sz w:val="16"/>
          <w:szCs w:val="16"/>
        </w:rPr>
        <w:t xml:space="preserve">pomôcky z prevádzky prostredníctvom elektronickej pošty alebo zverejnením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rieši podnety a sťažnosti na úseku humánnej farmácie,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a štátnym ústavom, ktoré sa </w:t>
      </w:r>
      <w:r>
        <w:rPr>
          <w:rFonts w:ascii="Arial" w:hAnsi="Arial" w:cs="Arial"/>
          <w:sz w:val="16"/>
          <w:szCs w:val="16"/>
        </w:rPr>
        <w:t xml:space="preserve">týkajú humánnej farmácie a účelnej farmakoterapie,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vedie a priebežne aktualizuje databázu zdravotníckych zariadení, ktoré majú vydané povolenie na poskytovanie lekárenskej starostlivosti vo verejnej lekárni, vo výdajni zdravotníckych pomôcok, vo výda</w:t>
      </w:r>
      <w:r>
        <w:rPr>
          <w:rFonts w:ascii="Arial" w:hAnsi="Arial" w:cs="Arial"/>
          <w:sz w:val="16"/>
          <w:szCs w:val="16"/>
        </w:rPr>
        <w:t xml:space="preserve">jni ortopedicko-protetických zdravotníckych pomôcok a vo výdajni audio-protetických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podáva žiadosť o zaradenie zdravotníckeho pracovníka do špecializačného štúdia alebo certifikačnej prípravy.93a)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Samosprávny kraj na p</w:t>
      </w:r>
      <w:r>
        <w:rPr>
          <w:rFonts w:ascii="Arial" w:hAnsi="Arial" w:cs="Arial"/>
          <w:sz w:val="16"/>
          <w:szCs w:val="16"/>
        </w:rPr>
        <w:t xml:space="preserve">lnenie úloh na úseku humánnej farmácie ustanovuje farmaceuta samosprávneho kraja, ktorého vymenúva a odvoláva predseda samosprávneho kraja so súhlasom ministra zdravotníctva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Farmaceut samosprávneho kraja počas funkčného obdobi</w:t>
      </w:r>
      <w:r>
        <w:rPr>
          <w:rFonts w:ascii="Arial" w:hAnsi="Arial" w:cs="Arial"/>
          <w:sz w:val="16"/>
          <w:szCs w:val="16"/>
        </w:rPr>
        <w:t xml:space="preserve">a nesmie byť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držiteľom povolenia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zástupcom alebo spoločníkom právnickej osoby, ktorá je držiteľom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Samosprávny kraj zverejňuje rozpis organizácie poskytovania lekárenskej pohotovostnej služby na svojom webovo</w:t>
      </w:r>
      <w:r>
        <w:rPr>
          <w:rFonts w:ascii="Arial" w:hAnsi="Arial" w:cs="Arial"/>
          <w:sz w:val="16"/>
          <w:szCs w:val="16"/>
        </w:rPr>
        <w:t>m sídle najneskôr mesiac pred začiatkom obdobia, na ktoré sa rozpis organizácie poskytovania lekárenskej pohotovostnej služby vyhotovuje. Ak má samosprávny kraj e-mailovú adresu poskytovateľa lekárenskej starostlivosti rozpísaného v rozpise zabezpečenia le</w:t>
      </w:r>
      <w:r>
        <w:rPr>
          <w:rFonts w:ascii="Arial" w:hAnsi="Arial" w:cs="Arial"/>
          <w:sz w:val="16"/>
          <w:szCs w:val="16"/>
        </w:rPr>
        <w:t xml:space="preserve">kárenskej pohotovostnej služby, zašle rozpis organizácie poskytovania lekárenskej pohotovostnej služby aj na túto e-mailovú adresu. Rozpis lekárenskej pohotovostnej služby zverejňuje samosprávny kraj najmenej na obdobie troch kalendárnych mesiacov. Rozpis </w:t>
      </w:r>
      <w:r>
        <w:rPr>
          <w:rFonts w:ascii="Arial" w:hAnsi="Arial" w:cs="Arial"/>
          <w:sz w:val="16"/>
          <w:szCs w:val="16"/>
        </w:rPr>
        <w:t xml:space="preserve">organizácie poskytovania lekárenskej pohotovostnej služby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poskytovania lekárenskej pohotovostnej služby,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verejnej lekárne poskytujúcej lekárenskú pohotovostnú službu.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SANKCIE</w:t>
      </w:r>
    </w:p>
    <w:p w:rsidR="00000000" w:rsidRDefault="00B74D6E">
      <w:pPr>
        <w:widowControl w:val="0"/>
        <w:autoSpaceDE w:val="0"/>
        <w:autoSpaceDN w:val="0"/>
        <w:adjustRightInd w:val="0"/>
        <w:spacing w:after="0" w:line="240" w:lineRule="auto"/>
        <w:jc w:val="center"/>
        <w:rPr>
          <w:rFonts w:ascii="Arial" w:hAnsi="Arial" w:cs="Arial"/>
          <w:sz w:val="21"/>
          <w:szCs w:val="21"/>
        </w:rPr>
      </w:pPr>
    </w:p>
    <w:p w:rsidR="00000000" w:rsidRDefault="00B74D6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humánnej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na úseku humánnej farmácie sa dopustí ten, kto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ponúka alebo poskytuje humánny liek form</w:t>
      </w:r>
      <w:r>
        <w:rPr>
          <w:rFonts w:ascii="Arial" w:hAnsi="Arial" w:cs="Arial"/>
          <w:sz w:val="16"/>
          <w:szCs w:val="16"/>
        </w:rPr>
        <w:t xml:space="preserve">ou internetového výdaja a nespĺňa podmienky uvedené v § 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ponúka, predáva alebo poskytuje humánny liek alebo zdravotnícku pomôcku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sfalšuje tlačivo lekárskeho predpisu alebo osobitné tlačivo lekárskeho predpisu označ</w:t>
      </w:r>
      <w:r>
        <w:rPr>
          <w:rFonts w:ascii="Arial" w:hAnsi="Arial" w:cs="Arial"/>
          <w:sz w:val="16"/>
          <w:szCs w:val="16"/>
        </w:rPr>
        <w:t xml:space="preserve">ené šikmým modrým pruhom alebo tlačivo objednávky alebo osobitné tlačivo objednávky označenej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zmení obsah lekárskeho predpisu alebo lekárskeho predpisu označeného šikmým modrým pruhom alebo objednávky alebo objednávky označenej </w:t>
      </w:r>
      <w:r>
        <w:rPr>
          <w:rFonts w:ascii="Arial" w:hAnsi="Arial" w:cs="Arial"/>
          <w:sz w:val="16"/>
          <w:szCs w:val="16"/>
        </w:rPr>
        <w:t xml:space="preserve">šikmým modrým pruhom a použije taký lekársky predpis alebo objednávku ako pravú,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poskytne osobitné tlačivo lekárskeho predpisu označené šikmým modrým pruhom alebo osobitné tlačivo objednávky označenej šikmým modrým pruhom neoprávnenej osobe v úmysle </w:t>
      </w:r>
      <w:r>
        <w:rPr>
          <w:rFonts w:ascii="Arial" w:hAnsi="Arial" w:cs="Arial"/>
          <w:sz w:val="16"/>
          <w:szCs w:val="16"/>
        </w:rPr>
        <w:t xml:space="preserve">použiť ho na sfalšovanie alebo v tom istom úmysle odcudzí alebo inak neoprávnene získa osobitné tlačivo lekárskeho predpisu označené šikmým modrým pruhom alebo osobitné tlačivo objednávky označenej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sfalšuje lekársky predpis aleb</w:t>
      </w:r>
      <w:r>
        <w:rPr>
          <w:rFonts w:ascii="Arial" w:hAnsi="Arial" w:cs="Arial"/>
          <w:sz w:val="16"/>
          <w:szCs w:val="16"/>
        </w:rPr>
        <w:t xml:space="preserve">o lekársky poukaz,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zmení obsah lekárskeho predpisu alebo lekárskeho poukazu a použije taký lekársky predpis alebo lekársky poukaz ako pravý,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poskytne tlačivo lekárskeho predpisu alebo lekárskeho poukazu neoprávnenej osobe v úmysle použiť ho na </w:t>
      </w:r>
      <w:r>
        <w:rPr>
          <w:rFonts w:ascii="Arial" w:hAnsi="Arial" w:cs="Arial"/>
          <w:sz w:val="16"/>
          <w:szCs w:val="16"/>
        </w:rPr>
        <w:t xml:space="preserve">sfalšovanie alebo v tom istom úmysle odcudzí alebo inak neoprávnene získa tlačivo lekárskeho predpisu alebo lekárskeho poukazu,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sa zúčastní na klinickom skúšaní v zahraničí bez predchádzajúceho súhlasu zdravotnej poisťovne, v ktorej je poistencom,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sa zúčastní ako odborný garant neintervenčnej klinickej štúdie, pri ktorej neboli splnené podmienky podľa § 45.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priestupok podľa odseku 1 písm. a) a c) možno uložiť pokutu od 100 eur do 5 000 eur. Za priestupok podľa odseku 1 písm. b) a d) a</w:t>
      </w:r>
      <w:r>
        <w:rPr>
          <w:rFonts w:ascii="Arial" w:hAnsi="Arial" w:cs="Arial"/>
          <w:sz w:val="16"/>
          <w:szCs w:val="16"/>
        </w:rPr>
        <w:t xml:space="preserve">ž i) možno uložiť pokutu od 75 eur do 3 000 eur. Za priestupok podľa odseku 1 písm. j) a k) možno uložiť pokutu od 200 eur do 10 000 eur. Pri ukladaní pokuty sa prihliada na závažnosť, spôsob, čas trvania a následky protiprávneho konania.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priest</w:t>
      </w:r>
      <w:r>
        <w:rPr>
          <w:rFonts w:ascii="Arial" w:hAnsi="Arial" w:cs="Arial"/>
          <w:sz w:val="16"/>
          <w:szCs w:val="16"/>
        </w:rPr>
        <w:t xml:space="preserve">upky na úseku humánnej farmácie a ich prejednávanie sa vzťahuje všeobecný predpis o priestupkoch.94)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odseku 1 možno uložiť blokovú pokutu do výšky 100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Priestupky podľa odseku 1 písm. a) až i) prejednáva samosprávny </w:t>
      </w:r>
      <w:r>
        <w:rPr>
          <w:rFonts w:ascii="Arial" w:hAnsi="Arial" w:cs="Arial"/>
          <w:sz w:val="16"/>
          <w:szCs w:val="16"/>
        </w:rPr>
        <w:t xml:space="preserve">kraj. Výnos z pokút je príjmom samosprávneho kraja.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Priestupky podľa odseku 1 písm. j) a k) prejednáva ministerstvo zdravotníctva. Výnos z pokút je príjmom štátneho rozpočtu.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veterinárnej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na úseku veterinárnej farmácie sa dopustí ten, kto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ponúka alebo poskytuje veterinárny liek formou internetového výdaja a nespĺňa podmienky uvedené v § 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ponúk</w:t>
      </w:r>
      <w:r>
        <w:rPr>
          <w:rFonts w:ascii="Arial" w:hAnsi="Arial" w:cs="Arial"/>
          <w:sz w:val="16"/>
          <w:szCs w:val="16"/>
        </w:rPr>
        <w:t xml:space="preserve">a, predáva alebo poskytuje veterinárny liek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sfalšuje tlačivo veterinárneho lekárskeho predpisu alebo osobitné tlačivo veterinárneho lekárskeho predpisu označeného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zmení obsah veterinárneho lekárs</w:t>
      </w:r>
      <w:r>
        <w:rPr>
          <w:rFonts w:ascii="Arial" w:hAnsi="Arial" w:cs="Arial"/>
          <w:sz w:val="16"/>
          <w:szCs w:val="16"/>
        </w:rPr>
        <w:t xml:space="preserve">keho predpisu alebo veterinárneho lekárskeho predpisu označeného šikmým modrým pruhom a použije takto pozmenený veterinárny lekársky predpis ako pravý,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poskytne tlačivo veterinárneho lekárskeho predpisu alebo osobitné tlačivo veterinárneho lekárskeho</w:t>
      </w:r>
      <w:r>
        <w:rPr>
          <w:rFonts w:ascii="Arial" w:hAnsi="Arial" w:cs="Arial"/>
          <w:sz w:val="16"/>
          <w:szCs w:val="16"/>
        </w:rPr>
        <w:t xml:space="preserve"> predpisu označené šikmým modrým pruhom neoprávnenej osobe s úmyslom použiť ho na sfalšovanie alebo v tom istom úmysle odcudzí alebo inak neoprávnene získa tlačivo veterinárneho lekárskeho predpisu alebo osobitné tlačivo veterinárneho lekárskeho predpisu o</w:t>
      </w:r>
      <w:r>
        <w:rPr>
          <w:rFonts w:ascii="Arial" w:hAnsi="Arial" w:cs="Arial"/>
          <w:sz w:val="16"/>
          <w:szCs w:val="16"/>
        </w:rPr>
        <w:t xml:space="preserve">značené šikmým modrým pruhom,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podá zvieraťu liek inak ako aplikáciou zvonka alebo per os,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 zvieraťu liek bez toho, aby boli splnené podmienky § 102 ods. 1 písm. b), nezaznamená podanie lieku v chove potravinových zvierat do registra,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w:t>
      </w:r>
      <w:r>
        <w:rPr>
          <w:rFonts w:ascii="Arial" w:hAnsi="Arial" w:cs="Arial"/>
          <w:sz w:val="16"/>
          <w:szCs w:val="16"/>
        </w:rPr>
        <w:t xml:space="preserve">nedodrží podmienky podania lieku určené ošetrujúcim veterinárnym lekárom alebo inšpektorom zdravia včiel,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neupovedomí bezodkladne ošetrujúceho veterinárneho lekára o výskyte nežiaducich udalostí veterinárneho lieku podaného potravinovým zvieratám,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neposkytne regionálnej veterinárnej a potravinovej správe informácie o spotrebe veterinárnych liekov v chove potravinových zvierat,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skladuje veterinárne lieky pre potravinové zvieratá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nevedie evidenciu všetkých ve</w:t>
      </w:r>
      <w:r>
        <w:rPr>
          <w:rFonts w:ascii="Arial" w:hAnsi="Arial" w:cs="Arial"/>
          <w:sz w:val="16"/>
          <w:szCs w:val="16"/>
        </w:rPr>
        <w:t xml:space="preserve">terinárnych liekov použitých v chovoch potravinových zvierat v registri chovateľa,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nedodrží ochrannú lehotu pri podaní veterinárneho lieku potravinovému zvieraťu,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nevedie evidenciu podaných veterinárnych liekov podľa prílohy č. 3 a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pov</w:t>
      </w:r>
      <w:r>
        <w:rPr>
          <w:rFonts w:ascii="Arial" w:hAnsi="Arial" w:cs="Arial"/>
          <w:sz w:val="16"/>
          <w:szCs w:val="16"/>
        </w:rPr>
        <w:t>erí chovateľa včiel podaním veterinárneho lieku a nezaznamená túto skutočnosť v knihe veterinárnych úkonov a neuvedie, že chovateľ bol náležite poučený o podávaní veterinárneho lieku; neuvedie meno a priezvisko vlastníka a zápis nepotvrdí odtlačkom pečiatk</w:t>
      </w:r>
      <w:r>
        <w:rPr>
          <w:rFonts w:ascii="Arial" w:hAnsi="Arial" w:cs="Arial"/>
          <w:sz w:val="16"/>
          <w:szCs w:val="16"/>
        </w:rPr>
        <w:t xml:space="preserve">y a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nevedie záznamy o dátume vyšetrenia zvierat, o ich chovateľovi, o počte a identifikácii ošetrených zvierat, diagnóze, predpísaných veterinárnych liekov, podaných dávkach a o mieste ich podania, o dĺžke liečenia a o určených ochranných l</w:t>
      </w:r>
      <w:r>
        <w:rPr>
          <w:rFonts w:ascii="Arial" w:hAnsi="Arial" w:cs="Arial"/>
          <w:sz w:val="16"/>
          <w:szCs w:val="16"/>
        </w:rPr>
        <w:t xml:space="preserve">ehotách alebo neuchováva tieto záznamy pre potreby inšpekcie príslušných orgánov najmenej počas piatich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priestupky podľa odseku 1 písm. a) až h) možno uložiť pokutu od 50 eur do 2 000 eur. Za priestupky podľa odseku 1 písm. i) až q) možno</w:t>
      </w:r>
      <w:r>
        <w:rPr>
          <w:rFonts w:ascii="Arial" w:hAnsi="Arial" w:cs="Arial"/>
          <w:sz w:val="16"/>
          <w:szCs w:val="16"/>
        </w:rPr>
        <w:t xml:space="preserve"> uložiť pokutu od 40 eur do 1 500 eur. Pri ukladaní pokuty sa prihliada na závažnosť, spôsob, čas trvania a následky protiprávneho konania.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priestupky na úseku veterinárnej farmácie a ich prejednávanie sa vzťahuje všeobecný predpis o priestupkoc</w:t>
      </w:r>
      <w:r>
        <w:rPr>
          <w:rFonts w:ascii="Arial" w:hAnsi="Arial" w:cs="Arial"/>
          <w:sz w:val="16"/>
          <w:szCs w:val="16"/>
        </w:rPr>
        <w:t xml:space="preserve">h, ak tento zákon neustanovuje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odseku 1 možno uložiť blokovú pokutu do výšky 300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Priestupky podľa odseku 1 prejednáva regionálna veterinárna a potravinová správa. Výnos z pokút je príjmom štátneho rozpočtu.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správne delikty na úseku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správne delikty na úseku humánnej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na výrobu humánnych liekov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nevypracuje alebo nepoužíva systém zabezpeč</w:t>
      </w:r>
      <w:r>
        <w:rPr>
          <w:rFonts w:ascii="Arial" w:hAnsi="Arial" w:cs="Arial"/>
          <w:sz w:val="16"/>
          <w:szCs w:val="16"/>
        </w:rPr>
        <w:t xml:space="preserve">ovania kvality výroby,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vyrába humánne lieky v inom druhu a rozsahu, na aký má vydané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uchovávanie dokumentácie podľa požiadaviek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dodá humánny liek, ktorého je výrobcom, inej osobe ako držiteľ</w:t>
      </w:r>
      <w:r>
        <w:rPr>
          <w:rFonts w:ascii="Arial" w:hAnsi="Arial" w:cs="Arial"/>
          <w:sz w:val="16"/>
          <w:szCs w:val="16"/>
        </w:rPr>
        <w:t xml:space="preserve">ovi povolenia na veľkodistribúciu humánnych liekov, držiteľovi povolenia na poskytovanie lekárenskej starostlivosti v nemocničnej lekárni alebo vo verejnej lekárni, poskytovateľovi záchrannej zdravotnej služby alebo ozbrojeným silám a ozbrojeným zborom,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nestiahne bezodkladne humánny liek z trhu po nariadení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neoznámi bezodkladne štátnemu ústavu nežiaduce účinky humánneho lieku, o ktorých sa dozvedel po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neustanoví odborného zástupcu za výrobu hum</w:t>
      </w:r>
      <w:r>
        <w:rPr>
          <w:rFonts w:ascii="Arial" w:hAnsi="Arial" w:cs="Arial"/>
          <w:sz w:val="16"/>
          <w:szCs w:val="16"/>
        </w:rPr>
        <w:t>ánnych liekov, odborného zástupcu za zabezpečovanie kvality a odborného zástupcu za registráciu humánnych liekov, odborného zástupcu zodpovedného za prípravu transfúznych liekov, odborného zástupcu zodpovedného za zabezpečovanie kvality transfúznych liekov</w:t>
      </w:r>
      <w:r>
        <w:rPr>
          <w:rFonts w:ascii="Arial" w:hAnsi="Arial" w:cs="Arial"/>
          <w:sz w:val="16"/>
          <w:szCs w:val="16"/>
        </w:rPr>
        <w:t>, odborného zástupcu zodpovedného za prípravu liekov na inovatívnu liečbu, odborného zástupcu zodpovedného za zabezpečovanie kvality liekov na inovatívnu liečbu, odborného zástupcu zodpovedného za odber krvi, odborného zástupcu zodpovedného za nemocničnú k</w:t>
      </w:r>
      <w:r>
        <w:rPr>
          <w:rFonts w:ascii="Arial" w:hAnsi="Arial" w:cs="Arial"/>
          <w:sz w:val="16"/>
          <w:szCs w:val="16"/>
        </w:rPr>
        <w:t xml:space="preserve">rvnú banku podľa druhu a rozsahu </w:t>
      </w:r>
      <w:r>
        <w:rPr>
          <w:rFonts w:ascii="Arial" w:hAnsi="Arial" w:cs="Arial"/>
          <w:sz w:val="16"/>
          <w:szCs w:val="16"/>
        </w:rPr>
        <w:lastRenderedPageBreak/>
        <w:t xml:space="preserve">povolenej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neoznámi štátnemu ústavu do siedmich dní po skončení štvrťroka počet a veľkosť balení a druh vyrobených humánnych liekov a humánnych liekov dodaných na domáci trh a na zahraničný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nepredloží štátnemu ústavu do siedmich dní po skončení štvrťroka analytické certifikáty všetkých prepustených šarží humánnych liekov dodaných na domáci trh, ak ide o imunobiologické humánne lieky a humánne lieky vyrobené z krvi a z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nepouží</w:t>
      </w:r>
      <w:r>
        <w:rPr>
          <w:rFonts w:ascii="Arial" w:hAnsi="Arial" w:cs="Arial"/>
          <w:sz w:val="16"/>
          <w:szCs w:val="16"/>
        </w:rPr>
        <w:t xml:space="preserve">va číslo GTIN, ak je humánny liek ním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neumožní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nezabezpečuje informovanosť zdravotníckych pracovníkov o humánnych liekoch v súlade so súhrnom charakteristických vlastností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nebalí h</w:t>
      </w:r>
      <w:r>
        <w:rPr>
          <w:rFonts w:ascii="Arial" w:hAnsi="Arial" w:cs="Arial"/>
          <w:sz w:val="16"/>
          <w:szCs w:val="16"/>
        </w:rPr>
        <w:t xml:space="preserve">umánny liek do vonkajšieho obalu a vnútorného obalu v súlade so schváleným označením,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nepriloží do vonkajšieho obalu humánneho lieku písomnú informáciu pre používateľov humánneho lieku v súlade so schválenou písomnou informáciou pre používateľov humá</w:t>
      </w:r>
      <w:r>
        <w:rPr>
          <w:rFonts w:ascii="Arial" w:hAnsi="Arial" w:cs="Arial"/>
          <w:sz w:val="16"/>
          <w:szCs w:val="16"/>
        </w:rPr>
        <w:t xml:space="preserve">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nevytvorí primeraný systém kontroly použitia vzoriek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nepredloží štátnemu ústavu na preskúšanie pred prepustením šarže vzorky každej šarže humánneho lieku v množstve potrebnom na tri analýzy, ak ide o imunobiologic</w:t>
      </w:r>
      <w:r>
        <w:rPr>
          <w:rFonts w:ascii="Arial" w:hAnsi="Arial" w:cs="Arial"/>
          <w:sz w:val="16"/>
          <w:szCs w:val="16"/>
        </w:rPr>
        <w:t xml:space="preserve">ký humánny liek a liek vyrobený z krvi a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nedodržuje pri výrobe humánnych liekov a kontrole ich kvality požiadavky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nedodržuje pri príprave transfúznych liekov a kontrole ich kvality požiadavky správnej praxe príp</w:t>
      </w:r>
      <w:r>
        <w:rPr>
          <w:rFonts w:ascii="Arial" w:hAnsi="Arial" w:cs="Arial"/>
          <w:sz w:val="16"/>
          <w:szCs w:val="16"/>
        </w:rPr>
        <w:t xml:space="preserve">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nedodržuje pri individuálnej príprave liekov na inovatívnu liečbu a kontrole ich kvality požiadavky správnej praxe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používa pri výrobe liekov účinné látky, ktoré nebol</w:t>
      </w:r>
      <w:r>
        <w:rPr>
          <w:rFonts w:ascii="Arial" w:hAnsi="Arial" w:cs="Arial"/>
          <w:sz w:val="16"/>
          <w:szCs w:val="16"/>
        </w:rPr>
        <w:t xml:space="preserve">i vyrobené v súlade s požiadavkami správnej výrobnej praxe, dovezené alebo neboli distribuované v súlade s požiadavkami správnej veľkodistribučnej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nepriloží ku každej dodávke humánnych liekov doklad s uvedením dátumu dodávky, názvu lieku, doda</w:t>
      </w:r>
      <w:r>
        <w:rPr>
          <w:rFonts w:ascii="Arial" w:hAnsi="Arial" w:cs="Arial"/>
          <w:sz w:val="16"/>
          <w:szCs w:val="16"/>
        </w:rPr>
        <w:t xml:space="preserve">ného množstva, názvu a adresy príjemcu, čísla šarže a analytický certifikát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nepredloží v elektronickej podobe národnému centru najneskôr do 31. januára a 31. júla kalendárneho roka správu o výdavkoch na propagá</w:t>
      </w:r>
      <w:r>
        <w:rPr>
          <w:rFonts w:ascii="Arial" w:hAnsi="Arial" w:cs="Arial"/>
          <w:sz w:val="16"/>
          <w:szCs w:val="16"/>
        </w:rPr>
        <w:t xml:space="preserve">ciu, marketing a na peňažné a nepeňažné plnenia za predchádzajúci kalendárny polrok alebo neoznámi národnému centru v týchto lehotách, že nemal žiadne výdavky na propagáciu, marketing a na peňažné a nepeňažné plnenia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uvedie v správe o výdavkoch na propagáciu, marketing a na peňažné a nepeňažné plnenia nepresné,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nezabezpečí, aby výrobné procesy použité pri výrobe boli validované v súlade s požiadavkami správnej výrobnej praxe, n</w:t>
      </w:r>
      <w:r>
        <w:rPr>
          <w:rFonts w:ascii="Arial" w:hAnsi="Arial" w:cs="Arial"/>
          <w:sz w:val="16"/>
          <w:szCs w:val="16"/>
        </w:rPr>
        <w:t xml:space="preserve">ajmä ak ide o výrobu imunobiologických humánnych liekov a liekov vyrobených z krvi, tak aby sa dosiahol súlad medzi jednotlivými šaržami,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bezodkladne písomne neoznámi ustanovenie nového odborného zástupcu alebo náhradného odborného zástupcu orgánu pr</w:t>
      </w:r>
      <w:r>
        <w:rPr>
          <w:rFonts w:ascii="Arial" w:hAnsi="Arial" w:cs="Arial"/>
          <w:sz w:val="16"/>
          <w:szCs w:val="16"/>
        </w:rPr>
        <w:t xml:space="preserve">íslušnému na vydanie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vykonáva činnosť bez ustanovenia odborného zástupcu alebo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prestal spĺňať podmienky potrebné na vydanie povolenia na výrobu humánnych liekov a naďalej vykonáva povolenú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priamo alebo prostredníctvom tretej osoby financuje, sponzoruje alebo inak priamo alebo nepriamo finančne alebo materiálne podporuje iné ako odborné podujatie alebo účasť zdravotnícke</w:t>
      </w:r>
      <w:r>
        <w:rPr>
          <w:rFonts w:ascii="Arial" w:hAnsi="Arial" w:cs="Arial"/>
          <w:sz w:val="16"/>
          <w:szCs w:val="16"/>
        </w:rPr>
        <w:t xml:space="preserve">ho pracovníka na inom ako odbornom podujatí,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poskytuje alebo prijíma zľavy v naturáliách,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nezabezpečí odborným zástupcom materiálne vybavenie, personálne zabezpečenie a prevádzkové podmienky na plnenie povinností ustanovených v § 15 ods. 1 pí</w:t>
      </w:r>
      <w:r>
        <w:rPr>
          <w:rFonts w:ascii="Arial" w:hAnsi="Arial" w:cs="Arial"/>
          <w:sz w:val="16"/>
          <w:szCs w:val="16"/>
        </w:rPr>
        <w:t xml:space="preserve">sm. a) až u) a § 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akoukoľvek formou priamo, nepriamo alebo prostredníctvom tretej osoby navádza, podnecuje alebo iným spôsobom ovplyvňuje predpisujúceho lekára pri predpisovaní humánneho lieku, zdravotníckych pomôcok alebo dietetických potravín, </w:t>
      </w:r>
      <w:r>
        <w:rPr>
          <w:rFonts w:ascii="Arial" w:hAnsi="Arial" w:cs="Arial"/>
          <w:sz w:val="16"/>
          <w:szCs w:val="16"/>
        </w:rPr>
        <w:t xml:space="preserve">alebo osobu oprávnenú na výdaj lieku, zdravotníckej pomôcky alebo dietetickej potraviny pri výdaji humánneho lieku, zdravotníckych pomôcok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neoznámi štátnemu ústavu, ak ide o liek vyrobený z krvi alebo z plazmy, metódu po</w:t>
      </w:r>
      <w:r>
        <w:rPr>
          <w:rFonts w:ascii="Arial" w:hAnsi="Arial" w:cs="Arial"/>
          <w:sz w:val="16"/>
          <w:szCs w:val="16"/>
        </w:rPr>
        <w:t xml:space="preserve">užitú na zníženie alebo vylúčenie patogénnych vírusov, ktoré sa prenášajú liekmi vyrobenými z krvi alebo z plazmy,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nevedie a neaktualizuje register analytických certifikátov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neoverí vykonaním auditu vo výrobný</w:t>
      </w:r>
      <w:r>
        <w:rPr>
          <w:rFonts w:ascii="Arial" w:hAnsi="Arial" w:cs="Arial"/>
          <w:sz w:val="16"/>
          <w:szCs w:val="16"/>
        </w:rPr>
        <w:t xml:space="preserve">ch zariadeniach výrobcu účinnej látky a v distribučných zariadeniach distribútora účinnej látky, či výrobca účinnej látky dodržiava požiadavky správnej výrobnej praxe a či distribútor účinnej látky dodržiava požiadavky správnej veľkodistribučnej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priebežne neposudzuje vhodnosť použitia pomocnej látky na výrobu humánneho lieku na základe formalizovanej analýzy rizík z hľadiska dodržiavania požiadaviek správnej výrobnej praxe a priebeh posudzovania nezdokumentuje,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bezodkladne neoznámi štát</w:t>
      </w:r>
      <w:r>
        <w:rPr>
          <w:rFonts w:ascii="Arial" w:hAnsi="Arial" w:cs="Arial"/>
          <w:sz w:val="16"/>
          <w:szCs w:val="16"/>
        </w:rPr>
        <w:t xml:space="preserve">nemu ústavu a držiteľovi registrácie humánneho lieku falšovanie humánneho lieku alebo podozrenie na falšovanie humánneho lieku, ktorý vyrába,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 neoverí, či výrobca, dovozca a distribútor účinnej látky písomne oznámil príslušnému orgánu členského štátu</w:t>
      </w:r>
      <w:r>
        <w:rPr>
          <w:rFonts w:ascii="Arial" w:hAnsi="Arial" w:cs="Arial"/>
          <w:sz w:val="16"/>
          <w:szCs w:val="16"/>
        </w:rPr>
        <w:t xml:space="preserve">, v ktorom má bydlisko alebo sídlo, začatie vykonávania výroby, dovozu alebo distribúcie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am) neoverí totožnosť a kvalitu účinnej látky a pomocnej látky použitých pri výrobe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an) nevystaví zdravotníckemu pracovníkovi po</w:t>
      </w:r>
      <w:r>
        <w:rPr>
          <w:rFonts w:ascii="Arial" w:hAnsi="Arial" w:cs="Arial"/>
          <w:sz w:val="16"/>
          <w:szCs w:val="16"/>
        </w:rPr>
        <w:t xml:space="preserve">tvrdenie o výške peňažného alebo nepeňažného príjmu a účele jeho poskytnutia,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ao) neposkytne národnému centru údaje podľa § 15 ods. 1 písm. ag),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vyvezie humánny liek zaradený v zozname kategorizovaných liekov zo Slovenskej republiky v rozpore s §</w:t>
      </w:r>
      <w:r>
        <w:rPr>
          <w:rFonts w:ascii="Arial" w:hAnsi="Arial" w:cs="Arial"/>
          <w:sz w:val="16"/>
          <w:szCs w:val="16"/>
        </w:rPr>
        <w:t xml:space="preserve"> 19a ods. 1 a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aq) nevyšetrí písomne podanú sťažnosť alebo reklamáciu týkajúcu sa kvality vyrábaného humánneho lieku alebo o nej neinformuje držiteľa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ar) bezodkladne neoznámi štátnemu ústavu stiahnutie vyrábaného humánneho lieku z trhu</w:t>
      </w:r>
      <w:r>
        <w:rPr>
          <w:rFonts w:ascii="Arial" w:hAnsi="Arial" w:cs="Arial"/>
          <w:sz w:val="16"/>
          <w:szCs w:val="16"/>
        </w:rPr>
        <w:t xml:space="preserve"> iného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registrácie humánneho lieku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aby vlastnosti humánneho lieku zodpovedali dokumentácii predloženej v žiadosti o registráciu humánneho lieku, a neaktualizuje informácie o h</w:t>
      </w:r>
      <w:r>
        <w:rPr>
          <w:rFonts w:ascii="Arial" w:hAnsi="Arial" w:cs="Arial"/>
          <w:sz w:val="16"/>
          <w:szCs w:val="16"/>
        </w:rPr>
        <w:t xml:space="preserve">umánnom lieku na základe súčasných vedeckých poznatkov vrátane zverejnených záverov hodnotenia a odporúčaní prostredníctvom európskeho webového portálu o humánnych liekoch,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nezaznamenáva podozrenia na nežiaduce účinky humánneho lieku, ktoré sa vyskyt</w:t>
      </w:r>
      <w:r>
        <w:rPr>
          <w:rFonts w:ascii="Arial" w:hAnsi="Arial" w:cs="Arial"/>
          <w:sz w:val="16"/>
          <w:szCs w:val="16"/>
        </w:rPr>
        <w:t>li na území členských štátov alebo v treťom štáte, ktoré mu boli oznámené alebo sa o nich dozvedel na základe štúdií o bezpečnosti humánneho lieku po registrácii, alebo nezabezpečí prístup k týmto oznámeniam na mieste podľa § 48 ods. 1 písm. v) štvrtého bo</w:t>
      </w:r>
      <w:r>
        <w:rPr>
          <w:rFonts w:ascii="Arial" w:hAnsi="Arial" w:cs="Arial"/>
          <w:sz w:val="16"/>
          <w:szCs w:val="16"/>
        </w:rPr>
        <w:t xml:space="preserve">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neoznamuje podozrenia na nežiaduce účinky humánneho lieku a podozrenia na závažné nežiaduce účinky humánneho lieku v súlade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nezriadi, neprevádzkuje alebo nespravuje vlastný systém dohľadu nad bezpečnosťou humá</w:t>
      </w:r>
      <w:r>
        <w:rPr>
          <w:rFonts w:ascii="Arial" w:hAnsi="Arial" w:cs="Arial"/>
          <w:sz w:val="16"/>
          <w:szCs w:val="16"/>
        </w:rPr>
        <w:t xml:space="preserve">nnych liekov na účely plnenia svojich úloh týkajúcich sa dohľadu nad bezpečnosťou humánnych liekov, ktorý je kompatibilný so systémom dohľadu nad bezpečnosťou humánnych liekov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neposudzuje z vedeckého hľadiska zhromaždené informácie p</w:t>
      </w:r>
      <w:r>
        <w:rPr>
          <w:rFonts w:ascii="Arial" w:hAnsi="Arial" w:cs="Arial"/>
          <w:sz w:val="16"/>
          <w:szCs w:val="16"/>
        </w:rPr>
        <w:t xml:space="preserve">rostredníctvom vlastného systému dohľadu nad bezpečnosťou humánnych liekov, možnosti minimalizácie rizík a prevencie, a ak je to potrebné, neprijíma nápravné opatrenia,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nevykonáva pravidelný audit svojho systému dohľadu nad bezpečnosťou humánnych lie</w:t>
      </w:r>
      <w:r>
        <w:rPr>
          <w:rFonts w:ascii="Arial" w:hAnsi="Arial" w:cs="Arial"/>
          <w:sz w:val="16"/>
          <w:szCs w:val="16"/>
        </w:rPr>
        <w:t>kov, pri zistení nedostatkov neuvedie poznámku o hlavných zisteniach auditu hlavnej zložky systému dohľadu nad bezpečnosťou humánnych liekov a na základe týchto zistení nezabezpečí vypracovanie nápravných opatrení alebo vykonávanie vhodného akčného plánu n</w:t>
      </w:r>
      <w:r>
        <w:rPr>
          <w:rFonts w:ascii="Arial" w:hAnsi="Arial" w:cs="Arial"/>
          <w:sz w:val="16"/>
          <w:szCs w:val="16"/>
        </w:rPr>
        <w:t xml:space="preserve">ápravy,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nebalí humánny liek do vonkajšieho obalu a vnútorného obalu v súlade so schváleným označením,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nepriloží písomnú informáciu pre používateľov humánneho lieku v súlade so schválenou písomnou informáciou pre používateľov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neoznámi štátnemu ústavu po registrácii humánneho lieku dátum uvedenia každej povolenej veľkosti balenia humánneho lieku na trh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neoznámi štátnemu ústavu prerušenie alebo zrušenie dodávania humánneho lieku na trh Slovenskej r</w:t>
      </w:r>
      <w:r>
        <w:rPr>
          <w:rFonts w:ascii="Arial" w:hAnsi="Arial" w:cs="Arial"/>
          <w:sz w:val="16"/>
          <w:szCs w:val="16"/>
        </w:rPr>
        <w:t xml:space="preserve">epubliky s uvedením dôvodov prerušením alebo zrušením dodávania,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neoznámi štátnemu ústavu každé pozastavenie alebo zrušenie registrácie humánneho lieku vydané v inom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neoznámi štátnemu ústavu každú novú informáciu, ktorá by mohla mať vply</w:t>
      </w:r>
      <w:r>
        <w:rPr>
          <w:rFonts w:ascii="Arial" w:hAnsi="Arial" w:cs="Arial"/>
          <w:sz w:val="16"/>
          <w:szCs w:val="16"/>
        </w:rPr>
        <w:t>v na hodnotenie prínosu a rizika humánneho lieku, alebo oznámi informáciu, ktorá neobsahuje pozitívne a negatívne výsledky klinického skúšania alebo iných štúdií pre všetky indikácie a každú cieľovú skupinu pacientov bez ohľadu na to, či sú, alebo nie sú u</w:t>
      </w:r>
      <w:r>
        <w:rPr>
          <w:rFonts w:ascii="Arial" w:hAnsi="Arial" w:cs="Arial"/>
          <w:sz w:val="16"/>
          <w:szCs w:val="16"/>
        </w:rPr>
        <w:t xml:space="preserve">vedené v rozhodnutí o registrácii humánneho lieku, a údaje o spôsobe používania humánneho lieku, ak sa humánny liek používa iným spôsobom, ako je uvedené v rozhodnutí o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neoznámi štátnemu ústavu údaje o počte dovezených ba</w:t>
      </w:r>
      <w:r>
        <w:rPr>
          <w:rFonts w:ascii="Arial" w:hAnsi="Arial" w:cs="Arial"/>
          <w:sz w:val="16"/>
          <w:szCs w:val="16"/>
        </w:rPr>
        <w:t xml:space="preserve">lení humánneho lieku, ak o to štátny ústav požiada,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neoznámi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štátnemu ústavu každú novú informáciu, ktorá by mohla viesť k zmene údajov obsiahnutých v žiadosti o registráciu </w:t>
      </w:r>
      <w:r>
        <w:rPr>
          <w:rFonts w:ascii="Arial" w:hAnsi="Arial" w:cs="Arial"/>
          <w:sz w:val="16"/>
          <w:szCs w:val="16"/>
        </w:rPr>
        <w:lastRenderedPageBreak/>
        <w:t xml:space="preserve">humánneho lieku,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štátnemu ústavu a agentúre nové riziká, zmenu</w:t>
      </w:r>
      <w:r>
        <w:rPr>
          <w:rFonts w:ascii="Arial" w:hAnsi="Arial" w:cs="Arial"/>
          <w:sz w:val="16"/>
          <w:szCs w:val="16"/>
        </w:rPr>
        <w:t xml:space="preserve"> rizík alebo zmenu vo vyváženosti rizík a prínosu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štátnemu ústavu každé stiahnutie lieku z trhu, ktoré nariadil príslušný orgán členského štátu alebo príslušný orgán v tretej krajine alebo sa takéto opatrenie prijalo dobrovoľne,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št</w:t>
      </w:r>
      <w:r>
        <w:rPr>
          <w:rFonts w:ascii="Arial" w:hAnsi="Arial" w:cs="Arial"/>
          <w:sz w:val="16"/>
          <w:szCs w:val="16"/>
        </w:rPr>
        <w:t xml:space="preserve">átnemu ústavu písomne podanú sťažnosť alebo reklamáciu, ktorá sa týka kvalitatívneho nedostatku registrovaného humánneho lieku predstavujúceho vážne riziko pre zdravie ľudí, najneskôr v nasledujúci pracovný deň od prijatia sťažnosti alebo reklamácie alebo </w:t>
      </w:r>
      <w:r>
        <w:rPr>
          <w:rFonts w:ascii="Arial" w:hAnsi="Arial" w:cs="Arial"/>
          <w:sz w:val="16"/>
          <w:szCs w:val="16"/>
        </w:rPr>
        <w:t xml:space="preserve">bezodkladne neoznámi štátnemu ústavu výsledky prešetrenia tejto reklamácie alebo sťažnosti,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neoznámi štátnemu ústavu zmenu registrácie alebo vopred nepožiada štátny ústav o schválenie pripravovanej zmeny v registrácii podľa § 55 a nepredloží dokument</w:t>
      </w:r>
      <w:r>
        <w:rPr>
          <w:rFonts w:ascii="Arial" w:hAnsi="Arial" w:cs="Arial"/>
          <w:sz w:val="16"/>
          <w:szCs w:val="16"/>
        </w:rPr>
        <w:t xml:space="preserve">áciu o navrhovaných zmenách,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neurčí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osobu zodpovednú za registráciu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osobu zodpovednú za dohľad nad bezpečnosťou humánnych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kontaktnú osobu pre dohľad nad bezpečnosťou humánnych liekov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w:t>
      </w:r>
      <w:r>
        <w:rPr>
          <w:rFonts w:ascii="Arial" w:hAnsi="Arial" w:cs="Arial"/>
          <w:sz w:val="16"/>
          <w:szCs w:val="16"/>
        </w:rPr>
        <w:t xml:space="preserve">na požiadanie štátneho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neposkytne bezodkladne na analýzu vzorku humánneho lieku a referenčnú látku v množstve potrebnom na vykonanie kontroly,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bezodkladne nepredloží údaje, ktoré preukazujú, že vyváženosť rizika a prínosu humánneho lieku zos</w:t>
      </w:r>
      <w:r>
        <w:rPr>
          <w:rFonts w:ascii="Arial" w:hAnsi="Arial" w:cs="Arial"/>
          <w:sz w:val="16"/>
          <w:szCs w:val="16"/>
        </w:rPr>
        <w:t xml:space="preserve">táva priaznivá,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nepredloží do siedmich dní od doručenia žiadosti kópiu hlavnej zložky systému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dodáva na trh humánny liek po uplynutí platnosti povolenia o registrácii,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poskytne informácie o humánno</w:t>
      </w:r>
      <w:r>
        <w:rPr>
          <w:rFonts w:ascii="Arial" w:hAnsi="Arial" w:cs="Arial"/>
          <w:sz w:val="16"/>
          <w:szCs w:val="16"/>
        </w:rPr>
        <w:t xml:space="preserve">m lieku v rozpore s údajmi uvedenými v súhrne charakteristických vlastností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nezabezpečí výstupnú kontrolu každej šarže vyrobeného humánneho lieku v súlade s kontrolnými postupmi a metódami schválenými pri registrácii humánneho lieku,</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dodá humánny liek iným osobám ako držiteľovi povolenia na veľkodistribúciu liekov, držiteľovi povolenia na poskytovanie lekárenskej starostlivosti v nemocničnej lekárni alebo vo verejnej lekárni, poskytovateľovi záchrannej zdravotnej služby, poskyto</w:t>
      </w:r>
      <w:r>
        <w:rPr>
          <w:rFonts w:ascii="Arial" w:hAnsi="Arial" w:cs="Arial"/>
          <w:sz w:val="16"/>
          <w:szCs w:val="16"/>
        </w:rPr>
        <w:t>vateľovi zdravotnej starostlivosti, ak liek obstarala zdravotná poisťovňa,</w:t>
      </w:r>
      <w:r>
        <w:rPr>
          <w:rFonts w:ascii="Arial" w:hAnsi="Arial" w:cs="Arial"/>
          <w:sz w:val="16"/>
          <w:szCs w:val="16"/>
          <w:vertAlign w:val="superscript"/>
        </w:rPr>
        <w:t xml:space="preserve"> 20)</w:t>
      </w:r>
      <w:r>
        <w:rPr>
          <w:rFonts w:ascii="Arial" w:hAnsi="Arial" w:cs="Arial"/>
          <w:sz w:val="16"/>
          <w:szCs w:val="16"/>
        </w:rPr>
        <w:t xml:space="preserve"> ozbrojeným silám a ozbrojeným zborom,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pri dodávaní humánneho lieku nedodržuje požiadavky na správnu veľkodistribučnú prax,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oznámi informácie týkajúce sa výskytu neži</w:t>
      </w:r>
      <w:r>
        <w:rPr>
          <w:rFonts w:ascii="Arial" w:hAnsi="Arial" w:cs="Arial"/>
          <w:sz w:val="16"/>
          <w:szCs w:val="16"/>
        </w:rPr>
        <w:t xml:space="preserve">aducich účinkov humánneho lieku verejnosti bez predchádzajúceho informovania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neoznámi bezodkladne štátnemu ústavu všetky podozrenia na závažné nežiaduce účinky humánneho lieku a nežiaduce účinky, ktoré sa v súvislosti s humá</w:t>
      </w:r>
      <w:r>
        <w:rPr>
          <w:rFonts w:ascii="Arial" w:hAnsi="Arial" w:cs="Arial"/>
          <w:sz w:val="16"/>
          <w:szCs w:val="16"/>
        </w:rPr>
        <w:t xml:space="preserve">nnym liekom vyskytli u človeka, ktoré sa zaznamenali v členských štátoch alebo v treťom štáte najneskôr do 15 kalendárnych dní od prijatia informácie,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nezabezpečí uchovávanie primeraného množstva reprezentatívnych vzoriek imunobiologického humánneho </w:t>
      </w:r>
      <w:r>
        <w:rPr>
          <w:rFonts w:ascii="Arial" w:hAnsi="Arial" w:cs="Arial"/>
          <w:sz w:val="16"/>
          <w:szCs w:val="16"/>
        </w:rPr>
        <w:t xml:space="preserve">lieku každej šarže až do uplynutia času použiteľnosti,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neposkytne na požiadanie štátnemu ústavu vzorky šarží imunobiologických humánnych liekov na vykonanie kontroly kvality pred prepustením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neinformuje vopred štátny ústav o tom, že pos</w:t>
      </w:r>
      <w:r>
        <w:rPr>
          <w:rFonts w:ascii="Arial" w:hAnsi="Arial" w:cs="Arial"/>
          <w:sz w:val="16"/>
          <w:szCs w:val="16"/>
        </w:rPr>
        <w:t xml:space="preserve">kytne alebo poskytuje verejnosti informácie týkajúce sa dohľadu nad humánnymi liekmi v súvislosti s registrovaným humánnym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prestal spĺňať podmienky potrebné na registráciu humánneho lieku a naďalej vykonáva povolenú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nedovolen</w:t>
      </w:r>
      <w:r>
        <w:rPr>
          <w:rFonts w:ascii="Arial" w:hAnsi="Arial" w:cs="Arial"/>
          <w:sz w:val="16"/>
          <w:szCs w:val="16"/>
        </w:rPr>
        <w:t xml:space="preserve">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nepredloží v elektronickej podobe národnému centru najneskôr do 31. januára a 31. júla kalendárneho roka správu o výdavkoch na propagáciu, marketing a na peňažné a nepeňažné plnenia za predchádzaj</w:t>
      </w:r>
      <w:r>
        <w:rPr>
          <w:rFonts w:ascii="Arial" w:hAnsi="Arial" w:cs="Arial"/>
          <w:sz w:val="16"/>
          <w:szCs w:val="16"/>
        </w:rPr>
        <w:t xml:space="preserve">úci kalendárny polrok alebo neoznámi národnému centru v týchto lehotách, že nemal žiadne výdavky na propagáciu, marketing a na peňažné a nepeňažné plnenia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uvedie v správe o výdavkoch na propagáciu, marketing a na</w:t>
      </w:r>
      <w:r>
        <w:rPr>
          <w:rFonts w:ascii="Arial" w:hAnsi="Arial" w:cs="Arial"/>
          <w:sz w:val="16"/>
          <w:szCs w:val="16"/>
        </w:rPr>
        <w:t xml:space="preserve"> peňažné a nepeňažné plnenia nepresné,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poskytuje alebo prijíma zľavy v naturáliách, ak tento zákon neustanovuje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priamo alebo prostredníctvom tretej osoby financuje, sponzoruje alebo inak priamo alebo nepr</w:t>
      </w:r>
      <w:r>
        <w:rPr>
          <w:rFonts w:ascii="Arial" w:hAnsi="Arial" w:cs="Arial"/>
          <w:sz w:val="16"/>
          <w:szCs w:val="16"/>
        </w:rPr>
        <w:t xml:space="preserve">iamo finančne alebo materiálne podporuje iné ako odborné podujatie alebo účasť zdravotníckeho pracovníka na inom ako odbornom podujatí,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akoukoľvek formou priamo, nepriamo alebo prostredníctvom tretej osoby navádza, podnecuje alebo iným spôsobom ovpl</w:t>
      </w:r>
      <w:r>
        <w:rPr>
          <w:rFonts w:ascii="Arial" w:hAnsi="Arial" w:cs="Arial"/>
          <w:sz w:val="16"/>
          <w:szCs w:val="16"/>
        </w:rPr>
        <w:t xml:space="preserve">yvňuje predpisujúceho lekára pri predpisovaní humánneho lieku, zdravotníckych pomôcok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neposkytne na požiadanie držiteľa povolenia na veľkodistribúciu humánnych liekov a držiteľa povolenia na poskytovanie lekárenskej star</w:t>
      </w:r>
      <w:r>
        <w:rPr>
          <w:rFonts w:ascii="Arial" w:hAnsi="Arial" w:cs="Arial"/>
          <w:sz w:val="16"/>
          <w:szCs w:val="16"/>
        </w:rPr>
        <w:t xml:space="preserve">ostlivosti v nemocničnej lekárni alebo vo verejnej lekárni osvedčenú kópiu registrácie humánneho lieku, zmeny registrácie humánneho lieku, predĺženia registrácie humánneho lieku alebo zrušenia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nezabezpečí, aby každá šarž</w:t>
      </w:r>
      <w:r>
        <w:rPr>
          <w:rFonts w:ascii="Arial" w:hAnsi="Arial" w:cs="Arial"/>
          <w:sz w:val="16"/>
          <w:szCs w:val="16"/>
        </w:rPr>
        <w:t xml:space="preserve">a humánneho lieku vyrobená v inom členskom štáte bola uvedená na trh len vtedy, ak bola vyrobená a kontrolovaná v súlade s právnymi predpismi platnými v danom členskom štáte a v súlade s kontrolnými postupmi schválenými pri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nepriloží k dodávke humánneho lieku správu o vykonanej kontrole v príslušnom členskom štáte podpísanú osobou zodpovednou za zabezpečovanie kvality pri výrobe humánneho lieku, ak bola šarža humánneho lieku kontrolovaná v inom členskom štáte a bola dodan</w:t>
      </w:r>
      <w:r>
        <w:rPr>
          <w:rFonts w:ascii="Arial" w:hAnsi="Arial" w:cs="Arial"/>
          <w:sz w:val="16"/>
          <w:szCs w:val="16"/>
        </w:rPr>
        <w:t xml:space="preserve">á do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 nezabezpečí, aby každá šarža humánneho lieku vyrobená v treťom štáte bola v Slovenskej republike alebo v inom členskom štáte podrobená úplnej kvalitatívnej analýze, kvantitatívnej analýze všetkých liečiv a všetkým skúšania</w:t>
      </w:r>
      <w:r>
        <w:rPr>
          <w:rFonts w:ascii="Arial" w:hAnsi="Arial" w:cs="Arial"/>
          <w:sz w:val="16"/>
          <w:szCs w:val="16"/>
        </w:rPr>
        <w:t xml:space="preserve">m alebo kontrolám potrebným na zabezpečenie kvality humánneho lieku v súlade s kontrolnými postupmi schválenými pri registrácii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am) nepriloží k dodávke humánneho lieku správu o vykonanej kontrole v príslušnom členskom štáte podpísanú os</w:t>
      </w:r>
      <w:r>
        <w:rPr>
          <w:rFonts w:ascii="Arial" w:hAnsi="Arial" w:cs="Arial"/>
          <w:sz w:val="16"/>
          <w:szCs w:val="16"/>
        </w:rPr>
        <w:t xml:space="preserve">obou zodpovednou za zabezpečovanie kvality pri výrobe humánneho lieku, ak bola šarža humánneho lieku vyrobená v treťom štáte, bola kontrolovaná v inom členskom štáte a bola dodaná do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an) neinformuje pred zverejnením informácie o ob</w:t>
      </w:r>
      <w:r>
        <w:rPr>
          <w:rFonts w:ascii="Arial" w:hAnsi="Arial" w:cs="Arial"/>
          <w:sz w:val="16"/>
          <w:szCs w:val="16"/>
        </w:rPr>
        <w:t xml:space="preserve">avách týkajúcich sa dohľadu nad bezpečnosťou humánnych liekov, ktoré súvisia s používaním humánneho lieku, štátny ústav, agentúru alebo Komisiu,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ao) neposúdi každé oznámenie o podozrení na nežiaduce účinky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neurčuje postupy na zís</w:t>
      </w:r>
      <w:r>
        <w:rPr>
          <w:rFonts w:ascii="Arial" w:hAnsi="Arial" w:cs="Arial"/>
          <w:sz w:val="16"/>
          <w:szCs w:val="16"/>
        </w:rPr>
        <w:t xml:space="preserve">kanie presných a overiteľných údajov na vedecké posúdenie oznámení o podozreniach na nežiaduce účinky humánneho lieku, nezhromažďuje oznámenia a následné informácie a nevkladá ich do databázy Eudravigilance,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aq) nespolupracuje s agentúrou a s príslušným</w:t>
      </w:r>
      <w:r>
        <w:rPr>
          <w:rFonts w:ascii="Arial" w:hAnsi="Arial" w:cs="Arial"/>
          <w:sz w:val="16"/>
          <w:szCs w:val="16"/>
        </w:rPr>
        <w:t xml:space="preserve">i orgánmi členských štátov pri zisťovaní duplicitných oznámení o podozreniach na nežiaduce účinky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ar) nepredloží agentúre elektronicky periodicky aktualizovanú správu o bezpečnosti humánneho lieku v súlade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as) nepred</w:t>
      </w:r>
      <w:r>
        <w:rPr>
          <w:rFonts w:ascii="Arial" w:hAnsi="Arial" w:cs="Arial"/>
          <w:sz w:val="16"/>
          <w:szCs w:val="16"/>
        </w:rPr>
        <w:t xml:space="preserve">loží štátnemu ústavu konečnú správu o výsledkoch štúdie o bezpečnosti humánneho lieku po registrácii do 12 mesiacov od jej skončenia,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at) nepredloží pred vykonaním štúdie o bezpečnosti humánneho lieku po registrácii návrh protokolu štúdie o bezpečnosti </w:t>
      </w:r>
      <w:r>
        <w:rPr>
          <w:rFonts w:ascii="Arial" w:hAnsi="Arial" w:cs="Arial"/>
          <w:sz w:val="16"/>
          <w:szCs w:val="16"/>
        </w:rPr>
        <w:t xml:space="preserve">humánneho lieku po registrácii štátnemu ústavu alebo, ak o povinnosti vykonať štúdiu o bezpečnosti humánneho lieku po registrácii rozhodla Komisia, výboru pre hodnotenie rizík,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au) nepredloží do 12 mesiacov od skončenia štúdie o bezpečnosti humánneho li</w:t>
      </w:r>
      <w:r>
        <w:rPr>
          <w:rFonts w:ascii="Arial" w:hAnsi="Arial" w:cs="Arial"/>
          <w:sz w:val="16"/>
          <w:szCs w:val="16"/>
        </w:rPr>
        <w:t>eku po registrácii orgánu, ktorý vydal súhlasné stanovisko, záverečnú správu o štúdii o bezpečnosti humánneho lieku po registrácii alebo nezašle elektronicky prehľad výsledkov štúdie o bezpečnosti humánneho lieku po registrácii, ak štátny ústav alebo výbor</w:t>
      </w:r>
      <w:r>
        <w:rPr>
          <w:rFonts w:ascii="Arial" w:hAnsi="Arial" w:cs="Arial"/>
          <w:sz w:val="16"/>
          <w:szCs w:val="16"/>
        </w:rPr>
        <w:t xml:space="preserve"> pre hodnotenie rizík neurčil písomne inú lehotu,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av) neposúdi, či majú výsledky štúdie o bezpečnosti humánneho lieku po registrácii vplyv na registráciu humánneho lieku, ak je to potrebné, nepredloží štátnemu ústavu žiadosť o zmenu registrácie humánneh</w:t>
      </w:r>
      <w:r>
        <w:rPr>
          <w:rFonts w:ascii="Arial" w:hAnsi="Arial" w:cs="Arial"/>
          <w:sz w:val="16"/>
          <w:szCs w:val="16"/>
        </w:rPr>
        <w:t xml:space="preserve">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aw) nevystaví zdravotníckemu pracovníkovi potvrdenie o výške peňažného alebo nepeňažného príjmu a účele jeho poskytnutia,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ax) po pozastavení alebo stiahnutí humánneho lieku z trhu z dôvodu jeho kvality, účinnosti alebo bezpečnosti alebo z dô</w:t>
      </w:r>
      <w:r>
        <w:rPr>
          <w:rFonts w:ascii="Arial" w:hAnsi="Arial" w:cs="Arial"/>
          <w:sz w:val="16"/>
          <w:szCs w:val="16"/>
        </w:rPr>
        <w:t>vodu uvedenom v § 56 ods. 1 bezodkladne neoznámi štátnemu ústavu, dotknutým príslušným orgánom členských štátov a agentúre dôvody na prijatie tohto opatrenia; táto povinnosť sa vzťahuje aj na pozastavenie alebo stiahnutie humánneho lieku z trhu tretieho št</w:t>
      </w:r>
      <w:r>
        <w:rPr>
          <w:rFonts w:ascii="Arial" w:hAnsi="Arial" w:cs="Arial"/>
          <w:sz w:val="16"/>
          <w:szCs w:val="16"/>
        </w:rPr>
        <w:t xml:space="preserve">átu z dôvodu jeho kvality, účinnosti alebo bezpečnosti alebo z dôvodu uvedenom v § 56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ay) neposkytne národnému centru údaje podľa § 60 ods. 1 písm. 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az) neoznámi štátnemu ústavu vývoz humánneho lieku zaradeného v zozname kategorizovaných l</w:t>
      </w:r>
      <w:r>
        <w:rPr>
          <w:rFonts w:ascii="Arial" w:hAnsi="Arial" w:cs="Arial"/>
          <w:sz w:val="16"/>
          <w:szCs w:val="16"/>
        </w:rPr>
        <w:t xml:space="preserve">iekov podľa § 19a ods. 4 alebo v oznámení neuvedie všetky údaje podľa § 19a ods. 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ba) nezabezpečí vytvorenie alebo prevádzkovanie informačného systému na mimoriadne objednávanie liekov, ktorých je držiteľom registrácie, alebo nezabezpečí jeho udržiava</w:t>
      </w:r>
      <w:r>
        <w:rPr>
          <w:rFonts w:ascii="Arial" w:hAnsi="Arial" w:cs="Arial"/>
          <w:sz w:val="16"/>
          <w:szCs w:val="16"/>
        </w:rPr>
        <w:t xml:space="preserve">nie v nepretržitej prevádzke podľa § 60 ods. 1 písm. aa),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bb) nezabezpečí prijímanie alebo potvrdzovanie objednávok humánnych liekov zaradených v zozname kategorizovaných liekov, ktorých je držiteľom registrácie prostredníctvom informačného systému na m</w:t>
      </w:r>
      <w:r>
        <w:rPr>
          <w:rFonts w:ascii="Arial" w:hAnsi="Arial" w:cs="Arial"/>
          <w:sz w:val="16"/>
          <w:szCs w:val="16"/>
        </w:rPr>
        <w:t xml:space="preserve">imoriadne objednávanie liekov alebo pri jeho výpadku aj objednávok uskutočnených inou preukázateľnou formou,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bc) nedodá humánne lieky zaradené v zozname kategorizovaných liekov, ktorých je držiteľom registrácie, objednané podľa § 23 ods. 1 písm. at) s p</w:t>
      </w:r>
      <w:r>
        <w:rPr>
          <w:rFonts w:ascii="Arial" w:hAnsi="Arial" w:cs="Arial"/>
          <w:sz w:val="16"/>
          <w:szCs w:val="16"/>
        </w:rPr>
        <w:t>riloženým lekárskym predpisom podľa § 23 ods. 1 písm. au), držiteľovi povolenia na poskytovanie lekárenskej starostlivosti vo verejnej lekárni alebo v nemocničnej lekárni alebo držiteľovi povolenia na veľkodistribúciu humánnych liekov na účel dodania humán</w:t>
      </w:r>
      <w:r>
        <w:rPr>
          <w:rFonts w:ascii="Arial" w:hAnsi="Arial" w:cs="Arial"/>
          <w:sz w:val="16"/>
          <w:szCs w:val="16"/>
        </w:rPr>
        <w:t xml:space="preserve">neho lieku držiteľom povolenia na poskytovanie lekárenskej starostlivosti vo verejnej lekárni alebo v nemocničnej lekárni do 24 hodín od prijatia objednávky,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bd) neoznámi držiteľovi povolenia na veľkodistribúciu humánnych liekov čas prijatia objednávky </w:t>
      </w:r>
      <w:r>
        <w:rPr>
          <w:rFonts w:ascii="Arial" w:hAnsi="Arial" w:cs="Arial"/>
          <w:sz w:val="16"/>
          <w:szCs w:val="16"/>
        </w:rPr>
        <w:t>držiteľa povolenia na poskytovanie lekárenskej starostlivosti vo verejnej lekárni alebo v nemocničnej lekárni podľa § 23 ods. 1 písm. at) s priloženým lekárskym predpisom podľa § 23 ods. 1 písm. au) pri dodaní humánneho lieku zaradeného v zozname kategoriz</w:t>
      </w:r>
      <w:r>
        <w:rPr>
          <w:rFonts w:ascii="Arial" w:hAnsi="Arial" w:cs="Arial"/>
          <w:sz w:val="16"/>
          <w:szCs w:val="16"/>
        </w:rPr>
        <w:t xml:space="preserve">ovaných liekov </w:t>
      </w:r>
      <w:r>
        <w:rPr>
          <w:rFonts w:ascii="Arial" w:hAnsi="Arial" w:cs="Arial"/>
          <w:sz w:val="16"/>
          <w:szCs w:val="16"/>
        </w:rPr>
        <w:lastRenderedPageBreak/>
        <w:t xml:space="preserve">držiteľovi povolenia na veľkodistribúciu humánnych liekov podľa § 60 ods. 1 písm. 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be) neoznámi ministerstvu zdravotníctva údaje alebo zmenu údajov podľa § 60 ods. 1 písm. ae),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bf) dodáva humánny liek zaradený v zozname kategorizov</w:t>
      </w:r>
      <w:r>
        <w:rPr>
          <w:rFonts w:ascii="Arial" w:hAnsi="Arial" w:cs="Arial"/>
          <w:sz w:val="16"/>
          <w:szCs w:val="16"/>
        </w:rPr>
        <w:t xml:space="preserve">aných liekov, ktorého je držiteľom registrácie, držiteľovi povolenia na veľkodistribúciu humánnych liekov na iný účel, ako je konečné dodanie držiteľovi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bg) nevedie alebo neuchováva najmenej počas piatich rokov evidenciu držiteľov povolenia na veľkodistribúciu humánnych liekov a držiteľov povolenia na poskytovanie lekárenskej starostlivosti vo verejnej lekárni alebo v nemocničnej lekárni, ktorým dodal hu</w:t>
      </w:r>
      <w:r>
        <w:rPr>
          <w:rFonts w:ascii="Arial" w:hAnsi="Arial" w:cs="Arial"/>
          <w:sz w:val="16"/>
          <w:szCs w:val="16"/>
        </w:rPr>
        <w:t xml:space="preserve">mánne lieky zaradené v zozname kategorizovaných liekov, alebo na požiadanie nepredloží túto evidenciu alebo údaje z nej ministerstvu zdravotníctva v elektronickej podobe umožňujúcej automatizované spracúvanie údajov,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bh) neoznámi obnovenie dodávania hum</w:t>
      </w:r>
      <w:r>
        <w:rPr>
          <w:rFonts w:ascii="Arial" w:hAnsi="Arial" w:cs="Arial"/>
          <w:sz w:val="16"/>
          <w:szCs w:val="16"/>
        </w:rPr>
        <w:t xml:space="preserve">ánneho lieku na trh Slovenskej republiky štátnemu ústavu po prerušení dodávania tohto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bi) nevedie hlavnú zložku systému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bj) nesprístupní štátnemu ústavu hlavnú zložku systému dohľadu nad bezpečnosťou </w:t>
      </w:r>
      <w:r>
        <w:rPr>
          <w:rFonts w:ascii="Arial" w:hAnsi="Arial" w:cs="Arial"/>
          <w:sz w:val="16"/>
          <w:szCs w:val="16"/>
        </w:rPr>
        <w:t xml:space="preserve">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bk) nezavedie, nespravuje alebo neprevádzkuje systém riadenia rizík pre každý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bl) nemonitoruje výsledky opatrení na minimalizáciu rizík, ktoré sú súčasťou plánu riadenia rizík alebo ktoré sú určené</w:t>
      </w:r>
      <w:r>
        <w:rPr>
          <w:rFonts w:ascii="Arial" w:hAnsi="Arial" w:cs="Arial"/>
          <w:sz w:val="16"/>
          <w:szCs w:val="16"/>
        </w:rPr>
        <w:t xml:space="preserve"> ako podmienky registrácie humánneho lieku podľa § 53 ods. 5 až 7 a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bm) nezisťuje, či sa nevyskytli nové riziká alebo či sa riziká nezmenili, alebo či nedošlo k zmenám vyváženosti rizík a prínosu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bn) nemonitoruje údaje dohľadu n</w:t>
      </w:r>
      <w:r>
        <w:rPr>
          <w:rFonts w:ascii="Arial" w:hAnsi="Arial" w:cs="Arial"/>
          <w:sz w:val="16"/>
          <w:szCs w:val="16"/>
        </w:rPr>
        <w:t xml:space="preserve">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bo) neaktualizuje systém riadenia rizík na základe zistení z monitorovania údajov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bp) nedodržiava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Držiteľ povolenia n</w:t>
      </w:r>
      <w:r>
        <w:rPr>
          <w:rFonts w:ascii="Arial" w:hAnsi="Arial" w:cs="Arial"/>
          <w:sz w:val="16"/>
          <w:szCs w:val="16"/>
        </w:rPr>
        <w:t xml:space="preserve">a veľkodistribúciu humánnych liekov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nevypracuje alebo nepoužíva systém zabezpečenia kvality humánnych liekov podľa § 18 ods. 1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distribuuje lieky, ktoré nie sú registrované podľa § 46 ods. 1 alebo</w:t>
      </w:r>
      <w:r>
        <w:rPr>
          <w:rFonts w:ascii="Arial" w:hAnsi="Arial" w:cs="Arial"/>
          <w:sz w:val="16"/>
          <w:szCs w:val="16"/>
        </w:rPr>
        <w:t xml:space="preserve"> § 84 ods. 1, alebo lieky, ktoré nie sú povolené podľa § 46 ods. 4 alebo § 84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dodáva lieky iným osobám, ako inému držiteľovi povolenia na veľkodistribúciu humánnych liekov, držiteľovi povolenia na poskytovanie lekárenskej starostlivosti v nem</w:t>
      </w:r>
      <w:r>
        <w:rPr>
          <w:rFonts w:ascii="Arial" w:hAnsi="Arial" w:cs="Arial"/>
          <w:sz w:val="16"/>
          <w:szCs w:val="16"/>
        </w:rPr>
        <w:t>ocničnej lekárni alebo verejnej lekárni, a to aj v prípade, ak humánny liek obstarala zdravotná poisťovňa podľa osobitného predpisu,</w:t>
      </w:r>
      <w:r>
        <w:rPr>
          <w:rFonts w:ascii="Arial" w:hAnsi="Arial" w:cs="Arial"/>
          <w:sz w:val="16"/>
          <w:szCs w:val="16"/>
          <w:vertAlign w:val="superscript"/>
        </w:rPr>
        <w:t xml:space="preserve"> 20)</w:t>
      </w:r>
      <w:r>
        <w:rPr>
          <w:rFonts w:ascii="Arial" w:hAnsi="Arial" w:cs="Arial"/>
          <w:sz w:val="16"/>
          <w:szCs w:val="16"/>
        </w:rPr>
        <w:t xml:space="preserve"> veterinárnemu lekárovi, ktorý poskytuje odbornú veterinárnu činnosť,</w:t>
      </w:r>
      <w:r>
        <w:rPr>
          <w:rFonts w:ascii="Arial" w:hAnsi="Arial" w:cs="Arial"/>
          <w:sz w:val="16"/>
          <w:szCs w:val="16"/>
          <w:vertAlign w:val="superscript"/>
        </w:rPr>
        <w:t xml:space="preserve"> 19)</w:t>
      </w:r>
      <w:r>
        <w:rPr>
          <w:rFonts w:ascii="Arial" w:hAnsi="Arial" w:cs="Arial"/>
          <w:sz w:val="16"/>
          <w:szCs w:val="16"/>
        </w:rPr>
        <w:t xml:space="preserve"> ambulantnému zdravotníckemu zariadeniu v ustan</w:t>
      </w:r>
      <w:r>
        <w:rPr>
          <w:rFonts w:ascii="Arial" w:hAnsi="Arial" w:cs="Arial"/>
          <w:sz w:val="16"/>
          <w:szCs w:val="16"/>
        </w:rPr>
        <w:t>ovenom rozsahu, poskytovateľovi záchrannej zdravotnej služby,</w:t>
      </w:r>
      <w:r>
        <w:rPr>
          <w:rFonts w:ascii="Arial" w:hAnsi="Arial" w:cs="Arial"/>
          <w:sz w:val="16"/>
          <w:szCs w:val="16"/>
          <w:vertAlign w:val="superscript"/>
        </w:rPr>
        <w:t xml:space="preserve"> 15)</w:t>
      </w:r>
      <w:r>
        <w:rPr>
          <w:rFonts w:ascii="Arial" w:hAnsi="Arial" w:cs="Arial"/>
          <w:sz w:val="16"/>
          <w:szCs w:val="16"/>
        </w:rPr>
        <w:t xml:space="preserve"> ozbrojeným silám a ozbrojeným zborom, ústavnému zdravotníckemu zariadeniu, ak ide o medicinálne plyny,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nestiahne bezodkladne z trhu humánny liek po nariadení štátnym ústavom,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nez</w:t>
      </w:r>
      <w:r>
        <w:rPr>
          <w:rFonts w:ascii="Arial" w:hAnsi="Arial" w:cs="Arial"/>
          <w:sz w:val="16"/>
          <w:szCs w:val="16"/>
        </w:rPr>
        <w:t xml:space="preserve">abezpečí pre územie, na ktorom má povolenú veľkodistribúciu, dodanie humánnych liekov najneskôr do 24 hodín od prijatia objednávky od držiteľa povolenia na poskytovanie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nepožiada vopred orgán, ktorý vydal povolenie na veľk</w:t>
      </w:r>
      <w:r>
        <w:rPr>
          <w:rFonts w:ascii="Arial" w:hAnsi="Arial" w:cs="Arial"/>
          <w:sz w:val="16"/>
          <w:szCs w:val="16"/>
        </w:rPr>
        <w:t xml:space="preserve">odistribúciu, o schválenie zmeny údajov uvedených v povolení na veľkodistribúciu,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nepredloží štátnemu ústavu do siedmich dní po dovoze humánnych liekov zoznam dovezených humánnych liekov s uvedením počtu a veľkosti balenia a čísla šarže alebo výrobné</w:t>
      </w:r>
      <w:r>
        <w:rPr>
          <w:rFonts w:ascii="Arial" w:hAnsi="Arial" w:cs="Arial"/>
          <w:sz w:val="16"/>
          <w:szCs w:val="16"/>
        </w:rPr>
        <w:t xml:space="preserve">ho čísla a na požiadanie štátnemu ústavu nepredloží ich analytické certifikáty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nedodá na požiadanie štátnemu ústavu do siedmich dní po dovoze humánnych liekov vzorky požadovaných šarží humánnych liekov v množstve potrebnom na tri </w:t>
      </w:r>
      <w:r>
        <w:rPr>
          <w:rFonts w:ascii="Arial" w:hAnsi="Arial" w:cs="Arial"/>
          <w:sz w:val="16"/>
          <w:szCs w:val="16"/>
        </w:rPr>
        <w:t xml:space="preserve">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nepodá do siedmich dní po skončení štvrťroka štátnemu ústavu hlásenie o množstve a druhu humánnych liekov dodaných na domáci alebo na zahraničný trh alebo v hlásení uvedie nesprávne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neoznámi štátnemu ústavu nežiaduce účinky humá</w:t>
      </w:r>
      <w:r>
        <w:rPr>
          <w:rFonts w:ascii="Arial" w:hAnsi="Arial" w:cs="Arial"/>
          <w:sz w:val="16"/>
          <w:szCs w:val="16"/>
        </w:rPr>
        <w:t xml:space="preserve">nneho lieku, ktoré neboli známe v čase registrácie, ak sa o nich dozvedel pri výkone svojej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neumožní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nezabezpečí uchovávanie dokumentácie v písomnej alebo elektronickej forme podľa zásad správn</w:t>
      </w:r>
      <w:r>
        <w:rPr>
          <w:rFonts w:ascii="Arial" w:hAnsi="Arial" w:cs="Arial"/>
          <w:sz w:val="16"/>
          <w:szCs w:val="16"/>
        </w:rPr>
        <w:t xml:space="preserve">ej veľkodistribučnej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nevykoná raz ročne inventúru, pri ktorej sa porovnajú množstvá prijatých a vydaných humánnych liekov so zásobami, ktoré sa v čase inventúry nachádzajú v sklade,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n) nepoužíva číslo GTIN, ak je ním liek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w:t>
      </w:r>
      <w:r>
        <w:rPr>
          <w:rFonts w:ascii="Arial" w:hAnsi="Arial" w:cs="Arial"/>
          <w:sz w:val="16"/>
          <w:szCs w:val="16"/>
        </w:rPr>
        <w:t xml:space="preserve">dodržuje požiadavky správnej veľkodistribučnej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bezodkladne písomne neoznámi ustanovenie nového odborného zástupcu alebo náhradného odborného zástupcu orgánu príslušnému na vydanie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vykonáva činnosť bez ustanovenia odborného zás</w:t>
      </w:r>
      <w:r>
        <w:rPr>
          <w:rFonts w:ascii="Arial" w:hAnsi="Arial" w:cs="Arial"/>
          <w:sz w:val="16"/>
          <w:szCs w:val="16"/>
        </w:rPr>
        <w:t xml:space="preserve">tupcu alebo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prestal spĺňať podmienky potrebné na vydanie povolenia na veľkodistribúciu humánnych liekov a naďalej vykonáva povolenú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nepredloží v elektronickej podobe národnému centru najneskôr do 31. januára a 31. júla kalendárneho roka správu o výdavkoch na propagáciu, marketing a na peňažné a nepeňažné plnenia za predchádzajúci kalendárny polrok alebo neoznámi národnému centru v t</w:t>
      </w:r>
      <w:r>
        <w:rPr>
          <w:rFonts w:ascii="Arial" w:hAnsi="Arial" w:cs="Arial"/>
          <w:sz w:val="16"/>
          <w:szCs w:val="16"/>
        </w:rPr>
        <w:t xml:space="preserve">ýchto lehotách, že nemal žiadne výdavky na propagáciu, marketing a na peňažné a nepeňažné plnenia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uvedie v správe o výdavkoch na propagáciu, marketing a na peňažné a nepeňažné plnenia nepresné, neúplné alebo nepra</w:t>
      </w:r>
      <w:r>
        <w:rPr>
          <w:rFonts w:ascii="Arial" w:hAnsi="Arial" w:cs="Arial"/>
          <w:sz w:val="16"/>
          <w:szCs w:val="16"/>
        </w:rPr>
        <w:t xml:space="preserve">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poskytuje alebo prijíma zľavy v naturáliách,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priamo alebo prostredníctvom tretej osoby financuje, sponzoruje alebo inak priamo alebo nepriamo finančne alebo materiálne podporuje iné ako odborné podujatie alebo účasť zdravotníckeho </w:t>
      </w:r>
      <w:r>
        <w:rPr>
          <w:rFonts w:ascii="Arial" w:hAnsi="Arial" w:cs="Arial"/>
          <w:sz w:val="16"/>
          <w:szCs w:val="16"/>
        </w:rPr>
        <w:t xml:space="preserve">pracovníka na inom ako odbornom podujatí,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akoukoľvek formou priamo, nepriamo alebo prostredníctvom tretej osoby navádza, podnecuje alebo iným spôsobom ovplyvňuje predpisujúceho lekára pri predpisovaní humánneho lieku, zdravotníckych pomôcok alebo die</w:t>
      </w:r>
      <w:r>
        <w:rPr>
          <w:rFonts w:ascii="Arial" w:hAnsi="Arial" w:cs="Arial"/>
          <w:sz w:val="16"/>
          <w:szCs w:val="16"/>
        </w:rPr>
        <w:t xml:space="preserv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nezabezpečí odbornému zástupcovi materiálne vybavenie, personálne zabezpečenie a prevádzkové podmienky na plnenie povinností uvedených v § 18 ods. 1 písm. a) až s) a plnenie úloh uvedených a v § 18 ods. 2 až 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neoverí, či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povolenia na veľkodistribúciu humánnych liekov, od ktorého obstaráva humánny liek, má platné povolenie na veľkodistribúciu humánnych liekov a dodržiava požiadavky správnej veľkodistribučnej praxe,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držiteľ povolenia na výrobu humánneho lieku,</w:t>
      </w:r>
      <w:r>
        <w:rPr>
          <w:rFonts w:ascii="Arial" w:hAnsi="Arial" w:cs="Arial"/>
          <w:sz w:val="16"/>
          <w:szCs w:val="16"/>
        </w:rPr>
        <w:t xml:space="preserve"> od ktorého obstaráva humánny liek, má platné povolenie na výrobu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sprostredkovateľ nákupu alebo predaja humánneho lieku, od ktorého obstaráva humánny liek, spĺňa požiadavky podľa § 18a,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neoverí kontrolou bezpečnostného prvku na </w:t>
      </w:r>
      <w:r>
        <w:rPr>
          <w:rFonts w:ascii="Arial" w:hAnsi="Arial" w:cs="Arial"/>
          <w:sz w:val="16"/>
          <w:szCs w:val="16"/>
        </w:rPr>
        <w:t xml:space="preserve">vonkajšom obale, či dodávané humánne lieky nie sú falšované,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bezodkladne neoznámi štátnemu ústavu a držiteľovi registrácie humánneho lieku falšovanie humánneho lieku alebo podozrenie na falšovanie humánneho lieku, ktorý obstaral alebo mal záujem obs</w:t>
      </w:r>
      <w:r>
        <w:rPr>
          <w:rFonts w:ascii="Arial" w:hAnsi="Arial" w:cs="Arial"/>
          <w:sz w:val="16"/>
          <w:szCs w:val="16"/>
        </w:rPr>
        <w:t xml:space="preserve">tarať,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neinformuje držiteľa registrácie humánneho lieku a agentúru o zámere dovážať humánny liek registrovaný podľa osobitných predpisov</w:t>
      </w:r>
      <w:r>
        <w:rPr>
          <w:rFonts w:ascii="Arial" w:hAnsi="Arial" w:cs="Arial"/>
          <w:sz w:val="16"/>
          <w:szCs w:val="16"/>
          <w:vertAlign w:val="superscript"/>
        </w:rPr>
        <w:t xml:space="preserve"> 12)</w:t>
      </w:r>
      <w:r>
        <w:rPr>
          <w:rFonts w:ascii="Arial" w:hAnsi="Arial" w:cs="Arial"/>
          <w:sz w:val="16"/>
          <w:szCs w:val="16"/>
        </w:rPr>
        <w:t xml:space="preserve"> z iného členského štátu, ak nie je držiteľom registrácie dovážaného lieku, alebo nezaplatí agentúre určený p</w:t>
      </w:r>
      <w:r>
        <w:rPr>
          <w:rFonts w:ascii="Arial" w:hAnsi="Arial" w:cs="Arial"/>
          <w:sz w:val="16"/>
          <w:szCs w:val="16"/>
        </w:rPr>
        <w:t xml:space="preserve">oplatok, 22a)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nevystaví zdravotníckemu pracovníkovi potvrdenie o výške peňažného alebo nepeňažného príjmu a účele jeho poskytnutia, 18b)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pri dodávaní humánnych liekov do tretieho štátu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nedodáva humánne lieky len fyzickým osobám alebo prá</w:t>
      </w:r>
      <w:r>
        <w:rPr>
          <w:rFonts w:ascii="Arial" w:hAnsi="Arial" w:cs="Arial"/>
          <w:sz w:val="16"/>
          <w:szCs w:val="16"/>
        </w:rPr>
        <w:t xml:space="preserve">vnickým osobám, ktoré majú povolenie alebo oprávnenie na veľkodistribúciu humánnych liekov alebo povolenie alebo oprávnenie na výdaj humánnych liekov verejnosti v súlade s platnými právnymi predpismi príslušného tretieho štátu,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nedodržiava ustanovenia </w:t>
      </w:r>
      <w:r>
        <w:rPr>
          <w:rFonts w:ascii="Arial" w:hAnsi="Arial" w:cs="Arial"/>
          <w:sz w:val="16"/>
          <w:szCs w:val="16"/>
        </w:rPr>
        <w:t xml:space="preserve">§ 18 ods. 1 písm. u), v) a w),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neposkytne národnému centru údaje podľa § 18 ods. 1 písm. 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dodá humánny liek zaradený v zozname kategorizovaných liekov inej osobe, ako je osoba ustanovená v § 18 ods. 1 písm. aa) v súlade s podmienkami podľa</w:t>
      </w:r>
      <w:r>
        <w:rPr>
          <w:rFonts w:ascii="Arial" w:hAnsi="Arial" w:cs="Arial"/>
          <w:sz w:val="16"/>
          <w:szCs w:val="16"/>
        </w:rPr>
        <w:t xml:space="preserve"> § 18 ods. 20 a 21,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nepredloží ministerstvu zdravotníctva na požiadanie záznamy o príjme humánneho lieku zaradeného v zozname kategorizovaných liekov a dodávke humánneho lieku zaradeného v zozname kategorizovaných liekov držiteľovi povolenia na posk</w:t>
      </w:r>
      <w:r>
        <w:rPr>
          <w:rFonts w:ascii="Arial" w:hAnsi="Arial" w:cs="Arial"/>
          <w:sz w:val="16"/>
          <w:szCs w:val="16"/>
        </w:rPr>
        <w:t>ytovanie lekárenskej starostlivosti vo verejnej lekárni alebo v nemocničnej lekárni, dodávke inému držiteľovi povolenia na veľkodistribúciu humánnych liekov alebo držiteľovi registrácie tohto lieku, ak ide o ich spätný predaj alebo vrátenie humánneho lieku</w:t>
      </w:r>
      <w:r>
        <w:rPr>
          <w:rFonts w:ascii="Arial" w:hAnsi="Arial" w:cs="Arial"/>
          <w:sz w:val="16"/>
          <w:szCs w:val="16"/>
        </w:rPr>
        <w:t xml:space="preserve"> zaradeného v zozname kategorizovaných liekov v dôsledku uplatnenia si nárokov z vád dodaného humánneho lieku</w:t>
      </w:r>
      <w:r>
        <w:rPr>
          <w:rFonts w:ascii="Arial" w:hAnsi="Arial" w:cs="Arial"/>
          <w:sz w:val="16"/>
          <w:szCs w:val="16"/>
          <w:vertAlign w:val="superscript"/>
        </w:rPr>
        <w:t>15b)</w:t>
      </w:r>
      <w:r>
        <w:rPr>
          <w:rFonts w:ascii="Arial" w:hAnsi="Arial" w:cs="Arial"/>
          <w:sz w:val="16"/>
          <w:szCs w:val="16"/>
        </w:rPr>
        <w:t xml:space="preserve"> alebo stiahnutia humánneho lieku z trhu alebo údaje z týchto záznamov v elektronickej podobe umožňujúcej automatizované spracúvanie údajov,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neprevezme od držiteľa registrácie humánneho lieku humánny liek zaradený v zozname kategorizovaných liekov objednaný podľa § 23 ods. 1 písm. at) a au) na účel dodania humánneho lieku držiteľovi povolenia na poskytovanie lekárenskej starostlivosti vo v</w:t>
      </w:r>
      <w:r>
        <w:rPr>
          <w:rFonts w:ascii="Arial" w:hAnsi="Arial" w:cs="Arial"/>
          <w:sz w:val="16"/>
          <w:szCs w:val="16"/>
        </w:rPr>
        <w:t xml:space="preserve">erejnej lekárni alebo v nemocničnej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nedodá humánny liek zaradený v zozname kategorizovaných liekov, ktorý prevzal podľa § 18 ods. 1 písm. ac), držiteľovi </w:t>
      </w:r>
      <w:r>
        <w:rPr>
          <w:rFonts w:ascii="Arial" w:hAnsi="Arial" w:cs="Arial"/>
          <w:sz w:val="16"/>
          <w:szCs w:val="16"/>
        </w:rPr>
        <w:lastRenderedPageBreak/>
        <w:t>povolenia na poskytovanie lekárenskej starostlivosti vo verejnej lekárni alebo v nemoc</w:t>
      </w:r>
      <w:r>
        <w:rPr>
          <w:rFonts w:ascii="Arial" w:hAnsi="Arial" w:cs="Arial"/>
          <w:sz w:val="16"/>
          <w:szCs w:val="16"/>
        </w:rPr>
        <w:t xml:space="preserve">ničnej lekárni do 48 hodín od uskutočnenia objednávky podľa § 23 ods. 1 písm. at) a au), alebo ak koniec lehoty pripadne na nedeľu, nedodá tento liek do 72 hodín od uskutočnenia objednávky podľa § 23 ods. 1 písm. at) a au),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nevráti držiteľovi regist</w:t>
      </w:r>
      <w:r>
        <w:rPr>
          <w:rFonts w:ascii="Arial" w:hAnsi="Arial" w:cs="Arial"/>
          <w:sz w:val="16"/>
          <w:szCs w:val="16"/>
        </w:rPr>
        <w:t xml:space="preserve">rácie humánneho lieku humánny liek zaradený v zozname kategorizovaných liekov, ktorý nedodal držiteľovi povolenia na poskytovanie lekárenskej starostlivosti vo verejnej lekárni alebo nemocničnej lekárni objednaný podľa § 23 ods. 1 písm. 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 vyvezie</w:t>
      </w:r>
      <w:r>
        <w:rPr>
          <w:rFonts w:ascii="Arial" w:hAnsi="Arial" w:cs="Arial"/>
          <w:sz w:val="16"/>
          <w:szCs w:val="16"/>
        </w:rPr>
        <w:t xml:space="preserve"> humánny liek zaradený v zozname kategorizovaných liekov bez písomného splnomocnenia od držiteľa registrácie tohto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am) distribuuje lieky nad rámec vydaného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an) nedodržiava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ao) nespr</w:t>
      </w:r>
      <w:r>
        <w:rPr>
          <w:rFonts w:ascii="Arial" w:hAnsi="Arial" w:cs="Arial"/>
          <w:sz w:val="16"/>
          <w:szCs w:val="16"/>
        </w:rPr>
        <w:t>ístupní zdravotnej poisťovni doklady o dodaní liekov, zdravotníckych pomôcok a dietetických potravín držiteľom povolenia na poskytovanie lekárenskej starostlivosti alebo poskytovateľom zdravotnej starostlivosti, ktoré má, vo vyžiadanom rozsahu alebo neover</w:t>
      </w:r>
      <w:r>
        <w:rPr>
          <w:rFonts w:ascii="Arial" w:hAnsi="Arial" w:cs="Arial"/>
          <w:sz w:val="16"/>
          <w:szCs w:val="16"/>
        </w:rPr>
        <w:t xml:space="preserve">í ich pôvodnosť,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neoverí pravosť bezpečnostného prvku alebo nedeaktivuje špecifický identifikátor</w:t>
      </w:r>
      <w:r>
        <w:rPr>
          <w:rFonts w:ascii="Arial" w:hAnsi="Arial" w:cs="Arial"/>
          <w:sz w:val="16"/>
          <w:szCs w:val="16"/>
          <w:vertAlign w:val="superscript"/>
        </w:rPr>
        <w:t>22ca)</w:t>
      </w:r>
      <w:r>
        <w:rPr>
          <w:rFonts w:ascii="Arial" w:hAnsi="Arial" w:cs="Arial"/>
          <w:sz w:val="16"/>
          <w:szCs w:val="16"/>
        </w:rPr>
        <w:t xml:space="preserve"> pred dodaním humánneho lieku, ak ide o humánny liek dodávaný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poskytovateľovi záchrannej zdravotnej služby,15)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ozbrojeným silám a ozbrojený</w:t>
      </w:r>
      <w:r>
        <w:rPr>
          <w:rFonts w:ascii="Arial" w:hAnsi="Arial" w:cs="Arial"/>
          <w:sz w:val="16"/>
          <w:szCs w:val="16"/>
        </w:rPr>
        <w:t xml:space="preserve">m zborom,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veterinárnemu lekárovi, ktorý poskytuje odbornú veterinárnu činnosť,19)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Ministerstvu vnútra Slovenskej republiky a organizáciám v jeho pôsobnosti,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zdravotníckemu zariadeniu v pôsobnosti Ministerstva spravodlivosti Slovenskej republiky</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aq) uchováva lieky v rozpore s § 18 ods. 1 písm. ah) a § 18 ods. 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ar) nesprístupní orgánom štátnej správy na úseku humánnej farmácie na požiadanie doklady o nadobudnutí, obstaraní a dodaní humánnych liekov zaradených v zozname kategorizovaných l</w:t>
      </w:r>
      <w:r>
        <w:rPr>
          <w:rFonts w:ascii="Arial" w:hAnsi="Arial" w:cs="Arial"/>
          <w:sz w:val="16"/>
          <w:szCs w:val="16"/>
        </w:rPr>
        <w:t xml:space="preserve">iekov a humánnych liekov zaradených v zozname liekov s úradne určenou cenou tak, aby orgán štátnej správy na úseku humánnej farmácie mohol účinne skontrolovať správnosť nadobudnutia a dodania týchto liekov alebo neumožní kontrolu skladových zásob, údaje o </w:t>
      </w:r>
      <w:r>
        <w:rPr>
          <w:rFonts w:ascii="Arial" w:hAnsi="Arial" w:cs="Arial"/>
          <w:sz w:val="16"/>
          <w:szCs w:val="16"/>
        </w:rPr>
        <w:t xml:space="preserve">počtoch všetkých nadobudnutých a dodaných liekov v kontrolovanom období.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na súbežný dovoz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neuchováva záznamy o pôvode, počte balení a číslach šarží súbežne dovážaného lieku päť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nezabezpečí pozastavenie výdaja alebo uvádzania na trh súbežne dovážaného lieku v rovnakom rozsahu ako pri referenčnom lieku v Slovenskej republike alebo v inom členskom štáte, odkiaľ sa liek dováža, ak k pozastaveniu výdaja alebo uvádzania na trh doš</w:t>
      </w:r>
      <w:r>
        <w:rPr>
          <w:rFonts w:ascii="Arial" w:hAnsi="Arial" w:cs="Arial"/>
          <w:sz w:val="16"/>
          <w:szCs w:val="16"/>
        </w:rPr>
        <w:t xml:space="preserve">lo v dôsledku nedodržania požadovanej kvality, účinnosti alebo bezpečnosti lieku alebo ak bola registrácia zrušená v členskom štáte dovozu alebo registrácia stratila platnosť v Slovenskej republike alebo v inom členskom štáte, odkiaľ sa dováža,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nezoh</w:t>
      </w:r>
      <w:r>
        <w:rPr>
          <w:rFonts w:ascii="Arial" w:hAnsi="Arial" w:cs="Arial"/>
          <w:sz w:val="16"/>
          <w:szCs w:val="16"/>
        </w:rPr>
        <w:t xml:space="preserve">ľadňuje zmeny v registrácii referenčného lieku, ktoré môžu ovplyvniť kvalitu, účinnosť a bezpečnosť súbežne dovážaného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nezabezpečí, aby balenie, označovanie a ďalšie povolené úpravy súbežne dovážaného lieku vykonávali len držitelia povolenia n</w:t>
      </w:r>
      <w:r>
        <w:rPr>
          <w:rFonts w:ascii="Arial" w:hAnsi="Arial" w:cs="Arial"/>
          <w:sz w:val="16"/>
          <w:szCs w:val="16"/>
        </w:rPr>
        <w:t xml:space="preserve">a výrobu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neoznačí vonkajší obal súbežne dovážaného lieku slovami "SÚBEŽNE DOVÁŽANÝ LIEK" a identifikačnými údajmi o držiteľovi povolenia na súbežný dovoz lieku a o výrobcoch uvedených v § 19 ods. 5 písm.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neoznámi začatie súbežného d</w:t>
      </w:r>
      <w:r>
        <w:rPr>
          <w:rFonts w:ascii="Arial" w:hAnsi="Arial" w:cs="Arial"/>
          <w:sz w:val="16"/>
          <w:szCs w:val="16"/>
        </w:rPr>
        <w:t>ovozu držiteľovi registrácie referenčného dovážaného lieku alebo jeho splnomocnenému zástupcovi v Slovenskej republike a neposkytne mu, ak ho držiteľ registrácie referenčného dovážaného lieku alebo jeho splnomocnený zástupca v Slovenskej republike o to pož</w:t>
      </w:r>
      <w:r>
        <w:rPr>
          <w:rFonts w:ascii="Arial" w:hAnsi="Arial" w:cs="Arial"/>
          <w:sz w:val="16"/>
          <w:szCs w:val="16"/>
        </w:rPr>
        <w:t xml:space="preserve">iada, vzorku súbežne dovážaného lieku v balení, v akom sa bude v Slovenskej republike uvádzať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nezabezpečuje dohľad nad liekmi, nezhromažďuje údaje o nežiaducich účinkoch a zaznamenané nežiaduce účinky neoznamuje držiteľovi registrácie referen</w:t>
      </w:r>
      <w:r>
        <w:rPr>
          <w:rFonts w:ascii="Arial" w:hAnsi="Arial" w:cs="Arial"/>
          <w:sz w:val="16"/>
          <w:szCs w:val="16"/>
        </w:rPr>
        <w:t xml:space="preserve">čného lieku a orgánu, ktorý vydal povolenie na súbežný dovoz.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povolenia na poskytovanie lekárenskej starostlivosti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neposkytuje lekárenskú starostlivosť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nedodržiava pož</w:t>
      </w:r>
      <w:r>
        <w:rPr>
          <w:rFonts w:ascii="Arial" w:hAnsi="Arial" w:cs="Arial"/>
          <w:sz w:val="16"/>
          <w:szCs w:val="16"/>
        </w:rPr>
        <w:t xml:space="preserve">iadavky správnej lekárenskej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nepozastaví poskytovanie lekárenskej starostlivosti, ak prestal spĺňať podmienky ustanovené v § 3 až 5 a nezabezpečil nápravu,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nezabezpečuje nákup liekov len od výrobcov registrovaných liekov alebo povolených</w:t>
      </w:r>
      <w:r>
        <w:rPr>
          <w:rFonts w:ascii="Arial" w:hAnsi="Arial" w:cs="Arial"/>
          <w:sz w:val="16"/>
          <w:szCs w:val="16"/>
        </w:rPr>
        <w:t xml:space="preserve"> liekov podľa § 46 a od držiteľov povolenia na veľkodistribúciu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nepostupuje pri príprave, uchovávaní a kontrole hromadne pripravovaných humánnych liekov a individuálne pripravovaných humánnych liekov podľa požiadaviek správnej lekárenskej pra</w:t>
      </w:r>
      <w:r>
        <w:rPr>
          <w:rFonts w:ascii="Arial" w:hAnsi="Arial" w:cs="Arial"/>
          <w:sz w:val="16"/>
          <w:szCs w:val="16"/>
        </w:rPr>
        <w:t xml:space="preserve">xe a ustanovení Slovenského farmaceutického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nezabezpečuje v rozsahu povolenej činnosti výdaj základného sortimentu humánnych liekov, zdravotníckych pomôcok a dietetických potravín v lehotách podľa § 23 ods. 1 písm. 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nezabezpečuje v r</w:t>
      </w:r>
      <w:r>
        <w:rPr>
          <w:rFonts w:ascii="Arial" w:hAnsi="Arial" w:cs="Arial"/>
          <w:sz w:val="16"/>
          <w:szCs w:val="16"/>
        </w:rPr>
        <w:t xml:space="preserve">ozsahu povolenej činnosti bezodkladne výdaj humánnych liekov, zdravotníckych pomôcok a dietetických potravín, ktoré nie sú zahrnuté do základného sortimentu,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vydáva hromadne vyrábané lieky, ktoré nie sú registrované alebo ich používanie nepovolilo mi</w:t>
      </w:r>
      <w:r>
        <w:rPr>
          <w:rFonts w:ascii="Arial" w:hAnsi="Arial" w:cs="Arial"/>
          <w:sz w:val="16"/>
          <w:szCs w:val="16"/>
        </w:rPr>
        <w:t xml:space="preserve">nisterstvo zdravotníctva, hromadne pripravované humánne lieky a individuálne pripravované humánnych lieky a zdravotnícke pomôcky, ktoré nespĺňajú požiadavky na uvedenie na trh podľa osobitných predpisov,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vydáva bez preskripčného záznamu, lekárskeh</w:t>
      </w:r>
      <w:r>
        <w:rPr>
          <w:rFonts w:ascii="Arial" w:hAnsi="Arial" w:cs="Arial"/>
          <w:sz w:val="16"/>
          <w:szCs w:val="16"/>
        </w:rPr>
        <w:t>o predpisu alebo veterinárneho lekárskeho predpisu humánne lieky, ktorých výdaj je viazaný na lekársky predpis alebo veterinárny lekársky predpis, alebo neuchováva lekársky predpis najmenej jeden rok odo dňa výdaja humánneho lieku, ak humánny liek nebol uh</w:t>
      </w:r>
      <w:r>
        <w:rPr>
          <w:rFonts w:ascii="Arial" w:hAnsi="Arial" w:cs="Arial"/>
          <w:sz w:val="16"/>
          <w:szCs w:val="16"/>
        </w:rPr>
        <w:t xml:space="preserve">rádzaný na základe verejného zdravotného poistenia,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vydáva bez veterinárneho lekárskeho predpisu veterinárny liek, ktorého výdaj je viazaný na veterinárny lekársky predpis alebo neuchováva veterinárny lekársky predpisy najmenej jeden rok odo dňa výda</w:t>
      </w:r>
      <w:r>
        <w:rPr>
          <w:rFonts w:ascii="Arial" w:hAnsi="Arial" w:cs="Arial"/>
          <w:sz w:val="16"/>
          <w:szCs w:val="16"/>
        </w:rPr>
        <w:t xml:space="preserve">ja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nezabezpečí odbornému zástupcovi materiálne vybavenie, personálne zabezpečenie a prevádzkové podmienky na plnenie povinností podľa § 23a,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neposkytuje odborné informácie o liekoch, zdravotníckych pomôckach a konzultácie p</w:t>
      </w:r>
      <w:r>
        <w:rPr>
          <w:rFonts w:ascii="Arial" w:hAnsi="Arial" w:cs="Arial"/>
          <w:sz w:val="16"/>
          <w:szCs w:val="16"/>
        </w:rPr>
        <w:t xml:space="preserve">ri určovaní a sledovaní liečebného postupu,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vydá liek, ktorého čas použiteľnosti uplynul alebo čas použiteľnosti lieku uplynie počas podávania lieku pri určenom dávkovaní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bezodkladne po nariadení štátnym ústavom alebo ú</w:t>
      </w:r>
      <w:r>
        <w:rPr>
          <w:rFonts w:ascii="Arial" w:hAnsi="Arial" w:cs="Arial"/>
          <w:sz w:val="16"/>
          <w:szCs w:val="16"/>
        </w:rPr>
        <w:t xml:space="preserve">stavom kontroly veterinárnych liečiv nepozastaví výdaj lieku alebo zdravotníckej pomôcky, nenariadi stiahnutie lieku alebo zdravotníckej pomôcky z trhu alebo nepozastaví používanie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neoznámi štátnemu ústavu alebo ústavu kontroly</w:t>
      </w:r>
      <w:r>
        <w:rPr>
          <w:rFonts w:ascii="Arial" w:hAnsi="Arial" w:cs="Arial"/>
          <w:sz w:val="16"/>
          <w:szCs w:val="16"/>
        </w:rPr>
        <w:t xml:space="preserve"> veterinárnych liečiv nežiaduce účinky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neumožní výkon štátneho dozoru oprávneným osobám alebo im neumožní vstup do priestorov, kde sa vykonáva lekárenská starostlivosť; na ich požiadanie nezabezpečí predloženie požadovanej dokumentácie, nepos</w:t>
      </w:r>
      <w:r>
        <w:rPr>
          <w:rFonts w:ascii="Arial" w:hAnsi="Arial" w:cs="Arial"/>
          <w:sz w:val="16"/>
          <w:szCs w:val="16"/>
        </w:rPr>
        <w:t xml:space="preserve">kytne potrebné vysvetlenie alebo nepredloží vzorky liekov v množstve potrebnom na kontrolu,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neuchováva osobitné lekárske predpisy označené šikmým modrým pruhom, pri ktorých predpisujúci lekár nevytvoril preskripčný záznam, a osobitné objednávky desať</w:t>
      </w:r>
      <w:r>
        <w:rPr>
          <w:rFonts w:ascii="Arial" w:hAnsi="Arial" w:cs="Arial"/>
          <w:sz w:val="16"/>
          <w:szCs w:val="16"/>
        </w:rPr>
        <w:t xml:space="preserve">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neuchováva osobitné veterinárne lekárske predpisy označené šikmým modrým pruhom a osobitné objednávky desať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nezašle každoročne do 31. januára evidenciu o vydaní liekov, ktoré obsahujú omamné látky II. skupiny a III. skupiny a psy</w:t>
      </w:r>
      <w:r>
        <w:rPr>
          <w:rFonts w:ascii="Arial" w:hAnsi="Arial" w:cs="Arial"/>
          <w:sz w:val="16"/>
          <w:szCs w:val="16"/>
        </w:rPr>
        <w:t xml:space="preserve">chotropné látky II. skupiny a III. skupiny, farmaceutovi samosprávneho kraja, ak ide o humánne lieky, a regionálnemu veterinárnemu lekárovi, ak ide o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neoznámi do 30 dní po skončení štvrťroka národnému centru pravdivé a presné údaje</w:t>
      </w:r>
      <w:r>
        <w:rPr>
          <w:rFonts w:ascii="Arial" w:hAnsi="Arial" w:cs="Arial"/>
          <w:sz w:val="16"/>
          <w:szCs w:val="16"/>
        </w:rPr>
        <w:t xml:space="preserve"> o liekoch a zdravotníckych pomôckach s uvedením počtu balení, kódu a ceny humánneho lieku a zdravotníckej pomôcky vydanej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verejnou lekárňou bez lekárskeho predpisu alebo lekárskeho poukazu,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verejnou lekárňou na preskripčný záznam, lekársky predpis</w:t>
      </w:r>
      <w:r>
        <w:rPr>
          <w:rFonts w:ascii="Arial" w:hAnsi="Arial" w:cs="Arial"/>
          <w:sz w:val="16"/>
          <w:szCs w:val="16"/>
        </w:rPr>
        <w:t xml:space="preserve"> alebo lekársky poukaz bez úhrady z verejného zdravotného poistenia,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nemocničnou lekárňou alebo verejnou lekárňou na objednávku ústavného zdravotníckeho zariadenia,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verejnou lekárňou alebo nemocničnou lekárňou s oddelením výdaja liekov, zdravotníck</w:t>
      </w:r>
      <w:r>
        <w:rPr>
          <w:rFonts w:ascii="Arial" w:hAnsi="Arial" w:cs="Arial"/>
          <w:sz w:val="16"/>
          <w:szCs w:val="16"/>
        </w:rPr>
        <w:t xml:space="preserve">ych pomôcok a dietetických potravín verejnosti na preskripčný záznam, lekársky predpis alebo lekársky poukaz na poskytovanie cezhraničnej zdravotnej starostlivosti,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verejnou lekárňou na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nezabezpečuje vykonávanie leká</w:t>
      </w:r>
      <w:r>
        <w:rPr>
          <w:rFonts w:ascii="Arial" w:hAnsi="Arial" w:cs="Arial"/>
          <w:sz w:val="16"/>
          <w:szCs w:val="16"/>
        </w:rPr>
        <w:t xml:space="preserve">renskej pohotovostnej služby na základe dohody so Slovenskou lekárnickou komorou alebo nariadenej samosprávnym krajom,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neoznámi vopred farmaceutovi samosprávneho kraja hromadné čerpanie dovolenky alebo iné prekážky poskytovania lekárenskej starostliv</w:t>
      </w:r>
      <w:r>
        <w:rPr>
          <w:rFonts w:ascii="Arial" w:hAnsi="Arial" w:cs="Arial"/>
          <w:sz w:val="16"/>
          <w:szCs w:val="16"/>
        </w:rPr>
        <w:t xml:space="preserve">osti vo verejnej lekárni alebo vo výdajni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nevyberá od pacientov úhradu za humánne lieky, zdravotnícke pomôcky a dietetické potraviny čiastočne uhrádzané na základe verejného zdravotného poistenia pri zachovaní ustanoveného pom</w:t>
      </w:r>
      <w:r>
        <w:rPr>
          <w:rFonts w:ascii="Arial" w:hAnsi="Arial" w:cs="Arial"/>
          <w:sz w:val="16"/>
          <w:szCs w:val="16"/>
        </w:rPr>
        <w:t xml:space="preserve">eru úhrady zdravotnej poisťovne a pacienta, 28)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nevyberá od pacientov úhrady za služby súvisiace s poskytovaním zdravotnej starostlivosti vo výške podľa osobitného predpisu, 29)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nevedie riadne a v súlade so skutočným stavom kusovú evidenciu hum</w:t>
      </w:r>
      <w:r>
        <w:rPr>
          <w:rFonts w:ascii="Arial" w:hAnsi="Arial" w:cs="Arial"/>
          <w:sz w:val="16"/>
          <w:szCs w:val="16"/>
        </w:rPr>
        <w:t xml:space="preserve">ánnych liekov, zdravotníckych pomôcok a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nesprístupní zdravotnej poisťovni na požiadanie systém kusovej evidencie tak, aby zdravotná poisťovňa mohla účinne skontrolovať správnosť predpisovania a výdaja a všetky doklady o nadobud</w:t>
      </w:r>
      <w:r>
        <w:rPr>
          <w:rFonts w:ascii="Arial" w:hAnsi="Arial" w:cs="Arial"/>
          <w:sz w:val="16"/>
          <w:szCs w:val="16"/>
        </w:rPr>
        <w:t xml:space="preserve">nutí liekov, zdravotníckych pomôcok a dietetických potravín, a neumožní súčasne kontrolu skladových zásob, údaje o počtoch všetkých vydaných liekov, zdravotníckych pomôcok a dietetických potravín v kontrolovanom období za všetky zdravotné poisťovne,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w:t>
      </w:r>
      <w:r>
        <w:rPr>
          <w:rFonts w:ascii="Arial" w:hAnsi="Arial" w:cs="Arial"/>
          <w:sz w:val="16"/>
          <w:szCs w:val="16"/>
        </w:rPr>
        <w:t xml:space="preserve"> nezabezpečí, aby priestory, v ktorých sa nachádzajú lieky, liečivá, pomocné látky a zdravotnícke pomôcky, boli prístupné len zdravotníckym pracovníkom s odbornou spôsobilosťou a iným osobám len pod dohľadom zdravotníckych pracovníkov s odbornou spôsobilos</w:t>
      </w:r>
      <w:r>
        <w:rPr>
          <w:rFonts w:ascii="Arial" w:hAnsi="Arial" w:cs="Arial"/>
          <w:sz w:val="16"/>
          <w:szCs w:val="16"/>
        </w:rPr>
        <w:t xml:space="preserve">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nezabezpečí, aby objednávanie, príjem, kontrolu, uchovávanie, prípravu a výdaj liekov a zdravotníckych pomôcok, zaobchádzanie s omamnými látkami, psychotropnými látkami a zaobchádzanie s drogovými prekurzormi a vedenie príslušnej evidencie riad</w:t>
      </w:r>
      <w:r>
        <w:rPr>
          <w:rFonts w:ascii="Arial" w:hAnsi="Arial" w:cs="Arial"/>
          <w:sz w:val="16"/>
          <w:szCs w:val="16"/>
        </w:rPr>
        <w:t xml:space="preserve">il odborný zástupca,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neoznámi bezodkladne farmaceutovi samosprávneho kraja ukončenie činnosti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nepoužíva číslo GTIN vo forme čiarového kódu EAN alebo dvojrozmerného kódu GS1 Data Matrix, ak je ním liek označený,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vybe</w:t>
      </w:r>
      <w:r>
        <w:rPr>
          <w:rFonts w:ascii="Arial" w:hAnsi="Arial" w:cs="Arial"/>
          <w:sz w:val="16"/>
          <w:szCs w:val="16"/>
        </w:rPr>
        <w:t>rá finančnú úhradu za výdaj liekov, zdravotníckych pomôcok a dietetických potravín, za ktoré patrí finančná úhrada podľa osobitného predpisu</w:t>
      </w:r>
      <w:r>
        <w:rPr>
          <w:rFonts w:ascii="Arial" w:hAnsi="Arial" w:cs="Arial"/>
          <w:sz w:val="16"/>
          <w:szCs w:val="16"/>
          <w:vertAlign w:val="superscript"/>
        </w:rPr>
        <w:t xml:space="preserve"> 28)</w:t>
      </w:r>
      <w:r>
        <w:rPr>
          <w:rFonts w:ascii="Arial" w:hAnsi="Arial" w:cs="Arial"/>
          <w:sz w:val="16"/>
          <w:szCs w:val="16"/>
        </w:rPr>
        <w:t xml:space="preserve"> okrem prípadu, ak lekár na základe písomného súhlasu pacienta vyznačil na lekárskom predpise v časti "Hradí pac</w:t>
      </w:r>
      <w:r>
        <w:rPr>
          <w:rFonts w:ascii="Arial" w:hAnsi="Arial" w:cs="Arial"/>
          <w:sz w:val="16"/>
          <w:szCs w:val="16"/>
        </w:rPr>
        <w:t xml:space="preserve">ient" finančnú úhradu pacienta alebo vyberá finančnú úhradu v nesprávnej výške,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nepozastaví poskytovanie lekárenskej starostlivosti, hoci tak urobiť mal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ponúka alebo vydáva internetovým výdajom humánne lieky, ktorých výdaj</w:t>
      </w:r>
      <w:r>
        <w:rPr>
          <w:rFonts w:ascii="Arial" w:hAnsi="Arial" w:cs="Arial"/>
          <w:sz w:val="16"/>
          <w:szCs w:val="16"/>
        </w:rPr>
        <w:t xml:space="preserve"> je viazaný na lekársky predpis, zdravotnícke pomôcky, ktorých výdaj je viazaný na lekársky poukaz, a veterinárne lieky, ktorých výdaj je viazaný na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vydá alebo dodá humánne lieky poskytovateľovi zdravotnej starostlivost</w:t>
      </w:r>
      <w:r>
        <w:rPr>
          <w:rFonts w:ascii="Arial" w:hAnsi="Arial" w:cs="Arial"/>
          <w:sz w:val="16"/>
          <w:szCs w:val="16"/>
        </w:rPr>
        <w:t xml:space="preserve">i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neuvádza na doklade z registračnej pokladne údaj o výške prepočítaného doplatku za najlacnejší náhradný humánny liek, 30)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prestal spĺňať podmienky potrebné na vydanie povolenia na poskytovanie lekárenskej starostl</w:t>
      </w:r>
      <w:r>
        <w:rPr>
          <w:rFonts w:ascii="Arial" w:hAnsi="Arial" w:cs="Arial"/>
          <w:sz w:val="16"/>
          <w:szCs w:val="16"/>
        </w:rPr>
        <w:t xml:space="preserve">ivosti a naďalej vykonáva povolenú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bezodkladne písomne neoznámi ustanovenie náhradného odborného zástupcu orgánu príslušnému na vydanie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am) vykonáva činnosť</w:t>
      </w:r>
      <w:r>
        <w:rPr>
          <w:rFonts w:ascii="Arial" w:hAnsi="Arial" w:cs="Arial"/>
          <w:sz w:val="16"/>
          <w:szCs w:val="16"/>
        </w:rPr>
        <w:t xml:space="preserve"> bez ustanovenia odborného zástupcu alebo náhradného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an) zúčastní sa na inom ako odbornom podujatí financovanom, sponzorovanom alebo inak priamo alebo nepriamo finančne alebo materiálne podporovanom držiteľom povolenia na výrobu liek</w:t>
      </w:r>
      <w:r>
        <w:rPr>
          <w:rFonts w:ascii="Arial" w:hAnsi="Arial" w:cs="Arial"/>
          <w:sz w:val="16"/>
          <w:szCs w:val="16"/>
        </w:rPr>
        <w:t xml:space="preserve">ov, držiteľom povolenia na veľkodistribúciu liekov alebo držiteľom registrácie humánneho lieku alebo treťou osobou na základe dohody uzavretej s niektorým z uvedených subjektov,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ao) nepoužíva pri príprave hromadne pripravovaných liekov a individuálne pr</w:t>
      </w:r>
      <w:r>
        <w:rPr>
          <w:rFonts w:ascii="Arial" w:hAnsi="Arial" w:cs="Arial"/>
          <w:sz w:val="16"/>
          <w:szCs w:val="16"/>
        </w:rPr>
        <w:t xml:space="preserve">ipravovaných liekov liečivá a pomocné látky, ku ktorým bol vydaný analytický certifikát štátnym kontrolným laboratóriom iného členského štátu alebo ním schváleným kontrolným laboratóriom,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akoukoľvek formou priamo, nepriamo alebo prostredníctvom tret</w:t>
      </w:r>
      <w:r>
        <w:rPr>
          <w:rFonts w:ascii="Arial" w:hAnsi="Arial" w:cs="Arial"/>
          <w:sz w:val="16"/>
          <w:szCs w:val="16"/>
        </w:rPr>
        <w:t xml:space="preserve">ej osoby navádza, podnecuje alebo iným spôsobom ovplyvňuje predpisujúceho lekára pri predpisovaní humánneho lieku, zdravotníckych pomôcok alebo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aq) neuzavrel ku dňu začatia činnosti zmluvu o poistení zodpovednosti za škodu spôsobe</w:t>
      </w:r>
      <w:r>
        <w:rPr>
          <w:rFonts w:ascii="Arial" w:hAnsi="Arial" w:cs="Arial"/>
          <w:sz w:val="16"/>
          <w:szCs w:val="16"/>
        </w:rPr>
        <w:t xml:space="preserve">nú iným osobám v súvislosti s poskytovaním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ar) neurčil zdravotníckym pracovníkom pracovnú náplň podľa návrhu odborného zástupcu, ak bol ustanovený,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as) pri výdaji humánneho lieku, zdravotníckej pomôcky, alebo dietetickej p</w:t>
      </w:r>
      <w:r>
        <w:rPr>
          <w:rFonts w:ascii="Arial" w:hAnsi="Arial" w:cs="Arial"/>
          <w:sz w:val="16"/>
          <w:szCs w:val="16"/>
        </w:rPr>
        <w:t>otraviny na základe preskripčného záznamu, lekárskeho predpisu alebo lekárskeho poukazu, ktoré sú čiastočne alebo úplne uhrádzané na základe verejného zdravotného poistenia, neoveril zhodu údajov na lekárskom predpise alebo lekárskom poukaze s údajmi v pre</w:t>
      </w:r>
      <w:r>
        <w:rPr>
          <w:rFonts w:ascii="Arial" w:hAnsi="Arial" w:cs="Arial"/>
          <w:sz w:val="16"/>
          <w:szCs w:val="16"/>
        </w:rPr>
        <w:t xml:space="preserve">ukaze poistenca, občianskom preukaze s elektronickým čipom alebo doklade o pobyte s elektronickým čipom a s údajmi v preskripčnom zázname a pri zistení nesprávnosti údajov lekárskeho predpisu alebo lekárskeho poukazu v mene, priezvisku, rodnom čísle alebo </w:t>
      </w:r>
      <w:r>
        <w:rPr>
          <w:rFonts w:ascii="Arial" w:hAnsi="Arial" w:cs="Arial"/>
          <w:sz w:val="16"/>
          <w:szCs w:val="16"/>
        </w:rPr>
        <w:t xml:space="preserve">v kóde zdravotnej poisťovne, ak išlo o zjavnú chybu v písaní, nevykonal opravu týchto údajov na lekárskom predpise alebo lekárskom poukaze a liek, zdravotnícku pomôcku alebo dietetickú potravinu vydal,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at) nezabezpečil, aby nemocničná lekáreň alebo vere</w:t>
      </w:r>
      <w:r>
        <w:rPr>
          <w:rFonts w:ascii="Arial" w:hAnsi="Arial" w:cs="Arial"/>
          <w:sz w:val="16"/>
          <w:szCs w:val="16"/>
        </w:rPr>
        <w:t xml:space="preserve">jná lekáreň mala k dispozícii neustály a bezprostredný prístup k platnému Slovenskému farmaceutickému kódexu,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au) sám alebo prostredníctvom iných osôb pacientovi poskytuje, ponúka alebo sľúbi peňažné plnenia alebo nepeňažné plnenia, výhody alebo dary ma</w:t>
      </w:r>
      <w:r>
        <w:rPr>
          <w:rFonts w:ascii="Arial" w:hAnsi="Arial" w:cs="Arial"/>
          <w:sz w:val="16"/>
          <w:szCs w:val="16"/>
        </w:rPr>
        <w:t>jetkovej či nemajetkovej povahy v súvislosti s výdajom humánneho lieku, ktorého výdaj je viazaný na lekársky predpis, dietetickej potraviny, ktorá je uvedená v zozname kategorizovaných dietetických potravín,</w:t>
      </w:r>
      <w:r>
        <w:rPr>
          <w:rFonts w:ascii="Arial" w:hAnsi="Arial" w:cs="Arial"/>
          <w:sz w:val="16"/>
          <w:szCs w:val="16"/>
          <w:vertAlign w:val="superscript"/>
        </w:rPr>
        <w:t xml:space="preserve"> 17)</w:t>
      </w:r>
      <w:r>
        <w:rPr>
          <w:rFonts w:ascii="Arial" w:hAnsi="Arial" w:cs="Arial"/>
          <w:sz w:val="16"/>
          <w:szCs w:val="16"/>
        </w:rPr>
        <w:t xml:space="preserve"> alebo zdravotníckej pomôcky, ktorá je uveden</w:t>
      </w:r>
      <w:r>
        <w:rPr>
          <w:rFonts w:ascii="Arial" w:hAnsi="Arial" w:cs="Arial"/>
          <w:sz w:val="16"/>
          <w:szCs w:val="16"/>
        </w:rPr>
        <w:t xml:space="preserve">á v zozname kategorizovaných zdravotníckych pomôcok, 18)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av) bezodkladne neoznámi štátnemu ústavu údaje podľa § 22 ods. 4 písm. e), ak vykonáva internetový výdaj,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 nezverejní na svojom webovom sídle, prostredníctvom ktorého sa internetový výdaj vy</w:t>
      </w:r>
      <w:r>
        <w:rPr>
          <w:rFonts w:ascii="Arial" w:hAnsi="Arial" w:cs="Arial"/>
          <w:sz w:val="16"/>
          <w:szCs w:val="16"/>
        </w:rPr>
        <w:t xml:space="preserve">konáva, údaje podľa § 22 ods. 4 písm. f),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ax) pri výdaji humánneho lieku, ktorý je plne uhrádzaný alebo čiastočne uhrádzaný na základe verejného zdravotného poistenia, neinformuje pacienta o možnosti výberu náhradného humánneho lieku a o výš</w:t>
      </w:r>
      <w:r>
        <w:rPr>
          <w:rFonts w:ascii="Arial" w:hAnsi="Arial" w:cs="Arial"/>
          <w:sz w:val="16"/>
          <w:szCs w:val="16"/>
        </w:rPr>
        <w:t xml:space="preserve">ke doplatku pacienta za všetky </w:t>
      </w:r>
      <w:r>
        <w:rPr>
          <w:rFonts w:ascii="Arial" w:hAnsi="Arial" w:cs="Arial"/>
          <w:sz w:val="16"/>
          <w:szCs w:val="16"/>
        </w:rPr>
        <w:lastRenderedPageBreak/>
        <w:t xml:space="preserve">náhradné humánne lieky podľa platného zoznamu kategorizovaných liekov, ktoré je možné vydať na základe predloženého lekárskeho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ay) pri výdaji humánneho lieku s obsahom drogového prekurzora, ktorého výdaj nie je v</w:t>
      </w:r>
      <w:r>
        <w:rPr>
          <w:rFonts w:ascii="Arial" w:hAnsi="Arial" w:cs="Arial"/>
          <w:sz w:val="16"/>
          <w:szCs w:val="16"/>
        </w:rPr>
        <w:t xml:space="preserve">iazaný na lekársky predpis, vydá tento humánny liek vo väčšom počte balení, ako je potrebné na jeden liečebný cyklus,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az) nevydá pacientovi humánny liek, ktorého liečivo je uvedené v prílohe č. 1, ktorý je bez doplatku alebo s najnižším doplatkom pacien</w:t>
      </w:r>
      <w:r>
        <w:rPr>
          <w:rFonts w:ascii="Arial" w:hAnsi="Arial" w:cs="Arial"/>
          <w:sz w:val="16"/>
          <w:szCs w:val="16"/>
        </w:rPr>
        <w:t xml:space="preserve">ta a ktorý je dostupný, ak si pacient nevybral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vydá pacientovi náhradný humánny liek, ktorého výdaj predpisujúci lekár zakázal podľa § 119 ods.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bb) pri výdaji humánneho lieku, ktorý je určený na podanie pacientovi v zdravotníckom zariade</w:t>
      </w:r>
      <w:r>
        <w:rPr>
          <w:rFonts w:ascii="Arial" w:hAnsi="Arial" w:cs="Arial"/>
          <w:sz w:val="16"/>
          <w:szCs w:val="16"/>
        </w:rPr>
        <w:t xml:space="preserve">ní, neskontroluje dodržiavanie správneho postupu pri preprave tohto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bc) nevytvorí bezodkladne dispenzačný záznam</w:t>
      </w:r>
      <w:r>
        <w:rPr>
          <w:rFonts w:ascii="Arial" w:hAnsi="Arial" w:cs="Arial"/>
          <w:sz w:val="16"/>
          <w:szCs w:val="16"/>
          <w:vertAlign w:val="superscript"/>
        </w:rPr>
        <w:t>83b)</w:t>
      </w:r>
      <w:r>
        <w:rPr>
          <w:rFonts w:ascii="Arial" w:hAnsi="Arial" w:cs="Arial"/>
          <w:sz w:val="16"/>
          <w:szCs w:val="16"/>
        </w:rPr>
        <w:t xml:space="preserve"> podpísaný elektronickým podpisom</w:t>
      </w:r>
      <w:r>
        <w:rPr>
          <w:rFonts w:ascii="Arial" w:hAnsi="Arial" w:cs="Arial"/>
          <w:sz w:val="16"/>
          <w:szCs w:val="16"/>
          <w:vertAlign w:val="superscript"/>
        </w:rPr>
        <w:t>80b)</w:t>
      </w:r>
      <w:r>
        <w:rPr>
          <w:rFonts w:ascii="Arial" w:hAnsi="Arial" w:cs="Arial"/>
          <w:sz w:val="16"/>
          <w:szCs w:val="16"/>
        </w:rPr>
        <w:t xml:space="preserve"> v elektronickej zdravotnej knižke o vydanom humánnom lieku, ktorého výdaj je viaza</w:t>
      </w:r>
      <w:r>
        <w:rPr>
          <w:rFonts w:ascii="Arial" w:hAnsi="Arial" w:cs="Arial"/>
          <w:sz w:val="16"/>
          <w:szCs w:val="16"/>
        </w:rPr>
        <w:t>ný na lekársky predpis, dietetickej potravine, ktorá je uvedená v zozname kategorizovaných dietetických potravín,</w:t>
      </w:r>
      <w:r>
        <w:rPr>
          <w:rFonts w:ascii="Arial" w:hAnsi="Arial" w:cs="Arial"/>
          <w:sz w:val="16"/>
          <w:szCs w:val="16"/>
          <w:vertAlign w:val="superscript"/>
        </w:rPr>
        <w:t>17)</w:t>
      </w:r>
      <w:r>
        <w:rPr>
          <w:rFonts w:ascii="Arial" w:hAnsi="Arial" w:cs="Arial"/>
          <w:sz w:val="16"/>
          <w:szCs w:val="16"/>
        </w:rPr>
        <w:t xml:space="preserve"> alebo zdravotníckej pomôcke, ktorá je uvedená v zozname kategorizovaných zdravotníckych pomôcok,</w:t>
      </w:r>
      <w:r>
        <w:rPr>
          <w:rFonts w:ascii="Arial" w:hAnsi="Arial" w:cs="Arial"/>
          <w:sz w:val="16"/>
          <w:szCs w:val="16"/>
          <w:vertAlign w:val="superscript"/>
        </w:rPr>
        <w:t>18)</w:t>
      </w:r>
      <w:r>
        <w:rPr>
          <w:rFonts w:ascii="Arial" w:hAnsi="Arial" w:cs="Arial"/>
          <w:sz w:val="16"/>
          <w:szCs w:val="16"/>
        </w:rPr>
        <w:t xml:space="preserve"> ak je dietetická potravina alebo zdravo</w:t>
      </w:r>
      <w:r>
        <w:rPr>
          <w:rFonts w:ascii="Arial" w:hAnsi="Arial" w:cs="Arial"/>
          <w:sz w:val="16"/>
          <w:szCs w:val="16"/>
        </w:rPr>
        <w:t xml:space="preserve">tnícka pomôcka uhrádzaná na základe verejného zdravotného poistenia,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bd) nepoužíva informačný systém poskytovateľa zdravotnej starostlivosti, ktorý má overenie zhody podľa osobitného predpisu, 30aa)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be) nezaobstará technické zariadenia slúžiace na au</w:t>
      </w:r>
      <w:r>
        <w:rPr>
          <w:rFonts w:ascii="Arial" w:hAnsi="Arial" w:cs="Arial"/>
          <w:sz w:val="16"/>
          <w:szCs w:val="16"/>
        </w:rPr>
        <w:t xml:space="preserve">tentizáciu v národnom zdravotníckom informačnom systéme,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bf) nezabezpečuje, aby osoba oprávnená vydávať humánne lieky a zdravotnícke pomôcky pri výdaji humánneho lieku a zdravotníckej pomôcky pri poskytovaní cezhraničnej zdravotnej starostlivosti na zák</w:t>
      </w:r>
      <w:r>
        <w:rPr>
          <w:rFonts w:ascii="Arial" w:hAnsi="Arial" w:cs="Arial"/>
          <w:sz w:val="16"/>
          <w:szCs w:val="16"/>
        </w:rPr>
        <w:t xml:space="preserve">lade lekárskeho predpisu alebo lekárskeho poukazu, ktorý bol vystavený v inom členskom štáte Európskej únie na meno pacienta, overila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pravosť lekárskeho predpisu alebo lekárskeho poukazu vystaveného v inom členskom štáte Európskej únie na meno pacienta</w:t>
      </w: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 lekársky predpis alebo lekársky poukaz vystavila v inom členskom štáte Európskej únie osoba oprávnená predpisovať humánne lieky a zdravotnícke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bg) nezabezpečuje, aby osoba oprávnená vydávať humánne lieky a zdravotnícke pomôcky odmietla</w:t>
      </w:r>
      <w:r>
        <w:rPr>
          <w:rFonts w:ascii="Arial" w:hAnsi="Arial" w:cs="Arial"/>
          <w:sz w:val="16"/>
          <w:szCs w:val="16"/>
        </w:rPr>
        <w:t xml:space="preserve"> výdaj humánneho lieku a zdravotníckej pomôcky,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pochybnosť o pravosti, obsahu alebo zrozumiteľnosti lekárskeho predpisu alebo lekárskeho poukazu vystaveného v inom členskom štáte Európskej únie na meno pacienta,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má odôvodnené podozrenie, že v</w:t>
      </w:r>
      <w:r>
        <w:rPr>
          <w:rFonts w:ascii="Arial" w:hAnsi="Arial" w:cs="Arial"/>
          <w:sz w:val="16"/>
          <w:szCs w:val="16"/>
        </w:rPr>
        <w:t xml:space="preserve">ýdajom humánneho lieku a zdravotníckej pomôcky môže dôjsť k poškodeniu ľudského zdravia alebo k ohrozeniu života,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bh) neposkytne národnému centru údaje podľa § 23 ods. 1 písm. ao),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bi) nepredloží v elektronickej podobe národnému centru najneskô</w:t>
      </w:r>
      <w:r>
        <w:rPr>
          <w:rFonts w:ascii="Arial" w:hAnsi="Arial" w:cs="Arial"/>
          <w:sz w:val="16"/>
          <w:szCs w:val="16"/>
        </w:rPr>
        <w:t>r do 31. januára a 31. júla kalendárneho roka správu o výdavkoch na propagáciu, marketing a na peňažné a nepeňažné plnenia za predchádzajúci kalendárny polrok alebo neoznámi národnému centru v týchto lehotách, že nemal žiadne výdavky na propagáciu, marketi</w:t>
      </w:r>
      <w:r>
        <w:rPr>
          <w:rFonts w:ascii="Arial" w:hAnsi="Arial" w:cs="Arial"/>
          <w:sz w:val="16"/>
          <w:szCs w:val="16"/>
        </w:rPr>
        <w:t xml:space="preserve">ng a na peňažné a nepeňažné plnenia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bj) uvedie v správe o výdavkoch na propagáciu, marketing a na peňažné a nepeňažné plnenia nepresné,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bk) nakladá s nadobudnutými humánnymi liekmi </w:t>
      </w:r>
      <w:r>
        <w:rPr>
          <w:rFonts w:ascii="Arial" w:hAnsi="Arial" w:cs="Arial"/>
          <w:sz w:val="16"/>
          <w:szCs w:val="16"/>
        </w:rPr>
        <w:t xml:space="preserve">zaradenými v zozname kategorizovaných liekov iným spôsobom, ako je uvedené v § 23 ods. 1 písm. as),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bl) nezabezpečí dodanie humánneho lieku podľa § 23 ods. 1 písm. 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bm) nepriloží k objednávke podľa § 23 ods. 1 písm. at) lekársky predpis v anonymi</w:t>
      </w:r>
      <w:r>
        <w:rPr>
          <w:rFonts w:ascii="Arial" w:hAnsi="Arial" w:cs="Arial"/>
          <w:sz w:val="16"/>
          <w:szCs w:val="16"/>
        </w:rPr>
        <w:t xml:space="preserve">zovanej podobe alebo preskripčný záznam v anonymizovanej podobe,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bn) nevedie alebo neuchováva najmenej počas piatich rokov evidenciu držiteľov povolenia na veľkodistribúciu humánnych liekov a držiteľov registrácie humánnych liekov, od ktorých nadobudol </w:t>
      </w:r>
      <w:r>
        <w:rPr>
          <w:rFonts w:ascii="Arial" w:hAnsi="Arial" w:cs="Arial"/>
          <w:sz w:val="16"/>
          <w:szCs w:val="16"/>
        </w:rPr>
        <w:t xml:space="preserve">humánne lieky zaradené v zozname kategorizovaných liekov, alebo na požiadanie nepredloží túto evidenciu alebo údaje z nej ministerstvu zdravotníctva v elektronickej podobe umožňujúcej automatizované spracúvanie údajov,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bo) neprevezme humánny liek zarade</w:t>
      </w:r>
      <w:r>
        <w:rPr>
          <w:rFonts w:ascii="Arial" w:hAnsi="Arial" w:cs="Arial"/>
          <w:sz w:val="16"/>
          <w:szCs w:val="16"/>
        </w:rPr>
        <w:t xml:space="preserve">ný v zozname kategorizovaných liekov objednaný u držiteľa ich registrácie podľa písmen at) a au) v lehote podľa § 18 ods. 1 písm. 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bp) nevydá humánny liek zaradený v zozname kategorizovaných liekov dodaný podľa písmena 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bq) vydá na základe le</w:t>
      </w:r>
      <w:r>
        <w:rPr>
          <w:rFonts w:ascii="Arial" w:hAnsi="Arial" w:cs="Arial"/>
          <w:sz w:val="16"/>
          <w:szCs w:val="16"/>
        </w:rPr>
        <w:t xml:space="preserve">kárskeho predpisu, preskripčného záznamu alebo lekárskeho veterinárneho predpisu humánny liek v počte balení, ktorý prekračuje počet balení, ktorý je potrebný na liečbu pacienta v trvaní troch mesiacov,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br) nezaznamená v dispenzačnom zázname, počet bale</w:t>
      </w:r>
      <w:r>
        <w:rPr>
          <w:rFonts w:ascii="Arial" w:hAnsi="Arial" w:cs="Arial"/>
          <w:sz w:val="16"/>
          <w:szCs w:val="16"/>
        </w:rPr>
        <w:t xml:space="preserve">ní vydaného humánneho lieku predpísaného prostredníctvom preskripčného záznamu s poznámkou "REPETATUR",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bs) nestornuje dispenzačný záznam z dôvodu opravy chýb pri výdaji humánneho lieku, zdravotníckej pomôcky alebo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bt) nedodrži</w:t>
      </w:r>
      <w:r>
        <w:rPr>
          <w:rFonts w:ascii="Arial" w:hAnsi="Arial" w:cs="Arial"/>
          <w:sz w:val="16"/>
          <w:szCs w:val="16"/>
        </w:rPr>
        <w:t xml:space="preserve">ava povinnosti ustanovené osobitným predpisom,22ba)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bu) nedodržiava prevádzkový čas schválený samosprávnym krajom,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bv) nesprístupní orgánom štátnej správy na úseku humánnej farmácie na požiadanie kusovú evidenciu humánnych liekov zaradený</w:t>
      </w:r>
      <w:r>
        <w:rPr>
          <w:rFonts w:ascii="Arial" w:hAnsi="Arial" w:cs="Arial"/>
          <w:sz w:val="16"/>
          <w:szCs w:val="16"/>
        </w:rPr>
        <w:t>ch v zozname kategorizovaných liekov a humánnych liekov zaradených v zozname liekov s úradne určenou cenou tak, aby orgán štátnej správy na úseku humánnej farmácie mohol účinne skontrolovať správnosť predpisovania, výdaja a dodania týchto liekov, na požiad</w:t>
      </w:r>
      <w:r>
        <w:rPr>
          <w:rFonts w:ascii="Arial" w:hAnsi="Arial" w:cs="Arial"/>
          <w:sz w:val="16"/>
          <w:szCs w:val="16"/>
        </w:rPr>
        <w:t xml:space="preserve">anie nesprístupní orgánom štátnej správy na úseku humánnej farmácie všetky doklady o nadobudnutí týchto liekov a doklady o výdaji a dodaní liekov alebo neumožní kontrolu skladových zásob, údaje o počtoch všetkých vydaných a dodaných liekov v kontrolovanom </w:t>
      </w:r>
      <w:r>
        <w:rPr>
          <w:rFonts w:ascii="Arial" w:hAnsi="Arial" w:cs="Arial"/>
          <w:sz w:val="16"/>
          <w:szCs w:val="16"/>
        </w:rPr>
        <w:t xml:space="preserve">období,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bw) nepredloží ministerstvu zdravotníctva na požiadanie v elektronickej podobe umožňujúcej automatizované spracúvanie údajov, v lehote určenej ministerstvom zdravotníctva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záznam o príjme humánneho lieku zaradeného v zozname kategorizovaných </w:t>
      </w:r>
      <w:r>
        <w:rPr>
          <w:rFonts w:ascii="Arial" w:hAnsi="Arial" w:cs="Arial"/>
          <w:sz w:val="16"/>
          <w:szCs w:val="16"/>
        </w:rPr>
        <w:t xml:space="preserve">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záznam o dodávke humánneho lieku zaradeného v zozname kategorizovaných liekov držiteľovi povolenia na poskytovanie lekárenskej starostlivosti vo verejnej lekárni alebo v nemocničnej lekárni,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záznam o spätnom predaji humánneho lieku zaradené</w:t>
      </w:r>
      <w:r>
        <w:rPr>
          <w:rFonts w:ascii="Arial" w:hAnsi="Arial" w:cs="Arial"/>
          <w:sz w:val="16"/>
          <w:szCs w:val="16"/>
        </w:rPr>
        <w:t xml:space="preserve">ho v zozname kategorizovaných liekov držiteľovi registrácie humánneho lieku zaradeného v zozname kategorizovaných liekov,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záznam o vrátení humánneho lieku zaradeného v zozname kategorizovaných liekov držiteľovi povolenia na veľkodistribúciu liekov, od </w:t>
      </w:r>
      <w:r>
        <w:rPr>
          <w:rFonts w:ascii="Arial" w:hAnsi="Arial" w:cs="Arial"/>
          <w:sz w:val="16"/>
          <w:szCs w:val="16"/>
        </w:rPr>
        <w:t>ktorého držiteľ povolenia na poskytovanie lekárenskej starostlivosti liek kúpil, alebo ide o uplatnenie si nárokov z vád dodaného humánneho lieku</w:t>
      </w:r>
      <w:r>
        <w:rPr>
          <w:rFonts w:ascii="Arial" w:hAnsi="Arial" w:cs="Arial"/>
          <w:sz w:val="16"/>
          <w:szCs w:val="16"/>
          <w:vertAlign w:val="superscript"/>
        </w:rPr>
        <w:t>15b)</w:t>
      </w:r>
      <w:r>
        <w:rPr>
          <w:rFonts w:ascii="Arial" w:hAnsi="Arial" w:cs="Arial"/>
          <w:sz w:val="16"/>
          <w:szCs w:val="16"/>
        </w:rPr>
        <w:t xml:space="preserve"> alebo stiahnutia humánneho lieku z trhu nariadeného štátnym ústavom,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údaje zo záznamu podľa prvého bod</w:t>
      </w:r>
      <w:r>
        <w:rPr>
          <w:rFonts w:ascii="Arial" w:hAnsi="Arial" w:cs="Arial"/>
          <w:sz w:val="16"/>
          <w:szCs w:val="16"/>
        </w:rPr>
        <w:t xml:space="preserve">u až štvrtého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bx) uzavrie zmluvu o uložení vecí, predmetom ktorej je uloženie humánneho lieku zaradeného v zozname kategorizovaných liekov alebo humánnych liekov zaradených v zozname liekov s úradne určenou cenou; to neplatí, ak ide o uloženie lie</w:t>
      </w:r>
      <w:r>
        <w:rPr>
          <w:rFonts w:ascii="Arial" w:hAnsi="Arial" w:cs="Arial"/>
          <w:sz w:val="16"/>
          <w:szCs w:val="16"/>
        </w:rPr>
        <w:t xml:space="preserve">ku, ktorý obstarala zdravotná poisťovňa podľa osobitného predpisu,20)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by) neuchová až do jeho výdaja humánny liek zaradený v zozname kategorizovaných liekov alebo liek zaradený v zozname liekov s úradne určenou cenou v priestoroch, na ktoré mu ako na mi</w:t>
      </w:r>
      <w:r>
        <w:rPr>
          <w:rFonts w:ascii="Arial" w:hAnsi="Arial" w:cs="Arial"/>
          <w:sz w:val="16"/>
          <w:szCs w:val="16"/>
        </w:rPr>
        <w:t xml:space="preserve">esto výkonu činnosti bolo vydané povolenie,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bz) dodá lieky držiteľovi povolenia na veľkodistribúciu liekov; to neplatí, ak ide o spätný predaj humánnych liekov zaradených v zozname kategorizovaných liekov držiteľovi povolenia na veľkodistribúciu humánny</w:t>
      </w:r>
      <w:r>
        <w:rPr>
          <w:rFonts w:ascii="Arial" w:hAnsi="Arial" w:cs="Arial"/>
          <w:sz w:val="16"/>
          <w:szCs w:val="16"/>
        </w:rPr>
        <w:t xml:space="preserve">ch liekov, ktorý ich držiteľovi povolenia na poskytovanie lekárenskej starostlivosti vo verejnej lekárni alebo v nemocničnej lekárni dodal,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ca) dodá humánny liek zaradený v zozname kategorizovaných liekov alebo liek zaradený v zozname liekov s úradne ur</w:t>
      </w:r>
      <w:r>
        <w:rPr>
          <w:rFonts w:ascii="Arial" w:hAnsi="Arial" w:cs="Arial"/>
          <w:sz w:val="16"/>
          <w:szCs w:val="16"/>
        </w:rPr>
        <w:t xml:space="preserve">čenou cenou inému držiteľovi povolenia na poskytovanie lekárenskej starostlivosti vo verejnej lekárni v počte väčšom ako štyri balenia humánneho lieku s rovnakým kódom lieku prideleným štátnym ústavom za kalendárny mesiac,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cb) dodá lieky lekárni na územ</w:t>
      </w:r>
      <w:r>
        <w:rPr>
          <w:rFonts w:ascii="Arial" w:hAnsi="Arial" w:cs="Arial"/>
          <w:sz w:val="16"/>
          <w:szCs w:val="16"/>
        </w:rPr>
        <w:t xml:space="preserve">í iného členského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cc) nezabezpečí individuálnu prípravu liekov v rozsahu požiadaviek správnej lekárenskej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cd) neukončí internetový výdaj po nariadení štátneho ústavu podľa § 22 ods.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živnostenského oprávnenia na vykon</w:t>
      </w:r>
      <w:r>
        <w:rPr>
          <w:rFonts w:ascii="Arial" w:hAnsi="Arial" w:cs="Arial"/>
          <w:sz w:val="16"/>
          <w:szCs w:val="16"/>
        </w:rPr>
        <w:t xml:space="preserve">ávanie činnosti očná optika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nezabezpečuje nákup len od výrobcov registrovaných optických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nezabezpečuje výdaj optických zdravotníckych pomôcok oprávnenou osobou uvedenou v §</w:t>
      </w:r>
      <w:r>
        <w:rPr>
          <w:rFonts w:ascii="Arial" w:hAnsi="Arial" w:cs="Arial"/>
          <w:sz w:val="16"/>
          <w:szCs w:val="16"/>
        </w:rPr>
        <w:t xml:space="preserve"> 25 ods. 3 písm.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neposkytuje odborné informácie o optických zdravotníckych pomôckach,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bezodkladne nepozastaví výdaj optickej zdravotníckej pomôcky, nevráti dodávateľovi optickú zdravotnícku pomôcku, ak štátny ústav nariadil stiahnutie optic</w:t>
      </w:r>
      <w:r>
        <w:rPr>
          <w:rFonts w:ascii="Arial" w:hAnsi="Arial" w:cs="Arial"/>
          <w:sz w:val="16"/>
          <w:szCs w:val="16"/>
        </w:rPr>
        <w:t xml:space="preserve">kej zdravotníckej pomôcky z trhu, alebo nepozastaví používanie optickej zdravotníckej pomôcky pri poskytovaní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neumožní výkon štátneho dozoru oprávneným osobám alebo im neumožní vstup do priestorov, kde sa vykonáva iná lekár</w:t>
      </w:r>
      <w:r>
        <w:rPr>
          <w:rFonts w:ascii="Arial" w:hAnsi="Arial" w:cs="Arial"/>
          <w:sz w:val="16"/>
          <w:szCs w:val="16"/>
        </w:rPr>
        <w:t xml:space="preserve">enská starostlivosť; na ich požiadanie nezabezpečí predloženie požadovanej dokumentácie, neposkytne potrebné vysvetlenie alebo nepredloží vzorku optickej zdravotníckej pomôcky v množstve potrebnom na kontrolu,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nevyberá od pacientov úhradu za optické </w:t>
      </w:r>
      <w:r>
        <w:rPr>
          <w:rFonts w:ascii="Arial" w:hAnsi="Arial" w:cs="Arial"/>
          <w:sz w:val="16"/>
          <w:szCs w:val="16"/>
        </w:rPr>
        <w:t xml:space="preserve">zdravotnícke pomôcky čiastočne uhrádzané na základe verejného zdravotného poistenia pri zachovaní ustanoveného pomeru úhrady zdravotnej poisťovne a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nevyberá od pacientov úhrady za služby súvisiace s poskytovaním zdravotnej starostlivosti vo</w:t>
      </w:r>
      <w:r>
        <w:rPr>
          <w:rFonts w:ascii="Arial" w:hAnsi="Arial" w:cs="Arial"/>
          <w:sz w:val="16"/>
          <w:szCs w:val="16"/>
        </w:rPr>
        <w:t xml:space="preserve"> výške podľa osobitného predpisu. 29)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Odborný zástupca zodpovedný za výrobu humánnych liekov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aby každá šarža humánneho lieku bola vyrobená v súlade s požiadavkami správnej výrobnej praxe a v</w:t>
      </w:r>
      <w:r>
        <w:rPr>
          <w:rFonts w:ascii="Arial" w:hAnsi="Arial" w:cs="Arial"/>
          <w:sz w:val="16"/>
          <w:szCs w:val="16"/>
        </w:rPr>
        <w:t xml:space="preserve">ýrobnými postupmi schválenými pri registrácii lieku a aby výrobné metódy boli v súlade so súčasnými poznatkami vedy a techniky,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Odborný zástupca zodpovedný za zabezpečovanie kvalit</w:t>
      </w:r>
      <w:r>
        <w:rPr>
          <w:rFonts w:ascii="Arial" w:hAnsi="Arial" w:cs="Arial"/>
          <w:sz w:val="16"/>
          <w:szCs w:val="16"/>
        </w:rPr>
        <w:t xml:space="preserve">y humánnych liekov sa dopustí iného správneho deliktu, </w:t>
      </w:r>
      <w:r>
        <w:rPr>
          <w:rFonts w:ascii="Arial" w:hAnsi="Arial" w:cs="Arial"/>
          <w:sz w:val="16"/>
          <w:szCs w:val="16"/>
        </w:rPr>
        <w:lastRenderedPageBreak/>
        <w:t xml:space="preserve">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aby každá šarža humánneho lieku bola kontrolovaná v súlade s požiadavkami správnej výrobnej praxe, farmaceutického skúšania a kontrolnými postupmi schválenými pri registrácii humá</w:t>
      </w:r>
      <w:r>
        <w:rPr>
          <w:rFonts w:ascii="Arial" w:hAnsi="Arial" w:cs="Arial"/>
          <w:sz w:val="16"/>
          <w:szCs w:val="16"/>
        </w:rPr>
        <w:t xml:space="preserve">nneho lieku a aby kontrolné metódy boli v súlade so súčasnými poznatkami vedy a techniky,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nezabezpečí, aby každá šarža humánneho lieku bez ohľadu na to, či bol tento liek vyrobený v členských štátoch alebo dovezený z tretích štátov, bola podrobená ko</w:t>
      </w:r>
      <w:r>
        <w:rPr>
          <w:rFonts w:ascii="Arial" w:hAnsi="Arial" w:cs="Arial"/>
          <w:sz w:val="16"/>
          <w:szCs w:val="16"/>
        </w:rPr>
        <w:t xml:space="preserve">mpletnej kvalitatívnej analýze, kvantitatívnej analýze všetkých liečiv a iným skúškam alebo kontrolám potrebným na zabezpečenie kvality humánnych liekov v súlade s požiadavkami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neosvedčí pri prepúšťaní šarže v analytickom</w:t>
      </w:r>
      <w:r>
        <w:rPr>
          <w:rFonts w:ascii="Arial" w:hAnsi="Arial" w:cs="Arial"/>
          <w:sz w:val="16"/>
          <w:szCs w:val="16"/>
        </w:rPr>
        <w:t xml:space="preserve"> certifikáte o prepustení šarže, že každá šarža bola hodnotená podľa § 16 ods. 2 písm.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neuchováva analytický certifikát o prepustení šarže najmenej päť rokov od prepustenia šarž</w:t>
      </w:r>
      <w:r>
        <w:rPr>
          <w:rFonts w:ascii="Arial" w:hAnsi="Arial" w:cs="Arial"/>
          <w:sz w:val="16"/>
          <w:szCs w:val="16"/>
        </w:rPr>
        <w:t xml:space="preserve">e a na požiadanie ho nepredloží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aby na vonkajšom obale humánneho lieku bol umiestnený bezpečnostný prvok podľa § 61 ods. 1 písm. 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Odborný zástupca zodpovedný za registráciu humánneho lieku sa dopustí iného spr</w:t>
      </w:r>
      <w:r>
        <w:rPr>
          <w:rFonts w:ascii="Arial" w:hAnsi="Arial" w:cs="Arial"/>
          <w:sz w:val="16"/>
          <w:szCs w:val="16"/>
        </w:rPr>
        <w:t xml:space="preserve">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nezabezpečí, aby v dokumentácii, ktorá sa predkladá so žiadosťou o registráciu lieku, boli uvedené správne a 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nezabezpečí, aby sa farmaceutické skúšanie, toxikologicko-farmakologické skúšanie a klinické skúšani</w:t>
      </w:r>
      <w:r>
        <w:rPr>
          <w:rFonts w:ascii="Arial" w:hAnsi="Arial" w:cs="Arial"/>
          <w:sz w:val="16"/>
          <w:szCs w:val="16"/>
        </w:rPr>
        <w:t xml:space="preserve">e vykonalo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dohľad nad humánnymi liekmi,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Odborný zástupca zodpovedný za odberné centrum sa dopustí iného správneho deliktu, ak nezabezpečí, ab</w:t>
      </w:r>
      <w:r>
        <w:rPr>
          <w:rFonts w:ascii="Arial" w:hAnsi="Arial" w:cs="Arial"/>
          <w:sz w:val="16"/>
          <w:szCs w:val="16"/>
        </w:rPr>
        <w:t xml:space="preserve">y každý odber krvi a zložky z krvi bol vykonaný a prepustený spracovateľovi krvi, ktorý je držiteľom povolenia na prípravu transfúznych liekov alebo držiteľom povolenia na výrobu liekov v súlade s požiadavkami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Odborný zástupca zodpovedný za odber pupočníkovej krvi sa dopustí iného správneho deliktu, ak nezabezpečí, aby každý odber pupočníkovej krvi bol vykonaný a prepustený spracovateľovi pupočníkovej krvi, ktorý je držiteľom povolenia na prípravu transf</w:t>
      </w:r>
      <w:r>
        <w:rPr>
          <w:rFonts w:ascii="Arial" w:hAnsi="Arial" w:cs="Arial"/>
          <w:sz w:val="16"/>
          <w:szCs w:val="16"/>
        </w:rPr>
        <w:t xml:space="preserve">úznych liekov z pupočníkovej krvi.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Odborný zástupca zodpovedný za prípravu transfúznych liekov sa dopustí iného správneho deliktu, ak nezabezpečí, aby každá šarža transfúzneho lieku bola pripravená v súlade s požiadavkami správnej praxe prípravy t</w:t>
      </w:r>
      <w:r>
        <w:rPr>
          <w:rFonts w:ascii="Arial" w:hAnsi="Arial" w:cs="Arial"/>
          <w:sz w:val="16"/>
          <w:szCs w:val="16"/>
        </w:rPr>
        <w:t xml:space="preserve">ransfúznych liekov a so schválenými postupmi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Odborný zástupca zodpovedný za zabezpečovanie kvality transfúznych liekov sa dopustí iného správneho deliktu, ak nezabezpečí, aby každá šarža transfúzneho lieku bola kontro</w:t>
      </w:r>
      <w:r>
        <w:rPr>
          <w:rFonts w:ascii="Arial" w:hAnsi="Arial" w:cs="Arial"/>
          <w:sz w:val="16"/>
          <w:szCs w:val="16"/>
        </w:rPr>
        <w:t xml:space="preserve">lovaná v súlade s požiadavkami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Odborný zástupca zodpovedný za individuálnu prípravu liekov na inovatívnu liečbu sa dopustí iného správneho deliktu, ak je nezabezpečí, aby každá šarža lieku na inovatívnu</w:t>
      </w:r>
      <w:r>
        <w:rPr>
          <w:rFonts w:ascii="Arial" w:hAnsi="Arial" w:cs="Arial"/>
          <w:sz w:val="16"/>
          <w:szCs w:val="16"/>
        </w:rPr>
        <w:t xml:space="preserve"> liečbu bola pripravená v súlade s požiadavkami správnej praxe individuálnej prípravy liekov na inovatívnu liečbu a so schválenými postupmi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Odborný zástupca zodpovedný za zabezpeč</w:t>
      </w:r>
      <w:r>
        <w:rPr>
          <w:rFonts w:ascii="Arial" w:hAnsi="Arial" w:cs="Arial"/>
          <w:sz w:val="16"/>
          <w:szCs w:val="16"/>
        </w:rPr>
        <w:t xml:space="preserve">ovanie kvality liekov na inovatívnu liečbu sa dopustí iného správneho deliktu, ak nezabezpečí, aby každá šarža lieku na inovatívnu liečbu bola kontrolovaná v súlade s požiadavkami správnej praxe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w:t>
      </w:r>
      <w:r>
        <w:rPr>
          <w:rFonts w:ascii="Arial" w:hAnsi="Arial" w:cs="Arial"/>
          <w:sz w:val="16"/>
          <w:szCs w:val="16"/>
        </w:rPr>
        <w:t xml:space="preserve">Odborný zástupca zodpovedný za nemocničnú krvnú banku sa dopustí iného správneho deliktu, ak nezabezpečí uchovávanie krvi, zložiek z krvi a transfúznych liekov v súlade s požiadavkami správnej praxe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Odborný zástupca d</w:t>
      </w:r>
      <w:r>
        <w:rPr>
          <w:rFonts w:ascii="Arial" w:hAnsi="Arial" w:cs="Arial"/>
          <w:sz w:val="16"/>
          <w:szCs w:val="16"/>
        </w:rPr>
        <w:t xml:space="preserve">ržiteľa povolenia na poskytovanie lekárenskej starostlivosti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činnosť odborného zástupcu na viac ako jednom mieste výkonu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neoznámi bezodkladne písomne orgánu príslušnému na vydanie povole</w:t>
      </w:r>
      <w:r>
        <w:rPr>
          <w:rFonts w:ascii="Arial" w:hAnsi="Arial" w:cs="Arial"/>
          <w:sz w:val="16"/>
          <w:szCs w:val="16"/>
        </w:rPr>
        <w:t xml:space="preserve">nia skutočnosť, že prestal vykonávať činnosť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neoznámi bezodkladne stavovskej organizácii v zdravotníctve príslušnej na vydanie licencie podľa osobitného predpisu</w:t>
      </w:r>
      <w:r>
        <w:rPr>
          <w:rFonts w:ascii="Arial" w:hAnsi="Arial" w:cs="Arial"/>
          <w:sz w:val="16"/>
          <w:szCs w:val="16"/>
          <w:vertAlign w:val="superscript"/>
        </w:rPr>
        <w:t xml:space="preserve"> 7)</w:t>
      </w:r>
      <w:r>
        <w:rPr>
          <w:rFonts w:ascii="Arial" w:hAnsi="Arial" w:cs="Arial"/>
          <w:sz w:val="16"/>
          <w:szCs w:val="16"/>
        </w:rPr>
        <w:t xml:space="preserve"> začatie výkonu činnosti odborného zástupcu alebo ukončenie činnos</w:t>
      </w:r>
      <w:r>
        <w:rPr>
          <w:rFonts w:ascii="Arial" w:hAnsi="Arial" w:cs="Arial"/>
          <w:sz w:val="16"/>
          <w:szCs w:val="16"/>
        </w:rPr>
        <w:t xml:space="preserve">ti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neriadi objednávanie, príjem, kontrolu, uchovávanie, prípravu a výdaj liekov, dietetických potravín a zdravotníckych pomôcok, zaobchádzanie s omamnými látkami a psychotropnými látkami, zaobchádzanie s drogovými prekurzormi a ve</w:t>
      </w:r>
      <w:r>
        <w:rPr>
          <w:rFonts w:ascii="Arial" w:hAnsi="Arial" w:cs="Arial"/>
          <w:sz w:val="16"/>
          <w:szCs w:val="16"/>
        </w:rPr>
        <w:t xml:space="preserve">denie príslušnej evidencie,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nezabezpečí výdaj liekov a zdravotníckych pomôcok odborne spôsobilými osobami uvedenými v § 25 ods. 2 a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Zadávateľ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nevyberie skúšajúceho s prihliadnutím na jeho </w:t>
      </w:r>
      <w:r>
        <w:rPr>
          <w:rFonts w:ascii="Arial" w:hAnsi="Arial" w:cs="Arial"/>
          <w:sz w:val="16"/>
          <w:szCs w:val="16"/>
        </w:rPr>
        <w:t xml:space="preserve">kvalifikáciu, etapu a rozsah klinického skúšania, vybavenie pracoviska a neposkytol mu príručku pre skúšajúceho,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nepredloží pred začatím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etickej komisii pre klinické skúšanie žiadosť o stanovisko k etike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štátnemu ústavu žiadosť o povolenie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nezriadi konzultačné miesto, kde sa účastníkovi poskytujú informácie o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nedodržiava ustanovenia o povoľovaní klinického skúšania, pozastavení klinického skúš</w:t>
      </w:r>
      <w:r>
        <w:rPr>
          <w:rFonts w:ascii="Arial" w:hAnsi="Arial" w:cs="Arial"/>
          <w:sz w:val="16"/>
          <w:szCs w:val="16"/>
        </w:rPr>
        <w:t xml:space="preserve">ania a zakázaní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neustanoví osobu zodpovednú za zabezpečovanie kvality pri výrobe skúšaného produktu alebo skúšaného humánneho lieku, ak sa skúšaný produkt alebo skúšaný humánny liek vyrába v Slovenskej republike alebo osobu zodpo</w:t>
      </w:r>
      <w:r>
        <w:rPr>
          <w:rFonts w:ascii="Arial" w:hAnsi="Arial" w:cs="Arial"/>
          <w:sz w:val="16"/>
          <w:szCs w:val="16"/>
        </w:rPr>
        <w:t xml:space="preserve">vednú za dovoz skúšaného humánneho produktu alebo skúšaného humánneho lieku, ak sa skúšaný produkt alebo skúšaný humánny liek nevyrába v Slovenskej republike a nezabezpečil, aby táto osoba plnila úlohy podľa § 38 ods.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nevedie register nežiaducich </w:t>
      </w:r>
      <w:r>
        <w:rPr>
          <w:rFonts w:ascii="Arial" w:hAnsi="Arial" w:cs="Arial"/>
          <w:sz w:val="16"/>
          <w:szCs w:val="16"/>
        </w:rPr>
        <w:t>udalostí, závažných nežiaducich účinkov a neočakávaných závažných nežiaducich účinkov, ktoré mu oznámil skúšajúci, a neoznámil štátnemu ústavu, etickej komisii pre klinické skúšanie a zdravotnej poisťovni, ktorá vykonáva verejné zdravotné poistenie účastní</w:t>
      </w:r>
      <w:r>
        <w:rPr>
          <w:rFonts w:ascii="Arial" w:hAnsi="Arial" w:cs="Arial"/>
          <w:sz w:val="16"/>
          <w:szCs w:val="16"/>
        </w:rPr>
        <w:t xml:space="preserve">ka, závažné nežiaduce udalosti a podozrenia na závažné nežiaduce účinky a na neočakávané závažné nežiaduce účinky,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neuhradí náklady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spojené s klinickým skúšaním vrátane nákladov na skúšané humánne produkty, skúšané humánne lieky a humánne lieky u</w:t>
      </w:r>
      <w:r>
        <w:rPr>
          <w:rFonts w:ascii="Arial" w:hAnsi="Arial" w:cs="Arial"/>
          <w:sz w:val="16"/>
          <w:szCs w:val="16"/>
        </w:rPr>
        <w:t xml:space="preserve">vedené v protokole a nákladov spojených s laboratórnymi, zobrazovacími a inými vyšetreniami uvedenými v protokole a nákladov súvisiacich s poskytnutím ústavnej zdravotnej starostlivosti, ak je poskytnutá v súvislosti s klinickým skúšaním,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spojené s lie</w:t>
      </w:r>
      <w:r>
        <w:rPr>
          <w:rFonts w:ascii="Arial" w:hAnsi="Arial" w:cs="Arial"/>
          <w:sz w:val="16"/>
          <w:szCs w:val="16"/>
        </w:rPr>
        <w:t xml:space="preserve">čbou zdravotných komplikácií a prípadných trvalých následkov na zdraví vzniknutých účastníkovi v dôsledku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spojené s uzatvorením zmluvy o poistení zodpovednosti zadávateľa za škodu spôsobenú účastníkovi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spoj</w:t>
      </w:r>
      <w:r>
        <w:rPr>
          <w:rFonts w:ascii="Arial" w:hAnsi="Arial" w:cs="Arial"/>
          <w:sz w:val="16"/>
          <w:szCs w:val="16"/>
        </w:rPr>
        <w:t xml:space="preserve">ené s uzatvorením zmluvy o poistení zodpovednosti poskytovateľa zdravotnej starostlivosti za škodu, ktorá môže byť spôsobená účastníkovi,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neuchováva skúšané humánne produkty a skúšané humánne lieky v nemocničnej lekárni zdravotníckeho zariadenia, v k</w:t>
      </w:r>
      <w:r>
        <w:rPr>
          <w:rFonts w:ascii="Arial" w:hAnsi="Arial" w:cs="Arial"/>
          <w:sz w:val="16"/>
          <w:szCs w:val="16"/>
        </w:rPr>
        <w:t xml:space="preserve">torom sa nachádza pracovisko, alebo v nemocničnej lekárni, alebo verejnej lekárni, alebo na pracovisku, ktoré musí mať vytvorené podmienky na uchovávanie skúšaného humánneho produktu a skúšaného humánneho lieku v súlade s protokolom,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neposkytne skúša</w:t>
      </w:r>
      <w:r>
        <w:rPr>
          <w:rFonts w:ascii="Arial" w:hAnsi="Arial" w:cs="Arial"/>
          <w:sz w:val="16"/>
          <w:szCs w:val="16"/>
        </w:rPr>
        <w:t xml:space="preserve">júcemu na vykonanie klinického skúšania skúšaný humánny produkt alebo skúšaný humánny liek vyrobený v súlade so zásadami správnej výrobnej praxe a neuchováva jeho vzorku,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nepostupuje podľa zásad správnej klinickej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nezabezpečí vykonávanie</w:t>
      </w:r>
      <w:r>
        <w:rPr>
          <w:rFonts w:ascii="Arial" w:hAnsi="Arial" w:cs="Arial"/>
          <w:sz w:val="16"/>
          <w:szCs w:val="16"/>
        </w:rPr>
        <w:t xml:space="preserve"> odborného dohľadu nad klinickým skúšaním poverenou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neinformuje skúšajúcich o zistených neočakávaných závažných nežiaducich účinkoch,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neoznámi štátnemu ústavu a etickej komisii pre klinické skúšanie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návrh na zmenu údajov v protokole</w:t>
      </w: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opatrenia príslušných orgánov iných členských štátov a tretích štátov vzťahujúcich sa na skúšaný humánny produkt alebo skúšaný humánny liek,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prerušenie klinického skúšania a dôvody jeho prerušenia,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bezodkladne akúkoľvek novú skutočnosť týkajú</w:t>
      </w:r>
      <w:r>
        <w:rPr>
          <w:rFonts w:ascii="Arial" w:hAnsi="Arial" w:cs="Arial"/>
          <w:sz w:val="16"/>
          <w:szCs w:val="16"/>
        </w:rPr>
        <w:t xml:space="preserve">cu sa priebehu klinického skúšania alebo vývoja skúšaného produktu alebo skúšaného humánneho lieku a prijaté opatrenia na ochranu účastníkov pred bezprostredným nebezpečenstvom,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do siedmich dní všetky dôležité informácie týkajúce sa podozrenia na neoča</w:t>
      </w:r>
      <w:r>
        <w:rPr>
          <w:rFonts w:ascii="Arial" w:hAnsi="Arial" w:cs="Arial"/>
          <w:sz w:val="16"/>
          <w:szCs w:val="16"/>
        </w:rPr>
        <w:t xml:space="preserve">kávané závažné nežiaduce účinky, ktoré spôsobili alebo by mohli spôsobiť smrť, alebo do ďalších ôsmich dní nepredložil písomnú správu o tých skutočnostiach,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do 15 dní podozrenia na ostatné neočakávané závažné nežiaduce účinky odo dňa, keď sa o nich doz</w:t>
      </w:r>
      <w:r>
        <w:rPr>
          <w:rFonts w:ascii="Arial" w:hAnsi="Arial" w:cs="Arial"/>
          <w:sz w:val="16"/>
          <w:szCs w:val="16"/>
        </w:rPr>
        <w:t xml:space="preserve">vedel,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do 90 dní skončenie klinického skúšania alebo do 15 dní predčasné skončenie klinického skúšania a príčiny predčasného skončenia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počas trvania klinického skúšania raz ročne zoznam všetkých podozrení na závažné nežiaduce ú</w:t>
      </w:r>
      <w:r>
        <w:rPr>
          <w:rFonts w:ascii="Arial" w:hAnsi="Arial" w:cs="Arial"/>
          <w:sz w:val="16"/>
          <w:szCs w:val="16"/>
        </w:rPr>
        <w:t xml:space="preserve">činky, ktoré sa vyskytli počas tohto obdobia, a správu o bezpečnosti účastníkov,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nezabezpečí prijatie opatrení na uchovávanie dokumentácie o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neaktualizuje najmenej raz ročne príručku pre skúšajúceho,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nepredloží na požia</w:t>
      </w:r>
      <w:r>
        <w:rPr>
          <w:rFonts w:ascii="Arial" w:hAnsi="Arial" w:cs="Arial"/>
          <w:sz w:val="16"/>
          <w:szCs w:val="16"/>
        </w:rPr>
        <w:t xml:space="preserve">danie etickej komisii pre klinické skúšanie, štátnemu ústavu a zdravotnej poisťovni účastníka, ktorá vykonáva verejné zdravotné poistenie, údaje a dokumentáciu o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w:t>
      </w:r>
      <w:r>
        <w:rPr>
          <w:rFonts w:ascii="Arial" w:hAnsi="Arial" w:cs="Arial"/>
          <w:sz w:val="16"/>
          <w:szCs w:val="16"/>
        </w:rPr>
        <w:t xml:space="preserve">ykonáva neintervenčnú klinickú štúdiu bez predchádzajúceho súhlasu zdravotnej poisťovne účastníka neintervenčnej klinickej štúdie,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nezašle do jedného mesiaca od spracovania rovnopis výsledkov neintervenčnej klinickej štúdie zdravotnej poisťovni </w:t>
      </w:r>
      <w:r>
        <w:rPr>
          <w:rFonts w:ascii="Arial" w:hAnsi="Arial" w:cs="Arial"/>
          <w:sz w:val="16"/>
          <w:szCs w:val="16"/>
        </w:rPr>
        <w:lastRenderedPageBreak/>
        <w:t>účast</w:t>
      </w:r>
      <w:r>
        <w:rPr>
          <w:rFonts w:ascii="Arial" w:hAnsi="Arial" w:cs="Arial"/>
          <w:sz w:val="16"/>
          <w:szCs w:val="16"/>
        </w:rPr>
        <w:t xml:space="preserve">níka neintervenčnej klinickej štúdie a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nezašle protokol neintervenčnej klinickej štúdie schválený zdravotnou poisťovňou účastníka neintervenčnej klinickej štúdie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nezašle rovnopis spracovaných výsledkov neinte</w:t>
      </w:r>
      <w:r>
        <w:rPr>
          <w:rFonts w:ascii="Arial" w:hAnsi="Arial" w:cs="Arial"/>
          <w:sz w:val="16"/>
          <w:szCs w:val="16"/>
        </w:rPr>
        <w:t xml:space="preserve">rvenčnej klinickej štúdie zdravotnej poisťovni účastníka neintervenčnej klinickej štúdie a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Skúšajúci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neoboznámi pred začatím klinického skúšania s údajmi uvedenými v príručke pre sk</w:t>
      </w:r>
      <w:r>
        <w:rPr>
          <w:rFonts w:ascii="Arial" w:hAnsi="Arial" w:cs="Arial"/>
          <w:sz w:val="16"/>
          <w:szCs w:val="16"/>
        </w:rPr>
        <w:t xml:space="preserve">úšajúceho a nezohľadní ich pri poučení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nepoučí účastníka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nezaradí do klinického skúšania len účastníkov, ktorí vyjadrili informovaný súhlas s účasťou na klinickom skúšaní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neodmietne vykon</w:t>
      </w:r>
      <w:r>
        <w:rPr>
          <w:rFonts w:ascii="Arial" w:hAnsi="Arial" w:cs="Arial"/>
          <w:sz w:val="16"/>
          <w:szCs w:val="16"/>
        </w:rPr>
        <w:t>ávanie klinického skúšania, ak neboli splnené požiadavky na začatie klinického skúšania, neprerušil vykonávanie klinického skúšania, ktorého vykonávanie štátny ústav pozastavil, alebo neskončil vykonávanie klinického skúšania, ktoré štátny ústav zrušil ale</w:t>
      </w:r>
      <w:r>
        <w:rPr>
          <w:rFonts w:ascii="Arial" w:hAnsi="Arial" w:cs="Arial"/>
          <w:sz w:val="16"/>
          <w:szCs w:val="16"/>
        </w:rPr>
        <w:t xml:space="preserve">bo zakázal,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klinické skúšanie, pri ktorom neboli dodržané ustanovenia o ochrane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účastníkov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neplnoletých účastníkov,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plnoletých účastníkov nespôsobilých na právne úkony,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neodmietne vykonávanie klinického</w:t>
      </w:r>
      <w:r>
        <w:rPr>
          <w:rFonts w:ascii="Arial" w:hAnsi="Arial" w:cs="Arial"/>
          <w:sz w:val="16"/>
          <w:szCs w:val="16"/>
        </w:rPr>
        <w:t xml:space="preserve"> skúšania, ak etická komisia pre klinické skúšanie vyjadrila nesúhlasné stanovisko ku klinickému skúšaniu,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nezabezpečí bezpečnú manipuláciu so skúšaným humánnym produktom alebo so skúšaným humánnym liekom a jeho správne uchovávanie,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neoznámi be</w:t>
      </w:r>
      <w:r>
        <w:rPr>
          <w:rFonts w:ascii="Arial" w:hAnsi="Arial" w:cs="Arial"/>
          <w:sz w:val="16"/>
          <w:szCs w:val="16"/>
        </w:rPr>
        <w:t>zodkladne zadávateľovi a zdravotnej poisťovni, ktorá vykonáva verejné zdravotné poistenie účastníka, každú závažnú nežiaducu udalosť a každý neočakávaný závažný nežiaduci účinok, okrem tých, ktoré sú uvedené v protokole alebo v príručke pre skúšajúceho ako</w:t>
      </w:r>
      <w:r>
        <w:rPr>
          <w:rFonts w:ascii="Arial" w:hAnsi="Arial" w:cs="Arial"/>
          <w:sz w:val="16"/>
          <w:szCs w:val="16"/>
        </w:rPr>
        <w:t xml:space="preserve"> nevyžadujúce neodkladné oznámenie, a neprijal potrebné opatrenia na ochranu života a zdravia účastníkov vrátane prípadného prerušenia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neeviduje, nespracúva a neuchováva údaje a informácie o klinickom skúšaní takým spôsobom, aby </w:t>
      </w:r>
      <w:r>
        <w:rPr>
          <w:rFonts w:ascii="Arial" w:hAnsi="Arial" w:cs="Arial"/>
          <w:sz w:val="16"/>
          <w:szCs w:val="16"/>
        </w:rPr>
        <w:t xml:space="preserve">sa správne oznamovali, interpretovali a overovali a aby sa zároveň zabezpečila ochrana osobných údajov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nezabezpečí najmenej 15 rokov uchovávanie zoznamu identifikačných kódov účastníkov a dokumentácie o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nezabezpečí</w:t>
      </w:r>
      <w:r>
        <w:rPr>
          <w:rFonts w:ascii="Arial" w:hAnsi="Arial" w:cs="Arial"/>
          <w:sz w:val="16"/>
          <w:szCs w:val="16"/>
        </w:rPr>
        <w:t xml:space="preserve"> dôvernosť všetkých informácií týkajúcich sa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nepostupuje podľa správnej klinickej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nepredloží na požiadanie etickej komisii pre klinické skúšanie, štátnemu ústavu a zdravotnej poisťovni účastníka, ktorá vykonáva verejné</w:t>
      </w:r>
      <w:r>
        <w:rPr>
          <w:rFonts w:ascii="Arial" w:hAnsi="Arial" w:cs="Arial"/>
          <w:sz w:val="16"/>
          <w:szCs w:val="16"/>
        </w:rPr>
        <w:t xml:space="preserve"> zdravotné poistenie, údaje a dokumentáciu o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neinformuje lekára, s ktorým má účastník uzatvorenú dohodu o poskytovaní zdravotnej starostlivosti, že účastník je zaradený do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nedovolene zaobchádza s liekmi a</w:t>
      </w:r>
      <w:r>
        <w:rPr>
          <w:rFonts w:ascii="Arial" w:hAnsi="Arial" w:cs="Arial"/>
          <w:sz w:val="16"/>
          <w:szCs w:val="16"/>
        </w:rPr>
        <w:t xml:space="preserve">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neoznámi zaradenie účastníka do klinického skúšania s uvedením čísla rozhodnutia o povolení klinického skúšania a dátumu zaradenia účastníka do klinického skúšania zdravotnej poisťovni vykonávajúcej verejné zdravotné poi</w:t>
      </w:r>
      <w:r>
        <w:rPr>
          <w:rFonts w:ascii="Arial" w:hAnsi="Arial" w:cs="Arial"/>
          <w:sz w:val="16"/>
          <w:szCs w:val="16"/>
        </w:rPr>
        <w:t xml:space="preserve">stenie účastníka bezodkladne po zaradení účastníka do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Poskytovateľ zdravotnej starostlivosti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neuchováva humánne lieky, ktoré sa používajú pri poskytovaní zdravotnej starostlivosti t</w:t>
      </w:r>
      <w:r>
        <w:rPr>
          <w:rFonts w:ascii="Arial" w:hAnsi="Arial" w:cs="Arial"/>
          <w:sz w:val="16"/>
          <w:szCs w:val="16"/>
        </w:rPr>
        <w:t xml:space="preserve">ak, aby neprišlo k ich poškodeniu alebo zneužitiu,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poskytovaní zdravotnej starostlivosti nezabezpečí, aby zdravotnícki pracovníci používali len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registrovaný humánny liek v súlade s písomnou informáciou pre používateľa humánneho lieku a so súh</w:t>
      </w:r>
      <w:r>
        <w:rPr>
          <w:rFonts w:ascii="Arial" w:hAnsi="Arial" w:cs="Arial"/>
          <w:sz w:val="16"/>
          <w:szCs w:val="16"/>
        </w:rPr>
        <w:t xml:space="preserve">rnom charakteristických vlastností humánneho lieku alebo humánny liek povolený podľa § 46 ods. 3 a 4,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zdravotnícku pomôcku a diagnostickú zdravotnícku pomôcku in vitro, ktorá spĺňa požiadavky na uvedenie na trh v súlade s účelom určenia a návodom na po</w:t>
      </w:r>
      <w:r>
        <w:rPr>
          <w:rFonts w:ascii="Arial" w:hAnsi="Arial" w:cs="Arial"/>
          <w:sz w:val="16"/>
          <w:szCs w:val="16"/>
        </w:rPr>
        <w:t xml:space="preserve">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neoznámi štátnemu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podozrenia na nežiaduce účinky humánneho lieku, o ktorých sa dozvedel po registrácii humánneho lieku alebo po povolení terapeutického</w:t>
      </w:r>
      <w:r>
        <w:rPr>
          <w:rFonts w:ascii="Arial" w:hAnsi="Arial" w:cs="Arial"/>
          <w:sz w:val="16"/>
          <w:szCs w:val="16"/>
        </w:rPr>
        <w:t xml:space="preserve"> použitia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nehody, poruchy a zlyhania diagnostických zdravotníckych pomôcok in vitro, o ktorých sa dozvedel pri poskytovaní </w:t>
      </w:r>
      <w:r>
        <w:rPr>
          <w:rFonts w:ascii="Arial" w:hAnsi="Arial" w:cs="Arial"/>
          <w:sz w:val="16"/>
          <w:szCs w:val="16"/>
        </w:rPr>
        <w:lastRenderedPageBreak/>
        <w:t xml:space="preserve">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nezabezpečí správny postup pri preprave humánneho lieku z verejnej lekárne,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vydáva humánny liek, zdravotnícku pomôcku a dietetickú potravinu v zariadení ambulantnej zdravotnej starostlivosti alebo zariadení ústavnej zdravotnej starostlivosti okrem humánneho lieku, zdravotníckej pomôcky a dietetickej potraviny podľa osobitného p</w:t>
      </w:r>
      <w:r>
        <w:rPr>
          <w:rFonts w:ascii="Arial" w:hAnsi="Arial" w:cs="Arial"/>
          <w:sz w:val="16"/>
          <w:szCs w:val="16"/>
        </w:rPr>
        <w:t>redpisu</w:t>
      </w:r>
      <w:r>
        <w:rPr>
          <w:rFonts w:ascii="Arial" w:hAnsi="Arial" w:cs="Arial"/>
          <w:sz w:val="16"/>
          <w:szCs w:val="16"/>
          <w:vertAlign w:val="superscript"/>
        </w:rPr>
        <w:t>94a)</w:t>
      </w:r>
      <w:r>
        <w:rPr>
          <w:rFonts w:ascii="Arial" w:hAnsi="Arial" w:cs="Arial"/>
          <w:sz w:val="16"/>
          <w:szCs w:val="16"/>
        </w:rPr>
        <w:t xml:space="preserve"> a podľa § 18 ods. 1 písm. c) štvrtého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Zdravotná poisťovňa sa dopustí iného správneho deliktu, ak bezodkladne neoznámi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podozrenia na nežiaduce účinky humánneho lieku, o ktorých sa dozvedela po registrácii hum</w:t>
      </w:r>
      <w:r>
        <w:rPr>
          <w:rFonts w:ascii="Arial" w:hAnsi="Arial" w:cs="Arial"/>
          <w:sz w:val="16"/>
          <w:szCs w:val="16"/>
        </w:rPr>
        <w:t xml:space="preserve">ánneho lieku alebo po povolení terapeutického použitia humánneho lieku pri svojej kontrolnej činnosti alebo ktoré jej nahlásil poistenec,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nehody, poruchy a zlyhania diagnostických zdravotníckych pomôcok in vitro, o ktorých sa dozvedela pri svojej kon</w:t>
      </w:r>
      <w:r>
        <w:rPr>
          <w:rFonts w:ascii="Arial" w:hAnsi="Arial" w:cs="Arial"/>
          <w:sz w:val="16"/>
          <w:szCs w:val="16"/>
        </w:rPr>
        <w:t xml:space="preserve">trolnej činnosti alebo ktoré jej nahlásil poistenec,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pacientovi, v ktorom zariadení na poskytovanie lekárenskej starostlivosti si má vybrať predpísaný humánny liek, predpísanú zdravotnícku pomôcku alebo predpísanú dietetickú potravinu, ak nejde </w:t>
      </w:r>
      <w:r>
        <w:rPr>
          <w:rFonts w:ascii="Arial" w:hAnsi="Arial" w:cs="Arial"/>
          <w:sz w:val="16"/>
          <w:szCs w:val="16"/>
        </w:rPr>
        <w:t xml:space="preserve">o humánny liek, zdravotnícku pomôcku alebo dietetickú potravinu, ktorú obstarala zdravotná poisťovňa podľa osobitného predpisu.30aad)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Predpisujúci lekár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nepredpisuje humánne lieky a dietetické potraviny</w:t>
      </w:r>
      <w:r>
        <w:rPr>
          <w:rFonts w:ascii="Arial" w:hAnsi="Arial" w:cs="Arial"/>
          <w:sz w:val="16"/>
          <w:szCs w:val="16"/>
        </w:rPr>
        <w:t xml:space="preserve"> prostredníctvom prekripčného záznamu, na lekársky predpis alebo na objednávky, zdravotnícke pomôcky prostredníctvom preskripčného záznamu, na lekársky poukaz alebo na objednávky,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nepredpisuje humánne lieky na objednávky, prostredníctvom preskripčnéh</w:t>
      </w:r>
      <w:r>
        <w:rPr>
          <w:rFonts w:ascii="Arial" w:hAnsi="Arial" w:cs="Arial"/>
          <w:sz w:val="16"/>
          <w:szCs w:val="16"/>
        </w:rPr>
        <w:t xml:space="preserve">o záznamu alebo na lekársky predpis podľa § 119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nepredpisuje zdravotnícke pomôcky na objednávky, prostredníctvom preskripčného záznamu alebo na lekársky poukaz podľa § 119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nepredpisuje humánny liek s obsahom omamnej látky II. sk</w:t>
      </w:r>
      <w:r>
        <w:rPr>
          <w:rFonts w:ascii="Arial" w:hAnsi="Arial" w:cs="Arial"/>
          <w:sz w:val="16"/>
          <w:szCs w:val="16"/>
        </w:rPr>
        <w:t>upiny alebo psychotropnej látky II. skupiny prostredníctvom preskripčného záznamu alebo na osobitnom tlačive lekárskeho predpisu označenom šikmým modrým pruhom alebo na osobitnom tlačive objednávky označenom šikmým modrým pruhom alebo nevedie evidenciu týc</w:t>
      </w:r>
      <w:r>
        <w:rPr>
          <w:rFonts w:ascii="Arial" w:hAnsi="Arial" w:cs="Arial"/>
          <w:sz w:val="16"/>
          <w:szCs w:val="16"/>
        </w:rPr>
        <w:t xml:space="preserve">hto tlačív,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predpisuje humánny liek, ktorý obsahuje liečivo uvedené v prílohe č. 1 a zozname kategorizovaných liekov, v rozpore s § 119 ods. 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nepredpisuje humánny liek uvedením názvu humánneho lieku, cesty podania, liekovej formy, veľkosti a </w:t>
      </w:r>
      <w:r>
        <w:rPr>
          <w:rFonts w:ascii="Arial" w:hAnsi="Arial" w:cs="Arial"/>
          <w:sz w:val="16"/>
          <w:szCs w:val="16"/>
        </w:rPr>
        <w:t xml:space="preserve">počtu dávok v hmotnostných alebo objemových jednotkách, ak ide o humánny liek, ktorý obsahuje omamnú látku II. skupiny alebo psychotropnú látku II.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nezaznamená do zdravotnej dokumentácie pacienta medicínsky dôvod zákazu výdaja náhradného hum</w:t>
      </w:r>
      <w:r>
        <w:rPr>
          <w:rFonts w:ascii="Arial" w:hAnsi="Arial" w:cs="Arial"/>
          <w:sz w:val="16"/>
          <w:szCs w:val="16"/>
        </w:rPr>
        <w:t xml:space="preserve">ánneho lieku pri predpisovaní podľa § 119 ods.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predpisuje humánny liek a zdravotnícku pomôcku, ak sa má uhradiť alebo čiastočne uhradiť na základe verejného zdravotného poistenia a Úrad pre dohľad nad zdravotnou starostlivosťou mu nepridelil čísel</w:t>
      </w:r>
      <w:r>
        <w:rPr>
          <w:rFonts w:ascii="Arial" w:hAnsi="Arial" w:cs="Arial"/>
          <w:sz w:val="16"/>
          <w:szCs w:val="16"/>
        </w:rPr>
        <w:t xml:space="preserve">ný kód, nemá uzatvorenú zmluvu o poskytovaní zdravotnej starostlivosti so zdravotnou poisťovňou, ktorú si poistenec vybral, alebo neposkytuje zdravotnú starostlivosť v pracovnoprávnom vzťahu k poskytovateľovi zdravotnej starostlivosti, ktorý má uzatvorenú </w:t>
      </w:r>
      <w:r>
        <w:rPr>
          <w:rFonts w:ascii="Arial" w:hAnsi="Arial" w:cs="Arial"/>
          <w:sz w:val="16"/>
          <w:szCs w:val="16"/>
        </w:rPr>
        <w:t xml:space="preserve">zmluvu o poskytovaní zdravotnej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nepostupuje pri predpisovaní humánneho lieku pri poskytovaní neodkladnej zdravotnej starostlivosti podľa § 119 ods. 9 a pri poskytovaní</w:t>
      </w:r>
      <w:r>
        <w:rPr>
          <w:rFonts w:ascii="Arial" w:hAnsi="Arial" w:cs="Arial"/>
          <w:sz w:val="16"/>
          <w:szCs w:val="16"/>
        </w:rPr>
        <w:t xml:space="preserve"> inej ako neodkladnej zdravotnej starostlivosti nepostupuje pri predpisovaní humánneho lieku podľa § 120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predpisuje humánny liek a zdravotnícke pomôcky uhrádzané na základe verejného zdravotného poistenia, ktorých predpisovanie je viazané na </w:t>
      </w:r>
      <w:r>
        <w:rPr>
          <w:rFonts w:ascii="Arial" w:hAnsi="Arial" w:cs="Arial"/>
          <w:sz w:val="16"/>
          <w:szCs w:val="16"/>
        </w:rPr>
        <w:t xml:space="preserve">odbornosť lekára a nepostupoval podľa § 119 ods. 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nepostupuje pri predpisovaní humánneho lieku, zdravotníckej pomôcky a dietetickej potraviny podľa súčasných poznatkov farmakoterapie účelovo a hospodárne,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predpisuje humánny liek na indikácie</w:t>
      </w:r>
      <w:r>
        <w:rPr>
          <w:rFonts w:ascii="Arial" w:hAnsi="Arial" w:cs="Arial"/>
          <w:sz w:val="16"/>
          <w:szCs w:val="16"/>
        </w:rPr>
        <w:t xml:space="preserve">, ktoré neboli schválené pri registrácii humánneho lieku, okrem humánneho lieku povoleného podľa § 46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predpisuje zdravotnícku pomôcku na iný účel určenia, ako je uvedený vo vyhlásení o zhode,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predpisuje dietetickú potravinu na iný účel </w:t>
      </w:r>
      <w:r>
        <w:rPr>
          <w:rFonts w:ascii="Arial" w:hAnsi="Arial" w:cs="Arial"/>
          <w:sz w:val="16"/>
          <w:szCs w:val="16"/>
        </w:rPr>
        <w:t xml:space="preserve">určenia, ako je uvedený v návode na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nezaznamenáva v zdravotnej dokumentácii pacienta alebo v liekovej knižke pacienta, ak ju pacientovi vydala zdravotná poisťovňa, predpísanie humánneho lieku, zdravotníckej pomôcky a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sám alebo prostredníctvom iných osôb pacientovi určuje, odporúča či akýmkoľvek spôsobom, aj prostredníctvom iných osôb, ovplyvňuje výber poskytovateľa lekárenskej starostlivosti na účel výdaja predpísaných humánnych liekov, dietetických potravín a zd</w:t>
      </w:r>
      <w:r>
        <w:rPr>
          <w:rFonts w:ascii="Arial" w:hAnsi="Arial" w:cs="Arial"/>
          <w:sz w:val="16"/>
          <w:szCs w:val="16"/>
        </w:rPr>
        <w:t xml:space="preserve">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vyžaduje od pacienta, aby sa pred predpísaním humánneho lieku podľa § 119 ods. 5, zdravotníckej pomôcky alebo dietetickej potraviny preskripčným záznamom zaregistroval na webovej stránke tretej osoby,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nepotvrdí odtlačkom s</w:t>
      </w:r>
      <w:r>
        <w:rPr>
          <w:rFonts w:ascii="Arial" w:hAnsi="Arial" w:cs="Arial"/>
          <w:sz w:val="16"/>
          <w:szCs w:val="16"/>
        </w:rPr>
        <w:t xml:space="preserve">vojej pečiatky a podpisom podľa § 120 ods. 1 písm. p) a r) opravu náležitostí lekárskeho predpisu alebo lekárskeho poukazu,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neurobí opatrenia na zabránenie zneužitia tlačív lekárskeho predpisu alebo lekárskeho poukazu a pečiatky cudzou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w:t>
      </w:r>
      <w:r>
        <w:rPr>
          <w:rFonts w:ascii="Arial" w:hAnsi="Arial" w:cs="Arial"/>
          <w:sz w:val="16"/>
          <w:szCs w:val="16"/>
        </w:rPr>
        <w:t xml:space="preserve">nepoužíva tlačivá lekárskeho predpisu alebo lekárskeho poukazu spĺňajúce požiadavky na ich vyhotovenie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vydáva humánny liek, zdravotnícku pomôcku a dietetickú potravinu v ambulantnom zdravotníckom zariadení okrem humánneho lieku, z</w:t>
      </w:r>
      <w:r>
        <w:rPr>
          <w:rFonts w:ascii="Arial" w:hAnsi="Arial" w:cs="Arial"/>
          <w:sz w:val="16"/>
          <w:szCs w:val="16"/>
        </w:rPr>
        <w:t>dravotníckej pomôcky a dietetickej potraviny, ktorú obstarala zdravotná poisťovňa podľa osobitného predpisu</w:t>
      </w:r>
      <w:r>
        <w:rPr>
          <w:rFonts w:ascii="Arial" w:hAnsi="Arial" w:cs="Arial"/>
          <w:sz w:val="16"/>
          <w:szCs w:val="16"/>
          <w:vertAlign w:val="superscript"/>
        </w:rPr>
        <w:t xml:space="preserve"> 20)</w:t>
      </w:r>
      <w:r>
        <w:rPr>
          <w:rFonts w:ascii="Arial" w:hAnsi="Arial" w:cs="Arial"/>
          <w:sz w:val="16"/>
          <w:szCs w:val="16"/>
        </w:rPr>
        <w:t xml:space="preserve"> a podľa § 18 ods. 1 písm. c) štvrtého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pri poskytovaní zdravotnej starostlivosti podáva pacientovi neregistrovaný alebo nepovolený</w:t>
      </w:r>
      <w:r>
        <w:rPr>
          <w:rFonts w:ascii="Arial" w:hAnsi="Arial" w:cs="Arial"/>
          <w:sz w:val="16"/>
          <w:szCs w:val="16"/>
        </w:rPr>
        <w:t xml:space="preserve">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zaobstaráva si humánne lieky, ktoré pri poskytovaní zdravotnej starostlivosti podáva pacientovi, od subjektu, ktorý nie je držiteľom povolenia na zaobchádzanie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nedovolene zaobchádza s liekm</w:t>
      </w:r>
      <w:r>
        <w:rPr>
          <w:rFonts w:ascii="Arial" w:hAnsi="Arial" w:cs="Arial"/>
          <w:sz w:val="16"/>
          <w:szCs w:val="16"/>
        </w:rPr>
        <w:t xml:space="preserve">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zúčastní sa na podujatí financovanom, sponzorovanom alebo inak priamo alebo nepriamo podporovanom držiteľom povolenia na výrobu liekov alebo prostredníctvom tretej osoby okrem podujatí určených výhradne na odborné a v</w:t>
      </w:r>
      <w:r>
        <w:rPr>
          <w:rFonts w:ascii="Arial" w:hAnsi="Arial" w:cs="Arial"/>
          <w:sz w:val="16"/>
          <w:szCs w:val="16"/>
        </w:rPr>
        <w:t xml:space="preserve">edecké účely alebo ďalšie vzdelávanie zdravotníckych pracovníkov,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bezodkladne neoznámi štátnemu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podozrenia na nežiaduce účinky humánneho lieku, o ktorých sa dozvedel po registrácii humánneho lieku, alebo po povolení terapeutického použitia</w:t>
      </w:r>
      <w:r>
        <w:rPr>
          <w:rFonts w:ascii="Arial" w:hAnsi="Arial" w:cs="Arial"/>
          <w:sz w:val="16"/>
          <w:szCs w:val="16"/>
        </w:rPr>
        <w:t xml:space="preserve">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nehody, poruchy a zlyhania diagnostických zdravotníckych pomôcok in vitro, o ktorých sa dozvedel pri poskytovaní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pri predpisovaní humánneho lieku, humánneho lieku s obsahom omamnej látky II. skupiny a</w:t>
      </w:r>
      <w:r>
        <w:rPr>
          <w:rFonts w:ascii="Arial" w:hAnsi="Arial" w:cs="Arial"/>
          <w:sz w:val="16"/>
          <w:szCs w:val="16"/>
        </w:rPr>
        <w:t xml:space="preserve">lebo psychotropnej látky II. skupiny, zdravotníckej pomôcky alebo dietetickej potraviny nevytvorí preskripčný záznam okrem prípadov uvedených v § 120 ods. 21,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nestornuje preskripčný záznam z dôvodu opravy chýb v zázname alebo na lekárskom predpise; </w:t>
      </w:r>
      <w:r>
        <w:rPr>
          <w:rFonts w:ascii="Arial" w:hAnsi="Arial" w:cs="Arial"/>
          <w:sz w:val="16"/>
          <w:szCs w:val="16"/>
        </w:rPr>
        <w:t xml:space="preserve">ak ide o lekársky predpis s poznámkou "REPETATUR", aj z dôvodu zmeny zdravotného stavu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neinformuje pacienta o možnosti predpísania humánneho lieku, zdravotníckej pomôcky alebo dietetickej potraviny elektronicky vytvorením preskripčného záz</w:t>
      </w:r>
      <w:r>
        <w:rPr>
          <w:rFonts w:ascii="Arial" w:hAnsi="Arial" w:cs="Arial"/>
          <w:sz w:val="16"/>
          <w:szCs w:val="16"/>
        </w:rPr>
        <w:t xml:space="preserve">namu a o možnosti jeho výdaja na základe preskripčného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predpíše humánny liek elektronicky vytvorením preskripčného záznamu s poznámkou "REPETATUR", ak humánny liek pacientovi predpisuje prvýkrát,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nevyznačí dobu platnosti preskripčnéh</w:t>
      </w:r>
      <w:r>
        <w:rPr>
          <w:rFonts w:ascii="Arial" w:hAnsi="Arial" w:cs="Arial"/>
          <w:sz w:val="16"/>
          <w:szCs w:val="16"/>
        </w:rPr>
        <w:t xml:space="preserve">o záznamu s poznámkou "REPETATUR" a neuvedie počet opakovaného výdaja a celkový počet balení humánneho lieku, ktorý je možné vydať,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predpíše elektronicky vytvorením preskripčného záznamu s poznámkou "REPETATUR" humánny liek bez platného súhlasu zdra</w:t>
      </w:r>
      <w:r>
        <w:rPr>
          <w:rFonts w:ascii="Arial" w:hAnsi="Arial" w:cs="Arial"/>
          <w:sz w:val="16"/>
          <w:szCs w:val="16"/>
        </w:rPr>
        <w:t xml:space="preserve">votnej poisťovne,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predpíše elektronicky vytvorením preskripčného záznamu s poznámkou "REPETATUR" humánny liek, ktorý nie je možné predpísať elektronicky.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Zdravotnícky pracovník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bezodkladne neozná</w:t>
      </w:r>
      <w:r>
        <w:rPr>
          <w:rFonts w:ascii="Arial" w:hAnsi="Arial" w:cs="Arial"/>
          <w:sz w:val="16"/>
          <w:szCs w:val="16"/>
        </w:rPr>
        <w:t xml:space="preserve">mi štátnemu ústavu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podozrenia na nežiaduce účinky humánneho lieku, o ktorých sa dozvedel po registrácii humánneho lieku alebo po povolení terapeutického použitia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nehody, poruchy a zlyhania diagnostických zdravotníckych pomôcok in v</w:t>
      </w:r>
      <w:r>
        <w:rPr>
          <w:rFonts w:ascii="Arial" w:hAnsi="Arial" w:cs="Arial"/>
          <w:sz w:val="16"/>
          <w:szCs w:val="16"/>
        </w:rPr>
        <w:t xml:space="preserve">itro, o ktorých sa dozvedel pri poskytovaní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alebo podáva humánne lieky alebo zdravotnícke pomôcky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nedovolene zaobchádza s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zúčastní sa na in</w:t>
      </w:r>
      <w:r>
        <w:rPr>
          <w:rFonts w:ascii="Arial" w:hAnsi="Arial" w:cs="Arial"/>
          <w:sz w:val="16"/>
          <w:szCs w:val="16"/>
        </w:rPr>
        <w:t>om ako odbornom podujatí financovanom, sponzorovanom alebo inak priamo alebo nepriamo finančne alebo materiálne podporovanom držiteľom povolenia na výrobu liekov, držiteľom povolenia na veľkodistribúciu liekov, držiteľom registrácie humánneho lieku alebo f</w:t>
      </w:r>
      <w:r>
        <w:rPr>
          <w:rFonts w:ascii="Arial" w:hAnsi="Arial" w:cs="Arial"/>
          <w:sz w:val="16"/>
          <w:szCs w:val="16"/>
        </w:rPr>
        <w:t xml:space="preserve">armaceutickou spoločnosťou,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výdaji humánneho lieku s obsahom drogového prekurzora, ktorého výdaj nie je viazaný na lekársky predpis, vydá tento humánny liek vo väčšom počte balení, ako je potrebné na jeden liečebný cyklus,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nedodržiava správ</w:t>
      </w:r>
      <w:r>
        <w:rPr>
          <w:rFonts w:ascii="Arial" w:hAnsi="Arial" w:cs="Arial"/>
          <w:sz w:val="16"/>
          <w:szCs w:val="16"/>
        </w:rPr>
        <w:t xml:space="preserve">ny postup humánneho lieku, ktorý je určený na podanie pacientovi v zdravotníckom zariadení z verejnej lekárne,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nevytvorí medikačný záznam podľa § 121a,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nestornuje medikačný záznam z dôvodu opravy chýb v tomto zázname.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Fyzická osoba - p</w:t>
      </w:r>
      <w:r>
        <w:rPr>
          <w:rFonts w:ascii="Arial" w:hAnsi="Arial" w:cs="Arial"/>
          <w:sz w:val="16"/>
          <w:szCs w:val="16"/>
        </w:rPr>
        <w:t xml:space="preserve">odnikateľ alebo právnická osoba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nedovolene zaobchádza s humánnymi liekmi a so zdravotníckymi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sprostredkovanie nákupu alebo predaja humánneho lieku bez oznámenia svojho zámeru vykonávať </w:t>
      </w:r>
      <w:r>
        <w:rPr>
          <w:rFonts w:ascii="Arial" w:hAnsi="Arial" w:cs="Arial"/>
          <w:sz w:val="16"/>
          <w:szCs w:val="16"/>
        </w:rPr>
        <w:t xml:space="preserve">sprostredkovanie nákupu alebo predaja humánneho lieku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nevydá zdravotníckemu pracovníkovi potvrdenie o výške peňažného alebo nepeňažného príjmu a účele jeho poskytnutia.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Výrobca účinnej látky, dovozca účinnej lá</w:t>
      </w:r>
      <w:r>
        <w:rPr>
          <w:rFonts w:ascii="Arial" w:hAnsi="Arial" w:cs="Arial"/>
          <w:sz w:val="16"/>
          <w:szCs w:val="16"/>
        </w:rPr>
        <w:t xml:space="preserve">tky alebo distribútor účinnej látky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neoznámi najmenej 60 dní pred začatím činnosti písomne štátnemu ústavu zámer vykonávať výrobu účinnej látky, dovoz účinnej látky a distribúciu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nepredloží </w:t>
      </w:r>
      <w:r>
        <w:rPr>
          <w:rFonts w:ascii="Arial" w:hAnsi="Arial" w:cs="Arial"/>
          <w:sz w:val="16"/>
          <w:szCs w:val="16"/>
        </w:rPr>
        <w:t xml:space="preserve">štátnemu ústavu každoročne do 31. decembra zoznam vykonaných zmien v údajoch v oznámení podľa § 12a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neoznámi štátnemu ústavu každú zmenu, ktorá môže ovplyvniť kvalitu alebo bezpečnosť účinnej látky, ktorú vyrába, dováža alebo distribuuje,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neoznámi štátnemu ústavu každé stiahnutie účinnej látky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nevyšetrí písomnú sťažnosť výrobcov liekov, ktorým dodáva účinnú látku, týkajúcu sa kvality vyrábanej účinnej látky alebo neuchováva tieto sťažnosti a záznamy o ich vyšetrení najmenej</w:t>
      </w:r>
      <w:r>
        <w:rPr>
          <w:rFonts w:ascii="Arial" w:hAnsi="Arial" w:cs="Arial"/>
          <w:sz w:val="16"/>
          <w:szCs w:val="16"/>
        </w:rPr>
        <w:t xml:space="preserve"> päť rokov,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nevytvorí štandardný operačný systém na zabezpečenie stiahnutia účinnej látky z trhu,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bezodkladne neoznámi výrobcom liekov, ktorým účinnú látku dodáva, a štátnemu ústav</w:t>
      </w:r>
      <w:r>
        <w:rPr>
          <w:rFonts w:ascii="Arial" w:hAnsi="Arial" w:cs="Arial"/>
          <w:sz w:val="16"/>
          <w:szCs w:val="16"/>
        </w:rPr>
        <w:t xml:space="preserve">u akékoľvek zmeny výrobného procesu, ktoré môžu mať vplyv na kvalitu účinnej látky,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bezodkladne nestiahne z trhu účinnú látku po nariadení štátnym ústavom,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nie je držiteľom osvedče</w:t>
      </w:r>
      <w:r>
        <w:rPr>
          <w:rFonts w:ascii="Arial" w:hAnsi="Arial" w:cs="Arial"/>
          <w:sz w:val="16"/>
          <w:szCs w:val="16"/>
        </w:rPr>
        <w:t xml:space="preserve">nia o dodržiavaní správnej výrobnej praxe vydaného štátnym ústavom podľa § 126 ods. 5 prvej vety,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Sprostredkovateľ nákupu alebo predaja humánneho lieku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sprostredkováva ná</w:t>
      </w:r>
      <w:r>
        <w:rPr>
          <w:rFonts w:ascii="Arial" w:hAnsi="Arial" w:cs="Arial"/>
          <w:sz w:val="16"/>
          <w:szCs w:val="16"/>
        </w:rPr>
        <w:t xml:space="preserve">kup alebo predaj humánnych liekov, ktoré nie sú registrované podľa § 46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oznámení sprostredkovania nákupu alebo predaja humánneho lieku uvedie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poruší niektorú z povinností podľa § 18 ods. 1 pí</w:t>
      </w:r>
      <w:r>
        <w:rPr>
          <w:rFonts w:ascii="Arial" w:hAnsi="Arial" w:cs="Arial"/>
          <w:sz w:val="16"/>
          <w:szCs w:val="16"/>
        </w:rPr>
        <w:t xml:space="preserve">sm. a), e), k), l), u), v) a x),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neoznámi štátnemu ústavu zmenu údajov podľa § 18a ods.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Farmaceutická spoločnosť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neoznámi svoju činnosť ministerstvu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oznámení </w:t>
      </w:r>
      <w:r>
        <w:rPr>
          <w:rFonts w:ascii="Arial" w:hAnsi="Arial" w:cs="Arial"/>
          <w:sz w:val="16"/>
          <w:szCs w:val="16"/>
        </w:rPr>
        <w:t xml:space="preserve">ministerstvu zdravotníctva uvedie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neoznámi ministerstvu zdravotníctva zmenu údajov podľa § 74a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ustanovenej lehote nepredloží ministerstvu zdravotníctva správu o zdravotníckych stretnutiach p</w:t>
      </w:r>
      <w:r>
        <w:rPr>
          <w:rFonts w:ascii="Arial" w:hAnsi="Arial" w:cs="Arial"/>
          <w:sz w:val="16"/>
          <w:szCs w:val="16"/>
        </w:rPr>
        <w:t xml:space="preserve">odľa § 74a ods. 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nepredloží v elektronickej podobe národnému centru najneskôr do 31. januára a 31. júla kalendárneho roka správu o výdavkoch na propagáciu, marketing a na peňažné a nepeňažné plnenia za predchádzajúci kalendárny polrok alebo neoznám</w:t>
      </w:r>
      <w:r>
        <w:rPr>
          <w:rFonts w:ascii="Arial" w:hAnsi="Arial" w:cs="Arial"/>
          <w:sz w:val="16"/>
          <w:szCs w:val="16"/>
        </w:rPr>
        <w:t xml:space="preserve">i národnému centru v týchto lehotách, že nemal žiadne výdavky na propagáciu, marketing a na peňažné a nepeňažné plnenia za predchádzajúci kalendárny polrok,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uvedie v správe o výdavkoch na propagáciu, marketing a na peňažné a nepeňažné plnenia nepresn</w:t>
      </w:r>
      <w:r>
        <w:rPr>
          <w:rFonts w:ascii="Arial" w:hAnsi="Arial" w:cs="Arial"/>
          <w:sz w:val="16"/>
          <w:szCs w:val="16"/>
        </w:rPr>
        <w:t xml:space="preserve">é,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Tretia osoba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neoznámi držiteľovi povolenia na výrobu liekov, držiteľovi povolenia na veľkodistribúciu liekov, držiteľovi povolenia na poskytovanie lekárenskej starostl</w:t>
      </w:r>
      <w:r>
        <w:rPr>
          <w:rFonts w:ascii="Arial" w:hAnsi="Arial" w:cs="Arial"/>
          <w:sz w:val="16"/>
          <w:szCs w:val="16"/>
        </w:rPr>
        <w:t xml:space="preserve">ivosti, držiteľovi registrácie alebo farmaceutickej spoločnosti v lehote do 30 dní od poskytnutia peňažného plnenia alebo nepeňažného plnenia zoznam zdravotníckych pracovníkov a poskytovateľov zdravotnej starostlivosti, ktorým bolo peňažné alebo nepeňažné </w:t>
      </w:r>
      <w:r>
        <w:rPr>
          <w:rFonts w:ascii="Arial" w:hAnsi="Arial" w:cs="Arial"/>
          <w:sz w:val="16"/>
          <w:szCs w:val="16"/>
        </w:rPr>
        <w:t xml:space="preserve">plnenie poskytnuté,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v zozname zdravotníckych pracovníkov a poskytovateľov zdravotnej starostlivosti nepresné, neúplné alebo nepravdivé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Sestra alebo pôrodná asistentka sa dopustí iného správneho deliktu, 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nepredpisuje zdravotnícke pomôcky na lekársky poukaz,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predpisuje zdravotnícku pomôcku, ak sa má uhradiť alebo čiastočne uhradiť na základe verejného zdravotného poistenia a Úrad pre dohľad nad zdravotnou starostlivosťou jej nepridelil číselný kód,</w:t>
      </w:r>
      <w:r>
        <w:rPr>
          <w:rFonts w:ascii="Arial" w:hAnsi="Arial" w:cs="Arial"/>
          <w:sz w:val="16"/>
          <w:szCs w:val="16"/>
        </w:rPr>
        <w:t xml:space="preserve"> nemá uzatvorenú zmluvu o poskytovaní zdravotnej starostlivosti so zdravotnou poisťovňou, ktorú si poistenec vybral, alebo neposkytuje zdravotnú starostlivosť v pracovnoprávnom vzťahu k poskytovateľovi zdravotnej starostlivosti, ktorý má uzatvorenú zmluvu </w:t>
      </w:r>
      <w:r>
        <w:rPr>
          <w:rFonts w:ascii="Arial" w:hAnsi="Arial" w:cs="Arial"/>
          <w:sz w:val="16"/>
          <w:szCs w:val="16"/>
        </w:rPr>
        <w:t>o poskytovaní zdravotnej starostlivosti so zdravotnou poisťovňou, v ktorej je pacient poistený, k zariadeniu sociálnych služieb, ktoré má uzatvorenú zmluvu o poskytovaní zdravotnej starostlivosti so zdravotnou poisťovňou, v ktorej je pacient poistený alebo</w:t>
      </w:r>
      <w:r>
        <w:rPr>
          <w:rFonts w:ascii="Arial" w:hAnsi="Arial" w:cs="Arial"/>
          <w:sz w:val="16"/>
          <w:szCs w:val="16"/>
        </w:rPr>
        <w:t xml:space="preserve"> k zariadeniu sociálnoprávnej ochrany detí a sociálnej kurately, ktoré má uzatvorenú zmluvu o poskytovaní zdravotnej starostlivosti so zdravotnou poisťovňou, v ktorej je pacient poistený,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predpisuje zdravotnícku pomôcku uhrádzanú na základe verejného</w:t>
      </w:r>
      <w:r>
        <w:rPr>
          <w:rFonts w:ascii="Arial" w:hAnsi="Arial" w:cs="Arial"/>
          <w:sz w:val="16"/>
          <w:szCs w:val="16"/>
        </w:rPr>
        <w:t xml:space="preserve"> zdravotného poistenia, ktorej predpisovanie je viazané na odbornosť lekára, a nepostupovala podľa § 119a ods.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nepostupuje pri predpisovaní zdravotníckej pomôcky podľa súčasných poznatkov účelovo a hospodárne,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predpisuje zdravotnícku pomôcku</w:t>
      </w:r>
      <w:r>
        <w:rPr>
          <w:rFonts w:ascii="Arial" w:hAnsi="Arial" w:cs="Arial"/>
          <w:sz w:val="16"/>
          <w:szCs w:val="16"/>
        </w:rPr>
        <w:t xml:space="preserve"> na iný účel určenia, ako je uvedený vo vyhlásení o zhode,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nezaznamenáva v zdravotnej dokumentácii pacienta predpísanie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určí pacientovi pri predpisovaní zdravotníckej pomôcky, v ktorom zariadení na poskytovanie lekárenske</w:t>
      </w:r>
      <w:r>
        <w:rPr>
          <w:rFonts w:ascii="Arial" w:hAnsi="Arial" w:cs="Arial"/>
          <w:sz w:val="16"/>
          <w:szCs w:val="16"/>
        </w:rPr>
        <w:t xml:space="preserve">j starostlivosti si má vybrať predpísanú zdravotnícku pomôcku,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nepotvrdí odtlačkom svojej pečiatky a podpisom podľa § 120 ods. 1 písm. p) a r) opravu náležitostí lekárskeho poukazu,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neurobí opatrenia na zabránenie zneužitia tlačív lekárskeho po</w:t>
      </w:r>
      <w:r>
        <w:rPr>
          <w:rFonts w:ascii="Arial" w:hAnsi="Arial" w:cs="Arial"/>
          <w:sz w:val="16"/>
          <w:szCs w:val="16"/>
        </w:rPr>
        <w:t xml:space="preserve">ukazu a pečiatky cudzou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nepoužíva tlačivá lekárskeho poukazu spĺňajúce požiadavky na ich vyhotovenie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zdravotnícku pomôcku v ambulantnom zdravotníckom zariadení,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nedovolene zaobchádza s liekmi a so zdravo</w:t>
      </w:r>
      <w:r>
        <w:rPr>
          <w:rFonts w:ascii="Arial" w:hAnsi="Arial" w:cs="Arial"/>
          <w:sz w:val="16"/>
          <w:szCs w:val="16"/>
        </w:rPr>
        <w:t xml:space="preserve">tníckymi pomôckami,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zúčastní sa na podujatí financovanom, sponzorovanom alebo inak priamo alebo nepriamo podporovanom držiteľom povolenia na výrobu liekov alebo prostredníctvom tretej osoby okrem podujatí určených výhradne na odborné a vedecké úč</w:t>
      </w:r>
      <w:r>
        <w:rPr>
          <w:rFonts w:ascii="Arial" w:hAnsi="Arial" w:cs="Arial"/>
          <w:sz w:val="16"/>
          <w:szCs w:val="16"/>
        </w:rPr>
        <w:t xml:space="preserve">ely alebo ďalšie vzdelávanie zdravotníckych pracovníkov,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bezodkladne neoznámi štátnemu ústavu nehody, poruchy a zlyhania diagnostických zdravotníckych pomôcok in vitro, o ktorých sa dozvedela pri zdravotnej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pri predpisovaní zdra</w:t>
      </w:r>
      <w:r>
        <w:rPr>
          <w:rFonts w:ascii="Arial" w:hAnsi="Arial" w:cs="Arial"/>
          <w:sz w:val="16"/>
          <w:szCs w:val="16"/>
        </w:rPr>
        <w:t xml:space="preserve">votníckej pomôcky nevytvorí preskripčný záznam,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nestornuje preskripčný záznam z dôvodu opravy chýb v lekárskom poukaze,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neinformuje pacienta o možnosti predpísať zdravotnícku pomôcku elektronicky vytvorením preskripčného záznamu a možnosti jeho</w:t>
      </w:r>
      <w:r>
        <w:rPr>
          <w:rFonts w:ascii="Arial" w:hAnsi="Arial" w:cs="Arial"/>
          <w:sz w:val="16"/>
          <w:szCs w:val="16"/>
        </w:rPr>
        <w:t xml:space="preserve"> výdaja na základe preskripčného záznamu,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predpíše zdravotnícku pomôcku, ktorá nie je v zozname zdravotníckych pomôcok, ktoré je oprávnená predpísať sestra alebo pôrodná asistentka.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(30) Ministerstvo zdravotníctva uloží pokutu za iné správne deli</w:t>
      </w:r>
      <w:r>
        <w:rPr>
          <w:rFonts w:ascii="Arial" w:hAnsi="Arial" w:cs="Arial"/>
          <w:sz w:val="16"/>
          <w:szCs w:val="16"/>
        </w:rPr>
        <w:t>kty podľa odseku 2 písm. a) až ac), af) až ay) a bh) až bp), odseku 24 a odseku 27 písm. a) až d) a za iné správne delikty podľa odseku 5, ak ide o držiteľa povolenia na poskytovanie lekárenskej starostlivosti v nemocničnej lekárni od 500 eur do 25 000 eur</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Ministerstvo zdravotníctva uloží pokutu 10 000 eur za iné správne delikty podľa odseku 1 písm. v) a w), odseku 2 písm. ad) a ae) odseku 3 písm. t) a u), odseku 5 písm. bi) a bj), odseku 27 písm. e) a f) a odseku 28.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(32) Za iné správne delik</w:t>
      </w:r>
      <w:r>
        <w:rPr>
          <w:rFonts w:ascii="Arial" w:hAnsi="Arial" w:cs="Arial"/>
          <w:sz w:val="16"/>
          <w:szCs w:val="16"/>
        </w:rPr>
        <w:t xml:space="preserve">ty podľa odseku 2 písm. az) až bd), be) a bg), odseku 3 písm. ah) až ak), ar) a aq) a odseku 5 písm. bk) až bq) a písm. bv) až cd) uloží ministerstvo zdravotníctva pokutu od 5 000 eur do 100 000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Za iné správne delikty podľa odseku 1 písm. ap)</w:t>
      </w:r>
      <w:r>
        <w:rPr>
          <w:rFonts w:ascii="Arial" w:hAnsi="Arial" w:cs="Arial"/>
          <w:sz w:val="16"/>
          <w:szCs w:val="16"/>
        </w:rPr>
        <w:t xml:space="preserve">, odseku 2 písm. bf), odseku 3 písm. ag) a al) uloží ministerstvo zdravotníctva pokutu od 100 000 eur do 1 000 000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Ak bola držiteľovi registrácie počas predchádzajúcich troch mesiacov právoplatne uložená pokuta za správny delikt podľa odseku </w:t>
      </w:r>
      <w:r>
        <w:rPr>
          <w:rFonts w:ascii="Arial" w:hAnsi="Arial" w:cs="Arial"/>
          <w:sz w:val="16"/>
          <w:szCs w:val="16"/>
        </w:rPr>
        <w:t>2 písm. bc) a ak sa tým závažným spôsobom ohrozil život a zdravie pacienta, ministerstvo zdravotníctva uloží pokutu od 100 000 eur až 1 000 000 eur; za závažné ohrozenie života a zdravia pacienta sa nepovažuje omeškanie s dodaním humánneho lieku zaradeného</w:t>
      </w:r>
      <w:r>
        <w:rPr>
          <w:rFonts w:ascii="Arial" w:hAnsi="Arial" w:cs="Arial"/>
          <w:sz w:val="16"/>
          <w:szCs w:val="16"/>
        </w:rPr>
        <w:t xml:space="preserve"> v zozname kategorizovaných liekov, ktorého je držiteľom registrácie, nepresahujúce 24 hodín.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(35) Štátny ústav uloží pokutu za iné správne delikty podľa odseku 1 písm. a) až u), x) až ao),aq a ar), odseku 3 písm. a) až s), v) až af) a am) až ap), odse</w:t>
      </w:r>
      <w:r>
        <w:rPr>
          <w:rFonts w:ascii="Arial" w:hAnsi="Arial" w:cs="Arial"/>
          <w:sz w:val="16"/>
          <w:szCs w:val="16"/>
        </w:rPr>
        <w:t xml:space="preserve">kov 4, 5 písm. bb), 6 až 23, 25, 26 a 29 a § 138a od 300 eur do 35 000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(36) Samosprávny kraj uloží pokutu od 500 eur do 25 000 eur za iné správne delikty podľa odseku 5 okrem písmen bb), bi) až bq) a písm. bv) až cd), ak ide o držiteľa povolenia n</w:t>
      </w:r>
      <w:r>
        <w:rPr>
          <w:rFonts w:ascii="Arial" w:hAnsi="Arial" w:cs="Arial"/>
          <w:sz w:val="16"/>
          <w:szCs w:val="16"/>
        </w:rPr>
        <w:t xml:space="preserve">a poskytovanie lekárenskej starostlivosti vo verejnej lekári, držiteľa povolenia na poskytovanie lekárenskej starostlivosti vo výdajni zdravotníckych pomôcok, držiteľa povolenia na </w:t>
      </w:r>
      <w:r>
        <w:rPr>
          <w:rFonts w:ascii="Arial" w:hAnsi="Arial" w:cs="Arial"/>
          <w:sz w:val="16"/>
          <w:szCs w:val="16"/>
        </w:rPr>
        <w:lastRenderedPageBreak/>
        <w:t>poskytovanie lekárenskej starostlivosti vo výdajni audio-protetických zdrav</w:t>
      </w:r>
      <w:r>
        <w:rPr>
          <w:rFonts w:ascii="Arial" w:hAnsi="Arial" w:cs="Arial"/>
          <w:sz w:val="16"/>
          <w:szCs w:val="16"/>
        </w:rPr>
        <w:t xml:space="preserve">otníckych pomôcok a držiteľa povolenia na poskytovanie lekárenskej starostlivosti vo výdajni ortopedicko-protetických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(37) Ministerstvo zdravotníctva, štátny ústav a samosprávny kraj pri určení výšky pokuty prihliada na závažnos</w:t>
      </w:r>
      <w:r>
        <w:rPr>
          <w:rFonts w:ascii="Arial" w:hAnsi="Arial" w:cs="Arial"/>
          <w:sz w:val="16"/>
          <w:szCs w:val="16"/>
        </w:rPr>
        <w:t xml:space="preserve">ť, spôsob, čas trvania a následky protiprávneho konania. Pri opakovanom porušení možno pokutu zvýšiť až na dvojnásobok. Pri opakovanom porušení povinnosti, za ktorú možno uložiť pokutu podľa odseku 31, možno pokutu zvýšiť až na trojnásobok.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(38) Konani</w:t>
      </w:r>
      <w:r>
        <w:rPr>
          <w:rFonts w:ascii="Arial" w:hAnsi="Arial" w:cs="Arial"/>
          <w:sz w:val="16"/>
          <w:szCs w:val="16"/>
        </w:rPr>
        <w:t xml:space="preserve">e o uloženie pokuty možno začať do jedného roka odo dňa, keď sa ministerstvo zdravotníctva, samosprávny kraj alebo štátny ústav dozvedel o porušení povinnosti, najneskôr však do troch rokov odo dňa, keď k porušeniu povinnosti došlo.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(39) Pokuta je spla</w:t>
      </w:r>
      <w:r>
        <w:rPr>
          <w:rFonts w:ascii="Arial" w:hAnsi="Arial" w:cs="Arial"/>
          <w:sz w:val="16"/>
          <w:szCs w:val="16"/>
        </w:rPr>
        <w:t xml:space="preserve">tná do 30 dní odo dňa nadobudnutia právoplatnosti rozhodnutia, ktorým bola uložená.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(40) Ministerstvo zdravotníctva štátny ústav a samosprávny kraj, ktorý pokutu uložil, môže povoliť odklad platenia pokuty alebo platenie v splátkach, ak vznikla okolnos</w:t>
      </w:r>
      <w:r>
        <w:rPr>
          <w:rFonts w:ascii="Arial" w:hAnsi="Arial" w:cs="Arial"/>
          <w:sz w:val="16"/>
          <w:szCs w:val="16"/>
        </w:rPr>
        <w:t xml:space="preserve">ť, ktorá znemožňuje zaplatenie pokuty, alebo okolnosť, ktorá odôvodňuje platenie v splátkach.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Výnos z pokút uložených ministerstvom zdravotníctva a štátnym ústavom je príjmom štátneho rozpočtu.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Výnos z pokút uložených samosprávnym krajom </w:t>
      </w:r>
      <w:r>
        <w:rPr>
          <w:rFonts w:ascii="Arial" w:hAnsi="Arial" w:cs="Arial"/>
          <w:sz w:val="16"/>
          <w:szCs w:val="16"/>
        </w:rPr>
        <w:t xml:space="preserve">je príjmom samosprávneho kraja.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Zodpovednosti za porušenie povinností, ktoré sú iným správnym deliktom podľa odsekov 1 až 29, sa osoba zbaví, ak preukáže, že v dôsledku okolností hodných osobitného zreteľa, ktoré nemohla ovplyvniť svojím konaním, </w:t>
      </w:r>
      <w:r>
        <w:rPr>
          <w:rFonts w:ascii="Arial" w:hAnsi="Arial" w:cs="Arial"/>
          <w:sz w:val="16"/>
          <w:szCs w:val="16"/>
        </w:rPr>
        <w:t>nemohla splniť povinnosti, ktorých porušenie je iným správnym deliktom podľa odsekov 1 až 29. Zbavením sa zodpovednosti za porušenie povinnosti nie je dotknutá povinnosť osôb túto povinnosť dodatočne splniť po odpadnutí dôvodov, na základe ktorých sa osoba</w:t>
      </w:r>
      <w:r>
        <w:rPr>
          <w:rFonts w:ascii="Arial" w:hAnsi="Arial" w:cs="Arial"/>
          <w:sz w:val="16"/>
          <w:szCs w:val="16"/>
        </w:rPr>
        <w:t xml:space="preserve"> zbaví tejto zodpovednosti.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pri centralizovanom postupe klinického skúšania humánneho lieku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Hlavný skúšajúci sa dopustí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vykonávanie klinického skúšania humánneho lieku v súlade s os</w:t>
      </w:r>
      <w:r>
        <w:rPr>
          <w:rFonts w:ascii="Arial" w:hAnsi="Arial" w:cs="Arial"/>
          <w:sz w:val="16"/>
          <w:szCs w:val="16"/>
        </w:rPr>
        <w:t xml:space="preserve">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neinformuje poskytovateľa zdravotnej starostlivosti, s ktorým má účastník uzatvorenú dohodu o poskytovaní zdravotnej starostlivosti,</w:t>
      </w:r>
      <w:r>
        <w:rPr>
          <w:rFonts w:ascii="Arial" w:hAnsi="Arial" w:cs="Arial"/>
          <w:sz w:val="16"/>
          <w:szCs w:val="16"/>
          <w:vertAlign w:val="superscript"/>
        </w:rPr>
        <w:t>48)</w:t>
      </w:r>
      <w:r>
        <w:rPr>
          <w:rFonts w:ascii="Arial" w:hAnsi="Arial" w:cs="Arial"/>
          <w:sz w:val="16"/>
          <w:szCs w:val="16"/>
        </w:rPr>
        <w:t xml:space="preserve"> že účastník bol zaradený do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neozná</w:t>
      </w:r>
      <w:r>
        <w:rPr>
          <w:rFonts w:ascii="Arial" w:hAnsi="Arial" w:cs="Arial"/>
          <w:sz w:val="16"/>
          <w:szCs w:val="16"/>
        </w:rPr>
        <w:t>mi zdravotnej poisťovni vykonávajúcej verejné zdravotné poistenie účastníka zaradenie účastníka do klinického skúšania humánneho lieku s uvedením univerzálneho čísla a dátumu zaradenia účastníka do klinického skúšania humánneho lieku bezodkladne po zaraden</w:t>
      </w:r>
      <w:r>
        <w:rPr>
          <w:rFonts w:ascii="Arial" w:hAnsi="Arial" w:cs="Arial"/>
          <w:sz w:val="16"/>
          <w:szCs w:val="16"/>
        </w:rPr>
        <w:t xml:space="preserve">í účastníka do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neoznámi zdravotnej poisťovni vykonávajúcej verejné zdravotné poistenie účastníka vyradenie účastníka z klinického skúšania humánneho lieku s uvedením čísla univerzálneho čísla, dátumu vyradenia úča</w:t>
      </w:r>
      <w:r>
        <w:rPr>
          <w:rFonts w:ascii="Arial" w:hAnsi="Arial" w:cs="Arial"/>
          <w:sz w:val="16"/>
          <w:szCs w:val="16"/>
        </w:rPr>
        <w:t xml:space="preserve">stníka z klinického skúšania humánneho lieku a dôvod vyradenia účastníka z klinického skúšania humánneho lieku bezodkladne po vyradení účastníka z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neoznámi zdravotnej poisťovni, vykonávajúcej verejné z</w:t>
      </w:r>
      <w:r>
        <w:rPr>
          <w:rFonts w:ascii="Arial" w:hAnsi="Arial" w:cs="Arial"/>
          <w:sz w:val="16"/>
          <w:szCs w:val="16"/>
        </w:rPr>
        <w:t xml:space="preserve">dravotné poistenie účastníka, závažnú nežiaducu udalosť a neočakávaný závažný nežiaduci účinok a neprijme potrebné opatrenia na ochranu života a zdravia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nepredloží zdravotnej poisťovni, vykonávajúcej verejné zdravotné poistenie účastníka b</w:t>
      </w:r>
      <w:r>
        <w:rPr>
          <w:rFonts w:ascii="Arial" w:hAnsi="Arial" w:cs="Arial"/>
          <w:sz w:val="16"/>
          <w:szCs w:val="16"/>
        </w:rPr>
        <w:t xml:space="preserve">ezprostredne po prešetrení, kópiu písomnej správy z prešetrenia závažnej nežiaducej udalosti a závažného nežiaduceho účinku, ktoré sa vzťahujú na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Skúšajúci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nevykonáva klinické skúšanie humánne</w:t>
      </w:r>
      <w:r>
        <w:rPr>
          <w:rFonts w:ascii="Arial" w:hAnsi="Arial" w:cs="Arial"/>
          <w:sz w:val="16"/>
          <w:szCs w:val="16"/>
        </w:rPr>
        <w:t xml:space="preserve">ho lieku v súlade s osobitným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nedodržiava pokyny hlavného skúšajúceho,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neoznámi bezodkladne hlavnému skúšajúcemu závažnú nežiaducu udalosť alebo neočakávaný závažný nežiaduci účinok.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Zadávateľ sa dopustí iného správneho d</w:t>
      </w:r>
      <w:r>
        <w:rPr>
          <w:rFonts w:ascii="Arial" w:hAnsi="Arial" w:cs="Arial"/>
          <w:sz w:val="16"/>
          <w:szCs w:val="16"/>
        </w:rPr>
        <w:t xml:space="preserve">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neplní úlohy zadávateľa ustanovené osobitným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neuhradí náklady spojené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klinickým skúšaním vrátane nákladov na sprievodné lieky, skúšané humánne lieky a nákladov spojených s laboratórnymi, zobrazovacími a inými vyš</w:t>
      </w:r>
      <w:r>
        <w:rPr>
          <w:rFonts w:ascii="Arial" w:hAnsi="Arial" w:cs="Arial"/>
          <w:sz w:val="16"/>
          <w:szCs w:val="16"/>
        </w:rPr>
        <w:t xml:space="preserve">etreniami uvedenými v protokole klinického skúšania a nákladov súvisiacich s poskytnutím ústavnej zdravotnej starostlivosti, ak je poskytnutá v súvislosti s klinickým skúšaním,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liečbou zdravotných komplikácií alebo trvalých následkov na zdraví vzniknut</w:t>
      </w:r>
      <w:r>
        <w:rPr>
          <w:rFonts w:ascii="Arial" w:hAnsi="Arial" w:cs="Arial"/>
          <w:sz w:val="16"/>
          <w:szCs w:val="16"/>
        </w:rPr>
        <w:t xml:space="preserve">ých účastníkovi v dôsledku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uzatvorením zmluvy o poistení zodpovednosti zadávateľa za škodu spôsobenú účastníkovi pre prípad poškodenia zdravia účastníka, úmrtia účastníka alebo inej majetkovej ujmy alebo nemajetkove</w:t>
      </w:r>
      <w:r>
        <w:rPr>
          <w:rFonts w:ascii="Arial" w:hAnsi="Arial" w:cs="Arial"/>
          <w:sz w:val="16"/>
          <w:szCs w:val="16"/>
        </w:rPr>
        <w:t xml:space="preserve">j ujmy, ktorá má byť uzavretá a účinná počas celého priebehu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uzatvorením zmluvy o poistení zodpovednosti poskytovateľa zdravotnej starostlivosti za škodu, ktorá môže byť spôsobená účastníkovi, ktorá má byť uzavretá </w:t>
      </w:r>
      <w:r>
        <w:rPr>
          <w:rFonts w:ascii="Arial" w:hAnsi="Arial" w:cs="Arial"/>
          <w:sz w:val="16"/>
          <w:szCs w:val="16"/>
        </w:rPr>
        <w:t xml:space="preserve">a účinná počas celého priebehu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dodržiavanie požiadaviek podľa § 29m,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nepredloží na požiadanie zdravotnej poisťovni, ktorá vykonáva verejné zdravotné poistenie účastníka, údaje a dokumentá</w:t>
      </w:r>
      <w:r>
        <w:rPr>
          <w:rFonts w:ascii="Arial" w:hAnsi="Arial" w:cs="Arial"/>
          <w:sz w:val="16"/>
          <w:szCs w:val="16"/>
        </w:rPr>
        <w:t xml:space="preserve">ciu o klinickom skúšaní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začne klinické skúšanie humánneho lieku bez kladného rozhodnutia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pri revidovanom regulačnom rámci pre zdravotnícke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Skúšajúci klinického skúšania zdra</w:t>
      </w:r>
      <w:r>
        <w:rPr>
          <w:rFonts w:ascii="Arial" w:hAnsi="Arial" w:cs="Arial"/>
          <w:sz w:val="16"/>
          <w:szCs w:val="16"/>
        </w:rPr>
        <w:t xml:space="preserve">votníckej pomôcky sa dopustí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nezabezpečí vykonávanie klinického skúšania zdravotníckej pomôcky v súlade s osobitným predpisom,42ea)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neoznámi poskytovateľovi zdravotnej starostlivosti, s ktorým má účastník klinického skúšan</w:t>
      </w:r>
      <w:r>
        <w:rPr>
          <w:rFonts w:ascii="Arial" w:hAnsi="Arial" w:cs="Arial"/>
          <w:sz w:val="16"/>
          <w:szCs w:val="16"/>
        </w:rPr>
        <w:t>ia zdravotníckej pomôcky uzatvorenú dohodu o poskytovaní zdravotnej starostlivosti, že účastník klinického skúšania zdravotníckej pomôcky bol zaradený do klinického skúšania zdravotníckej pomôcky bezodkladne po zaradení účastníka do klinického skúšania zdr</w:t>
      </w:r>
      <w:r>
        <w:rPr>
          <w:rFonts w:ascii="Arial" w:hAnsi="Arial" w:cs="Arial"/>
          <w:sz w:val="16"/>
          <w:szCs w:val="16"/>
        </w:rPr>
        <w:t xml:space="preserve">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neoznámi zdravotnej poisťovni, ktorá vykonáva verejné zdravotné poistenie účastníka klinického skúšania zdravotníckej pomôcky, zaradenie účastníka klinického skúšania zdravotníckej pomôcky do klinického skúšania zdravotníckej pomô</w:t>
      </w:r>
      <w:r>
        <w:rPr>
          <w:rFonts w:ascii="Arial" w:hAnsi="Arial" w:cs="Arial"/>
          <w:sz w:val="16"/>
          <w:szCs w:val="16"/>
        </w:rPr>
        <w:t xml:space="preserve">cky s uvedením identifikačného čísla žiadosti alebo oznámenia a dátumu zaradenia účastníka do klinického skúšania zdravotníckej pomôcky bezodkladne po zaradení účastníka do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neoznámi zdravotnej poisťovni, kto</w:t>
      </w:r>
      <w:r>
        <w:rPr>
          <w:rFonts w:ascii="Arial" w:hAnsi="Arial" w:cs="Arial"/>
          <w:sz w:val="16"/>
          <w:szCs w:val="16"/>
        </w:rPr>
        <w:t xml:space="preserve">rá vykonáva verejné zdravotné poistenie účastníka klinického skúšania zdravotníckej pomôcky, vyradenie účastníka z klinického skúšania zdravotníckej pomôcky s uvedením identifikačného čísla žiadosti alebo oznámenia, dátumu vyradenia účastníka z klinického </w:t>
      </w:r>
      <w:r>
        <w:rPr>
          <w:rFonts w:ascii="Arial" w:hAnsi="Arial" w:cs="Arial"/>
          <w:sz w:val="16"/>
          <w:szCs w:val="16"/>
        </w:rPr>
        <w:t xml:space="preserve">skúšania zdravotníckej pomôcky a dôvod vyradenia účastníka z klinického skúšania zdravotníckej pomôcky bezodkladne po vyradení účastníka z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neoznámi zdravotnej poisťovni, ktorá vykonáva verejné zd</w:t>
      </w:r>
      <w:r>
        <w:rPr>
          <w:rFonts w:ascii="Arial" w:hAnsi="Arial" w:cs="Arial"/>
          <w:sz w:val="16"/>
          <w:szCs w:val="16"/>
        </w:rPr>
        <w:t xml:space="preserve">ravotné poistenie účastníka klinického skúšania zdravotníckej pomôcky, závažnú nežiaducu udalosť a závažný nedostatok a neprijme potrebné opatrenia na ochranu života a zdravia účastníka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nepredloží zdravotnej</w:t>
      </w:r>
      <w:r>
        <w:rPr>
          <w:rFonts w:ascii="Arial" w:hAnsi="Arial" w:cs="Arial"/>
          <w:sz w:val="16"/>
          <w:szCs w:val="16"/>
        </w:rPr>
        <w:t xml:space="preserve">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w:t>
      </w:r>
      <w:r>
        <w:rPr>
          <w:rFonts w:ascii="Arial" w:hAnsi="Arial" w:cs="Arial"/>
          <w:sz w:val="16"/>
          <w:szCs w:val="16"/>
        </w:rPr>
        <w:t xml:space="preserve">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Zadávateľ klinického skúšania zdravotníckej pomôcky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neplní úlohy zadávateľa klinického skúšania zdravotníckej pomôcky ustanovené osobitným predpisom,42ea)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neuhradí náklady spojené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klinickým skúšaním zdravotníckej pomôcky vrátane nákladov spojených s laboratórnymi vyšetreniami, zobrazovacími vyšetreniami a inými vyšetreniami uvedenými v protokole klinického skúšania zdravotníckej pomôcky a nákladov s</w:t>
      </w:r>
      <w:r>
        <w:rPr>
          <w:rFonts w:ascii="Arial" w:hAnsi="Arial" w:cs="Arial"/>
          <w:sz w:val="16"/>
          <w:szCs w:val="16"/>
        </w:rPr>
        <w:t xml:space="preserve">úvisiacich s poskytnutím ústavnej zdravotnej starostlivosti, ak je poskytnutá v súvislosti s klinickým skúšaním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liečbou zdravotných komplikácií alebo trvalých následkov na zdraví vzniknutých účastníkovi klinického skúšania zdravo</w:t>
      </w:r>
      <w:r>
        <w:rPr>
          <w:rFonts w:ascii="Arial" w:hAnsi="Arial" w:cs="Arial"/>
          <w:sz w:val="16"/>
          <w:szCs w:val="16"/>
        </w:rPr>
        <w:t xml:space="preserve">tníckej pomôcky v dôsledku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uzatvorením zmluvy o poistení zodpovednosti zadávateľa klinického skúšania zdravotníckej pomôcky za škodu spôsobenú účastníkovi klinického skúšania zdravotníckej pomôcky pre prípad p</w:t>
      </w:r>
      <w:r>
        <w:rPr>
          <w:rFonts w:ascii="Arial" w:hAnsi="Arial" w:cs="Arial"/>
          <w:sz w:val="16"/>
          <w:szCs w:val="16"/>
        </w:rPr>
        <w:t>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w:t>
      </w:r>
      <w:r>
        <w:rPr>
          <w:rFonts w:ascii="Arial" w:hAnsi="Arial" w:cs="Arial"/>
          <w:sz w:val="16"/>
          <w:szCs w:val="16"/>
        </w:rPr>
        <w:t xml:space="preserve">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uzatvorením zmluvy o poistení zodpovednosti poskytovateľa zdravotnej starostlivosti za škodu, ktorá môže byť spôsobená účastníkovi klinického skúšania zdravotníckej pomôcky, ktorá má byť uzavretá a účinná počas celého priebehu kli</w:t>
      </w:r>
      <w:r>
        <w:rPr>
          <w:rFonts w:ascii="Arial" w:hAnsi="Arial" w:cs="Arial"/>
          <w:sz w:val="16"/>
          <w:szCs w:val="16"/>
        </w:rPr>
        <w:t xml:space="preserve">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nepredloží na požiadanie zdravotnej poisťovne, ktorá vykonáva verejné zdravotné poistenie účastníka klinického skúšania zdravotníckej pomôcky, údaje a dokumentáciu o klinickom skúšaní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začne klinické skúšanie zdravotníckej pomôcky bez právoplatného rozhodnutia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zdravotnej starostlivosti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 poskytovaní zdravotnej starostlivosti nepoužíva zdravotnícke pom</w:t>
      </w:r>
      <w:r>
        <w:rPr>
          <w:rFonts w:ascii="Arial" w:hAnsi="Arial" w:cs="Arial"/>
          <w:sz w:val="16"/>
          <w:szCs w:val="16"/>
        </w:rPr>
        <w:t xml:space="preserve">ôcky v súlade s účelom určenia, ktorý bol predmetom posudzovania zhody, na základe ktorého sa preukázalo, že spĺňajú požiadavky na uvedenie na trh alebo na uvedenie do prevádzky,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bezodkladne neoznámi štátnemu ústavu závažnú nehodu zdravotníckej pomôc</w:t>
      </w:r>
      <w:r>
        <w:rPr>
          <w:rFonts w:ascii="Arial" w:hAnsi="Arial" w:cs="Arial"/>
          <w:sz w:val="16"/>
          <w:szCs w:val="16"/>
        </w:rPr>
        <w:t xml:space="preserve">ky sprístupnenej na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neposkytne informácie v štátnom jazyku podľa § 110c všetkým pacientom, ktorým bola zdravotnícka pomôcka implantovaná spoločne s kartou implantátu.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sa dopustí iného správneho deliktu, ak bezodkladn</w:t>
      </w:r>
      <w:r>
        <w:rPr>
          <w:rFonts w:ascii="Arial" w:hAnsi="Arial" w:cs="Arial"/>
          <w:sz w:val="16"/>
          <w:szCs w:val="16"/>
        </w:rPr>
        <w:t xml:space="preserve">e neoznámi štátnemu ústavu závažnú nehodu zdravotníckej pomôcky sprístupnenej na trhu, o ktorej sa dozvedela pri svojej kontrolnej činnosti alebo ktorú im nahlásil poistenec.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jeho splnomocnenec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neoznámi štátnemu ústavu závažnú nehodu zdravotníckej pomôcky sprístupnenej na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internetového výdaja zdravotníckej pomôcky uvedený v § 22 ods.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povolenia na poskytovanie leká</w:t>
      </w:r>
      <w:r>
        <w:rPr>
          <w:rFonts w:ascii="Arial" w:hAnsi="Arial" w:cs="Arial"/>
          <w:sz w:val="16"/>
          <w:szCs w:val="16"/>
        </w:rPr>
        <w:t xml:space="preserve">renskej starostlivosti, fyzická osoba a právnická osoba sa dopustia iného správneho deliktu, ak porušia zákaz internetového výdaja zdravotníckej pomôcky uvedený v § 22 ods.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Štátny ústav uloží pokutu za iné správne delikty podľa odsekov 1 až 5 od</w:t>
      </w:r>
      <w:r>
        <w:rPr>
          <w:rFonts w:ascii="Arial" w:hAnsi="Arial" w:cs="Arial"/>
          <w:sz w:val="16"/>
          <w:szCs w:val="16"/>
        </w:rPr>
        <w:t xml:space="preserve"> 300 eur do 35 000 eur a podľa odseku 6 od 10 000 eur do 50 000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Konanie o uloženie pokuty možno začať do jedného roka odo dňa, keď sa štátny ústav dozvedel o porušení povinnosti, najneskôr však do troch rokov odo dňa, keď k porušeniu povinnost</w:t>
      </w:r>
      <w:r>
        <w:rPr>
          <w:rFonts w:ascii="Arial" w:hAnsi="Arial" w:cs="Arial"/>
          <w:sz w:val="16"/>
          <w:szCs w:val="16"/>
        </w:rPr>
        <w:t xml:space="preserve">i došlo.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Pokuta je splatná do 30 dní odo dňa nadobudnutia právoplatnosti rozhodnutia, ktorým bola uložená.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Pokuty uložené štátnym ústavom sú príjmom štátneho rozpočtu.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Zodpovednosti za porušenie povinností, ktoré sú iným správnym </w:t>
      </w:r>
      <w:r>
        <w:rPr>
          <w:rFonts w:ascii="Arial" w:hAnsi="Arial" w:cs="Arial"/>
          <w:sz w:val="16"/>
          <w:szCs w:val="16"/>
        </w:rPr>
        <w:t>deliktom podľa odsekov 1 až 6, sa osoba zbaví, ak preukáže, že v dôsledku okolností hodných osobitného zreteľa, ktoré nemohla ovplyvniť svojím konaním, nemohla splniť povinnosti, ktorých porušenie je iným správnym deliktom podľa odsekov 1 až 6. Zbavením sa</w:t>
      </w:r>
      <w:r>
        <w:rPr>
          <w:rFonts w:ascii="Arial" w:hAnsi="Arial" w:cs="Arial"/>
          <w:sz w:val="16"/>
          <w:szCs w:val="16"/>
        </w:rPr>
        <w:t xml:space="preserve"> zodpovednosti za porušenie povinnosti nie je dotknutá povinnosť osôb túto povinnosť dodatočne splniť po odpadnutí dôvodov, na základe ktorých sa osoba zbaví tejto zodpovednosti.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Správne delikty pri revidovanom regulačnom rámci pre diagnostické</w:t>
      </w:r>
      <w:r>
        <w:rPr>
          <w:rFonts w:ascii="Arial" w:hAnsi="Arial" w:cs="Arial"/>
          <w:b/>
          <w:bCs/>
          <w:sz w:val="16"/>
          <w:szCs w:val="16"/>
        </w:rPr>
        <w:t xml:space="preserve"> zdravotnícke pomôcky in vitro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Skúšajúci štúdie výkonu diagnostickej zdravotníckej pomôcky in vitro sa dopustí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vykonávanie štúdie výkonu diagnostickej zdravotníckej pomôcky in vitro v súlade s osobitným predpi</w:t>
      </w:r>
      <w:r>
        <w:rPr>
          <w:rFonts w:ascii="Arial" w:hAnsi="Arial" w:cs="Arial"/>
          <w:sz w:val="16"/>
          <w:szCs w:val="16"/>
        </w:rPr>
        <w:t xml:space="preserve">som, 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neoznámi poskytovateľovi zdravotnej starostlivosti, s ktorým má účastník štúdie výkonu diagnostickej zdravotníckej pomôcky in vitro uzatvorenú dohodu o poskytovaní zdravotnej starostlivosti, že účastník štúdie výkonu diagnostickej zdravotn</w:t>
      </w:r>
      <w:r>
        <w:rPr>
          <w:rFonts w:ascii="Arial" w:hAnsi="Arial" w:cs="Arial"/>
          <w:sz w:val="16"/>
          <w:szCs w:val="16"/>
        </w:rPr>
        <w:t xml:space="preserve">íckej pomôcky in vitro bol zaradený do štúdie výkonu diagnostickej zdravotníckej pomôcky in vitro bezodkladne po zaradení účastníka do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neoznámi zdravotnej poisťovni vykonávajúcej verejné zdr</w:t>
      </w:r>
      <w:r>
        <w:rPr>
          <w:rFonts w:ascii="Arial" w:hAnsi="Arial" w:cs="Arial"/>
          <w:sz w:val="16"/>
          <w:szCs w:val="16"/>
        </w:rPr>
        <w:t>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w:t>
      </w:r>
      <w:r>
        <w:rPr>
          <w:rFonts w:ascii="Arial" w:hAnsi="Arial" w:cs="Arial"/>
          <w:sz w:val="16"/>
          <w:szCs w:val="16"/>
        </w:rPr>
        <w:t xml:space="preserve">a a dátumu zaradenia účastníka do štúdie výkonu diagnostickej zdravotníckej pomôcky in vitro bezodkladne po zaradení účastníka do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neoznámi zdravotnej poisťovni vykonávajúcej verejné zdravotn</w:t>
      </w:r>
      <w:r>
        <w:rPr>
          <w:rFonts w:ascii="Arial" w:hAnsi="Arial" w:cs="Arial"/>
          <w:sz w:val="16"/>
          <w:szCs w:val="16"/>
        </w:rPr>
        <w:t>é poistenie účastníka štúdie výkonu diagnostickej zdravotníckej pomôcky in vitro vyradenie účastníka štúdie výkonu diagnostickej zdravotníckej pomôcky in vitro s uvedením univerzálneho čísla, dátumu vyradenia účastníka zo štúdie výkonu diagnostickej zdravo</w:t>
      </w:r>
      <w:r>
        <w:rPr>
          <w:rFonts w:ascii="Arial" w:hAnsi="Arial" w:cs="Arial"/>
          <w:sz w:val="16"/>
          <w:szCs w:val="16"/>
        </w:rPr>
        <w:t xml:space="preserve">tníckej pomôcky in vitro a dôvod vyradenia účastníka zo štúdie výkonu diagnostickej zdravotníckej pomôcky in vitro bezodkladne po vyradení účastníka zo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neoznámi zdravotnej poisťo</w:t>
      </w:r>
      <w:r>
        <w:rPr>
          <w:rFonts w:ascii="Arial" w:hAnsi="Arial" w:cs="Arial"/>
          <w:sz w:val="16"/>
          <w:szCs w:val="16"/>
        </w:rPr>
        <w:t>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w:t>
      </w:r>
      <w:r>
        <w:rPr>
          <w:rFonts w:ascii="Arial" w:hAnsi="Arial" w:cs="Arial"/>
          <w:sz w:val="16"/>
          <w:szCs w:val="16"/>
        </w:rPr>
        <w:t xml:space="preserv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nepredloží zdravotnej poisťovni vykonávajúcej verejné zdravotné poistenie účastníka štúdie výkonu diagnostickej zdravotníckej pomôcky in vitro bezprostredne po prešetrení kópiu písomnej správy z prešetrenia závažnej </w:t>
      </w:r>
      <w:r>
        <w:rPr>
          <w:rFonts w:ascii="Arial" w:hAnsi="Arial" w:cs="Arial"/>
          <w:sz w:val="16"/>
          <w:szCs w:val="16"/>
        </w:rPr>
        <w:t xml:space="preserve">nežiaducej udalosti a závažného nedostatku, ktoré sa vzťahujú na účastníka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Zadávateľ štúdie výkonu diagnostickej zdravotníckej pomôcky in vitro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neplní úlohy zadávateľa štúdie výkonu diagnostickej zdravotníckej pomôcky in vitro ustanovené osobitným predpisom, 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neuhradí náklady spojené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so štúdiou výkonu diagnostickej zdravotníckej pomôcky in vitro vrátane nákladov spojených s laborat</w:t>
      </w:r>
      <w:r>
        <w:rPr>
          <w:rFonts w:ascii="Arial" w:hAnsi="Arial" w:cs="Arial"/>
          <w:sz w:val="16"/>
          <w:szCs w:val="16"/>
        </w:rPr>
        <w:t>órnymi, zobrazovacími a inými vyšetreniami uvedenými v protokole štúdie výkonu diagnostickej zdravotníckej pomôcky in vitro a nákladov súvisiacich s poskytnutím ústavnej zdravotnej starostlivosti, ak je poskytnutá v súvislosti so štúdiou výkonu diagnostick</w:t>
      </w:r>
      <w:r>
        <w:rPr>
          <w:rFonts w:ascii="Arial" w:hAnsi="Arial" w:cs="Arial"/>
          <w:sz w:val="16"/>
          <w:szCs w:val="16"/>
        </w:rPr>
        <w:t xml:space="preserve">ej zdravotníckej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 liečbou zdravotných komplikácií alebo trvalých následkov na zdraví vzniknutých účastníkovi štúdie výkonu diagnostickej zdravotníckej pomôcky in vitro v dôsledku štúdie výkonu diagnostickej zdravotníckej pomôcky in v</w:t>
      </w:r>
      <w:r>
        <w:rPr>
          <w:rFonts w:ascii="Arial" w:hAnsi="Arial" w:cs="Arial"/>
          <w:sz w:val="16"/>
          <w:szCs w:val="16"/>
        </w:rPr>
        <w:t xml:space="preserve">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uzatvorením zmluvy o poistení zodpovednosti zadávateľa štúdie výkonu diagnostickej zdravotníckej pomôcky in vitro za škodu spôsobenú účastníkovi štúdie výkonu diagnostickej zdravotníckej pomôcky in vitro pre prípad poškodenia zdravia účastníka </w:t>
      </w:r>
      <w:r>
        <w:rPr>
          <w:rFonts w:ascii="Arial" w:hAnsi="Arial" w:cs="Arial"/>
          <w:sz w:val="16"/>
          <w:szCs w:val="16"/>
        </w:rPr>
        <w:t>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w:t>
      </w:r>
      <w:r>
        <w:rPr>
          <w:rFonts w:ascii="Arial" w:hAnsi="Arial" w:cs="Arial"/>
          <w:sz w:val="16"/>
          <w:szCs w:val="16"/>
        </w:rPr>
        <w:t xml:space="preserve">iagnostickej zdravotníckej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 uzatvorením zmluvy o poistení zodpovednosti poskytovateľa zdravotnej starostlivosti za škodu, ktorá môže byť spôsobená </w:t>
      </w:r>
      <w:r>
        <w:rPr>
          <w:rFonts w:ascii="Arial" w:hAnsi="Arial" w:cs="Arial"/>
          <w:sz w:val="16"/>
          <w:szCs w:val="16"/>
        </w:rPr>
        <w:lastRenderedPageBreak/>
        <w:t>účastníkovi štúdie výkonu diagnostickej zdravotníckej pomôcky in vitro, ktorá má byť u</w:t>
      </w:r>
      <w:r>
        <w:rPr>
          <w:rFonts w:ascii="Arial" w:hAnsi="Arial" w:cs="Arial"/>
          <w:sz w:val="16"/>
          <w:szCs w:val="16"/>
        </w:rPr>
        <w:t xml:space="preserve">zavretá a účinná počas celého priebehu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nepredloží na požiadanie zdravotnej poisťovne, ktorá vykonáva verejné zdravotné poistenie účastníka štúdie výkonu diagnostickej zdravotníckej pomôcky i</w:t>
      </w:r>
      <w:r>
        <w:rPr>
          <w:rFonts w:ascii="Arial" w:hAnsi="Arial" w:cs="Arial"/>
          <w:sz w:val="16"/>
          <w:szCs w:val="16"/>
        </w:rPr>
        <w:t xml:space="preserve">n vitro, údaje a dokumentáciu o štúdii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začne štúdiu výkonu diagnostickej zdravotníckej pomôcky in vitro bez kladného rozhodnutia štátneho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Zdravotnícky pracovník sa dopustí iného spr</w:t>
      </w:r>
      <w:r>
        <w:rPr>
          <w:rFonts w:ascii="Arial" w:hAnsi="Arial" w:cs="Arial"/>
          <w:sz w:val="16"/>
          <w:szCs w:val="16"/>
        </w:rPr>
        <w:t xml:space="preserve">ávneho deliktu, ak bezodkladne neoznámi štátnemu ústavu závažnú nehodu diagnostickej zdravotníckej pomôcky in vitro sprístupnenej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zdravotnej starostlivosti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bezodkladne neoznámi štá</w:t>
      </w:r>
      <w:r>
        <w:rPr>
          <w:rFonts w:ascii="Arial" w:hAnsi="Arial" w:cs="Arial"/>
          <w:sz w:val="16"/>
          <w:szCs w:val="16"/>
        </w:rPr>
        <w:t xml:space="preserve">tnemu ústavu závažnú nehodu diagnostickej zdravotníckej pomôcky in vitro sprístupnenej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poskytovaní zdravotnej starostlivosti nepoužíva diagnostické zdravotnícke pomôcky in vitro v súlade s účelom určenia, ktorý bol predmetom posudzovania </w:t>
      </w:r>
      <w:r>
        <w:rPr>
          <w:rFonts w:ascii="Arial" w:hAnsi="Arial" w:cs="Arial"/>
          <w:sz w:val="16"/>
          <w:szCs w:val="16"/>
        </w:rPr>
        <w:t xml:space="preserve">zhody, na ktorého základe sa preukázalo, že spĺňajú požiadavky na uvedenie na trh alebo na uvedenie do prevádzky.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sa dopustí iného správneho deliktu, ak bezodkladne neoznámi štátnemu ústavu závažnú nehodu diagnostickej zdravotní</w:t>
      </w:r>
      <w:r>
        <w:rPr>
          <w:rFonts w:ascii="Arial" w:hAnsi="Arial" w:cs="Arial"/>
          <w:sz w:val="16"/>
          <w:szCs w:val="16"/>
        </w:rPr>
        <w:t xml:space="preserve">ckej pomôcky in vitro sprístupnenej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alebo jeho splnomocnenec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neoznámi štátnemu ústavu závažnú nehodu diagnostickej zdravotníckej pomôcky in vitro sprístupnenej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w:t>
      </w:r>
      <w:r>
        <w:rPr>
          <w:rFonts w:ascii="Arial" w:hAnsi="Arial" w:cs="Arial"/>
          <w:sz w:val="16"/>
          <w:szCs w:val="16"/>
        </w:rPr>
        <w:t xml:space="preserve">oruší zákaz internetového výdaja diagnostickej zdravotníckej pomôcky in vitro uvedený v § 22 ods.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povolenia na poskytovanie lekárenskej starostlivosti, fyzická osoba a právnická osoba sa dopustí iného správneho deliktu, ak poruší zákaz i</w:t>
      </w:r>
      <w:r>
        <w:rPr>
          <w:rFonts w:ascii="Arial" w:hAnsi="Arial" w:cs="Arial"/>
          <w:sz w:val="16"/>
          <w:szCs w:val="16"/>
        </w:rPr>
        <w:t xml:space="preserve">nternetového výdaja diagnostickej zdravotníckej pomôcky in vitro uvedený v § 22 ods. 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ústav uloží pokutu za iné správne delikty podľa odsekov 1 až 7 od 300 eur do 35 000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Konanie o uloženie pokuty možno začať do jedného roka od</w:t>
      </w:r>
      <w:r>
        <w:rPr>
          <w:rFonts w:ascii="Arial" w:hAnsi="Arial" w:cs="Arial"/>
          <w:sz w:val="16"/>
          <w:szCs w:val="16"/>
        </w:rPr>
        <w:t xml:space="preserve">o dňa, keď sa štátny ústav dozvedel o porušení povinnosti, najneskôr však do troch rokov odo dňa, keď k porušeniu povinnosti došlo.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Pokuta je splatná do 30 dní odo dňa nadobudnutia právoplatnosti rozhodnutia, ktorým bola uložená.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Pokuty u</w:t>
      </w:r>
      <w:r>
        <w:rPr>
          <w:rFonts w:ascii="Arial" w:hAnsi="Arial" w:cs="Arial"/>
          <w:sz w:val="16"/>
          <w:szCs w:val="16"/>
        </w:rPr>
        <w:t xml:space="preserve">ložené štátnym ústavom sú príjmom štátneho rozpočtu.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Zodpovednosti za porušenie povinností, ktoré sú iným správnym deliktom podľa odsekov 1 až 7, sa osoba zbaví, ak preukáže, že v dôsledku okolností hodných osobitného zreteľa, ktoré nemohla ovplyv</w:t>
      </w:r>
      <w:r>
        <w:rPr>
          <w:rFonts w:ascii="Arial" w:hAnsi="Arial" w:cs="Arial"/>
          <w:sz w:val="16"/>
          <w:szCs w:val="16"/>
        </w:rPr>
        <w:t>niť svojím konaním, nemohla splniť povinnosti, ktorých porušenie je iným správnym deliktom podľa odsekov 1 až 7. Zbavením sa zodpovednosti za porušenie povinnosti nie je dotknutá povinnosť osôb túto povinnosť dodatočne splniť po odpadnutí dôvodov, na ktorý</w:t>
      </w:r>
      <w:r>
        <w:rPr>
          <w:rFonts w:ascii="Arial" w:hAnsi="Arial" w:cs="Arial"/>
          <w:sz w:val="16"/>
          <w:szCs w:val="16"/>
        </w:rPr>
        <w:t xml:space="preserve">ch základe sa osoba zbaví tejto zodpovednosti.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správne delikty na úseku veterinárnej farmácie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na výrobu veterinárnych liekov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nevypracuje alebo nepoužíva systém zabezpeč</w:t>
      </w:r>
      <w:r>
        <w:rPr>
          <w:rFonts w:ascii="Arial" w:hAnsi="Arial" w:cs="Arial"/>
          <w:sz w:val="16"/>
          <w:szCs w:val="16"/>
        </w:rPr>
        <w:t xml:space="preserve">ovania kvality výroby,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nevyrába veterinárne lieky v rozsahu povolenej výrobnej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uchovávanie dokumentácie podľa požiadaviek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dodá veterinárny liek, ktorého je výrobcom, osobám iným ako len držit</w:t>
      </w:r>
      <w:r>
        <w:rPr>
          <w:rFonts w:ascii="Arial" w:hAnsi="Arial" w:cs="Arial"/>
          <w:sz w:val="16"/>
          <w:szCs w:val="16"/>
        </w:rPr>
        <w:t xml:space="preserve">eľom povolenia na veľkodistribúciu veterinárnych liekov alebo držiteľom povolenia na poskytovanie lekárenskej starostlivosti vo verejnej lekárni,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nestiahne bezodkladne veterinárny liek z trhu po nariadení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Pr>
          <w:rFonts w:ascii="Arial" w:hAnsi="Arial" w:cs="Arial"/>
          <w:sz w:val="16"/>
          <w:szCs w:val="16"/>
        </w:rPr>
        <w:t xml:space="preserve">neoznámi ústavu kontroly veterinárnych liečiv začiatok sťahovania veterinárneho lieku z trhu alebo nepredloží dôvody stiahnutia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neoznámi bezodkladne ústavu kontroly veterinárnych liečiv nežiaduce udalosti veterinárneho lieku, o k</w:t>
      </w:r>
      <w:r>
        <w:rPr>
          <w:rFonts w:ascii="Arial" w:hAnsi="Arial" w:cs="Arial"/>
          <w:sz w:val="16"/>
          <w:szCs w:val="16"/>
        </w:rPr>
        <w:t xml:space="preserve">torých sa dozvedel po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neustanoví osoby zodpovedné za výrobu, registráciu a zabezpečovanie kvality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nepožiada vopred ústav kontroly veterinárnych liečiv o schválenie zmeny údajov v povolení n</w:t>
      </w:r>
      <w:r>
        <w:rPr>
          <w:rFonts w:ascii="Arial" w:hAnsi="Arial" w:cs="Arial"/>
          <w:sz w:val="16"/>
          <w:szCs w:val="16"/>
        </w:rPr>
        <w:t xml:space="preserve">a výrobu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neoznámi ústavu kontroly veterinárnych liečiv do siedmich dní po skončení štvrťroka počet a veľkosť balení a druhy vyrobených veterinárnych liekov a veterinárnych liekov dodaných na domáci trh a zahraničný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nepredloží ústavu kontroly veterinárnych liečiv do siedmich dní po skončení štvrťroka analytické certifikáty všetkých prepustených šarží veterinárnych liekov dodaných na domáci trh, ak ide o veterinárny liek vyrobený z krvi, imunologický veterinárny lie</w:t>
      </w:r>
      <w:r>
        <w:rPr>
          <w:rFonts w:ascii="Arial" w:hAnsi="Arial" w:cs="Arial"/>
          <w:sz w:val="16"/>
          <w:szCs w:val="16"/>
        </w:rPr>
        <w:t xml:space="preserve">k a biologický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neumožní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nezabezpečuje informovanosť odbornej verejnosti o veterinárnych liekoch v súlade so súhrnom charakteristických vlastností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nebalí veter</w:t>
      </w:r>
      <w:r>
        <w:rPr>
          <w:rFonts w:ascii="Arial" w:hAnsi="Arial" w:cs="Arial"/>
          <w:sz w:val="16"/>
          <w:szCs w:val="16"/>
        </w:rPr>
        <w:t xml:space="preserve">inárny liek do vonkajšieho obalu a vnútorného obalu so schváleným označením a s priloženou písomnou informáciou pre používateľov s vyznačeným dátumom ich schválenia,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nevytvorí primeraný systém kontroly použitia vzoriek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nep</w:t>
      </w:r>
      <w:r>
        <w:rPr>
          <w:rFonts w:ascii="Arial" w:hAnsi="Arial" w:cs="Arial"/>
          <w:sz w:val="16"/>
          <w:szCs w:val="16"/>
        </w:rPr>
        <w:t xml:space="preserve">redloží ústavu kontroly veterinárnych liečiv na kontrolu kvality vzorky prvých piatich šarží nového veterinárneho lieku prepusteného na trh v množstve potrebnom na tri analýzy, ak ide o imunologický veterinárny liek a biologický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ned</w:t>
      </w:r>
      <w:r>
        <w:rPr>
          <w:rFonts w:ascii="Arial" w:hAnsi="Arial" w:cs="Arial"/>
          <w:sz w:val="16"/>
          <w:szCs w:val="16"/>
        </w:rPr>
        <w:t xml:space="preserve">održuje pri výrobe veterinárnych liekov a kontrole ich kvality požiadavky správnej výrobnej praxe,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používa pri výrobe veterinárnych liekov liečivá, ktoré neboli vyrobené v súlade s požiadavkami správnej výrobnej praxe vstupných surovín,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neprilo</w:t>
      </w:r>
      <w:r>
        <w:rPr>
          <w:rFonts w:ascii="Arial" w:hAnsi="Arial" w:cs="Arial"/>
          <w:sz w:val="16"/>
          <w:szCs w:val="16"/>
        </w:rPr>
        <w:t>ží ku každej dodávke veterinárnych liekov doklad s uvedením dátumu dodávky, názvu veterinárneho lieku, dodaného množstva, názvu a adresy príjemcu, čísla šarže a osvedčenie o prepustení šarže s dátumom a podpisom odborného zástupcu zodpovedného za zabezpečo</w:t>
      </w:r>
      <w:r>
        <w:rPr>
          <w:rFonts w:ascii="Arial" w:hAnsi="Arial" w:cs="Arial"/>
          <w:sz w:val="16"/>
          <w:szCs w:val="16"/>
        </w:rPr>
        <w:t xml:space="preserve">vanie kvality veterinárnych liekov a za toto osvedčenie,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nezabezpečí, aby výrobné procesy použité pri výrobe boli validované v súlade s požiadavkami správnej výrobnej praxe, najmä pri výrobe imunologického veterinárneho lieku a biologického veterinár</w:t>
      </w:r>
      <w:r>
        <w:rPr>
          <w:rFonts w:ascii="Arial" w:hAnsi="Arial" w:cs="Arial"/>
          <w:sz w:val="16"/>
          <w:szCs w:val="16"/>
        </w:rPr>
        <w:t xml:space="preserve">neho lieku a aby bol dosiahnutý súlad medzi jednotlivými šaržami,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neurčí náhradného odborného zástupcu alebo nového odborného zástupcu a bezodkladne nepozastaví činnosť až do ustanovenia nového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bezodkladne písomne neoznámi u</w:t>
      </w:r>
      <w:r>
        <w:rPr>
          <w:rFonts w:ascii="Arial" w:hAnsi="Arial" w:cs="Arial"/>
          <w:sz w:val="16"/>
          <w:szCs w:val="16"/>
        </w:rPr>
        <w:t xml:space="preserve">stanovenie náhradného odborného zástupcu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určí nového odborného zástupcu bez predchádzajúceho schválenia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prestal spĺňať podmienky potrebné</w:t>
      </w:r>
      <w:r>
        <w:rPr>
          <w:rFonts w:ascii="Arial" w:hAnsi="Arial" w:cs="Arial"/>
          <w:sz w:val="16"/>
          <w:szCs w:val="16"/>
        </w:rPr>
        <w:t xml:space="preserve"> na vydanie povolenia na zaobchádzanie a naďalej vykonáva povolenú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nezabezpečí odborným zástupcom materiálne vybavenie, personálne zabezpečenie a prevádzkové podmienky na plnenie povinností ustanovených v § 15 ods. 1 písm. a) až u) a § 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nevedie a neaktualizuje register analytických certifikátov o prepustení šarže,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nezabezpečí, aby výrobné procesy použité pri výrobe boli validované v súlade s požiadavkami správnej výrobnej praxe, najmä ak ide o výrobu biologických a imunologick</w:t>
      </w:r>
      <w:r>
        <w:rPr>
          <w:rFonts w:ascii="Arial" w:hAnsi="Arial" w:cs="Arial"/>
          <w:sz w:val="16"/>
          <w:szCs w:val="16"/>
        </w:rPr>
        <w:t xml:space="preserve">ých veterinárnych liekov tak, aby sa dosiahol súlad medzi jednotlivými šaržami,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priebežne neposudzuje vhodnosť použitia pomocnej látky na výrobu veterinárneho lieku na základe formalizovanej analýzy rizík z hľadiska dodržiavania požiadaviek správnej</w:t>
      </w:r>
      <w:r>
        <w:rPr>
          <w:rFonts w:ascii="Arial" w:hAnsi="Arial" w:cs="Arial"/>
          <w:sz w:val="16"/>
          <w:szCs w:val="16"/>
        </w:rPr>
        <w:t xml:space="preserve"> výrobnej praxe a priebeh posudzovania nezdokumentuje,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bezodkladne neoznámi ústavu kontroly veterinárnych liečiv a držiteľovi registrácie veterinárneho lieku falšovanie veterinárneho lieku alebo podozrenie na falšovanie veterinárneho lieku, ktorý vy</w:t>
      </w:r>
      <w:r>
        <w:rPr>
          <w:rFonts w:ascii="Arial" w:hAnsi="Arial" w:cs="Arial"/>
          <w:sz w:val="16"/>
          <w:szCs w:val="16"/>
        </w:rPr>
        <w:t xml:space="preserve">rába,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neoverí totožnosť a kvalitu účinnej látky a pomocnej látky použitých pri výrobe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nevyšetrí písomne podanú sťažnosť alebo reklamáciu týkajúcu sa kvality vyrábaného veterinárneho lieku alebo o nej neinformuje držiteľa</w:t>
      </w:r>
      <w:r>
        <w:rPr>
          <w:rFonts w:ascii="Arial" w:hAnsi="Arial" w:cs="Arial"/>
          <w:sz w:val="16"/>
          <w:szCs w:val="16"/>
        </w:rPr>
        <w:t xml:space="preserve"> registrácie,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nedodrží iné povinnosti ustanovené osobitným predpisom.94b)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Veľkodistribútor veterinárnych liekov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nevytvorí alebo nepoužíva systém zabezpečenia kvality distribuovaných veterinárnych </w:t>
      </w:r>
      <w:r>
        <w:rPr>
          <w:rFonts w:ascii="Arial" w:hAnsi="Arial" w:cs="Arial"/>
          <w:sz w:val="16"/>
          <w:szCs w:val="16"/>
        </w:rPr>
        <w:t xml:space="preserve">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distribuuje veterinárne lieky, ktoré nie sú registrované v Slovenskej republike, a iné veterinárne lieky, ako je uvedené v § 84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dodáva veterinárne lieky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nestiahne z trhu veteriná</w:t>
      </w:r>
      <w:r>
        <w:rPr>
          <w:rFonts w:ascii="Arial" w:hAnsi="Arial" w:cs="Arial"/>
          <w:sz w:val="16"/>
          <w:szCs w:val="16"/>
        </w:rPr>
        <w:t xml:space="preserve">rny liek bezodkladne po nariadení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neustanoví odborného zástupcu zodpovedného za veľkodistribúciu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nepožiada vopred orgán, ktorý vydal povolenie na veľkodistribúciu, o schválenie zmeny </w:t>
      </w:r>
      <w:r>
        <w:rPr>
          <w:rFonts w:ascii="Arial" w:hAnsi="Arial" w:cs="Arial"/>
          <w:sz w:val="16"/>
          <w:szCs w:val="16"/>
        </w:rPr>
        <w:t xml:space="preserve">údajov uvedených v povolení na </w:t>
      </w:r>
      <w:r>
        <w:rPr>
          <w:rFonts w:ascii="Arial" w:hAnsi="Arial" w:cs="Arial"/>
          <w:sz w:val="16"/>
          <w:szCs w:val="16"/>
        </w:rPr>
        <w:lastRenderedPageBreak/>
        <w:t xml:space="preserve">veľkodistribúciu,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nepredloží ústavu kontroly veterinárnych liečiv do siedmich dní po dovoze veterinárnych liekov zoznam dovezených veterinárnych liekov s uvedením počtu a veľkosti balenia a čísla šarže alebo výrobného č</w:t>
      </w:r>
      <w:r>
        <w:rPr>
          <w:rFonts w:ascii="Arial" w:hAnsi="Arial" w:cs="Arial"/>
          <w:sz w:val="16"/>
          <w:szCs w:val="16"/>
        </w:rPr>
        <w:t xml:space="preserve">ísla a na požiadanie ústavu kontroly veterinárnych liečiv nepredloží ich analytické certifikáty na kontrolu kvality,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nedodá na požiadanie ústavu kontroly veterinárnych liečiv do siedmich dní po dovoze veterinárnych liekov vzorky požadovaných šarží ve</w:t>
      </w:r>
      <w:r>
        <w:rPr>
          <w:rFonts w:ascii="Arial" w:hAnsi="Arial" w:cs="Arial"/>
          <w:sz w:val="16"/>
          <w:szCs w:val="16"/>
        </w:rPr>
        <w:t xml:space="preserve">terinárnych liekov v množstve potrebnom na tri analýzy,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neoznámi do siedmich dní po skončení štvrťroka ústavu kontroly veterinárnych liečiv počet a veľkosť balení a druhy distribuovaných veterinárnych liekov dodaných na domáci alebo zahraničný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neoznámi ústavu kontroly veterinárnych liečiv nežiaduce udalosti, ktoré neboli známe v čase registrácie veterinárneho lieku, ak sa o nich dozvedel pri výkone svojej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neumožní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nezabezpečí uc</w:t>
      </w:r>
      <w:r>
        <w:rPr>
          <w:rFonts w:ascii="Arial" w:hAnsi="Arial" w:cs="Arial"/>
          <w:sz w:val="16"/>
          <w:szCs w:val="16"/>
        </w:rPr>
        <w:t xml:space="preserve">hovávanie dokumentácie v písomnej alebo elektronickej forme podľa zásad správnej distribučnej praxe pre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nevykoná aspoň raz ročne inventúru, pri ktorej sa porovnajú množstvá prijatých a vydaných veterinárnych liekov so zásobami, kto</w:t>
      </w:r>
      <w:r>
        <w:rPr>
          <w:rFonts w:ascii="Arial" w:hAnsi="Arial" w:cs="Arial"/>
          <w:sz w:val="16"/>
          <w:szCs w:val="16"/>
        </w:rPr>
        <w:t xml:space="preserve">ré sa v čase inventúry nachádzajú v sklade,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nepredloží do siedmich dní po dovoze medikovaných krmív z tretích štátov a pri obchodovaní s nimi s inými členskými štátmi kópiu sprievodného certifikátu na príslušnú regionálnu veterinárnu a potravinovú sp</w:t>
      </w:r>
      <w:r>
        <w:rPr>
          <w:rFonts w:ascii="Arial" w:hAnsi="Arial" w:cs="Arial"/>
          <w:sz w:val="16"/>
          <w:szCs w:val="16"/>
        </w:rPr>
        <w:t xml:space="preserve">rávu,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nevedie podrobnú evidenciu veterinárnych liekov, ktoré sa môžu dodávať len na veterinárny lekársky predpis,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neposkytuje pravidelne ústavu kontroly veterinárnych liečiv údaje o počte a veľkosti balení a druhoch veterinárnych liekov, ktoré</w:t>
      </w:r>
      <w:r>
        <w:rPr>
          <w:rFonts w:ascii="Arial" w:hAnsi="Arial" w:cs="Arial"/>
          <w:sz w:val="16"/>
          <w:szCs w:val="16"/>
        </w:rPr>
        <w:t xml:space="preserve"> distribuoval do verejných lekární, štátnej veterinárnej a potravinovej správe, veterinárnym lekárom, ktorí poskytujú veterinárnu starostlivosť, výrobcom medikovaných krmív a iným veľkodistribútorom,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nedodržuje požiadavky správnej distribučnej praxe </w:t>
      </w:r>
      <w:r>
        <w:rPr>
          <w:rFonts w:ascii="Arial" w:hAnsi="Arial" w:cs="Arial"/>
          <w:sz w:val="16"/>
          <w:szCs w:val="16"/>
        </w:rPr>
        <w:t xml:space="preserve">pre veterinárne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nepožiada o povolenie na veľkodistribúciu veterinárnych liekov v Slovenskej republike, ak získal povolenie na veľkodistribúciu veterinárnych liekov v inom členskom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neustanoví náhradného odborného zástupcu alebo nov</w:t>
      </w:r>
      <w:r>
        <w:rPr>
          <w:rFonts w:ascii="Arial" w:hAnsi="Arial" w:cs="Arial"/>
          <w:sz w:val="16"/>
          <w:szCs w:val="16"/>
        </w:rPr>
        <w:t xml:space="preserve">ého odborného zástupcu a bezodkladne nepozastaví činnosť až do ustanovenia nového odborného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bezodkladne písomne neoznámi ustanovenie náhradného odborného zástupcu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ustanoví nového odborného zástupc</w:t>
      </w:r>
      <w:r>
        <w:rPr>
          <w:rFonts w:ascii="Arial" w:hAnsi="Arial" w:cs="Arial"/>
          <w:sz w:val="16"/>
          <w:szCs w:val="16"/>
        </w:rPr>
        <w:t xml:space="preserve">u bez predchádzajúceho schválenia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prestal spĺňať podmienky potrebné na vydanie povolenia na veľkodistribúciu veterinárnych liekov a naďalej vykonáva povolenú činnosť,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nezabezpečí odborným zástupcom materiá</w:t>
      </w:r>
      <w:r>
        <w:rPr>
          <w:rFonts w:ascii="Arial" w:hAnsi="Arial" w:cs="Arial"/>
          <w:sz w:val="16"/>
          <w:szCs w:val="16"/>
        </w:rPr>
        <w:t xml:space="preserve">lne vybavenie, personálne zabezpečenie a prevádzkové podmienky na plnenie povinností ustanovených v § 18 ods. 1 písm. 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dodáva súbežne dovážané veterinárne lieky bez platného povolenia vydaného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nepredlož</w:t>
      </w:r>
      <w:r>
        <w:rPr>
          <w:rFonts w:ascii="Arial" w:hAnsi="Arial" w:cs="Arial"/>
          <w:sz w:val="16"/>
          <w:szCs w:val="16"/>
        </w:rPr>
        <w:t xml:space="preserve">í na požiadanie ústavu kontroly veterinárnych liečiv údaje o dodávateľovi lieku a pôvode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nepodá do siedmich dní po skončení príslušného štvrťroka ústavu kontroly veterinárnych liečiv hlásenie o počte balení veterinárneho lieku, ktorý dodal do </w:t>
      </w:r>
      <w:r>
        <w:rPr>
          <w:rFonts w:ascii="Arial" w:hAnsi="Arial" w:cs="Arial"/>
          <w:sz w:val="16"/>
          <w:szCs w:val="16"/>
        </w:rPr>
        <w:t>verejnej lekárne, štátnej veterinárnej a potravinovej správe a veterinárnemu lekárovi, ktorý poskytuje veterinárnu starostlivosť, výrobcovi medikovaných krmív a inému veľkodistribútorovi a údaje o množstve a druhu veterinárnych liekov dodaných na zahraničn</w:t>
      </w:r>
      <w:r>
        <w:rPr>
          <w:rFonts w:ascii="Arial" w:hAnsi="Arial" w:cs="Arial"/>
          <w:sz w:val="16"/>
          <w:szCs w:val="16"/>
        </w:rPr>
        <w:t xml:space="preserve">ý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bezodkladne neoznámi ústavu kontroly veterinárnych liečiv, ak ide o veterinárny liek, a držiteľovi registrácie lieku falšovanie veterinárneho lieku alebo podozrenie na falšovanie veterinárneho lieku, ktorý obstaral alebo má zámer obstarať,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distribuuje veterinárne lieky bez vonkajšieho obalu, bez vnútorného obalu alebo bez písomnej informácie pre používateľov v štátnom jazyku,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v prípade zámeru doviezť veterinárne lieky od držiteľa rozhodnutia o registrácii v inom jazyku ako v štá</w:t>
      </w:r>
      <w:r>
        <w:rPr>
          <w:rFonts w:ascii="Arial" w:hAnsi="Arial" w:cs="Arial"/>
          <w:sz w:val="16"/>
          <w:szCs w:val="16"/>
        </w:rPr>
        <w:t xml:space="preserve">tnom jazyku nepodá ústavu kontroly veterinárnych liečiv žiadosť o povolenie výnimky na dovoz malého množstva veterinárneho lieku v inom jazyku alebo úpravu vonkajšieho obalu, vnútorného obalu a písomnej informácie pre používateľov,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nepožiada ústav k</w:t>
      </w:r>
      <w:r>
        <w:rPr>
          <w:rFonts w:ascii="Arial" w:hAnsi="Arial" w:cs="Arial"/>
          <w:sz w:val="16"/>
          <w:szCs w:val="16"/>
        </w:rPr>
        <w:t xml:space="preserve">ontroly veterinárnych liečiv o udelenie výnimky na dopredaj veterinárneho lieku po zrušení registrácie veterinárneho lieku alebo v prípade vykonania zmeny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nezabezpečí, aby priestory na uchovávanie veterinárnych lieko</w:t>
      </w:r>
      <w:r>
        <w:rPr>
          <w:rFonts w:ascii="Arial" w:hAnsi="Arial" w:cs="Arial"/>
          <w:sz w:val="16"/>
          <w:szCs w:val="16"/>
        </w:rPr>
        <w:t xml:space="preserve">v a liečiv mali plochu najmenej 50 m2,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nedodrží iné povinnosti ustanovené osobitným predpisom.94c)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Držiteľ povolenia na súbežný obchod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neuchováva záznamy o pôvode, počte a veľkosti balení a číslac</w:t>
      </w:r>
      <w:r>
        <w:rPr>
          <w:rFonts w:ascii="Arial" w:hAnsi="Arial" w:cs="Arial"/>
          <w:sz w:val="16"/>
          <w:szCs w:val="16"/>
        </w:rPr>
        <w:t xml:space="preserve">h šarží súbežne obchodovaného veterinárneho lieku päť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nezabezpečí pozastavenie výdaja alebo uvádzania na trh súbežne obchodovaného veterinárneho lieku v rovnakom rozsahu ako pri obchodovanom veterinárnom lieku v Slovenskej republike alebo v in</w:t>
      </w:r>
      <w:r>
        <w:rPr>
          <w:rFonts w:ascii="Arial" w:hAnsi="Arial" w:cs="Arial"/>
          <w:sz w:val="16"/>
          <w:szCs w:val="16"/>
        </w:rPr>
        <w:t>om členskom štáte, odkiaľ sa obchoduje, ak k pozastaveniu výdaja alebo uvádzania na trh došlo v dôsledku nedodržania požadovanej kvality, účinnosti alebo bezpečnosti veterinárneho lieku alebo ak bola registrácia zrušená, alebo registrácia stratila platnosť</w:t>
      </w:r>
      <w:r>
        <w:rPr>
          <w:rFonts w:ascii="Arial" w:hAnsi="Arial" w:cs="Arial"/>
          <w:sz w:val="16"/>
          <w:szCs w:val="16"/>
        </w:rPr>
        <w:t xml:space="preserve"> v Slovenskej republike alebo v členskom štáte, odkiaľ sa dováža,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nezohľadní zmeny v registrácii obchodovaného veterinárneho lieku, ktoré môžu ovplyvniť kvalitu, účinnosť a bezpečnosť súbežne dovážaného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nezabezpečí, aby balenie, označova</w:t>
      </w:r>
      <w:r>
        <w:rPr>
          <w:rFonts w:ascii="Arial" w:hAnsi="Arial" w:cs="Arial"/>
          <w:sz w:val="16"/>
          <w:szCs w:val="16"/>
        </w:rPr>
        <w:t xml:space="preserve">nie a ďalšie povolené úpravy súbežne obchodovaného veterinárneho lieku vykonávali len držitelia povolenia na výrobu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neoznačí vonkajší obal a vnútorný obal označením "SÚBEŽNE OBCHODOVANÝ LIEK" a identifikačnými údajmi o držiteľovi povolenia na</w:t>
      </w:r>
      <w:r>
        <w:rPr>
          <w:rFonts w:ascii="Arial" w:hAnsi="Arial" w:cs="Arial"/>
          <w:sz w:val="16"/>
          <w:szCs w:val="16"/>
        </w:rPr>
        <w:t xml:space="preserve"> súbežný obchod a o výrobcoch uvedených v § 19b ods. 2 písm. d) tak, aby ani čiastočne neprekryl ochrannú známku,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neoznámi začatie súbežného obchodu držiteľovi povolenia o registrácii dovážaného veterinárneho lieku alebo jeho splnomocnenému zástupcov</w:t>
      </w:r>
      <w:r>
        <w:rPr>
          <w:rFonts w:ascii="Arial" w:hAnsi="Arial" w:cs="Arial"/>
          <w:sz w:val="16"/>
          <w:szCs w:val="16"/>
        </w:rPr>
        <w:t>i v Slovenskej republike a neposkytne mu, ak ho držiteľ povolenia o registrácii obchodovaného veterinárneho lieku alebo jeho splnomocnený zástupca v Slovenskej republike o to požiada, vzorku súbežne obchodovaného veterinárneho lieku v balení, v akom sa bud</w:t>
      </w:r>
      <w:r>
        <w:rPr>
          <w:rFonts w:ascii="Arial" w:hAnsi="Arial" w:cs="Arial"/>
          <w:sz w:val="16"/>
          <w:szCs w:val="16"/>
        </w:rPr>
        <w:t xml:space="preserve">e uvádzať na trh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nezabezpečuje dohľad nad veterinárnymi liekmi najmä zhromažďovaním údajov o nežiaducich udalostiach a zaznamenané nežiaduce udalosti neoznamuje držiteľovi povolenia o registrácii obchodovaného veterinárneho liek</w:t>
      </w:r>
      <w:r>
        <w:rPr>
          <w:rFonts w:ascii="Arial" w:hAnsi="Arial" w:cs="Arial"/>
          <w:sz w:val="16"/>
          <w:szCs w:val="16"/>
        </w:rPr>
        <w:t xml:space="preserve">u a orgánu, ktorý vydal povolenie na súbežný obchod.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Veterinárny zadávateľ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veterinárne klinické skúšanie bez povolenia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neurčí veterinárneho skúšajú</w:t>
      </w:r>
      <w:r>
        <w:rPr>
          <w:rFonts w:ascii="Arial" w:hAnsi="Arial" w:cs="Arial"/>
          <w:sz w:val="16"/>
          <w:szCs w:val="16"/>
        </w:rPr>
        <w:t xml:space="preserve">ceho s prihliadnutím na jeho kvalifikáciu, povahu veterinárneho klinického skúšania a na vybavenie zariadenia, v ktorom sa má veterinárne klinické skúšanie vykonávať,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aby veterinárne klinické skúšanie bolo opísané v protokole klinického </w:t>
      </w:r>
      <w:r>
        <w:rPr>
          <w:rFonts w:ascii="Arial" w:hAnsi="Arial" w:cs="Arial"/>
          <w:sz w:val="16"/>
          <w:szCs w:val="16"/>
        </w:rPr>
        <w:t xml:space="preserve">skúšania a vykonávané v súlade s týmto protokolom,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nezabezpečí vykonávanie odborného dohľadu osobou poverenou nad priebehom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neoznámi ústavu kontroly veterinárnych liečiv bezodkladne akúkoľvek novú skutočnosť t</w:t>
      </w:r>
      <w:r>
        <w:rPr>
          <w:rFonts w:ascii="Arial" w:hAnsi="Arial" w:cs="Arial"/>
          <w:sz w:val="16"/>
          <w:szCs w:val="16"/>
        </w:rPr>
        <w:t xml:space="preserve">ýkajúcu sa priebehu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neoznámi ústavu kontroly veterinárnych liečiv do siedmich dní neočakávané závažné nežiaduce udalosti, ktoré spôsobili smrť, ohrozili zviera na živote, spôsobili zvieraťu utrpenie alebo neprimeran</w:t>
      </w:r>
      <w:r>
        <w:rPr>
          <w:rFonts w:ascii="Arial" w:hAnsi="Arial" w:cs="Arial"/>
          <w:sz w:val="16"/>
          <w:szCs w:val="16"/>
        </w:rPr>
        <w:t xml:space="preserve">ú bolesť,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neoznámi ústavu kontroly veterinárnych liečiv do 15 dní iné neočakávané závažné nežiaduce účinky,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neoznámi ústavu kontroly veterinárnych liečiv opatrenie príslušného orgánu iného štátu, ktoré sa vzťahuje na skúšaný veterinárny produkt</w:t>
      </w:r>
      <w:r>
        <w:rPr>
          <w:rFonts w:ascii="Arial" w:hAnsi="Arial" w:cs="Arial"/>
          <w:sz w:val="16"/>
          <w:szCs w:val="16"/>
        </w:rPr>
        <w:t xml:space="preserve"> a skúšaný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neoznámi ústavu kontroly veterinárnych liečiv bezodkladne prerušenie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neoznámi ústavu kontroly veterinárnych liečiv raz za rok priebeh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neozn</w:t>
      </w:r>
      <w:r>
        <w:rPr>
          <w:rFonts w:ascii="Arial" w:hAnsi="Arial" w:cs="Arial"/>
          <w:sz w:val="16"/>
          <w:szCs w:val="16"/>
        </w:rPr>
        <w:t xml:space="preserve">ámi ústavu kontroly veterinárnych liečiv do 60 dní skončenie veterinárneho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nepredloží po skončení veterinárneho klinického skúšania ústavu kontroly veterinárnych liečiv správu o veterinárnom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neposkytne ve</w:t>
      </w:r>
      <w:r>
        <w:rPr>
          <w:rFonts w:ascii="Arial" w:hAnsi="Arial" w:cs="Arial"/>
          <w:sz w:val="16"/>
          <w:szCs w:val="16"/>
        </w:rPr>
        <w:t xml:space="preserve">terinárnemu skúšajúcemu skúšaný veterinárny produkt a skúšaný veterinárny liek na vykonanie veterinárneho klinického skúšania, ktorý je vyrobený v súlade so zásadami správnej výrobnej praxe, alebo neuchováva ich vzorky.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Veterinárny skúšajú</w:t>
      </w:r>
      <w:r>
        <w:rPr>
          <w:rFonts w:ascii="Arial" w:hAnsi="Arial" w:cs="Arial"/>
          <w:sz w:val="16"/>
          <w:szCs w:val="16"/>
        </w:rPr>
        <w:t xml:space="preserve">ci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 veterinárne klinické skúšanie v súlade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nezabezpečí bezpečnú manipuláciu so skúšaným veterinárnym produktom a skúšaným veterinárnym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neoznámi bezodkladne ústavu k</w:t>
      </w:r>
      <w:r>
        <w:rPr>
          <w:rFonts w:ascii="Arial" w:hAnsi="Arial" w:cs="Arial"/>
          <w:sz w:val="16"/>
          <w:szCs w:val="16"/>
        </w:rPr>
        <w:t xml:space="preserve">ontroly veterinárnych liečiv a veterinárnemu zadávateľovi každú závažnú nežiaducu udalosť, ak nie je v protokole klinického skúšania uvedené inak,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neprijme potrebné opatrenia na ochranu života a zdravia zvieraťa vrátane prerušenia klinického skúšania</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neoznámi bezodkladne ústavu kontroly veterinárnych liečiv a veterinárnemu zadávateľovi skutočnosti, ktoré významne ovplyvňujú vykonávanie veterinárneho klinického skúšania alebo vyvolávajú zvýšené riziko pre zviera,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nezabezpečí po dobu 15 rok</w:t>
      </w:r>
      <w:r>
        <w:rPr>
          <w:rFonts w:ascii="Arial" w:hAnsi="Arial" w:cs="Arial"/>
          <w:sz w:val="16"/>
          <w:szCs w:val="16"/>
        </w:rPr>
        <w:t xml:space="preserve">ov uchovávanie dokladov o klinickom skúšaní skúšaného veterinárneho produktu a skúšaného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nezabezpečí dôvernosť všetkých informácií,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zaradí do klinického skúšania zviera, ktorého chovateľ nevyjadril súhlas s účasťou zvieraťa</w:t>
      </w:r>
      <w:r>
        <w:rPr>
          <w:rFonts w:ascii="Arial" w:hAnsi="Arial" w:cs="Arial"/>
          <w:sz w:val="16"/>
          <w:szCs w:val="16"/>
        </w:rPr>
        <w:t xml:space="preserve"> na veterinárnom klinickom skúšaní,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neodmietne vykonávanie veterinárneho klinického skúšania, ak neboli splnené požiadavky na jeho začatie, nepreruší vykonávanie veterinárneho klinického skúšania, ktorého vykonávanie ústav kontroly veterinárnych lieč</w:t>
      </w:r>
      <w:r>
        <w:rPr>
          <w:rFonts w:ascii="Arial" w:hAnsi="Arial" w:cs="Arial"/>
          <w:sz w:val="16"/>
          <w:szCs w:val="16"/>
        </w:rPr>
        <w:t xml:space="preserve">iv pozastavil, alebo neskončil vykonávanie veterinárneho klinického skúšania, ktoré ústav kontroly veterinárnych liečiv zrušil alebo zakázal.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registrácie veterinárneho lieku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aby vlas</w:t>
      </w:r>
      <w:r>
        <w:rPr>
          <w:rFonts w:ascii="Arial" w:hAnsi="Arial" w:cs="Arial"/>
          <w:sz w:val="16"/>
          <w:szCs w:val="16"/>
        </w:rPr>
        <w:t xml:space="preserve">tnosti registrovaného veterinárneho lieku zodpovedali dokumentácii schválenej pri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nezaznamenáva podozrenia na nežiaduce udalosti registrovaného veterinárneho lieku, nevedie alebo neuchováva o nich podrobné záznamy ale</w:t>
      </w:r>
      <w:r>
        <w:rPr>
          <w:rFonts w:ascii="Arial" w:hAnsi="Arial" w:cs="Arial"/>
          <w:sz w:val="16"/>
          <w:szCs w:val="16"/>
        </w:rPr>
        <w:t xml:space="preserve">bo ich neposkytuje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neoznámi ústavu kontroly veterinárnych liečiv najneskôr do 15 dní od prijatia informácie od osoby oprávnenej predpisovať veterinárne lieky alebo od osoby oprávnenej vydávať veteriná</w:t>
      </w:r>
      <w:r>
        <w:rPr>
          <w:rFonts w:ascii="Arial" w:hAnsi="Arial" w:cs="Arial"/>
          <w:sz w:val="16"/>
          <w:szCs w:val="16"/>
        </w:rPr>
        <w:t xml:space="preserve">rne lieky podozrenie na závažný nežiaduci účinok registrovaného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nevyhodnocuje nežiaduce udalosti registrovaného veterinárneho lieku a nepredkladá o nich ústavu kontroly veterinárnych liečiv súhrnnú správu doplnenú kvalifikovaným </w:t>
      </w:r>
      <w:r>
        <w:rPr>
          <w:rFonts w:ascii="Arial" w:hAnsi="Arial" w:cs="Arial"/>
          <w:sz w:val="16"/>
          <w:szCs w:val="16"/>
        </w:rPr>
        <w:t xml:space="preserve">rozborom,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neuskutoční v prípade výskytu nežiaduceho účinku alebo nedostatku v kvalite veterinárneho lieku všetky potrebné opatrenia na zabezpečenie nápravy a na obmedzenie nepriaznivého pôsobenia registrovaného veterinárneho lieku na najnižšiu možnú </w:t>
      </w:r>
      <w:r>
        <w:rPr>
          <w:rFonts w:ascii="Arial" w:hAnsi="Arial" w:cs="Arial"/>
          <w:sz w:val="16"/>
          <w:szCs w:val="16"/>
        </w:rPr>
        <w:t xml:space="preserve">mieru vrátane jeho prípadného stiahnutia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neposkytuje bezodkladne ústavu kontroly veterinárnych liečiv potrebnú súčinnosť vrátane poskytnutia vzoriek veterinárneho lieku a referenčných látok v množstve potrebnom na vykonanie laboratórnej kontr</w:t>
      </w:r>
      <w:r>
        <w:rPr>
          <w:rFonts w:ascii="Arial" w:hAnsi="Arial" w:cs="Arial"/>
          <w:sz w:val="16"/>
          <w:szCs w:val="16"/>
        </w:rPr>
        <w:t xml:space="preserve">oly vyrobených šarží veterinárneho lieku alebo na opakovanie kontroly, ak o nich ústav kontroly veterinárnych liečiv požiada,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nebalí veterinárne lieky do obalov so schváleným označením s priloženou písomnou informáciou pre používateľov s vyznačeným d</w:t>
      </w:r>
      <w:r>
        <w:rPr>
          <w:rFonts w:ascii="Arial" w:hAnsi="Arial" w:cs="Arial"/>
          <w:sz w:val="16"/>
          <w:szCs w:val="16"/>
        </w:rPr>
        <w:t xml:space="preserve">átumom jej schválenia,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nesplní povinnosť podľa § 98 ods. 1 písm.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neoznámi ústavu kontroly veterinárnych liečiv dočasné prerušenie alebo skončenie dodávania veterinárneho lieku na trh Slovenskej republiky najmenej dva mesiace pred zamýšľaným</w:t>
      </w:r>
      <w:r>
        <w:rPr>
          <w:rFonts w:ascii="Arial" w:hAnsi="Arial" w:cs="Arial"/>
          <w:sz w:val="16"/>
          <w:szCs w:val="16"/>
        </w:rPr>
        <w:t xml:space="preserve"> prerušením alebo skončením dodávania veterinárneho lieku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neoznámi ústavu kontroly veterinárnych liečiv každé zrušenie alebo pozastavenie registrácie veterinárneho lieku vydané v inom štáte,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neoznámi ústavu kontroly veterinárnych liečiv</w:t>
      </w:r>
      <w:r>
        <w:rPr>
          <w:rFonts w:ascii="Arial" w:hAnsi="Arial" w:cs="Arial"/>
          <w:sz w:val="16"/>
          <w:szCs w:val="16"/>
        </w:rPr>
        <w:t xml:space="preserve"> každú novú informáciu, ktorá by mohla mať vplyv na hodnotenie prínosu a rizika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neoznámi ústavu kontroly veterinárnych liečiv údaje o počte a veľkosti predpísaných a predaných balení veterinárneho lieku, ak o to ústav kontroly ve</w:t>
      </w:r>
      <w:r>
        <w:rPr>
          <w:rFonts w:ascii="Arial" w:hAnsi="Arial" w:cs="Arial"/>
          <w:sz w:val="16"/>
          <w:szCs w:val="16"/>
        </w:rPr>
        <w:t xml:space="preserve">terinárnych liečiv požiada,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neoznámi ústavu kontroly veterinárnych liečiv pripravovanú reklamu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neoznámi ústavu kontroly veterinárnych liečiv obchodné meno a sídlo veľkodistribútora, ktorému dodal veterinárny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nep</w:t>
      </w:r>
      <w:r>
        <w:rPr>
          <w:rFonts w:ascii="Arial" w:hAnsi="Arial" w:cs="Arial"/>
          <w:sz w:val="16"/>
          <w:szCs w:val="16"/>
        </w:rPr>
        <w:t xml:space="preserve">ožiada ústav kontroly veterinárnych liečiv o schválenie každej pripravovanej zmeny a nepredložil dokumentáciu o týchto zmenách,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neurčí osobu zodpovednú za registráciu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neposkytne na požiadanie držiteľa povolenia na veľ</w:t>
      </w:r>
      <w:r>
        <w:rPr>
          <w:rFonts w:ascii="Arial" w:hAnsi="Arial" w:cs="Arial"/>
          <w:sz w:val="16"/>
          <w:szCs w:val="16"/>
        </w:rPr>
        <w:t>kodistribúciu veterinárnych liekov a držiteľa povolenia na poskytovanie lekárenskej starostlivosti vo verejnej lekárni overenú kópiu rozhodnutia o registrácii veterinárnych liekov, rozhodnutia o zmene v registrácii veterinárneho lieku, rozhodnutia o predĺž</w:t>
      </w:r>
      <w:r>
        <w:rPr>
          <w:rFonts w:ascii="Arial" w:hAnsi="Arial" w:cs="Arial"/>
          <w:sz w:val="16"/>
          <w:szCs w:val="16"/>
        </w:rPr>
        <w:t xml:space="preserve">ení registrácie veterinárneho lieku alebo rozhodnutia o zrušení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odmietne zodpovedať za škody spôsobené veterinárnym liekom, ak sa veterinárny liek používal v súlade s údajmi uvedenými v rozhodnutí o registrácii veteri</w:t>
      </w:r>
      <w:r>
        <w:rPr>
          <w:rFonts w:ascii="Arial" w:hAnsi="Arial" w:cs="Arial"/>
          <w:sz w:val="16"/>
          <w:szCs w:val="16"/>
        </w:rPr>
        <w:t xml:space="preserve">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nevytvorí systém na monitorovanie nežiaducich udalostí a neurčí osobu zodpovednú za činnosť podľa tohto systému,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uvádza na trh veterinárny liek po skončení platnosti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poskytne informácie o ve</w:t>
      </w:r>
      <w:r>
        <w:rPr>
          <w:rFonts w:ascii="Arial" w:hAnsi="Arial" w:cs="Arial"/>
          <w:sz w:val="16"/>
          <w:szCs w:val="16"/>
        </w:rPr>
        <w:t xml:space="preserve">terinárnom lieku v rozpore s údajmi uvedenými v súhrne charakteristických vlastností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nezabezpečí výstupnú kontrolu každej šarže vyrobeného veterinárneho lieku v súlade s kontrolnými postupmi schválenými pri registrácii veterinárn</w:t>
      </w:r>
      <w:r>
        <w:rPr>
          <w:rFonts w:ascii="Arial" w:hAnsi="Arial" w:cs="Arial"/>
          <w:sz w:val="16"/>
          <w:szCs w:val="16"/>
        </w:rPr>
        <w:t xml:space="preserve">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neurčí fyzickú osobu s trvalým pobytom v Slovenskej republike alebo právnickú osobu so sídlom na území Slovenskej republiky, ktorá je splnomocnená zastupovať ho, konať v jeho mene a informovať ústav kontroly veterinárnych liečiv o akejkoľv</w:t>
      </w:r>
      <w:r>
        <w:rPr>
          <w:rFonts w:ascii="Arial" w:hAnsi="Arial" w:cs="Arial"/>
          <w:sz w:val="16"/>
          <w:szCs w:val="16"/>
        </w:rPr>
        <w:t xml:space="preserve">ek zmene splnomocneného zástupcu,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nezabezpečí, aby každá šarža veterinárneho lieku vyrobená v inom členskom štáte bola dodaná na trh len vtedy, ak bola vyrobená a kontrolovaná v súlade s právnymi predpismi platnými v danom členskom štáte a v súlade s</w:t>
      </w:r>
      <w:r>
        <w:rPr>
          <w:rFonts w:ascii="Arial" w:hAnsi="Arial" w:cs="Arial"/>
          <w:sz w:val="16"/>
          <w:szCs w:val="16"/>
        </w:rPr>
        <w:t xml:space="preserve"> kontrolnými postupmi a metódami schválenými pri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nezabezpečí, aby každá šarža veterinárneho lieku vyrobená v treťom štáte bola v Slovenskej republike alebo v niektorom inom členskom štáte podrobená úplnej kvalitatívne</w:t>
      </w:r>
      <w:r>
        <w:rPr>
          <w:rFonts w:ascii="Arial" w:hAnsi="Arial" w:cs="Arial"/>
          <w:sz w:val="16"/>
          <w:szCs w:val="16"/>
        </w:rPr>
        <w:t xml:space="preserve">j analýze, kvantitatívnej analýze všetkých liečiv a všetkým skúšaniam alebo kontrolám potrebným na zabezpečenie kvality veterinárneho lieku v súlade s kontrolnými postupmi a metódami schválenými pri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nepreukáže na poži</w:t>
      </w:r>
      <w:r>
        <w:rPr>
          <w:rFonts w:ascii="Arial" w:hAnsi="Arial" w:cs="Arial"/>
          <w:sz w:val="16"/>
          <w:szCs w:val="16"/>
        </w:rPr>
        <w:t xml:space="preserve">adanie ústavu kontroly veterinárnych liečiv materiálne a priestorové vybavenie a personálne zabezpečenie na analytické zisťovanie a stanovovanie rezíduí veterinárnych liekov v národnom referenčnom laboratóriu,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oznámi informácie týkajúce sa výskytu n</w:t>
      </w:r>
      <w:r>
        <w:rPr>
          <w:rFonts w:ascii="Arial" w:hAnsi="Arial" w:cs="Arial"/>
          <w:sz w:val="16"/>
          <w:szCs w:val="16"/>
        </w:rPr>
        <w:t xml:space="preserve">ežiaducich udalostí veterinárneho lieku verejnosti a o tom neinformuje ústav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neoznámi bezodkladne elektronickou formou ústavu kontroly veterinárnych liečiv všetky podozrenia na závažné nežiaduce udalosti veterinárneho </w:t>
      </w:r>
      <w:r>
        <w:rPr>
          <w:rFonts w:ascii="Arial" w:hAnsi="Arial" w:cs="Arial"/>
          <w:sz w:val="16"/>
          <w:szCs w:val="16"/>
        </w:rPr>
        <w:t xml:space="preserve">lieku a nežiaduce udalosti, ktoré sa v súvislosti s veterinárnym liekom vyskytli u človeka, ktoré sa zaznamenali v členských štátoch alebo v treťom štáte najneskôr do 15 kalendárnych dní od prijatia príslušnej informácie,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nezabezpečí až do dátumu č</w:t>
      </w:r>
      <w:r>
        <w:rPr>
          <w:rFonts w:ascii="Arial" w:hAnsi="Arial" w:cs="Arial"/>
          <w:sz w:val="16"/>
          <w:szCs w:val="16"/>
        </w:rPr>
        <w:t>asu použiteľnosti na sklade primerané množstvo reprezentatívnych vzoriek veterinárneho lieku každej šarže a na požiadanie ich bezodkladne neposkytne ústavu kontroly veterinárnych liečiv, ak ide o imunologický veterinárny liek a biologický veterinárny liek,</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neposkytne na požiadanie ústavu kontroly veterinárnych liečiv vzorky šarží imunologického veterinárneho lieku a biologického veterinárneho lieku na vykonanie kontroly kvality pred ich prepustením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neinformuje vopred ústav kontroly vet</w:t>
      </w:r>
      <w:r>
        <w:rPr>
          <w:rFonts w:ascii="Arial" w:hAnsi="Arial" w:cs="Arial"/>
          <w:sz w:val="16"/>
          <w:szCs w:val="16"/>
        </w:rPr>
        <w:t xml:space="preserve">erinárnych liečiv o tom, že poskytne alebo poskytuje verejnosti informácie týkajúce sa dohľadu nad liekmi v súvislosti s registrovaným veterinárnym liekom,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nepoužíva pri oznamovaní správ o nežiaducich udalostiach medzinárodné veterinárne lekárske ná</w:t>
      </w:r>
      <w:r>
        <w:rPr>
          <w:rFonts w:ascii="Arial" w:hAnsi="Arial" w:cs="Arial"/>
          <w:sz w:val="16"/>
          <w:szCs w:val="16"/>
        </w:rPr>
        <w:t xml:space="preserve">zvoslovie,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neinformuje vopred alebo súčasne ústav kontroly veterinárnych liečiv, ak má zámer poskytnúť verejnosti informácie týkajúce sa dohľadu nad veterinárnymi liekmi v súvislosti s registrovaným veterinárnym liekom, a zároveň zabezpečiť, aby pos</w:t>
      </w:r>
      <w:r>
        <w:rPr>
          <w:rFonts w:ascii="Arial" w:hAnsi="Arial" w:cs="Arial"/>
          <w:sz w:val="16"/>
          <w:szCs w:val="16"/>
        </w:rPr>
        <w:t xml:space="preserve">kytnuté informácie boli prezentované objektívne a neboli zavádzajúce,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nezabezpečí, aby všetky podozrenia na závažné neočakávané nežiaduce udalosti veterinárneho lieku, nežiaduce udalosti, ktoré sa v súvislosti s veterinárnym liekom vyskytli u človek</w:t>
      </w:r>
      <w:r>
        <w:rPr>
          <w:rFonts w:ascii="Arial" w:hAnsi="Arial" w:cs="Arial"/>
          <w:sz w:val="16"/>
          <w:szCs w:val="16"/>
        </w:rPr>
        <w:t>a, a všetky podozrenia na prenosy infekčných agensov, ktoré sa vyskytli na území tretieho štátu, boli okamžite oznámené ústavu kontroly veterinárnych liečiv, agentúre a príslušným orgánom dotknutých členských štátov, a to najneskôr do 15 kalendárnych dní o</w:t>
      </w:r>
      <w:r>
        <w:rPr>
          <w:rFonts w:ascii="Arial" w:hAnsi="Arial" w:cs="Arial"/>
          <w:sz w:val="16"/>
          <w:szCs w:val="16"/>
        </w:rPr>
        <w:t xml:space="preserve">d prijatia informácií,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nesleduje najnovšie poznatky a postupy analytického zisťovania údajov o ochrannej lehote veterinárneho lieku alebo neoznámi akékoľvek zmeny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nepreukáže na požiadanie ústavu kontroly </w:t>
      </w:r>
      <w:r>
        <w:rPr>
          <w:rFonts w:ascii="Arial" w:hAnsi="Arial" w:cs="Arial"/>
          <w:sz w:val="16"/>
          <w:szCs w:val="16"/>
        </w:rPr>
        <w:t xml:space="preserve">veterinárnych liečiv svoju technickú odbornosť vykonať implementáciu analytickej metódy zisťovania rezíduí veterinárnych liekov v národnom referenčnom laboratóriu,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neinformuje ústav kontroly veterinárnych liečiv po vydaní rozhodnutia o registrácii v</w:t>
      </w:r>
      <w:r>
        <w:rPr>
          <w:rFonts w:ascii="Arial" w:hAnsi="Arial" w:cs="Arial"/>
          <w:sz w:val="16"/>
          <w:szCs w:val="16"/>
        </w:rPr>
        <w:t xml:space="preserve">eterinárneho lieku o dátume skutočného uvedenia veterinárneho lieku na trh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neinformuje ústav kontroly veterinárnych liečiv, ak prestal dodávať daný veterinárny liek na trh v Slovenskej republike,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am) neoznámi na požiadanie</w:t>
      </w:r>
      <w:r>
        <w:rPr>
          <w:rFonts w:ascii="Arial" w:hAnsi="Arial" w:cs="Arial"/>
          <w:sz w:val="16"/>
          <w:szCs w:val="16"/>
        </w:rPr>
        <w:t xml:space="preserve"> ústavu kontroly veterinárnych liečiv, údaje o počte dovezených balení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an) nevypracuje núdzový plán obsahujúci opatrenia na efektívne uplatňovanie stiahnutia veterinárnych liekov z trhu nariadeného ústavom kontroly veterinárnych lie</w:t>
      </w:r>
      <w:r>
        <w:rPr>
          <w:rFonts w:ascii="Arial" w:hAnsi="Arial" w:cs="Arial"/>
          <w:sz w:val="16"/>
          <w:szCs w:val="16"/>
        </w:rPr>
        <w:t xml:space="preserve">čiv alebo uskutočneného v spolupráci s výrobcom daných veterinárnych liekov alebo iným držiteľom rozhodnutia o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ao) neoznámi ústavu kontroly veterinárnych liečiv zmenu registrácie veterinárneho lieku, ktorá si nevyžaduje </w:t>
      </w:r>
      <w:r>
        <w:rPr>
          <w:rFonts w:ascii="Arial" w:hAnsi="Arial" w:cs="Arial"/>
          <w:sz w:val="16"/>
          <w:szCs w:val="16"/>
        </w:rPr>
        <w:t xml:space="preserve">posúdenie, alebo vopred nepožiada ústav kontroly veterinárnych liečiv o schválenie pripravovanej zmeny registrácie veterinárneho lieku, ktorá si vyžaduje posúdenie,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bezodkladne nestiahne veterinárny liek z obehu po nadobudnutí prá</w:t>
      </w:r>
      <w:r>
        <w:rPr>
          <w:rFonts w:ascii="Arial" w:hAnsi="Arial" w:cs="Arial"/>
          <w:sz w:val="16"/>
          <w:szCs w:val="16"/>
        </w:rPr>
        <w:t xml:space="preserve">voplatnosti rozhodnutia o zrušení registrácie alebo v prípade, že registrácia zanikla uplynutím doby jej platnosti,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aq) bezodkladne neinformuje ústav kontroly veterinárnych liečiv o podozrení z výskytu nedostatočnej kvality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ar) n</w:t>
      </w:r>
      <w:r>
        <w:rPr>
          <w:rFonts w:ascii="Arial" w:hAnsi="Arial" w:cs="Arial"/>
          <w:sz w:val="16"/>
          <w:szCs w:val="16"/>
        </w:rPr>
        <w:t xml:space="preserve">eoznámi ústavu kontroly veterinárnych liečiv opatrenia prijaté podľa osobitného predpisu,63)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as) nedodržiava podmienky na reklamu veterinárnych liekov podľa osobitného predpisu,63a)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at) nevykoná v prípade vzniku rizika pre zdravie liečených ľudí aleb</w:t>
      </w:r>
      <w:r>
        <w:rPr>
          <w:rFonts w:ascii="Arial" w:hAnsi="Arial" w:cs="Arial"/>
          <w:sz w:val="16"/>
          <w:szCs w:val="16"/>
        </w:rPr>
        <w:t xml:space="preserve">o zvierat všetky dostupné opatrenia, ktoré vedú k zabezpečeniu nápravy a obmedzeniu nepriaznivého pôsobenia registrovaného veterinárneho lieku na najnižšiu možnú mieru alebo neoznámi tieto opatrenia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au) nevedie evid</w:t>
      </w:r>
      <w:r>
        <w:rPr>
          <w:rFonts w:ascii="Arial" w:hAnsi="Arial" w:cs="Arial"/>
          <w:sz w:val="16"/>
          <w:szCs w:val="16"/>
        </w:rPr>
        <w:t>enciu o dodávkach registrovaných veterinárnych liekov uvedených na trh v Slovenskej republike podľa kódov pridelených ústavom kontroly veterinárnych liečiv, homeopatických veterinárnych liekov, tradičných rastlinných veterinárnych liekov a veterinárnych li</w:t>
      </w:r>
      <w:r>
        <w:rPr>
          <w:rFonts w:ascii="Arial" w:hAnsi="Arial" w:cs="Arial"/>
          <w:sz w:val="16"/>
          <w:szCs w:val="16"/>
        </w:rPr>
        <w:t>ekov pre spoločenské zvieratá podľa osobitného predpisu</w:t>
      </w:r>
      <w:r>
        <w:rPr>
          <w:rFonts w:ascii="Arial" w:hAnsi="Arial" w:cs="Arial"/>
          <w:sz w:val="16"/>
          <w:szCs w:val="16"/>
          <w:vertAlign w:val="superscript"/>
        </w:rPr>
        <w:t>61k)</w:t>
      </w:r>
      <w:r>
        <w:rPr>
          <w:rFonts w:ascii="Arial" w:hAnsi="Arial" w:cs="Arial"/>
          <w:sz w:val="16"/>
          <w:szCs w:val="16"/>
        </w:rPr>
        <w:t xml:space="preserve"> takým spôsobom, aby boli vysledovateľné,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av) nezabezpečí stiahnutie veterinárneho lieku z trhu po nariadení ústavom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aw) nepožiada ústav kontroly veterinárnych </w:t>
      </w:r>
      <w:r>
        <w:rPr>
          <w:rFonts w:ascii="Arial" w:hAnsi="Arial" w:cs="Arial"/>
          <w:sz w:val="16"/>
          <w:szCs w:val="16"/>
        </w:rPr>
        <w:t xml:space="preserve">liečiv o udelenie výnimky na dopredaj veterinárneho lieku nad rámec povoleného času uvedeného v rozhodnutí o zmene registrácie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ax) nedodrží iné povinnosti ustanovené osobitným predpisom.95)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Chovateľ sa dopustí iného správneh</w:t>
      </w:r>
      <w:r>
        <w:rPr>
          <w:rFonts w:ascii="Arial" w:hAnsi="Arial" w:cs="Arial"/>
          <w:sz w:val="16"/>
          <w:szCs w:val="16"/>
        </w:rPr>
        <w:t xml:space="preserve">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 zvieraťu liek inak ako aplikáciou zvonka alebo per os,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podá zvieraťu liek bez toho, aby bol poučený o diagnóze, spôsobe aplikácie, indikácii, dávkovaní, dĺžke liečby, cieľovom druhu zvierat, kontraindikáciách, negatívnych úči</w:t>
      </w:r>
      <w:r>
        <w:rPr>
          <w:rFonts w:ascii="Arial" w:hAnsi="Arial" w:cs="Arial"/>
          <w:sz w:val="16"/>
          <w:szCs w:val="16"/>
        </w:rPr>
        <w:t xml:space="preserve">nkoch a ochrannej lehote podávaného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nevedie a päť rokov neuchováva evidenciu veterinárnych liekov, ktoré po poverení ošetrujúcim veterinárnym lekárom podal potravinovému zvieraťu v registri chovateľa podľa prílohy č. 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nedodrží podmienky podania lieku určené ošetrujúcim veterinárnym lekárom alebo inšpektorom zdravia včiel,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neupovedomí bezodkladne ošetrujúceho veterinárneho lekára o výskyte nežiaducich udalostí veterinárneho lieku podaného potravinovým zvieratám,</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neposkytne regionálnej veterinárnej a potravinovej správe informácie o spotrebe veterinárnych liekov v chove potravinových zvierat,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skladuje veterinárne lieky pre potravinové zvieratá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nepredloží na požiadanie r</w:t>
      </w:r>
      <w:r>
        <w:rPr>
          <w:rFonts w:ascii="Arial" w:hAnsi="Arial" w:cs="Arial"/>
          <w:sz w:val="16"/>
          <w:szCs w:val="16"/>
        </w:rPr>
        <w:t xml:space="preserve">egionálnej veterinárnej a potravinovej správy doklad o zakúpení, držaní a podávaní veterinárnych liekov potravinovým zvieratám,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nedodrží ochrannú lehotu pri podaní veterinárneho lieku potravinovému zvieraťu.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Ošetrujúci veterinárny lekár sa do</w:t>
      </w:r>
      <w:r>
        <w:rPr>
          <w:rFonts w:ascii="Arial" w:hAnsi="Arial" w:cs="Arial"/>
          <w:sz w:val="16"/>
          <w:szCs w:val="16"/>
        </w:rPr>
        <w:t xml:space="preserve">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nezaznamená poverenie podaním veterinárneho lieku chovateľa potravinových zvierat, túto skutočnosť v knihe veterinárnych úkonov, neuvedie, že chovateľa bol náležite poučený o podávaní veterinárneho lieku a meno a pri</w:t>
      </w:r>
      <w:r>
        <w:rPr>
          <w:rFonts w:ascii="Arial" w:hAnsi="Arial" w:cs="Arial"/>
          <w:sz w:val="16"/>
          <w:szCs w:val="16"/>
        </w:rPr>
        <w:t xml:space="preserve">ezvisko chovateľa a zápis nepotvrdí a svojím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 zvieratám humánne lieky, ak nejde o uplatnenie výnimky ustanovenej v § 106 ods. 1 písm.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skladuje veterinárne lieky pre potravinové zvieratá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nevedie</w:t>
      </w:r>
      <w:r>
        <w:rPr>
          <w:rFonts w:ascii="Arial" w:hAnsi="Arial" w:cs="Arial"/>
          <w:sz w:val="16"/>
          <w:szCs w:val="16"/>
        </w:rPr>
        <w:t xml:space="preserve"> a päť rokov neuchováva evidenciu podaných veterinárnych liekov v knihe veterinárnych úkonov podľa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neoznámi ústavu kontroly veterinárnych liečiv nežiaduca udalosť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predpíše na veterinárny lekársky p</w:t>
      </w:r>
      <w:r>
        <w:rPr>
          <w:rFonts w:ascii="Arial" w:hAnsi="Arial" w:cs="Arial"/>
          <w:sz w:val="16"/>
          <w:szCs w:val="16"/>
        </w:rPr>
        <w:t xml:space="preserve">redpis humánny liek v rozpore s § 106 ods. 1 písm.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nezaznamená predpisovanie veterinárneho lieku do evidencie podaných veterinárnych liekov v knihe veterinárnych úkonov podľa prílohy č.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nepredpíše veterinárny liek na veterinárny leká</w:t>
      </w:r>
      <w:r>
        <w:rPr>
          <w:rFonts w:ascii="Arial" w:hAnsi="Arial" w:cs="Arial"/>
          <w:sz w:val="16"/>
          <w:szCs w:val="16"/>
        </w:rPr>
        <w:t xml:space="preserve">rsky predpis podľa osobitného predpisu,12a)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nepredpíše na veterinárny lekársky predpis množstvo veterinárneho lieku podľa osobitného predpisu,84g)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neposkytne príslušnej regionálnej veterinárnej a potravinovej správe informáciu o spotrebe veteri</w:t>
      </w:r>
      <w:r>
        <w:rPr>
          <w:rFonts w:ascii="Arial" w:hAnsi="Arial" w:cs="Arial"/>
          <w:sz w:val="16"/>
          <w:szCs w:val="16"/>
        </w:rPr>
        <w:t xml:space="preserve">nárnych liekov podľa § 104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Odborný zástupca zodpovedný za výrobu veterinárnych liekov sa dopustí iného správneho deliktu, ak nezabezpečí, aby každá šarža veterinárneho lieku bola vyrobená v súlade s požiadavkami správnej výrobnej praxe a vý</w:t>
      </w:r>
      <w:r>
        <w:rPr>
          <w:rFonts w:ascii="Arial" w:hAnsi="Arial" w:cs="Arial"/>
          <w:sz w:val="16"/>
          <w:szCs w:val="16"/>
        </w:rPr>
        <w:t xml:space="preserve">robnými postupmi schválenými pri registrácii veterinárneho lieku a aby výrobné metódy boli v súlade s vedeckým a technickým pokrokom.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(10) Odborný zástupca zodpovedný za zabezpečovanie kvality veterinárnych liekov sa dopustí iného správneho deliktu, ak</w:t>
      </w: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nezabezpečí, aby každá šarža veterinárneho lieku bola kontrolovaná v súlade s požiadavkami správnej výrobnej praxe, farmaceutického skúšania a kontrolnými postupmi schválenými pri registrácii veterinárneho lieku a aby kontrolné metódy boli v súlade </w:t>
      </w:r>
      <w:r>
        <w:rPr>
          <w:rFonts w:ascii="Arial" w:hAnsi="Arial" w:cs="Arial"/>
          <w:sz w:val="16"/>
          <w:szCs w:val="16"/>
        </w:rPr>
        <w:t xml:space="preserve">s vedeckým a technickým pokrokom,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nezabezpečí v prípade veterinárneho lieku pochádzajúceho z tretej krajiny, bez ohľadu na to, či bol tento veterinárny liek vyrobený v členskom štáte, aby každá šarža veterinárneho lieku bola podrobená kompletnej kval</w:t>
      </w:r>
      <w:r>
        <w:rPr>
          <w:rFonts w:ascii="Arial" w:hAnsi="Arial" w:cs="Arial"/>
          <w:sz w:val="16"/>
          <w:szCs w:val="16"/>
        </w:rPr>
        <w:t xml:space="preserve">itatívnej analýze, kvantitatívnej analýze všetkých liečiv a iným skúškam alebo kontrolám potrebným na zabezpečenie kvality veterinárnych liekov v súlade s požiadavkami rozhodnutia o registrácii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neosvedčí pri prepúšťaní šarže v re</w:t>
      </w:r>
      <w:r>
        <w:rPr>
          <w:rFonts w:ascii="Arial" w:hAnsi="Arial" w:cs="Arial"/>
          <w:sz w:val="16"/>
          <w:szCs w:val="16"/>
        </w:rPr>
        <w:t xml:space="preserve">gistri alebo v rovnocennom dokumente určenom na tento účel, že každá vyrobená šarža bola hodnotená v súlade s ustanoveniami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neuchováva analytický certifikát o prepustení šarže najmenej päť rokov od prepustenia šarže a na požiadanie ho n</w:t>
      </w:r>
      <w:r>
        <w:rPr>
          <w:rFonts w:ascii="Arial" w:hAnsi="Arial" w:cs="Arial"/>
          <w:sz w:val="16"/>
          <w:szCs w:val="16"/>
        </w:rPr>
        <w:t xml:space="preserve">epredloží ústavu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Odborný zástupca zodpovedný za registráciu veterinárneho lieku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nezabezpečí, aby v dokumentácii, ktorá sa predkladá so žiadosťou o registráciu veterinárneh</w:t>
      </w:r>
      <w:r>
        <w:rPr>
          <w:rFonts w:ascii="Arial" w:hAnsi="Arial" w:cs="Arial"/>
          <w:sz w:val="16"/>
          <w:szCs w:val="16"/>
        </w:rPr>
        <w:t xml:space="preserve">o lieku, boli uvedené správne a pravdivé údaje,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nezabezpečí, aby sa farmaceutické skúšanie, toxikologicko-farmakologické skúšanie a klinické skúšanie vykonalo v súlade s požiadavkami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dohľad nad veterinárnymi liekmi.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Inšpektor zdravia včiel sa dopustí iného správneho deliktu, ak v chove včiel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nevedie evidenciu podaných veterinárnych liekov podľa osobitného predpisu, 66)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poverí chovateľa včiel podaním veterinárneho lieku a nezaznamená túto skutočnosť </w:t>
      </w:r>
      <w:r>
        <w:rPr>
          <w:rFonts w:ascii="Arial" w:hAnsi="Arial" w:cs="Arial"/>
          <w:sz w:val="16"/>
          <w:szCs w:val="16"/>
        </w:rPr>
        <w:t xml:space="preserve">v knihe veterinárnych úkonov a neuvedie, že chovateľ bol náležite poučený o podávaní veterinárneho lieku; neuvedie meno a priezvisko vlastníka a zápis nepotvrdí odtlačkom pečiatky a podpisom,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nevedie záznamy o dátume vyšetrenia zvierat, o ich chovate</w:t>
      </w:r>
      <w:r>
        <w:rPr>
          <w:rFonts w:ascii="Arial" w:hAnsi="Arial" w:cs="Arial"/>
          <w:sz w:val="16"/>
          <w:szCs w:val="16"/>
        </w:rPr>
        <w:t xml:space="preserve">ľovi, o počte a identifikácii ošetrených zvierat, diagnóze, predpísaných veterinárnych liekoch, podaných dávkach a o mieste ich podania, o dĺžke liečenia a o určených ochranných lehotách a neuchováva tieto záznamy pre potreby inšpekcie príslušných orgánov </w:t>
      </w:r>
      <w:r>
        <w:rPr>
          <w:rFonts w:ascii="Arial" w:hAnsi="Arial" w:cs="Arial"/>
          <w:sz w:val="16"/>
          <w:szCs w:val="16"/>
        </w:rPr>
        <w:t xml:space="preserve">najmenej počas piatich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Fyzická osoba - podnikateľ a právnická osoba sa dopustia iného správneho deliktu, ak nedovolene zaobchádzajú s veterinárnymi liekmi a nedodržia opatrenia nariadené podľa § 133 písm. 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Ústav kontroly veterin</w:t>
      </w:r>
      <w:r>
        <w:rPr>
          <w:rFonts w:ascii="Arial" w:hAnsi="Arial" w:cs="Arial"/>
          <w:sz w:val="16"/>
          <w:szCs w:val="16"/>
        </w:rPr>
        <w:t xml:space="preserve">árnych liečiv uloží pokutu za správne delikty podľa odsekov 1 až 6 a odsekov 9 až 11, odseku 13 a § 138 ods. 5 písm. n) a o) od 300 eur do 35 000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Štátna veterinárna a potravinová správa a regionálna veterinárna a potravinová správa uloží poku</w:t>
      </w:r>
      <w:r>
        <w:rPr>
          <w:rFonts w:ascii="Arial" w:hAnsi="Arial" w:cs="Arial"/>
          <w:sz w:val="16"/>
          <w:szCs w:val="16"/>
        </w:rPr>
        <w:t xml:space="preserve">tu za správne delikty podľa odsekov 7, 8, 12, 13 a § 138 ods. 5 písm. d), h) až i), l), m), p), r), s) a ag) do 5 000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Orgán štátnej správy na úseku veterinárnej farmácie pri určení výšky pokuty prihliada na závažnosť, spôsob, čas trvania a ná</w:t>
      </w:r>
      <w:r>
        <w:rPr>
          <w:rFonts w:ascii="Arial" w:hAnsi="Arial" w:cs="Arial"/>
          <w:sz w:val="16"/>
          <w:szCs w:val="16"/>
        </w:rPr>
        <w:t xml:space="preserve">sledky protiprávneho konania. Pri opakovanom porušení možno pokutu zvýšiť až na dvojnásobok.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Konanie o uloženie pokuty možno začať do jedného roka odo dňa, keď sa orgán štátnej správy na úseku veterinárnej farmácie dozvedel o porušení povinnosti, </w:t>
      </w:r>
      <w:r>
        <w:rPr>
          <w:rFonts w:ascii="Arial" w:hAnsi="Arial" w:cs="Arial"/>
          <w:sz w:val="16"/>
          <w:szCs w:val="16"/>
        </w:rPr>
        <w:t xml:space="preserve">najneskôr však do troch rokov odo dňa, keď k porušeniu povinnosti došlo.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Pokuta je splatná do 30 dní odo dňa nadobudnutia právoplatnosti rozhodnutia, ktorým bola uložená.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Orgán štátnej správy na úseku veterinárnej farmácie, ktorý pokutu u</w:t>
      </w:r>
      <w:r>
        <w:rPr>
          <w:rFonts w:ascii="Arial" w:hAnsi="Arial" w:cs="Arial"/>
          <w:sz w:val="16"/>
          <w:szCs w:val="16"/>
        </w:rPr>
        <w:t xml:space="preserve">ložil, môže povoliť odklad platenia pokuty alebo platenie v splátkach, ak vznikla okolnosť, ktorá znemožňuje zaplatenie pokuty, alebo okolnosť, ktorá odôvodňuje platenie v splátkach.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Výnos z pokút uložených orgánom štátnej správy na úseku veteriná</w:t>
      </w:r>
      <w:r>
        <w:rPr>
          <w:rFonts w:ascii="Arial" w:hAnsi="Arial" w:cs="Arial"/>
          <w:sz w:val="16"/>
          <w:szCs w:val="16"/>
        </w:rPr>
        <w:t xml:space="preserve">rnej farmácie je príjmom štátneho rozpočtu.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pri maloobchodnom predaji veterinárnych liekov, výrobe účinnej látky, dovoze účinnej látky, distribúcii účinnej látky a výrobe a používaní veterinárnych autogénnych vakcín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w:t>
      </w:r>
      <w:r>
        <w:rPr>
          <w:rFonts w:ascii="Arial" w:hAnsi="Arial" w:cs="Arial"/>
          <w:sz w:val="16"/>
          <w:szCs w:val="16"/>
        </w:rPr>
        <w:t xml:space="preserve">iteľ povolenia na maloobchodný predaj veterinárnych liekov vrátane maloobchodného predaja veterinárnych liekov na diaľku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predáva veterinárne lieky v rozpore s týmto zákonom alebo v rozpore s vydaným povolením na</w:t>
      </w:r>
      <w:r>
        <w:rPr>
          <w:rFonts w:ascii="Arial" w:hAnsi="Arial" w:cs="Arial"/>
          <w:sz w:val="16"/>
          <w:szCs w:val="16"/>
        </w:rPr>
        <w:t xml:space="preserve"> maloobchodný predaj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nevytvorí alebo nepoužíva systém zabezpečenia kvality, bezpečnosti a účinnosti veterinárnych liekov, alebo nemá vytvorené pracovné postupy a opatrenia na riadenie rizika,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neobstaráva veterinárne lieky </w:t>
      </w:r>
      <w:r>
        <w:rPr>
          <w:rFonts w:ascii="Arial" w:hAnsi="Arial" w:cs="Arial"/>
          <w:sz w:val="16"/>
          <w:szCs w:val="16"/>
        </w:rPr>
        <w:t xml:space="preserve">len od držiteľa povolenia na veľkodistribúciu veterinárnych liekov a neoveruje si, či držiteľ povolenia na veľkodistribúciu veterinárnych liekov má platné povolenie na veľkodistribúciu veterinárnych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nevedie záznamy o každej transakcii s veter</w:t>
      </w:r>
      <w:r>
        <w:rPr>
          <w:rFonts w:ascii="Arial" w:hAnsi="Arial" w:cs="Arial"/>
          <w:sz w:val="16"/>
          <w:szCs w:val="16"/>
        </w:rPr>
        <w:t xml:space="preserve">inárnymi liekmi, ktorá si nevyžaduje veterinársky lekársky predpis v rozsahu podľa § 124a ods. 4 písm.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neoznámi ústavu kontroly veterinárnych liečiv nežiaduce udalosti veterinárneho lieku, ktoré neboli známe pri registrácii veterinárneho lieku, a</w:t>
      </w:r>
      <w:r>
        <w:rPr>
          <w:rFonts w:ascii="Arial" w:hAnsi="Arial" w:cs="Arial"/>
          <w:sz w:val="16"/>
          <w:szCs w:val="16"/>
        </w:rPr>
        <w:t xml:space="preserve">k sa o nich dozvedel pri výkone svojej činnosti,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neumožní oprávneným osobám výkon štátneho dozoru,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nezabezpečí uchovávanie dokumentácie v listinnej alebo elektronickej forme minimálne tri roky od prijatia veterinárnych liekov do skladu,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w:t>
      </w:r>
      <w:r>
        <w:rPr>
          <w:rFonts w:ascii="Arial" w:hAnsi="Arial" w:cs="Arial"/>
          <w:sz w:val="16"/>
          <w:szCs w:val="16"/>
        </w:rPr>
        <w:t xml:space="preserve">evykoná raz ročne inventúru, pri ktorej sa porovnajú množstvá prijatých a vydaných veterinárnych liekov bez predpisu veterinárneho lekára so zásobami, ktoré sa v čase inventúry nachádzajú v sklade,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nezverejní a nedodržiava počas celej doby jeho zabez</w:t>
      </w:r>
      <w:r>
        <w:rPr>
          <w:rFonts w:ascii="Arial" w:hAnsi="Arial" w:cs="Arial"/>
          <w:sz w:val="16"/>
          <w:szCs w:val="16"/>
        </w:rPr>
        <w:t xml:space="preserve">pečovania na svojom webovom sídle podmienky maloobchodného predaja veterinárnych liekov na diaľku podľa § 124b ods. 4 písm. 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nezabezpečí prepravu zásielky obsahujúcej veterinárne lieky takým spôsobom, aby sa zabezpečilo zachovanie kvality veteriná</w:t>
      </w:r>
      <w:r>
        <w:rPr>
          <w:rFonts w:ascii="Arial" w:hAnsi="Arial" w:cs="Arial"/>
          <w:sz w:val="16"/>
          <w:szCs w:val="16"/>
        </w:rPr>
        <w:t xml:space="preserve">rnych liekov alebo zdravotníckych pomôcok, a to aj vtedy, ak zabezpečuje prepravu zásielky inou osobou,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neumožní vrátenie veterinárnych liekov po ich reklamácii spôsobom, ktorý nespôsobí objednávateľovi náklady; vrátené veterinárne lieky sa stávajú n</w:t>
      </w:r>
      <w:r>
        <w:rPr>
          <w:rFonts w:ascii="Arial" w:hAnsi="Arial" w:cs="Arial"/>
          <w:sz w:val="16"/>
          <w:szCs w:val="16"/>
        </w:rPr>
        <w:t>epoužiteľnými veterinárnymi liekmi a považujú sa za odpad, ktorého pôvodcom je držiteľ povolenia na maloobchodný predaj veterinárnych liekov zabezpečujúci internetový výdaj, ktorý je povinný zabezpečiť ich zneškodnenie podľa alebo podľa § 103, ak ide o vet</w:t>
      </w:r>
      <w:r>
        <w:rPr>
          <w:rFonts w:ascii="Arial" w:hAnsi="Arial" w:cs="Arial"/>
          <w:sz w:val="16"/>
          <w:szCs w:val="16"/>
        </w:rPr>
        <w:t xml:space="preserve">erinárne lieky,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neoznámi bezodkladne regionálnej veterinárnej a potravinovej správe údaje podľa § 124b ods. 4 písm.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nezverejní na svojom webovom sídle, ktorého prostredníctvom sa maloobchodný predaj veterinárneho lieku na diaľku vykonáva, k</w:t>
      </w:r>
      <w:r>
        <w:rPr>
          <w:rFonts w:ascii="Arial" w:hAnsi="Arial" w:cs="Arial"/>
          <w:sz w:val="16"/>
          <w:szCs w:val="16"/>
        </w:rPr>
        <w:t>ontaktné údaje o regionálnej veterinárnej a potravinovej správe , hypertextový odkaz na webové sídlo podľa § 124b ods. 6 a spoločné logo, ktoré musí byť neprehliadnuteľne uvedené na každej strane webového sídla, ktorého prostredníctvom sa maloobchodný pred</w:t>
      </w:r>
      <w:r>
        <w:rPr>
          <w:rFonts w:ascii="Arial" w:hAnsi="Arial" w:cs="Arial"/>
          <w:sz w:val="16"/>
          <w:szCs w:val="16"/>
        </w:rPr>
        <w:t>aj veterinárnych liekov na diaľku vykonáva; spoločné logo obsahuje hypertextový odkaz na zoznam držiteľov povolenia na maloobchodný predaj veterinárneho lieku na diaľku zabezpečujúcich maloobchodný predaj veterinárnych liekov na diaľku s uvedením adresy ic</w:t>
      </w:r>
      <w:r>
        <w:rPr>
          <w:rFonts w:ascii="Arial" w:hAnsi="Arial" w:cs="Arial"/>
          <w:sz w:val="16"/>
          <w:szCs w:val="16"/>
        </w:rPr>
        <w:t xml:space="preserve">h webového sídla,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 na diaľku maloobchodný predaj veterinárnych liekov, ktoré nie sú uvedené v § 124b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účinnej látky, dovozca účinnej látky alebo distribútor účinnej látky sa dopustí iného správneho deliktu,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w:t>
      </w:r>
      <w:r>
        <w:rPr>
          <w:rFonts w:ascii="Arial" w:hAnsi="Arial" w:cs="Arial"/>
          <w:sz w:val="16"/>
          <w:szCs w:val="16"/>
        </w:rPr>
        <w:t xml:space="preserve">známi najmenej 60 dní pred začatím činnosti písomne ústavu kontroly veterinárnych liečiv zámer vykonávať výrobu účinnej látky, dovoz účinnej látky a distribúciu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nepredloží ústavu kontroly veterinárnych liečiv každoročne do 31. decembra</w:t>
      </w:r>
      <w:r>
        <w:rPr>
          <w:rFonts w:ascii="Arial" w:hAnsi="Arial" w:cs="Arial"/>
          <w:sz w:val="16"/>
          <w:szCs w:val="16"/>
        </w:rPr>
        <w:t xml:space="preserve"> zoznam vykonaných zmien v údajoch v oznámení podľa § 12a ods.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neoznámi ústavu kontroly veterinárnych liečiv každú zmenu, ktorá môže ovplyvniť kvalitu alebo bezpečnosť účinnej látky, ktorú vyrába, dováža alebo distribuuje,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neoznámi ústavu ko</w:t>
      </w:r>
      <w:r>
        <w:rPr>
          <w:rFonts w:ascii="Arial" w:hAnsi="Arial" w:cs="Arial"/>
          <w:sz w:val="16"/>
          <w:szCs w:val="16"/>
        </w:rPr>
        <w:t xml:space="preserve">ntroly veterinárnych liečiv každé stiahnutie účinnej látky z trhu,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nevyšetrí písomnú sťažnosť výrobcov liekov, ktorým dodáva účinnú látku, týkajúcu sa kvality vyrábanej účinnej látky alebo neuchováva tieto sťažnosti a záznamy o ich vyšetrení najmenej</w:t>
      </w:r>
      <w:r>
        <w:rPr>
          <w:rFonts w:ascii="Arial" w:hAnsi="Arial" w:cs="Arial"/>
          <w:sz w:val="16"/>
          <w:szCs w:val="16"/>
        </w:rPr>
        <w:t xml:space="preserve"> päť rokov,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nevytvorí štandardný operačný systém na zabezpečenie stiahnutia účinnej látky z trhu,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bezodkladne neoznámi výrobcom liekov, ktorým účinnú látku dodáva, a ústavu kontrol</w:t>
      </w:r>
      <w:r>
        <w:rPr>
          <w:rFonts w:ascii="Arial" w:hAnsi="Arial" w:cs="Arial"/>
          <w:sz w:val="16"/>
          <w:szCs w:val="16"/>
        </w:rPr>
        <w:t xml:space="preserve">y veterinárnych liečiv akékoľvek zmeny výrobného procesu, ktoré môžu mať vplyv na kvalitu účinnej látky,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bezodkladne nestiahne z trhu účinnú látku po nariadení ústavom kontroly veterinárnych liečiv, ak ide o výrobcu úč</w:t>
      </w:r>
      <w:r>
        <w:rPr>
          <w:rFonts w:ascii="Arial" w:hAnsi="Arial" w:cs="Arial"/>
          <w:sz w:val="16"/>
          <w:szCs w:val="16"/>
        </w:rPr>
        <w:t xml:space="preserve">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nie je držiteľom osvedčenia o dodržiavaní správnej výrobnej praxe vydaného ústavom kontroly veterinárnych liečiv podľa § 126 ods. 5 prvej vety, ak ide o výrobcu účinnej látky.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 - podnikateľ alebo právnická osoba sa d</w:t>
      </w:r>
      <w:r>
        <w:rPr>
          <w:rFonts w:ascii="Arial" w:hAnsi="Arial" w:cs="Arial"/>
          <w:sz w:val="16"/>
          <w:szCs w:val="16"/>
        </w:rPr>
        <w:t xml:space="preserve">opustí iného správneho deliktu, ak vyrába alebo používa veterinárne autogénne vakcíny v rozpore s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Regionálna veterinárna a potravinová správa uloží pokutu za iné správne delikty podľa odseku 1 do 5 000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Ústav kontroly vet</w:t>
      </w:r>
      <w:r>
        <w:rPr>
          <w:rFonts w:ascii="Arial" w:hAnsi="Arial" w:cs="Arial"/>
          <w:sz w:val="16"/>
          <w:szCs w:val="16"/>
        </w:rPr>
        <w:t xml:space="preserve">erinárnych liečiv uloží pokutu za iné správne delikty podľa odseku 2 a 3 od 300 eur do 35 000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o uložení pokuty sa vzťahujú ustanovenia § 139 ods. 16 až 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spojené s výkonom štátneho dozoru </w:t>
      </w:r>
      <w:r>
        <w:rPr>
          <w:rFonts w:ascii="Arial" w:hAnsi="Arial" w:cs="Arial"/>
          <w:sz w:val="16"/>
          <w:szCs w:val="16"/>
        </w:rPr>
        <w:t xml:space="preserve">uhrádza štát.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súvislosti s výkonom štátneho dozoru zistí porušenie ustanovení tohto zákona, orgán štátneho dozoru uloží tomu, kto tieto povinnosti porušil, čiastočnú alebo úplnú úhradu týchto nákladov.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Náklady spojené s kontrolou kv</w:t>
      </w:r>
      <w:r>
        <w:rPr>
          <w:rFonts w:ascii="Arial" w:hAnsi="Arial" w:cs="Arial"/>
          <w:sz w:val="16"/>
          <w:szCs w:val="16"/>
        </w:rPr>
        <w:t xml:space="preserve">ality liekov a zdravotníckych pomôcok uhrádza držiteľ povolenia na výrobu liekov, výrobca zdravotníckych pomôcok alebo držiteľ povolenia na veľkodistribúciu liekov, ak o vykonanie kontroly požiada.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registrácie lieku uhrádza náklady spojené </w:t>
      </w:r>
      <w:r>
        <w:rPr>
          <w:rFonts w:ascii="Arial" w:hAnsi="Arial" w:cs="Arial"/>
          <w:sz w:val="16"/>
          <w:szCs w:val="16"/>
        </w:rPr>
        <w:t xml:space="preserve">s kontrolou prvých piatich šarží registrovaného lieku. Náklady spojené s dodaním vzoriek požadovaných šarží lieku určených na kontrolu ich kvality uhrádza držiteľ registrácie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00000" w:rsidRDefault="00B74D6E">
      <w:pPr>
        <w:widowControl w:val="0"/>
        <w:autoSpaceDE w:val="0"/>
        <w:autoSpaceDN w:val="0"/>
        <w:adjustRightInd w:val="0"/>
        <w:spacing w:after="0" w:line="240" w:lineRule="auto"/>
        <w:rPr>
          <w:rFonts w:ascii="Arial" w:hAnsi="Arial" w:cs="Arial"/>
          <w:b/>
          <w:bCs/>
          <w:sz w:val="21"/>
          <w:szCs w:val="21"/>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Všeobecne záväzný právny predpis, ktorý vydá ministerstvo zdravotníctva ustanoví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požiadavky na správnu lekárenskú prax,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požiadavky na správnu prax prípravy transfúznych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požiadavky na správnu prax</w:t>
      </w:r>
      <w:r>
        <w:rPr>
          <w:rFonts w:ascii="Arial" w:hAnsi="Arial" w:cs="Arial"/>
          <w:sz w:val="16"/>
          <w:szCs w:val="16"/>
        </w:rPr>
        <w:t xml:space="preserve"> individuálnej prípravy liekov na inovatívnu liečbu,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podrobnosti o požiadavkách na pracovisko, na ktorom sa vykonáva klinické skúšanie, o náležitostiach žiadosti o jeho schválenie, žiadosti o stanovisko k etike klinického skúšania a náležitostiach to</w:t>
      </w:r>
      <w:r>
        <w:rPr>
          <w:rFonts w:ascii="Arial" w:hAnsi="Arial" w:cs="Arial"/>
          <w:sz w:val="16"/>
          <w:szCs w:val="16"/>
        </w:rPr>
        <w:t xml:space="preserve">hto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náležitostiach žiadosti o povolenie terapeutického použitia humánneho lieku podľa § 46 ods. 4 a podrobnosti o náležitostiach žiadosti o jeho úhradu na základe verejného zdravotného poistenia,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podrobnosti o požiadav</w:t>
      </w:r>
      <w:r>
        <w:rPr>
          <w:rFonts w:ascii="Arial" w:hAnsi="Arial" w:cs="Arial"/>
          <w:sz w:val="16"/>
          <w:szCs w:val="16"/>
        </w:rPr>
        <w:t>kách na sledovanie krvi, zložiek z krvi a transfúznych liekov, na formu a spôsob oznamovania závažných nežiaducich reakcií a závažných nežiaducich udalostí a na vyhodnocovanie ich príčin a na normy a špecifikácie súvisiace so systémom kvality v transfúziol</w:t>
      </w:r>
      <w:r>
        <w:rPr>
          <w:rFonts w:ascii="Arial" w:hAnsi="Arial" w:cs="Arial"/>
          <w:sz w:val="16"/>
          <w:szCs w:val="16"/>
        </w:rPr>
        <w:t xml:space="preserve">ogických zariadeniach,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vyhotovení liekovej knižky pacienta, o grafických prvkoch a údajoch liekovej knižky a o rozsahu jej zavedenia zdravotnými poisťovňami,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podrobnosti o vyhotovení tlačív určený</w:t>
      </w:r>
      <w:r>
        <w:rPr>
          <w:rFonts w:ascii="Arial" w:hAnsi="Arial" w:cs="Arial"/>
          <w:sz w:val="16"/>
          <w:szCs w:val="16"/>
        </w:rPr>
        <w:t xml:space="preserve">ch na predpisovanie liekov a zdravotníckych pomôcok, o grafických prvkoch a údajoch týchto tlačív a o ich predajných miestach a podrobnosti o evidencii ich výdaja,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požiadavky na materiálne a priestorové vybavenie očných optík,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podrobnosti o kus</w:t>
      </w:r>
      <w:r>
        <w:rPr>
          <w:rFonts w:ascii="Arial" w:hAnsi="Arial" w:cs="Arial"/>
          <w:sz w:val="16"/>
          <w:szCs w:val="16"/>
        </w:rPr>
        <w:t xml:space="preserve">ovej evidencii liekov, zdravotníckych pomôcok a dietetických potravín,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rozsah priameho dodávania humánnych liekov a zdravotníckych pomôcok zdravotníckym zariadeniam ambulantnej zdravotnej starostlivosti držiteľmi povolenia na veľkodistribúciu liekov </w:t>
      </w:r>
      <w:r>
        <w:rPr>
          <w:rFonts w:ascii="Arial" w:hAnsi="Arial" w:cs="Arial"/>
          <w:sz w:val="16"/>
          <w:szCs w:val="16"/>
        </w:rPr>
        <w:t xml:space="preserve">a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zoznam humánnych liekov, ktoré nie je možné predpísať na lekársky predpis s poznámkou "REPETETUR",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zoznam zdravotníckych pomôcok, ktoré je oprávnená predpísať sestra alebo pôrodná asistentka,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zoznam zdravotníckyc</w:t>
      </w:r>
      <w:r>
        <w:rPr>
          <w:rFonts w:ascii="Arial" w:hAnsi="Arial" w:cs="Arial"/>
          <w:sz w:val="16"/>
          <w:szCs w:val="16"/>
        </w:rPr>
        <w:t xml:space="preserve">h pomôcok, ktoré je možné predpísať na preskripčný záznam s poznámkou "REPETATUR",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zoznam liekov podľa § 23 ods. 1písm. g) štvrtého a piateho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Všeobecne záväzný právny predpis, ktorý vydá ministerstvo zdravotníctva po dohode s ministerst</w:t>
      </w:r>
      <w:r>
        <w:rPr>
          <w:rFonts w:ascii="Arial" w:hAnsi="Arial" w:cs="Arial"/>
          <w:sz w:val="16"/>
          <w:szCs w:val="16"/>
        </w:rPr>
        <w:t xml:space="preserve">vom pôdohospodárstva, ustanoví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Slovenský farmaceutický kódex vydáva ministerstvo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požiadavky na správnu výrobnú prax a požiadavky na správnu veľkodistribučnú prax,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podrobnosti o internetovom výdaji liekov alebo zdravotníckyc</w:t>
      </w:r>
      <w:r>
        <w:rPr>
          <w:rFonts w:ascii="Arial" w:hAnsi="Arial" w:cs="Arial"/>
          <w:sz w:val="16"/>
          <w:szCs w:val="16"/>
        </w:rPr>
        <w:t xml:space="preserve">h pomôcok, o spôsobe zverejnenia informácie o internetovom výdaji, o spôsobe balenia zásielky a jej prepravy a o spôsobe reklamácie.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Všeobecne záväzný právny predpis, ktorý vydá ministerstvo pôdohospodárstva ustanoví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podrobnosti o obsahu protokolu veterinárneho klinického skúšania, spôsobe jeho vedenia, podrobnosti o požiadavkách na veterinárne klinické skúšanie a správnu klinickú prax, o rozsahu a štruktúre údajov uvádzaných v správe o výsledkoch veterinárneho klin</w:t>
      </w:r>
      <w:r>
        <w:rPr>
          <w:rFonts w:ascii="Arial" w:hAnsi="Arial" w:cs="Arial"/>
          <w:sz w:val="16"/>
          <w:szCs w:val="16"/>
        </w:rPr>
        <w:t xml:space="preserve">ického skúšania a o spôsobe označovania skúšaného veterinárneho produktu a skúšaného veterinárneho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vyhotovení tlačív veterinárneho lekárskeho predpisu, osobitných tlačív veterinárneho lekárskeho predpisu označených šikmým modrým </w:t>
      </w:r>
      <w:r>
        <w:rPr>
          <w:rFonts w:ascii="Arial" w:hAnsi="Arial" w:cs="Arial"/>
          <w:sz w:val="16"/>
          <w:szCs w:val="16"/>
        </w:rPr>
        <w:t xml:space="preserve">pruhom, podrobnosti o grafických prvkoch, údajoch týchto tlačív a podrobnosti o evidencii osobitných tlačív veterinárneho lekárskeho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podrobnosti o spôsobe poskytovania informácií o spotrebe veterinárnych liekov v chove potravinových zvierat</w:t>
      </w: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Všeobecne záväzný právny predpis, ktorý môže vydať ministerstvo zdravotníctva, ustanoví širší rozsah uplatňovania bezpečnostného prvku na vonkajšom obale humánneho lieku a vnútornom obale humánnych liekov na účely bezpečnosti pacientov.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w:t>
      </w:r>
      <w:r>
        <w:rPr>
          <w:rFonts w:ascii="Arial" w:hAnsi="Arial" w:cs="Arial"/>
          <w:sz w:val="16"/>
          <w:szCs w:val="16"/>
        </w:rPr>
        <w:t xml:space="preserve">šeobecne záväzný právny predpis, ktorý môže vydať ministerstvo zdravotníctva, ustanoví širší rozsah uplatňovania bezpečnostného prvku na vonkajšom obale humánneho lieku a vnútornom obale humánnych liekov, ktorých výdaj je viazaný na lekársky predpis alebo </w:t>
      </w:r>
      <w:r>
        <w:rPr>
          <w:rFonts w:ascii="Arial" w:hAnsi="Arial" w:cs="Arial"/>
          <w:sz w:val="16"/>
          <w:szCs w:val="16"/>
        </w:rPr>
        <w:t xml:space="preserve">sú uhrádzané na základe verejného zdravotného poistenia, na účely úhrady humánneho lieku na základe verejného zdravotného poistenia alebo dohľadu nad bezpečnosťou humánnych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konania vo veciach ustanovených t</w:t>
      </w:r>
      <w:r>
        <w:rPr>
          <w:rFonts w:ascii="Arial" w:hAnsi="Arial" w:cs="Arial"/>
          <w:sz w:val="16"/>
          <w:szCs w:val="16"/>
        </w:rPr>
        <w:t>ýmto zákonom sa vzťahuje správny poriadok, okrem konaní podľa § 29e až 29g, § 29i až 29k, § 46 ods. 4 až 7 a 12, § 84 ods. 1, § 91, § 111a, § 111e, § 128 ods. 3 až 7, § 132 písm. f), § 133 písm. b), § 134 ods. 2 písm. m), § 142a až § 142c a § 135 ods. 1 pí</w:t>
      </w:r>
      <w:r>
        <w:rPr>
          <w:rFonts w:ascii="Arial" w:hAnsi="Arial" w:cs="Arial"/>
          <w:sz w:val="16"/>
          <w:szCs w:val="16"/>
        </w:rPr>
        <w:t xml:space="preserve">sm. 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pri podaní žiadosti o vydanie povolenia uhradí správny poplatok podľa osobitného predpisu. 96)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Etická komisia pre klinické skúšanie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Etická komisia pre klinické skúšanie s prihliadnutím na osobitné zretele týkajúc</w:t>
      </w:r>
      <w:r>
        <w:rPr>
          <w:rFonts w:ascii="Arial" w:hAnsi="Arial" w:cs="Arial"/>
          <w:sz w:val="16"/>
          <w:szCs w:val="16"/>
        </w:rPr>
        <w:t xml:space="preserve">e sa zraniteľných skupín účastníkov vykonáva etické posúdenie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klinického skúšania humánneho lieku v súlade s požiadavkami na posudzovanie klinického skúšania humánneho lieku podľa osobitného predpisu,42a)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klinického skúšania zdravotníckej pomô</w:t>
      </w:r>
      <w:r>
        <w:rPr>
          <w:rFonts w:ascii="Arial" w:hAnsi="Arial" w:cs="Arial"/>
          <w:sz w:val="16"/>
          <w:szCs w:val="16"/>
        </w:rPr>
        <w:t>cky v súlade s požiadavkami na posudzovanie klinického skúšania zdravotníckej pomôcky podľa osobitného predpisu</w:t>
      </w:r>
      <w:r>
        <w:rPr>
          <w:rFonts w:ascii="Arial" w:hAnsi="Arial" w:cs="Arial"/>
          <w:sz w:val="16"/>
          <w:szCs w:val="16"/>
          <w:vertAlign w:val="superscript"/>
        </w:rPr>
        <w:t>42ea)</w:t>
      </w:r>
      <w:r>
        <w:rPr>
          <w:rFonts w:ascii="Arial" w:hAnsi="Arial" w:cs="Arial"/>
          <w:sz w:val="16"/>
          <w:szCs w:val="16"/>
        </w:rPr>
        <w:t xml:space="preserve">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štúdie výkonu diagnostickej zdravotníckej pomôcky in vitro v súlade s požiadavkami na posu</w:t>
      </w:r>
      <w:r>
        <w:rPr>
          <w:rFonts w:ascii="Arial" w:hAnsi="Arial" w:cs="Arial"/>
          <w:sz w:val="16"/>
          <w:szCs w:val="16"/>
        </w:rPr>
        <w:t xml:space="preserve">dzovanie štúdie výkonu diagnostickej zdravotníckej pomôcky in vitro podľa osobitného predpisu.42eb)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Etická komisia pre klinické skúšanie vypracúva stanovisko 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žiadosti o povolenie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klinického skúšania humánneho lieku,42a)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podstatnej z</w:t>
      </w:r>
      <w:r>
        <w:rPr>
          <w:rFonts w:ascii="Arial" w:hAnsi="Arial" w:cs="Arial"/>
          <w:sz w:val="16"/>
          <w:szCs w:val="16"/>
        </w:rPr>
        <w:t>meny</w:t>
      </w:r>
      <w:r>
        <w:rPr>
          <w:rFonts w:ascii="Arial" w:hAnsi="Arial" w:cs="Arial"/>
          <w:sz w:val="16"/>
          <w:szCs w:val="16"/>
          <w:vertAlign w:val="superscript"/>
        </w:rPr>
        <w:t>96a)</w:t>
      </w:r>
      <w:r>
        <w:rPr>
          <w:rFonts w:ascii="Arial" w:hAnsi="Arial" w:cs="Arial"/>
          <w:sz w:val="16"/>
          <w:szCs w:val="16"/>
        </w:rPr>
        <w:t xml:space="preserve">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pridania Slovenskej republiky do klinického skúšania humánneho lieku povoleného v inom členskom štáte,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klinického skúšania zdravotníckej pomôcky,42an)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štúdie výkonu diagnostickej zdravotníckej pomô</w:t>
      </w:r>
      <w:r>
        <w:rPr>
          <w:rFonts w:ascii="Arial" w:hAnsi="Arial" w:cs="Arial"/>
          <w:sz w:val="16"/>
          <w:szCs w:val="16"/>
        </w:rPr>
        <w:t xml:space="preserve">cky in vitro,42ao)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oznámeniu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podstatnej zmeny klinického skúšania zdravotníckej pomôcky,96b)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klinickom skúšaní zdravotníckej pomôcky s označením CE,96c)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podstatnej zmeny štúdie výkonu diagnostickej zdravotníckej pomôcky in vitro,96d)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w:t>
      </w:r>
      <w:r>
        <w:rPr>
          <w:rFonts w:ascii="Arial" w:hAnsi="Arial" w:cs="Arial"/>
          <w:sz w:val="16"/>
          <w:szCs w:val="16"/>
        </w:rPr>
        <w:t xml:space="preserve">. o štúdii výkonu diagnostickej zdravotníckej pomôcky in vitro s označením CE,96e)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zisteniam získaným počas výkonu dohľadu nad priebehom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povoleného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povoleného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w:t>
      </w:r>
      <w:r>
        <w:rPr>
          <w:rFonts w:ascii="Arial" w:hAnsi="Arial" w:cs="Arial"/>
          <w:sz w:val="16"/>
          <w:szCs w:val="16"/>
        </w:rPr>
        <w:t xml:space="preserve"> povolenej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Etickú komisiu pre klinické skúšanie zriaďuje ministerstvo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 zdravotníctva Slovenskej republiky môže ako poradné orgány etickej komisie pre klinick</w:t>
      </w:r>
      <w:r>
        <w:rPr>
          <w:rFonts w:ascii="Arial" w:hAnsi="Arial" w:cs="Arial"/>
          <w:sz w:val="16"/>
          <w:szCs w:val="16"/>
        </w:rPr>
        <w:t xml:space="preserve">é skúšanie zriadiť odborné pracovné skupiny.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Zloženie, počet členov a činnosť etickej komisie pre klinické skúšanie a jej odborných pracovných skupín a požiadavky na odbornú spôsobilosť členov etickej komisie pre klinické skúšanie upraví štatút. Št</w:t>
      </w:r>
      <w:r>
        <w:rPr>
          <w:rFonts w:ascii="Arial" w:hAnsi="Arial" w:cs="Arial"/>
          <w:sz w:val="16"/>
          <w:szCs w:val="16"/>
        </w:rPr>
        <w:t xml:space="preserve">atút etickej komisie pre klinické skúšanie vydá ministerstvo zdravotníctva a uverejní ho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pre klinické skúšanie dohliada na ochranu práv, bezpečnosti a dôstojnosti účastníka klinického </w:t>
      </w:r>
      <w:r>
        <w:rPr>
          <w:rFonts w:ascii="Arial" w:hAnsi="Arial" w:cs="Arial"/>
          <w:sz w:val="16"/>
          <w:szCs w:val="16"/>
        </w:rPr>
        <w:lastRenderedPageBreak/>
        <w:t>skúšania humánneho lieku</w:t>
      </w:r>
      <w:r>
        <w:rPr>
          <w:rFonts w:ascii="Arial" w:hAnsi="Arial" w:cs="Arial"/>
          <w:sz w:val="16"/>
          <w:szCs w:val="16"/>
        </w:rPr>
        <w:t xml:space="preserve">, zdravotníckej pomôcky alebo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Etická komisia pre klinické skúšanie predkladá svoje stanoviská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Člen etickej komisie pre klinické skúšanie je povinný ministerstvu zd</w:t>
      </w:r>
      <w:r>
        <w:rPr>
          <w:rFonts w:ascii="Arial" w:hAnsi="Arial" w:cs="Arial"/>
          <w:sz w:val="16"/>
          <w:szCs w:val="16"/>
        </w:rPr>
        <w:t xml:space="preserve">ravotníctva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každoročne do 31. januára vyhlásenie o svojich finančných záujmoch a iných záujmoch, ktoré môžu mať vplyv na jeho nezaujatosť pri posudzovaní žiadostí o povolenie a posudzovaní oznámení podľa odseku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 posudzovaním ži</w:t>
      </w:r>
      <w:r>
        <w:rPr>
          <w:rFonts w:ascii="Arial" w:hAnsi="Arial" w:cs="Arial"/>
          <w:sz w:val="16"/>
          <w:szCs w:val="16"/>
        </w:rPr>
        <w:t xml:space="preserve">adosti o povolenie podľa odseku 2 písm. a) alebo pred posudzovaním oznámenia podľa odseku 2 písm. b)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predložiť vyhlásenie o nezaujatosti k posudzovanému klinickému skúšaniu alebo k posudzovanej štúdii výkonu diagnostickej zdravotníckej pomôcky in vitro</w:t>
      </w:r>
      <w:r>
        <w:rPr>
          <w:rFonts w:ascii="Arial" w:hAnsi="Arial" w:cs="Arial"/>
          <w:sz w:val="16"/>
          <w:szCs w:val="16"/>
        </w:rPr>
        <w:t>, k pracovisku, na ktorom sa má klinické skúšanie alebo štúdia výkonu diagnostickej zdravotníckej pomôcky in vitro vykonávať, a k zadávateľovi,</w:t>
      </w:r>
      <w:r>
        <w:rPr>
          <w:rFonts w:ascii="Arial" w:hAnsi="Arial" w:cs="Arial"/>
          <w:sz w:val="16"/>
          <w:szCs w:val="16"/>
          <w:vertAlign w:val="superscript"/>
        </w:rPr>
        <w:t>96f)</w:t>
      </w:r>
      <w:r>
        <w:rPr>
          <w:rFonts w:ascii="Arial" w:hAnsi="Arial" w:cs="Arial"/>
          <w:sz w:val="16"/>
          <w:szCs w:val="16"/>
        </w:rPr>
        <w:t xml:space="preserve">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oznámiť skutočnosti nasvedčujúce jeho zaujatosť k veci, k pracovisku, na ktorom sa má klinické skú</w:t>
      </w:r>
      <w:r>
        <w:rPr>
          <w:rFonts w:ascii="Arial" w:hAnsi="Arial" w:cs="Arial"/>
          <w:sz w:val="16"/>
          <w:szCs w:val="16"/>
        </w:rPr>
        <w:t xml:space="preserve">šanie alebo štúdia výkonu diagnostickej zdravotníckej pomôcky in vitro vykonávať, alebo k zadávateľovi.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Člen etickej komisie pre klinické skúšanie musí byť vylúčený z posudzovania žiadosti o povolenie podľa odseku 2 písm. a) a z posudzovania oznáme</w:t>
      </w:r>
      <w:r>
        <w:rPr>
          <w:rFonts w:ascii="Arial" w:hAnsi="Arial" w:cs="Arial"/>
          <w:sz w:val="16"/>
          <w:szCs w:val="16"/>
        </w:rPr>
        <w:t>nia podľa odseku 2 písm. b) a z výkonu dohľadu nad priebehom povoleného klinického skúšania alebo povolenej štúdie výkonu diagnostickej zdravotníckej pomôcky in vitro, ak so zreteľom na jeho vzťah k posudzovanému klinickému skúšaniu alebo k posudzovanej št</w:t>
      </w:r>
      <w:r>
        <w:rPr>
          <w:rFonts w:ascii="Arial" w:hAnsi="Arial" w:cs="Arial"/>
          <w:sz w:val="16"/>
          <w:szCs w:val="16"/>
        </w:rPr>
        <w:t xml:space="preserve">údii výkonu diagnostickej zdravotníckej pomôcky in vitro, k pracovisku, na ktorom sa má klinické skúšanie alebo štúdia výkonu diagnostickej zdravotníckej pomôcky in vitro vykonávať, alebo k zadávateľovi možno mať pochybnosti o jeho nezaujatosti.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Č</w:t>
      </w:r>
      <w:r>
        <w:rPr>
          <w:rFonts w:ascii="Arial" w:hAnsi="Arial" w:cs="Arial"/>
          <w:sz w:val="16"/>
          <w:szCs w:val="16"/>
        </w:rPr>
        <w:t xml:space="preserve">len etickej komisie pre klinické skúšanie a člen odbornej pracovnej skupiny sú povinní zachovávať mlčanlivosť o skutočnostiach, ktoré sa dozvedeli počas svojej činnosti v etickej komisii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Nálež</w:t>
      </w:r>
      <w:r>
        <w:rPr>
          <w:rFonts w:ascii="Arial" w:hAnsi="Arial" w:cs="Arial"/>
          <w:b/>
          <w:bCs/>
          <w:sz w:val="16"/>
          <w:szCs w:val="16"/>
        </w:rPr>
        <w:t xml:space="preserve">itosti stanoviska etickej komisie pre klinické skúšanie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Stanovisko etickej komisie k hodnotiacej správe k žiadosti o povolenie klinického skúšania humánneho lieku,</w:t>
      </w:r>
      <w:r>
        <w:rPr>
          <w:rFonts w:ascii="Arial" w:hAnsi="Arial" w:cs="Arial"/>
          <w:sz w:val="16"/>
          <w:szCs w:val="16"/>
          <w:vertAlign w:val="superscript"/>
        </w:rPr>
        <w:t>96g)</w:t>
      </w:r>
      <w:r>
        <w:rPr>
          <w:rFonts w:ascii="Arial" w:hAnsi="Arial" w:cs="Arial"/>
          <w:sz w:val="16"/>
          <w:szCs w:val="16"/>
        </w:rPr>
        <w:t xml:space="preserve"> k hodnotiacej správe k žiadosti o podstatnú zmenu</w:t>
      </w:r>
      <w:r>
        <w:rPr>
          <w:rFonts w:ascii="Arial" w:hAnsi="Arial" w:cs="Arial"/>
          <w:sz w:val="16"/>
          <w:szCs w:val="16"/>
          <w:vertAlign w:val="superscript"/>
        </w:rPr>
        <w:t>96h)</w:t>
      </w:r>
      <w:r>
        <w:rPr>
          <w:rFonts w:ascii="Arial" w:hAnsi="Arial" w:cs="Arial"/>
          <w:sz w:val="16"/>
          <w:szCs w:val="16"/>
        </w:rPr>
        <w:t xml:space="preserve"> alebo k hodnotiacej správe </w:t>
      </w:r>
      <w:r>
        <w:rPr>
          <w:rFonts w:ascii="Arial" w:hAnsi="Arial" w:cs="Arial"/>
          <w:sz w:val="16"/>
          <w:szCs w:val="16"/>
        </w:rPr>
        <w:t>k žiadosti o pridanie Slovenskej republiky</w:t>
      </w:r>
      <w:r>
        <w:rPr>
          <w:rFonts w:ascii="Arial" w:hAnsi="Arial" w:cs="Arial"/>
          <w:sz w:val="16"/>
          <w:szCs w:val="16"/>
          <w:vertAlign w:val="superscript"/>
        </w:rPr>
        <w:t xml:space="preserve"> 96i)</w:t>
      </w:r>
      <w:r>
        <w:rPr>
          <w:rFonts w:ascii="Arial" w:hAnsi="Arial" w:cs="Arial"/>
          <w:sz w:val="16"/>
          <w:szCs w:val="16"/>
        </w:rPr>
        <w:t xml:space="preserve">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klinického skúšania a univerzálne číslo pridelené európskym elektronickým portálom pre klinické skúšanie (ďalej len</w:t>
      </w:r>
      <w:r>
        <w:rPr>
          <w:rFonts w:ascii="Arial" w:hAnsi="Arial" w:cs="Arial"/>
          <w:sz w:val="16"/>
          <w:szCs w:val="16"/>
        </w:rPr>
        <w:t xml:space="preserve"> "univerzálne číslo"),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fázu posudzovania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o zadávateľovi: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 adresu trvalého pobytu, ak je zadávateľom fyzická osoba,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alebo obchodné meno, adresu sídla, právnu formu, meno a priezvisko </w:t>
      </w:r>
      <w:r>
        <w:rPr>
          <w:rFonts w:ascii="Arial" w:hAnsi="Arial" w:cs="Arial"/>
          <w:sz w:val="16"/>
          <w:szCs w:val="16"/>
        </w:rPr>
        <w:t xml:space="preserve">osoby, ktorá je štatutárnym orgánom, ak je zadávateľom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názov a adresu sídla poskytovateľa zdravotnej starostlivosti, ktorý bude vykonávať klinické skúšanie humánneho lieku, názov a adresu pracoviska, na ktorom sa má vykonávať klinick</w:t>
      </w:r>
      <w:r>
        <w:rPr>
          <w:rFonts w:ascii="Arial" w:hAnsi="Arial" w:cs="Arial"/>
          <w:sz w:val="16"/>
          <w:szCs w:val="16"/>
        </w:rPr>
        <w:t xml:space="preserve">é skúšanie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meno a priezvisko navrhovaného hlavného skúšajúceho</w:t>
      </w:r>
      <w:r>
        <w:rPr>
          <w:rFonts w:ascii="Arial" w:hAnsi="Arial" w:cs="Arial"/>
          <w:sz w:val="16"/>
          <w:szCs w:val="16"/>
          <w:vertAlign w:val="superscript"/>
        </w:rPr>
        <w:t>96j)</w:t>
      </w:r>
      <w:r>
        <w:rPr>
          <w:rFonts w:ascii="Arial" w:hAnsi="Arial" w:cs="Arial"/>
          <w:sz w:val="16"/>
          <w:szCs w:val="16"/>
        </w:rPr>
        <w:t xml:space="preserve"> pre príslušné pracovisko, na ktorom sa má vykonávať klinické skúšanie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zoznam členov etickej komisie pre klinické skúšanie,</w:t>
      </w:r>
      <w:r>
        <w:rPr>
          <w:rFonts w:ascii="Arial" w:hAnsi="Arial" w:cs="Arial"/>
          <w:sz w:val="16"/>
          <w:szCs w:val="16"/>
        </w:rPr>
        <w:t xml:space="preserve"> ktorí žiadosť posudzovali,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dokumentov, ktoré etická komisia pre klinické skúšanie posudzovala,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vyhlásenie, že etická komisia pre klinické skúšanie pracuje podľa správnej klinickej praxe a podľa platných právnych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sú</w:t>
      </w:r>
      <w:r>
        <w:rPr>
          <w:rFonts w:ascii="Arial" w:hAnsi="Arial" w:cs="Arial"/>
          <w:sz w:val="16"/>
          <w:szCs w:val="16"/>
        </w:rPr>
        <w:t xml:space="preserve">hlas alebo nesúhlas s hodnotiacou správou vypracovanou spravodajským štátom vo fáze počiatočného posúdenia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pripomienky k hodnotiacej správe vypracovanej spravodajským štátom vo fáze počiatočného posúdenia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súhlas alebo nesúhl</w:t>
      </w:r>
      <w:r>
        <w:rPr>
          <w:rFonts w:ascii="Arial" w:hAnsi="Arial" w:cs="Arial"/>
          <w:sz w:val="16"/>
          <w:szCs w:val="16"/>
        </w:rPr>
        <w:t xml:space="preserve">as s pripomienkami členských štátov, v ktorých bola žiadosť podaná po fáze koordinovaného preskúmania žiadosti a návrh na vysporiadanie sa s nimi,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súhlas alebo nesúhlas s hodnotiacou správou vypracovanou vo fáze konsolidácie a odôvodnenie nesúhlasu; </w:t>
      </w:r>
      <w:r>
        <w:rPr>
          <w:rFonts w:ascii="Arial" w:hAnsi="Arial" w:cs="Arial"/>
          <w:sz w:val="16"/>
          <w:szCs w:val="16"/>
        </w:rPr>
        <w:t xml:space="preserve">etická komisia môže vyjadriť nesúhlas so závermi spravodajského členského štátu,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účasť na klinickom skúšaní by viedla k tomu, že riziká spojené s účasťou na klinickom skúšaní by významne prevýšili prínosy správne poskytovanej zdravotnej starostlivos</w:t>
      </w:r>
      <w:r>
        <w:rPr>
          <w:rFonts w:ascii="Arial" w:hAnsi="Arial" w:cs="Arial"/>
          <w:sz w:val="16"/>
          <w:szCs w:val="16"/>
        </w:rPr>
        <w:t xml:space="preserve">ti,80)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klinické skúšanie by bolo vykonávané v rozpore s § 29a ods. 5 a 6 alebo § 111h ods. 6 a 7,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existujú dôvodné pochybnosti o bezpečnosti účastníka, hodnovernosti a spoľahlivosti údajov poskytnutých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o) posúdenie etiky klini</w:t>
      </w:r>
      <w:r>
        <w:rPr>
          <w:rFonts w:ascii="Arial" w:hAnsi="Arial" w:cs="Arial"/>
          <w:sz w:val="16"/>
          <w:szCs w:val="16"/>
        </w:rPr>
        <w:t xml:space="preserve">ckého skúšania, ktoré obsahuje odôvodnené vyjadrenie k súladu alebo nesúladu hodnoteného klinického skúšania humánneho lieku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požiadavkami týkajúcimi sa informovaného súhlasu podľa osobitného predpisu,96k)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podmienkami náboru účastníkov s požiadavk</w:t>
      </w:r>
      <w:r>
        <w:rPr>
          <w:rFonts w:ascii="Arial" w:hAnsi="Arial" w:cs="Arial"/>
          <w:sz w:val="16"/>
          <w:szCs w:val="16"/>
        </w:rPr>
        <w:t xml:space="preserve">ami podľa osobitného predpisu,96l)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osobitným predpisom upravujúcim ochranu osobných údajov,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požiadavkami na skúšajúceho</w:t>
      </w:r>
      <w:r>
        <w:rPr>
          <w:rFonts w:ascii="Arial" w:hAnsi="Arial" w:cs="Arial"/>
          <w:sz w:val="16"/>
          <w:szCs w:val="16"/>
          <w:vertAlign w:val="superscript"/>
        </w:rPr>
        <w:t>96m)</w:t>
      </w:r>
      <w:r>
        <w:rPr>
          <w:rFonts w:ascii="Arial" w:hAnsi="Arial" w:cs="Arial"/>
          <w:sz w:val="16"/>
          <w:szCs w:val="16"/>
        </w:rPr>
        <w:t xml:space="preserve"> a požiadavkami na hlavného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požiadavkami na pracovisko, na ktorom sa má vykonávať klinické skúšanie humánneh</w:t>
      </w:r>
      <w:r>
        <w:rPr>
          <w:rFonts w:ascii="Arial" w:hAnsi="Arial" w:cs="Arial"/>
          <w:sz w:val="16"/>
          <w:szCs w:val="16"/>
        </w:rPr>
        <w:t xml:space="preserve">o lieku podľa osobitného predpisu,96n)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platnými pravidlami odberu, uchovávania a ďalšieho využívania biologických vzoriek účastníka,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záver vo vzťahu k hodnotiacej správe s uvedením konkrétnych a náležite opodstatnených dôvodov, ktorý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w:t>
      </w:r>
      <w:r>
        <w:rPr>
          <w:rFonts w:ascii="Arial" w:hAnsi="Arial" w:cs="Arial"/>
          <w:sz w:val="16"/>
          <w:szCs w:val="16"/>
        </w:rPr>
        <w:t xml:space="preserve"> súhlas s vykonaním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súhlas s vykonaním klinického skúšania humánneho lieku s podmienkami,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nesúhlas s vykonaním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súhlas s podstatnou zmenou klinického skúšania humánneho li</w:t>
      </w:r>
      <w:r>
        <w:rPr>
          <w:rFonts w:ascii="Arial" w:hAnsi="Arial" w:cs="Arial"/>
          <w:sz w:val="16"/>
          <w:szCs w:val="16"/>
        </w:rPr>
        <w:t xml:space="preserve">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súhlas s podstatnou zmenou klinického skúšania humánneho lieku s podmienkami,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nesúhlas s podstatnou zmenou klinického skúšania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súhlas s pridaním Slovenskej republiky do klinického skúšania humánneho lieku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nesú</w:t>
      </w:r>
      <w:r>
        <w:rPr>
          <w:rFonts w:ascii="Arial" w:hAnsi="Arial" w:cs="Arial"/>
          <w:sz w:val="16"/>
          <w:szCs w:val="16"/>
        </w:rPr>
        <w:t xml:space="preserve">hlas s pridaním Slovenskej republiky do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podpis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dátum vydania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Stanovisko etickej komisie k žiadosti o povolenie klinického skúšania zdravotn</w:t>
      </w:r>
      <w:r>
        <w:rPr>
          <w:rFonts w:ascii="Arial" w:hAnsi="Arial" w:cs="Arial"/>
          <w:sz w:val="16"/>
          <w:szCs w:val="16"/>
        </w:rPr>
        <w:t>íckej pomôcky, k oznámeniu podstatnej zmeny klinického skúšania zdravotníckej pomôcky, k oznámeniu o klinickom skúšaní zdravotníckej pomôcky s označením CE a k zisteniam získaným počas výkonu dohľadu nad povoleným klinickým skúšaním zdravotníckej pomôcky o</w:t>
      </w:r>
      <w:r>
        <w:rPr>
          <w:rFonts w:ascii="Arial" w:hAnsi="Arial" w:cs="Arial"/>
          <w:sz w:val="16"/>
          <w:szCs w:val="16"/>
        </w:rPr>
        <w:t xml:space="preserve">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žiadosti alebo oznámenia,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posudzovania,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o zadávateľovi: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meno, priezvisko a adresu trvalého pobytu, ak je z</w:t>
      </w:r>
      <w:r>
        <w:rPr>
          <w:rFonts w:ascii="Arial" w:hAnsi="Arial" w:cs="Arial"/>
          <w:sz w:val="16"/>
          <w:szCs w:val="16"/>
        </w:rPr>
        <w:t xml:space="preserve">adávateľom fyzická osoba,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alebo obchodné meno, adresu sídla, právnu formu, meno a priezvisko osoby, ktorá je štatutárnym orgánom, ak je zadávateľom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názov a adresu sídla poskytovateľa zdravotnej starostlivosti, ktorý bude vy</w:t>
      </w:r>
      <w:r>
        <w:rPr>
          <w:rFonts w:ascii="Arial" w:hAnsi="Arial" w:cs="Arial"/>
          <w:sz w:val="16"/>
          <w:szCs w:val="16"/>
        </w:rPr>
        <w:t xml:space="preserve">konávať klinické skúšanie zdravotníckej pomôcky, názov a adresu pracoviska, na ktorom sa má vykonávať klinické skúšanie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meno a priezvisko skúšajúceho pre príslušné pracovisko, na ktorom sa má vykonávať klinické skúšanie zdravot</w:t>
      </w:r>
      <w:r>
        <w:rPr>
          <w:rFonts w:ascii="Arial" w:hAnsi="Arial" w:cs="Arial"/>
          <w:sz w:val="16"/>
          <w:szCs w:val="16"/>
        </w:rPr>
        <w:t xml:space="preserve">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členov etickej komisie pre klinické skúšanie, ktorí žiadosť posudzovali,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dokumentov, ktoré etická komisia pre klinické skúšanie posudzovala,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vyhlásenie, že etická komisia pre klinické skú</w:t>
      </w:r>
      <w:r>
        <w:rPr>
          <w:rFonts w:ascii="Arial" w:hAnsi="Arial" w:cs="Arial"/>
          <w:sz w:val="16"/>
          <w:szCs w:val="16"/>
        </w:rPr>
        <w:t xml:space="preserve">šanie pracuje podľa platných požiadaviek správnej klinickej praxe a podľa platných právnych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súhlas alebo nesúhlas s hodnotiacou správou vypracovanou koordinujúcim členským štátom,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pripomienky k hodnotiacej správe vypracovanej koordin</w:t>
      </w:r>
      <w:r>
        <w:rPr>
          <w:rFonts w:ascii="Arial" w:hAnsi="Arial" w:cs="Arial"/>
          <w:sz w:val="16"/>
          <w:szCs w:val="16"/>
        </w:rPr>
        <w:t xml:space="preserve">ujúcim členským štátom,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súhlas alebo nesúhlas s pripomienkami členských štátov k hodnotiacej správe vypracovanej koordinujúcim členským štátom a návrh na vysporiadanie sa s nimi,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súhlas alebo nesúhlas so záverečnou hodnotiacou správou vypracova</w:t>
      </w:r>
      <w:r>
        <w:rPr>
          <w:rFonts w:ascii="Arial" w:hAnsi="Arial" w:cs="Arial"/>
          <w:sz w:val="16"/>
          <w:szCs w:val="16"/>
        </w:rPr>
        <w:t xml:space="preserve">nou koordinujúcim členským štátom a odôvodnenie nesúhlasu; etická komisia môže vyjadriť nesúhlas so závermi koordinujúceho členského štátu,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účasť na klinickom skúšaní zdravotníckej pomôcky by viedla k tomu, že riziká spojené s účasťou na klinickom s</w:t>
      </w:r>
      <w:r>
        <w:rPr>
          <w:rFonts w:ascii="Arial" w:hAnsi="Arial" w:cs="Arial"/>
          <w:sz w:val="16"/>
          <w:szCs w:val="16"/>
        </w:rPr>
        <w:t xml:space="preserve">kúšaní zdravotníckej pomôcky by významne prevýšili prínosy správne poskytovanej zdravotnej starostlivosti,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klinické skúšanie zdravotníckej pomôcky by bolo vykonávané v rozpore s § 111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existujú dôvodné pochybnosti o bezpečnosti účastníka, hodn</w:t>
      </w:r>
      <w:r>
        <w:rPr>
          <w:rFonts w:ascii="Arial" w:hAnsi="Arial" w:cs="Arial"/>
          <w:sz w:val="16"/>
          <w:szCs w:val="16"/>
        </w:rPr>
        <w:t xml:space="preserve">overnosti a spoľahlivosti údajov poskytnutých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posúdenie etiky klinického skúšania zdravotníckej pomôcky, ktoré obsahuje odôvodnené vyjadrenie k súladu alebo nesúladu hodnoteného klinického skúšania zdravotníckej pomôcky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požiadavkam</w:t>
      </w:r>
      <w:r>
        <w:rPr>
          <w:rFonts w:ascii="Arial" w:hAnsi="Arial" w:cs="Arial"/>
          <w:sz w:val="16"/>
          <w:szCs w:val="16"/>
        </w:rPr>
        <w:t xml:space="preserve">i týkajúcimi sa informovaného súhlasu podľa osobitného predpisu,76)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požiadavkami na ochranu zraniteľných skupín účastníkov klinického skúšania zdravotníckej pomôcky podľa osobitného predpisu,76a)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požiadavkami na ochranu osobných údajov,43)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poži</w:t>
      </w:r>
      <w:r>
        <w:rPr>
          <w:rFonts w:ascii="Arial" w:hAnsi="Arial" w:cs="Arial"/>
          <w:sz w:val="16"/>
          <w:szCs w:val="16"/>
        </w:rPr>
        <w:t xml:space="preserve">adavkami na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požiadavkami na pracovisko, na ktorom sa má vykonávať klinické skúšanie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stručný záver stanoviska, ktorý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súhlas s vykonaním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sú</w:t>
      </w:r>
      <w:r>
        <w:rPr>
          <w:rFonts w:ascii="Arial" w:hAnsi="Arial" w:cs="Arial"/>
          <w:sz w:val="16"/>
          <w:szCs w:val="16"/>
        </w:rPr>
        <w:t xml:space="preserve">hlas s vykonaním klinického skúšania zdravotníckej pomôcky s podmienkami,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nesúhlas s vykonaním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súhlas s podstatnou zmenou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súhlas s podstatnou zmenou klinickéh</w:t>
      </w:r>
      <w:r>
        <w:rPr>
          <w:rFonts w:ascii="Arial" w:hAnsi="Arial" w:cs="Arial"/>
          <w:sz w:val="16"/>
          <w:szCs w:val="16"/>
        </w:rPr>
        <w:t xml:space="preserve">o skúšania zdravotníckej pomôcky s podmienkami,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nesúhlas s podstatnou zmenou klinického skúšania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súhlas s vykonaním klinického skúšania zdravotníckej pomôcky s označením CE,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súhlas s vykonaním klinického skúšania zdravotn</w:t>
      </w:r>
      <w:r>
        <w:rPr>
          <w:rFonts w:ascii="Arial" w:hAnsi="Arial" w:cs="Arial"/>
          <w:sz w:val="16"/>
          <w:szCs w:val="16"/>
        </w:rPr>
        <w:t xml:space="preserve">íckej pomôcky s označením CE s podmienkami,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nesúhlas s vykonaním klinického skúšania zdravotníckej pomôcky s označením 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podpis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dátum vydania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Stanovisko etickej komisie p</w:t>
      </w:r>
      <w:r>
        <w:rPr>
          <w:rFonts w:ascii="Arial" w:hAnsi="Arial" w:cs="Arial"/>
          <w:sz w:val="16"/>
          <w:szCs w:val="16"/>
        </w:rPr>
        <w:t>re klinické skúšanie pri posudzovaní štúdie výkonu diagnostickej zdravotníckej pomôcky in vitro, k oznámeniu podstatnej zmeny štúdie výkonu diagnostickej zdravotníckej pomôcky in vitro, k oznámeniu štúdie výkonu diagnostickej zdravotníckej pomôcky in vitro</w:t>
      </w:r>
      <w:r>
        <w:rPr>
          <w:rFonts w:ascii="Arial" w:hAnsi="Arial" w:cs="Arial"/>
          <w:sz w:val="16"/>
          <w:szCs w:val="16"/>
        </w:rPr>
        <w:t xml:space="preserve"> s označením CE a k zisteniam získaným počas výkonu dohľadu nad povolenou štúdiou výkonu diagnostickej zdravotníckej pomôcky in vitro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štúdie výkonu diagnostickej z</w:t>
      </w:r>
      <w:r>
        <w:rPr>
          <w:rFonts w:ascii="Arial" w:hAnsi="Arial" w:cs="Arial"/>
          <w:sz w:val="16"/>
          <w:szCs w:val="16"/>
        </w:rPr>
        <w:t xml:space="preserve">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posudzovania,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o zadávateľovi: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 adresu trvalého pobytu, ak je zadávateľom fyzická osoba,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názov alebo obchodné meno, adresu sídla, právnu formu, meno a priezvisk</w:t>
      </w:r>
      <w:r>
        <w:rPr>
          <w:rFonts w:ascii="Arial" w:hAnsi="Arial" w:cs="Arial"/>
          <w:sz w:val="16"/>
          <w:szCs w:val="16"/>
        </w:rPr>
        <w:t xml:space="preserve">o osoby, ktorá je štatutárnym orgánom, ak je zadávateľom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názov a adresu sídla poskytovateľa zdravotnej starostlivosti, ktorý bude vykonávať štúdiu výkonu diagnostickej zdravotníckej pomôcky in vitro, ná</w:t>
      </w:r>
      <w:r>
        <w:rPr>
          <w:rFonts w:ascii="Arial" w:hAnsi="Arial" w:cs="Arial"/>
          <w:sz w:val="16"/>
          <w:szCs w:val="16"/>
        </w:rPr>
        <w:t xml:space="preserve">zov a adresu pracoviska, na ktorom sa má vykonávať štúdia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meno a priezvisko skúšajúceho pre príslušné pracovisko, na ktorom sa má vykonávať štúdia výkonu diagnostickej zdravotníckej pomôcky in vitr</w:t>
      </w:r>
      <w:r>
        <w:rPr>
          <w:rFonts w:ascii="Arial" w:hAnsi="Arial" w:cs="Arial"/>
          <w:sz w:val="16"/>
          <w:szCs w:val="16"/>
        </w:rPr>
        <w:t xml:space="preserve">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členov etickej komisie pre klinické skúšanie, ktorí žiadosť posudzovali,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dokumentov, ktoré etická komisia pre klinické skúšanie posudzovala,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vyhlásenie, že etická komisia pre klinické skúšanie pracuje</w:t>
      </w:r>
      <w:r>
        <w:rPr>
          <w:rFonts w:ascii="Arial" w:hAnsi="Arial" w:cs="Arial"/>
          <w:sz w:val="16"/>
          <w:szCs w:val="16"/>
        </w:rPr>
        <w:t xml:space="preserve"> podľa platných požiadaviek správnej klinickej praxe a podľa platných právnych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súhlas alebo nesúhlas s hodnotiacou správou vypracovanou koordinujúcim členským štátom,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pripomienky k hodnotiacej správe vypracovanej koordinujúcim člensk</w:t>
      </w:r>
      <w:r>
        <w:rPr>
          <w:rFonts w:ascii="Arial" w:hAnsi="Arial" w:cs="Arial"/>
          <w:sz w:val="16"/>
          <w:szCs w:val="16"/>
        </w:rPr>
        <w:t xml:space="preserve">ým štátom,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súhlas alebo nesúhlas s pripomienkami členských štátov k hodnotiacej správe vypracovanej koordinujúcim členským štátom a návrh na vysporiadanie sa s nimi,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súhlas alebo nesúhlas so záverečnou hodnotiacou správou vypracovanou koordinuj</w:t>
      </w:r>
      <w:r>
        <w:rPr>
          <w:rFonts w:ascii="Arial" w:hAnsi="Arial" w:cs="Arial"/>
          <w:sz w:val="16"/>
          <w:szCs w:val="16"/>
        </w:rPr>
        <w:t xml:space="preserve">úcim členským štátom a odôvodnenie nesúhlasu; etická komisia pre klinické skúšanie môže vyjadriť nesúhlas so závermi koordinujúceho členského štátu,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účasť na štúdii výkonu diagnostickej zdravotníckej pomôcky in vitro by viedla k tomu, že riziká spoj</w:t>
      </w:r>
      <w:r>
        <w:rPr>
          <w:rFonts w:ascii="Arial" w:hAnsi="Arial" w:cs="Arial"/>
          <w:sz w:val="16"/>
          <w:szCs w:val="16"/>
        </w:rPr>
        <w:t xml:space="preserve">ené s účasťou na štúdii výkonu diagnostickej zdravotníckej pomôcky in vitro by významne prevýšili prínosy správne poskytovanej zdravotnej starostlivosti,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štúdia výkonu diagnostickej zdravotníckej pomôcky in vitro by bola vykonávaná v rozpore s § 111h a</w:t>
      </w:r>
      <w:r>
        <w:rPr>
          <w:rFonts w:ascii="Arial" w:hAnsi="Arial" w:cs="Arial"/>
          <w:sz w:val="16"/>
          <w:szCs w:val="16"/>
        </w:rPr>
        <w:t xml:space="preserve">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existujú dôvodné pochybnosti o bezpečnosti účastníka, hodnovernosti a spoľahlivosti údajov poskytnutých zadávateľom,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posúdenie etiky štúdie výkonu diagnostickej zdravotníckej pomôcky in vitro, ktoré obsahuje odôvodnené vyjadrenie k súladu al</w:t>
      </w:r>
      <w:r>
        <w:rPr>
          <w:rFonts w:ascii="Arial" w:hAnsi="Arial" w:cs="Arial"/>
          <w:sz w:val="16"/>
          <w:szCs w:val="16"/>
        </w:rPr>
        <w:t xml:space="preserve">ebo nesúladu hodnotenej štúdie výkonu diagnostickej zdravotníckej pomôcky in vitro s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požiadavkami týkajúcimi sa informovaného súhlasu podľa osobitného predpisu,76)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požiadavkami na ochranu zraniteľných skupín účastníkov štúdie výkonu diagnostickej z</w:t>
      </w:r>
      <w:r>
        <w:rPr>
          <w:rFonts w:ascii="Arial" w:hAnsi="Arial" w:cs="Arial"/>
          <w:sz w:val="16"/>
          <w:szCs w:val="16"/>
        </w:rPr>
        <w:t xml:space="preserve">dravotníckej pomôcky in vitro podľa osobitného predpisu,76a)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požiadavkami na ochranu osobných údajov,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požiadavkami na skúšajúceho,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požiadavkami na pracovisko, na ktorom sa má vykonávať štúdia výkonu diagnostickej zdravotníckej pomô</w:t>
      </w:r>
      <w:r>
        <w:rPr>
          <w:rFonts w:ascii="Arial" w:hAnsi="Arial" w:cs="Arial"/>
          <w:sz w:val="16"/>
          <w:szCs w:val="16"/>
        </w:rPr>
        <w:t xml:space="preserve">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stručný záver stanoviska, ktorý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súhlas s vykonaním štúdie výkonu diagnostickej zdravotníckej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súhlas s vykonaním štúdie výkonu diagnostickej zdravotníckej pomôcky in vitro s podmienkami,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nesúh</w:t>
      </w:r>
      <w:r>
        <w:rPr>
          <w:rFonts w:ascii="Arial" w:hAnsi="Arial" w:cs="Arial"/>
          <w:sz w:val="16"/>
          <w:szCs w:val="16"/>
        </w:rPr>
        <w:t xml:space="preserve">las s vykonaním štúdie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podpis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dátum vydania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Stanovisko etickej komisie k žiadosti o pridanie Slovenskej republiky do klinic</w:t>
      </w:r>
      <w:r>
        <w:rPr>
          <w:rFonts w:ascii="Arial" w:hAnsi="Arial" w:cs="Arial"/>
          <w:sz w:val="16"/>
          <w:szCs w:val="16"/>
        </w:rPr>
        <w:t xml:space="preserve">kého skúšania humánneho lieku povoleného v iných členských štátoch a k hodnotiacej správe, na ktorej základe sa povolilo klinické skúšanie v iných členských štátoch podľa § 142a ods. 2 písm. a) bodu 3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odseku 1 písm. a) až j) a o)</w:t>
      </w:r>
      <w:r>
        <w:rPr>
          <w:rFonts w:ascii="Arial" w:hAnsi="Arial" w:cs="Arial"/>
          <w:sz w:val="16"/>
          <w:szCs w:val="16"/>
        </w:rPr>
        <w:t xml:space="preserve"> až 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 alebo nesúhlas s hodnotiacou správou, na základe ktorej sa povolilo klinické skúšanie v iných členských štátoch, s uvedením konkrétnych a náležite opodstatnených dôvodov, ktorý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súhlas s vykonaním klinického skúšania humánn</w:t>
      </w:r>
      <w:r>
        <w:rPr>
          <w:rFonts w:ascii="Arial" w:hAnsi="Arial" w:cs="Arial"/>
          <w:sz w:val="16"/>
          <w:szCs w:val="16"/>
        </w:rPr>
        <w:t xml:space="preserve">eho lieku v Slovenskej republike (s pridaním Slovenskej republiky do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súhlas s vykonaním klinického skúšania humánneho lieku v Slovenskej republike s podmienkami,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nesúhlas s vykonaním klinického skúšania humánneho lieku v</w:t>
      </w:r>
      <w:r>
        <w:rPr>
          <w:rFonts w:ascii="Arial" w:hAnsi="Arial" w:cs="Arial"/>
          <w:sz w:val="16"/>
          <w:szCs w:val="16"/>
        </w:rPr>
        <w:t xml:space="preserve"> Slovenskej republike (s pridaním Slovenskej republiky do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Stanovisko etickej komisie pre klinické skúšanie k zisteniam získaným počas výkonu dohľadu nad priebehom povoleného klinického skúšania humánneho lieku podľa § 142a ods</w:t>
      </w:r>
      <w:r>
        <w:rPr>
          <w:rFonts w:ascii="Arial" w:hAnsi="Arial" w:cs="Arial"/>
          <w:sz w:val="16"/>
          <w:szCs w:val="16"/>
        </w:rPr>
        <w:t xml:space="preserve">. 6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1 písm. a) až d), g) až i) a o) až 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a adresu sídla poskytovateľa zdravotnej starostlivosti, ktorý vykonáva klinické skúšanie humánneho lieku, názov a adresu pracoviska, na ktorom sa vykonáva klinické skú</w:t>
      </w:r>
      <w:r>
        <w:rPr>
          <w:rFonts w:ascii="Arial" w:hAnsi="Arial" w:cs="Arial"/>
          <w:sz w:val="16"/>
          <w:szCs w:val="16"/>
        </w:rPr>
        <w:t xml:space="preserve">šanie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vyjadrenie ku skutočnostiam zisteným pri výkone dohľadu nad priebehom povoleného klinického skúšania humánneho lieku, vyjadrenie k správe o podozreniach na neočakávané a závažné nežiaduce účinky, vyjadrenie k ročnej správe o be</w:t>
      </w:r>
      <w:r>
        <w:rPr>
          <w:rFonts w:ascii="Arial" w:hAnsi="Arial" w:cs="Arial"/>
          <w:sz w:val="16"/>
          <w:szCs w:val="16"/>
        </w:rPr>
        <w:t xml:space="preserve">zpečnosti predloženej zadávateľom alebo vyjadrenie k oznámeniu o závažných porušeniach so záverom, že etická komisia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súhlasí s pokračovaním hodnoteného klinického skúšania humánneho lieku bez pripomienok,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súhlasí s pokračovaním hodnoteného klinické</w:t>
      </w:r>
      <w:r>
        <w:rPr>
          <w:rFonts w:ascii="Arial" w:hAnsi="Arial" w:cs="Arial"/>
          <w:sz w:val="16"/>
          <w:szCs w:val="16"/>
        </w:rPr>
        <w:t xml:space="preserve">ho skúšania humánneho lieku za predpokladu zmeny niektorej skutočnosti v klinickom skúšaní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nesúhlasí s pokračovaním klinického skúšania humánneho lieku vo vzťahu k posúdeniu bezpečnosti účastníka, k vedeckej odôvodnenosti klinického sk</w:t>
      </w:r>
      <w:r>
        <w:rPr>
          <w:rFonts w:ascii="Arial" w:hAnsi="Arial" w:cs="Arial"/>
          <w:sz w:val="16"/>
          <w:szCs w:val="16"/>
        </w:rPr>
        <w:t>úšania humánneho lieku alebo z dôvodu závažného porušenia povinností, ktoré zadávateľovi alebo skúšajúcemu vyplývajú z tohto zákona alebo z osobitného predpisu,</w:t>
      </w:r>
      <w:r>
        <w:rPr>
          <w:rFonts w:ascii="Arial" w:hAnsi="Arial" w:cs="Arial"/>
          <w:sz w:val="16"/>
          <w:szCs w:val="16"/>
          <w:vertAlign w:val="superscript"/>
        </w:rPr>
        <w:t>42a)</w:t>
      </w:r>
      <w:r>
        <w:rPr>
          <w:rFonts w:ascii="Arial" w:hAnsi="Arial" w:cs="Arial"/>
          <w:sz w:val="16"/>
          <w:szCs w:val="16"/>
        </w:rPr>
        <w:t xml:space="preserve"> pričom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navrhuje pozastavenie klinického skúšania humánneho lieku, ak je dôvodné podoz</w:t>
      </w:r>
      <w:r>
        <w:rPr>
          <w:rFonts w:ascii="Arial" w:hAnsi="Arial" w:cs="Arial"/>
          <w:sz w:val="16"/>
          <w:szCs w:val="16"/>
        </w:rPr>
        <w:t>renie, že je ohrozená bezpečnosť účastníka, ak má dôvodné pochybnosti o vedeckej odôvodnenosti klinického skúšania humánneho lieku alebo ak zistí vykonávanie klinického skúšania humánneho lieku v rozpore s týmto zákonom alebo osobitným predpisom,</w:t>
      </w:r>
      <w:r>
        <w:rPr>
          <w:rFonts w:ascii="Arial" w:hAnsi="Arial" w:cs="Arial"/>
          <w:sz w:val="16"/>
          <w:szCs w:val="16"/>
          <w:vertAlign w:val="superscript"/>
        </w:rPr>
        <w:t>42a)</w:t>
      </w:r>
      <w:r>
        <w:rPr>
          <w:rFonts w:ascii="Arial" w:hAnsi="Arial" w:cs="Arial"/>
          <w:sz w:val="16"/>
          <w:szCs w:val="16"/>
        </w:rPr>
        <w:t xml:space="preserve"> pričo</w:t>
      </w:r>
      <w:r>
        <w:rPr>
          <w:rFonts w:ascii="Arial" w:hAnsi="Arial" w:cs="Arial"/>
          <w:sz w:val="16"/>
          <w:szCs w:val="16"/>
        </w:rPr>
        <w:t xml:space="preserve">m v stanovisku navrhne uložiť nápravné opatrenia alebo navrhne, aby zadávateľ vykonal zmenu vo výkone povoleného klinického skúšania humánneho lieku,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3.2. navrhuje zrušenie povolenia na klinické skúšanie humánneho lieku, ak sa preukáže, že je ohroze</w:t>
      </w:r>
      <w:r>
        <w:rPr>
          <w:rFonts w:ascii="Arial" w:hAnsi="Arial" w:cs="Arial"/>
          <w:sz w:val="16"/>
          <w:szCs w:val="16"/>
        </w:rPr>
        <w:t xml:space="preserve">ná bezpečnosť účastníka alebo sa zistí vykonávanie klinického skúšania humánneho lieku v rozpore s týmto zákonom alebo osobitným predpisom,42a)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odôvodnenie,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vydania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Stanovisko etickej komisie pre klinické skúšanie k zisteniam získaným počas výkonu dohľadu nad priebehom povoleného klinického skúšania zdravotníckej pomôcky podľa § 142a ods. 6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písm. a) až j) a o) až 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w:t>
      </w:r>
      <w:r>
        <w:rPr>
          <w:rFonts w:ascii="Arial" w:hAnsi="Arial" w:cs="Arial"/>
          <w:sz w:val="16"/>
          <w:szCs w:val="16"/>
        </w:rPr>
        <w:t xml:space="preserve">ázov a adresu sídla poskytovateľa zdravotnej starostlivosti, ktorý vykonáva klinické skúšanie zdravotníckej pomôcky, názov a adresu pracoviska, na ktorom sa vykonáva klinické skúšanie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vyjadrenie ku skutočnostiam zisteným pri vý</w:t>
      </w:r>
      <w:r>
        <w:rPr>
          <w:rFonts w:ascii="Arial" w:hAnsi="Arial" w:cs="Arial"/>
          <w:sz w:val="16"/>
          <w:szCs w:val="16"/>
        </w:rPr>
        <w:t>kone dohľadu nad priebehom povoleného klinického skúšania zdravotníckej pomôcky, vyjadrenie k správe o podozreniach na neočakávané a závažné nežiaduce účinky, vyjadrenie k ročnej správe o bezpečnosti predloženej zadávateľom alebo vyjadrenie k oznámeniu o z</w:t>
      </w:r>
      <w:r>
        <w:rPr>
          <w:rFonts w:ascii="Arial" w:hAnsi="Arial" w:cs="Arial"/>
          <w:sz w:val="16"/>
          <w:szCs w:val="16"/>
        </w:rPr>
        <w:t xml:space="preserve">ávažných porušeniach so záverom, že etická komisia pre klinické skúšanie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súhlasí s pokračovaním hodnoteného klinického skúšania zdravotníckej pomôcky bez pripomienok,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súhlasí s pokračovaním hodnoteného klinického skúšania zdravotníckej pomôcky za p</w:t>
      </w:r>
      <w:r>
        <w:rPr>
          <w:rFonts w:ascii="Arial" w:hAnsi="Arial" w:cs="Arial"/>
          <w:sz w:val="16"/>
          <w:szCs w:val="16"/>
        </w:rPr>
        <w:t xml:space="preserve">redpokladu zmeny niektorej skutočnosti v klinickom skúšaní zdravotníckej pomôcky,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nesúhlasí s pokračovaním klinického skúšania zdravotníckej pomôcky vo vzťahu k posúdeniu bezpečnosti účastníka, k vedeckej odôvodnenosti klinického skúšania zdravotníckej</w:t>
      </w:r>
      <w:r>
        <w:rPr>
          <w:rFonts w:ascii="Arial" w:hAnsi="Arial" w:cs="Arial"/>
          <w:sz w:val="16"/>
          <w:szCs w:val="16"/>
        </w:rPr>
        <w:t xml:space="preserve"> pomôcky alebo z dôvodu závažného porušenia povinností, ktoré zadávateľovi alebo skúšajúcemu vyplývajú z tohto zákona alebo z osobitného predpisu,</w:t>
      </w:r>
      <w:r>
        <w:rPr>
          <w:rFonts w:ascii="Arial" w:hAnsi="Arial" w:cs="Arial"/>
          <w:sz w:val="16"/>
          <w:szCs w:val="16"/>
          <w:vertAlign w:val="superscript"/>
        </w:rPr>
        <w:t xml:space="preserve"> 42ea)</w:t>
      </w:r>
      <w:r>
        <w:rPr>
          <w:rFonts w:ascii="Arial" w:hAnsi="Arial" w:cs="Arial"/>
          <w:sz w:val="16"/>
          <w:szCs w:val="16"/>
        </w:rPr>
        <w:t xml:space="preserve"> pričom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navrhuje pozastavenie klinického skúšania zdravotníckej pomôcky, ak je dôvodné podozrenie,</w:t>
      </w:r>
      <w:r>
        <w:rPr>
          <w:rFonts w:ascii="Arial" w:hAnsi="Arial" w:cs="Arial"/>
          <w:sz w:val="16"/>
          <w:szCs w:val="16"/>
        </w:rPr>
        <w:t xml:space="preserve"> že je ohrozená bezpečnosť účastníka, ak má dôvodné pochybnosti o vedeckej odôvodnenosti klinického skúšania zdravotníckej pomôcky alebo ak zistí vykonávanie klinického skúšania zdravotníckej pomôcky v rozpore s týmto zákonom alebo osobitným predpisom,</w:t>
      </w:r>
      <w:r>
        <w:rPr>
          <w:rFonts w:ascii="Arial" w:hAnsi="Arial" w:cs="Arial"/>
          <w:sz w:val="16"/>
          <w:szCs w:val="16"/>
          <w:vertAlign w:val="superscript"/>
        </w:rPr>
        <w:t>42ea</w:t>
      </w:r>
      <w:r>
        <w:rPr>
          <w:rFonts w:ascii="Arial" w:hAnsi="Arial" w:cs="Arial"/>
          <w:sz w:val="16"/>
          <w:szCs w:val="16"/>
          <w:vertAlign w:val="superscript"/>
        </w:rPr>
        <w:t>)</w:t>
      </w:r>
      <w:r>
        <w:rPr>
          <w:rFonts w:ascii="Arial" w:hAnsi="Arial" w:cs="Arial"/>
          <w:sz w:val="16"/>
          <w:szCs w:val="16"/>
        </w:rPr>
        <w:t xml:space="preserve"> pričom v stanovisku navrhne uložiť nápravné opatrenia alebo navrhne, aby zadávateľ vykonal zmenu vo výkone povoleného klinického skúšania zdravotníckej pomôcky,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3.2. navrhuje zrušenie povolenia na klinické skúšanie zdravotníckej pomô</w:t>
      </w:r>
      <w:r>
        <w:rPr>
          <w:rFonts w:ascii="Arial" w:hAnsi="Arial" w:cs="Arial"/>
          <w:sz w:val="16"/>
          <w:szCs w:val="16"/>
        </w:rPr>
        <w:t xml:space="preserve">cky, ak sa preukáže, že je ohrozená bezpečnosť účastníka alebo sa zistí vykonávanie klinického skúšania zdravotníckej pomôcky v rozpore s týmto zákonom alebo osobitným predpisom,42ea)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odôvodnenie,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podpis predsedu etickej komisie pre klinické sk</w:t>
      </w:r>
      <w:r>
        <w:rPr>
          <w:rFonts w:ascii="Arial" w:hAnsi="Arial" w:cs="Arial"/>
          <w:sz w:val="16"/>
          <w:szCs w:val="16"/>
        </w:rPr>
        <w:t xml:space="preserve">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vydania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Stanovisko etickej komisie pre klinické skúšanie k zisteniam získaným počas výkonu dohľadu nad priebehom povolenej štúdie výkonu diagnostickej zdravotníckej pomôcky in vitro podľa § 142a ods. 6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údaje podľa odseku 3 písm. a) až j) a o) až 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a adresu sídla poskytovateľa zdravotnej starostlivosti, ktorý vykonáva štúdiu výkonu diagnostickej zdravotníckej pomôcky in vitro, názov a adresu pracoviska, na ktorom sa vykonáva štúdia výkonu d</w:t>
      </w:r>
      <w:r>
        <w:rPr>
          <w:rFonts w:ascii="Arial" w:hAnsi="Arial" w:cs="Arial"/>
          <w:sz w:val="16"/>
          <w:szCs w:val="16"/>
        </w:rPr>
        <w:t xml:space="preserve">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vyjadrenie ku skutočnostiam zisteným pri výkone dohľadu nad priebehom povolenej štúdie výkonu diagnostickej zdravotníckej pomôcky in vitro, vyjadrenie k správe o podozreniach na neočakávané a závažné nežia</w:t>
      </w:r>
      <w:r>
        <w:rPr>
          <w:rFonts w:ascii="Arial" w:hAnsi="Arial" w:cs="Arial"/>
          <w:sz w:val="16"/>
          <w:szCs w:val="16"/>
        </w:rPr>
        <w:t xml:space="preserve">duce účinky, vyjadrenie k ročnej správe o bezpečnosti predloženej zadávateľom alebo vyjadrenie k oznámeniu o závažných porušeniach so záverom, že etická komisia pre klinické skúšanie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súhlasí s pokračovaním hodnotenej štúdie výkonu diagnostickej zdravot</w:t>
      </w:r>
      <w:r>
        <w:rPr>
          <w:rFonts w:ascii="Arial" w:hAnsi="Arial" w:cs="Arial"/>
          <w:sz w:val="16"/>
          <w:szCs w:val="16"/>
        </w:rPr>
        <w:t xml:space="preserve">níckej pomôcky in vitro bez pripomienok,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súhlasí s pokračovaním hodnotenej štúdie výkonu diagnostickej zdravotníckej pomôcky in vitro za predpokladu zmeny niektorej skutočnosti v štúdii výkonu diagnostickej zdravotníckej pomôcky in vitro,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nesúhlasí</w:t>
      </w:r>
      <w:r>
        <w:rPr>
          <w:rFonts w:ascii="Arial" w:hAnsi="Arial" w:cs="Arial"/>
          <w:sz w:val="16"/>
          <w:szCs w:val="16"/>
        </w:rPr>
        <w:t xml:space="preserve"> s pokračovaním štúdie výkonu diagnostickej zdravotníckej pomôcky in vitro vo vzťahu k posúdeniu bezpečnosti účastníka, k vedeckej odôvodnenosti štúdie výkonu diagnostickej zdravotníckej pomôcky in vitro alebo z dôvodu závažného porušenia povinností, ktoré</w:t>
      </w:r>
      <w:r>
        <w:rPr>
          <w:rFonts w:ascii="Arial" w:hAnsi="Arial" w:cs="Arial"/>
          <w:sz w:val="16"/>
          <w:szCs w:val="16"/>
        </w:rPr>
        <w:t xml:space="preserve"> zadávateľovi alebo skúšajúcemu vyplývajú z tohto zákona alebo z osobitného predpisu,</w:t>
      </w:r>
      <w:r>
        <w:rPr>
          <w:rFonts w:ascii="Arial" w:hAnsi="Arial" w:cs="Arial"/>
          <w:sz w:val="16"/>
          <w:szCs w:val="16"/>
          <w:vertAlign w:val="superscript"/>
        </w:rPr>
        <w:t>42eb)</w:t>
      </w:r>
      <w:r>
        <w:rPr>
          <w:rFonts w:ascii="Arial" w:hAnsi="Arial" w:cs="Arial"/>
          <w:sz w:val="16"/>
          <w:szCs w:val="16"/>
        </w:rPr>
        <w:t xml:space="preserve"> pričom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navrhuje pozastavenie štúdie výkonu diagnostickej zdravotníckej pomôcky in vitro, ak je dôvodné podozrenie, že je ohrozená bezpečnosť účastníka, ak má d</w:t>
      </w:r>
      <w:r>
        <w:rPr>
          <w:rFonts w:ascii="Arial" w:hAnsi="Arial" w:cs="Arial"/>
          <w:sz w:val="16"/>
          <w:szCs w:val="16"/>
        </w:rPr>
        <w:t>ôvodné pochybnosti o vedeckej odôvodnenosti štúdie výkonu diagnostickej zdravotníckej pomôcky in vitro alebo ak zistí vykonávanie štúdie výkonu diagnostickej zdravotníckej pomôcky in vitro v rozpore s týmto zákonom alebo osobitným predpisom,</w:t>
      </w:r>
      <w:r>
        <w:rPr>
          <w:rFonts w:ascii="Arial" w:hAnsi="Arial" w:cs="Arial"/>
          <w:sz w:val="16"/>
          <w:szCs w:val="16"/>
          <w:vertAlign w:val="superscript"/>
        </w:rPr>
        <w:t>42eb)</w:t>
      </w:r>
      <w:r>
        <w:rPr>
          <w:rFonts w:ascii="Arial" w:hAnsi="Arial" w:cs="Arial"/>
          <w:sz w:val="16"/>
          <w:szCs w:val="16"/>
        </w:rPr>
        <w:t xml:space="preserve"> pričom v </w:t>
      </w:r>
      <w:r>
        <w:rPr>
          <w:rFonts w:ascii="Arial" w:hAnsi="Arial" w:cs="Arial"/>
          <w:sz w:val="16"/>
          <w:szCs w:val="16"/>
        </w:rPr>
        <w:t xml:space="preserve">stanovisku navrhne uložiť nápravné opatrenia alebo navrhne, aby zadávateľ vykonal zmenu vo výkone povolenej štúdie výkonu diagnostickej zdravotníckej pomôcky in vitro,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3.2. navrhuje zrušenie povolenia na vykonávanie štúdie výkonu diagnostickej zdrav</w:t>
      </w:r>
      <w:r>
        <w:rPr>
          <w:rFonts w:ascii="Arial" w:hAnsi="Arial" w:cs="Arial"/>
          <w:sz w:val="16"/>
          <w:szCs w:val="16"/>
        </w:rPr>
        <w:t xml:space="preserve">otníckej pomôcky in vitro, ak sa preukáže, že je ohrozená bezpečnosť účastníka alebo sa zistí, že vykonávanie štúdie výkonu diagnostickej zdravotníckej pomôcky in vitro je v rozpore s týmto zákonom alebo osobitným predpisom,42eb)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odôvodnenie,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w:t>
      </w:r>
      <w:r>
        <w:rPr>
          <w:rFonts w:ascii="Arial" w:hAnsi="Arial" w:cs="Arial"/>
          <w:sz w:val="16"/>
          <w:szCs w:val="16"/>
        </w:rPr>
        <w:t xml:space="preserve">odpis predsedu etickej komisie pre klinické skúšanie,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vydania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štátneho ústavu v súčinnosti s etickou komisiou pre klinické skúšanie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klinické skúšanie humánneho lieku nepovolí, ak etická</w:t>
      </w:r>
      <w:r>
        <w:rPr>
          <w:rFonts w:ascii="Arial" w:hAnsi="Arial" w:cs="Arial"/>
          <w:sz w:val="16"/>
          <w:szCs w:val="16"/>
        </w:rPr>
        <w:t xml:space="preserve"> komisia pre klinické skúšanie k žiadosti o povolenie podľa § 142a ods. 2 písm. a) prvého až tretieho bodu vydala nesúhlasné stanovisko.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klinické skúšanie zdravotníckej pomôcky nepovolí, ak etická komisia pre klinické skúšanie k žiados</w:t>
      </w:r>
      <w:r>
        <w:rPr>
          <w:rFonts w:ascii="Arial" w:hAnsi="Arial" w:cs="Arial"/>
          <w:sz w:val="16"/>
          <w:szCs w:val="16"/>
        </w:rPr>
        <w:t xml:space="preserve">ti o povolenie podľa § 142a ods. 2 písm. a) štvrtého bodu alebo k oznámeniu podľa § 142a ods. 2 písm. b) prvého bodu alebo druhého bodu vydala nesúhlasné stanovisko.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ústav štúdiu výkonu diagnostickej zdravotníckej pomôcky in vitro nepovolí, </w:t>
      </w:r>
      <w:r>
        <w:rPr>
          <w:rFonts w:ascii="Arial" w:hAnsi="Arial" w:cs="Arial"/>
          <w:sz w:val="16"/>
          <w:szCs w:val="16"/>
        </w:rPr>
        <w:t xml:space="preserve">ak etická komisia pre klinické skúšanie k žiadosti o povolenie § 142a ods. 2 písm. a) piateho bodu alebo k oznámeniu podľa § 242a ods. 2 písm. b) tretieho alebo štvrtého bodu vydala nesúhlasné stanovisko.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Rozhodnutie štátneho ústavu k žiadosti o po</w:t>
      </w:r>
      <w:r>
        <w:rPr>
          <w:rFonts w:ascii="Arial" w:hAnsi="Arial" w:cs="Arial"/>
          <w:sz w:val="16"/>
          <w:szCs w:val="16"/>
        </w:rPr>
        <w:t xml:space="preserve">volenie podľa § 142a ods. 2 písm. a) prvého bodu až tretieho bodu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adresu trvalého pobytu, ak je zadávateľom fyzická osoba; názov alebo obchodné meno, sídlo, právnu formu, identifikačné číslo, meno a priezvisko osoby, ktorá</w:t>
      </w:r>
      <w:r>
        <w:rPr>
          <w:rFonts w:ascii="Arial" w:hAnsi="Arial" w:cs="Arial"/>
          <w:sz w:val="16"/>
          <w:szCs w:val="16"/>
        </w:rPr>
        <w:t xml:space="preserve"> je štatutárnym orgánom, ak je zadávateľom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právneho zástupcu zadávateľa v niektorom z členských štátov alebo označenie kontaktnej osoby v Slovenskej republike podľa osobitného predpisu,42ad)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univerzálne číslo,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w:t>
      </w:r>
      <w:r>
        <w:rPr>
          <w:rFonts w:ascii="Arial" w:hAnsi="Arial" w:cs="Arial"/>
          <w:sz w:val="16"/>
          <w:szCs w:val="16"/>
        </w:rPr>
        <w:t xml:space="preserve">ázov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výrobcu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odôvodnenie,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poučenie o možnosti podať odvolanie.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stanovisko podľa § 142b ods. 5 písm. c) bodu 3.1. obsahuje záver, že etická</w:t>
      </w:r>
      <w:r>
        <w:rPr>
          <w:rFonts w:ascii="Arial" w:hAnsi="Arial" w:cs="Arial"/>
          <w:sz w:val="16"/>
          <w:szCs w:val="16"/>
        </w:rPr>
        <w:t xml:space="preserve">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w:t>
      </w:r>
      <w:r>
        <w:rPr>
          <w:rFonts w:ascii="Arial" w:hAnsi="Arial" w:cs="Arial"/>
          <w:sz w:val="16"/>
          <w:szCs w:val="16"/>
        </w:rPr>
        <w:t xml:space="preserve">v rozhodnutí uloží nápravné opatrenia alebo požiada zadávateľa o zmenu vo výkone povoleného klinického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stanovisko podľa § 142b ods. 5 písm. c) bodu 3.2. obsahuje záver, že etická komisia pre klinické skúšanie nesúhlasí </w:t>
      </w:r>
      <w:r>
        <w:rPr>
          <w:rFonts w:ascii="Arial" w:hAnsi="Arial" w:cs="Arial"/>
          <w:sz w:val="16"/>
          <w:szCs w:val="16"/>
        </w:rPr>
        <w:t xml:space="preserve">s pokračovaním hodnoteného klinického skúšania humánneho lieku a navrhuje zastavenie klinického skúšania humánneho lieku, skúšania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štátneho ústavu k žiadosti o povolenie podľa § 142b ods. 2 písm. a) štvrtého bodu alebo </w:t>
      </w:r>
      <w:r>
        <w:rPr>
          <w:rFonts w:ascii="Arial" w:hAnsi="Arial" w:cs="Arial"/>
          <w:sz w:val="16"/>
          <w:szCs w:val="16"/>
        </w:rPr>
        <w:t xml:space="preserve">k oznámeniu podľa § 142a ods. 2 písm. b) obsahuje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adresu trvalého pobytu, ak je zadávateľom fyzická osoba; názov alebo obchodné meno, sídlo, právnu formu, identifikačné číslo, meno a priezvisko osoby, ktorá je štatutárnym orgánom, </w:t>
      </w:r>
      <w:r>
        <w:rPr>
          <w:rFonts w:ascii="Arial" w:hAnsi="Arial" w:cs="Arial"/>
          <w:sz w:val="16"/>
          <w:szCs w:val="16"/>
        </w:rPr>
        <w:t xml:space="preserve">ak je zadávateľom právnická osoba,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právneho zástupcu zadávateľa v niektorom z členských štátov alebo označenie kontaktnej osoby v Slovenskej republike podľa osobitného predpisu,42ad)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žiadosti alebo oznámenia,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názov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výrobcu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odôvodnenie,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poučenie o možnosti podať odvolanie.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stanovisko podľa § 142b ods. 6 písm. c) bodu 3.1. obsahuje záver, ž</w:t>
      </w:r>
      <w:r>
        <w:rPr>
          <w:rFonts w:ascii="Arial" w:hAnsi="Arial" w:cs="Arial"/>
          <w:sz w:val="16"/>
          <w:szCs w:val="16"/>
        </w:rPr>
        <w:t xml:space="preserve">e etická komisia nesúhlasí s klinickým skúšaním zdravotníckej pomôcky a navrhuje pozastavenie klinického skúšania zdravotníckej pomôcky, štátny ústav rozhodne o pozastavení klinického skúšania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stanovisko podľa § 142b ods. </w:t>
      </w:r>
      <w:r>
        <w:rPr>
          <w:rFonts w:ascii="Arial" w:hAnsi="Arial" w:cs="Arial"/>
          <w:sz w:val="16"/>
          <w:szCs w:val="16"/>
        </w:rPr>
        <w:t>6 písm. c) bodu 3.2 obsahuje záver, že etická komisia nesúhlasí s pokračovaním hodnoteného klinického skúšania zdravotníckej pomôcky a navrhuje zrušenie povoleného klinického skúšania zdravotníckej pomôcky, štátny ústav rozhodne o zrušení povoleného klinic</w:t>
      </w:r>
      <w:r>
        <w:rPr>
          <w:rFonts w:ascii="Arial" w:hAnsi="Arial" w:cs="Arial"/>
          <w:sz w:val="16"/>
          <w:szCs w:val="16"/>
        </w:rPr>
        <w:t xml:space="preserve">kého skúšania zdravotníckej pomôcky, pričom v rozhodnutí uloží nápravné opatrenia alebo požiada zadávateľa o vykonanie zmeny v povolenom klinickom skúšaní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stanovisko podľa § 142b ods. 7 písm. c) bodu 3.1. obsahuje záver, </w:t>
      </w:r>
      <w:r>
        <w:rPr>
          <w:rFonts w:ascii="Arial" w:hAnsi="Arial" w:cs="Arial"/>
          <w:sz w:val="16"/>
          <w:szCs w:val="16"/>
        </w:rPr>
        <w:t>že etická komisia pre klinické skúšanie nesúhlasí so štúdiou výkonu diagnostickej zdravotníckej pomôcky in vitro a navrhuje pozastavenie štúdie výkonu diagnostickej zdravotníckej pomôcky in vitro, štátny ústav rozhodne o pozastavení štúdie výkonu diagnosti</w:t>
      </w:r>
      <w:r>
        <w:rPr>
          <w:rFonts w:ascii="Arial" w:hAnsi="Arial" w:cs="Arial"/>
          <w:sz w:val="16"/>
          <w:szCs w:val="16"/>
        </w:rPr>
        <w:t xml:space="preserve">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stanovisko podľa § 142b ods. 7 písm. c) bodu 3.2 obsahuje záver, že etická komisia pre klinické skúšanie nesúhlasí s pokračovaním hodnoteného klinického skúšania zdravotníckej pomôcky a navrhuje zrušenie pov</w:t>
      </w:r>
      <w:r>
        <w:rPr>
          <w:rFonts w:ascii="Arial" w:hAnsi="Arial" w:cs="Arial"/>
          <w:sz w:val="16"/>
          <w:szCs w:val="16"/>
        </w:rPr>
        <w:t>olenej štúdie výkonu diagnostickej zdravotníckej pomôcky in vitro, štátny ústav rozhodne o zrušení povolenej štúdie výkonu diagnostickej zdravotníckej pomôcky in vitro, pričom v rozhodnutí uloží nápravné opatrenia alebo požiada zadávateľa o vykonanie zmeny</w:t>
      </w:r>
      <w:r>
        <w:rPr>
          <w:rFonts w:ascii="Arial" w:hAnsi="Arial" w:cs="Arial"/>
          <w:sz w:val="16"/>
          <w:szCs w:val="16"/>
        </w:rPr>
        <w:t xml:space="preserve"> v povolenej štúdii výkonu diagnostickej zdravotníckej pomôcky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Výrok rozhodnutia obsahuje rozhodnutie vo veci s uvedením ustanovenia, podľa ktorého štátny ústav rozhodol, a s uvedením záveru časti I a časti II hodnotiacej správy, ak ide </w:t>
      </w:r>
      <w:r>
        <w:rPr>
          <w:rFonts w:ascii="Arial" w:hAnsi="Arial" w:cs="Arial"/>
          <w:sz w:val="16"/>
          <w:szCs w:val="16"/>
        </w:rPr>
        <w:t xml:space="preserve">o klinické skúšanie humánneho lieku; ak štátny ústav v rozhodnutí zadávateľovi ukladá podmienky na plnenie, určí na splnenie týchto podmienok primeranú lehotu.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 odôvodnení rozhodnutia štátny ústav uvedie, ktoré skutočnosti boli podkladom na vydan</w:t>
      </w:r>
      <w:r>
        <w:rPr>
          <w:rFonts w:ascii="Arial" w:hAnsi="Arial" w:cs="Arial"/>
          <w:sz w:val="16"/>
          <w:szCs w:val="16"/>
        </w:rPr>
        <w:t xml:space="preserve">ie rozhodnutia, akými úvahami bol vedený pri hodnotení dôkazov a na základe akých ustanovení rozhodoval.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Poučenie o odvolaní obsahuje informáciu, či je rozhodnutie konečné alebo či sa možno proti nemu odvolať, v akej lehote a kde možno odvolanie p</w:t>
      </w:r>
      <w:r>
        <w:rPr>
          <w:rFonts w:ascii="Arial" w:hAnsi="Arial" w:cs="Arial"/>
          <w:sz w:val="16"/>
          <w:szCs w:val="16"/>
        </w:rPr>
        <w:t xml:space="preserve">odať. Poučenie obsahuje aj informáciu, či rozhodnutie možno preskúmať súdom.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písomnom vyhotovení rozhodnutia uvedie štátny ústav dátum vydania rozhodnutia a rozhodnutie autorizuje podľa osobitného predpisu.96o)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Chyby v písaní, počtoch a</w:t>
      </w:r>
      <w:r>
        <w:rPr>
          <w:rFonts w:ascii="Arial" w:hAnsi="Arial" w:cs="Arial"/>
          <w:sz w:val="16"/>
          <w:szCs w:val="16"/>
        </w:rPr>
        <w:t xml:space="preserve"> iné zrejmé nesprávnosti v písomnom vyhotovení rozhodnutia štátny ústav kedykoľvek aj bez návrhu opraví a upovedomí o tom zadávateľa.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Rozhodnutie podľa odseku 2 je súčasťou oznámenia zadávateľovi podľa osobitného predpisu.42ae)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w:t>
      </w:r>
      <w:r>
        <w:rPr>
          <w:rFonts w:ascii="Arial" w:hAnsi="Arial" w:cs="Arial"/>
          <w:b/>
          <w:bCs/>
          <w:sz w:val="16"/>
          <w:szCs w:val="16"/>
        </w:rPr>
        <w:t xml:space="preserve">é ustanovenia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ústav vloží údaje o registrácii výrobcu, splnomocnenca a zdravotníckej pomôcky existujúce pred 1. májom 2011 do európskej databanky zdravotníckych pomôcok (Eudamed) do 30. apríla 2012.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zdravotníctva predloží</w:t>
      </w:r>
      <w:r>
        <w:rPr>
          <w:rFonts w:ascii="Arial" w:hAnsi="Arial" w:cs="Arial"/>
          <w:sz w:val="16"/>
          <w:szCs w:val="16"/>
        </w:rPr>
        <w:t xml:space="preserve"> Komisii prvú správu o opatreniach na podporu dobrovoľného a neziskového </w:t>
      </w:r>
      <w:r>
        <w:rPr>
          <w:rFonts w:ascii="Arial" w:hAnsi="Arial" w:cs="Arial"/>
          <w:sz w:val="16"/>
          <w:szCs w:val="16"/>
        </w:rPr>
        <w:lastRenderedPageBreak/>
        <w:t xml:space="preserve">darovania krvi podľa § 128 ods. 1 písm. h) do 8. februára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Povolenia vydané podľa doterajších predpisov sa považujú za povolenia vydané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Konani</w:t>
      </w:r>
      <w:r>
        <w:rPr>
          <w:rFonts w:ascii="Arial" w:hAnsi="Arial" w:cs="Arial"/>
          <w:sz w:val="16"/>
          <w:szCs w:val="16"/>
        </w:rPr>
        <w:t xml:space="preserve">a o vydanie povolenia na zaobchádzanie s liekmi a zdravotníckymi pomôckami začaté pred účinnosťou tohto zákona sa dokončia podľa predpisov účinných do 30. novembra 2011.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Konania o uložení pokút alebo iných sankcií začaté a neukončené právoplatným r</w:t>
      </w:r>
      <w:r>
        <w:rPr>
          <w:rFonts w:ascii="Arial" w:hAnsi="Arial" w:cs="Arial"/>
          <w:sz w:val="16"/>
          <w:szCs w:val="16"/>
        </w:rPr>
        <w:t xml:space="preserve">ozhodnutím pred nadobudnutím účinnosti tohto zákona sa dokončia podľa doterajších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Porušenia povinností, ku ktorým došlo pred nadobudnutím účinnosti tohto zákona, sa posudzujú podľa doterajších predpisov. Sankcie za také porušenia sa ulož</w:t>
      </w:r>
      <w:r>
        <w:rPr>
          <w:rFonts w:ascii="Arial" w:hAnsi="Arial" w:cs="Arial"/>
          <w:sz w:val="16"/>
          <w:szCs w:val="16"/>
        </w:rPr>
        <w:t xml:space="preserve">ia podľa tohto zákona, ak sú pre fyzické osoby alebo právnické osoby priaznivejšie. Konania o uložení týchto sankcií sa uskutočnia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Všeobecne záväzné právne predpisy vydané na základe doterajšieho zákona zostávajú v platnosti do </w:t>
      </w:r>
      <w:r>
        <w:rPr>
          <w:rFonts w:ascii="Arial" w:hAnsi="Arial" w:cs="Arial"/>
          <w:sz w:val="16"/>
          <w:szCs w:val="16"/>
        </w:rPr>
        <w:t xml:space="preserve">nadobudnutia účinnosti všeobecne záväzných právnych predpisov vydaných na základe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Systém dohľadu nad humánnymi liekmi zriadený podľa doterajších predpisov sa pova</w:t>
      </w:r>
      <w:r>
        <w:rPr>
          <w:rFonts w:ascii="Arial" w:hAnsi="Arial" w:cs="Arial"/>
          <w:sz w:val="16"/>
          <w:szCs w:val="16"/>
        </w:rPr>
        <w:t xml:space="preserve">žuje za systém dohľadu nad bezpečnosťou humánnych liekov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zodpovedná za dohľad nad liekmi a osoba zodpovedná za činnosť systému na monitorovanie nežiaducich účinkov ustanovená podľa doterajších predpisov sa považuje za osob</w:t>
      </w:r>
      <w:r>
        <w:rPr>
          <w:rFonts w:ascii="Arial" w:hAnsi="Arial" w:cs="Arial"/>
          <w:sz w:val="16"/>
          <w:szCs w:val="16"/>
        </w:rPr>
        <w:t xml:space="preserve">u zodpovednú za dohľad nad bezpečnosťou humánnych liekov ustanovenú podľa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Držiteľ registrácie humánneho lieku vydanej do 31. augusta 2012 je povinný zaviesť a na požiadanie sprístupniť hlavnú zložku systému dohľadu nad bezpečnosťou hu</w:t>
      </w:r>
      <w:r>
        <w:rPr>
          <w:rFonts w:ascii="Arial" w:hAnsi="Arial" w:cs="Arial"/>
          <w:sz w:val="16"/>
          <w:szCs w:val="16"/>
        </w:rPr>
        <w:t xml:space="preserve">mánnych liekov podľa § 68 ods. 13 písm. a) od 21. júla 2015. Ak bolo držiteľovi rozhodnutia o registrácii humánneho lieku vydané rozhodnutie o predĺžení platnosti registrácie humánneho lieku do 21. júla 2015, je povinný zaviesť a na požiadanie sprístupniť </w:t>
      </w:r>
      <w:r>
        <w:rPr>
          <w:rFonts w:ascii="Arial" w:hAnsi="Arial" w:cs="Arial"/>
          <w:sz w:val="16"/>
          <w:szCs w:val="16"/>
        </w:rPr>
        <w:t xml:space="preserve">hlavnú zložku systému dohľadu nad bezpečnosťou humánnych liekov najneskôr odo dňa vydania rozhodnutia o predĺžení platnosti registrácie humánneho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Ustanovenia § 68f sa vzťahujú len na štúdie o bezpečnosti humánneho lieku po registrácii začaté</w:t>
      </w:r>
      <w:r>
        <w:rPr>
          <w:rFonts w:ascii="Arial" w:hAnsi="Arial" w:cs="Arial"/>
          <w:sz w:val="16"/>
          <w:szCs w:val="16"/>
        </w:rPr>
        <w:t xml:space="preserve"> po 1. septembri 2012.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60 ods. 1 písm. c) sa začne uplatňovať šesť mesiacov od vydania osobitného predpisu, ktorý vydá Komisia, ktorým oznámi funkčnosť databázy Eudravigilance.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uplynutia šiestich mesiacov od vydania osobitn</w:t>
      </w:r>
      <w:r>
        <w:rPr>
          <w:rFonts w:ascii="Arial" w:hAnsi="Arial" w:cs="Arial"/>
          <w:sz w:val="16"/>
          <w:szCs w:val="16"/>
        </w:rPr>
        <w:t xml:space="preserve">ého predpisu, ktorý vydá Komisia, ktorým oznámi funkčnosť databázy Eudravigilance, držiteľ registrácie humánneho lieku elektronicky oznamuje najneskôr do 15 kalendárnych dní od prijatia oznámenia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štátnemu ústavu podozrenia na závažné nežiaduce účinky</w:t>
      </w:r>
      <w:r>
        <w:rPr>
          <w:rFonts w:ascii="Arial" w:hAnsi="Arial" w:cs="Arial"/>
          <w:sz w:val="16"/>
          <w:szCs w:val="16"/>
        </w:rPr>
        <w:t xml:space="preserve"> humánneho lieku, ktoré sa vyskytli na území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agentúre a na požiadanie štátnemu ústavu a príslušným orgánom členských štátov, v ktorých je humánny liek registrovaný, podozrenia na závažné nežiaduce účinky humánneho lieku, ktoré s</w:t>
      </w:r>
      <w:r>
        <w:rPr>
          <w:rFonts w:ascii="Arial" w:hAnsi="Arial" w:cs="Arial"/>
          <w:sz w:val="16"/>
          <w:szCs w:val="16"/>
        </w:rPr>
        <w:t xml:space="preserve">a vyskytli na území tretieho štátu.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 uplynutia šiestich mesiacov od vydania osobitného predpisu, ktorý vydá Komisia, ktorým oznámi funkčnosť databázy Eudravigilance, je držiteľ registrácie humánneho lieku povinný na požiadanie štátneho ústavu ozn</w:t>
      </w:r>
      <w:r>
        <w:rPr>
          <w:rFonts w:ascii="Arial" w:hAnsi="Arial" w:cs="Arial"/>
          <w:sz w:val="16"/>
          <w:szCs w:val="16"/>
        </w:rPr>
        <w:t xml:space="preserve">amovať najneskôr do 90 kalendárnych dní od prijatia oznámenia podozrenia na nežiaduce účinky humánneho lieku, ktoré sa vyskytli na území Slovenskej republiky.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Štátny ústav oznámenie uvedené v odseku 6 písm. a) zašle do databázy Eudravigilance najne</w:t>
      </w:r>
      <w:r>
        <w:rPr>
          <w:rFonts w:ascii="Arial" w:hAnsi="Arial" w:cs="Arial"/>
          <w:sz w:val="16"/>
          <w:szCs w:val="16"/>
        </w:rPr>
        <w:t xml:space="preserve">skôr do 15 kalendárnych dní od prijatia oznámenia.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Ustanovenie § 68c ods. 1 sa začne uplatňovať 12 mesiacov od vydania osobitného predpisu, ktorý vydá Komisia, ktorým oznámi funkčnosť registračného systému periodicky aktualizovaných správ o bezpečn</w:t>
      </w:r>
      <w:r>
        <w:rPr>
          <w:rFonts w:ascii="Arial" w:hAnsi="Arial" w:cs="Arial"/>
          <w:sz w:val="16"/>
          <w:szCs w:val="16"/>
        </w:rPr>
        <w:t xml:space="preserve">osti humánnych liekov. 97)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 uplynutia 12 mesiacov od vydania osobitného predpisu, ktorý vydá Komisia, ktorým oznámi funkčnosť registračného systému periodicky aktualizovaných správ o bezpečnosti humánnych liekov,</w:t>
      </w:r>
      <w:r>
        <w:rPr>
          <w:rFonts w:ascii="Arial" w:hAnsi="Arial" w:cs="Arial"/>
          <w:sz w:val="16"/>
          <w:szCs w:val="16"/>
          <w:vertAlign w:val="superscript"/>
        </w:rPr>
        <w:t xml:space="preserve"> 97)</w:t>
      </w:r>
      <w:r>
        <w:rPr>
          <w:rFonts w:ascii="Arial" w:hAnsi="Arial" w:cs="Arial"/>
          <w:sz w:val="16"/>
          <w:szCs w:val="16"/>
        </w:rPr>
        <w:t xml:space="preserve"> držiteľ registrácie humánneh</w:t>
      </w:r>
      <w:r>
        <w:rPr>
          <w:rFonts w:ascii="Arial" w:hAnsi="Arial" w:cs="Arial"/>
          <w:sz w:val="16"/>
          <w:szCs w:val="16"/>
        </w:rPr>
        <w:t xml:space="preserve">o lieku predkladá periodicky aktualizovanú správu o bezpečnosti humánneho lieku štátnemu ústavu a príslušným orgánom členských štátov, v ktorých bol liek registrovaný.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Štátny ústav oznámi výsledky prvého auditu svojho systému dohľadu nad bezpečnos</w:t>
      </w:r>
      <w:r>
        <w:rPr>
          <w:rFonts w:ascii="Arial" w:hAnsi="Arial" w:cs="Arial"/>
          <w:sz w:val="16"/>
          <w:szCs w:val="16"/>
        </w:rPr>
        <w:t xml:space="preserve">ťou humánnych liekov podľa § 68 ods. 10 Komisii najneskôr do 21. septembra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ustanovená v § 68 ods. 13 písm. b) sa nevzťahuje na držiteľa rozhodnutia o registrácii humánneho lieku vydaného do 31. augusta 2012.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Na základe zis</w:t>
      </w:r>
      <w:r>
        <w:rPr>
          <w:rFonts w:ascii="Arial" w:hAnsi="Arial" w:cs="Arial"/>
          <w:sz w:val="16"/>
          <w:szCs w:val="16"/>
        </w:rPr>
        <w:t xml:space="preserve">tených rizík, ktoré majú vplyv na vyváženosť rizík a prínosu registrovaného humánneho lieku, môže štátny ústav držiteľovi registrácie humánneho lieku podľa odseku 10 uložiť povinnosť v určenej lehote zaviesť, prevádzkovať a spravovať systém riadenia rizík </w:t>
      </w:r>
      <w:r>
        <w:rPr>
          <w:rFonts w:ascii="Arial" w:hAnsi="Arial" w:cs="Arial"/>
          <w:sz w:val="16"/>
          <w:szCs w:val="16"/>
        </w:rPr>
        <w:t>podľa § 68 ods. 13 písm. b) a predložiť plán riadenia rizík dotknutého humánneho lieku. Proti rozhodnutiu o uložení tejto povinnosti môže držiteľ registrácie humánneho lieku podať odvolanie v lehote do 30 dní od doručenia rozhodnutia. Ak o to držiteľ regis</w:t>
      </w:r>
      <w:r>
        <w:rPr>
          <w:rFonts w:ascii="Arial" w:hAnsi="Arial" w:cs="Arial"/>
          <w:sz w:val="16"/>
          <w:szCs w:val="16"/>
        </w:rPr>
        <w:t xml:space="preserve">trácie humánneho lieku v tejto lehote požiada, štátny ústav určí </w:t>
      </w:r>
      <w:r>
        <w:rPr>
          <w:rFonts w:ascii="Arial" w:hAnsi="Arial" w:cs="Arial"/>
          <w:sz w:val="16"/>
          <w:szCs w:val="16"/>
        </w:rPr>
        <w:lastRenderedPageBreak/>
        <w:t>primeranú lehotu na doplnenie odôvodnenia odvolania. O odvolaní rozhoduje riaditeľ štátneho ústavu. Na základe rozhodnutia o uložení povinnosti štátny ústav vykoná zmenu registrácie humánneho</w:t>
      </w:r>
      <w:r>
        <w:rPr>
          <w:rFonts w:ascii="Arial" w:hAnsi="Arial" w:cs="Arial"/>
          <w:sz w:val="16"/>
          <w:szCs w:val="16"/>
        </w:rPr>
        <w:t xml:space="preserve">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Do určenia referenčného dátumu Európskej únie podľa § 68c ods. 6, od ktorého sa vypočíta harmonizovaná lehota predkladania periodicky aktualizovanej správy o bezpečnosti humánneho lieku, predkladá držiteľ registrácie humánneho lieku vydane</w:t>
      </w:r>
      <w:r>
        <w:rPr>
          <w:rFonts w:ascii="Arial" w:hAnsi="Arial" w:cs="Arial"/>
          <w:sz w:val="16"/>
          <w:szCs w:val="16"/>
        </w:rPr>
        <w:t xml:space="preserve">j do 31. augusta 2012, ktorému nebola v rozhodnutí o registrácii humánneho lieku určená lehota na predkladanie periodicky aktualizovanej správy o bezpečnosti humánneho lieku, periodicky aktualizovanú správu o bezpečnosti humánneho lieku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každých šesť</w:t>
      </w:r>
      <w:r>
        <w:rPr>
          <w:rFonts w:ascii="Arial" w:hAnsi="Arial" w:cs="Arial"/>
          <w:sz w:val="16"/>
          <w:szCs w:val="16"/>
        </w:rPr>
        <w:t xml:space="preserve"> mesiacov od registrácie humánneho lieku až do uvedenia humánneho lieku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každých šesť mesiacov od prvého uvedenia na trh dva roky,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každý rok ďalšie dva roky,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každé tri roky po uplynutí obdobia uvedeného v treťom bode,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na poži</w:t>
      </w:r>
      <w:r>
        <w:rPr>
          <w:rFonts w:ascii="Arial" w:hAnsi="Arial" w:cs="Arial"/>
          <w:sz w:val="16"/>
          <w:szCs w:val="16"/>
        </w:rPr>
        <w:t xml:space="preserve">adanie bezodkladne.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Konania o registrácii humánneho lieku a konania o predĺžení platnosti registrácie humánneho lieku začaté do 31. augusta 2012 sa dokončia podľa doterajších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Lehota na podanie žiadosti o predĺženie platnosti re</w:t>
      </w:r>
      <w:r>
        <w:rPr>
          <w:rFonts w:ascii="Arial" w:hAnsi="Arial" w:cs="Arial"/>
          <w:sz w:val="16"/>
          <w:szCs w:val="16"/>
        </w:rPr>
        <w:t xml:space="preserve">gistrácie humánneho lieku uvedená v § 53 ods. 8 je do 30. novembra 2012 šesť mesiacov.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143b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2. januára 2013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Konania začaté a právoplatne neukončené do 1. januára 2013 sa dokončia podľa doterajších pr</w:t>
      </w:r>
      <w:r>
        <w:rPr>
          <w:rFonts w:ascii="Arial" w:hAnsi="Arial" w:cs="Arial"/>
          <w:sz w:val="16"/>
          <w:szCs w:val="16"/>
        </w:rPr>
        <w:t xml:space="preserve">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Ustanovenia § 22 ods. 4 písm. f), § 22 ods. 8 a § 138 ods. 5 písm. aw) sa začnú uplatňovať jeden rok odo dňa uverejnenia osobitných predpisov vydaných Komisiou týkajúcich sa technických, elektronických a kryptografických požiadaviek umožňu</w:t>
      </w:r>
      <w:r>
        <w:rPr>
          <w:rFonts w:ascii="Arial" w:hAnsi="Arial" w:cs="Arial"/>
          <w:sz w:val="16"/>
          <w:szCs w:val="16"/>
        </w:rPr>
        <w:t xml:space="preserve">júcich overenie pravosti spoločného loga a jeho dizajnu.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Ustanovenia § 16 ods. 2 písm. e), § 61 ods. 1 písm. v), § 61 ods. 11 až 17 a § 138 ods. 8 písm. f) sa začnú uplatňovať tri roky odo dňa uverejnenia osobitného predpisu vydaného Komisiou stano</w:t>
      </w:r>
      <w:r>
        <w:rPr>
          <w:rFonts w:ascii="Arial" w:hAnsi="Arial" w:cs="Arial"/>
          <w:sz w:val="16"/>
          <w:szCs w:val="16"/>
        </w:rPr>
        <w:t xml:space="preserve">vujúceho podrobné pravidlá pre bezpečnostné prvky.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začala vyrábať, dovážať alebo distribuovať účinnú látku pred 2. januárom 2013, je povinná písomne oznámiť podľa § 12a ods. 2 vykonávanie činnosti štátnemu ústavu do 2. marca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Sprostredkovateľ nákupu alebo predaja humánneho lieku, ktorý začal vykonávať svoju činnosť pred 2. januárom 2013, je povinný oznámiť štátnemu ústavu údaje v rozsahu podľa § 18a ods. 1 najneskôr do 2. marca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oznámi Komisii pod</w:t>
      </w:r>
      <w:r>
        <w:rPr>
          <w:rFonts w:ascii="Arial" w:hAnsi="Arial" w:cs="Arial"/>
          <w:sz w:val="16"/>
          <w:szCs w:val="16"/>
        </w:rPr>
        <w:t xml:space="preserve">robnosti o systéme rýchleho varovania podľa § 67a do 22. júla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na prípravu transfúznych liekov vydané zdravotníckemu zariadeniu, ktoré nie je ústavným zdravotníckym zariadením, stráca platnosť 1. januára 2014.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Rozhodnutie o u</w:t>
      </w:r>
      <w:r>
        <w:rPr>
          <w:rFonts w:ascii="Arial" w:hAnsi="Arial" w:cs="Arial"/>
          <w:sz w:val="16"/>
          <w:szCs w:val="16"/>
        </w:rPr>
        <w:t xml:space="preserve">znaní povolenia na veľkodistribúciu liekov vydaného príslušným orgánom iného členského štátu vydané ministerstvom zdravotníctva podľa doterajších predpisov stráca platnosť 1. januára 2014.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Povolenie na poskytovanie lekárenskej starostlivosti vo ver</w:t>
      </w:r>
      <w:r>
        <w:rPr>
          <w:rFonts w:ascii="Arial" w:hAnsi="Arial" w:cs="Arial"/>
          <w:sz w:val="16"/>
          <w:szCs w:val="16"/>
        </w:rPr>
        <w:t xml:space="preserve">ejnej lekárni vydané pre viacero prevádzkarní stráca platnosť 1. januára 2015.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Požiadavka odbornej praxe podľa § 21 ods. 2 písm. a) sa nevzťahuje na odborného zástupcu a náhradného odborného zástupcu ustanoveného podľa doterajších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11) Farmaceutická spoločnosť, ktorá začala vykonávať svoju činnosť pred 2. januárom 2013, je povinná oznámiť ministerstvu zdravotníctva údaje v rozsahu podľa § 74a ods. 3 najneskôr do 2. marca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účinným od 1.</w:t>
      </w:r>
      <w:r>
        <w:rPr>
          <w:rFonts w:ascii="Arial" w:hAnsi="Arial" w:cs="Arial"/>
          <w:b/>
          <w:bCs/>
          <w:sz w:val="16"/>
          <w:szCs w:val="16"/>
        </w:rPr>
        <w:t xml:space="preserve"> júla 2013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predpisujúci lekár môže pri predpisovaní humánneho lieku, zdravotníckej pomôcky alebo dietetickej potraviny vytvoriť preskripčný záznam, ak mu bol vydaný elektronický preukaz zdravotníckeho pracovníka a používa inform</w:t>
      </w:r>
      <w:r>
        <w:rPr>
          <w:rFonts w:ascii="Arial" w:hAnsi="Arial" w:cs="Arial"/>
          <w:sz w:val="16"/>
          <w:szCs w:val="16"/>
        </w:rPr>
        <w:t xml:space="preserve">ačný systém poskytovateľa zdravotnej starostlivosti, ktorý má overenú zhodu.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osoba oprávnená vydávať lieky môže vytvoriť dispenzačný záznam, ak jej bol vydaný elektronický preukaz zdravotníckeho pracovníka a používa informačný </w:t>
      </w:r>
      <w:r>
        <w:rPr>
          <w:rFonts w:ascii="Arial" w:hAnsi="Arial" w:cs="Arial"/>
          <w:sz w:val="16"/>
          <w:szCs w:val="16"/>
        </w:rPr>
        <w:t xml:space="preserve">systém poskytovateľa zdravotnej starostlivosti, ktorý má overenú zhodu, ak predpisujúci lekár vytvoril preskripčný záznam podľa odseku 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2017 môže ošetrujúci lekár v ambulantnom zdravotníckom zariadení oprávnený pri podaní</w:t>
      </w:r>
      <w:r>
        <w:rPr>
          <w:rFonts w:ascii="Arial" w:hAnsi="Arial" w:cs="Arial"/>
          <w:sz w:val="16"/>
          <w:szCs w:val="16"/>
        </w:rPr>
        <w:t xml:space="preserve"> lieku vytvárať medikačný záznam, ak mu bol vydaný elektronický preukaz zdravotníckeho pracovníka a používa informačný systém </w:t>
      </w:r>
      <w:r>
        <w:rPr>
          <w:rFonts w:ascii="Arial" w:hAnsi="Arial" w:cs="Arial"/>
          <w:sz w:val="16"/>
          <w:szCs w:val="16"/>
        </w:rPr>
        <w:lastRenderedPageBreak/>
        <w:t xml:space="preserve">poskytovateľa zdravotnej starostlivosti, ktorý má overenú zhodu.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zdravotníctva a samosprávny kraj sú povinné </w:t>
      </w:r>
      <w:r>
        <w:rPr>
          <w:rFonts w:ascii="Arial" w:hAnsi="Arial" w:cs="Arial"/>
          <w:sz w:val="16"/>
          <w:szCs w:val="16"/>
        </w:rPr>
        <w:t xml:space="preserve">vytvoriť registre povolení podľa tohto zákona do 31. decembra 2013.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143d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príslušný na vydanie povolenia je povinný zosúladiť register povolení vedený podľa tohto zákona v znení úči</w:t>
      </w:r>
      <w:r>
        <w:rPr>
          <w:rFonts w:ascii="Arial" w:hAnsi="Arial" w:cs="Arial"/>
          <w:sz w:val="16"/>
          <w:szCs w:val="16"/>
        </w:rPr>
        <w:t xml:space="preserve">nnom do 30. apríla 2015 s týmto zákonom v znení účinnom od 1. mája 2015 najneskôr do 31. mája 2015.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príslušný na vydanie povolenia je povinný držiteľovi povolenia na poskytovanie lekárenskej starostlivosti, ktorému bolo vydané povolenie do 30</w:t>
      </w:r>
      <w:r>
        <w:rPr>
          <w:rFonts w:ascii="Arial" w:hAnsi="Arial" w:cs="Arial"/>
          <w:sz w:val="16"/>
          <w:szCs w:val="16"/>
        </w:rPr>
        <w:t>. apríla 2015, prideliť identifikátor zdravotníckeho zariadenia podľa príslušných štandardov zdravotníckej informatiky</w:t>
      </w:r>
      <w:r>
        <w:rPr>
          <w:rFonts w:ascii="Arial" w:hAnsi="Arial" w:cs="Arial"/>
          <w:sz w:val="16"/>
          <w:szCs w:val="16"/>
          <w:vertAlign w:val="superscript"/>
        </w:rPr>
        <w:t>10a)</w:t>
      </w:r>
      <w:r>
        <w:rPr>
          <w:rFonts w:ascii="Arial" w:hAnsi="Arial" w:cs="Arial"/>
          <w:sz w:val="16"/>
          <w:szCs w:val="16"/>
        </w:rPr>
        <w:t xml:space="preserve"> do 31. mája 2015 a túto skutočnosť bezodkladne oznámiť držiteľovi povolenia na poskytovanie lekárenskej starostlivosti prostredníctvo</w:t>
      </w:r>
      <w:r>
        <w:rPr>
          <w:rFonts w:ascii="Arial" w:hAnsi="Arial" w:cs="Arial"/>
          <w:sz w:val="16"/>
          <w:szCs w:val="16"/>
        </w:rPr>
        <w:t xml:space="preserve">m elektronickej pošty alebo zverejnením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31. decembra 2017 je predpisujúci lekár oprávnený stornovať preskripčný záznam z dôvodu opravy chýb na lekárskom predpise alebo lekárskom poukaze.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31. decembra 2017 je o</w:t>
      </w:r>
      <w:r>
        <w:rPr>
          <w:rFonts w:ascii="Arial" w:hAnsi="Arial" w:cs="Arial"/>
          <w:sz w:val="16"/>
          <w:szCs w:val="16"/>
        </w:rPr>
        <w:t xml:space="preserve">soba oprávnená vydávať lieky oprávnená stornovať dispenzačný záznam z dôvodu opravy chýb pri výdaji humánneho lieku, zdravotníckej pomôcky alebo dietetickej potraviny.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31. decembra 2017 je ošetrujúci lekár oprávnený stornovať medikačný záznam z </w:t>
      </w:r>
      <w:r>
        <w:rPr>
          <w:rFonts w:ascii="Arial" w:hAnsi="Arial" w:cs="Arial"/>
          <w:sz w:val="16"/>
          <w:szCs w:val="16"/>
        </w:rPr>
        <w:t xml:space="preserve">dôvodu opravy chýb v zázname.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31. decembra 2017 môže lekársky predpis obsahovať identifikátor preskripčného záznamu v elektronickej zdravotnej knižke, ak predpisujúcemu lekárovi bol vydaný elektronický preukaz zdravotníckeho pracovníka a používa</w:t>
      </w:r>
      <w:r>
        <w:rPr>
          <w:rFonts w:ascii="Arial" w:hAnsi="Arial" w:cs="Arial"/>
          <w:sz w:val="16"/>
          <w:szCs w:val="16"/>
        </w:rPr>
        <w:t xml:space="preserve"> informačný systém poskytovateľa zdravotnej starostlivosti, ktorý má overenú zhodu.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Farmaceutická spoločnosť, ktorá zabezpečuje registráciu, kategorizá</w:t>
      </w:r>
      <w:r>
        <w:rPr>
          <w:rFonts w:ascii="Arial" w:hAnsi="Arial" w:cs="Arial"/>
          <w:sz w:val="16"/>
          <w:szCs w:val="16"/>
        </w:rPr>
        <w:t>ciu, marketing alebo sprostredkovanie nákupu alebo predaja humánnych liekov pre držiteľa povolenia na poskytovanie lekárenskej starostlivosti, je povinná oznámiť ministerstvu zdravotníctva do 31. marca 2016 zoznam držiteľov povolenia na poskytovanie lekáre</w:t>
      </w:r>
      <w:r>
        <w:rPr>
          <w:rFonts w:ascii="Arial" w:hAnsi="Arial" w:cs="Arial"/>
          <w:sz w:val="16"/>
          <w:szCs w:val="16"/>
        </w:rPr>
        <w:t xml:space="preserve">nskej starostlivosti a adresy ich sídla, pre ktorých tieto činnosti vykonáva.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povolenia na výrobu liekov, držiteľ povolenia na veľkodistribúciu liekov, držiteľ registrácie liekov, držiteľ povolenia na poskytovanie lekárenskej starostlivosti</w:t>
      </w:r>
      <w:r>
        <w:rPr>
          <w:rFonts w:ascii="Arial" w:hAnsi="Arial" w:cs="Arial"/>
          <w:sz w:val="16"/>
          <w:szCs w:val="16"/>
        </w:rPr>
        <w:t xml:space="preserve"> a farmaceutická spoločnosť predložia národnému centru prvýkrát správu o výdavkoch na propagáciu, marketing a na peňažné a nepeňažné plnenia za predchádzajúci kalendárny polrok do 31. júla 2016.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Povinnosť držiteľa povolenia na výrobu liekov, držite</w:t>
      </w:r>
      <w:r>
        <w:rPr>
          <w:rFonts w:ascii="Arial" w:hAnsi="Arial" w:cs="Arial"/>
          <w:sz w:val="16"/>
          <w:szCs w:val="16"/>
        </w:rPr>
        <w:t xml:space="preserve">ľa povolenia na veľkodistribúciu liekov, držiteľa registrácie liekov, držiteľa povolenia na poskytovanie lekárenskej starostlivosti a farmaceutickej spoločnosti uvádzať v správe o výdavkoch na propagáciu, marketing a na peňažné a nepeňažné plnenia v časti </w:t>
      </w:r>
      <w:r>
        <w:rPr>
          <w:rFonts w:ascii="Arial" w:hAnsi="Arial" w:cs="Arial"/>
          <w:sz w:val="16"/>
          <w:szCs w:val="16"/>
        </w:rPr>
        <w:t xml:space="preserve">klinické skúšanie výšku finančného ohodnotenia skúšajúceho sa nevzťahuje na klinické skúšania začaté do 31. decembra 2015.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143f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2016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konaní začatom pred 1. júlom 2016, ktoré nebolo právoplatne s</w:t>
      </w:r>
      <w:r>
        <w:rPr>
          <w:rFonts w:ascii="Arial" w:hAnsi="Arial" w:cs="Arial"/>
          <w:sz w:val="16"/>
          <w:szCs w:val="16"/>
        </w:rPr>
        <w:t xml:space="preserve">končené, sa postupuje podľa predpisov účinných do 30. júna 2016.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143h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2020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Konania o žiadosti o povolenie vývozu ľudskej plazmy začaté a právoplatne neskončené do 31. decembra 2019 sa doko</w:t>
      </w:r>
      <w:r>
        <w:rPr>
          <w:rFonts w:ascii="Arial" w:hAnsi="Arial" w:cs="Arial"/>
          <w:sz w:val="16"/>
          <w:szCs w:val="16"/>
        </w:rPr>
        <w:t xml:space="preserve">nčia podľa predpisov účinných do 31. decembra 2019.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Postupy etickej komisie pre klinické skúšanie podľa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29b ods. 1 písm. a), § 29b ods. 2 písm. a) prvého bodu až tretieho bodu, § 29b ods. 2 písm. c) prvého bodu a § 29b ods. 3 a 4, ak ide o </w:t>
      </w:r>
      <w:r>
        <w:rPr>
          <w:rFonts w:ascii="Arial" w:hAnsi="Arial" w:cs="Arial"/>
          <w:sz w:val="16"/>
          <w:szCs w:val="16"/>
        </w:rPr>
        <w:t xml:space="preserve">klinické skúšanie humánnych liekov, sa neuplatňujú do dňa predchádzajúceho dňu, ktorým uplynie šesť mesiacov odo dňa zverejnenia oznámenia Európskej komisie podľa článku 82 ods. 3 nariadenia Európskeho parlamentu a Rady (EÚ) č. 536/2014 zo 16. apríla 2014 </w:t>
      </w:r>
      <w:r>
        <w:rPr>
          <w:rFonts w:ascii="Arial" w:hAnsi="Arial" w:cs="Arial"/>
          <w:sz w:val="16"/>
          <w:szCs w:val="16"/>
        </w:rPr>
        <w:t xml:space="preserve">o klinickom skúšaní liekov na humánne použitie, ktorým sa zrušuje smernica 2001/20/ES,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 29b ods. 1 písm. b), § 29b ods. 2 písm. a) štvrtého bodu, § 29b ods. 2 písm. b) prvého bodu a druhého bodu, § 29b ods. 2 písm. c) druhého bodu a § 29b ods. 3 a 4</w:t>
      </w:r>
      <w:r>
        <w:rPr>
          <w:rFonts w:ascii="Arial" w:hAnsi="Arial" w:cs="Arial"/>
          <w:sz w:val="16"/>
          <w:szCs w:val="16"/>
        </w:rPr>
        <w:t xml:space="preserve">, ak ide o klinické skúšanie zdravotníckych pomôcok, sa neuplatňujú do 25. mája 2020.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143i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26. mája 2020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Konanie o žiadosti o povolenie klinického skúšania zdravotníckej pomôcky začaté a prá</w:t>
      </w:r>
      <w:r>
        <w:rPr>
          <w:rFonts w:ascii="Arial" w:hAnsi="Arial" w:cs="Arial"/>
          <w:sz w:val="16"/>
          <w:szCs w:val="16"/>
        </w:rPr>
        <w:t xml:space="preserve">voplatne neskončené do 25. mája 2020 a klinické skúšanie zdravotníckej pomôcky povolené do 25. mája 2020 sa dokončia podľa predpisov účinných do 25. mája 2020.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143j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 22 ods.</w:t>
      </w:r>
      <w:r>
        <w:rPr>
          <w:rFonts w:ascii="Arial" w:hAnsi="Arial" w:cs="Arial"/>
          <w:sz w:val="16"/>
          <w:szCs w:val="16"/>
        </w:rPr>
        <w:t xml:space="preserve"> 2 písm. b), § 22 ods. 6 písm. b), § 110 až 116a, § 128 ods. 1 písm. g) štvrtého bodu, § 128 ods. 1 písm. i), § 129 ods. 2 písm. ad) až ag) a § 138b sa neuplatňujú od 26. mája 2020 do 25. mája 2021.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Postupy etickej komisie pre klinické skúšanie pod</w:t>
      </w:r>
      <w:r>
        <w:rPr>
          <w:rFonts w:ascii="Arial" w:hAnsi="Arial" w:cs="Arial"/>
          <w:sz w:val="16"/>
          <w:szCs w:val="16"/>
        </w:rPr>
        <w:t>ľa § 29b ods. 1 písm. b), § 29b ods. 2 písm. a) štvrtého bodu, § 29b ods. 2 písm. b) prvého bodu a druhého bodu, § 29b ods. 2 písm. c) druhého bodu a § 29b ods. 3 a 4, ak ide o klinické skúšanie zdravotníckych pomôcok, sa neuplatňujú od 26. mája 2020 do 25</w:t>
      </w:r>
      <w:r>
        <w:rPr>
          <w:rFonts w:ascii="Arial" w:hAnsi="Arial" w:cs="Arial"/>
          <w:sz w:val="16"/>
          <w:szCs w:val="16"/>
        </w:rPr>
        <w:t xml:space="preserve">. mája 2021.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internetový výdaj podľa § 22 sa zdravotníckymi pomôckami podľa § 22 ods. 2 písm. b) rozumejú zdravotnícke pomôcky podľa § 143l.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Ustanovenia upravujúce základné pojmy pre oblasť zdravotníckych pomôcok, internetový výdaj, reg</w:t>
      </w:r>
      <w:r>
        <w:rPr>
          <w:rFonts w:ascii="Arial" w:hAnsi="Arial" w:cs="Arial"/>
          <w:sz w:val="16"/>
          <w:szCs w:val="16"/>
        </w:rPr>
        <w:t>istráciu a evidenciu výrobcu zdravotníckej pomôcky, klinické skúšanie zdravotníckych pomôcok, uvedenie zdravotníckej pomôcky na trh alebo do prevádzky, postupy pri nesprávnom alebo chýbajúcom označení značkou zhody CE, opatrenia na ochranu zdravia a bezpeč</w:t>
      </w:r>
      <w:r>
        <w:rPr>
          <w:rFonts w:ascii="Arial" w:hAnsi="Arial" w:cs="Arial"/>
          <w:sz w:val="16"/>
          <w:szCs w:val="16"/>
        </w:rPr>
        <w:t xml:space="preserve">nosti používania, mlčanlivosť a dôvernosť, zaznamenávanie a evidenciu nehody, poruchy a zlyhania zdravotníckej pomôcky po jej uvedení na trh, ktoré sa uplatňujú od 26. mája 2020 do 25. mája 2021, sú uvedené v § 143k až 143t.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Konania o začatí klinic</w:t>
      </w:r>
      <w:r>
        <w:rPr>
          <w:rFonts w:ascii="Arial" w:hAnsi="Arial" w:cs="Arial"/>
          <w:sz w:val="16"/>
          <w:szCs w:val="16"/>
        </w:rPr>
        <w:t xml:space="preserve">kého skúšania zdravotníckej pomôcky začaté a právoplatne neskončené do 25. mája 2021 a klinické skúšanie zdravotníckej pomôcky začaté do 25. mája 2021 sa dokončia podľa § 143n.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Ustanovenia upravujúce správne delikty pre diagnostickú zdravotnícku po</w:t>
      </w:r>
      <w:r>
        <w:rPr>
          <w:rFonts w:ascii="Arial" w:hAnsi="Arial" w:cs="Arial"/>
          <w:sz w:val="16"/>
          <w:szCs w:val="16"/>
        </w:rPr>
        <w:t>môcku in vitro v § 138 ods. 20 písm. b) druhom bode a písmene d) druhom bode, v § 138 ods. 21 písm. b), odseku 22 písm. z) druhom bode, odseku 23 písm. a) druhom bode a odseku 29 písm. n) sa do 25. mája 2021 vzťahujú na aktívnu implantovateľnú zdravotnícku</w:t>
      </w:r>
      <w:r>
        <w:rPr>
          <w:rFonts w:ascii="Arial" w:hAnsi="Arial" w:cs="Arial"/>
          <w:sz w:val="16"/>
          <w:szCs w:val="16"/>
        </w:rPr>
        <w:t xml:space="preserve"> pomôcku, zdravotnícku pomôcku a diagnostickú zdravotnícku pomôcku in vitro.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škodu na živote a zdraví spôsobenú od 26. decembra 2020 okolnosťami, ktoré majú pôvod v povahe podanej očkovacej látky, ktorej terapeutické použitie pre skupinu pacient</w:t>
      </w:r>
      <w:r>
        <w:rPr>
          <w:rFonts w:ascii="Arial" w:hAnsi="Arial" w:cs="Arial"/>
          <w:sz w:val="16"/>
          <w:szCs w:val="16"/>
        </w:rPr>
        <w:t>ov povolilo počas krízovej situácie vyhlásenej v súvislosti s ohrozením verejného zdravia z dôvodu ochorenia COVID-19 spôsobeným koronavírusom SARS-CoV-2 na území Slovenskej republiky ministerstvo zdravotníctva podľa § 46 ods. 4, alebo očkovacej látky prot</w:t>
      </w:r>
      <w:r>
        <w:rPr>
          <w:rFonts w:ascii="Arial" w:hAnsi="Arial" w:cs="Arial"/>
          <w:sz w:val="16"/>
          <w:szCs w:val="16"/>
        </w:rPr>
        <w:t>i ochoreniu COVID-19 spôsobenému koronavírusom SARS-CoV-2, ktorá je predmetom ďalšieho monitorovania podľa osobitného predpisu,</w:t>
      </w:r>
      <w:r>
        <w:rPr>
          <w:rFonts w:ascii="Arial" w:hAnsi="Arial" w:cs="Arial"/>
          <w:sz w:val="16"/>
          <w:szCs w:val="16"/>
          <w:vertAlign w:val="superscript"/>
        </w:rPr>
        <w:t xml:space="preserve"> 57a)</w:t>
      </w:r>
      <w:r>
        <w:rPr>
          <w:rFonts w:ascii="Arial" w:hAnsi="Arial" w:cs="Arial"/>
          <w:sz w:val="16"/>
          <w:szCs w:val="16"/>
        </w:rPr>
        <w:t xml:space="preserve"> zodpovedá štát, v ktorého mene koná ministerstvo zdravotníctva. Ustanovenie osobitného predpisu</w:t>
      </w:r>
      <w:r>
        <w:rPr>
          <w:rFonts w:ascii="Arial" w:hAnsi="Arial" w:cs="Arial"/>
          <w:sz w:val="16"/>
          <w:szCs w:val="16"/>
          <w:vertAlign w:val="superscript"/>
        </w:rPr>
        <w:t>98a)</w:t>
      </w:r>
      <w:r>
        <w:rPr>
          <w:rFonts w:ascii="Arial" w:hAnsi="Arial" w:cs="Arial"/>
          <w:sz w:val="16"/>
          <w:szCs w:val="16"/>
        </w:rPr>
        <w:t xml:space="preserve"> sa nepoužije.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Zodpovednosti podľa odseku 7 sa nemožno zbaviť.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143k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pre oblasť zdravotníckych pomôcok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Zdravotnícka pomôcka je nástroj, prístroj, zariadenie, počítačový program, materiál alebo iný výrobok používaný samostatne alebo v komb</w:t>
      </w:r>
      <w:r>
        <w:rPr>
          <w:rFonts w:ascii="Arial" w:hAnsi="Arial" w:cs="Arial"/>
          <w:sz w:val="16"/>
          <w:szCs w:val="16"/>
        </w:rPr>
        <w:t>inácii určený výrobcom na použitie pre človeka na diagnostické, preventívne, monitorovacie účely alebo liečebné účely, na zmiernenie ochorenia alebo na kompenzáciu zranenia, zdravotného postihnutia, na skúmanie, nahradenie alebo zmenu anatomickej časti tel</w:t>
      </w:r>
      <w:r>
        <w:rPr>
          <w:rFonts w:ascii="Arial" w:hAnsi="Arial" w:cs="Arial"/>
          <w:sz w:val="16"/>
          <w:szCs w:val="16"/>
        </w:rPr>
        <w:t>a alebo fyziologického procesu, na reguláciu počatia, ktorého hlavný účinok v ľudskom tele alebo na povrchu ľudského tela sa nezískal farmakologickými prostriedkami, imunologickými prostriedkami ani metabolizmom, ale ktorého činnosť možno podporovať týmito</w:t>
      </w:r>
      <w:r>
        <w:rPr>
          <w:rFonts w:ascii="Arial" w:hAnsi="Arial" w:cs="Arial"/>
          <w:sz w:val="16"/>
          <w:szCs w:val="16"/>
        </w:rPr>
        <w:t xml:space="preserve"> prostriedkami; za zdravotnícku pomôcku sa považuje aj príslušenstvo zdravotníckej pomôcky, ktoré je špecificky určené výrobcom na použitie spolu so zdravotníckou pomôckou.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Aktívna zdravotnícka pomôcka je zdravotnícka pomôcka, ktorej chod závisí od</w:t>
      </w:r>
      <w:r>
        <w:rPr>
          <w:rFonts w:ascii="Arial" w:hAnsi="Arial" w:cs="Arial"/>
          <w:sz w:val="16"/>
          <w:szCs w:val="16"/>
        </w:rPr>
        <w:t xml:space="preserve"> zdroja elektrickej energie alebo od iného zdroja energie okrem energie vytvorenej priamo ľudským organizmom alebo gravitáciou.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Aktívna implantovateľná zdravotnícka pomôcka je aktívna zdravotnícka pomôcka určená na implantovanie vcelku alebo jej ča</w:t>
      </w:r>
      <w:r>
        <w:rPr>
          <w:rFonts w:ascii="Arial" w:hAnsi="Arial" w:cs="Arial"/>
          <w:sz w:val="16"/>
          <w:szCs w:val="16"/>
        </w:rPr>
        <w:t xml:space="preserve">sti do ľudského tela chirurgickým alebo iným lekárskym zákrokom, alebo na implantovanie do prirodzeného otvoru lekárskym zákrokom, a ktorá má po vykonaní zákroku zostať na mieste implantovania.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zdravotnícka pomôcka alebo aktívna implantovateľná </w:t>
      </w:r>
      <w:r>
        <w:rPr>
          <w:rFonts w:ascii="Arial" w:hAnsi="Arial" w:cs="Arial"/>
          <w:sz w:val="16"/>
          <w:szCs w:val="16"/>
        </w:rPr>
        <w:t>zdravotnícka pomôcka spĺňa technické požiadavky na bezpečnosť a účinnosť, ktoré sú uvedené v osobitnom predpise,</w:t>
      </w:r>
      <w:r>
        <w:rPr>
          <w:rFonts w:ascii="Arial" w:hAnsi="Arial" w:cs="Arial"/>
          <w:sz w:val="16"/>
          <w:szCs w:val="16"/>
          <w:vertAlign w:val="superscript"/>
        </w:rPr>
        <w:t>99)</w:t>
      </w:r>
      <w:r>
        <w:rPr>
          <w:rFonts w:ascii="Arial" w:hAnsi="Arial" w:cs="Arial"/>
          <w:sz w:val="16"/>
          <w:szCs w:val="16"/>
        </w:rPr>
        <w:t xml:space="preserve"> a tvorí s liečivom neoddeliteľný celok, je určená len na použitie v danom spojení a nie je opakovateľne použiteľná; zdravotnícka pomôcka ale</w:t>
      </w:r>
      <w:r>
        <w:rPr>
          <w:rFonts w:ascii="Arial" w:hAnsi="Arial" w:cs="Arial"/>
          <w:sz w:val="16"/>
          <w:szCs w:val="16"/>
        </w:rPr>
        <w:t xml:space="preserve">bo aktívna implantovateľná zdravotnícka pomôcka sa skúša a povoľuje ako humánny liek.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Zdravotnícka pomôcka alebo aktívna implantovateľná zdravotnícka pomôcka sa posudzuje ako zdravotnícka pomôcka alebo aktívna implantovateľná zdravotnícka pomôcka, </w:t>
      </w:r>
      <w:r>
        <w:rPr>
          <w:rFonts w:ascii="Arial" w:hAnsi="Arial" w:cs="Arial"/>
          <w:sz w:val="16"/>
          <w:szCs w:val="16"/>
        </w:rPr>
        <w:t xml:space="preserve">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obsahuje ako neoddeliteľnú súčasť látku, ktorá, ak sa použije oddelene, sa považuje za liečivo alebo za zložku z krvi alebo za transfúzny liek a ktorá môže svojím pôsobením na ľudské telo podporovať účinok zdravotníckej pomôcky alebo aktívnej impl</w:t>
      </w:r>
      <w:r>
        <w:rPr>
          <w:rFonts w:ascii="Arial" w:hAnsi="Arial" w:cs="Arial"/>
          <w:sz w:val="16"/>
          <w:szCs w:val="16"/>
        </w:rPr>
        <w:t xml:space="preserve">antovateľnej zdravotníckej pomôcky,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určená na podanie liečiva.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rozhodovaní, či výrobok je humánnym liekom, zdravotníckou pomôckou, diagnostickou zdravotníckou </w:t>
      </w:r>
      <w:r>
        <w:rPr>
          <w:rFonts w:ascii="Arial" w:hAnsi="Arial" w:cs="Arial"/>
          <w:sz w:val="16"/>
          <w:szCs w:val="16"/>
        </w:rPr>
        <w:lastRenderedPageBreak/>
        <w:t>pomôckou in vitro alebo aktívnou implantovateľnou zdravotníckou pomôck</w:t>
      </w:r>
      <w:r>
        <w:rPr>
          <w:rFonts w:ascii="Arial" w:hAnsi="Arial" w:cs="Arial"/>
          <w:sz w:val="16"/>
          <w:szCs w:val="16"/>
        </w:rPr>
        <w:t xml:space="preserve">ou, sa zohľadňuje jeho hlavný účinok pôsobenia.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Pri rozhodovaní, či výrobok je humánnym liekom, zdravotníckou pomôckou, diagnostickou zdravotníckou pomôckou in vitro, aktívnou implantovateľnou zdravotníckou pomôckou, sa zohľadňuje v prípade lieku h</w:t>
      </w:r>
      <w:r>
        <w:rPr>
          <w:rFonts w:ascii="Arial" w:hAnsi="Arial" w:cs="Arial"/>
          <w:sz w:val="16"/>
          <w:szCs w:val="16"/>
        </w:rPr>
        <w:t xml:space="preserve">lavný účinok, v prípade zdravotníckych pomôcok hlavný mechanizmus účinku, ktorým sa dosiahne účel určenia stanovený výrobcom.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143l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Internetový výdaj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Predmetom internetového výdaja môžu byť od 26. mája 2020 do 25. mája 2021 okrem humá</w:t>
      </w:r>
      <w:r>
        <w:rPr>
          <w:rFonts w:ascii="Arial" w:hAnsi="Arial" w:cs="Arial"/>
          <w:sz w:val="16"/>
          <w:szCs w:val="16"/>
        </w:rPr>
        <w:t>nnych liekov podľa § 22 ods. 2 písm. a) len zdravotnícke pomôcky, ktoré spĺňajú požiadavky na uvedenie na trh podľa osobitných predpisov,</w:t>
      </w:r>
      <w:r>
        <w:rPr>
          <w:rFonts w:ascii="Arial" w:hAnsi="Arial" w:cs="Arial"/>
          <w:sz w:val="16"/>
          <w:szCs w:val="16"/>
          <w:vertAlign w:val="superscript"/>
        </w:rPr>
        <w:t xml:space="preserve"> 99)</w:t>
      </w:r>
      <w:r>
        <w:rPr>
          <w:rFonts w:ascii="Arial" w:hAnsi="Arial" w:cs="Arial"/>
          <w:sz w:val="16"/>
          <w:szCs w:val="16"/>
        </w:rPr>
        <w:t xml:space="preserve"> okrem aktívnych implantovateľných zdravotníckych pomôcok, diagnostických zdravotníckych pomôcok in vitro, zdravotn</w:t>
      </w:r>
      <w:r>
        <w:rPr>
          <w:rFonts w:ascii="Arial" w:hAnsi="Arial" w:cs="Arial"/>
          <w:sz w:val="16"/>
          <w:szCs w:val="16"/>
        </w:rPr>
        <w:t xml:space="preserve">íckych pomôcok III. skupiny a implantovateľných a invazívnych zdravotníckych pomôcok na dlhodobé používanie IIa. skupiny alebo IIb. skupiny.100)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143m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Registrácia a evidencia výrobcu zdravotníckej pomôcky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zdravotníckej pomôcky vrátane </w:t>
      </w:r>
      <w:r>
        <w:rPr>
          <w:rFonts w:ascii="Arial" w:hAnsi="Arial" w:cs="Arial"/>
          <w:sz w:val="16"/>
          <w:szCs w:val="16"/>
        </w:rPr>
        <w:t>diagnostickej zdravotníckej pomôcky in vitro je fyzická osoba alebo právnická osoba, ktorá zodpovedá za konštrukčné riešenie, výrobu, systém kvality výroby, balenie, označovanie a účel určenia zdravotníckej pomôcky alebo za montovanie, spracovanie, obnoven</w:t>
      </w:r>
      <w:r>
        <w:rPr>
          <w:rFonts w:ascii="Arial" w:hAnsi="Arial" w:cs="Arial"/>
          <w:sz w:val="16"/>
          <w:szCs w:val="16"/>
        </w:rPr>
        <w:t>ie, balenie, označovanie a účel určenia prefabrikovaného výrobku. Povinnosti vyplývajúce z tohto zákona a z osobitných predpisov,</w:t>
      </w:r>
      <w:r>
        <w:rPr>
          <w:rFonts w:ascii="Arial" w:hAnsi="Arial" w:cs="Arial"/>
          <w:sz w:val="16"/>
          <w:szCs w:val="16"/>
          <w:vertAlign w:val="superscript"/>
        </w:rPr>
        <w:t>100)</w:t>
      </w:r>
      <w:r>
        <w:rPr>
          <w:rFonts w:ascii="Arial" w:hAnsi="Arial" w:cs="Arial"/>
          <w:sz w:val="16"/>
          <w:szCs w:val="16"/>
        </w:rPr>
        <w:t xml:space="preserve"> ktoré sa vzťahujú na výrobcu zdravotníckej pomôcky, sa vzťahujú aj na fyzickú osobu alebo právnickú osobu, ktorá montuje, </w:t>
      </w:r>
      <w:r>
        <w:rPr>
          <w:rFonts w:ascii="Arial" w:hAnsi="Arial" w:cs="Arial"/>
          <w:sz w:val="16"/>
          <w:szCs w:val="16"/>
        </w:rPr>
        <w:t>balí, spracúva, obnovuje alebo označuje nálepkou jeden alebo viac prefabrikovaných výrobkov alebo im určuje účel určenia ako zdravotníckej pomôcke a uvádza ich na trh; plnenie týchto povinností sa nevzťahuje na fyzickú osobu alebo právnickú osobu, ktorá mo</w:t>
      </w:r>
      <w:r>
        <w:rPr>
          <w:rFonts w:ascii="Arial" w:hAnsi="Arial" w:cs="Arial"/>
          <w:sz w:val="16"/>
          <w:szCs w:val="16"/>
        </w:rPr>
        <w:t xml:space="preserve">ntuje alebo prispôsobuje pacientom zdravotnícke pomôcky už uvedené na trh v súlade s ich účelom určenia.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Výrobca s miestom podnikania alebo so sídlom v Slovenskej republike, ktorý uvádza zdravotnícku pomôcku na trh alebo uvádza do prevádzky podľa o</w:t>
      </w:r>
      <w:r>
        <w:rPr>
          <w:rFonts w:ascii="Arial" w:hAnsi="Arial" w:cs="Arial"/>
          <w:sz w:val="16"/>
          <w:szCs w:val="16"/>
        </w:rPr>
        <w:t>sobitných predpisov,</w:t>
      </w:r>
      <w:r>
        <w:rPr>
          <w:rFonts w:ascii="Arial" w:hAnsi="Arial" w:cs="Arial"/>
          <w:sz w:val="16"/>
          <w:szCs w:val="16"/>
          <w:vertAlign w:val="superscript"/>
        </w:rPr>
        <w:t>100)</w:t>
      </w:r>
      <w:r>
        <w:rPr>
          <w:rFonts w:ascii="Arial" w:hAnsi="Arial" w:cs="Arial"/>
          <w:sz w:val="16"/>
          <w:szCs w:val="16"/>
        </w:rPr>
        <w:t xml:space="preserve"> a fyzická osoba s miestom podnikania alebo právnická osoba so sídlom v Slovenskej republike, ktorá kompletizuje alebo sterilizuje zdravotnícku pomôcku s cieľom uviesť ju na trh alebo do prevádzky podľa osobitných predpisov,</w:t>
      </w:r>
      <w:r>
        <w:rPr>
          <w:rFonts w:ascii="Arial" w:hAnsi="Arial" w:cs="Arial"/>
          <w:sz w:val="16"/>
          <w:szCs w:val="16"/>
          <w:vertAlign w:val="superscript"/>
        </w:rPr>
        <w:t>100)</w:t>
      </w:r>
      <w:r>
        <w:rPr>
          <w:rFonts w:ascii="Arial" w:hAnsi="Arial" w:cs="Arial"/>
          <w:sz w:val="16"/>
          <w:szCs w:val="16"/>
        </w:rPr>
        <w:t xml:space="preserve"> pís</w:t>
      </w:r>
      <w:r>
        <w:rPr>
          <w:rFonts w:ascii="Arial" w:hAnsi="Arial" w:cs="Arial"/>
          <w:sz w:val="16"/>
          <w:szCs w:val="16"/>
        </w:rPr>
        <w:t xml:space="preserve">omne oznámi štátnemu ústavu adresu miesta podnikania alebo adresu sídla a opis zdravotníckej pomôcky uvádzanej na trh alebo do prevádzky (ďalej len "registrácia výrobcu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výrobca, ktorý uvádza zdravotnícku pomôcku na trh a</w:t>
      </w:r>
      <w:r>
        <w:rPr>
          <w:rFonts w:ascii="Arial" w:hAnsi="Arial" w:cs="Arial"/>
          <w:sz w:val="16"/>
          <w:szCs w:val="16"/>
        </w:rPr>
        <w:t>lebo do prevádzky podľa osobitných predpisov,</w:t>
      </w:r>
      <w:r>
        <w:rPr>
          <w:rFonts w:ascii="Arial" w:hAnsi="Arial" w:cs="Arial"/>
          <w:sz w:val="16"/>
          <w:szCs w:val="16"/>
          <w:vertAlign w:val="superscript"/>
        </w:rPr>
        <w:t>100)</w:t>
      </w:r>
      <w:r>
        <w:rPr>
          <w:rFonts w:ascii="Arial" w:hAnsi="Arial" w:cs="Arial"/>
          <w:sz w:val="16"/>
          <w:szCs w:val="16"/>
        </w:rPr>
        <w:t xml:space="preserve"> nemá miesto podnikania alebo sídlo v niektorom členskom štáte, určí splnomocnenca. Na splnomocnenca, ktorý má bydlisko alebo miesto podnikania, alebo sídlo v Slovenskej republike, sa vzťahuje registrácia vý</w:t>
      </w:r>
      <w:r>
        <w:rPr>
          <w:rFonts w:ascii="Arial" w:hAnsi="Arial" w:cs="Arial"/>
          <w:sz w:val="16"/>
          <w:szCs w:val="16"/>
        </w:rPr>
        <w:t xml:space="preserve">robcu zdravotníckej pomôcky podľa odseku 2. Štátny ústav na požiadanie informuje príslušné orgány iných členských štátov a Komisiu o údajoch, ktoré predložil výrobca alebo splnomocnenec pri registrácii výrobcu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Výrobca zdravot</w:t>
      </w:r>
      <w:r>
        <w:rPr>
          <w:rFonts w:ascii="Arial" w:hAnsi="Arial" w:cs="Arial"/>
          <w:sz w:val="16"/>
          <w:szCs w:val="16"/>
        </w:rPr>
        <w:t xml:space="preserve">níckej pomôcky triedy IIa, IIb a III s miestom podnikania alebo so sídlom mimo územia Slovenskej republiky alebo jeho splnomocnenec písomne oznámi štátnemu ústavu údaje umožňujúce identifikáciu tohto výrobcu a identifikáciu zdravotníckej pomôcky uvádzanej </w:t>
      </w:r>
      <w:r>
        <w:rPr>
          <w:rFonts w:ascii="Arial" w:hAnsi="Arial" w:cs="Arial"/>
          <w:sz w:val="16"/>
          <w:szCs w:val="16"/>
        </w:rPr>
        <w:t>na trh v Slovenskej republike spolu s označením a návodom na použitie. Výrobca aktívnej implantovateľnej zdravotníckej pomôcky, diagnostickej zdravotníckej pomôcky in vitro a zdravotníckej pomôcky triedy I s miestom podnikania alebo so sídlom mimo územia S</w:t>
      </w:r>
      <w:r>
        <w:rPr>
          <w:rFonts w:ascii="Arial" w:hAnsi="Arial" w:cs="Arial"/>
          <w:sz w:val="16"/>
          <w:szCs w:val="16"/>
        </w:rPr>
        <w:t xml:space="preserve">lovenskej republiky alebo jeho splnomocnenec môže písomne oznámiť štátnemu ústavu údaje umožňujúce identifikáciu tohto výrobcu a identifikáciu zdravotníckej pomôcky uvádzanej na trh v Slovenskej republike spolu s označením a návodom na použitie.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w:t>
      </w:r>
      <w:r>
        <w:rPr>
          <w:rFonts w:ascii="Arial" w:hAnsi="Arial" w:cs="Arial"/>
          <w:sz w:val="16"/>
          <w:szCs w:val="16"/>
        </w:rPr>
        <w:t>átny ústav po registrácii výrobcu zdravotníckej pomôcky podľa odsekov 2 a 3 alebo po prijatí oznámenia výrobcu podľa odseku 4 pridelí zdravotníckej pomôcke, aktívnej implantovateľnej zdravotníckej pomôcke a diagnostickej zdravotníckej pomôcke in vitro kód.</w:t>
      </w:r>
      <w:r>
        <w:rPr>
          <w:rFonts w:ascii="Arial" w:hAnsi="Arial" w:cs="Arial"/>
          <w:sz w:val="16"/>
          <w:szCs w:val="16"/>
        </w:rPr>
        <w:t xml:space="preserve"> Štátny ústav priebežne vedie, kontroluje a aktualizuje databázu zdravotníckych pomôcok; ak zdravotnícka pomôcka, aktívna implantovateľná zdravotnícka pomôcka alebo diagnostická zdravotnícka pomôcka in vitro už nespĺňa požiadavky na uvedenie na trh alebo n</w:t>
      </w:r>
      <w:r>
        <w:rPr>
          <w:rFonts w:ascii="Arial" w:hAnsi="Arial" w:cs="Arial"/>
          <w:sz w:val="16"/>
          <w:szCs w:val="16"/>
        </w:rPr>
        <w:t>a uvedenie do prevádzky,</w:t>
      </w:r>
      <w:r>
        <w:rPr>
          <w:rFonts w:ascii="Arial" w:hAnsi="Arial" w:cs="Arial"/>
          <w:sz w:val="16"/>
          <w:szCs w:val="16"/>
          <w:vertAlign w:val="superscript"/>
        </w:rPr>
        <w:t>100)</w:t>
      </w:r>
      <w:r>
        <w:rPr>
          <w:rFonts w:ascii="Arial" w:hAnsi="Arial" w:cs="Arial"/>
          <w:sz w:val="16"/>
          <w:szCs w:val="16"/>
        </w:rPr>
        <w:t xml:space="preserve"> štátny ústav tejto zdravotníckej pomôcke, aktívnej implantovateľnej zdravotníckej pomôcke alebo diagnostickej zdravotníckej pomôcke in vitro zruší registráciu formou rozhodnutia alebo vypustí zdravotnícku pomôcku, aktívnu impla</w:t>
      </w:r>
      <w:r>
        <w:rPr>
          <w:rFonts w:ascii="Arial" w:hAnsi="Arial" w:cs="Arial"/>
          <w:sz w:val="16"/>
          <w:szCs w:val="16"/>
        </w:rPr>
        <w:t>ntovateľnú zdravotnícku pomôcku alebo diagnostickú zdravotnícku pomôcku in vitro z databázy zdravotníckych pomôcok a písomne o tom informuje výrobcu alebo splnomocnenca. Po nadobudnutí právoplatnosti rozhodnutia o zrušení registrácie alebo vypustení zdravo</w:t>
      </w:r>
      <w:r>
        <w:rPr>
          <w:rFonts w:ascii="Arial" w:hAnsi="Arial" w:cs="Arial"/>
          <w:sz w:val="16"/>
          <w:szCs w:val="16"/>
        </w:rPr>
        <w:t>tníckej pomôcky, aktívnej implantovateľnej zdravotníckej pomôcky alebo diagnostickej zdravotníckej pomôcky in vitro z databázy zdravotníckych pomôcok štátny ústav zruší pridelený kód. Štátny ústav poskytuje v elektronickej podobe údaje z databázy zdravotní</w:t>
      </w:r>
      <w:r>
        <w:rPr>
          <w:rFonts w:ascii="Arial" w:hAnsi="Arial" w:cs="Arial"/>
          <w:sz w:val="16"/>
          <w:szCs w:val="16"/>
        </w:rPr>
        <w:t xml:space="preserve">ckych pomôcok národnému centru.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je diagnostická zdravotnícka pomôcka in vitro, ktorá má značku zhody pri zaregistrovaní podľa odseku 2, novým výrobkom, výrobca to uvedie v oznámení štátnemu ústavu. Na základe tohto oznámenia výrobca v priebehu n</w:t>
      </w:r>
      <w:r>
        <w:rPr>
          <w:rFonts w:ascii="Arial" w:hAnsi="Arial" w:cs="Arial"/>
          <w:sz w:val="16"/>
          <w:szCs w:val="16"/>
        </w:rPr>
        <w:t xml:space="preserve">asledujúcich dvoch rokov predkladá štátnemu ústavu každé dva mesiace správu o získaných skúsenostiach vzťahujúcich sa na diagnostickú zdravotnícku pomôcku in vitro po jej uvedení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Diagnostická zdravotnícka pomôcka in vitro sa považuje za nov</w:t>
      </w:r>
      <w:r>
        <w:rPr>
          <w:rFonts w:ascii="Arial" w:hAnsi="Arial" w:cs="Arial"/>
          <w:sz w:val="16"/>
          <w:szCs w:val="16"/>
        </w:rPr>
        <w:t xml:space="preserve">ú, ak je určená na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analyzovanie novej látky alebo hodnotenie novej veličiny a nebola zabezpečená sústavná dostupnosť diagnostickej zdravotníckej pomôcky in vitro na trhu Slovenskej republiky počas predchádzajúcich troch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w:t>
      </w:r>
      <w:r>
        <w:rPr>
          <w:rFonts w:ascii="Arial" w:hAnsi="Arial" w:cs="Arial"/>
          <w:sz w:val="16"/>
          <w:szCs w:val="16"/>
        </w:rPr>
        <w:t xml:space="preserve">itie analytického postupu, ktorý sa v Slovenskej republike nepoužíval nepretržite počas predchádzajúcich troch rokov.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Štátny ústav vkladá údaje o registrácii výrobcu, splnomocnenca a zdravotníckej pomôcky do európskej databanky zdravotníckych pomôc</w:t>
      </w:r>
      <w:r>
        <w:rPr>
          <w:rFonts w:ascii="Arial" w:hAnsi="Arial" w:cs="Arial"/>
          <w:sz w:val="16"/>
          <w:szCs w:val="16"/>
        </w:rPr>
        <w:t>ok (Eudamed);</w:t>
      </w:r>
      <w:r>
        <w:rPr>
          <w:rFonts w:ascii="Arial" w:hAnsi="Arial" w:cs="Arial"/>
          <w:sz w:val="16"/>
          <w:szCs w:val="16"/>
          <w:vertAlign w:val="superscript"/>
        </w:rPr>
        <w:t>72)</w:t>
      </w:r>
      <w:r>
        <w:rPr>
          <w:rFonts w:ascii="Arial" w:hAnsi="Arial" w:cs="Arial"/>
          <w:sz w:val="16"/>
          <w:szCs w:val="16"/>
        </w:rPr>
        <w:t xml:space="preserve"> pri vkladaní údajov sa používa kód medzinárodne uznávanej nomenklatúry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143n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Klinické skúšanie zdravotníckych pomôcok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Klinickému skúšaniu podliehajú zdravotnícke pomôcky a aktívne implantovateľné zdravo</w:t>
      </w:r>
      <w:r>
        <w:rPr>
          <w:rFonts w:ascii="Arial" w:hAnsi="Arial" w:cs="Arial"/>
          <w:sz w:val="16"/>
          <w:szCs w:val="16"/>
        </w:rPr>
        <w:t xml:space="preserve">tnícke pomôcky. Výrobca alebo splnomocnenec je povinný predložiť štátnemu ústavu najmenej 60 dní pred začatím klinického skúšania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zdravotníckej pomôcky vyhlásenie o zdravotníckej pomôcke určenej na klinické skúšanie,101)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aktívnej implantovateľn</w:t>
      </w:r>
      <w:r>
        <w:rPr>
          <w:rFonts w:ascii="Arial" w:hAnsi="Arial" w:cs="Arial"/>
          <w:sz w:val="16"/>
          <w:szCs w:val="16"/>
        </w:rPr>
        <w:t xml:space="preserve">ej zdravotníckej pomôcky vyhlásenie o aktívnej implantovateľnej zdravotníckej pomôcke určenej na klinické skúšanie.102)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aktívnych implantovateľných zdravotníckych pomôckach, zdravotníckych pomôckach triedy III a implantovateľných a invazívnych </w:t>
      </w:r>
      <w:r>
        <w:rPr>
          <w:rFonts w:ascii="Arial" w:hAnsi="Arial" w:cs="Arial"/>
          <w:sz w:val="16"/>
          <w:szCs w:val="16"/>
        </w:rPr>
        <w:t>zdravotníckych pomôckach na dlhodobé používanie triedy IIa</w:t>
      </w:r>
      <w:r>
        <w:rPr>
          <w:rFonts w:ascii="Arial" w:hAnsi="Arial" w:cs="Arial"/>
          <w:sz w:val="16"/>
          <w:szCs w:val="16"/>
          <w:vertAlign w:val="superscript"/>
        </w:rPr>
        <w:t>103)</w:t>
      </w:r>
      <w:r>
        <w:rPr>
          <w:rFonts w:ascii="Arial" w:hAnsi="Arial" w:cs="Arial"/>
          <w:sz w:val="16"/>
          <w:szCs w:val="16"/>
        </w:rPr>
        <w:t xml:space="preserve"> alebo triedy IIb</w:t>
      </w:r>
      <w:r>
        <w:rPr>
          <w:rFonts w:ascii="Arial" w:hAnsi="Arial" w:cs="Arial"/>
          <w:sz w:val="16"/>
          <w:szCs w:val="16"/>
          <w:vertAlign w:val="superscript"/>
        </w:rPr>
        <w:t>104)</w:t>
      </w:r>
      <w:r>
        <w:rPr>
          <w:rFonts w:ascii="Arial" w:hAnsi="Arial" w:cs="Arial"/>
          <w:sz w:val="16"/>
          <w:szCs w:val="16"/>
        </w:rPr>
        <w:t xml:space="preserve"> môže výrobca začať klinické skúšky po uplynutí lehoty 60 dní od písomného oznámenia štátnemu ústavu o tom, že má v úmysle vykonať klinické skúšanie, ak mu štátny ústav v te</w:t>
      </w:r>
      <w:r>
        <w:rPr>
          <w:rFonts w:ascii="Arial" w:hAnsi="Arial" w:cs="Arial"/>
          <w:sz w:val="16"/>
          <w:szCs w:val="16"/>
        </w:rPr>
        <w:t xml:space="preserve">jto lehote neoznámi zamietavé rozhodnutie odôvodnené ochranou verejného zdravia.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Výrobca môže začať klinické skúšanie zdravotníckej pomôcky, ktorá je uvedená v odseku 2, aj pred uplynutím 60-dňovej lehoty od písomného oznámenia štátnemu ústavu o to</w:t>
      </w:r>
      <w:r>
        <w:rPr>
          <w:rFonts w:ascii="Arial" w:hAnsi="Arial" w:cs="Arial"/>
          <w:sz w:val="16"/>
          <w:szCs w:val="16"/>
        </w:rPr>
        <w:t xml:space="preserve">m, že má v úmysle vykonať klinické skúšanie zdravotníckej pomôcky, ak mu etická komisia vydala súhlasné vyjadrenie k programu a plánu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Výrobca môže začať klinické skúšanie zdravotníckej pomôcky, ktorá nie je uvedená v odseku 2, </w:t>
      </w:r>
      <w:r>
        <w:rPr>
          <w:rFonts w:ascii="Arial" w:hAnsi="Arial" w:cs="Arial"/>
          <w:sz w:val="16"/>
          <w:szCs w:val="16"/>
        </w:rPr>
        <w:t xml:space="preserve">bezodkladne po písomnom oznámení štátnemu ústavu o tom, že má v úmysle vykonať klinické skúšanie zdravotníckej pomôcky, ak etická komisia vydala súhlasné vyjadrenie k programu a plánu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Výrobca môže začať klinické skúšanie zdravo</w:t>
      </w:r>
      <w:r>
        <w:rPr>
          <w:rFonts w:ascii="Arial" w:hAnsi="Arial" w:cs="Arial"/>
          <w:sz w:val="16"/>
          <w:szCs w:val="16"/>
        </w:rPr>
        <w:t>tníckej pomôcky, ktorá je uvedená v odseku 2, aj pred uplynutím 60-dňovej lehoty od písomného oznámenia štátnemu ústavu o tom, že má v úmysle vykonať klinické skúšanie zdravotníckej pomôcky, ak mu etická komisia pre klinické skúšanie vydala súhlasné vyjadr</w:t>
      </w:r>
      <w:r>
        <w:rPr>
          <w:rFonts w:ascii="Arial" w:hAnsi="Arial" w:cs="Arial"/>
          <w:sz w:val="16"/>
          <w:szCs w:val="16"/>
        </w:rPr>
        <w:t xml:space="preserve">enie k programu a plánu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Výrobca môže začať klinické skúšanie zdravotníckej pomôcky, ktorá nie je uvedená v odseku 2, bezodkladne po písomnom oznámení štátnemu ústavu o tom, že má v úmysle vykonať klinické skúšanie zdravotní</w:t>
      </w:r>
      <w:r>
        <w:rPr>
          <w:rFonts w:ascii="Arial" w:hAnsi="Arial" w:cs="Arial"/>
          <w:sz w:val="16"/>
          <w:szCs w:val="16"/>
        </w:rPr>
        <w:t xml:space="preserve">ckej pomôcky, ak etická komisia pre klinické skúšanie vydala súhlasné vyjadrenie k programu a plánu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klinické skúšanie zdravotníckej pomôcky sa primerane vzťahujú ustanovenia § 29 až 33.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štátny ústav zamietne alebo</w:t>
      </w:r>
      <w:r>
        <w:rPr>
          <w:rFonts w:ascii="Arial" w:hAnsi="Arial" w:cs="Arial"/>
          <w:sz w:val="16"/>
          <w:szCs w:val="16"/>
        </w:rPr>
        <w:t xml:space="preserve">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w:t>
      </w:r>
      <w:r>
        <w:rPr>
          <w:rFonts w:ascii="Arial" w:hAnsi="Arial" w:cs="Arial"/>
          <w:sz w:val="16"/>
          <w:szCs w:val="16"/>
        </w:rPr>
        <w:t xml:space="preserve">a dôvodoch na ich prijatie príslušné orgány členských štátov.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Výrobca alebo splnomocnenec oznámi príslušným orgánom dotknutých členských štátov skončenie klinického skúšania alebo skoršie skončenie klinického skúšania zdravotníckej pomôcky s uveden</w:t>
      </w:r>
      <w:r>
        <w:rPr>
          <w:rFonts w:ascii="Arial" w:hAnsi="Arial" w:cs="Arial"/>
          <w:sz w:val="16"/>
          <w:szCs w:val="16"/>
        </w:rPr>
        <w:t>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w:t>
      </w:r>
      <w:r>
        <w:rPr>
          <w:rFonts w:ascii="Arial" w:hAnsi="Arial" w:cs="Arial"/>
          <w:sz w:val="16"/>
          <w:szCs w:val="16"/>
        </w:rPr>
        <w:t xml:space="preserve"> písomnú správu podpísanú skúšajúcim, ktorá musí obsahovať vyhodnotenie údajov získaných v priebehu klinického skúšania.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zdravotníckej pomôcky na trh alebo do prevádzky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Zdravotnícku pomôcku možno uviesť na trh alebo uviesť</w:t>
      </w:r>
      <w:r>
        <w:rPr>
          <w:rFonts w:ascii="Arial" w:hAnsi="Arial" w:cs="Arial"/>
          <w:sz w:val="16"/>
          <w:szCs w:val="16"/>
        </w:rPr>
        <w:t xml:space="preserve"> do prevádzky, ak po jej správnom inštalovaní, udržiavaní a používaní podľa jej účelu určenia neohrozí bezpečnosť a zdravie pacientov, používateľov alebo iných osôb.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veľtrhov, výstav a prezentácií možno predvádzať zdravotnícke pomôcky, ktoré </w:t>
      </w:r>
      <w:r>
        <w:rPr>
          <w:rFonts w:ascii="Arial" w:hAnsi="Arial" w:cs="Arial"/>
          <w:sz w:val="16"/>
          <w:szCs w:val="16"/>
        </w:rPr>
        <w:t>nezodpovedajú požiadavkám, ktoré sú uvedené v tomto zákone a osobitných predpisoch,</w:t>
      </w:r>
      <w:r>
        <w:rPr>
          <w:rFonts w:ascii="Arial" w:hAnsi="Arial" w:cs="Arial"/>
          <w:sz w:val="16"/>
          <w:szCs w:val="16"/>
          <w:vertAlign w:val="superscript"/>
        </w:rPr>
        <w:t>100)</w:t>
      </w:r>
      <w:r>
        <w:rPr>
          <w:rFonts w:ascii="Arial" w:hAnsi="Arial" w:cs="Arial"/>
          <w:sz w:val="16"/>
          <w:szCs w:val="16"/>
        </w:rPr>
        <w:t xml:space="preserve"> ak je to na viditeľnom paneli zreteľne uvedené spolu s upozornením, že tieto zdravotnícke pomôcky možno uviesť na trh alebo uviesť do prevádzky, ak sa splnia požiadavky</w:t>
      </w:r>
      <w:r>
        <w:rPr>
          <w:rFonts w:ascii="Arial" w:hAnsi="Arial" w:cs="Arial"/>
          <w:sz w:val="16"/>
          <w:szCs w:val="16"/>
        </w:rPr>
        <w:t xml:space="preserve"> uvedené v tomto zákone a v osobitných predpisoch.100)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Zakazuje sa uvádzať na trh ortuťové teplomery, ktoré sú určené na meranie telesnej teploty, a sfygmomanometre určené širokej verejnosti.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písomne požiada Komisiu o prijatie </w:t>
      </w:r>
      <w:r>
        <w:rPr>
          <w:rFonts w:ascii="Arial" w:hAnsi="Arial" w:cs="Arial"/>
          <w:sz w:val="16"/>
          <w:szCs w:val="16"/>
        </w:rPr>
        <w:t xml:space="preserve">potrebných opatrení, ak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použitie pravidiel triedenia zdravotníckych pomôcok vyžaduje rozhodnutie Komisie,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 sa zdravotnícka pomôcka mala zatriediť odchylne od pravidiel triedenia,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určený postup posudzovania zhody zdravotníckej pomô</w:t>
      </w:r>
      <w:r>
        <w:rPr>
          <w:rFonts w:ascii="Arial" w:hAnsi="Arial" w:cs="Arial"/>
          <w:sz w:val="16"/>
          <w:szCs w:val="16"/>
        </w:rPr>
        <w:t xml:space="preserve">cky alebo skupiny zdravotníckych pomôcok je nevhodný,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potrebné rozhodnutie o tom, či posudzovaný výrobok alebo skupina výrobkov zodpovedá požiadavkám na zdravotnícku pomôcku.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zdravotníckej pomôcky je oprávnený dodávať zdravotnícku </w:t>
      </w:r>
      <w:r>
        <w:rPr>
          <w:rFonts w:ascii="Arial" w:hAnsi="Arial" w:cs="Arial"/>
          <w:sz w:val="16"/>
          <w:szCs w:val="16"/>
        </w:rPr>
        <w:t xml:space="preserve">pomôcku, za ktorej uvedenie na trh zodpovedá, nemocničným lekárňam, verejným lekárňam, výdajniam zdravotníckych pomôcok, zdravotným poisťovniam a pacientom; nie je oprávnený účtovať cenu obchodného alebo sprostredkovateľského výkonu.16)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143p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Nespráv</w:t>
      </w:r>
      <w:r>
        <w:rPr>
          <w:rFonts w:ascii="Arial" w:hAnsi="Arial" w:cs="Arial"/>
          <w:b/>
          <w:bCs/>
          <w:sz w:val="16"/>
          <w:szCs w:val="16"/>
        </w:rPr>
        <w:t xml:space="preserve">ne alebo chýbajúce označenie značkou zhody CE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štátny ústav zistí, že označenie zdravotníckej pomôcky značkou zhody CE je umiestnené nesprávne alebo označenie chýba, nariadi výrobcovi alebo splnomocnencovi vykonať nápravu. Ak výrobca alebo splnomo</w:t>
      </w:r>
      <w:r>
        <w:rPr>
          <w:rFonts w:ascii="Arial" w:hAnsi="Arial" w:cs="Arial"/>
          <w:sz w:val="16"/>
          <w:szCs w:val="16"/>
        </w:rPr>
        <w:t>cnenec nevykoná nápravu, štátny ústav prijme potrebné opatrenia na obmedzenie alebo zakázanie uvádzania zdravotníckej pomôcky na trh alebo uvádzania do prevádzky, alebo na jej stiahnutie z trhu alebo z prevádzky a dohliada, či výrobca alebo splnomocnenec u</w:t>
      </w:r>
      <w:r>
        <w:rPr>
          <w:rFonts w:ascii="Arial" w:hAnsi="Arial" w:cs="Arial"/>
          <w:sz w:val="16"/>
          <w:szCs w:val="16"/>
        </w:rPr>
        <w:t xml:space="preserve">ložené opatrenia vykonal.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ústav uplatní opatrenia uvedené v odseku 1 aj vtedy, ak výrobca alebo splnomocnenec označenie značkou zhody CE použil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označenie nevyhovujúcej zdravotníckej pomôcky alebo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súlade s týmto zákonom, ale </w:t>
      </w:r>
      <w:r>
        <w:rPr>
          <w:rFonts w:ascii="Arial" w:hAnsi="Arial" w:cs="Arial"/>
          <w:sz w:val="16"/>
          <w:szCs w:val="16"/>
        </w:rPr>
        <w:t xml:space="preserve">neprimeraným spôsobom na označenie výrobkov, na ktoré sa nevzťahuje tento zákon.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ústav informuje Komisiu a príslušné orgány iných členských štátov o prijatých opatreniach uvedených v odseku 1 aj s odôvodnením rozhodnutia.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143q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Opatren</w:t>
      </w:r>
      <w:r>
        <w:rPr>
          <w:rFonts w:ascii="Arial" w:hAnsi="Arial" w:cs="Arial"/>
          <w:b/>
          <w:bCs/>
          <w:sz w:val="16"/>
          <w:szCs w:val="16"/>
        </w:rPr>
        <w:t xml:space="preserve">ia na ochranu zdravia a bezpečnosti používania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ústav v záujme zabezpečenia ochrany zdravia a bezpečnosti používania môže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klinické skúšanie zdravotníckej pomôcky, aktívnej implantovateľnej zdravotníckej pomô</w:t>
      </w:r>
      <w:r>
        <w:rPr>
          <w:rFonts w:ascii="Arial" w:hAnsi="Arial" w:cs="Arial"/>
          <w:sz w:val="16"/>
          <w:szCs w:val="16"/>
        </w:rPr>
        <w:t xml:space="preserve">cky alebo skupiny zdravotníckych pomôcok,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uvedenie na trh alebo uvedenie do prevádzky zdravotníckej pomôcky, aktívnej implantovateľnej zdravotníckej pomôcky, diagnostickej zdravotníckej pomôcky in vitro alebo skupiny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w:t>
      </w:r>
      <w:r>
        <w:rPr>
          <w:rFonts w:ascii="Arial" w:hAnsi="Arial" w:cs="Arial"/>
          <w:sz w:val="16"/>
          <w:szCs w:val="16"/>
        </w:rPr>
        <w:t xml:space="preserve">diť stiahnutie zdravotníckej pomôcky, aktívnej implantovateľnej zdravotníckej pomôcky, diagnostickej zdravotníckej pomôcky in vitro alebo skupiny zdravotníckych pomôcok z trhu alebo z prevádzky.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ústav pred prijatím opatrenia uvedeného v odse</w:t>
      </w:r>
      <w:r>
        <w:rPr>
          <w:rFonts w:ascii="Arial" w:hAnsi="Arial" w:cs="Arial"/>
          <w:sz w:val="16"/>
          <w:szCs w:val="16"/>
        </w:rPr>
        <w:t xml:space="preserve">ku 1 umožní výrobcovi alebo splnomocnencovi predložiť jeho vyjadrenie okrem prípadu, ak to z dôvodu naliehavosti nie je možné. Štátny ústav informuje Komisiu a príslušné orgány iných členských štátov o prijatých opatreniach a uvedie dôvody ich prijatia.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opatreniach podľa odseku 1 alebo § 143p vydá štátny ústav rozhodnutie, ktoré obsahuje dôvody, na základe ktorých ho štátny ústav vydal, a poučenie o možnosti podať odvolanie a lehotu na podanie odvolania. Štátny ústav rozhodnutie bezodkladne doručí</w:t>
      </w:r>
      <w:r>
        <w:rPr>
          <w:rFonts w:ascii="Arial" w:hAnsi="Arial" w:cs="Arial"/>
          <w:sz w:val="16"/>
          <w:szCs w:val="16"/>
        </w:rPr>
        <w:t xml:space="preserve"> dotknutej osobe.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ústav prijme primerané opatrenia s cieľom včas varovať používateľov zdravotníckej pomôcky pred zistenými rizikami.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štátny ústav rozhodne stiahnuť z trhu zdravotnícku pomôcku, ktorá je vyrábaná v inom členskom </w:t>
      </w:r>
      <w:r>
        <w:rPr>
          <w:rFonts w:ascii="Arial" w:hAnsi="Arial" w:cs="Arial"/>
          <w:sz w:val="16"/>
          <w:szCs w:val="16"/>
        </w:rPr>
        <w:t xml:space="preserve">štáte, informuje o tom výrobcu zdravotníckej pomôcky alebo jeho splnomocnenca na adrese uvedenej na stiahnutej zdravotníckej pomôcke.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143r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Mlčanlivosť a dôvernosť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ústav je povinný zachovávať mlčanlivosť o dôverných informáciách získaný</w:t>
      </w:r>
      <w:r>
        <w:rPr>
          <w:rFonts w:ascii="Arial" w:hAnsi="Arial" w:cs="Arial"/>
          <w:sz w:val="16"/>
          <w:szCs w:val="16"/>
        </w:rPr>
        <w:t xml:space="preserve">ch pri plnení úloh; to sa nevzťahuje na plnenie povinností súvisiacich so vzájomným poskytovaním informácií podľa tohto zákona a s poskytovaním informácií podľa osobitných predpisov.77)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dôverné informácie sa nepovažujú informácie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registr</w:t>
      </w:r>
      <w:r>
        <w:rPr>
          <w:rFonts w:ascii="Arial" w:hAnsi="Arial" w:cs="Arial"/>
          <w:sz w:val="16"/>
          <w:szCs w:val="16"/>
        </w:rPr>
        <w:t xml:space="preserve">ácii výrobcu zdravotníckej pomôcky a evidencii výrobcu,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výrobcu alebo splnomocnenca, ktoré poskytol používateľom zdravotníckej pomôcky v súvislosti s prijatými opatreniami, ktoré sa týkajú nehôd, porúch alebo zlyhaní zdravotníckej pomôcky,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w:t>
      </w:r>
      <w:r>
        <w:rPr>
          <w:rFonts w:ascii="Arial" w:hAnsi="Arial" w:cs="Arial"/>
          <w:sz w:val="16"/>
          <w:szCs w:val="16"/>
        </w:rPr>
        <w:t xml:space="preserve">vedené v certifikáte o posudzovaní zhody alebo v zmene, doplnení, pozastavení alebo v zrušení certifikátu o posudzovaní zhody.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143s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Zaznamenávanie a evidencia nehody, poruchy a zlyhania zdravotníckej pomôcky po jej uvedení na trh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nehodu, p</w:t>
      </w:r>
      <w:r>
        <w:rPr>
          <w:rFonts w:ascii="Arial" w:hAnsi="Arial" w:cs="Arial"/>
          <w:sz w:val="16"/>
          <w:szCs w:val="16"/>
        </w:rPr>
        <w:t xml:space="preserve">oruchu a zlyhanie zdravotníckej pomôcky sa považuje každá porucha fungovania alebo zmena charakteristických vlastností alebo účinnosti výkonu zdravotníckej pomôcky, alebo každý nedostatok v označení alebo v návode na použitie, ktorý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 mohol spôsobiť</w:t>
      </w:r>
      <w:r>
        <w:rPr>
          <w:rFonts w:ascii="Arial" w:hAnsi="Arial" w:cs="Arial"/>
          <w:sz w:val="16"/>
          <w:szCs w:val="16"/>
        </w:rPr>
        <w:t xml:space="preserve"> smrť alebo spôsobil smrť alebo závažné poškodenie zdravotného stavu pacienta alebo používateľa,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príčinou sústavného sťahovania zdravotníckej pomôcky alebo zdravotníckych pomôcok rovnakého typu z trhu výrobcom alebo jeho splnomocnencom.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w:t>
      </w:r>
      <w:r>
        <w:rPr>
          <w:rFonts w:ascii="Arial" w:hAnsi="Arial" w:cs="Arial"/>
          <w:sz w:val="16"/>
          <w:szCs w:val="16"/>
        </w:rPr>
        <w:t xml:space="preserve">ravotnícki pracovníci, poskytovatelia zdravotnej starostlivosti, zdravotné poisťovne, výrobcovia a ich splnomocnenci sú povinní bezodkladne oznamovať nehody, poruchy a zlyhania uvedené v odseku 1 štátnemu ústavu.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ústav zaznamenáva a vyhodnoc</w:t>
      </w:r>
      <w:r>
        <w:rPr>
          <w:rFonts w:ascii="Arial" w:hAnsi="Arial" w:cs="Arial"/>
          <w:sz w:val="16"/>
          <w:szCs w:val="16"/>
        </w:rPr>
        <w:t xml:space="preserve">uje údaje o oznámených nehodách, poruchách a zlyhaniach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Štátny ústav môže nariadiť pozastavenie výdaja zdravotníckej pomôcky, jej stiahnutie z trhu alebo stiahnutie z prevádzky, ak sa zistí, že nehoda, porucha alebo zlyhanie</w:t>
      </w:r>
      <w:r>
        <w:rPr>
          <w:rFonts w:ascii="Arial" w:hAnsi="Arial" w:cs="Arial"/>
          <w:sz w:val="16"/>
          <w:szCs w:val="16"/>
        </w:rPr>
        <w:t xml:space="preserve"> zdravotníckej pomôcky by mohlo spôsobiť smrť alebo spôsobilo smrť alebo závažné poškodenie zdravotného stavu pacienta.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zdravotnícky pracovník, poskytovateľ zdravotnej starostlivosti, zdravotná poisťovňa oznámi nehodu, poruchu alebo zlyhanie zdr</w:t>
      </w:r>
      <w:r>
        <w:rPr>
          <w:rFonts w:ascii="Arial" w:hAnsi="Arial" w:cs="Arial"/>
          <w:sz w:val="16"/>
          <w:szCs w:val="16"/>
        </w:rPr>
        <w:t>avotníckej pomôcky podľa odseku 2 štátnemu ústavu, štátny ústav je povinný preveriť, či výrobca je o nehode, poruche a zlyhaní informovaný. Ak výrobca o nehode, poruche alebo zlyhaní zdravotníckej pomôcky nie je informovaný, štátny ústav je povinný výrobcu</w:t>
      </w:r>
      <w:r>
        <w:rPr>
          <w:rFonts w:ascii="Arial" w:hAnsi="Arial" w:cs="Arial"/>
          <w:sz w:val="16"/>
          <w:szCs w:val="16"/>
        </w:rPr>
        <w:t xml:space="preserve"> o nehode, poruche alebo zlyhaní zdravotníckej pomôcky informovať.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Štátny ústav po vyhodnotení oznámenia podľa odseku 2 v súčinnosti s výrobcom alebo jeho splnomocnencom bezodkladne informuje príslušné orgány iných členských štá</w:t>
      </w:r>
      <w:r>
        <w:rPr>
          <w:rFonts w:ascii="Arial" w:hAnsi="Arial" w:cs="Arial"/>
          <w:sz w:val="16"/>
          <w:szCs w:val="16"/>
        </w:rPr>
        <w:t xml:space="preserve">tov a Komisiu o nehode, poruche alebo zlyhaní zdravotníckej pomôcky a o opatreniach, ktoré prijal alebo sa pripravuje prijať na zabránenie ich opätovného výskytu.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143t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Štátny ústav vedie databázu údajov oznámených podľa § 143m ods. 2 a 4, § 143n od</w:t>
      </w:r>
      <w:r>
        <w:rPr>
          <w:rFonts w:ascii="Arial" w:hAnsi="Arial" w:cs="Arial"/>
          <w:sz w:val="16"/>
          <w:szCs w:val="16"/>
        </w:rPr>
        <w:t>s. 7 a § 143s ods. 2 v rozsahu uvedenom v osobitných predpisoch</w:t>
      </w:r>
      <w:r>
        <w:rPr>
          <w:rFonts w:ascii="Arial" w:hAnsi="Arial" w:cs="Arial"/>
          <w:sz w:val="16"/>
          <w:szCs w:val="16"/>
          <w:vertAlign w:val="superscript"/>
        </w:rPr>
        <w:t>89)</w:t>
      </w:r>
      <w:r>
        <w:rPr>
          <w:rFonts w:ascii="Arial" w:hAnsi="Arial" w:cs="Arial"/>
          <w:sz w:val="16"/>
          <w:szCs w:val="16"/>
        </w:rPr>
        <w:t xml:space="preserve"> a na požiadanie predkladá príslušným orgánom členských štátov podrobnú informáciu o oznámených údajoch.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143u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28. januára 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w:t>
      </w:r>
      <w:r>
        <w:rPr>
          <w:rFonts w:ascii="Arial" w:hAnsi="Arial" w:cs="Arial"/>
          <w:sz w:val="16"/>
          <w:szCs w:val="16"/>
        </w:rPr>
        <w:t xml:space="preserve">a o registrácii veterinárneho lieku a konania o predĺžení platnosti registrácie veterinárneho lieku začaté a právoplatne neskončené do 27. januára 2022 sa dokončia podľa predpisov účinných do 27. januára 2022.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ide o registráciu veterinárneho lie</w:t>
      </w:r>
      <w:r>
        <w:rPr>
          <w:rFonts w:ascii="Arial" w:hAnsi="Arial" w:cs="Arial"/>
          <w:sz w:val="16"/>
          <w:szCs w:val="16"/>
        </w:rPr>
        <w:t>ku udelenú s platnosťou na päť rokov rozhodnutím o registrácii veterinárneho lieku vydaným do 27. januára 2022, ústav kontroly veterinárnych liečiv môže registráciu veterinárneho lieku predĺžiť na dobu neurčitú na základe písomnej žiadosti podanej najneskô</w:t>
      </w:r>
      <w:r>
        <w:rPr>
          <w:rFonts w:ascii="Arial" w:hAnsi="Arial" w:cs="Arial"/>
          <w:sz w:val="16"/>
          <w:szCs w:val="16"/>
        </w:rPr>
        <w:t>r tri mesiace pred uplynutím jej platnosti po prehodnotení vyváženosti prínosu a rizika.</w:t>
      </w:r>
      <w:r>
        <w:rPr>
          <w:rFonts w:ascii="Arial" w:hAnsi="Arial" w:cs="Arial"/>
          <w:sz w:val="16"/>
          <w:szCs w:val="16"/>
          <w:vertAlign w:val="superscript"/>
        </w:rPr>
        <w:t>62b)</w:t>
      </w:r>
      <w:r>
        <w:rPr>
          <w:rFonts w:ascii="Arial" w:hAnsi="Arial" w:cs="Arial"/>
          <w:sz w:val="16"/>
          <w:szCs w:val="16"/>
        </w:rPr>
        <w:t xml:space="preserve"> Žiadosť o predĺženie registrácie veterinárneho lieku musí obsahovať konsolidovanú verziu dokumentácie registračného spisu týkajúcej sa kvality, bezpečnosti a účinn</w:t>
      </w:r>
      <w:r>
        <w:rPr>
          <w:rFonts w:ascii="Arial" w:hAnsi="Arial" w:cs="Arial"/>
          <w:sz w:val="16"/>
          <w:szCs w:val="16"/>
        </w:rPr>
        <w:t xml:space="preserve">osti vrátane všetkých schválených zmien od registrácie veterinárneho lieku. Ústav kontroly veterinárnych liečiv o predĺžení registrácie veterinárneho lieku musí rozhodnúť do 180 dní od podania žiadosti.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Ustanovenia § 142a až 143c upravujúce činnosť</w:t>
      </w:r>
      <w:r>
        <w:rPr>
          <w:rFonts w:ascii="Arial" w:hAnsi="Arial" w:cs="Arial"/>
          <w:sz w:val="16"/>
          <w:szCs w:val="16"/>
        </w:rPr>
        <w:t xml:space="preserve"> a fungovanie etickej komisie pre klinické skúšanie sa pre klinické skúšanie humánneho lieku neuplatňujú do dňa, ktorý predchádza dňu uplynutia šiestich mesiacov po dni zverejnenia oznámenia Európskej komisie podľa článku 82 ods. 3 nariadenia Európskeho pa</w:t>
      </w:r>
      <w:r>
        <w:rPr>
          <w:rFonts w:ascii="Arial" w:hAnsi="Arial" w:cs="Arial"/>
          <w:sz w:val="16"/>
          <w:szCs w:val="16"/>
        </w:rPr>
        <w:t>rlamentu a Rady (EÚ) č. 536/2014 zo 16. apríla 2014 o klinickom skúšaní liekov na humánne použitie, ktorým sa zrušuje smernica 2001/20/ES. Etické posudzovanie klinického skúšania humánneho lieku sa do dňa, ktorý predchádza dňu uplynutia šiestich mesiacov p</w:t>
      </w:r>
      <w:r>
        <w:rPr>
          <w:rFonts w:ascii="Arial" w:hAnsi="Arial" w:cs="Arial"/>
          <w:sz w:val="16"/>
          <w:szCs w:val="16"/>
        </w:rPr>
        <w:t>o dni zverejnenia oznámenia Európskej komisie podľa článku 82 ods. 3 nariadenia Európskeho parlamentu a Rady (EÚ) č. 536/2014 zo 16. apríla 2014 o klinickom skúšaní liekov na humánne použitie, ktorým sa zrušuje smernica 2001/20/ES vykonáva podľa osobitného</w:t>
      </w:r>
      <w:r>
        <w:rPr>
          <w:rFonts w:ascii="Arial" w:hAnsi="Arial" w:cs="Arial"/>
          <w:sz w:val="16"/>
          <w:szCs w:val="16"/>
        </w:rPr>
        <w:t xml:space="preserve">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142a až 143c upravujúce činnosť a fungovanie etickej komisie pre klinické skúšanie sa pre klinické skúšanie zdravotníckej pomôcky in vitro neuplatňujú do 25. mája 2022. Etické posudzovanie klinického skúšania zdravotníckej </w:t>
      </w:r>
      <w:r>
        <w:rPr>
          <w:rFonts w:ascii="Arial" w:hAnsi="Arial" w:cs="Arial"/>
          <w:sz w:val="16"/>
          <w:szCs w:val="16"/>
        </w:rPr>
        <w:t xml:space="preserve">pomôcky in vitro sa do 25. mája 2022 vykonáva podľa osobitného predpisu.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143v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26. mája 2022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Konanie o žiadosti o povolenie štúdie výkonu diagnostickej zdravotníckej pomôcky in vitro začaté a právoplatne n</w:t>
      </w:r>
      <w:r>
        <w:rPr>
          <w:rFonts w:ascii="Arial" w:hAnsi="Arial" w:cs="Arial"/>
          <w:sz w:val="16"/>
          <w:szCs w:val="16"/>
        </w:rPr>
        <w:t xml:space="preserve">eskončené do 25. mája 2022 a štúdia výkonu diagnostickej zdravotníckej pomôcky in vitro povolená do 25. mája 2022 sa dokončia podľa predpisov účinných do 25. mája 2022.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143w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súvisiace s mimoriadnou situáciou vyhlásenou v sú</w:t>
      </w:r>
      <w:r>
        <w:rPr>
          <w:rFonts w:ascii="Arial" w:hAnsi="Arial" w:cs="Arial"/>
          <w:b/>
          <w:bCs/>
          <w:sz w:val="16"/>
          <w:szCs w:val="16"/>
        </w:rPr>
        <w:t xml:space="preserve">vislosti s hromadným prílevom cudzincov na územie Slovenskej republiky spôsobeným ozbrojeným konfliktom na území Ukrajiny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Počas mimoriadnej situácie vyhlásenej v súvislosti s hromadným prílevom cudzincov na územie Slovenskej republiky spôsobeným ozbroje</w:t>
      </w:r>
      <w:r>
        <w:rPr>
          <w:rFonts w:ascii="Arial" w:hAnsi="Arial" w:cs="Arial"/>
          <w:sz w:val="16"/>
          <w:szCs w:val="16"/>
        </w:rPr>
        <w:t>ným konfliktom na území Ukrajiny sa na nakladanie s hnuteľným majetkom štátu, ktorý je potrebný na účely poskytnutia humanitárnej pomoci, najmä humánnych liekov, zdravotníckych pomôcok alebo dietetických potravín, vrátane jeho predaja alebo darovania do za</w:t>
      </w:r>
      <w:r>
        <w:rPr>
          <w:rFonts w:ascii="Arial" w:hAnsi="Arial" w:cs="Arial"/>
          <w:sz w:val="16"/>
          <w:szCs w:val="16"/>
        </w:rPr>
        <w:t>hraničia, na zmiernenie negatívnych následkov ozbrojeného konfliktu alebo na poskytovanie zdravotnej starostlivosti, nepoužije postup podľa osobitného predpisu.</w:t>
      </w:r>
      <w:r>
        <w:rPr>
          <w:rFonts w:ascii="Arial" w:hAnsi="Arial" w:cs="Arial"/>
          <w:sz w:val="16"/>
          <w:szCs w:val="16"/>
          <w:vertAlign w:val="superscript"/>
        </w:rPr>
        <w:t>105)</w:t>
      </w:r>
      <w:r>
        <w:rPr>
          <w:rFonts w:ascii="Arial" w:hAnsi="Arial" w:cs="Arial"/>
          <w:sz w:val="16"/>
          <w:szCs w:val="16"/>
        </w:rPr>
        <w:t xml:space="preserve"> Pri takomto nakladaní je správca povinný postupovať </w:t>
      </w:r>
      <w:r>
        <w:rPr>
          <w:rFonts w:ascii="Arial" w:hAnsi="Arial" w:cs="Arial"/>
          <w:sz w:val="16"/>
          <w:szCs w:val="16"/>
        </w:rPr>
        <w:lastRenderedPageBreak/>
        <w:t>účelne, hospodárne a v súlade s verejný</w:t>
      </w:r>
      <w:r>
        <w:rPr>
          <w:rFonts w:ascii="Arial" w:hAnsi="Arial" w:cs="Arial"/>
          <w:sz w:val="16"/>
          <w:szCs w:val="16"/>
        </w:rPr>
        <w:t>m záujmom; darovanie hnuteľného majetku štátu na účely podľa prvej vety vo verejnom záujme, najmä humánnych liekov, zdravotníckych pomôcok a dietetických potravín, sa nepovažuje za nehospodárne nakladanie. Na platnosť zmluvy uzavretej počas mimoriadnej sit</w:t>
      </w:r>
      <w:r>
        <w:rPr>
          <w:rFonts w:ascii="Arial" w:hAnsi="Arial" w:cs="Arial"/>
          <w:sz w:val="16"/>
          <w:szCs w:val="16"/>
        </w:rPr>
        <w:t xml:space="preserve">uácie vyhlásenej v súvislosti s hromadným prílevom cudzincov na územie Slovenskej republiky spôsobeným ozbrojeným konfliktom na území Ukrajiny, ktorej predmetom je nakladanie s hnuteľným majetkom štátu podľa prvej vety, sa súhlas podľa osobitného predpisu </w:t>
      </w:r>
      <w:r>
        <w:rPr>
          <w:rFonts w:ascii="Arial" w:hAnsi="Arial" w:cs="Arial"/>
          <w:sz w:val="16"/>
          <w:szCs w:val="16"/>
        </w:rPr>
        <w:t>nevyžaduje.</w:t>
      </w:r>
      <w:r>
        <w:rPr>
          <w:rFonts w:ascii="Arial" w:hAnsi="Arial" w:cs="Arial"/>
          <w:sz w:val="16"/>
          <w:szCs w:val="16"/>
          <w:vertAlign w:val="superscript"/>
        </w:rPr>
        <w:t>105)</w:t>
      </w:r>
      <w:r>
        <w:rPr>
          <w:rFonts w:ascii="Arial" w:hAnsi="Arial" w:cs="Arial"/>
          <w:sz w:val="16"/>
          <w:szCs w:val="16"/>
        </w:rPr>
        <w:t xml:space="preserve"> Rozhodnutie o prebytočnosti alebo dočasnej prebytočnosti tohto hnuteľného majetku štátu podľa osobitného predpisu</w:t>
      </w:r>
      <w:r>
        <w:rPr>
          <w:rFonts w:ascii="Arial" w:hAnsi="Arial" w:cs="Arial"/>
          <w:sz w:val="16"/>
          <w:szCs w:val="16"/>
          <w:vertAlign w:val="superscript"/>
        </w:rPr>
        <w:t>106)</w:t>
      </w:r>
      <w:r>
        <w:rPr>
          <w:rFonts w:ascii="Arial" w:hAnsi="Arial" w:cs="Arial"/>
          <w:sz w:val="16"/>
          <w:szCs w:val="16"/>
        </w:rPr>
        <w:t xml:space="preserve"> sa nevydáva.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53" w:history="1">
        <w:r>
          <w:rPr>
            <w:rFonts w:ascii="Arial" w:hAnsi="Arial" w:cs="Arial"/>
            <w:color w:val="0000FF"/>
            <w:sz w:val="16"/>
            <w:szCs w:val="16"/>
            <w:u w:val="single"/>
          </w:rPr>
          <w:t>140/1998 Z.z.</w:t>
        </w:r>
      </w:hyperlink>
      <w:r>
        <w:rPr>
          <w:rFonts w:ascii="Arial" w:hAnsi="Arial" w:cs="Arial"/>
          <w:sz w:val="16"/>
          <w:szCs w:val="16"/>
        </w:rPr>
        <w:t xml:space="preserve"> o liekoch a zdravotníckych pomôckach, o zmene zákona č. </w:t>
      </w:r>
      <w:hyperlink r:id="rId54"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a o zmene a doplnení zákona Národnej rady Slovenskej republiky č. </w:t>
      </w:r>
      <w:hyperlink r:id="rId55" w:history="1">
        <w:r>
          <w:rPr>
            <w:rFonts w:ascii="Arial" w:hAnsi="Arial" w:cs="Arial"/>
            <w:color w:val="0000FF"/>
            <w:sz w:val="16"/>
            <w:szCs w:val="16"/>
            <w:u w:val="single"/>
          </w:rPr>
          <w:t>220/1996 Z.z.</w:t>
        </w:r>
      </w:hyperlink>
      <w:r>
        <w:rPr>
          <w:rFonts w:ascii="Arial" w:hAnsi="Arial" w:cs="Arial"/>
          <w:sz w:val="16"/>
          <w:szCs w:val="16"/>
        </w:rPr>
        <w:t xml:space="preserve"> o reklame v znení neskorších predpisov.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zdravotníctva Slovenskej republiky č. </w:t>
      </w:r>
      <w:hyperlink r:id="rId56" w:history="1">
        <w:r>
          <w:rPr>
            <w:rFonts w:ascii="Arial" w:hAnsi="Arial" w:cs="Arial"/>
            <w:color w:val="0000FF"/>
            <w:sz w:val="16"/>
            <w:szCs w:val="16"/>
            <w:u w:val="single"/>
          </w:rPr>
          <w:t>209/2008 Z.z.</w:t>
        </w:r>
      </w:hyperlink>
      <w:r>
        <w:rPr>
          <w:rFonts w:ascii="Arial" w:hAnsi="Arial" w:cs="Arial"/>
          <w:sz w:val="16"/>
          <w:szCs w:val="16"/>
        </w:rPr>
        <w:t>, ktorou sa ustanovuje zoznam anat</w:t>
      </w:r>
      <w:r>
        <w:rPr>
          <w:rFonts w:ascii="Arial" w:hAnsi="Arial" w:cs="Arial"/>
          <w:sz w:val="16"/>
          <w:szCs w:val="16"/>
        </w:rPr>
        <w:t xml:space="preserve">omicko-terapeuticko-chemických skupín liečiv, pri ktorých nie je možný výdaj náhradného generického lieku.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Ministerstva zdravotníctva Slovenskej republiky č. </w:t>
      </w:r>
      <w:hyperlink r:id="rId57" w:history="1">
        <w:r>
          <w:rPr>
            <w:rFonts w:ascii="Arial" w:hAnsi="Arial" w:cs="Arial"/>
            <w:color w:val="0000FF"/>
            <w:sz w:val="16"/>
            <w:szCs w:val="16"/>
            <w:u w:val="single"/>
          </w:rPr>
          <w:t>518/2</w:t>
        </w:r>
        <w:r>
          <w:rPr>
            <w:rFonts w:ascii="Arial" w:hAnsi="Arial" w:cs="Arial"/>
            <w:color w:val="0000FF"/>
            <w:sz w:val="16"/>
            <w:szCs w:val="16"/>
            <w:u w:val="single"/>
          </w:rPr>
          <w:t>001 Z.z.</w:t>
        </w:r>
      </w:hyperlink>
      <w:r>
        <w:rPr>
          <w:rFonts w:ascii="Arial" w:hAnsi="Arial" w:cs="Arial"/>
          <w:sz w:val="16"/>
          <w:szCs w:val="16"/>
        </w:rPr>
        <w:t xml:space="preserve">, ktorou sa ustanovujú podrobnosti o registrácii liekov v znení vyhlášky Ministerstva zdravotníctva Slovenskej republiky č. </w:t>
      </w:r>
      <w:hyperlink r:id="rId58" w:history="1">
        <w:r>
          <w:rPr>
            <w:rFonts w:ascii="Arial" w:hAnsi="Arial" w:cs="Arial"/>
            <w:color w:val="0000FF"/>
            <w:sz w:val="16"/>
            <w:szCs w:val="16"/>
            <w:u w:val="single"/>
          </w:rPr>
          <w:t>477/2006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Výnos Ministerstva z</w:t>
      </w:r>
      <w:r>
        <w:rPr>
          <w:rFonts w:ascii="Arial" w:hAnsi="Arial" w:cs="Arial"/>
          <w:sz w:val="16"/>
          <w:szCs w:val="16"/>
        </w:rPr>
        <w:t xml:space="preserve">dravotníctva Slovenskej republiky č. 2783-1/2004-SL, ktorým sa vydáva Slovenský liekopis, prvé vydanie (oznámenie č. </w:t>
      </w:r>
      <w:hyperlink r:id="rId59" w:history="1">
        <w:r>
          <w:rPr>
            <w:rFonts w:ascii="Arial" w:hAnsi="Arial" w:cs="Arial"/>
            <w:color w:val="0000FF"/>
            <w:sz w:val="16"/>
            <w:szCs w:val="16"/>
            <w:u w:val="single"/>
          </w:rPr>
          <w:t>53/2005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Vyhláška Ministerstva zdravotní</w:t>
      </w:r>
      <w:r>
        <w:rPr>
          <w:rFonts w:ascii="Arial" w:hAnsi="Arial" w:cs="Arial"/>
          <w:sz w:val="16"/>
          <w:szCs w:val="16"/>
        </w:rPr>
        <w:t xml:space="preserve">ctva Slovenskej republiky č. </w:t>
      </w:r>
      <w:hyperlink r:id="rId60" w:history="1">
        <w:r>
          <w:rPr>
            <w:rFonts w:ascii="Arial" w:hAnsi="Arial" w:cs="Arial"/>
            <w:color w:val="0000FF"/>
            <w:sz w:val="16"/>
            <w:szCs w:val="16"/>
            <w:u w:val="single"/>
          </w:rPr>
          <w:t>433/2011 Z.z.</w:t>
        </w:r>
      </w:hyperlink>
      <w:r>
        <w:rPr>
          <w:rFonts w:ascii="Arial" w:hAnsi="Arial" w:cs="Arial"/>
          <w:sz w:val="16"/>
          <w:szCs w:val="16"/>
        </w:rPr>
        <w:t>, ktorou sa ustanovujú podrobnosti o požiadavkách na pracovisko, na ktorom sa vykonáva klinické skúšanie, o náležitostiach žiadosti o</w:t>
      </w:r>
      <w:r>
        <w:rPr>
          <w:rFonts w:ascii="Arial" w:hAnsi="Arial" w:cs="Arial"/>
          <w:sz w:val="16"/>
          <w:szCs w:val="16"/>
        </w:rPr>
        <w:t xml:space="preserve"> jeho schválenie, žiadosti o stanovisko k etike klinického skúšania a náležitostiach tohto stanoviska.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Nariadenie vlády Slovenskej republiky č. </w:t>
      </w:r>
      <w:hyperlink r:id="rId61" w:history="1">
        <w:r>
          <w:rPr>
            <w:rFonts w:ascii="Arial" w:hAnsi="Arial" w:cs="Arial"/>
            <w:color w:val="0000FF"/>
            <w:sz w:val="16"/>
            <w:szCs w:val="16"/>
            <w:u w:val="single"/>
          </w:rPr>
          <w:t>527/2008 Z.z.</w:t>
        </w:r>
      </w:hyperlink>
      <w:r>
        <w:rPr>
          <w:rFonts w:ascii="Arial" w:hAnsi="Arial" w:cs="Arial"/>
          <w:sz w:val="16"/>
          <w:szCs w:val="16"/>
        </w:rPr>
        <w:t xml:space="preserve">, ktorým sa </w:t>
      </w:r>
      <w:r>
        <w:rPr>
          <w:rFonts w:ascii="Arial" w:hAnsi="Arial" w:cs="Arial"/>
          <w:sz w:val="16"/>
          <w:szCs w:val="16"/>
        </w:rPr>
        <w:t xml:space="preserve">ustanovujú podrobnosti o technických požiadavkách a postupoch posudzovania zhody aktívnych implantovateľných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Nariadenie vlády Slovenskej republiky č. </w:t>
      </w:r>
      <w:hyperlink r:id="rId62" w:history="1">
        <w:r>
          <w:rPr>
            <w:rFonts w:ascii="Arial" w:hAnsi="Arial" w:cs="Arial"/>
            <w:color w:val="0000FF"/>
            <w:sz w:val="16"/>
            <w:szCs w:val="16"/>
            <w:u w:val="single"/>
          </w:rPr>
          <w:t>582/2008 Z.z.</w:t>
        </w:r>
      </w:hyperlink>
      <w:r>
        <w:rPr>
          <w:rFonts w:ascii="Arial" w:hAnsi="Arial" w:cs="Arial"/>
          <w:sz w:val="16"/>
          <w:szCs w:val="16"/>
        </w:rPr>
        <w:t xml:space="preserve">, ktorým sa ustanovujú podrobnosti o technických požiadavkách a postupoch posudzovania zhody zdravotníckych pomôcok v znení nariadenia vlády Slovenskej republiky č. </w:t>
      </w:r>
      <w:hyperlink r:id="rId63" w:history="1">
        <w:r>
          <w:rPr>
            <w:rFonts w:ascii="Arial" w:hAnsi="Arial" w:cs="Arial"/>
            <w:color w:val="0000FF"/>
            <w:sz w:val="16"/>
            <w:szCs w:val="16"/>
            <w:u w:val="single"/>
          </w:rPr>
          <w:t>215/2013 Z.z.</w:t>
        </w:r>
      </w:hyperlink>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Nariadenie vlády Slovenskej republiky č. </w:t>
      </w:r>
      <w:hyperlink r:id="rId64" w:history="1">
        <w:r>
          <w:rPr>
            <w:rFonts w:ascii="Arial" w:hAnsi="Arial" w:cs="Arial"/>
            <w:color w:val="0000FF"/>
            <w:sz w:val="16"/>
            <w:szCs w:val="16"/>
            <w:u w:val="single"/>
          </w:rPr>
          <w:t>167/2020 Z.z.</w:t>
        </w:r>
      </w:hyperlink>
      <w:r>
        <w:rPr>
          <w:rFonts w:ascii="Arial" w:hAnsi="Arial" w:cs="Arial"/>
          <w:sz w:val="16"/>
          <w:szCs w:val="16"/>
        </w:rPr>
        <w:t xml:space="preserve">, ktorým sa ustanovujú podrobnosti o technických požiadavkách a postupoch posudzovania zhody </w:t>
      </w:r>
      <w:r>
        <w:rPr>
          <w:rFonts w:ascii="Arial" w:hAnsi="Arial" w:cs="Arial"/>
          <w:sz w:val="16"/>
          <w:szCs w:val="16"/>
        </w:rPr>
        <w:t xml:space="preserve">aktívnych implantovateľných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Nariadenie vlády Slovenskej republiky č. </w:t>
      </w:r>
      <w:hyperlink r:id="rId65" w:history="1">
        <w:r>
          <w:rPr>
            <w:rFonts w:ascii="Arial" w:hAnsi="Arial" w:cs="Arial"/>
            <w:color w:val="0000FF"/>
            <w:sz w:val="16"/>
            <w:szCs w:val="16"/>
            <w:u w:val="single"/>
          </w:rPr>
          <w:t>166/2020 Z.z.</w:t>
        </w:r>
      </w:hyperlink>
      <w:r>
        <w:rPr>
          <w:rFonts w:ascii="Arial" w:hAnsi="Arial" w:cs="Arial"/>
          <w:sz w:val="16"/>
          <w:szCs w:val="16"/>
        </w:rPr>
        <w:t>, ktorým sa ustanovujú podrobnosti o technických požiadavkách a</w:t>
      </w:r>
      <w:r>
        <w:rPr>
          <w:rFonts w:ascii="Arial" w:hAnsi="Arial" w:cs="Arial"/>
          <w:sz w:val="16"/>
          <w:szCs w:val="16"/>
        </w:rPr>
        <w:t xml:space="preserve"> postupoch posudzovania zhody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66"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67"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68" w:history="1">
        <w:r>
          <w:rPr>
            <w:rFonts w:ascii="Arial" w:hAnsi="Arial" w:cs="Arial"/>
            <w:color w:val="0000FF"/>
            <w:sz w:val="16"/>
            <w:szCs w:val="16"/>
            <w:u w:val="single"/>
          </w:rPr>
          <w:t>266/1992 Zb.</w:t>
        </w:r>
      </w:hyperlink>
      <w:r>
        <w:rPr>
          <w:rFonts w:ascii="Arial" w:hAnsi="Arial" w:cs="Arial"/>
          <w:sz w:val="16"/>
          <w:szCs w:val="16"/>
        </w:rPr>
        <w:t>, zákona Slovenskej národnej rady č</w:t>
      </w:r>
      <w:r>
        <w:rPr>
          <w:rFonts w:ascii="Arial" w:hAnsi="Arial" w:cs="Arial"/>
          <w:sz w:val="16"/>
          <w:szCs w:val="16"/>
        </w:rPr>
        <w:t xml:space="preserve">. </w:t>
      </w:r>
      <w:hyperlink r:id="rId69"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70" w:history="1">
        <w:r>
          <w:rPr>
            <w:rFonts w:ascii="Arial" w:hAnsi="Arial" w:cs="Arial"/>
            <w:color w:val="0000FF"/>
            <w:sz w:val="16"/>
            <w:szCs w:val="16"/>
            <w:u w:val="single"/>
          </w:rPr>
          <w:t>511/1992 Zb.</w:t>
        </w:r>
      </w:hyperlink>
      <w:r>
        <w:rPr>
          <w:rFonts w:ascii="Arial" w:hAnsi="Arial" w:cs="Arial"/>
          <w:sz w:val="16"/>
          <w:szCs w:val="16"/>
        </w:rPr>
        <w:t>, zákona Národnej rady Slovenskej</w:t>
      </w:r>
      <w:r>
        <w:rPr>
          <w:rFonts w:ascii="Arial" w:hAnsi="Arial" w:cs="Arial"/>
          <w:sz w:val="16"/>
          <w:szCs w:val="16"/>
        </w:rPr>
        <w:t xml:space="preserve"> republiky č. </w:t>
      </w:r>
      <w:hyperlink r:id="rId71" w:history="1">
        <w:r>
          <w:rPr>
            <w:rFonts w:ascii="Arial" w:hAnsi="Arial" w:cs="Arial"/>
            <w:color w:val="0000FF"/>
            <w:sz w:val="16"/>
            <w:szCs w:val="16"/>
            <w:u w:val="single"/>
          </w:rPr>
          <w:t>237/1993 Z.z.</w:t>
        </w:r>
      </w:hyperlink>
      <w:r>
        <w:rPr>
          <w:rFonts w:ascii="Arial" w:hAnsi="Arial" w:cs="Arial"/>
          <w:sz w:val="16"/>
          <w:szCs w:val="16"/>
        </w:rPr>
        <w:t xml:space="preserve">, zákona Národnej rady Slovenskej republiky č. </w:t>
      </w:r>
      <w:hyperlink r:id="rId72" w:history="1">
        <w:r>
          <w:rPr>
            <w:rFonts w:ascii="Arial" w:hAnsi="Arial" w:cs="Arial"/>
            <w:color w:val="0000FF"/>
            <w:sz w:val="16"/>
            <w:szCs w:val="16"/>
            <w:u w:val="single"/>
          </w:rPr>
          <w:t>42/1994 Z.z.</w:t>
        </w:r>
      </w:hyperlink>
      <w:r>
        <w:rPr>
          <w:rFonts w:ascii="Arial" w:hAnsi="Arial" w:cs="Arial"/>
          <w:sz w:val="16"/>
          <w:szCs w:val="16"/>
        </w:rPr>
        <w:t xml:space="preserve">, zákona </w:t>
      </w:r>
      <w:r>
        <w:rPr>
          <w:rFonts w:ascii="Arial" w:hAnsi="Arial" w:cs="Arial"/>
          <w:sz w:val="16"/>
          <w:szCs w:val="16"/>
        </w:rPr>
        <w:t xml:space="preserve">Národnej rady Slovenskej republiky č. </w:t>
      </w:r>
      <w:hyperlink r:id="rId73"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74"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75" w:history="1">
        <w:r>
          <w:rPr>
            <w:rFonts w:ascii="Arial" w:hAnsi="Arial" w:cs="Arial"/>
            <w:color w:val="0000FF"/>
            <w:sz w:val="16"/>
            <w:szCs w:val="16"/>
            <w:u w:val="single"/>
          </w:rPr>
          <w:t>250/1994 Z.z.</w:t>
        </w:r>
      </w:hyperlink>
      <w:r>
        <w:rPr>
          <w:rFonts w:ascii="Arial" w:hAnsi="Arial" w:cs="Arial"/>
          <w:sz w:val="16"/>
          <w:szCs w:val="16"/>
        </w:rPr>
        <w:t xml:space="preserve">, zákona Národnej rady Slovenskej republiky č. </w:t>
      </w:r>
      <w:hyperlink r:id="rId76"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77" w:history="1">
        <w:r>
          <w:rPr>
            <w:rFonts w:ascii="Arial" w:hAnsi="Arial" w:cs="Arial"/>
            <w:color w:val="0000FF"/>
            <w:sz w:val="16"/>
            <w:szCs w:val="16"/>
            <w:u w:val="single"/>
          </w:rPr>
          <w:t>207/1995 Z.z.</w:t>
        </w:r>
      </w:hyperlink>
      <w:r>
        <w:rPr>
          <w:rFonts w:ascii="Arial" w:hAnsi="Arial" w:cs="Arial"/>
          <w:sz w:val="16"/>
          <w:szCs w:val="16"/>
        </w:rPr>
        <w:t xml:space="preserve">, zákona Národnej rady Slovenskej republiky č. </w:t>
      </w:r>
      <w:hyperlink r:id="rId78" w:history="1">
        <w:r>
          <w:rPr>
            <w:rFonts w:ascii="Arial" w:hAnsi="Arial" w:cs="Arial"/>
            <w:color w:val="0000FF"/>
            <w:sz w:val="16"/>
            <w:szCs w:val="16"/>
            <w:u w:val="single"/>
          </w:rPr>
          <w:t>265/1995 Z.z.</w:t>
        </w:r>
      </w:hyperlink>
      <w:r>
        <w:rPr>
          <w:rFonts w:ascii="Arial" w:hAnsi="Arial" w:cs="Arial"/>
          <w:sz w:val="16"/>
          <w:szCs w:val="16"/>
        </w:rPr>
        <w:t xml:space="preserve">, zákona Národnej rady Slovenskej republiky č. </w:t>
      </w:r>
      <w:hyperlink r:id="rId79" w:history="1">
        <w:r>
          <w:rPr>
            <w:rFonts w:ascii="Arial" w:hAnsi="Arial" w:cs="Arial"/>
            <w:color w:val="0000FF"/>
            <w:sz w:val="16"/>
            <w:szCs w:val="16"/>
            <w:u w:val="single"/>
          </w:rPr>
          <w:t>285/1995 Z.z.</w:t>
        </w:r>
      </w:hyperlink>
      <w:r>
        <w:rPr>
          <w:rFonts w:ascii="Arial" w:hAnsi="Arial" w:cs="Arial"/>
          <w:sz w:val="16"/>
          <w:szCs w:val="16"/>
        </w:rPr>
        <w:t>, zákona Národnej rady Slovenskej republiky č.</w:t>
      </w:r>
      <w:r>
        <w:rPr>
          <w:rFonts w:ascii="Arial" w:hAnsi="Arial" w:cs="Arial"/>
          <w:sz w:val="16"/>
          <w:szCs w:val="16"/>
        </w:rPr>
        <w:t xml:space="preserve"> </w:t>
      </w:r>
      <w:hyperlink r:id="rId80" w:history="1">
        <w:r>
          <w:rPr>
            <w:rFonts w:ascii="Arial" w:hAnsi="Arial" w:cs="Arial"/>
            <w:color w:val="0000FF"/>
            <w:sz w:val="16"/>
            <w:szCs w:val="16"/>
            <w:u w:val="single"/>
          </w:rPr>
          <w:t>160/1996 Z.z.</w:t>
        </w:r>
      </w:hyperlink>
      <w:r>
        <w:rPr>
          <w:rFonts w:ascii="Arial" w:hAnsi="Arial" w:cs="Arial"/>
          <w:sz w:val="16"/>
          <w:szCs w:val="16"/>
        </w:rPr>
        <w:t xml:space="preserve">, zákona Národnej rady Slovenskej republiky č. </w:t>
      </w:r>
      <w:hyperlink r:id="rId81" w:history="1">
        <w:r>
          <w:rPr>
            <w:rFonts w:ascii="Arial" w:hAnsi="Arial" w:cs="Arial"/>
            <w:color w:val="0000FF"/>
            <w:sz w:val="16"/>
            <w:szCs w:val="16"/>
            <w:u w:val="single"/>
          </w:rPr>
          <w:t>168/1996 Z.z.</w:t>
        </w:r>
      </w:hyperlink>
      <w:r>
        <w:rPr>
          <w:rFonts w:ascii="Arial" w:hAnsi="Arial" w:cs="Arial"/>
          <w:sz w:val="16"/>
          <w:szCs w:val="16"/>
        </w:rPr>
        <w:t xml:space="preserve">, zákona č. </w:t>
      </w:r>
      <w:hyperlink r:id="rId82" w:history="1">
        <w:r>
          <w:rPr>
            <w:rFonts w:ascii="Arial" w:hAnsi="Arial" w:cs="Arial"/>
            <w:color w:val="0000FF"/>
            <w:sz w:val="16"/>
            <w:szCs w:val="16"/>
            <w:u w:val="single"/>
          </w:rPr>
          <w:t>143/1998 Z.z.</w:t>
        </w:r>
      </w:hyperlink>
      <w:r>
        <w:rPr>
          <w:rFonts w:ascii="Arial" w:hAnsi="Arial" w:cs="Arial"/>
          <w:sz w:val="16"/>
          <w:szCs w:val="16"/>
        </w:rPr>
        <w:t xml:space="preserve">, nálezu Ústavného súdu Slovenskej republiky č. </w:t>
      </w:r>
      <w:hyperlink r:id="rId83" w:history="1">
        <w:r>
          <w:rPr>
            <w:rFonts w:ascii="Arial" w:hAnsi="Arial" w:cs="Arial"/>
            <w:color w:val="0000FF"/>
            <w:sz w:val="16"/>
            <w:szCs w:val="16"/>
            <w:u w:val="single"/>
          </w:rPr>
          <w:t>319/1998 Z.z.</w:t>
        </w:r>
      </w:hyperlink>
      <w:r>
        <w:rPr>
          <w:rFonts w:ascii="Arial" w:hAnsi="Arial" w:cs="Arial"/>
          <w:sz w:val="16"/>
          <w:szCs w:val="16"/>
        </w:rPr>
        <w:t xml:space="preserve">, zákona č. </w:t>
      </w:r>
      <w:hyperlink r:id="rId84" w:history="1">
        <w:r>
          <w:rPr>
            <w:rFonts w:ascii="Arial" w:hAnsi="Arial" w:cs="Arial"/>
            <w:color w:val="0000FF"/>
            <w:sz w:val="16"/>
            <w:szCs w:val="16"/>
            <w:u w:val="single"/>
          </w:rPr>
          <w:t>298/1999 Z.z.</w:t>
        </w:r>
      </w:hyperlink>
      <w:r>
        <w:rPr>
          <w:rFonts w:ascii="Arial" w:hAnsi="Arial" w:cs="Arial"/>
          <w:sz w:val="16"/>
          <w:szCs w:val="16"/>
        </w:rPr>
        <w:t xml:space="preserve">, zákona č. </w:t>
      </w:r>
      <w:hyperlink r:id="rId85"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86"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87"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88" w:history="1">
        <w:r>
          <w:rPr>
            <w:rFonts w:ascii="Arial" w:hAnsi="Arial" w:cs="Arial"/>
            <w:color w:val="0000FF"/>
            <w:sz w:val="16"/>
            <w:szCs w:val="16"/>
            <w:u w:val="single"/>
          </w:rPr>
          <w:t>367/2000 Z.z.</w:t>
        </w:r>
      </w:hyperlink>
      <w:r>
        <w:rPr>
          <w:rFonts w:ascii="Arial" w:hAnsi="Arial" w:cs="Arial"/>
          <w:sz w:val="16"/>
          <w:szCs w:val="16"/>
        </w:rPr>
        <w:t>, zákona č</w:t>
      </w:r>
      <w:r>
        <w:rPr>
          <w:rFonts w:ascii="Arial" w:hAnsi="Arial" w:cs="Arial"/>
          <w:sz w:val="16"/>
          <w:szCs w:val="16"/>
        </w:rPr>
        <w:t xml:space="preserve">. </w:t>
      </w:r>
      <w:hyperlink r:id="rId89" w:history="1">
        <w:r>
          <w:rPr>
            <w:rFonts w:ascii="Arial" w:hAnsi="Arial" w:cs="Arial"/>
            <w:color w:val="0000FF"/>
            <w:sz w:val="16"/>
            <w:szCs w:val="16"/>
            <w:u w:val="single"/>
          </w:rPr>
          <w:t>122/2001 Z.z.</w:t>
        </w:r>
      </w:hyperlink>
      <w:r>
        <w:rPr>
          <w:rFonts w:ascii="Arial" w:hAnsi="Arial" w:cs="Arial"/>
          <w:sz w:val="16"/>
          <w:szCs w:val="16"/>
        </w:rPr>
        <w:t xml:space="preserve">, zákona č. </w:t>
      </w:r>
      <w:hyperlink r:id="rId90"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91"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92"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93"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94" w:history="1">
        <w:r>
          <w:rPr>
            <w:rFonts w:ascii="Arial" w:hAnsi="Arial" w:cs="Arial"/>
            <w:color w:val="0000FF"/>
            <w:sz w:val="16"/>
            <w:szCs w:val="16"/>
            <w:u w:val="single"/>
          </w:rPr>
          <w:t>507/2001 Z.z.</w:t>
        </w:r>
      </w:hyperlink>
      <w:r>
        <w:rPr>
          <w:rFonts w:ascii="Arial" w:hAnsi="Arial" w:cs="Arial"/>
          <w:sz w:val="16"/>
          <w:szCs w:val="16"/>
        </w:rPr>
        <w:t xml:space="preserve">, zákona č. </w:t>
      </w:r>
      <w:hyperlink r:id="rId95" w:history="1">
        <w:r>
          <w:rPr>
            <w:rFonts w:ascii="Arial" w:hAnsi="Arial" w:cs="Arial"/>
            <w:color w:val="0000FF"/>
            <w:sz w:val="16"/>
            <w:szCs w:val="16"/>
            <w:u w:val="single"/>
          </w:rPr>
          <w:t>139/2002 Z.z.</w:t>
        </w:r>
      </w:hyperlink>
      <w:r>
        <w:rPr>
          <w:rFonts w:ascii="Arial" w:hAnsi="Arial" w:cs="Arial"/>
          <w:sz w:val="16"/>
          <w:szCs w:val="16"/>
        </w:rPr>
        <w:t xml:space="preserve">, zákona č. </w:t>
      </w:r>
      <w:hyperlink r:id="rId96"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97"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98"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99"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100" w:history="1">
        <w:r>
          <w:rPr>
            <w:rFonts w:ascii="Arial" w:hAnsi="Arial" w:cs="Arial"/>
            <w:color w:val="0000FF"/>
            <w:sz w:val="16"/>
            <w:szCs w:val="16"/>
            <w:u w:val="single"/>
          </w:rPr>
          <w:t>515/2003 Z.z.</w:t>
        </w:r>
      </w:hyperlink>
      <w:r>
        <w:rPr>
          <w:rFonts w:ascii="Arial" w:hAnsi="Arial" w:cs="Arial"/>
          <w:sz w:val="16"/>
          <w:szCs w:val="16"/>
        </w:rPr>
        <w:t>, zákona č</w:t>
      </w:r>
      <w:r>
        <w:rPr>
          <w:rFonts w:ascii="Arial" w:hAnsi="Arial" w:cs="Arial"/>
          <w:sz w:val="16"/>
          <w:szCs w:val="16"/>
        </w:rPr>
        <w:t xml:space="preserve">. </w:t>
      </w:r>
      <w:hyperlink r:id="rId101"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102" w:history="1">
        <w:r>
          <w:rPr>
            <w:rFonts w:ascii="Arial" w:hAnsi="Arial" w:cs="Arial"/>
            <w:color w:val="0000FF"/>
            <w:sz w:val="16"/>
            <w:szCs w:val="16"/>
            <w:u w:val="single"/>
          </w:rPr>
          <w:t>364/2004 Z.z.</w:t>
        </w:r>
      </w:hyperlink>
      <w:r>
        <w:rPr>
          <w:rFonts w:ascii="Arial" w:hAnsi="Arial" w:cs="Arial"/>
          <w:sz w:val="16"/>
          <w:szCs w:val="16"/>
        </w:rPr>
        <w:t xml:space="preserve">, zákona č. </w:t>
      </w:r>
      <w:hyperlink r:id="rId103"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104"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105" w:history="1">
        <w:r>
          <w:rPr>
            <w:rFonts w:ascii="Arial" w:hAnsi="Arial" w:cs="Arial"/>
            <w:color w:val="0000FF"/>
            <w:sz w:val="16"/>
            <w:szCs w:val="16"/>
            <w:u w:val="single"/>
          </w:rPr>
          <w:t>570/2005</w:t>
        </w:r>
        <w:r>
          <w:rPr>
            <w:rFonts w:ascii="Arial" w:hAnsi="Arial" w:cs="Arial"/>
            <w:color w:val="0000FF"/>
            <w:sz w:val="16"/>
            <w:szCs w:val="16"/>
            <w:u w:val="single"/>
          </w:rPr>
          <w:t xml:space="preserve"> Z.z.</w:t>
        </w:r>
      </w:hyperlink>
      <w:r>
        <w:rPr>
          <w:rFonts w:ascii="Arial" w:hAnsi="Arial" w:cs="Arial"/>
          <w:sz w:val="16"/>
          <w:szCs w:val="16"/>
        </w:rPr>
        <w:t xml:space="preserve">, zákona č. </w:t>
      </w:r>
      <w:hyperlink r:id="rId106"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107" w:history="1">
        <w:r>
          <w:rPr>
            <w:rFonts w:ascii="Arial" w:hAnsi="Arial" w:cs="Arial"/>
            <w:color w:val="0000FF"/>
            <w:sz w:val="16"/>
            <w:szCs w:val="16"/>
            <w:u w:val="single"/>
          </w:rPr>
          <w:t>211/2006 Z.z.</w:t>
        </w:r>
      </w:hyperlink>
      <w:r>
        <w:rPr>
          <w:rFonts w:ascii="Arial" w:hAnsi="Arial" w:cs="Arial"/>
          <w:sz w:val="16"/>
          <w:szCs w:val="16"/>
        </w:rPr>
        <w:t xml:space="preserve">, zákona č. </w:t>
      </w:r>
      <w:hyperlink r:id="rId108"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109" w:history="1">
        <w:r>
          <w:rPr>
            <w:rFonts w:ascii="Arial" w:hAnsi="Arial" w:cs="Arial"/>
            <w:color w:val="0000FF"/>
            <w:sz w:val="16"/>
            <w:szCs w:val="16"/>
            <w:u w:val="single"/>
          </w:rPr>
          <w:t>250/2007 Z.z.</w:t>
        </w:r>
      </w:hyperlink>
      <w:r>
        <w:rPr>
          <w:rFonts w:ascii="Arial" w:hAnsi="Arial" w:cs="Arial"/>
          <w:sz w:val="16"/>
          <w:szCs w:val="16"/>
        </w:rPr>
        <w:t xml:space="preserve">, zákona č. </w:t>
      </w:r>
      <w:hyperlink r:id="rId110" w:history="1">
        <w:r>
          <w:rPr>
            <w:rFonts w:ascii="Arial" w:hAnsi="Arial" w:cs="Arial"/>
            <w:color w:val="0000FF"/>
            <w:sz w:val="16"/>
            <w:szCs w:val="16"/>
            <w:u w:val="single"/>
          </w:rPr>
          <w:t>547/2007 Z.z.</w:t>
        </w:r>
      </w:hyperlink>
      <w:r>
        <w:rPr>
          <w:rFonts w:ascii="Arial" w:hAnsi="Arial" w:cs="Arial"/>
          <w:sz w:val="16"/>
          <w:szCs w:val="16"/>
        </w:rPr>
        <w:t xml:space="preserve">, zákona č. </w:t>
      </w:r>
      <w:hyperlink r:id="rId111" w:history="1">
        <w:r>
          <w:rPr>
            <w:rFonts w:ascii="Arial" w:hAnsi="Arial" w:cs="Arial"/>
            <w:color w:val="0000FF"/>
            <w:sz w:val="16"/>
            <w:szCs w:val="16"/>
            <w:u w:val="single"/>
          </w:rPr>
          <w:t>666/2007 Z.z.</w:t>
        </w:r>
      </w:hyperlink>
      <w:r>
        <w:rPr>
          <w:rFonts w:ascii="Arial" w:hAnsi="Arial" w:cs="Arial"/>
          <w:sz w:val="16"/>
          <w:szCs w:val="16"/>
        </w:rPr>
        <w:t xml:space="preserve">, zákona č. </w:t>
      </w:r>
      <w:hyperlink r:id="rId112"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113" w:history="1">
        <w:r>
          <w:rPr>
            <w:rFonts w:ascii="Arial" w:hAnsi="Arial" w:cs="Arial"/>
            <w:color w:val="0000FF"/>
            <w:sz w:val="16"/>
            <w:szCs w:val="16"/>
            <w:u w:val="single"/>
          </w:rPr>
          <w:t>245/2008 Z.z.</w:t>
        </w:r>
      </w:hyperlink>
      <w:r>
        <w:rPr>
          <w:rFonts w:ascii="Arial" w:hAnsi="Arial" w:cs="Arial"/>
          <w:sz w:val="16"/>
          <w:szCs w:val="16"/>
        </w:rPr>
        <w:t xml:space="preserve">, zákona č. </w:t>
      </w:r>
      <w:hyperlink r:id="rId114" w:history="1">
        <w:r>
          <w:rPr>
            <w:rFonts w:ascii="Arial" w:hAnsi="Arial" w:cs="Arial"/>
            <w:color w:val="0000FF"/>
            <w:sz w:val="16"/>
            <w:szCs w:val="16"/>
            <w:u w:val="single"/>
          </w:rPr>
          <w:t>298/2008 Z.z.</w:t>
        </w:r>
      </w:hyperlink>
      <w:r>
        <w:rPr>
          <w:rFonts w:ascii="Arial" w:hAnsi="Arial" w:cs="Arial"/>
          <w:sz w:val="16"/>
          <w:szCs w:val="16"/>
        </w:rPr>
        <w:t xml:space="preserve">, zákona č. </w:t>
      </w:r>
      <w:hyperlink r:id="rId115"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116" w:history="1">
        <w:r>
          <w:rPr>
            <w:rFonts w:ascii="Arial" w:hAnsi="Arial" w:cs="Arial"/>
            <w:color w:val="0000FF"/>
            <w:sz w:val="16"/>
            <w:szCs w:val="16"/>
            <w:u w:val="single"/>
          </w:rPr>
          <w:t>479/2008 Z.z.</w:t>
        </w:r>
      </w:hyperlink>
      <w:r>
        <w:rPr>
          <w:rFonts w:ascii="Arial" w:hAnsi="Arial" w:cs="Arial"/>
          <w:sz w:val="16"/>
          <w:szCs w:val="16"/>
        </w:rPr>
        <w:t xml:space="preserve">, zákona č. </w:t>
      </w:r>
      <w:hyperlink r:id="rId117" w:history="1">
        <w:r>
          <w:rPr>
            <w:rFonts w:ascii="Arial" w:hAnsi="Arial" w:cs="Arial"/>
            <w:color w:val="0000FF"/>
            <w:sz w:val="16"/>
            <w:szCs w:val="16"/>
            <w:u w:val="single"/>
          </w:rPr>
          <w:t>491/2008 Z.z.</w:t>
        </w:r>
      </w:hyperlink>
      <w:r>
        <w:rPr>
          <w:rFonts w:ascii="Arial" w:hAnsi="Arial" w:cs="Arial"/>
          <w:sz w:val="16"/>
          <w:szCs w:val="16"/>
        </w:rPr>
        <w:t xml:space="preserve">, </w:t>
      </w:r>
      <w:r>
        <w:rPr>
          <w:rFonts w:ascii="Arial" w:hAnsi="Arial" w:cs="Arial"/>
          <w:sz w:val="16"/>
          <w:szCs w:val="16"/>
        </w:rPr>
        <w:t xml:space="preserve">zákona č. </w:t>
      </w:r>
      <w:hyperlink r:id="rId118"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119"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120" w:history="1">
        <w:r>
          <w:rPr>
            <w:rFonts w:ascii="Arial" w:hAnsi="Arial" w:cs="Arial"/>
            <w:color w:val="0000FF"/>
            <w:sz w:val="16"/>
            <w:szCs w:val="16"/>
            <w:u w:val="single"/>
          </w:rPr>
          <w:t>72/2009 Z.z.</w:t>
        </w:r>
      </w:hyperlink>
      <w:r>
        <w:rPr>
          <w:rFonts w:ascii="Arial" w:hAnsi="Arial" w:cs="Arial"/>
          <w:sz w:val="16"/>
          <w:szCs w:val="16"/>
        </w:rPr>
        <w:t xml:space="preserve">, zákona č. </w:t>
      </w:r>
      <w:hyperlink r:id="rId121" w:history="1">
        <w:r>
          <w:rPr>
            <w:rFonts w:ascii="Arial" w:hAnsi="Arial" w:cs="Arial"/>
            <w:color w:val="0000FF"/>
            <w:sz w:val="16"/>
            <w:szCs w:val="16"/>
            <w:u w:val="single"/>
          </w:rPr>
          <w:t>191/2009 Z.z.</w:t>
        </w:r>
      </w:hyperlink>
      <w:r>
        <w:rPr>
          <w:rFonts w:ascii="Arial" w:hAnsi="Arial" w:cs="Arial"/>
          <w:sz w:val="16"/>
          <w:szCs w:val="16"/>
        </w:rPr>
        <w:t xml:space="preserve">, zákona č. </w:t>
      </w:r>
      <w:hyperlink r:id="rId122" w:history="1">
        <w:r>
          <w:rPr>
            <w:rFonts w:ascii="Arial" w:hAnsi="Arial" w:cs="Arial"/>
            <w:color w:val="0000FF"/>
            <w:sz w:val="16"/>
            <w:szCs w:val="16"/>
            <w:u w:val="single"/>
          </w:rPr>
          <w:t>206/2009 Z.z.</w:t>
        </w:r>
      </w:hyperlink>
      <w:r>
        <w:rPr>
          <w:rFonts w:ascii="Arial" w:hAnsi="Arial" w:cs="Arial"/>
          <w:sz w:val="16"/>
          <w:szCs w:val="16"/>
        </w:rPr>
        <w:t xml:space="preserve">, zákona č. </w:t>
      </w:r>
      <w:hyperlink r:id="rId123" w:history="1">
        <w:r>
          <w:rPr>
            <w:rFonts w:ascii="Arial" w:hAnsi="Arial" w:cs="Arial"/>
            <w:color w:val="0000FF"/>
            <w:sz w:val="16"/>
            <w:szCs w:val="16"/>
            <w:u w:val="single"/>
          </w:rPr>
          <w:t>387/2009 Z.z.</w:t>
        </w:r>
      </w:hyperlink>
      <w:r>
        <w:rPr>
          <w:rFonts w:ascii="Arial" w:hAnsi="Arial" w:cs="Arial"/>
          <w:sz w:val="16"/>
          <w:szCs w:val="16"/>
        </w:rPr>
        <w:t xml:space="preserve">, zákona č. </w:t>
      </w:r>
      <w:hyperlink r:id="rId124" w:history="1">
        <w:r>
          <w:rPr>
            <w:rFonts w:ascii="Arial" w:hAnsi="Arial" w:cs="Arial"/>
            <w:color w:val="0000FF"/>
            <w:sz w:val="16"/>
            <w:szCs w:val="16"/>
            <w:u w:val="single"/>
          </w:rPr>
          <w:t>465/2009 Z.z.</w:t>
        </w:r>
      </w:hyperlink>
      <w:r>
        <w:rPr>
          <w:rFonts w:ascii="Arial" w:hAnsi="Arial" w:cs="Arial"/>
          <w:sz w:val="16"/>
          <w:szCs w:val="16"/>
        </w:rPr>
        <w:t xml:space="preserve">, zákona č. </w:t>
      </w:r>
      <w:hyperlink r:id="rId125" w:history="1">
        <w:r>
          <w:rPr>
            <w:rFonts w:ascii="Arial" w:hAnsi="Arial" w:cs="Arial"/>
            <w:color w:val="0000FF"/>
            <w:sz w:val="16"/>
            <w:szCs w:val="16"/>
            <w:u w:val="single"/>
          </w:rPr>
          <w:t>513/2009 Z.z.</w:t>
        </w:r>
      </w:hyperlink>
      <w:r>
        <w:rPr>
          <w:rFonts w:ascii="Arial" w:hAnsi="Arial" w:cs="Arial"/>
          <w:sz w:val="16"/>
          <w:szCs w:val="16"/>
        </w:rPr>
        <w:t xml:space="preserve">, zákona č. </w:t>
      </w:r>
      <w:hyperlink r:id="rId126" w:history="1">
        <w:r>
          <w:rPr>
            <w:rFonts w:ascii="Arial" w:hAnsi="Arial" w:cs="Arial"/>
            <w:color w:val="0000FF"/>
            <w:sz w:val="16"/>
            <w:szCs w:val="16"/>
            <w:u w:val="single"/>
          </w:rPr>
          <w:t>60/2010 Z.z.</w:t>
        </w:r>
      </w:hyperlink>
      <w:r>
        <w:rPr>
          <w:rFonts w:ascii="Arial" w:hAnsi="Arial" w:cs="Arial"/>
          <w:sz w:val="16"/>
          <w:szCs w:val="16"/>
        </w:rPr>
        <w:t xml:space="preserve">, zákona č. </w:t>
      </w:r>
      <w:hyperlink r:id="rId127" w:history="1">
        <w:r>
          <w:rPr>
            <w:rFonts w:ascii="Arial" w:hAnsi="Arial" w:cs="Arial"/>
            <w:color w:val="0000FF"/>
            <w:sz w:val="16"/>
            <w:szCs w:val="16"/>
            <w:u w:val="single"/>
          </w:rPr>
          <w:t>433/2010 Z.z.</w:t>
        </w:r>
      </w:hyperlink>
      <w:r>
        <w:rPr>
          <w:rFonts w:ascii="Arial" w:hAnsi="Arial" w:cs="Arial"/>
          <w:sz w:val="16"/>
          <w:szCs w:val="16"/>
        </w:rPr>
        <w:t xml:space="preserve">, zákona č. </w:t>
      </w:r>
      <w:hyperlink r:id="rId128" w:history="1">
        <w:r>
          <w:rPr>
            <w:rFonts w:ascii="Arial" w:hAnsi="Arial" w:cs="Arial"/>
            <w:color w:val="0000FF"/>
            <w:sz w:val="16"/>
            <w:szCs w:val="16"/>
            <w:u w:val="single"/>
          </w:rPr>
          <w:t>547/2010 Z.z.</w:t>
        </w:r>
      </w:hyperlink>
      <w:r>
        <w:rPr>
          <w:rFonts w:ascii="Arial" w:hAnsi="Arial" w:cs="Arial"/>
          <w:sz w:val="16"/>
          <w:szCs w:val="16"/>
        </w:rPr>
        <w:t xml:space="preserve"> a zákona č. </w:t>
      </w:r>
      <w:hyperlink r:id="rId129" w:history="1">
        <w:r>
          <w:rPr>
            <w:rFonts w:ascii="Arial" w:hAnsi="Arial" w:cs="Arial"/>
            <w:color w:val="0000FF"/>
            <w:sz w:val="16"/>
            <w:szCs w:val="16"/>
            <w:u w:val="single"/>
          </w:rPr>
          <w:t>313/2011 Z.z.</w:t>
        </w:r>
      </w:hyperlink>
      <w:r>
        <w:rPr>
          <w:rFonts w:ascii="Arial" w:hAnsi="Arial" w:cs="Arial"/>
          <w:sz w:val="16"/>
          <w:szCs w:val="16"/>
        </w:rPr>
        <w:t xml:space="preserve"> sa mení ta</w:t>
      </w:r>
      <w:r>
        <w:rPr>
          <w:rFonts w:ascii="Arial" w:hAnsi="Arial" w:cs="Arial"/>
          <w:sz w:val="16"/>
          <w:szCs w:val="16"/>
        </w:rPr>
        <w:t xml:space="preserve">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29 ods. 1 sa vypúšťa písmeno ch).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29 ods. 2 sa slová "písm. f) až ch)" nahrádzajú slovami "písm. f) až h)" a slová "podľa odseku 1 písm. f), g) a ch)" sa nahrádzajú slovami "podľa odseku 1 písm. f) a g)".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131" w:history="1">
        <w:r>
          <w:rPr>
            <w:rFonts w:ascii="Arial" w:hAnsi="Arial" w:cs="Arial"/>
            <w:color w:val="0000FF"/>
            <w:sz w:val="16"/>
            <w:szCs w:val="16"/>
            <w:u w:val="single"/>
          </w:rPr>
          <w:t>231/1992 Zb.</w:t>
        </w:r>
      </w:hyperlink>
      <w:r>
        <w:rPr>
          <w:rFonts w:ascii="Arial" w:hAnsi="Arial" w:cs="Arial"/>
          <w:sz w:val="16"/>
          <w:szCs w:val="16"/>
        </w:rPr>
        <w:t>, zákona č</w:t>
      </w:r>
      <w:r>
        <w:rPr>
          <w:rFonts w:ascii="Arial" w:hAnsi="Arial" w:cs="Arial"/>
          <w:sz w:val="16"/>
          <w:szCs w:val="16"/>
        </w:rPr>
        <w:t xml:space="preserve">. </w:t>
      </w:r>
      <w:hyperlink r:id="rId132"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133" w:history="1">
        <w:r>
          <w:rPr>
            <w:rFonts w:ascii="Arial" w:hAnsi="Arial" w:cs="Arial"/>
            <w:color w:val="0000FF"/>
            <w:sz w:val="16"/>
            <w:szCs w:val="16"/>
            <w:u w:val="single"/>
          </w:rPr>
          <w:t>132/1994 Z.z.</w:t>
        </w:r>
      </w:hyperlink>
      <w:r>
        <w:rPr>
          <w:rFonts w:ascii="Arial" w:hAnsi="Arial" w:cs="Arial"/>
          <w:sz w:val="16"/>
          <w:szCs w:val="16"/>
        </w:rPr>
        <w:t>, zákona Národnej rad</w:t>
      </w:r>
      <w:r>
        <w:rPr>
          <w:rFonts w:ascii="Arial" w:hAnsi="Arial" w:cs="Arial"/>
          <w:sz w:val="16"/>
          <w:szCs w:val="16"/>
        </w:rPr>
        <w:t xml:space="preserve">y Slovenskej republiky č. </w:t>
      </w:r>
      <w:hyperlink r:id="rId134" w:history="1">
        <w:r>
          <w:rPr>
            <w:rFonts w:ascii="Arial" w:hAnsi="Arial" w:cs="Arial"/>
            <w:color w:val="0000FF"/>
            <w:sz w:val="16"/>
            <w:szCs w:val="16"/>
            <w:u w:val="single"/>
          </w:rPr>
          <w:t>200/1995 Z.z.</w:t>
        </w:r>
      </w:hyperlink>
      <w:r>
        <w:rPr>
          <w:rFonts w:ascii="Arial" w:hAnsi="Arial" w:cs="Arial"/>
          <w:sz w:val="16"/>
          <w:szCs w:val="16"/>
        </w:rPr>
        <w:t xml:space="preserve">, zákona Národnej rady Slovenskej republiky č. </w:t>
      </w:r>
      <w:hyperlink r:id="rId135" w:history="1">
        <w:r>
          <w:rPr>
            <w:rFonts w:ascii="Arial" w:hAnsi="Arial" w:cs="Arial"/>
            <w:color w:val="0000FF"/>
            <w:sz w:val="16"/>
            <w:szCs w:val="16"/>
            <w:u w:val="single"/>
          </w:rPr>
          <w:t>216/1995 Z.</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136"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137"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38" w:history="1">
        <w:r>
          <w:rPr>
            <w:rFonts w:ascii="Arial" w:hAnsi="Arial" w:cs="Arial"/>
            <w:color w:val="0000FF"/>
            <w:sz w:val="16"/>
            <w:szCs w:val="16"/>
            <w:u w:val="single"/>
          </w:rPr>
          <w:t>164/1996 Z.z.</w:t>
        </w:r>
      </w:hyperlink>
      <w:r>
        <w:rPr>
          <w:rFonts w:ascii="Arial" w:hAnsi="Arial" w:cs="Arial"/>
          <w:sz w:val="16"/>
          <w:szCs w:val="16"/>
        </w:rPr>
        <w:t xml:space="preserve">, zákona Národnej rady Slovenskej republiky č. </w:t>
      </w:r>
      <w:hyperlink r:id="rId139"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140" w:history="1">
        <w:r>
          <w:rPr>
            <w:rFonts w:ascii="Arial" w:hAnsi="Arial" w:cs="Arial"/>
            <w:color w:val="0000FF"/>
            <w:sz w:val="16"/>
            <w:szCs w:val="16"/>
            <w:u w:val="single"/>
          </w:rPr>
          <w:t>289/1996 Z.z.</w:t>
        </w:r>
      </w:hyperlink>
      <w:r>
        <w:rPr>
          <w:rFonts w:ascii="Arial" w:hAnsi="Arial" w:cs="Arial"/>
          <w:sz w:val="16"/>
          <w:szCs w:val="16"/>
        </w:rPr>
        <w:t xml:space="preserve">, zákona Národnej rady Slovenskej republiky č. </w:t>
      </w:r>
      <w:hyperlink r:id="rId141" w:history="1">
        <w:r>
          <w:rPr>
            <w:rFonts w:ascii="Arial" w:hAnsi="Arial" w:cs="Arial"/>
            <w:color w:val="0000FF"/>
            <w:sz w:val="16"/>
            <w:szCs w:val="16"/>
            <w:u w:val="single"/>
          </w:rPr>
          <w:t>290/1996 Z.z.</w:t>
        </w:r>
      </w:hyperlink>
      <w:r>
        <w:rPr>
          <w:rFonts w:ascii="Arial" w:hAnsi="Arial" w:cs="Arial"/>
          <w:sz w:val="16"/>
          <w:szCs w:val="16"/>
        </w:rPr>
        <w:t xml:space="preserve">, zákona č. </w:t>
      </w:r>
      <w:hyperlink r:id="rId142"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143"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144" w:history="1">
        <w:r>
          <w:rPr>
            <w:rFonts w:ascii="Arial" w:hAnsi="Arial" w:cs="Arial"/>
            <w:color w:val="0000FF"/>
            <w:sz w:val="16"/>
            <w:szCs w:val="16"/>
            <w:u w:val="single"/>
          </w:rPr>
          <w:t>70/1998 Z.z.</w:t>
        </w:r>
      </w:hyperlink>
      <w:r>
        <w:rPr>
          <w:rFonts w:ascii="Arial" w:hAnsi="Arial" w:cs="Arial"/>
          <w:sz w:val="16"/>
          <w:szCs w:val="16"/>
        </w:rPr>
        <w:t xml:space="preserve">, zákona č. </w:t>
      </w:r>
      <w:hyperlink r:id="rId145" w:history="1">
        <w:r>
          <w:rPr>
            <w:rFonts w:ascii="Arial" w:hAnsi="Arial" w:cs="Arial"/>
            <w:color w:val="0000FF"/>
            <w:sz w:val="16"/>
            <w:szCs w:val="16"/>
            <w:u w:val="single"/>
          </w:rPr>
          <w:t>76/1998 Z.z.</w:t>
        </w:r>
      </w:hyperlink>
      <w:r>
        <w:rPr>
          <w:rFonts w:ascii="Arial" w:hAnsi="Arial" w:cs="Arial"/>
          <w:sz w:val="16"/>
          <w:szCs w:val="16"/>
        </w:rPr>
        <w:t xml:space="preserve">, zákona </w:t>
      </w:r>
      <w:r>
        <w:rPr>
          <w:rFonts w:ascii="Arial" w:hAnsi="Arial" w:cs="Arial"/>
          <w:sz w:val="16"/>
          <w:szCs w:val="16"/>
        </w:rPr>
        <w:t xml:space="preserve">č. </w:t>
      </w:r>
      <w:hyperlink r:id="rId146" w:history="1">
        <w:r>
          <w:rPr>
            <w:rFonts w:ascii="Arial" w:hAnsi="Arial" w:cs="Arial"/>
            <w:color w:val="0000FF"/>
            <w:sz w:val="16"/>
            <w:szCs w:val="16"/>
            <w:u w:val="single"/>
          </w:rPr>
          <w:t>126/1998 Z.z.</w:t>
        </w:r>
      </w:hyperlink>
      <w:r>
        <w:rPr>
          <w:rFonts w:ascii="Arial" w:hAnsi="Arial" w:cs="Arial"/>
          <w:sz w:val="16"/>
          <w:szCs w:val="16"/>
        </w:rPr>
        <w:t xml:space="preserve">, zákona č. </w:t>
      </w:r>
      <w:hyperlink r:id="rId147"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148"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149"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150" w:history="1">
        <w:r>
          <w:rPr>
            <w:rFonts w:ascii="Arial" w:hAnsi="Arial" w:cs="Arial"/>
            <w:color w:val="0000FF"/>
            <w:sz w:val="16"/>
            <w:szCs w:val="16"/>
            <w:u w:val="single"/>
          </w:rPr>
          <w:t>144/1998 Z.z.</w:t>
        </w:r>
      </w:hyperlink>
      <w:r>
        <w:rPr>
          <w:rFonts w:ascii="Arial" w:hAnsi="Arial" w:cs="Arial"/>
          <w:sz w:val="16"/>
          <w:szCs w:val="16"/>
        </w:rPr>
        <w:t xml:space="preserve">, zákona č. </w:t>
      </w:r>
      <w:hyperlink r:id="rId151" w:history="1">
        <w:r>
          <w:rPr>
            <w:rFonts w:ascii="Arial" w:hAnsi="Arial" w:cs="Arial"/>
            <w:color w:val="0000FF"/>
            <w:sz w:val="16"/>
            <w:szCs w:val="16"/>
            <w:u w:val="single"/>
          </w:rPr>
          <w:t>161/1998 Z.z.</w:t>
        </w:r>
      </w:hyperlink>
      <w:r>
        <w:rPr>
          <w:rFonts w:ascii="Arial" w:hAnsi="Arial" w:cs="Arial"/>
          <w:sz w:val="16"/>
          <w:szCs w:val="16"/>
        </w:rPr>
        <w:t xml:space="preserve">, zákona č. </w:t>
      </w:r>
      <w:hyperlink r:id="rId152" w:history="1">
        <w:r>
          <w:rPr>
            <w:rFonts w:ascii="Arial" w:hAnsi="Arial" w:cs="Arial"/>
            <w:color w:val="0000FF"/>
            <w:sz w:val="16"/>
            <w:szCs w:val="16"/>
            <w:u w:val="single"/>
          </w:rPr>
          <w:t>178/1998 Z</w:t>
        </w:r>
        <w:r>
          <w:rPr>
            <w:rFonts w:ascii="Arial" w:hAnsi="Arial" w:cs="Arial"/>
            <w:color w:val="0000FF"/>
            <w:sz w:val="16"/>
            <w:szCs w:val="16"/>
            <w:u w:val="single"/>
          </w:rPr>
          <w:t>.z.</w:t>
        </w:r>
      </w:hyperlink>
      <w:r>
        <w:rPr>
          <w:rFonts w:ascii="Arial" w:hAnsi="Arial" w:cs="Arial"/>
          <w:sz w:val="16"/>
          <w:szCs w:val="16"/>
        </w:rPr>
        <w:t xml:space="preserve">, zákona č. </w:t>
      </w:r>
      <w:hyperlink r:id="rId153" w:history="1">
        <w:r>
          <w:rPr>
            <w:rFonts w:ascii="Arial" w:hAnsi="Arial" w:cs="Arial"/>
            <w:color w:val="0000FF"/>
            <w:sz w:val="16"/>
            <w:szCs w:val="16"/>
            <w:u w:val="single"/>
          </w:rPr>
          <w:t>179/1998 Z.z.</w:t>
        </w:r>
      </w:hyperlink>
      <w:r>
        <w:rPr>
          <w:rFonts w:ascii="Arial" w:hAnsi="Arial" w:cs="Arial"/>
          <w:sz w:val="16"/>
          <w:szCs w:val="16"/>
        </w:rPr>
        <w:t xml:space="preserve">, zákona č. </w:t>
      </w:r>
      <w:hyperlink r:id="rId154" w:history="1">
        <w:r>
          <w:rPr>
            <w:rFonts w:ascii="Arial" w:hAnsi="Arial" w:cs="Arial"/>
            <w:color w:val="0000FF"/>
            <w:sz w:val="16"/>
            <w:szCs w:val="16"/>
            <w:u w:val="single"/>
          </w:rPr>
          <w:t>194/1998 Z.z.</w:t>
        </w:r>
      </w:hyperlink>
      <w:r>
        <w:rPr>
          <w:rFonts w:ascii="Arial" w:hAnsi="Arial" w:cs="Arial"/>
          <w:sz w:val="16"/>
          <w:szCs w:val="16"/>
        </w:rPr>
        <w:t xml:space="preserve">, zákona č. </w:t>
      </w:r>
      <w:hyperlink r:id="rId155"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156" w:history="1">
        <w:r>
          <w:rPr>
            <w:rFonts w:ascii="Arial" w:hAnsi="Arial" w:cs="Arial"/>
            <w:color w:val="0000FF"/>
            <w:sz w:val="16"/>
            <w:szCs w:val="16"/>
            <w:u w:val="single"/>
          </w:rPr>
          <w:t>264/1999 Z.z.</w:t>
        </w:r>
      </w:hyperlink>
      <w:r>
        <w:rPr>
          <w:rFonts w:ascii="Arial" w:hAnsi="Arial" w:cs="Arial"/>
          <w:sz w:val="16"/>
          <w:szCs w:val="16"/>
        </w:rPr>
        <w:t xml:space="preserve">, zákona č. </w:t>
      </w:r>
      <w:hyperlink r:id="rId157" w:history="1">
        <w:r>
          <w:rPr>
            <w:rFonts w:ascii="Arial" w:hAnsi="Arial" w:cs="Arial"/>
            <w:color w:val="0000FF"/>
            <w:sz w:val="16"/>
            <w:szCs w:val="16"/>
            <w:u w:val="single"/>
          </w:rPr>
          <w:t>119/2000 Z.z.</w:t>
        </w:r>
      </w:hyperlink>
      <w:r>
        <w:rPr>
          <w:rFonts w:ascii="Arial" w:hAnsi="Arial" w:cs="Arial"/>
          <w:sz w:val="16"/>
          <w:szCs w:val="16"/>
        </w:rPr>
        <w:t xml:space="preserve">, zákona č. </w:t>
      </w:r>
      <w:hyperlink r:id="rId158"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59" w:history="1">
        <w:r>
          <w:rPr>
            <w:rFonts w:ascii="Arial" w:hAnsi="Arial" w:cs="Arial"/>
            <w:color w:val="0000FF"/>
            <w:sz w:val="16"/>
            <w:szCs w:val="16"/>
            <w:u w:val="single"/>
          </w:rPr>
          <w:t>236/2000 Z.z.</w:t>
        </w:r>
      </w:hyperlink>
      <w:r>
        <w:rPr>
          <w:rFonts w:ascii="Arial" w:hAnsi="Arial" w:cs="Arial"/>
          <w:sz w:val="16"/>
          <w:szCs w:val="16"/>
        </w:rPr>
        <w:t xml:space="preserve">, zákona č. </w:t>
      </w:r>
      <w:hyperlink r:id="rId160"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161" w:history="1">
        <w:r>
          <w:rPr>
            <w:rFonts w:ascii="Arial" w:hAnsi="Arial" w:cs="Arial"/>
            <w:color w:val="0000FF"/>
            <w:sz w:val="16"/>
            <w:szCs w:val="16"/>
            <w:u w:val="single"/>
          </w:rPr>
          <w:t>268/2000 Z.z.</w:t>
        </w:r>
      </w:hyperlink>
      <w:r>
        <w:rPr>
          <w:rFonts w:ascii="Arial" w:hAnsi="Arial" w:cs="Arial"/>
          <w:sz w:val="16"/>
          <w:szCs w:val="16"/>
        </w:rPr>
        <w:t xml:space="preserve">, zákona č. </w:t>
      </w:r>
      <w:hyperlink r:id="rId162"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163"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164" w:history="1">
        <w:r>
          <w:rPr>
            <w:rFonts w:ascii="Arial" w:hAnsi="Arial" w:cs="Arial"/>
            <w:color w:val="0000FF"/>
            <w:sz w:val="16"/>
            <w:szCs w:val="16"/>
            <w:u w:val="single"/>
          </w:rPr>
          <w:t>279/2001 Z.z.</w:t>
        </w:r>
      </w:hyperlink>
      <w:r>
        <w:rPr>
          <w:rFonts w:ascii="Arial" w:hAnsi="Arial" w:cs="Arial"/>
          <w:sz w:val="16"/>
          <w:szCs w:val="16"/>
        </w:rPr>
        <w:t xml:space="preserve">, </w:t>
      </w:r>
      <w:r>
        <w:rPr>
          <w:rFonts w:ascii="Arial" w:hAnsi="Arial" w:cs="Arial"/>
          <w:sz w:val="16"/>
          <w:szCs w:val="16"/>
        </w:rPr>
        <w:t xml:space="preserve">zákona č. </w:t>
      </w:r>
      <w:hyperlink r:id="rId165" w:history="1">
        <w:r>
          <w:rPr>
            <w:rFonts w:ascii="Arial" w:hAnsi="Arial" w:cs="Arial"/>
            <w:color w:val="0000FF"/>
            <w:sz w:val="16"/>
            <w:szCs w:val="16"/>
            <w:u w:val="single"/>
          </w:rPr>
          <w:t>488/2001 Z.z.</w:t>
        </w:r>
      </w:hyperlink>
      <w:r>
        <w:rPr>
          <w:rFonts w:ascii="Arial" w:hAnsi="Arial" w:cs="Arial"/>
          <w:sz w:val="16"/>
          <w:szCs w:val="16"/>
        </w:rPr>
        <w:t xml:space="preserve">, zákona č. </w:t>
      </w:r>
      <w:hyperlink r:id="rId166" w:history="1">
        <w:r>
          <w:rPr>
            <w:rFonts w:ascii="Arial" w:hAnsi="Arial" w:cs="Arial"/>
            <w:color w:val="0000FF"/>
            <w:sz w:val="16"/>
            <w:szCs w:val="16"/>
            <w:u w:val="single"/>
          </w:rPr>
          <w:t>554/2001 Z.z.</w:t>
        </w:r>
      </w:hyperlink>
      <w:r>
        <w:rPr>
          <w:rFonts w:ascii="Arial" w:hAnsi="Arial" w:cs="Arial"/>
          <w:sz w:val="16"/>
          <w:szCs w:val="16"/>
        </w:rPr>
        <w:t xml:space="preserve">, zákona č. </w:t>
      </w:r>
      <w:hyperlink r:id="rId167" w:history="1">
        <w:r>
          <w:rPr>
            <w:rFonts w:ascii="Arial" w:hAnsi="Arial" w:cs="Arial"/>
            <w:color w:val="0000FF"/>
            <w:sz w:val="16"/>
            <w:szCs w:val="16"/>
            <w:u w:val="single"/>
          </w:rPr>
          <w:t>261/2002 Z.z.</w:t>
        </w:r>
      </w:hyperlink>
      <w:r>
        <w:rPr>
          <w:rFonts w:ascii="Arial" w:hAnsi="Arial" w:cs="Arial"/>
          <w:sz w:val="16"/>
          <w:szCs w:val="16"/>
        </w:rPr>
        <w:t xml:space="preserve">, zákona č. </w:t>
      </w:r>
      <w:hyperlink r:id="rId168"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169" w:history="1">
        <w:r>
          <w:rPr>
            <w:rFonts w:ascii="Arial" w:hAnsi="Arial" w:cs="Arial"/>
            <w:color w:val="0000FF"/>
            <w:sz w:val="16"/>
            <w:szCs w:val="16"/>
            <w:u w:val="single"/>
          </w:rPr>
          <w:t>506/2002 Z.z.</w:t>
        </w:r>
      </w:hyperlink>
      <w:r>
        <w:rPr>
          <w:rFonts w:ascii="Arial" w:hAnsi="Arial" w:cs="Arial"/>
          <w:sz w:val="16"/>
          <w:szCs w:val="16"/>
        </w:rPr>
        <w:t xml:space="preserve">, zákona č. </w:t>
      </w:r>
      <w:hyperlink r:id="rId170"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171" w:history="1">
        <w:r>
          <w:rPr>
            <w:rFonts w:ascii="Arial" w:hAnsi="Arial" w:cs="Arial"/>
            <w:color w:val="0000FF"/>
            <w:sz w:val="16"/>
            <w:szCs w:val="16"/>
            <w:u w:val="single"/>
          </w:rPr>
          <w:t>219/2003 Z.z.</w:t>
        </w:r>
      </w:hyperlink>
      <w:r>
        <w:rPr>
          <w:rFonts w:ascii="Arial" w:hAnsi="Arial" w:cs="Arial"/>
          <w:sz w:val="16"/>
          <w:szCs w:val="16"/>
        </w:rPr>
        <w:t xml:space="preserve">, zákona č. </w:t>
      </w:r>
      <w:hyperlink r:id="rId172"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173" w:history="1">
        <w:r>
          <w:rPr>
            <w:rFonts w:ascii="Arial" w:hAnsi="Arial" w:cs="Arial"/>
            <w:color w:val="0000FF"/>
            <w:sz w:val="16"/>
            <w:szCs w:val="16"/>
            <w:u w:val="single"/>
          </w:rPr>
          <w:t>423/2003 Z.z.</w:t>
        </w:r>
      </w:hyperlink>
      <w:r>
        <w:rPr>
          <w:rFonts w:ascii="Arial" w:hAnsi="Arial" w:cs="Arial"/>
          <w:sz w:val="16"/>
          <w:szCs w:val="16"/>
        </w:rPr>
        <w:t xml:space="preserve">, zákona č. </w:t>
      </w:r>
      <w:hyperlink r:id="rId174"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175" w:history="1">
        <w:r>
          <w:rPr>
            <w:rFonts w:ascii="Arial" w:hAnsi="Arial" w:cs="Arial"/>
            <w:color w:val="0000FF"/>
            <w:sz w:val="16"/>
            <w:szCs w:val="16"/>
            <w:u w:val="single"/>
          </w:rPr>
          <w:t>586/2003 Z.z.</w:t>
        </w:r>
      </w:hyperlink>
      <w:r>
        <w:rPr>
          <w:rFonts w:ascii="Arial" w:hAnsi="Arial" w:cs="Arial"/>
          <w:sz w:val="16"/>
          <w:szCs w:val="16"/>
        </w:rPr>
        <w:t xml:space="preserve">, zákona č. </w:t>
      </w:r>
      <w:hyperlink r:id="rId176" w:history="1">
        <w:r>
          <w:rPr>
            <w:rFonts w:ascii="Arial" w:hAnsi="Arial" w:cs="Arial"/>
            <w:color w:val="0000FF"/>
            <w:sz w:val="16"/>
            <w:szCs w:val="16"/>
            <w:u w:val="single"/>
          </w:rPr>
          <w:t>602/2003 Z.z.</w:t>
        </w:r>
      </w:hyperlink>
      <w:r>
        <w:rPr>
          <w:rFonts w:ascii="Arial" w:hAnsi="Arial" w:cs="Arial"/>
          <w:sz w:val="16"/>
          <w:szCs w:val="16"/>
        </w:rPr>
        <w:t>, zákona č</w:t>
      </w:r>
      <w:r>
        <w:rPr>
          <w:rFonts w:ascii="Arial" w:hAnsi="Arial" w:cs="Arial"/>
          <w:sz w:val="16"/>
          <w:szCs w:val="16"/>
        </w:rPr>
        <w:t xml:space="preserve">. </w:t>
      </w:r>
      <w:hyperlink r:id="rId177"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178" w:history="1">
        <w:r>
          <w:rPr>
            <w:rFonts w:ascii="Arial" w:hAnsi="Arial" w:cs="Arial"/>
            <w:color w:val="0000FF"/>
            <w:sz w:val="16"/>
            <w:szCs w:val="16"/>
            <w:u w:val="single"/>
          </w:rPr>
          <w:t>350/2004 Z.z.</w:t>
        </w:r>
      </w:hyperlink>
      <w:r>
        <w:rPr>
          <w:rFonts w:ascii="Arial" w:hAnsi="Arial" w:cs="Arial"/>
          <w:sz w:val="16"/>
          <w:szCs w:val="16"/>
        </w:rPr>
        <w:t xml:space="preserve">, zákona č. </w:t>
      </w:r>
      <w:hyperlink r:id="rId179"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180"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181" w:history="1">
        <w:r>
          <w:rPr>
            <w:rFonts w:ascii="Arial" w:hAnsi="Arial" w:cs="Arial"/>
            <w:color w:val="0000FF"/>
            <w:sz w:val="16"/>
            <w:szCs w:val="16"/>
            <w:u w:val="single"/>
          </w:rPr>
          <w:t>533/2004</w:t>
        </w:r>
        <w:r>
          <w:rPr>
            <w:rFonts w:ascii="Arial" w:hAnsi="Arial" w:cs="Arial"/>
            <w:color w:val="0000FF"/>
            <w:sz w:val="16"/>
            <w:szCs w:val="16"/>
            <w:u w:val="single"/>
          </w:rPr>
          <w:t xml:space="preserve"> Z.z.</w:t>
        </w:r>
      </w:hyperlink>
      <w:r>
        <w:rPr>
          <w:rFonts w:ascii="Arial" w:hAnsi="Arial" w:cs="Arial"/>
          <w:sz w:val="16"/>
          <w:szCs w:val="16"/>
        </w:rPr>
        <w:t xml:space="preserve">, zákona č. </w:t>
      </w:r>
      <w:hyperlink r:id="rId182" w:history="1">
        <w:r>
          <w:rPr>
            <w:rFonts w:ascii="Arial" w:hAnsi="Arial" w:cs="Arial"/>
            <w:color w:val="0000FF"/>
            <w:sz w:val="16"/>
            <w:szCs w:val="16"/>
            <w:u w:val="single"/>
          </w:rPr>
          <w:t>544/2004 Z.z.</w:t>
        </w:r>
      </w:hyperlink>
      <w:r>
        <w:rPr>
          <w:rFonts w:ascii="Arial" w:hAnsi="Arial" w:cs="Arial"/>
          <w:sz w:val="16"/>
          <w:szCs w:val="16"/>
        </w:rPr>
        <w:t xml:space="preserve">, zákona č. </w:t>
      </w:r>
      <w:hyperlink r:id="rId183"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184" w:history="1">
        <w:r>
          <w:rPr>
            <w:rFonts w:ascii="Arial" w:hAnsi="Arial" w:cs="Arial"/>
            <w:color w:val="0000FF"/>
            <w:sz w:val="16"/>
            <w:szCs w:val="16"/>
            <w:u w:val="single"/>
          </w:rPr>
          <w:t>624/2004 Z.z.</w:t>
        </w:r>
      </w:hyperlink>
      <w:r>
        <w:rPr>
          <w:rFonts w:ascii="Arial" w:hAnsi="Arial" w:cs="Arial"/>
          <w:sz w:val="16"/>
          <w:szCs w:val="16"/>
        </w:rPr>
        <w:t xml:space="preserve">, zákona č. </w:t>
      </w:r>
      <w:hyperlink r:id="rId185" w:history="1">
        <w:r>
          <w:rPr>
            <w:rFonts w:ascii="Arial" w:hAnsi="Arial" w:cs="Arial"/>
            <w:color w:val="0000FF"/>
            <w:sz w:val="16"/>
            <w:szCs w:val="16"/>
            <w:u w:val="single"/>
          </w:rPr>
          <w:t>650/2004 Z.z.</w:t>
        </w:r>
      </w:hyperlink>
      <w:r>
        <w:rPr>
          <w:rFonts w:ascii="Arial" w:hAnsi="Arial" w:cs="Arial"/>
          <w:sz w:val="16"/>
          <w:szCs w:val="16"/>
        </w:rPr>
        <w:t xml:space="preserve">, zákona č. </w:t>
      </w:r>
      <w:hyperlink r:id="rId186"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187"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188"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189"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190"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191"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192"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193" w:history="1">
        <w:r>
          <w:rPr>
            <w:rFonts w:ascii="Arial" w:hAnsi="Arial" w:cs="Arial"/>
            <w:color w:val="0000FF"/>
            <w:sz w:val="16"/>
            <w:szCs w:val="16"/>
            <w:u w:val="single"/>
          </w:rPr>
          <w:t>470/2005 Z.z.</w:t>
        </w:r>
      </w:hyperlink>
      <w:r>
        <w:rPr>
          <w:rFonts w:ascii="Arial" w:hAnsi="Arial" w:cs="Arial"/>
          <w:sz w:val="16"/>
          <w:szCs w:val="16"/>
        </w:rPr>
        <w:t>, záko</w:t>
      </w:r>
      <w:r>
        <w:rPr>
          <w:rFonts w:ascii="Arial" w:hAnsi="Arial" w:cs="Arial"/>
          <w:sz w:val="16"/>
          <w:szCs w:val="16"/>
        </w:rPr>
        <w:t xml:space="preserve">na č. </w:t>
      </w:r>
      <w:hyperlink r:id="rId194"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195"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196" w:history="1">
        <w:r>
          <w:rPr>
            <w:rFonts w:ascii="Arial" w:hAnsi="Arial" w:cs="Arial"/>
            <w:color w:val="0000FF"/>
            <w:sz w:val="16"/>
            <w:szCs w:val="16"/>
            <w:u w:val="single"/>
          </w:rPr>
          <w:t>555/2005 Z.z.</w:t>
        </w:r>
      </w:hyperlink>
      <w:r>
        <w:rPr>
          <w:rFonts w:ascii="Arial" w:hAnsi="Arial" w:cs="Arial"/>
          <w:sz w:val="16"/>
          <w:szCs w:val="16"/>
        </w:rPr>
        <w:t xml:space="preserve">, zákona č. </w:t>
      </w:r>
      <w:hyperlink r:id="rId197" w:history="1">
        <w:r>
          <w:rPr>
            <w:rFonts w:ascii="Arial" w:hAnsi="Arial" w:cs="Arial"/>
            <w:color w:val="0000FF"/>
            <w:sz w:val="16"/>
            <w:szCs w:val="16"/>
            <w:u w:val="single"/>
          </w:rPr>
          <w:t>567/2005 Z.z.</w:t>
        </w:r>
      </w:hyperlink>
      <w:r>
        <w:rPr>
          <w:rFonts w:ascii="Arial" w:hAnsi="Arial" w:cs="Arial"/>
          <w:sz w:val="16"/>
          <w:szCs w:val="16"/>
        </w:rPr>
        <w:t xml:space="preserve">, zákona č. </w:t>
      </w:r>
      <w:hyperlink r:id="rId198" w:history="1">
        <w:r>
          <w:rPr>
            <w:rFonts w:ascii="Arial" w:hAnsi="Arial" w:cs="Arial"/>
            <w:color w:val="0000FF"/>
            <w:sz w:val="16"/>
            <w:szCs w:val="16"/>
            <w:u w:val="single"/>
          </w:rPr>
          <w:t>124/</w:t>
        </w:r>
        <w:r>
          <w:rPr>
            <w:rFonts w:ascii="Arial" w:hAnsi="Arial" w:cs="Arial"/>
            <w:color w:val="0000FF"/>
            <w:sz w:val="16"/>
            <w:szCs w:val="16"/>
            <w:u w:val="single"/>
          </w:rPr>
          <w:t>2006 Z.z.</w:t>
        </w:r>
      </w:hyperlink>
      <w:r>
        <w:rPr>
          <w:rFonts w:ascii="Arial" w:hAnsi="Arial" w:cs="Arial"/>
          <w:sz w:val="16"/>
          <w:szCs w:val="16"/>
        </w:rPr>
        <w:t xml:space="preserve">, zákona č. </w:t>
      </w:r>
      <w:hyperlink r:id="rId199"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200" w:history="1">
        <w:r>
          <w:rPr>
            <w:rFonts w:ascii="Arial" w:hAnsi="Arial" w:cs="Arial"/>
            <w:color w:val="0000FF"/>
            <w:sz w:val="16"/>
            <w:szCs w:val="16"/>
            <w:u w:val="single"/>
          </w:rPr>
          <w:t>17/2007 Z.z.</w:t>
        </w:r>
      </w:hyperlink>
      <w:r>
        <w:rPr>
          <w:rFonts w:ascii="Arial" w:hAnsi="Arial" w:cs="Arial"/>
          <w:sz w:val="16"/>
          <w:szCs w:val="16"/>
        </w:rPr>
        <w:t xml:space="preserve">, zákona č. </w:t>
      </w:r>
      <w:hyperlink r:id="rId201" w:history="1">
        <w:r>
          <w:rPr>
            <w:rFonts w:ascii="Arial" w:hAnsi="Arial" w:cs="Arial"/>
            <w:color w:val="0000FF"/>
            <w:sz w:val="16"/>
            <w:szCs w:val="16"/>
            <w:u w:val="single"/>
          </w:rPr>
          <w:t>99/2007 Z.z.</w:t>
        </w:r>
      </w:hyperlink>
      <w:r>
        <w:rPr>
          <w:rFonts w:ascii="Arial" w:hAnsi="Arial" w:cs="Arial"/>
          <w:sz w:val="16"/>
          <w:szCs w:val="16"/>
        </w:rPr>
        <w:t xml:space="preserve">, zákona č. </w:t>
      </w:r>
      <w:hyperlink r:id="rId202"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203"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204"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205"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206"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207" w:history="1">
        <w:r>
          <w:rPr>
            <w:rFonts w:ascii="Arial" w:hAnsi="Arial" w:cs="Arial"/>
            <w:color w:val="0000FF"/>
            <w:sz w:val="16"/>
            <w:szCs w:val="16"/>
            <w:u w:val="single"/>
          </w:rPr>
          <w:t>445/2008 Z</w:t>
        </w:r>
        <w:r>
          <w:rPr>
            <w:rFonts w:ascii="Arial" w:hAnsi="Arial" w:cs="Arial"/>
            <w:color w:val="0000FF"/>
            <w:sz w:val="16"/>
            <w:szCs w:val="16"/>
            <w:u w:val="single"/>
          </w:rPr>
          <w:t>.z.</w:t>
        </w:r>
      </w:hyperlink>
      <w:r>
        <w:rPr>
          <w:rFonts w:ascii="Arial" w:hAnsi="Arial" w:cs="Arial"/>
          <w:sz w:val="16"/>
          <w:szCs w:val="16"/>
        </w:rPr>
        <w:t xml:space="preserve">, zákona č. </w:t>
      </w:r>
      <w:hyperlink r:id="rId208" w:history="1">
        <w:r>
          <w:rPr>
            <w:rFonts w:ascii="Arial" w:hAnsi="Arial" w:cs="Arial"/>
            <w:color w:val="0000FF"/>
            <w:sz w:val="16"/>
            <w:szCs w:val="16"/>
            <w:u w:val="single"/>
          </w:rPr>
          <w:t>448/2008 Z.z.</w:t>
        </w:r>
      </w:hyperlink>
      <w:r>
        <w:rPr>
          <w:rFonts w:ascii="Arial" w:hAnsi="Arial" w:cs="Arial"/>
          <w:sz w:val="16"/>
          <w:szCs w:val="16"/>
        </w:rPr>
        <w:t xml:space="preserve">, zákona č. </w:t>
      </w:r>
      <w:hyperlink r:id="rId209"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210"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211"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212"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213"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214"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215" w:history="1">
        <w:r>
          <w:rPr>
            <w:rFonts w:ascii="Arial" w:hAnsi="Arial" w:cs="Arial"/>
            <w:color w:val="0000FF"/>
            <w:sz w:val="16"/>
            <w:szCs w:val="16"/>
            <w:u w:val="single"/>
          </w:rPr>
          <w:t>249/2011 Z.z.</w:t>
        </w:r>
      </w:hyperlink>
      <w:r>
        <w:rPr>
          <w:rFonts w:ascii="Arial" w:hAnsi="Arial" w:cs="Arial"/>
          <w:sz w:val="16"/>
          <w:szCs w:val="16"/>
        </w:rPr>
        <w:t xml:space="preserve"> a zákona č. </w:t>
      </w:r>
      <w:hyperlink r:id="rId216" w:history="1">
        <w:r>
          <w:rPr>
            <w:rFonts w:ascii="Arial" w:hAnsi="Arial" w:cs="Arial"/>
            <w:color w:val="0000FF"/>
            <w:sz w:val="16"/>
            <w:szCs w:val="16"/>
            <w:u w:val="single"/>
          </w:rPr>
          <w:t>324/2011 Z.z.</w:t>
        </w:r>
      </w:hyperlink>
      <w:r>
        <w:rPr>
          <w:rFonts w:ascii="Arial" w:hAnsi="Arial" w:cs="Arial"/>
          <w:sz w:val="16"/>
          <w:szCs w:val="16"/>
        </w:rPr>
        <w:t xml:space="preserve"> sa mení 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 3 ods. 2 písm. i) sa vypúšť</w:t>
      </w:r>
      <w:r>
        <w:rPr>
          <w:rFonts w:ascii="Arial" w:hAnsi="Arial" w:cs="Arial"/>
          <w:sz w:val="16"/>
          <w:szCs w:val="16"/>
        </w:rPr>
        <w:t xml:space="preserve">ajú slová "veľkodistribúcia zdravotníckych pomôcok".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80t sa vkladá § 80u, ktorý vrátane nadpisu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80u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2011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ktorá získala živnostenské oprávnenie na vykonávanie činnosti </w:t>
      </w:r>
      <w:r>
        <w:rPr>
          <w:rFonts w:ascii="Arial" w:hAnsi="Arial" w:cs="Arial"/>
          <w:sz w:val="16"/>
          <w:szCs w:val="16"/>
        </w:rPr>
        <w:t xml:space="preserve">očnej optiky podľa tohto zákona účinného do 30. novembra 2011, je povinná zosúladiť svoju činnosť s ustanoveniami osobitného predpisu najneskôr do 31. mája 2012.".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prílohe č. 2 - VIAZANÉ ŽIVNOSTI v skupine 204 - Výroba zdravotníckych výrobkov, pre</w:t>
      </w:r>
      <w:r>
        <w:rPr>
          <w:rFonts w:ascii="Arial" w:hAnsi="Arial" w:cs="Arial"/>
          <w:sz w:val="16"/>
          <w:szCs w:val="16"/>
        </w:rPr>
        <w:t xml:space="preserve">sných a optických prístrojov a hodín ôsmy bod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Očná optika              I - vyššie odborné vzdelanie n</w:t>
      </w:r>
      <w:r>
        <w:rPr>
          <w:rFonts w:ascii="Courier" w:hAnsi="Courier" w:cs="Courier"/>
          <w:sz w:val="16"/>
          <w:szCs w:val="16"/>
        </w:rPr>
        <w:t xml:space="preserve">a        I § 33 ods. 2 zákona č.     </w:t>
      </w:r>
      <w:hyperlink r:id="rId217" w:history="1">
        <w:r>
          <w:rPr>
            <w:rFonts w:ascii="Courier" w:hAnsi="Courier" w:cs="Courier"/>
            <w:color w:val="0000FF"/>
            <w:sz w:val="16"/>
            <w:szCs w:val="16"/>
            <w:u w:val="single"/>
          </w:rPr>
          <w:t>578/2004 Z.z.</w:t>
        </w:r>
      </w:hyperlink>
      <w:r>
        <w:rPr>
          <w:rFonts w:ascii="Courier" w:hAnsi="Courier" w:cs="Courier"/>
          <w:sz w:val="16"/>
          <w:szCs w:val="16"/>
        </w:rPr>
        <w:t xml:space="preserve">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strednej zdravotníckej škole v     I o poskytovateľoch zdravotn</w:t>
      </w:r>
      <w:r>
        <w:rPr>
          <w:rFonts w:ascii="Courier" w:hAnsi="Courier" w:cs="Courier"/>
          <w:sz w:val="16"/>
          <w:szCs w:val="16"/>
        </w:rPr>
        <w:t>ej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študijnom odbore diplomovaný         I starostlivosti, zdravotníckych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optometrista alebo                   I pracovníkoch, </w:t>
      </w:r>
      <w:r>
        <w:rPr>
          <w:rFonts w:ascii="Courier" w:hAnsi="Courier" w:cs="Courier"/>
          <w:sz w:val="16"/>
          <w:szCs w:val="16"/>
        </w:rPr>
        <w:t>stavovských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odborné vzdelanie na I organizáciách v zdravotníctve a o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strednej zdravotníckej škole v       I </w:t>
      </w:r>
      <w:r>
        <w:rPr>
          <w:rFonts w:ascii="Courier" w:hAnsi="Courier" w:cs="Courier"/>
          <w:sz w:val="16"/>
          <w:szCs w:val="16"/>
        </w:rPr>
        <w:t>zmene a doplnení niektorých zákonov v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študijnom odbore očný optik          I znení neskorších predpisov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a päťročná odborná prax    </w:t>
      </w:r>
      <w:r>
        <w:rPr>
          <w:rFonts w:ascii="Courier" w:hAnsi="Courier" w:cs="Courier"/>
          <w:sz w:val="16"/>
          <w:szCs w:val="16"/>
        </w:rPr>
        <w:t xml:space="preserve">          I § 118 zákona č.     </w:t>
      </w:r>
      <w:hyperlink r:id="rId218" w:history="1">
        <w:r>
          <w:rPr>
            <w:rFonts w:ascii="Courier" w:hAnsi="Courier" w:cs="Courier"/>
            <w:color w:val="0000FF"/>
            <w:sz w:val="16"/>
            <w:szCs w:val="16"/>
            <w:u w:val="single"/>
          </w:rPr>
          <w:t>362/2011 Z.z.</w:t>
        </w:r>
      </w:hyperlink>
      <w:r>
        <w:rPr>
          <w:rFonts w:ascii="Courier" w:hAnsi="Courier" w:cs="Courier"/>
          <w:sz w:val="16"/>
          <w:szCs w:val="16"/>
        </w:rPr>
        <w:t xml:space="preserve"> o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 súhlasný posudok Štátneho ústavu   I liekoch a zdravotníckych </w:t>
      </w:r>
      <w:r>
        <w:rPr>
          <w:rFonts w:ascii="Courier" w:hAnsi="Courier" w:cs="Courier"/>
          <w:sz w:val="16"/>
          <w:szCs w:val="16"/>
        </w:rPr>
        <w:t>pomôckach a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pre kontrolu liečiv                  I o zmene a doplnení niektorých zákonov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r>
        <w:rPr>
          <w:rFonts w:ascii="Courier" w:hAnsi="Courier" w:cs="Courier"/>
          <w:sz w:val="16"/>
          <w:szCs w:val="16"/>
        </w:rPr>
        <w:t>-------------------------I-----------------I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139/1998 Z.z.</w:t>
        </w:r>
      </w:hyperlink>
      <w:r>
        <w:rPr>
          <w:rFonts w:ascii="Arial" w:hAnsi="Arial" w:cs="Arial"/>
          <w:sz w:val="16"/>
          <w:szCs w:val="16"/>
        </w:rPr>
        <w:t xml:space="preserve"> o omamných látkach, psychotropných látkach a prípravkoch v znení zákona č. </w:t>
      </w:r>
      <w:hyperlink r:id="rId220" w:history="1">
        <w:r>
          <w:rPr>
            <w:rFonts w:ascii="Arial" w:hAnsi="Arial" w:cs="Arial"/>
            <w:color w:val="0000FF"/>
            <w:sz w:val="16"/>
            <w:szCs w:val="16"/>
            <w:u w:val="single"/>
          </w:rPr>
          <w:t>260/1999 Z.z.</w:t>
        </w:r>
      </w:hyperlink>
      <w:r>
        <w:rPr>
          <w:rFonts w:ascii="Arial" w:hAnsi="Arial" w:cs="Arial"/>
          <w:sz w:val="16"/>
          <w:szCs w:val="16"/>
        </w:rPr>
        <w:t xml:space="preserve">, zákona č. </w:t>
      </w:r>
      <w:hyperlink r:id="rId221" w:history="1">
        <w:r>
          <w:rPr>
            <w:rFonts w:ascii="Arial" w:hAnsi="Arial" w:cs="Arial"/>
            <w:color w:val="0000FF"/>
            <w:sz w:val="16"/>
            <w:szCs w:val="16"/>
            <w:u w:val="single"/>
          </w:rPr>
          <w:t>13/2004 Z.z.</w:t>
        </w:r>
      </w:hyperlink>
      <w:r>
        <w:rPr>
          <w:rFonts w:ascii="Arial" w:hAnsi="Arial" w:cs="Arial"/>
          <w:sz w:val="16"/>
          <w:szCs w:val="16"/>
        </w:rPr>
        <w:t xml:space="preserve">, zákona č. </w:t>
      </w:r>
      <w:hyperlink r:id="rId222"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223"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224" w:history="1">
        <w:r>
          <w:rPr>
            <w:rFonts w:ascii="Arial" w:hAnsi="Arial" w:cs="Arial"/>
            <w:color w:val="0000FF"/>
            <w:sz w:val="16"/>
            <w:szCs w:val="16"/>
            <w:u w:val="single"/>
          </w:rPr>
          <w:t>455/2007 Z.z.</w:t>
        </w:r>
      </w:hyperlink>
      <w:r>
        <w:rPr>
          <w:rFonts w:ascii="Arial" w:hAnsi="Arial" w:cs="Arial"/>
          <w:sz w:val="16"/>
          <w:szCs w:val="16"/>
        </w:rPr>
        <w:t>, zákona č.</w:t>
      </w:r>
      <w:r>
        <w:rPr>
          <w:rFonts w:ascii="Arial" w:hAnsi="Arial" w:cs="Arial"/>
          <w:sz w:val="16"/>
          <w:szCs w:val="16"/>
        </w:rPr>
        <w:t xml:space="preserve"> </w:t>
      </w:r>
      <w:hyperlink r:id="rId225" w:history="1">
        <w:r>
          <w:rPr>
            <w:rFonts w:ascii="Arial" w:hAnsi="Arial" w:cs="Arial"/>
            <w:color w:val="0000FF"/>
            <w:sz w:val="16"/>
            <w:szCs w:val="16"/>
            <w:u w:val="single"/>
          </w:rPr>
          <w:t>393/2008 Z.z.</w:t>
        </w:r>
      </w:hyperlink>
      <w:r>
        <w:rPr>
          <w:rFonts w:ascii="Arial" w:hAnsi="Arial" w:cs="Arial"/>
          <w:sz w:val="16"/>
          <w:szCs w:val="16"/>
        </w:rPr>
        <w:t xml:space="preserve">, zákona č. </w:t>
      </w:r>
      <w:hyperlink r:id="rId226"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227" w:history="1">
        <w:r>
          <w:rPr>
            <w:rFonts w:ascii="Arial" w:hAnsi="Arial" w:cs="Arial"/>
            <w:color w:val="0000FF"/>
            <w:sz w:val="16"/>
            <w:szCs w:val="16"/>
            <w:u w:val="single"/>
          </w:rPr>
          <w:t>77/2009 Z.z.</w:t>
        </w:r>
      </w:hyperlink>
      <w:r>
        <w:rPr>
          <w:rFonts w:ascii="Arial" w:hAnsi="Arial" w:cs="Arial"/>
          <w:sz w:val="16"/>
          <w:szCs w:val="16"/>
        </w:rPr>
        <w:t xml:space="preserve">, zákona č. </w:t>
      </w:r>
      <w:hyperlink r:id="rId228" w:history="1">
        <w:r>
          <w:rPr>
            <w:rFonts w:ascii="Arial" w:hAnsi="Arial" w:cs="Arial"/>
            <w:color w:val="0000FF"/>
            <w:sz w:val="16"/>
            <w:szCs w:val="16"/>
            <w:u w:val="single"/>
          </w:rPr>
          <w:t>468/2009 Z.z.</w:t>
        </w:r>
      </w:hyperlink>
      <w:r>
        <w:rPr>
          <w:rFonts w:ascii="Arial" w:hAnsi="Arial" w:cs="Arial"/>
          <w:sz w:val="16"/>
          <w:szCs w:val="16"/>
        </w:rPr>
        <w:t xml:space="preserve"> a zákona č. </w:t>
      </w:r>
      <w:hyperlink r:id="rId229" w:history="1">
        <w:r>
          <w:rPr>
            <w:rFonts w:ascii="Arial" w:hAnsi="Arial" w:cs="Arial"/>
            <w:color w:val="0000FF"/>
            <w:sz w:val="16"/>
            <w:szCs w:val="16"/>
            <w:u w:val="single"/>
          </w:rPr>
          <w:t>43/2011 Z.z</w:t>
        </w:r>
        <w:r>
          <w:rPr>
            <w:rFonts w:ascii="Arial" w:hAnsi="Arial" w:cs="Arial"/>
            <w:color w:val="0000FF"/>
            <w:sz w:val="16"/>
            <w:szCs w:val="16"/>
            <w:u w:val="single"/>
          </w:rPr>
          <w:t>.</w:t>
        </w:r>
      </w:hyperlink>
      <w:r>
        <w:rPr>
          <w:rFonts w:ascii="Arial" w:hAnsi="Arial" w:cs="Arial"/>
          <w:sz w:val="16"/>
          <w:szCs w:val="16"/>
        </w:rPr>
        <w:t xml:space="preserve"> sa mení 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ods. 3 písmeno c)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posudok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Štátneho ústavu pre kontrolu liečiv v Bratislave (ďalej len "štátny ústav") o splnení podmienok uvedených v § 5 ods. 3 alebo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Ústavu štátnej kontroly veteriná</w:t>
      </w:r>
      <w:r>
        <w:rPr>
          <w:rFonts w:ascii="Arial" w:hAnsi="Arial" w:cs="Arial"/>
          <w:sz w:val="16"/>
          <w:szCs w:val="16"/>
        </w:rPr>
        <w:t xml:space="preserve">rnych biopreparátov a liečiv (ďalej len "ústav kontroly veterinárnych liečiv") o splnení podmienok uvedených v § 5 ods. 3, ak ide o povolenie na zaobchádzanie s omamnými a psychotropnými latkami pri poskytovaní odborných veterinárnych činností, 1ba)".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 34 sa dopĺňa písmenom f), ktoré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ústav kontroly veterinárnych liečiv.".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 36c sa vkladá § 36d, ktorý vrátane nadpisu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36d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ústavu kontroly veterinárnych liečiv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Ústav kontroly veterinárnych liečiv v oblasti </w:t>
      </w:r>
      <w:r>
        <w:rPr>
          <w:rFonts w:ascii="Arial" w:hAnsi="Arial" w:cs="Arial"/>
          <w:sz w:val="16"/>
          <w:szCs w:val="16"/>
        </w:rPr>
        <w:t xml:space="preserve">zaobchádzania s omamnými a psychotropnými látkami pri poskytovaní odborných veterinárnych činností 1ba)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zaobchádzanie s omamnými a psychotropnými látkami,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vydáva posudok o splnení podmienok na zaobchádzanie s omamnými a psychotropným</w:t>
      </w:r>
      <w:r>
        <w:rPr>
          <w:rFonts w:ascii="Arial" w:hAnsi="Arial" w:cs="Arial"/>
          <w:sz w:val="16"/>
          <w:szCs w:val="16"/>
        </w:rPr>
        <w:t xml:space="preserve">i látkami (§ 5 ods. 3),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inšpekcie u držiteľov povolenia,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 ministerstvu návrhy na dočasné pozastavenie činnosti alebo na zrušenie povolenia, ak pri kontrolnej činnosti zistí nedodržiavanie ustanovení tohto zákona,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ukladá</w:t>
      </w:r>
      <w:r>
        <w:rPr>
          <w:rFonts w:ascii="Arial" w:hAnsi="Arial" w:cs="Arial"/>
          <w:sz w:val="16"/>
          <w:szCs w:val="16"/>
        </w:rPr>
        <w:t xml:space="preserve"> pokuty za porušenie povinností ustanovených týmto zákonom.".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39 ods. 3 sa za slová "§ 15 ods. 2" vkladá čiarka a slová "§ 20, § 21".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prílohe č. 1 sa v II. skupine psychotropných látok za riadok "Amineptin, chemicky kyselina (7-[(10,11-d</w:t>
      </w:r>
      <w:r>
        <w:rPr>
          <w:rFonts w:ascii="Arial" w:hAnsi="Arial" w:cs="Arial"/>
          <w:sz w:val="16"/>
          <w:szCs w:val="16"/>
        </w:rPr>
        <w:t xml:space="preserve">ihydro-5H-dibenzo[a,d]" vkladá nový riadok, ktorý znie: "Cannabidiol, CBD, chemicky 2-/(1R, 6R)-6-izopropenyl-3-metylcyklohex-2-en-1-yl/-5-pen-tylbenzene-1,3 -diol".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prílohe č. 1 sa v II. skupine psychotropných látok za riadok "Sekobarbital, chemic</w:t>
      </w:r>
      <w:r>
        <w:rPr>
          <w:rFonts w:ascii="Arial" w:hAnsi="Arial" w:cs="Arial"/>
          <w:sz w:val="16"/>
          <w:szCs w:val="16"/>
        </w:rPr>
        <w:t xml:space="preserve">ky 5-alyl-5-(pentán-2yl) hexahydropyrimidín-2,4,6-trión" vkladá nový riadok, ktorý znie: "THC, delta-9-tetrahydrokanabinol, chemicky (-)-(6aR, 10aR)-6,6,9-trimetyl-3-pentyl-6a,7,8,10a-tetrahydro-6H-benzo/c/ch romen-1-ol".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147/2001 Z.z.</w:t>
        </w:r>
      </w:hyperlink>
      <w:r>
        <w:rPr>
          <w:rFonts w:ascii="Arial" w:hAnsi="Arial" w:cs="Arial"/>
          <w:sz w:val="16"/>
          <w:szCs w:val="16"/>
        </w:rPr>
        <w:t xml:space="preserve"> o reklame a o zmene a doplnení niektorých zákonov v znení zákona č. </w:t>
      </w:r>
      <w:hyperlink r:id="rId231" w:history="1">
        <w:r>
          <w:rPr>
            <w:rFonts w:ascii="Arial" w:hAnsi="Arial" w:cs="Arial"/>
            <w:color w:val="0000FF"/>
            <w:sz w:val="16"/>
            <w:szCs w:val="16"/>
            <w:u w:val="single"/>
          </w:rPr>
          <w:t>23/2002 Z.z.</w:t>
        </w:r>
      </w:hyperlink>
      <w:r>
        <w:rPr>
          <w:rFonts w:ascii="Arial" w:hAnsi="Arial" w:cs="Arial"/>
          <w:sz w:val="16"/>
          <w:szCs w:val="16"/>
        </w:rPr>
        <w:t xml:space="preserve">, zákona č. </w:t>
      </w:r>
      <w:hyperlink r:id="rId232" w:history="1">
        <w:r>
          <w:rPr>
            <w:rFonts w:ascii="Arial" w:hAnsi="Arial" w:cs="Arial"/>
            <w:color w:val="0000FF"/>
            <w:sz w:val="16"/>
            <w:szCs w:val="16"/>
            <w:u w:val="single"/>
          </w:rPr>
          <w:t>525/2005 Z.z.</w:t>
        </w:r>
      </w:hyperlink>
      <w:r>
        <w:rPr>
          <w:rFonts w:ascii="Arial" w:hAnsi="Arial" w:cs="Arial"/>
          <w:sz w:val="16"/>
          <w:szCs w:val="16"/>
        </w:rPr>
        <w:t xml:space="preserve">, zákona č. </w:t>
      </w:r>
      <w:hyperlink r:id="rId233"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234" w:history="1">
        <w:r>
          <w:rPr>
            <w:rFonts w:ascii="Arial" w:hAnsi="Arial" w:cs="Arial"/>
            <w:color w:val="0000FF"/>
            <w:sz w:val="16"/>
            <w:szCs w:val="16"/>
            <w:u w:val="single"/>
          </w:rPr>
          <w:t>342/2006 Z.z.</w:t>
        </w:r>
      </w:hyperlink>
      <w:r>
        <w:rPr>
          <w:rFonts w:ascii="Arial" w:hAnsi="Arial" w:cs="Arial"/>
          <w:sz w:val="16"/>
          <w:szCs w:val="16"/>
        </w:rPr>
        <w:t xml:space="preserve">, zákona č. </w:t>
      </w:r>
      <w:hyperlink r:id="rId235" w:history="1">
        <w:r>
          <w:rPr>
            <w:rFonts w:ascii="Arial" w:hAnsi="Arial" w:cs="Arial"/>
            <w:color w:val="0000FF"/>
            <w:sz w:val="16"/>
            <w:szCs w:val="16"/>
            <w:u w:val="single"/>
          </w:rPr>
          <w:t>102/2007 Z.z.</w:t>
        </w:r>
      </w:hyperlink>
      <w:r>
        <w:rPr>
          <w:rFonts w:ascii="Arial" w:hAnsi="Arial" w:cs="Arial"/>
          <w:sz w:val="16"/>
          <w:szCs w:val="16"/>
        </w:rPr>
        <w:t xml:space="preserve">, zákona č. </w:t>
      </w:r>
      <w:hyperlink r:id="rId236" w:history="1">
        <w:r>
          <w:rPr>
            <w:rFonts w:ascii="Arial" w:hAnsi="Arial" w:cs="Arial"/>
            <w:color w:val="0000FF"/>
            <w:sz w:val="16"/>
            <w:szCs w:val="16"/>
            <w:u w:val="single"/>
          </w:rPr>
          <w:t>648/2007 Z</w:t>
        </w:r>
        <w:r>
          <w:rPr>
            <w:rFonts w:ascii="Arial" w:hAnsi="Arial" w:cs="Arial"/>
            <w:color w:val="0000FF"/>
            <w:sz w:val="16"/>
            <w:szCs w:val="16"/>
            <w:u w:val="single"/>
          </w:rPr>
          <w:t>.z.</w:t>
        </w:r>
      </w:hyperlink>
      <w:r>
        <w:rPr>
          <w:rFonts w:ascii="Arial" w:hAnsi="Arial" w:cs="Arial"/>
          <w:sz w:val="16"/>
          <w:szCs w:val="16"/>
        </w:rPr>
        <w:t xml:space="preserve">, zákona č. </w:t>
      </w:r>
      <w:hyperlink r:id="rId237" w:history="1">
        <w:r>
          <w:rPr>
            <w:rFonts w:ascii="Arial" w:hAnsi="Arial" w:cs="Arial"/>
            <w:color w:val="0000FF"/>
            <w:sz w:val="16"/>
            <w:szCs w:val="16"/>
            <w:u w:val="single"/>
          </w:rPr>
          <w:t>402/2009 Z.z.</w:t>
        </w:r>
      </w:hyperlink>
      <w:r>
        <w:rPr>
          <w:rFonts w:ascii="Arial" w:hAnsi="Arial" w:cs="Arial"/>
          <w:sz w:val="16"/>
          <w:szCs w:val="16"/>
        </w:rPr>
        <w:t xml:space="preserve"> a zákona č. </w:t>
      </w:r>
      <w:hyperlink r:id="rId238" w:history="1">
        <w:r>
          <w:rPr>
            <w:rFonts w:ascii="Arial" w:hAnsi="Arial" w:cs="Arial"/>
            <w:color w:val="0000FF"/>
            <w:sz w:val="16"/>
            <w:szCs w:val="16"/>
            <w:u w:val="single"/>
          </w:rPr>
          <w:t>182/2011 Z.z.</w:t>
        </w:r>
      </w:hyperlink>
      <w:r>
        <w:rPr>
          <w:rFonts w:ascii="Arial" w:hAnsi="Arial" w:cs="Arial"/>
          <w:sz w:val="16"/>
          <w:szCs w:val="16"/>
        </w:rPr>
        <w:t xml:space="preserve"> sa mení 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Poznám</w:t>
      </w:r>
      <w:r>
        <w:rPr>
          <w:rFonts w:ascii="Arial" w:hAnsi="Arial" w:cs="Arial"/>
          <w:sz w:val="16"/>
          <w:szCs w:val="16"/>
        </w:rPr>
        <w:t xml:space="preserve">ka pod čiarou k odkazu 14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"14) </w:t>
      </w:r>
      <w:hyperlink r:id="rId239" w:history="1">
        <w:r>
          <w:rPr>
            <w:rFonts w:ascii="Arial" w:hAnsi="Arial" w:cs="Arial"/>
            <w:color w:val="0000FF"/>
            <w:sz w:val="14"/>
            <w:szCs w:val="14"/>
            <w:u w:val="single"/>
          </w:rPr>
          <w:t>§ 2 ods. 7</w:t>
        </w:r>
      </w:hyperlink>
      <w:r>
        <w:rPr>
          <w:rFonts w:ascii="Arial" w:hAnsi="Arial" w:cs="Arial"/>
          <w:sz w:val="14"/>
          <w:szCs w:val="14"/>
        </w:rPr>
        <w:t xml:space="preserve"> a </w:t>
      </w:r>
      <w:hyperlink r:id="rId240" w:history="1">
        <w:r>
          <w:rPr>
            <w:rFonts w:ascii="Arial" w:hAnsi="Arial" w:cs="Arial"/>
            <w:color w:val="0000FF"/>
            <w:sz w:val="14"/>
            <w:szCs w:val="14"/>
            <w:u w:val="single"/>
          </w:rPr>
          <w:t>§ 64 ods. 1</w:t>
        </w:r>
      </w:hyperlink>
      <w:r>
        <w:rPr>
          <w:rFonts w:ascii="Arial" w:hAnsi="Arial" w:cs="Arial"/>
          <w:sz w:val="14"/>
          <w:szCs w:val="14"/>
        </w:rPr>
        <w:t xml:space="preserve"> zákona č. </w:t>
      </w:r>
      <w:hyperlink r:id="rId241"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sa odsek 3 dopĺňa písmenami f) a g), ktoré znejú: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zverejnenie informá</w:t>
      </w:r>
      <w:r>
        <w:rPr>
          <w:rFonts w:ascii="Arial" w:hAnsi="Arial" w:cs="Arial"/>
          <w:sz w:val="16"/>
          <w:szCs w:val="16"/>
        </w:rPr>
        <w:t xml:space="preserve">cií týkajúcich sa užívania liekov, cien liekov, náhradných generických liekov a kontraindikácií a interakcií alebo elektronickej aplikácie, ktorá obsahuje informácie týkajúce sa liekov, cien liekov, náhradných generických liekov a kontraindikácií,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zv</w:t>
      </w:r>
      <w:r>
        <w:rPr>
          <w:rFonts w:ascii="Arial" w:hAnsi="Arial" w:cs="Arial"/>
          <w:sz w:val="16"/>
          <w:szCs w:val="16"/>
        </w:rPr>
        <w:t xml:space="preserve">erejnenie informácií obsahujúcich len názov a cenu lieku alebo liekov.".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8 odsek 6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Zakazuje sa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priamo distribuovať lieky verejnosti na účely reklamy,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vykonávať s cieľom propagácie liekov návštevy osôb oprávnený</w:t>
      </w:r>
      <w:r>
        <w:rPr>
          <w:rFonts w:ascii="Arial" w:hAnsi="Arial" w:cs="Arial"/>
          <w:sz w:val="16"/>
          <w:szCs w:val="16"/>
        </w:rPr>
        <w:t xml:space="preserve">ch predpisovať lieky počas ich ordinačných hodín.".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8 ods. 15 sa vypúšťa čiarka a slová "ak nie sú nepatrnej hodnoty a nie sú relevantné pre výkon lekárskej alebo lekárnickej praxe".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 11 ods. 3 písm. b) sa na konci pripájajú slová "a in</w:t>
      </w:r>
      <w:r>
        <w:rPr>
          <w:rFonts w:ascii="Arial" w:hAnsi="Arial" w:cs="Arial"/>
          <w:sz w:val="16"/>
          <w:szCs w:val="16"/>
        </w:rPr>
        <w:t xml:space="preserve">ej osobe za porušenie § 8 ods. 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11 ods. 3 písm. c) sa vypúšťa číslo "6".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2" w:history="1">
        <w:r>
          <w:rPr>
            <w:rFonts w:ascii="Arial" w:hAnsi="Arial" w:cs="Arial"/>
            <w:color w:val="0000FF"/>
            <w:sz w:val="16"/>
            <w:szCs w:val="16"/>
            <w:u w:val="single"/>
          </w:rPr>
          <w:t>595/2003 Z.z.</w:t>
        </w:r>
      </w:hyperlink>
      <w:r>
        <w:rPr>
          <w:rFonts w:ascii="Arial" w:hAnsi="Arial" w:cs="Arial"/>
          <w:sz w:val="16"/>
          <w:szCs w:val="16"/>
        </w:rPr>
        <w:t xml:space="preserve"> o dani z príjmov v znení zákona č. </w:t>
      </w:r>
      <w:hyperlink r:id="rId243" w:history="1">
        <w:r>
          <w:rPr>
            <w:rFonts w:ascii="Arial" w:hAnsi="Arial" w:cs="Arial"/>
            <w:color w:val="0000FF"/>
            <w:sz w:val="16"/>
            <w:szCs w:val="16"/>
            <w:u w:val="single"/>
          </w:rPr>
          <w:t>43/2004 Z.z.</w:t>
        </w:r>
      </w:hyperlink>
      <w:r>
        <w:rPr>
          <w:rFonts w:ascii="Arial" w:hAnsi="Arial" w:cs="Arial"/>
          <w:sz w:val="16"/>
          <w:szCs w:val="16"/>
        </w:rPr>
        <w:t xml:space="preserve">, zákona č. </w:t>
      </w:r>
      <w:hyperlink r:id="rId244" w:history="1">
        <w:r>
          <w:rPr>
            <w:rFonts w:ascii="Arial" w:hAnsi="Arial" w:cs="Arial"/>
            <w:color w:val="0000FF"/>
            <w:sz w:val="16"/>
            <w:szCs w:val="16"/>
            <w:u w:val="single"/>
          </w:rPr>
          <w:t>177/2004 Z.z.</w:t>
        </w:r>
      </w:hyperlink>
      <w:r>
        <w:rPr>
          <w:rFonts w:ascii="Arial" w:hAnsi="Arial" w:cs="Arial"/>
          <w:sz w:val="16"/>
          <w:szCs w:val="16"/>
        </w:rPr>
        <w:t xml:space="preserve">, zákona č. </w:t>
      </w:r>
      <w:hyperlink r:id="rId245" w:history="1">
        <w:r>
          <w:rPr>
            <w:rFonts w:ascii="Arial" w:hAnsi="Arial" w:cs="Arial"/>
            <w:color w:val="0000FF"/>
            <w:sz w:val="16"/>
            <w:szCs w:val="16"/>
            <w:u w:val="single"/>
          </w:rPr>
          <w:t>191/2004 Z.z.</w:t>
        </w:r>
      </w:hyperlink>
      <w:r>
        <w:rPr>
          <w:rFonts w:ascii="Arial" w:hAnsi="Arial" w:cs="Arial"/>
          <w:sz w:val="16"/>
          <w:szCs w:val="16"/>
        </w:rPr>
        <w:t xml:space="preserve">, zákona č. </w:t>
      </w:r>
      <w:hyperlink r:id="rId246" w:history="1">
        <w:r>
          <w:rPr>
            <w:rFonts w:ascii="Arial" w:hAnsi="Arial" w:cs="Arial"/>
            <w:color w:val="0000FF"/>
            <w:sz w:val="16"/>
            <w:szCs w:val="16"/>
            <w:u w:val="single"/>
          </w:rPr>
          <w:t>391/2004 Z.z.</w:t>
        </w:r>
      </w:hyperlink>
      <w:r>
        <w:rPr>
          <w:rFonts w:ascii="Arial" w:hAnsi="Arial" w:cs="Arial"/>
          <w:sz w:val="16"/>
          <w:szCs w:val="16"/>
        </w:rPr>
        <w:t xml:space="preserve">, zákona č. </w:t>
      </w:r>
      <w:hyperlink r:id="rId247" w:history="1">
        <w:r>
          <w:rPr>
            <w:rFonts w:ascii="Arial" w:hAnsi="Arial" w:cs="Arial"/>
            <w:color w:val="0000FF"/>
            <w:sz w:val="16"/>
            <w:szCs w:val="16"/>
            <w:u w:val="single"/>
          </w:rPr>
          <w:t>538/2004 Z.z.</w:t>
        </w:r>
      </w:hyperlink>
      <w:r>
        <w:rPr>
          <w:rFonts w:ascii="Arial" w:hAnsi="Arial" w:cs="Arial"/>
          <w:sz w:val="16"/>
          <w:szCs w:val="16"/>
        </w:rPr>
        <w:t xml:space="preserve">, zákona č. </w:t>
      </w:r>
      <w:hyperlink r:id="rId248" w:history="1">
        <w:r>
          <w:rPr>
            <w:rFonts w:ascii="Arial" w:hAnsi="Arial" w:cs="Arial"/>
            <w:color w:val="0000FF"/>
            <w:sz w:val="16"/>
            <w:szCs w:val="16"/>
            <w:u w:val="single"/>
          </w:rPr>
          <w:t>539/2004 Z.z.</w:t>
        </w:r>
      </w:hyperlink>
      <w:r>
        <w:rPr>
          <w:rFonts w:ascii="Arial" w:hAnsi="Arial" w:cs="Arial"/>
          <w:sz w:val="16"/>
          <w:szCs w:val="16"/>
        </w:rPr>
        <w:t xml:space="preserve">, zákona č. </w:t>
      </w:r>
      <w:hyperlink r:id="rId249" w:history="1">
        <w:r>
          <w:rPr>
            <w:rFonts w:ascii="Arial" w:hAnsi="Arial" w:cs="Arial"/>
            <w:color w:val="0000FF"/>
            <w:sz w:val="16"/>
            <w:szCs w:val="16"/>
            <w:u w:val="single"/>
          </w:rPr>
          <w:t>659/2004 Z.z.</w:t>
        </w:r>
      </w:hyperlink>
      <w:r>
        <w:rPr>
          <w:rFonts w:ascii="Arial" w:hAnsi="Arial" w:cs="Arial"/>
          <w:sz w:val="16"/>
          <w:szCs w:val="16"/>
        </w:rPr>
        <w:t xml:space="preserve">, zákona č. </w:t>
      </w:r>
      <w:hyperlink r:id="rId250" w:history="1">
        <w:r>
          <w:rPr>
            <w:rFonts w:ascii="Arial" w:hAnsi="Arial" w:cs="Arial"/>
            <w:color w:val="0000FF"/>
            <w:sz w:val="16"/>
            <w:szCs w:val="16"/>
            <w:u w:val="single"/>
          </w:rPr>
          <w:t>68/2005 Z.z.</w:t>
        </w:r>
      </w:hyperlink>
      <w:r>
        <w:rPr>
          <w:rFonts w:ascii="Arial" w:hAnsi="Arial" w:cs="Arial"/>
          <w:sz w:val="16"/>
          <w:szCs w:val="16"/>
        </w:rPr>
        <w:t xml:space="preserve">, zákona č. </w:t>
      </w:r>
      <w:hyperlink r:id="rId251" w:history="1">
        <w:r>
          <w:rPr>
            <w:rFonts w:ascii="Arial" w:hAnsi="Arial" w:cs="Arial"/>
            <w:color w:val="0000FF"/>
            <w:sz w:val="16"/>
            <w:szCs w:val="16"/>
            <w:u w:val="single"/>
          </w:rPr>
          <w:t>314/2005 Z.z.</w:t>
        </w:r>
      </w:hyperlink>
      <w:r>
        <w:rPr>
          <w:rFonts w:ascii="Arial" w:hAnsi="Arial" w:cs="Arial"/>
          <w:sz w:val="16"/>
          <w:szCs w:val="16"/>
        </w:rPr>
        <w:t xml:space="preserve">, zákona č. </w:t>
      </w:r>
      <w:hyperlink r:id="rId252"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253"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254" w:history="1">
        <w:r>
          <w:rPr>
            <w:rFonts w:ascii="Arial" w:hAnsi="Arial" w:cs="Arial"/>
            <w:color w:val="0000FF"/>
            <w:sz w:val="16"/>
            <w:szCs w:val="16"/>
            <w:u w:val="single"/>
          </w:rPr>
          <w:t>688/2006 Z.z</w:t>
        </w:r>
        <w:r>
          <w:rPr>
            <w:rFonts w:ascii="Arial" w:hAnsi="Arial" w:cs="Arial"/>
            <w:color w:val="0000FF"/>
            <w:sz w:val="16"/>
            <w:szCs w:val="16"/>
            <w:u w:val="single"/>
          </w:rPr>
          <w:t>.</w:t>
        </w:r>
      </w:hyperlink>
      <w:r>
        <w:rPr>
          <w:rFonts w:ascii="Arial" w:hAnsi="Arial" w:cs="Arial"/>
          <w:sz w:val="16"/>
          <w:szCs w:val="16"/>
        </w:rPr>
        <w:t xml:space="preserve">, zákona č. </w:t>
      </w:r>
      <w:hyperlink r:id="rId255" w:history="1">
        <w:r>
          <w:rPr>
            <w:rFonts w:ascii="Arial" w:hAnsi="Arial" w:cs="Arial"/>
            <w:color w:val="0000FF"/>
            <w:sz w:val="16"/>
            <w:szCs w:val="16"/>
            <w:u w:val="single"/>
          </w:rPr>
          <w:t>76/2007 Z.z.</w:t>
        </w:r>
      </w:hyperlink>
      <w:r>
        <w:rPr>
          <w:rFonts w:ascii="Arial" w:hAnsi="Arial" w:cs="Arial"/>
          <w:sz w:val="16"/>
          <w:szCs w:val="16"/>
        </w:rPr>
        <w:t xml:space="preserve">, zákona č. </w:t>
      </w:r>
      <w:hyperlink r:id="rId256" w:history="1">
        <w:r>
          <w:rPr>
            <w:rFonts w:ascii="Arial" w:hAnsi="Arial" w:cs="Arial"/>
            <w:color w:val="0000FF"/>
            <w:sz w:val="16"/>
            <w:szCs w:val="16"/>
            <w:u w:val="single"/>
          </w:rPr>
          <w:t>209/2007 Z.z.</w:t>
        </w:r>
      </w:hyperlink>
      <w:r>
        <w:rPr>
          <w:rFonts w:ascii="Arial" w:hAnsi="Arial" w:cs="Arial"/>
          <w:sz w:val="16"/>
          <w:szCs w:val="16"/>
        </w:rPr>
        <w:t xml:space="preserve">, zákona č. </w:t>
      </w:r>
      <w:hyperlink r:id="rId257"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258"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259" w:history="1">
        <w:r>
          <w:rPr>
            <w:rFonts w:ascii="Arial" w:hAnsi="Arial" w:cs="Arial"/>
            <w:color w:val="0000FF"/>
            <w:sz w:val="16"/>
            <w:szCs w:val="16"/>
            <w:u w:val="single"/>
          </w:rPr>
          <w:t>561/2007 Z.z.</w:t>
        </w:r>
      </w:hyperlink>
      <w:r>
        <w:rPr>
          <w:rFonts w:ascii="Arial" w:hAnsi="Arial" w:cs="Arial"/>
          <w:sz w:val="16"/>
          <w:szCs w:val="16"/>
        </w:rPr>
        <w:t xml:space="preserve">, zákona č. </w:t>
      </w:r>
      <w:hyperlink r:id="rId260" w:history="1">
        <w:r>
          <w:rPr>
            <w:rFonts w:ascii="Arial" w:hAnsi="Arial" w:cs="Arial"/>
            <w:color w:val="0000FF"/>
            <w:sz w:val="16"/>
            <w:szCs w:val="16"/>
            <w:u w:val="single"/>
          </w:rPr>
          <w:t>621/2007 Z.z.</w:t>
        </w:r>
      </w:hyperlink>
      <w:r>
        <w:rPr>
          <w:rFonts w:ascii="Arial" w:hAnsi="Arial" w:cs="Arial"/>
          <w:sz w:val="16"/>
          <w:szCs w:val="16"/>
        </w:rPr>
        <w:t xml:space="preserve">, zákona č. </w:t>
      </w:r>
      <w:hyperlink r:id="rId261" w:history="1">
        <w:r>
          <w:rPr>
            <w:rFonts w:ascii="Arial" w:hAnsi="Arial" w:cs="Arial"/>
            <w:color w:val="0000FF"/>
            <w:sz w:val="16"/>
            <w:szCs w:val="16"/>
            <w:u w:val="single"/>
          </w:rPr>
          <w:t>653/2007 Z.z.</w:t>
        </w:r>
      </w:hyperlink>
      <w:r>
        <w:rPr>
          <w:rFonts w:ascii="Arial" w:hAnsi="Arial" w:cs="Arial"/>
          <w:sz w:val="16"/>
          <w:szCs w:val="16"/>
        </w:rPr>
        <w:t xml:space="preserve">, zákona č. </w:t>
      </w:r>
      <w:hyperlink r:id="rId262" w:history="1">
        <w:r>
          <w:rPr>
            <w:rFonts w:ascii="Arial" w:hAnsi="Arial" w:cs="Arial"/>
            <w:color w:val="0000FF"/>
            <w:sz w:val="16"/>
            <w:szCs w:val="16"/>
            <w:u w:val="single"/>
          </w:rPr>
          <w:t>168/2008 Z.z.</w:t>
        </w:r>
      </w:hyperlink>
      <w:r>
        <w:rPr>
          <w:rFonts w:ascii="Arial" w:hAnsi="Arial" w:cs="Arial"/>
          <w:sz w:val="16"/>
          <w:szCs w:val="16"/>
        </w:rPr>
        <w:t xml:space="preserve">, zákona č. </w:t>
      </w:r>
      <w:hyperlink r:id="rId263"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264" w:history="1">
        <w:r>
          <w:rPr>
            <w:rFonts w:ascii="Arial" w:hAnsi="Arial" w:cs="Arial"/>
            <w:color w:val="0000FF"/>
            <w:sz w:val="16"/>
            <w:szCs w:val="16"/>
            <w:u w:val="single"/>
          </w:rPr>
          <w:t>514/2008 Z.z.</w:t>
        </w:r>
      </w:hyperlink>
      <w:r>
        <w:rPr>
          <w:rFonts w:ascii="Arial" w:hAnsi="Arial" w:cs="Arial"/>
          <w:sz w:val="16"/>
          <w:szCs w:val="16"/>
        </w:rPr>
        <w:t xml:space="preserve">, zákona č. </w:t>
      </w:r>
      <w:hyperlink r:id="rId265" w:history="1">
        <w:r>
          <w:rPr>
            <w:rFonts w:ascii="Arial" w:hAnsi="Arial" w:cs="Arial"/>
            <w:color w:val="0000FF"/>
            <w:sz w:val="16"/>
            <w:szCs w:val="16"/>
            <w:u w:val="single"/>
          </w:rPr>
          <w:t>563/2008 Z.z.</w:t>
        </w:r>
      </w:hyperlink>
      <w:r>
        <w:rPr>
          <w:rFonts w:ascii="Arial" w:hAnsi="Arial" w:cs="Arial"/>
          <w:sz w:val="16"/>
          <w:szCs w:val="16"/>
        </w:rPr>
        <w:t xml:space="preserve">, zákona č. </w:t>
      </w:r>
      <w:hyperlink r:id="rId266" w:history="1">
        <w:r>
          <w:rPr>
            <w:rFonts w:ascii="Arial" w:hAnsi="Arial" w:cs="Arial"/>
            <w:color w:val="0000FF"/>
            <w:sz w:val="16"/>
            <w:szCs w:val="16"/>
            <w:u w:val="single"/>
          </w:rPr>
          <w:t>567/2008 Z.z.</w:t>
        </w:r>
      </w:hyperlink>
      <w:r>
        <w:rPr>
          <w:rFonts w:ascii="Arial" w:hAnsi="Arial" w:cs="Arial"/>
          <w:sz w:val="16"/>
          <w:szCs w:val="16"/>
        </w:rPr>
        <w:t>, záko</w:t>
      </w:r>
      <w:r>
        <w:rPr>
          <w:rFonts w:ascii="Arial" w:hAnsi="Arial" w:cs="Arial"/>
          <w:sz w:val="16"/>
          <w:szCs w:val="16"/>
        </w:rPr>
        <w:t xml:space="preserve">na č. </w:t>
      </w:r>
      <w:hyperlink r:id="rId267" w:history="1">
        <w:r>
          <w:rPr>
            <w:rFonts w:ascii="Arial" w:hAnsi="Arial" w:cs="Arial"/>
            <w:color w:val="0000FF"/>
            <w:sz w:val="16"/>
            <w:szCs w:val="16"/>
            <w:u w:val="single"/>
          </w:rPr>
          <w:t>60/2009 Z.z.</w:t>
        </w:r>
      </w:hyperlink>
      <w:r>
        <w:rPr>
          <w:rFonts w:ascii="Arial" w:hAnsi="Arial" w:cs="Arial"/>
          <w:sz w:val="16"/>
          <w:szCs w:val="16"/>
        </w:rPr>
        <w:t xml:space="preserve">, zákona č. </w:t>
      </w:r>
      <w:hyperlink r:id="rId268" w:history="1">
        <w:r>
          <w:rPr>
            <w:rFonts w:ascii="Arial" w:hAnsi="Arial" w:cs="Arial"/>
            <w:color w:val="0000FF"/>
            <w:sz w:val="16"/>
            <w:szCs w:val="16"/>
            <w:u w:val="single"/>
          </w:rPr>
          <w:t>184/2009 Z.z.</w:t>
        </w:r>
      </w:hyperlink>
      <w:r>
        <w:rPr>
          <w:rFonts w:ascii="Arial" w:hAnsi="Arial" w:cs="Arial"/>
          <w:sz w:val="16"/>
          <w:szCs w:val="16"/>
        </w:rPr>
        <w:t xml:space="preserve">, zákona č. </w:t>
      </w:r>
      <w:hyperlink r:id="rId269" w:history="1">
        <w:r>
          <w:rPr>
            <w:rFonts w:ascii="Arial" w:hAnsi="Arial" w:cs="Arial"/>
            <w:color w:val="0000FF"/>
            <w:sz w:val="16"/>
            <w:szCs w:val="16"/>
            <w:u w:val="single"/>
          </w:rPr>
          <w:t>185/2009 Z.z.</w:t>
        </w:r>
      </w:hyperlink>
      <w:r>
        <w:rPr>
          <w:rFonts w:ascii="Arial" w:hAnsi="Arial" w:cs="Arial"/>
          <w:sz w:val="16"/>
          <w:szCs w:val="16"/>
        </w:rPr>
        <w:t xml:space="preserve">, zákona č. </w:t>
      </w:r>
      <w:hyperlink r:id="rId270" w:history="1">
        <w:r>
          <w:rPr>
            <w:rFonts w:ascii="Arial" w:hAnsi="Arial" w:cs="Arial"/>
            <w:color w:val="0000FF"/>
            <w:sz w:val="16"/>
            <w:szCs w:val="16"/>
            <w:u w:val="single"/>
          </w:rPr>
          <w:t>504/2009 Z.z.</w:t>
        </w:r>
      </w:hyperlink>
      <w:r>
        <w:rPr>
          <w:rFonts w:ascii="Arial" w:hAnsi="Arial" w:cs="Arial"/>
          <w:sz w:val="16"/>
          <w:szCs w:val="16"/>
        </w:rPr>
        <w:t xml:space="preserve">, zákona č. </w:t>
      </w:r>
      <w:hyperlink r:id="rId271" w:history="1">
        <w:r>
          <w:rPr>
            <w:rFonts w:ascii="Arial" w:hAnsi="Arial" w:cs="Arial"/>
            <w:color w:val="0000FF"/>
            <w:sz w:val="16"/>
            <w:szCs w:val="16"/>
            <w:u w:val="single"/>
          </w:rPr>
          <w:t>563/20</w:t>
        </w:r>
        <w:r>
          <w:rPr>
            <w:rFonts w:ascii="Arial" w:hAnsi="Arial" w:cs="Arial"/>
            <w:color w:val="0000FF"/>
            <w:sz w:val="16"/>
            <w:szCs w:val="16"/>
            <w:u w:val="single"/>
          </w:rPr>
          <w:t>09 Z.z.</w:t>
        </w:r>
      </w:hyperlink>
      <w:r>
        <w:rPr>
          <w:rFonts w:ascii="Arial" w:hAnsi="Arial" w:cs="Arial"/>
          <w:sz w:val="16"/>
          <w:szCs w:val="16"/>
        </w:rPr>
        <w:t xml:space="preserve">, zákona č. </w:t>
      </w:r>
      <w:hyperlink r:id="rId272" w:history="1">
        <w:r>
          <w:rPr>
            <w:rFonts w:ascii="Arial" w:hAnsi="Arial" w:cs="Arial"/>
            <w:color w:val="0000FF"/>
            <w:sz w:val="16"/>
            <w:szCs w:val="16"/>
            <w:u w:val="single"/>
          </w:rPr>
          <w:t>374/2010 Z.z.</w:t>
        </w:r>
      </w:hyperlink>
      <w:r>
        <w:rPr>
          <w:rFonts w:ascii="Arial" w:hAnsi="Arial" w:cs="Arial"/>
          <w:sz w:val="16"/>
          <w:szCs w:val="16"/>
        </w:rPr>
        <w:t xml:space="preserve">, zákona č. </w:t>
      </w:r>
      <w:hyperlink r:id="rId273" w:history="1">
        <w:r>
          <w:rPr>
            <w:rFonts w:ascii="Arial" w:hAnsi="Arial" w:cs="Arial"/>
            <w:color w:val="0000FF"/>
            <w:sz w:val="16"/>
            <w:szCs w:val="16"/>
            <w:u w:val="single"/>
          </w:rPr>
          <w:t>548/2010 Z.z.</w:t>
        </w:r>
      </w:hyperlink>
      <w:r>
        <w:rPr>
          <w:rFonts w:ascii="Arial" w:hAnsi="Arial" w:cs="Arial"/>
          <w:sz w:val="16"/>
          <w:szCs w:val="16"/>
        </w:rPr>
        <w:t xml:space="preserve">, zákona č. </w:t>
      </w:r>
      <w:hyperlink r:id="rId274" w:history="1">
        <w:r>
          <w:rPr>
            <w:rFonts w:ascii="Arial" w:hAnsi="Arial" w:cs="Arial"/>
            <w:color w:val="0000FF"/>
            <w:sz w:val="16"/>
            <w:szCs w:val="16"/>
            <w:u w:val="single"/>
          </w:rPr>
          <w:t>129/2011 Z.z.</w:t>
        </w:r>
      </w:hyperlink>
      <w:r>
        <w:rPr>
          <w:rFonts w:ascii="Arial" w:hAnsi="Arial" w:cs="Arial"/>
          <w:sz w:val="16"/>
          <w:szCs w:val="16"/>
        </w:rPr>
        <w:t xml:space="preserve">, zákona č. </w:t>
      </w:r>
      <w:hyperlink r:id="rId275" w:history="1">
        <w:r>
          <w:rPr>
            <w:rFonts w:ascii="Arial" w:hAnsi="Arial" w:cs="Arial"/>
            <w:color w:val="0000FF"/>
            <w:sz w:val="16"/>
            <w:szCs w:val="16"/>
            <w:u w:val="single"/>
          </w:rPr>
          <w:t>231/2011 Z.z.</w:t>
        </w:r>
      </w:hyperlink>
      <w:r>
        <w:rPr>
          <w:rFonts w:ascii="Arial" w:hAnsi="Arial" w:cs="Arial"/>
          <w:sz w:val="16"/>
          <w:szCs w:val="16"/>
        </w:rPr>
        <w:t xml:space="preserve">, zákona č. </w:t>
      </w:r>
      <w:hyperlink r:id="rId276" w:history="1">
        <w:r>
          <w:rPr>
            <w:rFonts w:ascii="Arial" w:hAnsi="Arial" w:cs="Arial"/>
            <w:color w:val="0000FF"/>
            <w:sz w:val="16"/>
            <w:szCs w:val="16"/>
            <w:u w:val="single"/>
          </w:rPr>
          <w:t>250/2011 Z.z.</w:t>
        </w:r>
      </w:hyperlink>
      <w:r>
        <w:rPr>
          <w:rFonts w:ascii="Arial" w:hAnsi="Arial" w:cs="Arial"/>
          <w:sz w:val="16"/>
          <w:szCs w:val="16"/>
        </w:rPr>
        <w:t xml:space="preserve"> a zákona č. </w:t>
      </w:r>
      <w:hyperlink r:id="rId277" w:history="1">
        <w:r>
          <w:rPr>
            <w:rFonts w:ascii="Arial" w:hAnsi="Arial" w:cs="Arial"/>
            <w:color w:val="0000FF"/>
            <w:sz w:val="16"/>
            <w:szCs w:val="16"/>
            <w:u w:val="single"/>
          </w:rPr>
          <w:t>331/2011 Z.z.</w:t>
        </w:r>
      </w:hyperlink>
      <w:r>
        <w:rPr>
          <w:rFonts w:ascii="Arial" w:hAnsi="Arial" w:cs="Arial"/>
          <w:sz w:val="16"/>
          <w:szCs w:val="16"/>
        </w:rPr>
        <w:t xml:space="preserve"> sa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sa odsek 1 dopĺňa písmenom l), ktoré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peňažné a nepeňažné plnenie, ktoré</w:t>
      </w:r>
      <w:r>
        <w:rPr>
          <w:rFonts w:ascii="Arial" w:hAnsi="Arial" w:cs="Arial"/>
          <w:sz w:val="16"/>
          <w:szCs w:val="16"/>
        </w:rPr>
        <w:t xml:space="preserve"> bolo poskytnuté poskytovateľovi zdravotnej starostlivosti, 37aa) jeho zamestnancovi alebo zdravotníckemu pracovníkovi od držiteľa registrácie lieku, držiteľa povolenia na veľkodistribúciu liekov, držiteľa povolenia na výrobu liekov, 37ab) výrobcu zdravotn</w:t>
      </w:r>
      <w:r>
        <w:rPr>
          <w:rFonts w:ascii="Arial" w:hAnsi="Arial" w:cs="Arial"/>
          <w:sz w:val="16"/>
          <w:szCs w:val="16"/>
        </w:rPr>
        <w:t xml:space="preserve">íckej pomôcky, výrobcu dietetickej potraviny 37ac) alebo prostredníctvom tretej osoby.".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37aa až 37ac znejú: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"37aa) Zákon č. </w:t>
      </w:r>
      <w:hyperlink r:id="rId278"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37ab) Zákon č. </w:t>
      </w:r>
      <w:hyperlink r:id="rId279"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37ac) Zákon č. </w:t>
      </w:r>
      <w:hyperlink r:id="rId280"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w:t>
      </w:r>
      <w:r>
        <w:rPr>
          <w:rFonts w:ascii="Arial" w:hAnsi="Arial" w:cs="Arial"/>
          <w:sz w:val="14"/>
          <w:szCs w:val="14"/>
        </w:rPr>
        <w:t xml:space="preserve">rších predpisov.".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sa odsek 3 dopĺňa písmenom c), ktoré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príjmy podľa odseku 1 písm. l).".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17 sa dopĺňa odsekom 31, ktorý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"(31) Súčasťou základu dane daňovníka podľa § 2 písm. d) druhého bodu a § 2 písm. e) tretieho</w:t>
      </w:r>
      <w:r>
        <w:rPr>
          <w:rFonts w:ascii="Arial" w:hAnsi="Arial" w:cs="Arial"/>
          <w:sz w:val="16"/>
          <w:szCs w:val="16"/>
        </w:rPr>
        <w:t xml:space="preserve"> bodu je aj peňažné plnenie a nepeňažné plnenie, ktoré bolo poskytnuté poskytovateľovi zdravotnej starostlivosti 37aa) od držiteľa registrácie lieku, držiteľa povolenia na veľkodistribúciu liekov, držiteľa povolenia na výrobu liekov, 37ab) výrobcu zdravotn</w:t>
      </w:r>
      <w:r>
        <w:rPr>
          <w:rFonts w:ascii="Arial" w:hAnsi="Arial" w:cs="Arial"/>
          <w:sz w:val="16"/>
          <w:szCs w:val="16"/>
        </w:rPr>
        <w:t xml:space="preserve">íckej pomôcky, výrobcu dietetickej potraviny 37ac) alebo prostredníctvom tretej osoby.".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21 sa odsek 2 dopĺňa písmenom m), ktoré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výdavky poskytovateľa zdravotnej starostlivosti 37aa) vzťahujúce sa k peňažnému plneniu a nepeňažnému pl</w:t>
      </w:r>
      <w:r>
        <w:rPr>
          <w:rFonts w:ascii="Arial" w:hAnsi="Arial" w:cs="Arial"/>
          <w:sz w:val="16"/>
          <w:szCs w:val="16"/>
        </w:rPr>
        <w:t xml:space="preserve">neniu prijatému podľa § 17 ods. 31.".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578/2004 Z.z.</w:t>
        </w:r>
      </w:hyperlink>
      <w:r>
        <w:rPr>
          <w:rFonts w:ascii="Arial" w:hAnsi="Arial" w:cs="Arial"/>
          <w:sz w:val="16"/>
          <w:szCs w:val="16"/>
        </w:rPr>
        <w:t xml:space="preserve"> o poskytovateľoch zdravotnej starostlivosti, zdravotníckych pracovníkoch, stavovských organizáciách </w:t>
      </w:r>
      <w:r>
        <w:rPr>
          <w:rFonts w:ascii="Arial" w:hAnsi="Arial" w:cs="Arial"/>
          <w:sz w:val="16"/>
          <w:szCs w:val="16"/>
        </w:rPr>
        <w:t xml:space="preserve">v zdravotníctve a o zmene a doplnení niektorých zákonov v znení zákona č. </w:t>
      </w:r>
      <w:hyperlink r:id="rId282" w:history="1">
        <w:r>
          <w:rPr>
            <w:rFonts w:ascii="Arial" w:hAnsi="Arial" w:cs="Arial"/>
            <w:color w:val="0000FF"/>
            <w:sz w:val="16"/>
            <w:szCs w:val="16"/>
            <w:u w:val="single"/>
          </w:rPr>
          <w:t>720/2004 Z.z.</w:t>
        </w:r>
      </w:hyperlink>
      <w:r>
        <w:rPr>
          <w:rFonts w:ascii="Arial" w:hAnsi="Arial" w:cs="Arial"/>
          <w:sz w:val="16"/>
          <w:szCs w:val="16"/>
        </w:rPr>
        <w:t xml:space="preserve">, zákona č. </w:t>
      </w:r>
      <w:hyperlink r:id="rId283"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284"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285"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286" w:history="1">
        <w:r>
          <w:rPr>
            <w:rFonts w:ascii="Arial" w:hAnsi="Arial" w:cs="Arial"/>
            <w:color w:val="0000FF"/>
            <w:sz w:val="16"/>
            <w:szCs w:val="16"/>
            <w:u w:val="single"/>
          </w:rPr>
          <w:t>527/2006 Z.z.</w:t>
        </w:r>
      </w:hyperlink>
      <w:r>
        <w:rPr>
          <w:rFonts w:ascii="Arial" w:hAnsi="Arial" w:cs="Arial"/>
          <w:sz w:val="16"/>
          <w:szCs w:val="16"/>
        </w:rPr>
        <w:t xml:space="preserve">, zákona č. </w:t>
      </w:r>
      <w:hyperlink r:id="rId287" w:history="1">
        <w:r>
          <w:rPr>
            <w:rFonts w:ascii="Arial" w:hAnsi="Arial" w:cs="Arial"/>
            <w:color w:val="0000FF"/>
            <w:sz w:val="16"/>
            <w:szCs w:val="16"/>
            <w:u w:val="single"/>
          </w:rPr>
          <w:t>673/2006 Z.z.</w:t>
        </w:r>
      </w:hyperlink>
      <w:r>
        <w:rPr>
          <w:rFonts w:ascii="Arial" w:hAnsi="Arial" w:cs="Arial"/>
          <w:sz w:val="16"/>
          <w:szCs w:val="16"/>
        </w:rPr>
        <w:t xml:space="preserve">, uznesenia Ústavného súdu Slovenskej republiky č. </w:t>
      </w:r>
      <w:hyperlink r:id="rId288" w:history="1">
        <w:r>
          <w:rPr>
            <w:rFonts w:ascii="Arial" w:hAnsi="Arial" w:cs="Arial"/>
            <w:color w:val="0000FF"/>
            <w:sz w:val="16"/>
            <w:szCs w:val="16"/>
            <w:u w:val="single"/>
          </w:rPr>
          <w:t>18/2007 Z.z.</w:t>
        </w:r>
      </w:hyperlink>
      <w:r>
        <w:rPr>
          <w:rFonts w:ascii="Arial" w:hAnsi="Arial" w:cs="Arial"/>
          <w:sz w:val="16"/>
          <w:szCs w:val="16"/>
        </w:rPr>
        <w:t xml:space="preserve">, zákona č. </w:t>
      </w:r>
      <w:hyperlink r:id="rId289" w:history="1">
        <w:r>
          <w:rPr>
            <w:rFonts w:ascii="Arial" w:hAnsi="Arial" w:cs="Arial"/>
            <w:color w:val="0000FF"/>
            <w:sz w:val="16"/>
            <w:szCs w:val="16"/>
            <w:u w:val="single"/>
          </w:rPr>
          <w:t>272/2007 Z.z.</w:t>
        </w:r>
      </w:hyperlink>
      <w:r>
        <w:rPr>
          <w:rFonts w:ascii="Arial" w:hAnsi="Arial" w:cs="Arial"/>
          <w:sz w:val="16"/>
          <w:szCs w:val="16"/>
        </w:rPr>
        <w:t xml:space="preserve">, zákona č. </w:t>
      </w:r>
      <w:hyperlink r:id="rId290"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291" w:history="1">
        <w:r>
          <w:rPr>
            <w:rFonts w:ascii="Arial" w:hAnsi="Arial" w:cs="Arial"/>
            <w:color w:val="0000FF"/>
            <w:sz w:val="16"/>
            <w:szCs w:val="16"/>
            <w:u w:val="single"/>
          </w:rPr>
          <w:t>464/2007 Z.z.</w:t>
        </w:r>
      </w:hyperlink>
      <w:r>
        <w:rPr>
          <w:rFonts w:ascii="Arial" w:hAnsi="Arial" w:cs="Arial"/>
          <w:sz w:val="16"/>
          <w:szCs w:val="16"/>
        </w:rPr>
        <w:t xml:space="preserve">, zákona č. </w:t>
      </w:r>
      <w:hyperlink r:id="rId292" w:history="1">
        <w:r>
          <w:rPr>
            <w:rFonts w:ascii="Arial" w:hAnsi="Arial" w:cs="Arial"/>
            <w:color w:val="0000FF"/>
            <w:sz w:val="16"/>
            <w:szCs w:val="16"/>
            <w:u w:val="single"/>
          </w:rPr>
          <w:t>653/2007 Z.z.</w:t>
        </w:r>
      </w:hyperlink>
      <w:r>
        <w:rPr>
          <w:rFonts w:ascii="Arial" w:hAnsi="Arial" w:cs="Arial"/>
          <w:sz w:val="16"/>
          <w:szCs w:val="16"/>
        </w:rPr>
        <w:t>, uznesenia Úst</w:t>
      </w:r>
      <w:r>
        <w:rPr>
          <w:rFonts w:ascii="Arial" w:hAnsi="Arial" w:cs="Arial"/>
          <w:sz w:val="16"/>
          <w:szCs w:val="16"/>
        </w:rPr>
        <w:t xml:space="preserve">avného súdu Slovenskej republiky č. </w:t>
      </w:r>
      <w:hyperlink r:id="rId293" w:history="1">
        <w:r>
          <w:rPr>
            <w:rFonts w:ascii="Arial" w:hAnsi="Arial" w:cs="Arial"/>
            <w:color w:val="0000FF"/>
            <w:sz w:val="16"/>
            <w:szCs w:val="16"/>
            <w:u w:val="single"/>
          </w:rPr>
          <w:t>206/2008 Z.z.</w:t>
        </w:r>
      </w:hyperlink>
      <w:r>
        <w:rPr>
          <w:rFonts w:ascii="Arial" w:hAnsi="Arial" w:cs="Arial"/>
          <w:sz w:val="16"/>
          <w:szCs w:val="16"/>
        </w:rPr>
        <w:t xml:space="preserve">, zákona č. </w:t>
      </w:r>
      <w:hyperlink r:id="rId294" w:history="1">
        <w:r>
          <w:rPr>
            <w:rFonts w:ascii="Arial" w:hAnsi="Arial" w:cs="Arial"/>
            <w:color w:val="0000FF"/>
            <w:sz w:val="16"/>
            <w:szCs w:val="16"/>
            <w:u w:val="single"/>
          </w:rPr>
          <w:t>284/2008 Z.z.</w:t>
        </w:r>
      </w:hyperlink>
      <w:r>
        <w:rPr>
          <w:rFonts w:ascii="Arial" w:hAnsi="Arial" w:cs="Arial"/>
          <w:sz w:val="16"/>
          <w:szCs w:val="16"/>
        </w:rPr>
        <w:t xml:space="preserve">, zákona č. </w:t>
      </w:r>
      <w:hyperlink r:id="rId295" w:history="1">
        <w:r>
          <w:rPr>
            <w:rFonts w:ascii="Arial" w:hAnsi="Arial" w:cs="Arial"/>
            <w:color w:val="0000FF"/>
            <w:sz w:val="16"/>
            <w:szCs w:val="16"/>
            <w:u w:val="single"/>
          </w:rPr>
          <w:t>447/2008 Z.z.</w:t>
        </w:r>
      </w:hyperlink>
      <w:r>
        <w:rPr>
          <w:rFonts w:ascii="Arial" w:hAnsi="Arial" w:cs="Arial"/>
          <w:sz w:val="16"/>
          <w:szCs w:val="16"/>
        </w:rPr>
        <w:t xml:space="preserve">, zákona č. </w:t>
      </w:r>
      <w:hyperlink r:id="rId296"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297" w:history="1">
        <w:r>
          <w:rPr>
            <w:rFonts w:ascii="Arial" w:hAnsi="Arial" w:cs="Arial"/>
            <w:color w:val="0000FF"/>
            <w:sz w:val="16"/>
            <w:szCs w:val="16"/>
            <w:u w:val="single"/>
          </w:rPr>
          <w:t>560/2008 Z.z.</w:t>
        </w:r>
      </w:hyperlink>
      <w:r>
        <w:rPr>
          <w:rFonts w:ascii="Arial" w:hAnsi="Arial" w:cs="Arial"/>
          <w:sz w:val="16"/>
          <w:szCs w:val="16"/>
        </w:rPr>
        <w:t xml:space="preserve">, zákona č. </w:t>
      </w:r>
      <w:hyperlink r:id="rId298"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299" w:history="1">
        <w:r>
          <w:rPr>
            <w:rFonts w:ascii="Arial" w:hAnsi="Arial" w:cs="Arial"/>
            <w:color w:val="0000FF"/>
            <w:sz w:val="16"/>
            <w:szCs w:val="16"/>
            <w:u w:val="single"/>
          </w:rPr>
          <w:t>214/2009 Z.z.</w:t>
        </w:r>
      </w:hyperlink>
      <w:r>
        <w:rPr>
          <w:rFonts w:ascii="Arial" w:hAnsi="Arial" w:cs="Arial"/>
          <w:sz w:val="16"/>
          <w:szCs w:val="16"/>
        </w:rPr>
        <w:t xml:space="preserve">, zákona č. </w:t>
      </w:r>
      <w:hyperlink r:id="rId300" w:history="1">
        <w:r>
          <w:rPr>
            <w:rFonts w:ascii="Arial" w:hAnsi="Arial" w:cs="Arial"/>
            <w:color w:val="0000FF"/>
            <w:sz w:val="16"/>
            <w:szCs w:val="16"/>
            <w:u w:val="single"/>
          </w:rPr>
          <w:t>8/2010 Z.z.</w:t>
        </w:r>
      </w:hyperlink>
      <w:r>
        <w:rPr>
          <w:rFonts w:ascii="Arial" w:hAnsi="Arial" w:cs="Arial"/>
          <w:sz w:val="16"/>
          <w:szCs w:val="16"/>
        </w:rPr>
        <w:t xml:space="preserve">, zákona č. </w:t>
      </w:r>
      <w:hyperlink r:id="rId301"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302" w:history="1">
        <w:r>
          <w:rPr>
            <w:rFonts w:ascii="Arial" w:hAnsi="Arial" w:cs="Arial"/>
            <w:color w:val="0000FF"/>
            <w:sz w:val="16"/>
            <w:szCs w:val="16"/>
            <w:u w:val="single"/>
          </w:rPr>
          <w:t>34/2011 Z.z.</w:t>
        </w:r>
      </w:hyperlink>
      <w:r>
        <w:rPr>
          <w:rFonts w:ascii="Arial" w:hAnsi="Arial" w:cs="Arial"/>
          <w:sz w:val="16"/>
          <w:szCs w:val="16"/>
        </w:rPr>
        <w:t xml:space="preserve"> a zákona č. </w:t>
      </w:r>
      <w:hyperlink r:id="rId303" w:history="1">
        <w:r>
          <w:rPr>
            <w:rFonts w:ascii="Arial" w:hAnsi="Arial" w:cs="Arial"/>
            <w:color w:val="0000FF"/>
            <w:sz w:val="16"/>
            <w:szCs w:val="16"/>
            <w:u w:val="single"/>
          </w:rPr>
          <w:t>250/2011 Z.z.</w:t>
        </w:r>
      </w:hyperlink>
      <w:r>
        <w:rPr>
          <w:rFonts w:ascii="Arial" w:hAnsi="Arial" w:cs="Arial"/>
          <w:sz w:val="16"/>
          <w:szCs w:val="16"/>
        </w:rPr>
        <w:t xml:space="preserve"> sa mení 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písm. a) prvý bod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povolenia (§</w:t>
      </w:r>
      <w:r>
        <w:rPr>
          <w:rFonts w:ascii="Arial" w:hAnsi="Arial" w:cs="Arial"/>
          <w:sz w:val="16"/>
          <w:szCs w:val="16"/>
        </w:rPr>
        <w:t xml:space="preserve"> 11) alebo povolenia na zaobchádzanie s liekmi a so zdravotníckymi pomôckami podľa osobitného predpisu, 9a)".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9a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w:t>
      </w:r>
      <w:hyperlink r:id="rId304" w:history="1">
        <w:r>
          <w:rPr>
            <w:rFonts w:ascii="Arial" w:hAnsi="Arial" w:cs="Arial"/>
            <w:color w:val="0000FF"/>
            <w:sz w:val="14"/>
            <w:szCs w:val="14"/>
            <w:u w:val="single"/>
          </w:rPr>
          <w:t>§ 3 ods. 1</w:t>
        </w:r>
      </w:hyperlink>
      <w:r>
        <w:rPr>
          <w:rFonts w:ascii="Arial" w:hAnsi="Arial" w:cs="Arial"/>
          <w:sz w:val="14"/>
          <w:szCs w:val="14"/>
        </w:rPr>
        <w:t xml:space="preserve"> zákona č. </w:t>
      </w:r>
      <w:hyperlink r:id="rId305"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 4 písm. b) sa na konci pripája slovo "alebo".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 71</w:t>
      </w:r>
      <w:r>
        <w:rPr>
          <w:rFonts w:ascii="Arial" w:hAnsi="Arial" w:cs="Arial"/>
          <w:sz w:val="16"/>
          <w:szCs w:val="16"/>
        </w:rPr>
        <w:t xml:space="preserve"> sa vkladá nový § 71a, ktorý vrátane nadpisu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Opatrenie proti nečinnosti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komora nerozhodne o žiadosti o vydanie licencie v lehote ustanovenej v osobitnom predpise, 43a) o žiadosti rozhodne ministerstvo zdravotníctva.".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Poznámka po</w:t>
      </w:r>
      <w:r>
        <w:rPr>
          <w:rFonts w:ascii="Arial" w:hAnsi="Arial" w:cs="Arial"/>
          <w:sz w:val="16"/>
          <w:szCs w:val="16"/>
        </w:rPr>
        <w:t xml:space="preserve">d čiarou k odkazu 43a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"43a) </w:t>
      </w:r>
      <w:hyperlink r:id="rId306" w:history="1">
        <w:r>
          <w:rPr>
            <w:rFonts w:ascii="Arial" w:hAnsi="Arial" w:cs="Arial"/>
            <w:color w:val="0000FF"/>
            <w:sz w:val="14"/>
            <w:szCs w:val="14"/>
            <w:u w:val="single"/>
          </w:rPr>
          <w:t>§ 49</w:t>
        </w:r>
      </w:hyperlink>
      <w:r>
        <w:rPr>
          <w:rFonts w:ascii="Arial" w:hAnsi="Arial" w:cs="Arial"/>
          <w:sz w:val="14"/>
          <w:szCs w:val="14"/>
        </w:rPr>
        <w:t xml:space="preserve"> zákona č. </w:t>
      </w:r>
      <w:hyperlink r:id="rId307" w:history="1">
        <w:r>
          <w:rPr>
            <w:rFonts w:ascii="Arial" w:hAnsi="Arial" w:cs="Arial"/>
            <w:color w:val="0000FF"/>
            <w:sz w:val="14"/>
            <w:szCs w:val="14"/>
            <w:u w:val="single"/>
          </w:rPr>
          <w:t>71/1967 Zb.</w:t>
        </w:r>
      </w:hyperlink>
      <w:r>
        <w:rPr>
          <w:rFonts w:ascii="Arial" w:hAnsi="Arial" w:cs="Arial"/>
          <w:sz w:val="14"/>
          <w:szCs w:val="14"/>
        </w:rPr>
        <w:t xml:space="preserve"> v znení neskorších predpiso</w:t>
      </w:r>
      <w:r>
        <w:rPr>
          <w:rFonts w:ascii="Arial" w:hAnsi="Arial" w:cs="Arial"/>
          <w:sz w:val="14"/>
          <w:szCs w:val="14"/>
        </w:rPr>
        <w:t xml:space="preserve">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80 sa odsek 1 dopĺňa písmenami f) a g), ktoré znejú: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30 dní po skončení štvrťroka ministerstvu zdravotníctva oznámiť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výšku peňažných a nepeňažných príjmov prijatých od výrobcu liekov, výrobcu zdravotníckych pomôcok, vý</w:t>
      </w:r>
      <w:r>
        <w:rPr>
          <w:rFonts w:ascii="Arial" w:hAnsi="Arial" w:cs="Arial"/>
          <w:sz w:val="16"/>
          <w:szCs w:val="16"/>
        </w:rPr>
        <w:t xml:space="preserve">robcu dietetických potravín 58d) alebo prijatých prostredníctvom tretej osoby,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alebo obchodné meno osoby podľa prvého bodu,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meno a priezvisko zdravotníckeho pracovníka,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adresu zdravotníckeho zariadenia, v ktorom zdravotnícky p</w:t>
      </w:r>
      <w:r>
        <w:rPr>
          <w:rFonts w:ascii="Arial" w:hAnsi="Arial" w:cs="Arial"/>
          <w:sz w:val="16"/>
          <w:szCs w:val="16"/>
        </w:rPr>
        <w:t xml:space="preserve">racovník poskytuje zdravotnú starostlivosť,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účel poskytnutia príjmov podľa prvého bodu,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dodržiavať ďalšie povinnosti ustanovené osobitným predpisom. 58e)".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58d a 58e znejú: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"58d) Zákon č. </w:t>
      </w:r>
      <w:hyperlink r:id="rId308"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58e) Zákon č. </w:t>
      </w:r>
      <w:hyperlink r:id="rId309" w:history="1">
        <w:r>
          <w:rPr>
            <w:rFonts w:ascii="Arial" w:hAnsi="Arial" w:cs="Arial"/>
            <w:color w:val="0000FF"/>
            <w:sz w:val="14"/>
            <w:szCs w:val="14"/>
            <w:u w:val="single"/>
          </w:rPr>
          <w:t>362/2011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 80 sa dopĺňa odsekom 7, ktorý </w:t>
      </w:r>
      <w:r>
        <w:rPr>
          <w:rFonts w:ascii="Arial" w:hAnsi="Arial" w:cs="Arial"/>
          <w:sz w:val="16"/>
          <w:szCs w:val="16"/>
        </w:rPr>
        <w:t xml:space="preserve">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bezodkladne uverejní údaje podľa odseku 1 písm. f) na svojom webovom sídle.".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82 sa za odsek 6 vkladá nový odsek 7, ktorý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zdravotníctva uloží pokutu komore za nečinnosť pri rozh</w:t>
      </w:r>
      <w:r>
        <w:rPr>
          <w:rFonts w:ascii="Arial" w:hAnsi="Arial" w:cs="Arial"/>
          <w:sz w:val="16"/>
          <w:szCs w:val="16"/>
        </w:rPr>
        <w:t xml:space="preserve">odovaní o žiadosti o vydanie licencie podľa § 68 až do 2 000 eur.".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7 sa označuje ako odsek 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82 ods. 8 sa slová "1 až 6" nahrádzajú slovami "1 až 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581/2004 Z.z.</w:t>
        </w:r>
      </w:hyperlink>
      <w:r>
        <w:rPr>
          <w:rFonts w:ascii="Arial" w:hAnsi="Arial" w:cs="Arial"/>
          <w:sz w:val="16"/>
          <w:szCs w:val="16"/>
        </w:rPr>
        <w:t xml:space="preserve"> o zdravotných poisťovniach, dohľade nad zdravotnou starostlivosťou a o zmene a doplnení niektorých zákonov v znení zákona č. </w:t>
      </w:r>
      <w:hyperlink r:id="rId311" w:history="1">
        <w:r>
          <w:rPr>
            <w:rFonts w:ascii="Arial" w:hAnsi="Arial" w:cs="Arial"/>
            <w:color w:val="0000FF"/>
            <w:sz w:val="16"/>
            <w:szCs w:val="16"/>
            <w:u w:val="single"/>
          </w:rPr>
          <w:t>719/2004 Z.z.</w:t>
        </w:r>
      </w:hyperlink>
      <w:r>
        <w:rPr>
          <w:rFonts w:ascii="Arial" w:hAnsi="Arial" w:cs="Arial"/>
          <w:sz w:val="16"/>
          <w:szCs w:val="16"/>
        </w:rPr>
        <w:t xml:space="preserve">, zákona č. </w:t>
      </w:r>
      <w:hyperlink r:id="rId312" w:history="1">
        <w:r>
          <w:rPr>
            <w:rFonts w:ascii="Arial" w:hAnsi="Arial" w:cs="Arial"/>
            <w:color w:val="0000FF"/>
            <w:sz w:val="16"/>
            <w:szCs w:val="16"/>
            <w:u w:val="single"/>
          </w:rPr>
          <w:t>353/2005 Z.z.</w:t>
        </w:r>
      </w:hyperlink>
      <w:r>
        <w:rPr>
          <w:rFonts w:ascii="Arial" w:hAnsi="Arial" w:cs="Arial"/>
          <w:sz w:val="16"/>
          <w:szCs w:val="16"/>
        </w:rPr>
        <w:t xml:space="preserve">, zákona č. </w:t>
      </w:r>
      <w:hyperlink r:id="rId313"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314"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315" w:history="1">
        <w:r>
          <w:rPr>
            <w:rFonts w:ascii="Arial" w:hAnsi="Arial" w:cs="Arial"/>
            <w:color w:val="0000FF"/>
            <w:sz w:val="16"/>
            <w:szCs w:val="16"/>
            <w:u w:val="single"/>
          </w:rPr>
          <w:t>25/2006 Z.z.</w:t>
        </w:r>
      </w:hyperlink>
      <w:r>
        <w:rPr>
          <w:rFonts w:ascii="Arial" w:hAnsi="Arial" w:cs="Arial"/>
          <w:sz w:val="16"/>
          <w:szCs w:val="16"/>
        </w:rPr>
        <w:t xml:space="preserve">, zákona č. </w:t>
      </w:r>
      <w:hyperlink r:id="rId316"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317" w:history="1">
        <w:r>
          <w:rPr>
            <w:rFonts w:ascii="Arial" w:hAnsi="Arial" w:cs="Arial"/>
            <w:color w:val="0000FF"/>
            <w:sz w:val="16"/>
            <w:szCs w:val="16"/>
            <w:u w:val="single"/>
          </w:rPr>
          <w:t>522/2006 Z.z.</w:t>
        </w:r>
      </w:hyperlink>
      <w:r>
        <w:rPr>
          <w:rFonts w:ascii="Arial" w:hAnsi="Arial" w:cs="Arial"/>
          <w:sz w:val="16"/>
          <w:szCs w:val="16"/>
        </w:rPr>
        <w:t xml:space="preserve">, zákona č. </w:t>
      </w:r>
      <w:hyperlink r:id="rId318" w:history="1">
        <w:r>
          <w:rPr>
            <w:rFonts w:ascii="Arial" w:hAnsi="Arial" w:cs="Arial"/>
            <w:color w:val="0000FF"/>
            <w:sz w:val="16"/>
            <w:szCs w:val="16"/>
            <w:u w:val="single"/>
          </w:rPr>
          <w:t>12/2007 Z.z.</w:t>
        </w:r>
      </w:hyperlink>
      <w:r>
        <w:rPr>
          <w:rFonts w:ascii="Arial" w:hAnsi="Arial" w:cs="Arial"/>
          <w:sz w:val="16"/>
          <w:szCs w:val="16"/>
        </w:rPr>
        <w:t xml:space="preserve">, zákona č. </w:t>
      </w:r>
      <w:hyperlink r:id="rId319" w:history="1">
        <w:r>
          <w:rPr>
            <w:rFonts w:ascii="Arial" w:hAnsi="Arial" w:cs="Arial"/>
            <w:color w:val="0000FF"/>
            <w:sz w:val="16"/>
            <w:szCs w:val="16"/>
            <w:u w:val="single"/>
          </w:rPr>
          <w:t>215/2007 Z.z.</w:t>
        </w:r>
      </w:hyperlink>
      <w:r>
        <w:rPr>
          <w:rFonts w:ascii="Arial" w:hAnsi="Arial" w:cs="Arial"/>
          <w:sz w:val="16"/>
          <w:szCs w:val="16"/>
        </w:rPr>
        <w:t xml:space="preserve">, zákona č. </w:t>
      </w:r>
      <w:hyperlink r:id="rId320"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321"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322"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323"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324" w:history="1">
        <w:r>
          <w:rPr>
            <w:rFonts w:ascii="Arial" w:hAnsi="Arial" w:cs="Arial"/>
            <w:color w:val="0000FF"/>
            <w:sz w:val="16"/>
            <w:szCs w:val="16"/>
            <w:u w:val="single"/>
          </w:rPr>
          <w:t>594/2007 Z.z.</w:t>
        </w:r>
      </w:hyperlink>
      <w:r>
        <w:rPr>
          <w:rFonts w:ascii="Arial" w:hAnsi="Arial" w:cs="Arial"/>
          <w:sz w:val="16"/>
          <w:szCs w:val="16"/>
        </w:rPr>
        <w:t xml:space="preserve">, zákona č. </w:t>
      </w:r>
      <w:hyperlink r:id="rId325" w:history="1">
        <w:r>
          <w:rPr>
            <w:rFonts w:ascii="Arial" w:hAnsi="Arial" w:cs="Arial"/>
            <w:color w:val="0000FF"/>
            <w:sz w:val="16"/>
            <w:szCs w:val="16"/>
            <w:u w:val="single"/>
          </w:rPr>
          <w:t>232/2008 Z.z</w:t>
        </w:r>
        <w:r>
          <w:rPr>
            <w:rFonts w:ascii="Arial" w:hAnsi="Arial" w:cs="Arial"/>
            <w:color w:val="0000FF"/>
            <w:sz w:val="16"/>
            <w:szCs w:val="16"/>
            <w:u w:val="single"/>
          </w:rPr>
          <w:t>.</w:t>
        </w:r>
      </w:hyperlink>
      <w:r>
        <w:rPr>
          <w:rFonts w:ascii="Arial" w:hAnsi="Arial" w:cs="Arial"/>
          <w:sz w:val="16"/>
          <w:szCs w:val="16"/>
        </w:rPr>
        <w:t xml:space="preserve">, zákona č. </w:t>
      </w:r>
      <w:hyperlink r:id="rId326"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327"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328" w:history="1">
        <w:r>
          <w:rPr>
            <w:rFonts w:ascii="Arial" w:hAnsi="Arial" w:cs="Arial"/>
            <w:color w:val="0000FF"/>
            <w:sz w:val="16"/>
            <w:szCs w:val="16"/>
            <w:u w:val="single"/>
          </w:rPr>
          <w:t>581/2008 Z.z.</w:t>
        </w:r>
      </w:hyperlink>
      <w:r>
        <w:rPr>
          <w:rFonts w:ascii="Arial" w:hAnsi="Arial" w:cs="Arial"/>
          <w:sz w:val="16"/>
          <w:szCs w:val="16"/>
        </w:rPr>
        <w:t xml:space="preserve">, zákona č. </w:t>
      </w:r>
      <w:hyperlink r:id="rId329"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330" w:history="1">
        <w:r>
          <w:rPr>
            <w:rFonts w:ascii="Arial" w:hAnsi="Arial" w:cs="Arial"/>
            <w:color w:val="0000FF"/>
            <w:sz w:val="16"/>
            <w:szCs w:val="16"/>
            <w:u w:val="single"/>
          </w:rPr>
          <w:t>533/2009 Z.z.</w:t>
        </w:r>
      </w:hyperlink>
      <w:r>
        <w:rPr>
          <w:rFonts w:ascii="Arial" w:hAnsi="Arial" w:cs="Arial"/>
          <w:sz w:val="16"/>
          <w:szCs w:val="16"/>
        </w:rPr>
        <w:t xml:space="preserve">, zákona č. </w:t>
      </w:r>
      <w:hyperlink r:id="rId331" w:history="1">
        <w:r>
          <w:rPr>
            <w:rFonts w:ascii="Arial" w:hAnsi="Arial" w:cs="Arial"/>
            <w:color w:val="0000FF"/>
            <w:sz w:val="16"/>
            <w:szCs w:val="16"/>
            <w:u w:val="single"/>
          </w:rPr>
          <w:t>121/2010 Z.z.</w:t>
        </w:r>
      </w:hyperlink>
      <w:r>
        <w:rPr>
          <w:rFonts w:ascii="Arial" w:hAnsi="Arial" w:cs="Arial"/>
          <w:sz w:val="16"/>
          <w:szCs w:val="16"/>
        </w:rPr>
        <w:t xml:space="preserve">, zákona č. </w:t>
      </w:r>
      <w:hyperlink r:id="rId332" w:history="1">
        <w:r>
          <w:rPr>
            <w:rFonts w:ascii="Arial" w:hAnsi="Arial" w:cs="Arial"/>
            <w:color w:val="0000FF"/>
            <w:sz w:val="16"/>
            <w:szCs w:val="16"/>
            <w:u w:val="single"/>
          </w:rPr>
          <w:t>34/2011 Z.z.</w:t>
        </w:r>
      </w:hyperlink>
      <w:r>
        <w:rPr>
          <w:rFonts w:ascii="Arial" w:hAnsi="Arial" w:cs="Arial"/>
          <w:sz w:val="16"/>
          <w:szCs w:val="16"/>
        </w:rPr>
        <w:t xml:space="preserve">, zákona č. </w:t>
      </w:r>
      <w:hyperlink r:id="rId333" w:history="1">
        <w:r>
          <w:rPr>
            <w:rFonts w:ascii="Arial" w:hAnsi="Arial" w:cs="Arial"/>
            <w:color w:val="0000FF"/>
            <w:sz w:val="16"/>
            <w:szCs w:val="16"/>
            <w:u w:val="single"/>
          </w:rPr>
          <w:t>79/2011 Z.z.</w:t>
        </w:r>
      </w:hyperlink>
      <w:r>
        <w:rPr>
          <w:rFonts w:ascii="Arial" w:hAnsi="Arial" w:cs="Arial"/>
          <w:sz w:val="16"/>
          <w:szCs w:val="16"/>
        </w:rPr>
        <w:t xml:space="preserve">, zákona č. </w:t>
      </w:r>
      <w:hyperlink r:id="rId334" w:history="1">
        <w:r>
          <w:rPr>
            <w:rFonts w:ascii="Arial" w:hAnsi="Arial" w:cs="Arial"/>
            <w:color w:val="0000FF"/>
            <w:sz w:val="16"/>
            <w:szCs w:val="16"/>
            <w:u w:val="single"/>
          </w:rPr>
          <w:t>97/2011 Z.z.</w:t>
        </w:r>
      </w:hyperlink>
      <w:r>
        <w:rPr>
          <w:rFonts w:ascii="Arial" w:hAnsi="Arial" w:cs="Arial"/>
          <w:sz w:val="16"/>
          <w:szCs w:val="16"/>
        </w:rPr>
        <w:t xml:space="preserve">, zákona č. </w:t>
      </w:r>
      <w:hyperlink r:id="rId335" w:history="1">
        <w:r>
          <w:rPr>
            <w:rFonts w:ascii="Arial" w:hAnsi="Arial" w:cs="Arial"/>
            <w:color w:val="0000FF"/>
            <w:sz w:val="16"/>
            <w:szCs w:val="16"/>
            <w:u w:val="single"/>
          </w:rPr>
          <w:t>133/2011 Z.z.</w:t>
        </w:r>
      </w:hyperlink>
      <w:r>
        <w:rPr>
          <w:rFonts w:ascii="Arial" w:hAnsi="Arial" w:cs="Arial"/>
          <w:sz w:val="16"/>
          <w:szCs w:val="16"/>
        </w:rPr>
        <w:t xml:space="preserve"> a zákona č. </w:t>
      </w:r>
      <w:hyperlink r:id="rId336" w:history="1">
        <w:r>
          <w:rPr>
            <w:rFonts w:ascii="Arial" w:hAnsi="Arial" w:cs="Arial"/>
            <w:color w:val="0000FF"/>
            <w:sz w:val="16"/>
            <w:szCs w:val="16"/>
            <w:u w:val="single"/>
          </w:rPr>
          <w:t>250/2011 Z.z.</w:t>
        </w:r>
      </w:hyperlink>
      <w:r>
        <w:rPr>
          <w:rFonts w:ascii="Arial" w:hAnsi="Arial" w:cs="Arial"/>
          <w:sz w:val="16"/>
          <w:szCs w:val="16"/>
        </w:rPr>
        <w:t xml:space="preserve"> sa mení 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 sa odsek 4 dopĺňa písmenom k), ktoré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minimálne raz mesačne sprístu</w:t>
      </w:r>
      <w:r>
        <w:rPr>
          <w:rFonts w:ascii="Arial" w:hAnsi="Arial" w:cs="Arial"/>
          <w:sz w:val="16"/>
          <w:szCs w:val="16"/>
        </w:rPr>
        <w:t xml:space="preserve">pniť elektronicky prostredníctvom internetového portálu alebo elektronickej podateľne poskytovateľovi zdravotnej starostlivosti, s ktorým má zdravotná poisťovňa uzatvorenú zmluvu o poskytovaní zdravotnej starostlivosti, informácie o tom, aký humánny liek, </w:t>
      </w:r>
      <w:r>
        <w:rPr>
          <w:rFonts w:ascii="Arial" w:hAnsi="Arial" w:cs="Arial"/>
          <w:sz w:val="16"/>
          <w:szCs w:val="16"/>
        </w:rPr>
        <w:t xml:space="preserve">ktorý lekár oprávnený predpisovať humánne lieky predpísal, bol poistencovi vydaný.".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13 písmeno b)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žiadosti poskytovateľa zdravotnej starostlivosti, s ktorým má uzatvorenú zmluvu o poskytovaní zdravotnej starostlivo</w:t>
      </w:r>
      <w:r>
        <w:rPr>
          <w:rFonts w:ascii="Arial" w:hAnsi="Arial" w:cs="Arial"/>
          <w:sz w:val="16"/>
          <w:szCs w:val="16"/>
        </w:rPr>
        <w:t xml:space="preserve">sti (§ 7), obstarať u výrobcu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humánnych liekov alebo u veľkodistribútora humánnych liekov humánne lieky ustanovené všeobecne záväzným právnym predpisom, ktorý vydá ministerstvo zdravotníctva; zdravotná poisťovňa je povinná zabezpečiť dodanie obstaranéh</w:t>
      </w:r>
      <w:r>
        <w:rPr>
          <w:rFonts w:ascii="Arial" w:hAnsi="Arial" w:cs="Arial"/>
          <w:sz w:val="16"/>
          <w:szCs w:val="16"/>
        </w:rPr>
        <w:t xml:space="preserve">o humánneho lieku prostredníctvom poskytovateľa lekárenskej starostlivosti,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zdravotníckych pomôcok zdravotnícke pomôcky ustanovené všeobecne záväzným právnym predpisom, ktorý vydá ministerstvo zdravotníctva; zdravotná poisťovňa je povinná zabezpečiť do</w:t>
      </w:r>
      <w:r>
        <w:rPr>
          <w:rFonts w:ascii="Arial" w:hAnsi="Arial" w:cs="Arial"/>
          <w:sz w:val="16"/>
          <w:szCs w:val="16"/>
        </w:rPr>
        <w:t xml:space="preserve">danie obstaranej zdravotníckej pomôcky prostredníctvom poskytovateľa lekárenskej starostlivosti,".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 ods. 13 písm. d) sa na konci pripájajú slová "výlučne z výdavkov na prevádzkové činnosti zdravotnej </w:t>
      </w:r>
      <w:r>
        <w:rPr>
          <w:rFonts w:ascii="Arial" w:hAnsi="Arial" w:cs="Arial"/>
          <w:sz w:val="16"/>
          <w:szCs w:val="16"/>
        </w:rPr>
        <w:lastRenderedPageBreak/>
        <w:t xml:space="preserve">poisťovne podľa § 6a".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 7 sa dopĺňa o</w:t>
      </w:r>
      <w:r>
        <w:rPr>
          <w:rFonts w:ascii="Arial" w:hAnsi="Arial" w:cs="Arial"/>
          <w:sz w:val="16"/>
          <w:szCs w:val="16"/>
        </w:rPr>
        <w:t xml:space="preserve">dsekom 19, ktorý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Osobitné podmienky uzatvárania zmlúv o poskytovaní zdravotnej starostlivosti s poskytovateľmi lekárenskej starostlivosti ustanovuje osobitný predpis. 24a)".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24a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"24a) Zákon č. </w:t>
      </w:r>
      <w:hyperlink r:id="rId337"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 8 sa dopĺňa odsekmi 7 a 8, ktoré znejú: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Poskytovateľ leká</w:t>
      </w:r>
      <w:r>
        <w:rPr>
          <w:rFonts w:ascii="Arial" w:hAnsi="Arial" w:cs="Arial"/>
          <w:sz w:val="16"/>
          <w:szCs w:val="16"/>
        </w:rPr>
        <w:t>renskej starostlivosti má v období od vydania povolenia na poskytovanie lekárenskej starostlivosti do uzatvorenia zmluvy o poskytovaní zdravotnej starostlivosti so zdravotnou poisťovňou nárok na úhradu poskytnutej lekárenskej starostlivosti vo výške ceny o</w:t>
      </w:r>
      <w:r>
        <w:rPr>
          <w:rFonts w:ascii="Arial" w:hAnsi="Arial" w:cs="Arial"/>
          <w:sz w:val="16"/>
          <w:szCs w:val="16"/>
        </w:rPr>
        <w:t xml:space="preserve">bvyklej v mieste a v čase jej poskytnutia.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Splatnosť úhrady podľa odseku 7 je 30 dní odo dňa doručenia účtovného dokladu.".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8" w:history="1">
        <w:r>
          <w:rPr>
            <w:rFonts w:ascii="Arial" w:hAnsi="Arial" w:cs="Arial"/>
            <w:color w:val="0000FF"/>
            <w:sz w:val="16"/>
            <w:szCs w:val="16"/>
            <w:u w:val="single"/>
          </w:rPr>
          <w:t>331/2005 Z.z.</w:t>
        </w:r>
      </w:hyperlink>
      <w:r>
        <w:rPr>
          <w:rFonts w:ascii="Arial" w:hAnsi="Arial" w:cs="Arial"/>
          <w:sz w:val="16"/>
          <w:szCs w:val="16"/>
        </w:rPr>
        <w:t xml:space="preserve"> o orgán</w:t>
      </w:r>
      <w:r>
        <w:rPr>
          <w:rFonts w:ascii="Arial" w:hAnsi="Arial" w:cs="Arial"/>
          <w:sz w:val="16"/>
          <w:szCs w:val="16"/>
        </w:rPr>
        <w:t xml:space="preserve">och štátnej správy vo veciach drogových prekurzorov a o zmene a doplnení niektorých zákonov v znení zákona č. </w:t>
      </w:r>
      <w:hyperlink r:id="rId339" w:history="1">
        <w:r>
          <w:rPr>
            <w:rFonts w:ascii="Arial" w:hAnsi="Arial" w:cs="Arial"/>
            <w:color w:val="0000FF"/>
            <w:sz w:val="16"/>
            <w:szCs w:val="16"/>
            <w:u w:val="single"/>
          </w:rPr>
          <w:t>425/2010 Z.z.</w:t>
        </w:r>
      </w:hyperlink>
      <w:r>
        <w:rPr>
          <w:rFonts w:ascii="Arial" w:hAnsi="Arial" w:cs="Arial"/>
          <w:sz w:val="16"/>
          <w:szCs w:val="16"/>
        </w:rPr>
        <w:t xml:space="preserve"> sa mení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Poznámka pod čiarou k odkazu 1</w:t>
      </w:r>
      <w:r>
        <w:rPr>
          <w:rFonts w:ascii="Arial" w:hAnsi="Arial" w:cs="Arial"/>
          <w:sz w:val="16"/>
          <w:szCs w:val="16"/>
        </w:rPr>
        <w:t xml:space="preserve">2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 </w:t>
      </w:r>
      <w:hyperlink r:id="rId340" w:history="1">
        <w:r>
          <w:rPr>
            <w:rFonts w:ascii="Arial" w:hAnsi="Arial" w:cs="Arial"/>
            <w:color w:val="0000FF"/>
            <w:sz w:val="14"/>
            <w:szCs w:val="14"/>
            <w:u w:val="single"/>
          </w:rPr>
          <w:t>§ 3 až 11</w:t>
        </w:r>
      </w:hyperlink>
      <w:r>
        <w:rPr>
          <w:rFonts w:ascii="Arial" w:hAnsi="Arial" w:cs="Arial"/>
          <w:sz w:val="14"/>
          <w:szCs w:val="14"/>
        </w:rPr>
        <w:t xml:space="preserve"> a </w:t>
      </w:r>
      <w:hyperlink r:id="rId341" w:history="1">
        <w:r>
          <w:rPr>
            <w:rFonts w:ascii="Arial" w:hAnsi="Arial" w:cs="Arial"/>
            <w:color w:val="0000FF"/>
            <w:sz w:val="14"/>
            <w:szCs w:val="14"/>
            <w:u w:val="single"/>
          </w:rPr>
          <w:t>§ 20 až 25</w:t>
        </w:r>
      </w:hyperlink>
      <w:r>
        <w:rPr>
          <w:rFonts w:ascii="Arial" w:hAnsi="Arial" w:cs="Arial"/>
          <w:sz w:val="14"/>
          <w:szCs w:val="14"/>
        </w:rPr>
        <w:t xml:space="preserve"> zákona č. </w:t>
      </w:r>
      <w:hyperlink r:id="rId342"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47c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"47c) </w:t>
      </w:r>
      <w:hyperlink r:id="rId343" w:history="1">
        <w:r>
          <w:rPr>
            <w:rFonts w:ascii="Arial" w:hAnsi="Arial" w:cs="Arial"/>
            <w:color w:val="0000FF"/>
            <w:sz w:val="14"/>
            <w:szCs w:val="14"/>
            <w:u w:val="single"/>
          </w:rPr>
          <w:t>§ 22 ods. 4 písm. a)</w:t>
        </w:r>
      </w:hyperlink>
      <w:r>
        <w:rPr>
          <w:rFonts w:ascii="Arial" w:hAnsi="Arial" w:cs="Arial"/>
          <w:sz w:val="14"/>
          <w:szCs w:val="14"/>
        </w:rPr>
        <w:t xml:space="preserve"> a </w:t>
      </w:r>
      <w:hyperlink r:id="rId344" w:history="1">
        <w:r>
          <w:rPr>
            <w:rFonts w:ascii="Arial" w:hAnsi="Arial" w:cs="Arial"/>
            <w:color w:val="0000FF"/>
            <w:sz w:val="14"/>
            <w:szCs w:val="14"/>
            <w:u w:val="single"/>
          </w:rPr>
          <w:t>§ 121 ods. 4</w:t>
        </w:r>
      </w:hyperlink>
      <w:r>
        <w:rPr>
          <w:rFonts w:ascii="Arial" w:hAnsi="Arial" w:cs="Arial"/>
          <w:sz w:val="14"/>
          <w:szCs w:val="14"/>
        </w:rPr>
        <w:t xml:space="preserve"> zákona č. </w:t>
      </w:r>
      <w:hyperlink r:id="rId345" w:history="1">
        <w:r>
          <w:rPr>
            <w:rFonts w:ascii="Arial" w:hAnsi="Arial" w:cs="Arial"/>
            <w:color w:val="0000FF"/>
            <w:sz w:val="14"/>
            <w:szCs w:val="14"/>
            <w:u w:val="single"/>
          </w:rPr>
          <w:t>362/2011</w:t>
        </w:r>
        <w:r>
          <w:rPr>
            <w:rFonts w:ascii="Arial" w:hAnsi="Arial" w:cs="Arial"/>
            <w:color w:val="0000FF"/>
            <w:sz w:val="14"/>
            <w:szCs w:val="14"/>
            <w:u w:val="single"/>
          </w:rPr>
          <w:t xml:space="preserve">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538/2005 Z.z.</w:t>
        </w:r>
      </w:hyperlink>
      <w:r>
        <w:rPr>
          <w:rFonts w:ascii="Arial" w:hAnsi="Arial" w:cs="Arial"/>
          <w:sz w:val="16"/>
          <w:szCs w:val="16"/>
        </w:rPr>
        <w:t xml:space="preserve"> o prírodných liečivých vodách, prírodných liečebných kúpeľoch, kúpeľných miestach a prírodných minerálnych vodá</w:t>
      </w:r>
      <w:r>
        <w:rPr>
          <w:rFonts w:ascii="Arial" w:hAnsi="Arial" w:cs="Arial"/>
          <w:sz w:val="16"/>
          <w:szCs w:val="16"/>
        </w:rPr>
        <w:t xml:space="preserve">ch a o zmene a doplnení niektorých zákonov v znení zákona č. </w:t>
      </w:r>
      <w:hyperlink r:id="rId347" w:history="1">
        <w:r>
          <w:rPr>
            <w:rFonts w:ascii="Arial" w:hAnsi="Arial" w:cs="Arial"/>
            <w:color w:val="0000FF"/>
            <w:sz w:val="16"/>
            <w:szCs w:val="16"/>
            <w:u w:val="single"/>
          </w:rPr>
          <w:t>276/2007 Z.z.</w:t>
        </w:r>
      </w:hyperlink>
      <w:r>
        <w:rPr>
          <w:rFonts w:ascii="Arial" w:hAnsi="Arial" w:cs="Arial"/>
          <w:sz w:val="16"/>
          <w:szCs w:val="16"/>
        </w:rPr>
        <w:t xml:space="preserve">, zákona č. </w:t>
      </w:r>
      <w:hyperlink r:id="rId348" w:history="1">
        <w:r>
          <w:rPr>
            <w:rFonts w:ascii="Arial" w:hAnsi="Arial" w:cs="Arial"/>
            <w:color w:val="0000FF"/>
            <w:sz w:val="16"/>
            <w:szCs w:val="16"/>
            <w:u w:val="single"/>
          </w:rPr>
          <w:t>661/2007 Z.</w:t>
        </w:r>
        <w:r>
          <w:rPr>
            <w:rFonts w:ascii="Arial" w:hAnsi="Arial" w:cs="Arial"/>
            <w:color w:val="0000FF"/>
            <w:sz w:val="16"/>
            <w:szCs w:val="16"/>
            <w:u w:val="single"/>
          </w:rPr>
          <w:t>z.</w:t>
        </w:r>
      </w:hyperlink>
      <w:r>
        <w:rPr>
          <w:rFonts w:ascii="Arial" w:hAnsi="Arial" w:cs="Arial"/>
          <w:sz w:val="16"/>
          <w:szCs w:val="16"/>
        </w:rPr>
        <w:t xml:space="preserve"> a zákona č. </w:t>
      </w:r>
      <w:hyperlink r:id="rId349" w:history="1">
        <w:r>
          <w:rPr>
            <w:rFonts w:ascii="Arial" w:hAnsi="Arial" w:cs="Arial"/>
            <w:color w:val="0000FF"/>
            <w:sz w:val="16"/>
            <w:szCs w:val="16"/>
            <w:u w:val="single"/>
          </w:rPr>
          <w:t>461/2008 Z.z.</w:t>
        </w:r>
      </w:hyperlink>
      <w:r>
        <w:rPr>
          <w:rFonts w:ascii="Arial" w:hAnsi="Arial" w:cs="Arial"/>
          <w:sz w:val="16"/>
          <w:szCs w:val="16"/>
        </w:rPr>
        <w:t xml:space="preserve"> sa mení a dopĺňa takto: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sa vypúšťa odsek 4. Doterajšie odseky 5 až 8 sa označujú ako odseky 4 až 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Poznámky pod čiarou k odkazom</w:t>
      </w:r>
      <w:r>
        <w:rPr>
          <w:rFonts w:ascii="Arial" w:hAnsi="Arial" w:cs="Arial"/>
          <w:sz w:val="16"/>
          <w:szCs w:val="16"/>
        </w:rPr>
        <w:t xml:space="preserve"> 5 a 6 sa vypúšťajú.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odsek 4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Prírodná liečivá voda využívaná zo zdroja na plnenie do spotrebiteľského obalu 4) musí spĺňať požiadavky na kvalitu, získavanie, prepravu od zdroja na miesto úpravy a plnenia, spôsob úpravy, kontrolu </w:t>
      </w:r>
      <w:r>
        <w:rPr>
          <w:rFonts w:ascii="Arial" w:hAnsi="Arial" w:cs="Arial"/>
          <w:sz w:val="16"/>
          <w:szCs w:val="16"/>
        </w:rPr>
        <w:t xml:space="preserve">kvality, balenie, označovanie a uvádzanie na trh.".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7 sa vypúšťa.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10 sa vypúšťa odsek 5.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6 sa označuje ako odsek 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ods. 1 písmeno q)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dodržiavať požiadavky na kvalitu, z</w:t>
      </w:r>
      <w:r>
        <w:rPr>
          <w:rFonts w:ascii="Arial" w:hAnsi="Arial" w:cs="Arial"/>
          <w:sz w:val="16"/>
          <w:szCs w:val="16"/>
        </w:rPr>
        <w:t xml:space="preserve">ískavanie, prepravu od zdroja na miesto úpravy a plnenia, spôsob úpravy, kontrolu kvality, balenie, označovanie a uvádzanie na trh, ak ide o využívateľa prírodnej liečivej vody plnenej do spotrebiteľského obalu.".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Poznámka pod čiarou k odkazu 15 sa vypú</w:t>
      </w:r>
      <w:r>
        <w:rPr>
          <w:rFonts w:ascii="Arial" w:hAnsi="Arial" w:cs="Arial"/>
          <w:sz w:val="16"/>
          <w:szCs w:val="16"/>
        </w:rPr>
        <w:t xml:space="preserve">šťa.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23 sa vypúšťa odsek 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7 až 9 sa označujú ako odseky 6 až 8.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53 sa dopĺňa písmenom g), ktoré znie: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požiadavky na kvalitu, získavanie, prepravu od zdroja na miesto úpravy a plnenia, ú</w:t>
      </w:r>
      <w:r>
        <w:rPr>
          <w:rFonts w:ascii="Arial" w:hAnsi="Arial" w:cs="Arial"/>
          <w:sz w:val="16"/>
          <w:szCs w:val="16"/>
        </w:rPr>
        <w:t xml:space="preserve">pravu, kontrolu kvality, balenie, označovanie a uvádzanie na trh prírodných liečivých vôd plnených do spotrebiteľského obalu.".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000000" w:rsidRDefault="00B74D6E">
      <w:pPr>
        <w:widowControl w:val="0"/>
        <w:autoSpaceDE w:val="0"/>
        <w:autoSpaceDN w:val="0"/>
        <w:adjustRightInd w:val="0"/>
        <w:spacing w:after="0" w:line="240" w:lineRule="auto"/>
        <w:jc w:val="center"/>
        <w:rPr>
          <w:rFonts w:ascii="Arial" w:hAnsi="Arial" w:cs="Arial"/>
          <w:sz w:val="18"/>
          <w:szCs w:val="18"/>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00000" w:rsidRDefault="00B74D6E">
      <w:pPr>
        <w:widowControl w:val="0"/>
        <w:autoSpaceDE w:val="0"/>
        <w:autoSpaceDN w:val="0"/>
        <w:adjustRightInd w:val="0"/>
        <w:spacing w:after="0" w:line="240" w:lineRule="auto"/>
        <w:jc w:val="center"/>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decembra 2011.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0" w:history="1">
        <w:r>
          <w:rPr>
            <w:rFonts w:ascii="Arial" w:hAnsi="Arial" w:cs="Arial"/>
            <w:color w:val="0000FF"/>
            <w:sz w:val="16"/>
            <w:szCs w:val="16"/>
            <w:u w:val="single"/>
          </w:rPr>
          <w:t>244/2012 Z.z.</w:t>
        </w:r>
      </w:hyperlink>
      <w:r>
        <w:rPr>
          <w:rFonts w:ascii="Arial" w:hAnsi="Arial" w:cs="Arial"/>
          <w:sz w:val="16"/>
          <w:szCs w:val="16"/>
        </w:rPr>
        <w:t xml:space="preserve"> nadobudol účinnosť 1. septembrom 2012.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1" w:history="1">
        <w:r>
          <w:rPr>
            <w:rFonts w:ascii="Arial" w:hAnsi="Arial" w:cs="Arial"/>
            <w:color w:val="0000FF"/>
            <w:sz w:val="16"/>
            <w:szCs w:val="16"/>
            <w:u w:val="single"/>
          </w:rPr>
          <w:t>459/2012 Z.z.</w:t>
        </w:r>
      </w:hyperlink>
      <w:r>
        <w:rPr>
          <w:rFonts w:ascii="Arial" w:hAnsi="Arial" w:cs="Arial"/>
          <w:sz w:val="16"/>
          <w:szCs w:val="16"/>
        </w:rPr>
        <w:t xml:space="preserve"> nadobudol účinnosť 2. januárom 2013 okrem čl. I § 12b ods. 2</w:t>
      </w:r>
      <w:r>
        <w:rPr>
          <w:rFonts w:ascii="Arial" w:hAnsi="Arial" w:cs="Arial"/>
          <w:sz w:val="16"/>
          <w:szCs w:val="16"/>
        </w:rPr>
        <w:t xml:space="preserve"> až 4 v bode 27 a § 138 ods. 24 v bode 164, ktoré nadobudli účinnosť 2. júlom 2013.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2" w:history="1">
        <w:r>
          <w:rPr>
            <w:rFonts w:ascii="Arial" w:hAnsi="Arial" w:cs="Arial"/>
            <w:color w:val="0000FF"/>
            <w:sz w:val="16"/>
            <w:szCs w:val="16"/>
            <w:u w:val="single"/>
          </w:rPr>
          <w:t>153/2013 Z.z.</w:t>
        </w:r>
      </w:hyperlink>
      <w:r>
        <w:rPr>
          <w:rFonts w:ascii="Arial" w:hAnsi="Arial" w:cs="Arial"/>
          <w:sz w:val="16"/>
          <w:szCs w:val="16"/>
        </w:rPr>
        <w:t xml:space="preserve"> v znení zákona č. </w:t>
      </w:r>
      <w:hyperlink r:id="rId353" w:history="1">
        <w:r>
          <w:rPr>
            <w:rFonts w:ascii="Arial" w:hAnsi="Arial" w:cs="Arial"/>
            <w:color w:val="0000FF"/>
            <w:sz w:val="16"/>
            <w:szCs w:val="16"/>
            <w:u w:val="single"/>
          </w:rPr>
          <w:t>185/2014 Z.z.</w:t>
        </w:r>
      </w:hyperlink>
      <w:r>
        <w:rPr>
          <w:rFonts w:ascii="Arial" w:hAnsi="Arial" w:cs="Arial"/>
          <w:sz w:val="16"/>
          <w:szCs w:val="16"/>
        </w:rPr>
        <w:t xml:space="preserve"> a č. </w:t>
      </w:r>
      <w:hyperlink r:id="rId354" w:history="1">
        <w:r>
          <w:rPr>
            <w:rFonts w:ascii="Arial" w:hAnsi="Arial" w:cs="Arial"/>
            <w:color w:val="0000FF"/>
            <w:sz w:val="16"/>
            <w:szCs w:val="16"/>
            <w:u w:val="single"/>
          </w:rPr>
          <w:t>167/2016 Z.z.</w:t>
        </w:r>
      </w:hyperlink>
      <w:r>
        <w:rPr>
          <w:rFonts w:ascii="Arial" w:hAnsi="Arial" w:cs="Arial"/>
          <w:sz w:val="16"/>
          <w:szCs w:val="16"/>
        </w:rPr>
        <w:t xml:space="preserve"> nadobudol účinnosť 1. júlom 2013 okrem čl. IX piateho až devi</w:t>
      </w:r>
      <w:r>
        <w:rPr>
          <w:rFonts w:ascii="Arial" w:hAnsi="Arial" w:cs="Arial"/>
          <w:sz w:val="16"/>
          <w:szCs w:val="16"/>
        </w:rPr>
        <w:t xml:space="preserve">ateho bodu, 17. až 19. bodu, 21. až 26. bodu, 28., 29., 31. a 33. bodu, ktoré nadobudli účinnosť 1. januárom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5"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w:t>
      </w:r>
      <w:r>
        <w:rPr>
          <w:rFonts w:ascii="Arial" w:hAnsi="Arial" w:cs="Arial"/>
          <w:sz w:val="16"/>
          <w:szCs w:val="16"/>
        </w:rPr>
        <w:t xml:space="preserve">3 okrem čl. VI prvého bodu, štvrtého bodu až dvanásteho bodu, pätnásteho bodu, sedemnásteho bodu a osemnásteho bodu, ktoré nadobudli účinnosť 28. októbrom 2013.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6" w:history="1">
        <w:r>
          <w:rPr>
            <w:rFonts w:ascii="Arial" w:hAnsi="Arial" w:cs="Arial"/>
            <w:color w:val="0000FF"/>
            <w:sz w:val="16"/>
            <w:szCs w:val="16"/>
            <w:u w:val="single"/>
          </w:rPr>
          <w:t>185/2</w:t>
        </w:r>
        <w:r>
          <w:rPr>
            <w:rFonts w:ascii="Arial" w:hAnsi="Arial" w:cs="Arial"/>
            <w:color w:val="0000FF"/>
            <w:sz w:val="16"/>
            <w:szCs w:val="16"/>
            <w:u w:val="single"/>
          </w:rPr>
          <w:t>014 Z.z.</w:t>
        </w:r>
      </w:hyperlink>
      <w:r>
        <w:rPr>
          <w:rFonts w:ascii="Arial" w:hAnsi="Arial" w:cs="Arial"/>
          <w:sz w:val="16"/>
          <w:szCs w:val="16"/>
        </w:rPr>
        <w:t xml:space="preserve"> nadobudol účinnosť 1. júlom 2014.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7"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358"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XI bodu 4, ktorý nadobudol účinnosť 1. júnom 2015, čl. XI bodu 7, 9, 12, 14 až 18, 24 a 25, ktoré nadobudli účinnosť 1. januárom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9" w:history="1">
        <w:r>
          <w:rPr>
            <w:rFonts w:ascii="Arial" w:hAnsi="Arial" w:cs="Arial"/>
            <w:color w:val="0000FF"/>
            <w:sz w:val="16"/>
            <w:szCs w:val="16"/>
            <w:u w:val="single"/>
          </w:rPr>
          <w:t>393/2015 Z.z.</w:t>
        </w:r>
      </w:hyperlink>
      <w:r>
        <w:rPr>
          <w:rFonts w:ascii="Arial" w:hAnsi="Arial" w:cs="Arial"/>
          <w:sz w:val="16"/>
          <w:szCs w:val="16"/>
        </w:rPr>
        <w:t xml:space="preserve"> nadobudol účinnosť 1. januárom 2016.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0"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1" w:history="1">
        <w:r>
          <w:rPr>
            <w:rFonts w:ascii="Arial" w:hAnsi="Arial" w:cs="Arial"/>
            <w:color w:val="0000FF"/>
            <w:sz w:val="16"/>
            <w:szCs w:val="16"/>
            <w:u w:val="single"/>
          </w:rPr>
          <w:t>91/2016 Z.z.</w:t>
        </w:r>
      </w:hyperlink>
      <w:r>
        <w:rPr>
          <w:rFonts w:ascii="Arial" w:hAnsi="Arial" w:cs="Arial"/>
          <w:sz w:val="16"/>
          <w:szCs w:val="16"/>
        </w:rPr>
        <w:t xml:space="preserve"> nadobudol účinnosť 1. júlom 2016.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2" w:history="1">
        <w:r>
          <w:rPr>
            <w:rFonts w:ascii="Arial" w:hAnsi="Arial" w:cs="Arial"/>
            <w:color w:val="0000FF"/>
            <w:sz w:val="16"/>
            <w:szCs w:val="16"/>
            <w:u w:val="single"/>
          </w:rPr>
          <w:t>306/2016 Z.z.</w:t>
        </w:r>
      </w:hyperlink>
      <w:r>
        <w:rPr>
          <w:rFonts w:ascii="Arial" w:hAnsi="Arial" w:cs="Arial"/>
          <w:sz w:val="16"/>
          <w:szCs w:val="16"/>
        </w:rPr>
        <w:t xml:space="preserve"> nadobudol účinnosť 1. januárom 2017 okr</w:t>
      </w:r>
      <w:r>
        <w:rPr>
          <w:rFonts w:ascii="Arial" w:hAnsi="Arial" w:cs="Arial"/>
          <w:sz w:val="16"/>
          <w:szCs w:val="16"/>
        </w:rPr>
        <w:t xml:space="preserve">em článku I bodu 5 (§ 18 ods. 1 písm. ac) a ad)), bodu 9 (§ 23 ods. 1 písm. at) až aw)) a bodu 12 (§ 60 ods. 1 písm. z) až ae)), ktoré nadobudli účinnosť 1. aprílom 2017.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3" w:history="1">
        <w:r>
          <w:rPr>
            <w:rFonts w:ascii="Arial" w:hAnsi="Arial" w:cs="Arial"/>
            <w:color w:val="0000FF"/>
            <w:sz w:val="16"/>
            <w:szCs w:val="16"/>
            <w:u w:val="single"/>
          </w:rPr>
          <w:t>41/2017 Z.z.</w:t>
        </w:r>
      </w:hyperlink>
      <w:r>
        <w:rPr>
          <w:rFonts w:ascii="Arial" w:hAnsi="Arial" w:cs="Arial"/>
          <w:sz w:val="16"/>
          <w:szCs w:val="16"/>
        </w:rPr>
        <w:t xml:space="preserve"> nadobudol účinnosť 1. marcom 2017 okrem čl. V bodov 2 až 4, ktoré nadobudli účinnosť 1. januárom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4" w:history="1">
        <w:r>
          <w:rPr>
            <w:rFonts w:ascii="Arial" w:hAnsi="Arial" w:cs="Arial"/>
            <w:color w:val="0000FF"/>
            <w:sz w:val="16"/>
            <w:szCs w:val="16"/>
            <w:u w:val="single"/>
          </w:rPr>
          <w:t>257/2017 Z.z.</w:t>
        </w:r>
      </w:hyperlink>
      <w:r>
        <w:rPr>
          <w:rFonts w:ascii="Arial" w:hAnsi="Arial" w:cs="Arial"/>
          <w:sz w:val="16"/>
          <w:szCs w:val="16"/>
        </w:rPr>
        <w:t xml:space="preserve"> nadobudol účinnosť 1. nove</w:t>
      </w:r>
      <w:r>
        <w:rPr>
          <w:rFonts w:ascii="Arial" w:hAnsi="Arial" w:cs="Arial"/>
          <w:sz w:val="16"/>
          <w:szCs w:val="16"/>
        </w:rPr>
        <w:t xml:space="preserve">mbrom 2017.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5" w:history="1">
        <w:r>
          <w:rPr>
            <w:rFonts w:ascii="Arial" w:hAnsi="Arial" w:cs="Arial"/>
            <w:color w:val="0000FF"/>
            <w:sz w:val="16"/>
            <w:szCs w:val="16"/>
            <w:u w:val="single"/>
          </w:rPr>
          <w:t>336/2017 Z.z.</w:t>
        </w:r>
      </w:hyperlink>
      <w:r>
        <w:rPr>
          <w:rFonts w:ascii="Arial" w:hAnsi="Arial" w:cs="Arial"/>
          <w:sz w:val="16"/>
          <w:szCs w:val="16"/>
        </w:rPr>
        <w:t xml:space="preserve"> nadobudol účinnosť 1. januárom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6" w:history="1">
        <w:r>
          <w:rPr>
            <w:rFonts w:ascii="Arial" w:hAnsi="Arial" w:cs="Arial"/>
            <w:color w:val="0000FF"/>
            <w:sz w:val="16"/>
            <w:szCs w:val="16"/>
            <w:u w:val="single"/>
          </w:rPr>
          <w:t>351/2017 Z</w:t>
        </w:r>
        <w:r>
          <w:rPr>
            <w:rFonts w:ascii="Arial" w:hAnsi="Arial" w:cs="Arial"/>
            <w:color w:val="0000FF"/>
            <w:sz w:val="16"/>
            <w:szCs w:val="16"/>
            <w:u w:val="single"/>
          </w:rPr>
          <w:t>.z.</w:t>
        </w:r>
      </w:hyperlink>
      <w:r>
        <w:rPr>
          <w:rFonts w:ascii="Arial" w:hAnsi="Arial" w:cs="Arial"/>
          <w:sz w:val="16"/>
          <w:szCs w:val="16"/>
        </w:rPr>
        <w:t xml:space="preserve"> nadobudol účinnosť 1. januárom 2018 okrem čl. X bodu 12, § 119 ods. 20 v bode 13, § 121 ods. 3 písm. f) v bode 21, bodu 23, 34 a 36, ktoré nadobudli účinnosť 1. aprílom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7"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8" w:history="1">
        <w:r>
          <w:rPr>
            <w:rFonts w:ascii="Arial" w:hAnsi="Arial" w:cs="Arial"/>
            <w:color w:val="0000FF"/>
            <w:sz w:val="16"/>
            <w:szCs w:val="16"/>
            <w:u w:val="single"/>
          </w:rPr>
          <w:t>156/2018 Z.z.</w:t>
        </w:r>
      </w:hyperlink>
      <w:r>
        <w:rPr>
          <w:rFonts w:ascii="Arial" w:hAnsi="Arial" w:cs="Arial"/>
          <w:sz w:val="16"/>
          <w:szCs w:val="16"/>
        </w:rPr>
        <w:t xml:space="preserve"> nadobudol účinnosť 15. júnom 2018 okrem čl. I bodov 42, 95, 117 a 121, ktoré nadob</w:t>
      </w:r>
      <w:r>
        <w:rPr>
          <w:rFonts w:ascii="Arial" w:hAnsi="Arial" w:cs="Arial"/>
          <w:sz w:val="16"/>
          <w:szCs w:val="16"/>
        </w:rPr>
        <w:t>udli účinnosť šesť mesiacov po dni zverejnenia oznámenia Európskej komisie podľa článku 82 ods. 3 nariadenia Európskeho parlamentu a Rady (EÚ) č. 536/2014 zo dňa 16. apríla 2014 o klinickom skúšaní humánnych liekov a o zrušení smernice 2001/20/ES a čl. I b</w:t>
      </w:r>
      <w:r>
        <w:rPr>
          <w:rFonts w:ascii="Arial" w:hAnsi="Arial" w:cs="Arial"/>
          <w:sz w:val="16"/>
          <w:szCs w:val="16"/>
        </w:rPr>
        <w:t>odov 41 a 43, ktoré nadobudli účinnosť 42 mesiacov po dni zverejnenia oznámenia Európskej komisie podľa článku 82 ods. 3 nariadenia Európskeho parlamentu a Rady (EÚ) č. 536/2014 zo dňa 16. apríla 2014 o klinickom skúšaní humánnych liekov a o zrušení smerni</w:t>
      </w:r>
      <w:r>
        <w:rPr>
          <w:rFonts w:ascii="Arial" w:hAnsi="Arial" w:cs="Arial"/>
          <w:sz w:val="16"/>
          <w:szCs w:val="16"/>
        </w:rPr>
        <w:t xml:space="preserve">ce 2001/20/ES.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9" w:history="1">
        <w:r>
          <w:rPr>
            <w:rFonts w:ascii="Arial" w:hAnsi="Arial" w:cs="Arial"/>
            <w:color w:val="0000FF"/>
            <w:sz w:val="16"/>
            <w:szCs w:val="16"/>
            <w:u w:val="single"/>
          </w:rPr>
          <w:t>192/2018 Z.z.</w:t>
        </w:r>
      </w:hyperlink>
      <w:r>
        <w:rPr>
          <w:rFonts w:ascii="Arial" w:hAnsi="Arial" w:cs="Arial"/>
          <w:sz w:val="16"/>
          <w:szCs w:val="16"/>
        </w:rPr>
        <w:t xml:space="preserve"> nadobudol účinnosť 1. júlom 2018.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0" w:history="1">
        <w:r>
          <w:rPr>
            <w:rFonts w:ascii="Arial" w:hAnsi="Arial" w:cs="Arial"/>
            <w:color w:val="0000FF"/>
            <w:sz w:val="16"/>
            <w:szCs w:val="16"/>
            <w:u w:val="single"/>
          </w:rPr>
          <w:t>177/2018 Z</w:t>
        </w:r>
        <w:r>
          <w:rPr>
            <w:rFonts w:ascii="Arial" w:hAnsi="Arial" w:cs="Arial"/>
            <w:color w:val="0000FF"/>
            <w:sz w:val="16"/>
            <w:szCs w:val="16"/>
            <w:u w:val="single"/>
          </w:rPr>
          <w:t>.z.</w:t>
        </w:r>
      </w:hyperlink>
      <w:r>
        <w:rPr>
          <w:rFonts w:ascii="Arial" w:hAnsi="Arial" w:cs="Arial"/>
          <w:sz w:val="16"/>
          <w:szCs w:val="16"/>
        </w:rPr>
        <w:t xml:space="preserve"> nadobudol účinnosť 1. septembrom 2018 okrem čl. CXXX bodov 1 až, ktoré nadobudli účinnosť 1. januárom 2019.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1" w:history="1">
        <w:r>
          <w:rPr>
            <w:rFonts w:ascii="Arial" w:hAnsi="Arial" w:cs="Arial"/>
            <w:color w:val="0000FF"/>
            <w:sz w:val="16"/>
            <w:szCs w:val="16"/>
            <w:u w:val="single"/>
          </w:rPr>
          <w:t>374/2018 Z.z.</w:t>
        </w:r>
      </w:hyperlink>
      <w:r>
        <w:rPr>
          <w:rFonts w:ascii="Arial" w:hAnsi="Arial" w:cs="Arial"/>
          <w:sz w:val="16"/>
          <w:szCs w:val="16"/>
        </w:rPr>
        <w:t xml:space="preserve"> v znení zákona č. </w:t>
      </w:r>
      <w:hyperlink r:id="rId372" w:history="1">
        <w:r>
          <w:rPr>
            <w:rFonts w:ascii="Arial" w:hAnsi="Arial" w:cs="Arial"/>
            <w:color w:val="0000FF"/>
            <w:sz w:val="16"/>
            <w:szCs w:val="16"/>
            <w:u w:val="single"/>
          </w:rPr>
          <w:t>124/2021 Z.z.</w:t>
        </w:r>
      </w:hyperlink>
      <w:r>
        <w:rPr>
          <w:rFonts w:ascii="Arial" w:hAnsi="Arial" w:cs="Arial"/>
          <w:sz w:val="16"/>
          <w:szCs w:val="16"/>
        </w:rPr>
        <w:t xml:space="preserve"> nadobudol účinnosť 1. januárom 2019 okrem čl. V bodov 3, 8 a 14, ktoré nadobudli účinnosť 1. májom 2021.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3" w:history="1">
        <w:r>
          <w:rPr>
            <w:rFonts w:ascii="Arial" w:hAnsi="Arial" w:cs="Arial"/>
            <w:color w:val="0000FF"/>
            <w:sz w:val="16"/>
            <w:szCs w:val="16"/>
            <w:u w:val="single"/>
          </w:rPr>
          <w:t>221/2019 Z.z.</w:t>
        </w:r>
      </w:hyperlink>
      <w:r>
        <w:rPr>
          <w:rFonts w:ascii="Arial" w:hAnsi="Arial" w:cs="Arial"/>
          <w:sz w:val="16"/>
          <w:szCs w:val="16"/>
        </w:rPr>
        <w:t xml:space="preserve"> nadobudol účinnosť 1. septembrom 2019.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4" w:history="1">
        <w:r>
          <w:rPr>
            <w:rFonts w:ascii="Arial" w:hAnsi="Arial" w:cs="Arial"/>
            <w:color w:val="0000FF"/>
            <w:sz w:val="16"/>
            <w:szCs w:val="16"/>
            <w:u w:val="single"/>
          </w:rPr>
          <w:t>383/2019 Z.z.</w:t>
        </w:r>
      </w:hyperlink>
      <w:r>
        <w:rPr>
          <w:rFonts w:ascii="Arial" w:hAnsi="Arial" w:cs="Arial"/>
          <w:sz w:val="16"/>
          <w:szCs w:val="16"/>
        </w:rPr>
        <w:t xml:space="preserve"> nadobudol účinnosť 1. januárom 2020 okrem čl. I bodov 3, 26</w:t>
      </w:r>
      <w:r>
        <w:rPr>
          <w:rFonts w:ascii="Arial" w:hAnsi="Arial" w:cs="Arial"/>
          <w:sz w:val="16"/>
          <w:szCs w:val="16"/>
        </w:rPr>
        <w:t xml:space="preserve"> až 33, 60 až 69, 83 až 86, 88, 100, 106, 113, 115, 117, 118 a 120, ktoré nadobudli účinnosť 26. májom 2020, a čl. I bodov 2, 43, 46, ktoré nadobudli účinnosť šesť mesiacov po dni zverejnenia oznámenia Európskej komisie, podľa článku 82 ods. 3 nariadenia E</w:t>
      </w:r>
      <w:r>
        <w:rPr>
          <w:rFonts w:ascii="Arial" w:hAnsi="Arial" w:cs="Arial"/>
          <w:sz w:val="16"/>
          <w:szCs w:val="16"/>
        </w:rPr>
        <w:t xml:space="preserve">urópskeho parlamentu a Rady (EÚ) č. 536/2014 zo 16. apríla 2014 o o klinickom skúšaní liekov na humánne použitie, ktorým sa zrušuje smernica 2001/20/ES.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5" w:history="1">
        <w:r>
          <w:rPr>
            <w:rFonts w:ascii="Arial" w:hAnsi="Arial" w:cs="Arial"/>
            <w:color w:val="0000FF"/>
            <w:sz w:val="16"/>
            <w:szCs w:val="16"/>
            <w:u w:val="single"/>
          </w:rPr>
          <w:t>69/2020 Z.z.</w:t>
        </w:r>
      </w:hyperlink>
      <w:r>
        <w:rPr>
          <w:rFonts w:ascii="Arial" w:hAnsi="Arial" w:cs="Arial"/>
          <w:sz w:val="16"/>
          <w:szCs w:val="16"/>
        </w:rPr>
        <w:t xml:space="preserve"> nadobudol účinnosť 6. aprílom 2020.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6"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okrem čl. I tretieho bodu, ktorý nadobudol účinnosť 26. májom 2021.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w:t>
      </w:r>
      <w:r>
        <w:rPr>
          <w:rFonts w:ascii="Arial" w:hAnsi="Arial" w:cs="Arial"/>
          <w:sz w:val="16"/>
          <w:szCs w:val="16"/>
        </w:rPr>
        <w:t xml:space="preserve">č. </w:t>
      </w:r>
      <w:hyperlink r:id="rId377"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8" w:history="1">
        <w:r>
          <w:rPr>
            <w:rFonts w:ascii="Arial" w:hAnsi="Arial" w:cs="Arial"/>
            <w:color w:val="0000FF"/>
            <w:sz w:val="16"/>
            <w:szCs w:val="16"/>
            <w:u w:val="single"/>
          </w:rPr>
          <w:t>133/2021 Z.z.</w:t>
        </w:r>
      </w:hyperlink>
      <w:r>
        <w:rPr>
          <w:rFonts w:ascii="Arial" w:hAnsi="Arial" w:cs="Arial"/>
          <w:sz w:val="16"/>
          <w:szCs w:val="16"/>
        </w:rPr>
        <w:t xml:space="preserve"> nadobudol účinno</w:t>
      </w:r>
      <w:r>
        <w:rPr>
          <w:rFonts w:ascii="Arial" w:hAnsi="Arial" w:cs="Arial"/>
          <w:sz w:val="16"/>
          <w:szCs w:val="16"/>
        </w:rPr>
        <w:t xml:space="preserve">sť 13. aprílom 2021.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9" w:history="1">
        <w:r>
          <w:rPr>
            <w:rFonts w:ascii="Arial" w:hAnsi="Arial" w:cs="Arial"/>
            <w:color w:val="0000FF"/>
            <w:sz w:val="16"/>
            <w:szCs w:val="16"/>
            <w:u w:val="single"/>
          </w:rPr>
          <w:t>532/2021 Z.z.</w:t>
        </w:r>
      </w:hyperlink>
      <w:r>
        <w:rPr>
          <w:rFonts w:ascii="Arial" w:hAnsi="Arial" w:cs="Arial"/>
          <w:sz w:val="16"/>
          <w:szCs w:val="16"/>
        </w:rPr>
        <w:t xml:space="preserve"> nadobudol účinnosť 1. januárom 2022 okrem čl. I bodov 1, 3 až 10, 12, 16 až 18, 20 až 25, 29 až 41, 43 až 51, 54 až 62, § 18 ods</w:t>
      </w:r>
      <w:r>
        <w:rPr>
          <w:rFonts w:ascii="Arial" w:hAnsi="Arial" w:cs="Arial"/>
          <w:sz w:val="16"/>
          <w:szCs w:val="16"/>
        </w:rPr>
        <w:t>. 24 až 29 v 67. bode, bodov 68 až 73, 81, 116 až 132, 134 až 160, 191 až 197, 201 až 203, 211 až 223, 236 až 265, § 143u v 268. bode, bodov 270, 271, ktoré nadobudli účinnosť 28. januárom 2022, čl. I § 121 odsekov 14 až 17 v 189. bode, ktoré nadobudli úči</w:t>
      </w:r>
      <w:r>
        <w:rPr>
          <w:rFonts w:ascii="Arial" w:hAnsi="Arial" w:cs="Arial"/>
          <w:sz w:val="16"/>
          <w:szCs w:val="16"/>
        </w:rPr>
        <w:t>nnosť 1. aprílom 2022, čl. I bodov 75 až 80, 161, 169, 170, 204, 205, 208, 235, § 143v v 268. bode a bodu 269, ktoré nadobudli účinnosť 26. májom 2022, čl. I bodu 133, ktorý nadobudol účinnosť 1. augustom 2022 a čl. I bodov 84 až 86, 88 až 102, ktoré nadob</w:t>
      </w:r>
      <w:r>
        <w:rPr>
          <w:rFonts w:ascii="Arial" w:hAnsi="Arial" w:cs="Arial"/>
          <w:sz w:val="16"/>
          <w:szCs w:val="16"/>
        </w:rPr>
        <w:t xml:space="preserve">udli účinnosť šesť mesiacov po dni zverejnenia oznámenia Európskej komisie podľa článku 82 ods. 3 nariadenia Európskeho parlamentu a Rady (EÚ) č. 536/2014 zo dňa 16. apríla 2014 o klinickom skúšaní humánnych liekov a o zrušení smernice 2001/20/ES.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w:t>
      </w:r>
      <w:r>
        <w:rPr>
          <w:rFonts w:ascii="Arial" w:hAnsi="Arial" w:cs="Arial"/>
          <w:sz w:val="16"/>
          <w:szCs w:val="16"/>
        </w:rPr>
        <w:t xml:space="preserve"> č. </w:t>
      </w:r>
      <w:hyperlink r:id="rId380" w:history="1">
        <w:r>
          <w:rPr>
            <w:rFonts w:ascii="Arial" w:hAnsi="Arial" w:cs="Arial"/>
            <w:color w:val="0000FF"/>
            <w:sz w:val="16"/>
            <w:szCs w:val="16"/>
            <w:u w:val="single"/>
          </w:rPr>
          <w:t>67/2022 Z.z.</w:t>
        </w:r>
      </w:hyperlink>
      <w:r>
        <w:rPr>
          <w:rFonts w:ascii="Arial" w:hAnsi="Arial" w:cs="Arial"/>
          <w:sz w:val="16"/>
          <w:szCs w:val="16"/>
        </w:rPr>
        <w:t xml:space="preserve"> nadobudol účinnosť 15. marcom 2022.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1" w:history="1">
        <w:r>
          <w:rPr>
            <w:rFonts w:ascii="Arial" w:hAnsi="Arial" w:cs="Arial"/>
            <w:color w:val="0000FF"/>
            <w:sz w:val="16"/>
            <w:szCs w:val="16"/>
            <w:u w:val="single"/>
          </w:rPr>
          <w:t>92/2022 Z.z.</w:t>
        </w:r>
      </w:hyperlink>
      <w:r>
        <w:rPr>
          <w:rFonts w:ascii="Arial" w:hAnsi="Arial" w:cs="Arial"/>
          <w:sz w:val="16"/>
          <w:szCs w:val="16"/>
        </w:rPr>
        <w:t xml:space="preserve"> nadobudol účinnosť</w:t>
      </w:r>
      <w:r>
        <w:rPr>
          <w:rFonts w:ascii="Arial" w:hAnsi="Arial" w:cs="Arial"/>
          <w:sz w:val="16"/>
          <w:szCs w:val="16"/>
        </w:rPr>
        <w:t xml:space="preserve"> 30. marcom 2022.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2" w:history="1">
        <w:r>
          <w:rPr>
            <w:rFonts w:ascii="Arial" w:hAnsi="Arial" w:cs="Arial"/>
            <w:color w:val="0000FF"/>
            <w:sz w:val="16"/>
            <w:szCs w:val="16"/>
            <w:u w:val="single"/>
          </w:rPr>
          <w:t>266/2022 Z.z.</w:t>
        </w:r>
      </w:hyperlink>
      <w:r>
        <w:rPr>
          <w:rFonts w:ascii="Arial" w:hAnsi="Arial" w:cs="Arial"/>
          <w:sz w:val="16"/>
          <w:szCs w:val="16"/>
        </w:rPr>
        <w:t xml:space="preserve"> nadobudol účinnosť 1. augustom 2022.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Richard Sulík v.r.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Iveta Radičová v.r. </w:t>
      </w:r>
    </w:p>
    <w:p w:rsidR="00000000" w:rsidRDefault="00B74D6E">
      <w:pPr>
        <w:widowControl w:val="0"/>
        <w:autoSpaceDE w:val="0"/>
        <w:autoSpaceDN w:val="0"/>
        <w:adjustRightInd w:val="0"/>
        <w:spacing w:after="0" w:line="240" w:lineRule="auto"/>
        <w:rPr>
          <w:rFonts w:ascii="Arial" w:hAnsi="Arial" w:cs="Arial"/>
          <w:b/>
          <w:bCs/>
          <w:sz w:val="16"/>
          <w:szCs w:val="16"/>
        </w:rPr>
      </w:pP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000000" w:rsidRDefault="00B74D6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ZOZNAM LIEČIV, KTOR</w:t>
      </w:r>
      <w:r>
        <w:rPr>
          <w:rFonts w:ascii="Arial" w:hAnsi="Arial" w:cs="Arial"/>
          <w:b/>
          <w:bCs/>
          <w:sz w:val="18"/>
          <w:szCs w:val="18"/>
        </w:rPr>
        <w:t xml:space="preserve">É SA MUSIA PREDPISOVAŤ LEN UVEDENÍM NÁZVU LIEČIVA </w:t>
      </w:r>
    </w:p>
    <w:p w:rsidR="00000000" w:rsidRDefault="00B74D6E">
      <w:pPr>
        <w:widowControl w:val="0"/>
        <w:autoSpaceDE w:val="0"/>
        <w:autoSpaceDN w:val="0"/>
        <w:adjustRightInd w:val="0"/>
        <w:spacing w:after="0" w:line="240" w:lineRule="auto"/>
        <w:rPr>
          <w:rFonts w:ascii="Arial" w:hAnsi="Arial" w:cs="Arial"/>
          <w:b/>
          <w:bCs/>
          <w:sz w:val="18"/>
          <w:szCs w:val="18"/>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ATC          Liečivo                        Cesta podania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A01AA01      Fluorid sodn</w:t>
      </w:r>
      <w:r>
        <w:rPr>
          <w:rFonts w:ascii="Courier" w:hAnsi="Courier" w:cs="Courier"/>
          <w:sz w:val="16"/>
          <w:szCs w:val="16"/>
        </w:rPr>
        <w:t xml:space="preserve">ý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A02BC01      Omeprazol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A02BC02      Pantoprazol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A02BC03      Lanzoprazol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A02BC05      Ezomeprazol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A02BX02      Sukralfát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A03AA04      Mebeverín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A03AD02      Drotaverín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A03AX04      Pinavérium</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A03BB01      Butylskopolamín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A03FA01      Metoklopramid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A03FA03      Domperidón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A03FA07      Itoprid hydrochlor</w:t>
      </w:r>
      <w:r>
        <w:rPr>
          <w:rFonts w:ascii="Courier" w:hAnsi="Courier" w:cs="Courier"/>
          <w:sz w:val="16"/>
          <w:szCs w:val="16"/>
        </w:rPr>
        <w:t xml:space="preserve">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A04AA01      Ondasetrón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A04AA02      Granisetrón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A04AA05      Palonosetrón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A04AD12      Aprepitant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A05AA02      Kyselina ursodeoxycholínová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A05BA03      Silymarín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A06AD11      Laktulóza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A06AH03      Naloxegol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A06AX05      Prukaloprid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A07AA11      Rifaximín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A07EA06      Budezonid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A07EC01      Sulfasalazín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A07EC02      Mesalazín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A07FA        Antidiarhoické mikroorganizmy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A07XA05      Telotristát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A10BA02      Metformín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A10BB01      Glibenklamid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A10BB07      Glipizid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A10BB08      Gliquidon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A10BB09      Gliklazid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A10BB12</w:t>
      </w:r>
      <w:r>
        <w:rPr>
          <w:rFonts w:ascii="Courier" w:hAnsi="Courier" w:cs="Courier"/>
          <w:sz w:val="16"/>
          <w:szCs w:val="16"/>
        </w:rPr>
        <w:t xml:space="preserve">      Glimepirid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A10BF01      Akarbóza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A10BG02      Roziglitazón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A10BG03      Pioglitazón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A10BH01      </w:t>
      </w:r>
      <w:r>
        <w:rPr>
          <w:rFonts w:ascii="Courier" w:hAnsi="Courier" w:cs="Courier"/>
          <w:sz w:val="16"/>
          <w:szCs w:val="16"/>
        </w:rPr>
        <w:t xml:space="preserve">Sitagliptín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A10BH02      Vildagliptín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A10BH03      Saxagliptín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A10BH04      Alogliptín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A10BH05      Linaglip</w:t>
      </w:r>
      <w:r>
        <w:rPr>
          <w:rFonts w:ascii="Courier" w:hAnsi="Courier" w:cs="Courier"/>
          <w:sz w:val="16"/>
          <w:szCs w:val="16"/>
        </w:rPr>
        <w:t xml:space="preserv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A10BK03      Empagliflozín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A10BX02      Repaglinid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A10BX09      Dapagliflozín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A10BX11      Kanagliflozín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A11CA01      Retinol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A11CC01      Ergokalciferol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A11CC03      Alfakalcidol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A11CC04      Kalcitriol</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A11CC05      Cholekalciferol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A12AA        Vápnik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A12AA04      Uhličitan vápenatý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A12BA        Draslík, horčík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A12BA01      Chlorid draselný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A12CC06      Mliečnan horečnatý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A12CC30      Horčík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A16AX01      Kyselina tioktová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A16AX04      Nitizinón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A16AX06      Miglustat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A16AX07      Sapropterin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A16AX09      Glycerolfenylbutyrát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A16AX10      Eliglustat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B01AB11      Sulodexid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B01AC04      Klopidogrel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B01AC05      Ticlopidín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B01AC06      Kyselina acetylsalicylová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B01AC10      Indobufén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B01AC22      Prasugrel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B01AC23      Cilostazol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B01AC24      Tikagrelor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B01AC27      Selexipag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B01AE07      Dabigatranetexilát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B01AF02      Apixabán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B01AF03      Edoxabán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B01AX06      Rivaroxaban                         </w:t>
      </w:r>
      <w:r>
        <w:rPr>
          <w:rFonts w:ascii="Courier" w:hAnsi="Courier" w:cs="Courier"/>
          <w:sz w:val="16"/>
          <w:szCs w:val="16"/>
        </w:rPr>
        <w:t xml:space="preserve">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B02AA03      Kyselina aminometylbenzoová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B02BA01      Fytomenadión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B02BX01      Etamsylát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B02BX05      Eltrombopag                         </w:t>
      </w:r>
      <w:r>
        <w:rPr>
          <w:rFonts w:ascii="Courier" w:hAnsi="Courier" w:cs="Courier"/>
          <w:sz w:val="16"/>
          <w:szCs w:val="16"/>
        </w:rPr>
        <w:t xml:space="preserve">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B03AA07      Síran železnatý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B03BB01      Kyselina listová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C01BA08      Prajmalín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C01BC03      Propafenón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C01BD01      Amiodarón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C01BD07      Dronedarón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C01DA08      Izosorbid dinitrát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C01DA14      Izosorbid mononitrát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C01DX12      Molsidomín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C01EB15      Trimetazidín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C01EB17      Ivabradín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C02AB01      L-metyldopa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C02AC05      Moxonidín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C02AC06      Rilmenidín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C02CA04      Doxazosín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C02CA06      Urapidil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C02KX01 </w:t>
      </w:r>
      <w:r>
        <w:rPr>
          <w:rFonts w:ascii="Courier" w:hAnsi="Courier" w:cs="Courier"/>
          <w:sz w:val="16"/>
          <w:szCs w:val="16"/>
        </w:rPr>
        <w:t xml:space="preserve">     Bosentan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C02KX02      Ambrisentan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C02KX04      Macitentan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C02KX05      Riociguát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C03AA03      Hyd</w:t>
      </w:r>
      <w:r>
        <w:rPr>
          <w:rFonts w:ascii="Courier" w:hAnsi="Courier" w:cs="Courier"/>
          <w:sz w:val="16"/>
          <w:szCs w:val="16"/>
        </w:rPr>
        <w:t xml:space="preserve">rochlórotiazid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C03BA        Sulfonamidy, samotné (metipamid)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C03BA11      Indapamid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C03CA01      Furosemid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C03DA01      Spironolakt</w:t>
      </w:r>
      <w:r>
        <w:rPr>
          <w:rFonts w:ascii="Courier" w:hAnsi="Courier" w:cs="Courier"/>
          <w:sz w:val="16"/>
          <w:szCs w:val="16"/>
        </w:rPr>
        <w:t xml:space="preserve">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C03DA04      Eplerenón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C04AD03      Pentoxifylín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C04AX21      Naftidrofuryl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C05BX01      Dobesilát vápenatý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C05CA54      Troxerutín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C05CX01      Tribenozid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C07AA        Betablokátory, jednozložkové,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neselektívne (metipranolol)</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C07AA05      Propranolol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C07AA07      Sotalol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C07AA17      Bopindolol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C07AB02      Metoprolol</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C07AB03      Atenolol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C07AB05      Betaxolol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C07AB07      Bisoprolol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C07AB08      Celiprolol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C07AB12      Nebivolol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C07AG02      Carvedilol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C08CA01      Amlodipín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C08CA02      Felodipín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C08CA03      Isradipín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C08CA05      Nifedipín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C08CA06      Nimodipín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C08CA08      Nitrendipín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C08CA09      Lacidipín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C08CA13      Lerkanidipín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C08DA01      Verapamil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C08DB01      Diltiazem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C09AA01      Kaptopril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C09AA02      Enalapril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C09AA03      Lizinopril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C09AA04      Perindopril (arginín)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C09AA04      Perindopril (terc-butylamín)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C09AA05      Ramipril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C09AA06      Quinapril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C09AA09      Fosinopril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C09AA10</w:t>
      </w:r>
      <w:r>
        <w:rPr>
          <w:rFonts w:ascii="Courier" w:hAnsi="Courier" w:cs="Courier"/>
          <w:sz w:val="16"/>
          <w:szCs w:val="16"/>
        </w:rPr>
        <w:t xml:space="preserve">      Trandolapril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C09AA11      Spirapril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C09AA13      Moexipril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C09AA15      Zofenopril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C09AA16      </w:t>
      </w:r>
      <w:r>
        <w:rPr>
          <w:rFonts w:ascii="Courier" w:hAnsi="Courier" w:cs="Courier"/>
          <w:sz w:val="16"/>
          <w:szCs w:val="16"/>
        </w:rPr>
        <w:t xml:space="preserve">Imidapril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C09CA01      Losartan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C09CA02      Eprosartan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C09CA03      Valsartan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C09CA04      Irbesart</w:t>
      </w:r>
      <w:r>
        <w:rPr>
          <w:rFonts w:ascii="Courier" w:hAnsi="Courier" w:cs="Courier"/>
          <w:sz w:val="16"/>
          <w:szCs w:val="16"/>
        </w:rPr>
        <w:t xml:space="preserve">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C09CA06      Candesartan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C09CA07      Telmisartan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C09XA02      Aliskiren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C10AA01      Simvastatín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C10AA02      Lovastatín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C10AA04      Fluvastatín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C10AA05      Atorvastatín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C10AA07      Rosuvastatín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C10AB05      Fenofibrát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C10AB08      Ciprofibrát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C10AC01      Cholestyramín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C10AX06      Estery omega-3-kyselín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C10AX09      Ezetimib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D01BA02      Terbinafín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D05BB02      Acitretín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D10BA01      Izotretinoín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G01AX05      Nifuratel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G02CB01      Bromkriptín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G02CB03      Kabergolín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G02CB04      Quinagolid</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G03BA03      Testosterón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G03BB01      Mesterolón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G03CA03      Estradiol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G03CA04      Estriol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G03CX01      Tibolón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G03D         Dienogest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G03DA02      Medroxyprogesterón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G03DA04      Progesterón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G03DB01      Dydrogesterón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G03DB04      Nomegestrol acetát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G03DC02      Noretisterón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G03GB02      Klomifén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G03HA01      Cyproterón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G03XA01      Danazol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G03XB02      Ulipristal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G03XC01      Raloxifén hydrochlorid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G04BC        Rozpúšťadlá močových kameňov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G04BD04      Oxybutynín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G04BD06      Propiverín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G04BD07      Tolterodín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G04BD08      Solifenacín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G04BD09      Trospium chlorid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G04BD10      Darifenacín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G04BD11      Fesoterodín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G04BD12</w:t>
      </w:r>
      <w:r>
        <w:rPr>
          <w:rFonts w:ascii="Courier" w:hAnsi="Courier" w:cs="Courier"/>
          <w:sz w:val="16"/>
          <w:szCs w:val="16"/>
        </w:rPr>
        <w:t xml:space="preserve">      Mirabegron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G04BE03      Sildenafil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G04CA01      Alfuzosín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G04CA02      Tamsulosín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G04CA03      </w:t>
      </w:r>
      <w:r>
        <w:rPr>
          <w:rFonts w:ascii="Courier" w:hAnsi="Courier" w:cs="Courier"/>
          <w:sz w:val="16"/>
          <w:szCs w:val="16"/>
        </w:rPr>
        <w:t xml:space="preserve">Terazosín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G04CA04      Silodozín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G04CB01      Finasterid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G04CB02      Dutasterid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H01BA02      Dez</w:t>
      </w:r>
      <w:r>
        <w:rPr>
          <w:rFonts w:ascii="Courier" w:hAnsi="Courier" w:cs="Courier"/>
          <w:sz w:val="16"/>
          <w:szCs w:val="16"/>
        </w:rPr>
        <w:t xml:space="preserve">mopresín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H02AA02      Fludrokortizón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H02AB02      Dexametazón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H02AB04      Metylprednizolón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H02AB07      Prednizón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H02AB08      Triamcinolón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H03AA01      Levotyroxín - sodná soľ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H03BA02      Propyltiouracil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H03BB01      Karbimazol</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H03BB02      Tiamazol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H05BX01      Cinakalcet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H05BX02      Parikalcitol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J01AA02      Doxycyklín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J01CA04      Amoxicilín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J01CE02      Fenoxymetylpenicilín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J01CE06      Penamecilín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J01CR04      Sultamicilín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J01DB01      Cefalexín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J01DB05      Cefadroxil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J01DC02      Cefuroxim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J01DC04      Cefaklor</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J01DC10      Cefprozil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J01DD08      Cefixime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J01DD14      Ceftibutén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J01EA01      Trimetoprim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J01FA02      Spiramycín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J01FA06      Roxitromycín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J01FA09      Klaritromycín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J01FA10      Azitromycín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J01FF01      Klindamycín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J01MA01      Ofloxacín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J01MA02      Ciprofloxacín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J01MA03      Pefloxacín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J01MA06      Norfloxacín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J01MA12      Levofloxacín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J01MA14      Moxifloxacín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J01MA17      Prulifloxacín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J01XX01      Fosfomycín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J01XX08      Linezolid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J02AB02      Ketokonazol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J02AC01      Flukonazol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J02AC02      Itrakonazol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J02AC03      Vorikonazol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J02AC04      Posakonazol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J04AB02      Rifampicín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J04AC01</w:t>
      </w:r>
      <w:r>
        <w:rPr>
          <w:rFonts w:ascii="Courier" w:hAnsi="Courier" w:cs="Courier"/>
          <w:sz w:val="16"/>
          <w:szCs w:val="16"/>
        </w:rPr>
        <w:t xml:space="preserve">      Izoniazid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J04AK02      Etambutol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J04BA02      Dapson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J05AB        Brivudin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J05AB01      </w:t>
      </w:r>
      <w:r>
        <w:rPr>
          <w:rFonts w:ascii="Courier" w:hAnsi="Courier" w:cs="Courier"/>
          <w:sz w:val="16"/>
          <w:szCs w:val="16"/>
        </w:rPr>
        <w:t xml:space="preserve">Acyklovir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J05AB09      Famciklovír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J05AB11      Valacyklovir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J05AB14      Valgancyklovir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J05AE08      Atazanav</w:t>
      </w:r>
      <w:r>
        <w:rPr>
          <w:rFonts w:ascii="Courier" w:hAnsi="Courier" w:cs="Courier"/>
          <w:sz w:val="16"/>
          <w:szCs w:val="16"/>
        </w:rPr>
        <w:t xml:space="preserve">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J05AE01      Sachinavir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J05AE02      Indinavír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J05AE03      Ritonavir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J05AE06      Lopinavir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J05AE07      Fosamprenavir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J05AE09      Tipranavir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J05AE10      Darunavir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J05AF02      Didanozín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J05AF04      Stavudin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J05AF05      Lamivudin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J05AF06      Abakavir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J05AF07      Tenofovir</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J05AF08      Adefovir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J05AF10      Entekavir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J05AF11      Telbivudín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J05AG01      Nevirapin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J05AG03      Efavirenz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J05AG04      Etravirin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J05AG05      Rilpivirín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J05AX05      Inozín pranobex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J05AX08      Raltegravír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J05AX12      Dolutegravir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J05AX15      Sofosbuvir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L01AA01      Cyklofosfamid</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L01AA02      Chlorambucil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L01AA03      Melfalan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L01AD02      Lomustín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L01AX03      Temozolomid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L01BB02      Merkaptopurín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L01BB05      Fludarabín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L01BC06      Kapecitabin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L01CA04      Vinorelbin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L01DB06      Idarubicín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L01XE01      Imatinib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L01XE02      Gefitinib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L01XE03      Erlotinib                           </w:t>
      </w:r>
      <w:r>
        <w:rPr>
          <w:rFonts w:ascii="Courier" w:hAnsi="Courier" w:cs="Courier"/>
          <w:sz w:val="16"/>
          <w:szCs w:val="16"/>
        </w:rPr>
        <w:t xml:space="preserve">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L01XE04      Sunitinib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L01XE05      Sorafenib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L01XE06      Dasatinib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L01XE07      Lapatinib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L01XE08      Nilotinib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L01XE10      Everolimus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L01XE11      Pazopanib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L01XE12      Vandetanib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L01XE13      Afatinib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L01XE24      Ponatinib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L01XE26      Cabozantinib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L01XE27      Ibrutinib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L01XE39</w:t>
      </w:r>
      <w:r>
        <w:rPr>
          <w:rFonts w:ascii="Courier" w:hAnsi="Courier" w:cs="Courier"/>
          <w:sz w:val="16"/>
          <w:szCs w:val="16"/>
        </w:rPr>
        <w:t xml:space="preserve">      Midostaurín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L01XX05      Hydroxyurea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L01XX11      Estramustin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L01XX14      Tretinoín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L01XX17      </w:t>
      </w:r>
      <w:r>
        <w:rPr>
          <w:rFonts w:ascii="Courier" w:hAnsi="Courier" w:cs="Courier"/>
          <w:sz w:val="16"/>
          <w:szCs w:val="16"/>
        </w:rPr>
        <w:t xml:space="preserve">Topotekan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L01XX23      Mitotan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L01XX25      Bexaroten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L01XX35      Anagrelid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L01XX43      Vismodeg</w:t>
      </w:r>
      <w:r>
        <w:rPr>
          <w:rFonts w:ascii="Courier" w:hAnsi="Courier" w:cs="Courier"/>
          <w:sz w:val="16"/>
          <w:szCs w:val="16"/>
        </w:rPr>
        <w:t xml:space="preserve">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L01XX46      Olaparib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L01XX52      Venetoklax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L02AB01      Megestrol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L02BA01      Tamoxifén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L02BA02      Toremifén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L02BB01      Flutamid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L02BB03      Bikalutamid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L02BB04      Enzalutamid</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L02BG03      Anastrozol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L02BG04      Letrozol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L02BG06      Exemestan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L02BX03      Abiraterón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L04AA13      Leflunomid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L04AA27      Fingolimod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L04AA29      Tofacitinib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L04AA31      Teriflunomid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L04AA32      Apremilast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L04AA37      Baricitinib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L04AA40      Kladribín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L04AX03      Metotrexát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L04AX04      Lenalidomid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M01AB05      Diklofenak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M01AB16      Aceklofenak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M01AC01      Piroxikam                           </w:t>
      </w:r>
      <w:r>
        <w:rPr>
          <w:rFonts w:ascii="Courier" w:hAnsi="Courier" w:cs="Courier"/>
          <w:sz w:val="16"/>
          <w:szCs w:val="16"/>
        </w:rPr>
        <w:t xml:space="preserve">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M01AC05      Lornoxikam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M01AC06      Meloxikam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M01AE01      Ibuprofén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M01AE02      Naproxén                            p.o.</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M01AE03      Ketoprofén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M01AE09      Flurbiprofén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M01AE11      Kyselina tiaprofénová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M01AE17      Dexketoprofen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M01AH01      Celekoxib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M01AH05      Etorikoxib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M01AX05      Glukozamín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M01AX17      Nimesulid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M01AX21</w:t>
      </w:r>
      <w:r>
        <w:rPr>
          <w:rFonts w:ascii="Courier" w:hAnsi="Courier" w:cs="Courier"/>
          <w:sz w:val="16"/>
          <w:szCs w:val="16"/>
        </w:rPr>
        <w:t xml:space="preserve">      Diacereín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M01AX25      Chondroitínsulfát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M01CC01      Penicilamín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M03BX01      Baklofén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M03BX02      Ti</w:t>
      </w:r>
      <w:r>
        <w:rPr>
          <w:rFonts w:ascii="Courier" w:hAnsi="Courier" w:cs="Courier"/>
          <w:sz w:val="16"/>
          <w:szCs w:val="16"/>
        </w:rPr>
        <w:t xml:space="preserve">zanidín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M03BX04      Tolperizón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M03BX07      Tetrazepam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M04AA01      Allopurinol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M04AA03      Febuxostat</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M04AC01      Kolchicín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M05BA02      Kyselina klodrónová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M05BA04      Kyselina alendrónová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M05BA06      Kyselina ibandró</w:t>
      </w:r>
      <w:r>
        <w:rPr>
          <w:rFonts w:ascii="Courier" w:hAnsi="Courier" w:cs="Courier"/>
          <w:sz w:val="16"/>
          <w:szCs w:val="16"/>
        </w:rPr>
        <w:t xml:space="preserve">nová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M05BA07      Kyselina risedrónová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M05BX03      Stroncium ranelát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M09AX03      Ataluren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N02AA08      Dihydrokodeín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N02AX02      Tramadol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N02BA01      Kyselina acetylsalicylová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N02BB02      Metamizol, sodná soľ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N02BE01      Paracetamol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N02BG07      Maleinát flupirtínu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N02CC01      Sumatriptan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N02CC03      Zolmitriptan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N02CC04      Rizatriptan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N02CC06      Eletriptan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N02CC07      Frovatriptan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N02CX01      Pizotifén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N03AA02      Fenobarbital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N03AD01      Etosuximid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N03AF01      Karbamazepín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N03AF02      Oxkarbazepín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N03AF03      Rufinamid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N03AF04      Eslikarbazepín acetát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N03AG01      Kyselina valproová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N03AG04      Vigabatrín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N03AX03      Sultiam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N03AX09      Lamotrigín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N03AX11      Topiramát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N03AX12      Gabapentín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N03AX14      Levetiracet</w:t>
      </w:r>
      <w:r>
        <w:rPr>
          <w:rFonts w:ascii="Courier" w:hAnsi="Courier" w:cs="Courier"/>
          <w:sz w:val="16"/>
          <w:szCs w:val="16"/>
        </w:rPr>
        <w:t xml:space="preserve">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N03AX15      Zonisamid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N03AX16      Pregabalín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N03AX18      Lakosamid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N03AX22      Perampanel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N03AX23      Brivaracetam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N04AA02      Biperidén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N04BB01      Amantadín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N04BC04      Ropinirol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N04BC05      Pramipexol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N04BD02      Rasagilín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N04BX01      Tolkapon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N04BX02      Entakapon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N05AA01      Chlórpromazín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N05AA02      Levomepromazín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N05AD01      Haloperidol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N05AE03</w:t>
      </w:r>
      <w:r>
        <w:rPr>
          <w:rFonts w:ascii="Courier" w:hAnsi="Courier" w:cs="Courier"/>
          <w:sz w:val="16"/>
          <w:szCs w:val="16"/>
        </w:rPr>
        <w:t xml:space="preserve">      Sertindol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N05AE04      Ziprasidón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N05AF03      Chlórprotixén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N05AF05      Zuklopentixol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N05AH02      Kl</w:t>
      </w:r>
      <w:r>
        <w:rPr>
          <w:rFonts w:ascii="Courier" w:hAnsi="Courier" w:cs="Courier"/>
          <w:sz w:val="16"/>
          <w:szCs w:val="16"/>
        </w:rPr>
        <w:t xml:space="preserve">ozapín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N05AH03      Olanzapín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N05AH04      Kvetiapín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N05AL01      Sulpirid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N05AL03      Tiaprid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N05AL05      Amisulprid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N05AN01      Lítium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N05AX08      Risperidón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N05AX11      Zotepín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N05AX12      Aripiprazol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N05AX13      Paliperidón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N05AX15      Kariprazín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N05BA01      Diazepam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N05BA04      Oxazepam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N05BA08      Bromazepam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N05BA09      Klobazam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N05BA12      Alprazolam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N05BB01      Hydroxyzín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N05BE01      Buspiron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N05BX01      Mefenoxalón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N05CD08      Midazolam</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N05CD13      Cinolazepam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N05CF01      Zopiklón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N05CF02      Zolpidem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N05CH01      Melatonín</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N06AA02      Imipramín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N06AA04      Klomipramín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N06AA08      Dibenzepín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N06AA09      Amitriptylín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N06AA16      Dosulepín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N06AA21      Maprotilín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N06AB03      Fluoxetín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N06AB04      Citalopram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N06AB05      Paroxetin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N06AB06      Sertralin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N06AB08      Fluvoxamin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N06AB10      Escitalopram</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N06AG02      Moklobemid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N06AX03      Mianserin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N06AX05      Trazodon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N06AX11      Mirtazapín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N06AX12      Bupropión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N06AX14      Tianeptín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N06AX16      Venlafaxín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N06AX17      Milnacipran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N06AX21      Duloxetín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N06AX22      Agomelatín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N06AX26      Vortioxetín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N06BA07      Modafinil                           </w:t>
      </w:r>
      <w:r>
        <w:rPr>
          <w:rFonts w:ascii="Courier" w:hAnsi="Courier" w:cs="Courier"/>
          <w:sz w:val="16"/>
          <w:szCs w:val="16"/>
        </w:rPr>
        <w:t xml:space="preserve">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N06BA09      Atomoxetín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N06BX03      Piracetam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N06BX18      Vinpocetín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N06DA02      Donepezil                           p.o.    </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N06DA03      Rivastigmín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N06DA04      Galantamín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N06DX01      Memantín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N06DX02      Ginkgo biloba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N07</w:t>
      </w:r>
      <w:r>
        <w:rPr>
          <w:rFonts w:ascii="Courier" w:hAnsi="Courier" w:cs="Courier"/>
          <w:sz w:val="16"/>
          <w:szCs w:val="16"/>
        </w:rPr>
        <w:t xml:space="preserve">AA01      Neostigmín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N07AA02      Pyridostigmín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N07AA03      Distigmín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N07BB03      Akamprosat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N07BB04</w:t>
      </w:r>
      <w:r>
        <w:rPr>
          <w:rFonts w:ascii="Courier" w:hAnsi="Courier" w:cs="Courier"/>
          <w:sz w:val="16"/>
          <w:szCs w:val="16"/>
        </w:rPr>
        <w:t xml:space="preserve">      Naltrexón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N07BB05      Nalmefén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N07CA01      Betahistín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N07CA02      Cinarizín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N07XX04      Ná</w:t>
      </w:r>
      <w:r>
        <w:rPr>
          <w:rFonts w:ascii="Courier" w:hAnsi="Courier" w:cs="Courier"/>
          <w:sz w:val="16"/>
          <w:szCs w:val="16"/>
        </w:rPr>
        <w:t xml:space="preserve">triumoxybát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N07XX05      Amifampridín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N07XX06      Tetrabenazín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N07XX09      Dimetylfumarát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P01AB01      </w:t>
      </w:r>
      <w:r>
        <w:rPr>
          <w:rFonts w:ascii="Courier" w:hAnsi="Courier" w:cs="Courier"/>
          <w:sz w:val="16"/>
          <w:szCs w:val="16"/>
        </w:rPr>
        <w:t xml:space="preserve">Metronidazol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P01AB03      Ornidazol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P01BA01      Chlorochin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P01BA02      Hydroxychlorochin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P01BC02      </w:t>
      </w:r>
      <w:r>
        <w:rPr>
          <w:rFonts w:ascii="Courier" w:hAnsi="Courier" w:cs="Courier"/>
          <w:sz w:val="16"/>
          <w:szCs w:val="16"/>
        </w:rPr>
        <w:t xml:space="preserve">Meflochin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P02CA01      Mebendazol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P02CA03      Albendazol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R03BC01      Nátrium chromoglykolát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R03CC02      Salbutamol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R03CC08      Prokaterol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R03CC13      Klenbuterol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R03DA04      Teofylín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R03DC01      Zafirlukast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R03DC03      Montelukast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R03DX07      Roflumilast                    </w:t>
      </w:r>
      <w:r>
        <w:rPr>
          <w:rFonts w:ascii="Courier" w:hAnsi="Courier" w:cs="Courier"/>
          <w:sz w:val="16"/>
          <w:szCs w:val="16"/>
        </w:rPr>
        <w:t xml:space="preserv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R05DA04      Kodeín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R05CB01      Acetylcysteín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R05CB15      Erdosteín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R06AA02      Difenhydramín                       </w:t>
      </w:r>
      <w:r>
        <w:rPr>
          <w:rFonts w:ascii="Courier" w:hAnsi="Courier" w:cs="Courier"/>
          <w:sz w:val="16"/>
          <w:szCs w:val="16"/>
        </w:rPr>
        <w:t xml:space="preserve">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R06AA04      Klemastin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R06AB03      Dimetindén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R06AD02      Prometazín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R06AD03      Tietilperazín                       p.o.    </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R06AE07      Cetirizín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R06AE09      Levocetirizín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R06AX        Ostatné antihistaminiká na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systémové použitie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R06</w:t>
      </w:r>
      <w:r>
        <w:rPr>
          <w:rFonts w:ascii="Courier" w:hAnsi="Courier" w:cs="Courier"/>
          <w:sz w:val="16"/>
          <w:szCs w:val="16"/>
        </w:rPr>
        <w:t xml:space="preserve">AX02      Cyproheptadin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R06AX13      Loratadin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R06AX17      Ketotifén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R06AX26      Fexofenadín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R06AX27</w:t>
      </w:r>
      <w:r>
        <w:rPr>
          <w:rFonts w:ascii="Courier" w:hAnsi="Courier" w:cs="Courier"/>
          <w:sz w:val="16"/>
          <w:szCs w:val="16"/>
        </w:rPr>
        <w:t xml:space="preserve">      Desloratadín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R06AX28      Rupatadín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R06AX29      Bilastín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S01EC01      Acetazolamid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V03AC03      Defe</w:t>
      </w:r>
      <w:r>
        <w:rPr>
          <w:rFonts w:ascii="Courier" w:hAnsi="Courier" w:cs="Courier"/>
          <w:sz w:val="16"/>
          <w:szCs w:val="16"/>
        </w:rPr>
        <w:t xml:space="preserve">rasirox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V03AE01      Sulfonát polystyrénu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V03AE02      Sevelamer karbonát                  p.o.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V03AE03      Hydrát uhličitanu lantanitého       p.o.    </w:t>
      </w: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V03AF03      Kalcium folinát                     p.o.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000000" w:rsidRDefault="00B74D6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00000" w:rsidRDefault="00B74D6E">
      <w:pPr>
        <w:widowControl w:val="0"/>
        <w:autoSpaceDE w:val="0"/>
        <w:autoSpaceDN w:val="0"/>
        <w:adjustRightInd w:val="0"/>
        <w:spacing w:after="0" w:line="240" w:lineRule="auto"/>
        <w:rPr>
          <w:rFonts w:ascii="Arial" w:hAnsi="Arial" w:cs="Arial"/>
          <w:b/>
          <w:bCs/>
          <w:sz w:val="18"/>
          <w:szCs w:val="18"/>
        </w:rPr>
      </w:pP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Smernica Európskeho parlamentu a Rady 2001/20/ES zo 4. apríla 2001 o aproximácii zákonov, iných prá</w:t>
      </w:r>
      <w:r>
        <w:rPr>
          <w:rFonts w:ascii="Arial" w:hAnsi="Arial" w:cs="Arial"/>
          <w:sz w:val="16"/>
          <w:szCs w:val="16"/>
        </w:rPr>
        <w:t>vnych predpisov a správnych opatrení členských štátov týkajúcich sa uplatňovania dobrej klinickej praxe počas klinických pokusov s humánnymi liekmi (Mimoriadne vydanie Ú.v. EÚ, kap. 13/zv. 26; Ú.v. ES L 121, 1.5.2001) v znení nariadenia Európskeho parlamen</w:t>
      </w:r>
      <w:r>
        <w:rPr>
          <w:rFonts w:ascii="Arial" w:hAnsi="Arial" w:cs="Arial"/>
          <w:sz w:val="16"/>
          <w:szCs w:val="16"/>
        </w:rPr>
        <w:t xml:space="preserve">tu a Rady (ES) č. 1901/2006 z 12. decembra 2006 (Ú.v. EÚ L 378, 27.12.2006), nariadenia Európskeho parlamentu a Rady (ES) č. 596/2009 z 18. júna 2009 (Ú.v. EÚ L 188, 18.7.2009).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Európskeho parlamentu a Rady 2001/83/ES zo 6. novembra 2001, k</w:t>
      </w:r>
      <w:r>
        <w:rPr>
          <w:rFonts w:ascii="Arial" w:hAnsi="Arial" w:cs="Arial"/>
          <w:sz w:val="16"/>
          <w:szCs w:val="16"/>
        </w:rPr>
        <w:t>torou sa ustanovuje Zákonník Spoločenstva o humánnych liekoch (Mimoriadne vydanie Ú.v. EÚ, kap. 13/zv. 27; Ú.v. ES L 311, 28.11.2001) v znení smernice Európskeho parlamentu a Rady 2002/98/ES z 27. januára 2003 (Mimoriadne vydanie Ú.v. EÚ, kap. 15/zv. 7; Ú.</w:t>
      </w:r>
      <w:r>
        <w:rPr>
          <w:rFonts w:ascii="Arial" w:hAnsi="Arial" w:cs="Arial"/>
          <w:sz w:val="16"/>
          <w:szCs w:val="16"/>
        </w:rPr>
        <w:t>v. EÚ L 33, 8.2.2003), smernice Komisie 2003/63/ES z 25. júna 2003 (Mimoriadne vydanie Ú.v. EÚ, kap. 13/zv. 31; Ú.v. EÚ L 159, 27.6.2003), smernice Európskeho parlamentu a Rady 2004/24/ES z 31. marca 2004 (Mimoriadne vydanie Ú.v. EÚ, kap. 13/zv. 34; Ú.v. E</w:t>
      </w:r>
      <w:r>
        <w:rPr>
          <w:rFonts w:ascii="Arial" w:hAnsi="Arial" w:cs="Arial"/>
          <w:sz w:val="16"/>
          <w:szCs w:val="16"/>
        </w:rPr>
        <w:t>Ú L 136, 30.4.2004), smernice Európskeho parlamentu a Rady 2004/27/ES z 31. marca 2004 (Mimoriadne vydanie Ú.v. EÚ, kap. 13/zv. 34; Ú.v. EÚ L 136, 30.4.2004), nariadenia Európskeho parlamentu a Rady (ES) č. 1901/2006 z 12. decembra 2006 (Ú.v. EÚ L 378, 27.</w:t>
      </w:r>
      <w:r>
        <w:rPr>
          <w:rFonts w:ascii="Arial" w:hAnsi="Arial" w:cs="Arial"/>
          <w:sz w:val="16"/>
          <w:szCs w:val="16"/>
        </w:rPr>
        <w:t>12.2006), nariadenia Európskeho parlamentu a Rady (ES) č. 1394/2007 z 13. novembra 2007 (Ú.v. EÚ L 324, 10.12.2007), smernice Európskeho parlamentu a Rady 2008/29/ES z 11. marca 2008 (Ú.v. EÚ L 81, 20.3.2008) a smernice Európskeho parlamentu a Rady 2009/53</w:t>
      </w:r>
      <w:r>
        <w:rPr>
          <w:rFonts w:ascii="Arial" w:hAnsi="Arial" w:cs="Arial"/>
          <w:sz w:val="16"/>
          <w:szCs w:val="16"/>
        </w:rPr>
        <w:t xml:space="preserve">/ES z 18. júna 2009 (Ú.v. EÚ L 168, 30.6.2009).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2002/98/ES z 27. januára 2003, ktorou sa stanovujú normy kvality a bezpečnosti pre odber, skúšanie, spracovanie, uskladňovanie a distribúciu ľudskej krvi a zložiek</w:t>
      </w:r>
      <w:r>
        <w:rPr>
          <w:rFonts w:ascii="Arial" w:hAnsi="Arial" w:cs="Arial"/>
          <w:sz w:val="16"/>
          <w:szCs w:val="16"/>
        </w:rPr>
        <w:t xml:space="preserve"> krvi a ktorou sa mení a dopĺňa smernica 2001/83/ES (Mimoriadne vydanie Ú.v. EÚ, kap. 15/zv. 7; Ú.v. EÚ L 33, 8.2.2003) v znení nariadenia Európskeho parlamentu a Rady (ES) č. 596/2009 z 18. júna 2009 (Ú.v. EÚ L 188, 18.7.2009).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Komisie </w:t>
      </w:r>
      <w:hyperlink r:id="rId383" w:history="1">
        <w:r>
          <w:rPr>
            <w:rFonts w:ascii="Arial" w:hAnsi="Arial" w:cs="Arial"/>
            <w:color w:val="0000FF"/>
            <w:sz w:val="16"/>
            <w:szCs w:val="16"/>
            <w:u w:val="single"/>
          </w:rPr>
          <w:t>2005/28/ES</w:t>
        </w:r>
      </w:hyperlink>
      <w:r>
        <w:rPr>
          <w:rFonts w:ascii="Arial" w:hAnsi="Arial" w:cs="Arial"/>
          <w:sz w:val="16"/>
          <w:szCs w:val="16"/>
        </w:rPr>
        <w:t xml:space="preserve"> z 8. apríla 2005, ktorou sa ustanovujú zásady a podrobné usmernenia pre správnu klinickú prax týkajúcu sa skúmaných liekov humánnej medicíny, ako aj požiadavky na povolenie</w:t>
      </w:r>
      <w:r>
        <w:rPr>
          <w:rFonts w:ascii="Arial" w:hAnsi="Arial" w:cs="Arial"/>
          <w:sz w:val="16"/>
          <w:szCs w:val="16"/>
        </w:rPr>
        <w:t xml:space="preserve"> výroby alebo dovozu takýchto liekov (Ú.v. EÚ L 91, 9.4.2005).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Komisie </w:t>
      </w:r>
      <w:hyperlink r:id="rId384" w:history="1">
        <w:r>
          <w:rPr>
            <w:rFonts w:ascii="Arial" w:hAnsi="Arial" w:cs="Arial"/>
            <w:color w:val="0000FF"/>
            <w:sz w:val="16"/>
            <w:szCs w:val="16"/>
            <w:u w:val="single"/>
          </w:rPr>
          <w:t>2005/61/ES</w:t>
        </w:r>
      </w:hyperlink>
      <w:r>
        <w:rPr>
          <w:rFonts w:ascii="Arial" w:hAnsi="Arial" w:cs="Arial"/>
          <w:sz w:val="16"/>
          <w:szCs w:val="16"/>
        </w:rPr>
        <w:t xml:space="preserve"> z 30. septembra 2005 o vykonávaní smernice Európskeho parlamentu a Rady 2002/98/ES</w:t>
      </w:r>
      <w:r>
        <w:rPr>
          <w:rFonts w:ascii="Arial" w:hAnsi="Arial" w:cs="Arial"/>
          <w:sz w:val="16"/>
          <w:szCs w:val="16"/>
        </w:rPr>
        <w:t xml:space="preserve">, pokiaľ ide o požiadavky na sledovanie krvi a oznamovanie závažných nežiaducich reakcií a udalostí (Ú.v. EÚ L 256, 1.10.2005).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Komisie </w:t>
      </w:r>
      <w:hyperlink r:id="rId385" w:history="1">
        <w:r>
          <w:rPr>
            <w:rFonts w:ascii="Arial" w:hAnsi="Arial" w:cs="Arial"/>
            <w:color w:val="0000FF"/>
            <w:sz w:val="16"/>
            <w:szCs w:val="16"/>
            <w:u w:val="single"/>
          </w:rPr>
          <w:t>2005/62/ES</w:t>
        </w:r>
      </w:hyperlink>
      <w:r>
        <w:rPr>
          <w:rFonts w:ascii="Arial" w:hAnsi="Arial" w:cs="Arial"/>
          <w:sz w:val="16"/>
          <w:szCs w:val="16"/>
        </w:rPr>
        <w:t xml:space="preserve"> z 30. septembra 2</w:t>
      </w:r>
      <w:r>
        <w:rPr>
          <w:rFonts w:ascii="Arial" w:hAnsi="Arial" w:cs="Arial"/>
          <w:sz w:val="16"/>
          <w:szCs w:val="16"/>
        </w:rPr>
        <w:t xml:space="preserve">005, ktorou sa vykonáva smernica Európskeho parlamentu a Rady 2002/98/ES, pokiaľ ide o normy a špecifikácie Spoločenstva súvisiace so systémom kvality v transfúznych zariadeniach (Ú.v. EÚ L 256, 1.10.2005).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Smernica Európskeho parlamentu a Rady 2010</w:t>
      </w:r>
      <w:r>
        <w:rPr>
          <w:rFonts w:ascii="Arial" w:hAnsi="Arial" w:cs="Arial"/>
          <w:sz w:val="16"/>
          <w:szCs w:val="16"/>
        </w:rPr>
        <w:t xml:space="preserve">/84/EÚ z 15. decembra 2010, ktorou sa, pokiaľ ide o dohľad nad liekmi, mení a dopĺňa smernica 2001/83/ES, ktorou sa ustanovuje zákonník Spoločenstva o humánnych liekoch (Ú.v. EÚ L 348, 31.12.2010).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2011/62/EÚ z </w:t>
      </w:r>
      <w:r>
        <w:rPr>
          <w:rFonts w:ascii="Arial" w:hAnsi="Arial" w:cs="Arial"/>
          <w:sz w:val="16"/>
          <w:szCs w:val="16"/>
        </w:rPr>
        <w:t xml:space="preserve">8. júna 2011 , ktorou sa mení a dopĺňa smernica 2001/83/ES, ktorou sa ustanovuje zákonník Spoločenstva o humánnych liekoch, pokiaľ ide o predchádzanie vstupu falšovaných liekov do legálneho dodávateľského reťazca (Ú.v. EÚ L 174, 1.7.2011).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w:t>
      </w:r>
      <w:r>
        <w:rPr>
          <w:rFonts w:ascii="Arial" w:hAnsi="Arial" w:cs="Arial"/>
          <w:sz w:val="16"/>
          <w:szCs w:val="16"/>
        </w:rPr>
        <w:t xml:space="preserve">Európskeho parlamentu a Rady 2011/24/EÚ zo 9. marca 2011 o uplatňovaní práv pacientov pri cezhraničnej zdravotnej starostlivosti (Ú.v. EÚ L 088, 4.4.2011).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10. Smernica Európskeho parlamentu a Rady 2012/26/EÚ z 25. októbra 2012, ktorou sa mení a dopĺňa</w:t>
      </w:r>
      <w:r>
        <w:rPr>
          <w:rFonts w:ascii="Arial" w:hAnsi="Arial" w:cs="Arial"/>
          <w:sz w:val="16"/>
          <w:szCs w:val="16"/>
        </w:rPr>
        <w:t xml:space="preserve"> smernica 2001/83/ES, pokiaľ ide o dohľad nad liekmi (Ú.v. EÚ L 299, 27.10.2012).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Vykonávacia Smernica Komisie 2012/52/EÚ z 20. decembra 2012, ktorou sa stanovujú opatrenia na uľahčenie uznávania lekárskych predpisov vystavených v inom členskom štá</w:t>
      </w:r>
      <w:r>
        <w:rPr>
          <w:rFonts w:ascii="Arial" w:hAnsi="Arial" w:cs="Arial"/>
          <w:sz w:val="16"/>
          <w:szCs w:val="16"/>
        </w:rPr>
        <w:t xml:space="preserve">te (Ú.v. EÚ L 356, 22.12.2012).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Smernica Rady 90/385/EHS z 20. júna 1990 o aproximácii právnych predpisov členských štátov o aktívnych implantovateľných zdravotníckych pomôckach (Mimoriadne vydanie Ú.v. EÚ, kap. 13/zv. 10; Ú</w:t>
      </w:r>
      <w:r>
        <w:rPr>
          <w:rFonts w:ascii="Arial" w:hAnsi="Arial" w:cs="Arial"/>
          <w:sz w:val="16"/>
          <w:szCs w:val="16"/>
        </w:rPr>
        <w:t>.v. ES L 189, 20.7.1990) v znení smernice Rady 93/42/EHS zo 14. júna 1993 (Mimoriadne vydanie Ú.v. EÚ, kap. 13/zv. 12; Ú.v. ES L 169, 12.7.1993), smernice Rady 93/68/EHS z 22. júla 1993 (Mimoriadne vydanie Ú.v. EÚ, kap. 13/zv. 12; Ú.v. ES L 220, 30.8.1993)</w:t>
      </w:r>
      <w:r>
        <w:rPr>
          <w:rFonts w:ascii="Arial" w:hAnsi="Arial" w:cs="Arial"/>
          <w:sz w:val="16"/>
          <w:szCs w:val="16"/>
        </w:rPr>
        <w:t xml:space="preserve">, nariadenia Európskeho parlamentu a Rady (ES) č. 1882/2003 z 29. septembra 2003 (Mimoriadne vydanie Ú.v. EÚ, kap. 1/zv. 4; Ú.v. EÚ L 284, 31.10.2003) a smernice Európskeho parlamentu a Rady 2007/47/ES z 5. septembra 2007 (Ú.v. EÚ L 247, 21.9.2007).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w:t>
      </w:r>
      <w:r>
        <w:rPr>
          <w:rFonts w:ascii="Arial" w:hAnsi="Arial" w:cs="Arial"/>
          <w:sz w:val="16"/>
          <w:szCs w:val="16"/>
        </w:rPr>
        <w:t xml:space="preserve">. Smernica Rady 93/42/EHS zo 14. júna 1993 o zdravotníckych pomôckach (Mimoriadne vydanie Ú.v. EÚ, kap. 13/zv. 12; Ú.v. ES L 169, 12.7.1993) v znení smernice Európskeho parlamentu a Rady 98/79/ES z 27. októbra 1998 (Mimoriadne vydanie Ú.v. EÚ, kap. 13/zv. </w:t>
      </w:r>
      <w:r>
        <w:rPr>
          <w:rFonts w:ascii="Arial" w:hAnsi="Arial" w:cs="Arial"/>
          <w:sz w:val="16"/>
          <w:szCs w:val="16"/>
        </w:rPr>
        <w:t xml:space="preserve">21; Ú.v. ES L 331, 7.12.1998), smernice Európskeho parlamentu a Rady 2000/70/ES zo 16. novembra 2000 (Mimoriadne vydanie Ú.v. EÚ, kap. 13/zv. 26; Ú.v. ES L 313, 13.12.2000), smernice Európskeho parlamentu a Rady 2001/104/ES zo 7. decembra 2001 (Mimoriadne </w:t>
      </w:r>
      <w:r>
        <w:rPr>
          <w:rFonts w:ascii="Arial" w:hAnsi="Arial" w:cs="Arial"/>
          <w:sz w:val="16"/>
          <w:szCs w:val="16"/>
        </w:rPr>
        <w:t>vydanie Ú.v. EÚ, kap. 13/zv. 27; Ú.v. ES L 6, 10.1.2002), nariadenia Európskeho parlamentu a Rady (ES) č. 1882/2003 z 29. septembra 2003 (Mimoriadne vydanie Ú.v. EÚ, kap. 1/zv. 4; Ú.v. EÚ L 284, 31.10.2003) a smernice Európskeho parlamentu a Rady 2007/47/E</w:t>
      </w:r>
      <w:r>
        <w:rPr>
          <w:rFonts w:ascii="Arial" w:hAnsi="Arial" w:cs="Arial"/>
          <w:sz w:val="16"/>
          <w:szCs w:val="16"/>
        </w:rPr>
        <w:t xml:space="preserve">S z 5. septembra 2007 (Ú.v. EÚ L 247, 21.9.2007).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KNIHA VETERINÁRNYCH ÚKONOV</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Vlastník, držiteľ ...........................................                    </w:t>
      </w:r>
      <w:r>
        <w:rPr>
          <w:rFonts w:ascii="Courier" w:hAnsi="Courier" w:cs="Courier"/>
          <w:sz w:val="16"/>
          <w:szCs w:val="16"/>
        </w:rPr>
        <w:t xml:space="preserve">                Farma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Číslo farmy ......................................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---------------------I--------------------------------------------I----------------------I----------I--------------I----------I-------------I</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I------------I---------------------------I--------------------------------------------I----------------------I----</w:t>
      </w:r>
      <w:r>
        <w:rPr>
          <w:rFonts w:ascii="Courier" w:hAnsi="Courier" w:cs="Courier"/>
          <w:sz w:val="16"/>
          <w:szCs w:val="16"/>
        </w:rPr>
        <w:t>------I--------------I----------I-------------I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Dátum    I          Zviera           I               Profylaxia 2)                I  Hromadné úkony 6)   I Diagnóza I   Trvanie    I Ochranná I   Podpisy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vyšetrenia I                           I  </w:t>
      </w:r>
      <w:r>
        <w:rPr>
          <w:rFonts w:ascii="Courier" w:hAnsi="Courier" w:cs="Courier"/>
          <w:sz w:val="16"/>
          <w:szCs w:val="16"/>
        </w:rPr>
        <w:t xml:space="preserve">               Terapia 3)                 I                      I          I ošetrovania  I  lehota  I veterinárny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zvieraťa/  I                           I                                            I                      I          I      7)      I</w:t>
      </w:r>
      <w:r>
        <w:rPr>
          <w:rFonts w:ascii="Courier" w:hAnsi="Courier" w:cs="Courier"/>
          <w:sz w:val="16"/>
          <w:szCs w:val="16"/>
        </w:rPr>
        <w:t xml:space="preserve">    8)    I    lekár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zvierat   I-----------I---------------I------------------I-------------I-----------I---------I------------I          I              I          I-------------I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Druh/     I Identifikácia I Predpísaný       I Podá</w:t>
      </w:r>
      <w:r>
        <w:rPr>
          <w:rFonts w:ascii="Courier" w:hAnsi="Courier" w:cs="Courier"/>
          <w:sz w:val="16"/>
          <w:szCs w:val="16"/>
        </w:rPr>
        <w:t>vaná    I Aplikácia I Objekt  I   Počet    I          I              I          I  Vlastník,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Kategória I               I veterinárny liek I dávka       I (spôsob)  I         I ošetrených I          I              I          I   držiteľ  </w:t>
      </w:r>
      <w:r>
        <w:rPr>
          <w:rFonts w:ascii="Courier" w:hAnsi="Courier" w:cs="Courier"/>
          <w:sz w:val="16"/>
          <w:szCs w:val="16"/>
        </w:rPr>
        <w:t xml:space="preserve">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I               I (presný názov    I (celkové    I           I         I  zvierat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I lieku / veľkosť  I množstvo)/  I           I  </w:t>
      </w:r>
      <w:r>
        <w:rPr>
          <w:rFonts w:ascii="Courier" w:hAnsi="Courier" w:cs="Courier"/>
          <w:sz w:val="16"/>
          <w:szCs w:val="16"/>
        </w:rPr>
        <w:t xml:space="preserve">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balenia / sila   I počet dávok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I balenia) 4)      I na deň 5)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w:t>
      </w:r>
      <w:r>
        <w:rPr>
          <w:rFonts w:ascii="Courier" w:hAnsi="Courier" w:cs="Courier"/>
          <w:sz w:val="16"/>
          <w:szCs w:val="16"/>
        </w:rPr>
        <w:t>--------I--------------I----------I-------------I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w:t>
      </w:r>
      <w:r>
        <w:rPr>
          <w:rFonts w:ascii="Courier" w:hAnsi="Courier" w:cs="Courier"/>
          <w:sz w:val="16"/>
          <w:szCs w:val="16"/>
        </w:rPr>
        <w:t>I                  I             I           I         I            I          I              I          I-------------I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I                  I             I           I         I            I          I             </w:t>
      </w:r>
      <w:r>
        <w:rPr>
          <w:rFonts w:ascii="Courier" w:hAnsi="Courier" w:cs="Courier"/>
          <w:sz w:val="16"/>
          <w:szCs w:val="16"/>
        </w:rPr>
        <w:t xml:space="preserve">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w:t>
      </w:r>
      <w:r>
        <w:rPr>
          <w:rFonts w:ascii="Courier" w:hAnsi="Courier" w:cs="Courier"/>
          <w:sz w:val="16"/>
          <w:szCs w:val="16"/>
        </w:rPr>
        <w:t xml:space="preserve">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I              I          I-------</w:t>
      </w:r>
      <w:r>
        <w:rPr>
          <w:rFonts w:ascii="Courier" w:hAnsi="Courier" w:cs="Courier"/>
          <w:sz w:val="16"/>
          <w:szCs w:val="16"/>
        </w:rPr>
        <w:t>------I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r>
        <w:rPr>
          <w:rFonts w:ascii="Courier" w:hAnsi="Courier" w:cs="Courier"/>
          <w:sz w:val="16"/>
          <w:szCs w:val="16"/>
        </w:rPr>
        <w:t>--I---------I------------I----------I--------------I----------I-------------I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I           I               I                  I             I           I         I            I          I              I          I-------------I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w:t>
      </w:r>
      <w:r>
        <w:rPr>
          <w:rFonts w:ascii="Courier" w:hAnsi="Courier" w:cs="Courier"/>
          <w:sz w:val="16"/>
          <w:szCs w:val="16"/>
        </w:rPr>
        <w:t xml:space="preserve">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Vysvetlivky:</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w:t>
      </w:r>
      <w:r>
        <w:rPr>
          <w:rFonts w:ascii="Courier" w:hAnsi="Courier" w:cs="Courier"/>
          <w:sz w:val="16"/>
          <w:szCs w:val="16"/>
        </w:rPr>
        <w:t>- zviera (druh), uvádzajte skratky pre hovädzí dobytok - bov, ovce - ovi, kozy - cap, ošípané - sui, kone - equ, včely - api, hydina - avi, králiky - lep,</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ryby - pis, slimáky - mol, jeleňovité - cer/kategória - napr. sui/odstavčatá - zviera (označenie) p</w:t>
      </w:r>
      <w:r>
        <w:rPr>
          <w:rFonts w:ascii="Courier" w:hAnsi="Courier" w:cs="Courier"/>
          <w:sz w:val="16"/>
          <w:szCs w:val="16"/>
        </w:rPr>
        <w:t>ri individuálnom úkone uviesť evidenčné číslo zvieraťa</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 profylaxia, uvádzajte názov vakcíny a číslo šarže</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 terapia (prípravok) názov prípravku</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terapia (aplikácia) uvádzajte medicínske skratky pre cestu podania prípravku (s.c., </w:t>
      </w:r>
      <w:r>
        <w:rPr>
          <w:rFonts w:ascii="Courier" w:hAnsi="Courier" w:cs="Courier"/>
          <w:sz w:val="16"/>
          <w:szCs w:val="16"/>
        </w:rPr>
        <w:t>i.v., i.p., per os, i.m. a pod)</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 napr. Betamolox LA / 100 ml / 150 mg/ml</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 napr. 10 ml pri injekčných liekoch</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 hromadný úkon vyznačte ak sa týka celého objektu. V stĺpci zviera vyznačte druh a vek.</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 v počtoch dní</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 uvádzajte dĺžku stanovenej ochrannej lehoty, za dĺžkou ochrannej lehoty vyznačte "MS" pre mäso, "ML" pre mlieko, "VJ" pre vajcia. Vyznačte "O" v prípade</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použitia prípravku bez ochrannej lehoty.</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000000" w:rsidRDefault="00B74D6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Platí od 28.1.2022 </w:t>
      </w:r>
    </w:p>
    <w:p w:rsidR="00000000" w:rsidRDefault="00B74D6E">
      <w:pPr>
        <w:widowControl w:val="0"/>
        <w:autoSpaceDE w:val="0"/>
        <w:autoSpaceDN w:val="0"/>
        <w:adjustRightInd w:val="0"/>
        <w:spacing w:after="0" w:line="240" w:lineRule="auto"/>
        <w:rPr>
          <w:rFonts w:ascii="Arial" w:hAnsi="Arial" w:cs="Arial"/>
          <w:b/>
          <w:bCs/>
          <w:sz w:val="18"/>
          <w:szCs w:val="18"/>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REGISTER CHOVATE</w:t>
      </w:r>
      <w:r>
        <w:rPr>
          <w:rFonts w:ascii="Courier" w:hAnsi="Courier" w:cs="Courier"/>
          <w:sz w:val="16"/>
          <w:szCs w:val="16"/>
        </w:rPr>
        <w:t>ĽA</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Vlastník, držiteľ  ........................................        Farma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Číslo farmy  .........................................</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Dátum     I Identifikácia I Názov         I Ochranná I Množstvo      I Trvanie I Doklad o      I Názov a     </w:t>
      </w:r>
      <w:r>
        <w:rPr>
          <w:rFonts w:ascii="Courier" w:hAnsi="Courier" w:cs="Courier"/>
          <w:sz w:val="16"/>
          <w:szCs w:val="16"/>
        </w:rPr>
        <w:t xml:space="preserve">  I Meno          I Podpis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prvého    I ošetrovaných  I veterinárneho I lehota   I podaného      I liečby  I nadobudnutí   I adresa        I ošetrujúceho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ošetrenia I zvierat       I lieku         I          I veterinárneho I       </w:t>
      </w:r>
      <w:r>
        <w:rPr>
          <w:rFonts w:ascii="Courier" w:hAnsi="Courier" w:cs="Courier"/>
          <w:sz w:val="16"/>
          <w:szCs w:val="16"/>
        </w:rPr>
        <w:t xml:space="preserve">  I veterinárnych I dodávateľa    I veterinárneho I Vlastník,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zvieraťa/ I               I               I          I lieku         I         I liekov        I veterinárneho I lekára        I chovateľ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zvierat   I               I               I  </w:t>
      </w:r>
      <w:r>
        <w:rPr>
          <w:rFonts w:ascii="Courier" w:hAnsi="Courier" w:cs="Courier"/>
          <w:sz w:val="16"/>
          <w:szCs w:val="16"/>
        </w:rPr>
        <w:t xml:space="preserve">        I               I         I               I lieku         I (prípadne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kontaktné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I          I               I         I               I               I údaje)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w:t>
      </w:r>
      <w:r>
        <w:rPr>
          <w:rFonts w:ascii="Courier" w:hAnsi="Courier" w:cs="Courier"/>
          <w:sz w:val="16"/>
          <w:szCs w:val="16"/>
        </w:rPr>
        <w:t>--I-----------I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r>
        <w:rPr>
          <w:rFonts w:ascii="Courier" w:hAnsi="Courier" w:cs="Courier"/>
          <w:sz w:val="16"/>
          <w:szCs w:val="16"/>
        </w:rPr>
        <w:t>----------I----------I---------------I---------I---------------I---------------I---------------I-----------I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I               I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r>
        <w:rPr>
          <w:rFonts w:ascii="Courier" w:hAnsi="Courier" w:cs="Courier"/>
          <w:sz w:val="16"/>
          <w:szCs w:val="16"/>
        </w:rPr>
        <w:t>-----------I---------------I---------------I----------I---------------I---------I---------------I---------------I---------------I-----------I</w:t>
      </w:r>
    </w:p>
    <w:p w:rsidR="00000000" w:rsidRDefault="00B74D6E">
      <w:pPr>
        <w:widowControl w:val="0"/>
        <w:autoSpaceDE w:val="0"/>
        <w:autoSpaceDN w:val="0"/>
        <w:adjustRightInd w:val="0"/>
        <w:spacing w:after="0" w:line="240" w:lineRule="auto"/>
        <w:rPr>
          <w:rFonts w:ascii="Courier" w:hAnsi="Courier" w:cs="Courier"/>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I          I               I         I               I              </w:t>
      </w:r>
      <w:r>
        <w:rPr>
          <w:rFonts w:ascii="Courier" w:hAnsi="Courier" w:cs="Courier"/>
          <w:sz w:val="16"/>
          <w:szCs w:val="16"/>
        </w:rPr>
        <w:t xml:space="preserve"> I               I           I</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w:t>
      </w:r>
    </w:p>
    <w:p w:rsidR="00000000" w:rsidRDefault="00B74D6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B74D6E">
      <w:pPr>
        <w:widowControl w:val="0"/>
        <w:autoSpaceDE w:val="0"/>
        <w:autoSpaceDN w:val="0"/>
        <w:adjustRightInd w:val="0"/>
        <w:spacing w:after="0" w:line="240" w:lineRule="auto"/>
        <w:rPr>
          <w:rFonts w:ascii="Arial" w:hAnsi="Arial" w:cs="Arial"/>
          <w:sz w:val="16"/>
          <w:szCs w:val="16"/>
        </w:rPr>
      </w:pPr>
    </w:p>
    <w:p w:rsidR="00000000" w:rsidRDefault="00B74D6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 4 ods. 1 nariadenia Európskeho parlamentu a </w:t>
      </w:r>
      <w:r>
        <w:rPr>
          <w:rFonts w:ascii="Arial" w:hAnsi="Arial" w:cs="Arial"/>
          <w:sz w:val="14"/>
          <w:szCs w:val="14"/>
        </w:rPr>
        <w:t xml:space="preserve">Rady (EÚ) 2019/6 z 11. decembra 2018 o veterinárnych liekoch a o zrušení smernice 2001/82/ES (Ú.v. EÚ L 4, 7.1.2019).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Čl. 103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Nariadenie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1c) Rozhodnutie Rady zo 16. júna 1994, ktorým sa v mene Európskeh</w:t>
      </w:r>
      <w:r>
        <w:rPr>
          <w:rFonts w:ascii="Arial" w:hAnsi="Arial" w:cs="Arial"/>
          <w:sz w:val="14"/>
          <w:szCs w:val="14"/>
        </w:rPr>
        <w:t xml:space="preserve">o spoločenstva prijíma Dohovor o vypracovaní Európskeho liekopisu (94/358/ES) (Mimoriadne vydanie Ú.v. EÚ, kap. 13/zv. 13; Ú.v. ES L 158, 25.6.1994).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Dohovor o vypracovaní Európskeho liekopisu (oznámenie Ministerstva zahraničných vecí Slovenskej republiky</w:t>
      </w:r>
      <w:r>
        <w:rPr>
          <w:rFonts w:ascii="Arial" w:hAnsi="Arial" w:cs="Arial"/>
          <w:sz w:val="14"/>
          <w:szCs w:val="14"/>
        </w:rPr>
        <w:t xml:space="preserve"> č. </w:t>
      </w:r>
      <w:hyperlink r:id="rId386" w:history="1">
        <w:r>
          <w:rPr>
            <w:rFonts w:ascii="Arial" w:hAnsi="Arial" w:cs="Arial"/>
            <w:color w:val="0000FF"/>
            <w:sz w:val="14"/>
            <w:szCs w:val="14"/>
            <w:u w:val="single"/>
          </w:rPr>
          <w:t>663/2006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1d) Čl. 2 ods. 3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Kapitola V čl. 51 nariadenia Európskeho parlamentu a Rady (EÚ) 2017/745 z 5. apríla 2017 o zdravotní</w:t>
      </w:r>
      <w:r>
        <w:rPr>
          <w:rFonts w:ascii="Arial" w:hAnsi="Arial" w:cs="Arial"/>
          <w:sz w:val="14"/>
          <w:szCs w:val="14"/>
        </w:rPr>
        <w:t xml:space="preserve">ckych pomôckach, zmene smernice č. 2001/83/ES, nariadenia (ES) č. 178/2002 a nariadenia (ES) č. 1223/2009 a o zrušení smerníc Rady 90/385/EHS a 93/42/EHS (Ú.v. EÚ L 117, 5.5.2017)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387" w:history="1">
        <w:r>
          <w:rPr>
            <w:rFonts w:ascii="Arial" w:hAnsi="Arial" w:cs="Arial"/>
            <w:color w:val="0000FF"/>
            <w:sz w:val="14"/>
            <w:szCs w:val="14"/>
            <w:u w:val="single"/>
          </w:rPr>
          <w:t>§ 8 zákona č. 147/2001 Z.z.</w:t>
        </w:r>
      </w:hyperlink>
      <w:r>
        <w:rPr>
          <w:rFonts w:ascii="Arial" w:hAnsi="Arial" w:cs="Arial"/>
          <w:sz w:val="14"/>
          <w:szCs w:val="14"/>
        </w:rPr>
        <w:t xml:space="preserve"> o reklame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Napríklad zákon č. </w:t>
      </w:r>
      <w:hyperlink r:id="rId388" w:history="1">
        <w:r>
          <w:rPr>
            <w:rFonts w:ascii="Arial" w:hAnsi="Arial" w:cs="Arial"/>
            <w:color w:val="0000FF"/>
            <w:sz w:val="14"/>
            <w:szCs w:val="14"/>
            <w:u w:val="single"/>
          </w:rPr>
          <w:t>40/1964 Zb.</w:t>
        </w:r>
      </w:hyperlink>
      <w:r>
        <w:rPr>
          <w:rFonts w:ascii="Arial" w:hAnsi="Arial" w:cs="Arial"/>
          <w:sz w:val="14"/>
          <w:szCs w:val="14"/>
        </w:rPr>
        <w:t xml:space="preserve"> Občiansky zákonník v znení neskorších predpisov, zákon č. </w:t>
      </w:r>
      <w:hyperlink r:id="rId389" w:history="1">
        <w:r>
          <w:rPr>
            <w:rFonts w:ascii="Arial" w:hAnsi="Arial" w:cs="Arial"/>
            <w:color w:val="0000FF"/>
            <w:sz w:val="14"/>
            <w:szCs w:val="14"/>
            <w:u w:val="single"/>
          </w:rPr>
          <w:t>513/1991 Zb.</w:t>
        </w:r>
      </w:hyperlink>
      <w:r>
        <w:rPr>
          <w:rFonts w:ascii="Arial" w:hAnsi="Arial" w:cs="Arial"/>
          <w:sz w:val="14"/>
          <w:szCs w:val="14"/>
        </w:rPr>
        <w:t xml:space="preserve"> Obchodný zákonník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390" w:history="1">
        <w:r>
          <w:rPr>
            <w:rFonts w:ascii="Arial" w:hAnsi="Arial" w:cs="Arial"/>
            <w:color w:val="0000FF"/>
            <w:sz w:val="14"/>
            <w:szCs w:val="14"/>
            <w:u w:val="single"/>
          </w:rPr>
          <w:t>§ 4 ods. 1</w:t>
        </w:r>
      </w:hyperlink>
      <w:r>
        <w:rPr>
          <w:rFonts w:ascii="Arial" w:hAnsi="Arial" w:cs="Arial"/>
          <w:sz w:val="14"/>
          <w:szCs w:val="14"/>
        </w:rPr>
        <w:t xml:space="preserve"> a </w:t>
      </w:r>
      <w:hyperlink r:id="rId391" w:history="1">
        <w:r>
          <w:rPr>
            <w:rFonts w:ascii="Arial" w:hAnsi="Arial" w:cs="Arial"/>
            <w:color w:val="0000FF"/>
            <w:sz w:val="14"/>
            <w:szCs w:val="14"/>
            <w:u w:val="single"/>
          </w:rPr>
          <w:t>ods. 3 písm. i) zákona č. 122/2013 Z.z.</w:t>
        </w:r>
      </w:hyperlink>
      <w:r>
        <w:rPr>
          <w:rFonts w:ascii="Arial" w:hAnsi="Arial" w:cs="Arial"/>
          <w:sz w:val="14"/>
          <w:szCs w:val="14"/>
        </w:rPr>
        <w:t xml:space="preserve"> o ochrane osobných údajov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 Zá</w:t>
      </w:r>
      <w:r>
        <w:rPr>
          <w:rFonts w:ascii="Arial" w:hAnsi="Arial" w:cs="Arial"/>
          <w:sz w:val="14"/>
          <w:szCs w:val="14"/>
        </w:rPr>
        <w:t xml:space="preserve">kon č. </w:t>
      </w:r>
      <w:hyperlink r:id="rId392" w:history="1">
        <w:r>
          <w:rPr>
            <w:rFonts w:ascii="Arial" w:hAnsi="Arial" w:cs="Arial"/>
            <w:color w:val="0000FF"/>
            <w:sz w:val="14"/>
            <w:szCs w:val="14"/>
            <w:u w:val="single"/>
          </w:rPr>
          <w:t>139/1998 Z.z.</w:t>
        </w:r>
      </w:hyperlink>
      <w:r>
        <w:rPr>
          <w:rFonts w:ascii="Arial" w:hAnsi="Arial" w:cs="Arial"/>
          <w:sz w:val="14"/>
          <w:szCs w:val="14"/>
        </w:rPr>
        <w:t xml:space="preserve"> o omamných látkach, psychotropných látkach a prípravkoch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393" w:history="1">
        <w:r>
          <w:rPr>
            <w:rFonts w:ascii="Arial" w:hAnsi="Arial" w:cs="Arial"/>
            <w:color w:val="0000FF"/>
            <w:sz w:val="14"/>
            <w:szCs w:val="14"/>
            <w:u w:val="single"/>
          </w:rPr>
          <w:t>331/2005 Z.z.</w:t>
        </w:r>
      </w:hyperlink>
      <w:r>
        <w:rPr>
          <w:rFonts w:ascii="Arial" w:hAnsi="Arial" w:cs="Arial"/>
          <w:sz w:val="14"/>
          <w:szCs w:val="14"/>
        </w:rPr>
        <w:t xml:space="preserve"> o orgánoch štátnej správy vo veciach drogových prekurzorov a o zmene a doplnení niektorých zákonov v znení neskorších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(ES) č. 273/2004 z 11. februára 2004 o prek</w:t>
      </w:r>
      <w:r>
        <w:rPr>
          <w:rFonts w:ascii="Arial" w:hAnsi="Arial" w:cs="Arial"/>
          <w:sz w:val="14"/>
          <w:szCs w:val="14"/>
        </w:rPr>
        <w:t xml:space="preserve">urzoroch drog (Mimoriadne vydanie Ú.v. EÚ, kap. 15/zv. 8; Ú.v. EÚ L 47, 18.2.2004)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394" w:history="1">
        <w:r>
          <w:rPr>
            <w:rFonts w:ascii="Arial" w:hAnsi="Arial" w:cs="Arial"/>
            <w:color w:val="0000FF"/>
            <w:sz w:val="14"/>
            <w:szCs w:val="14"/>
            <w:u w:val="single"/>
          </w:rPr>
          <w:t>§ 10 ods. 4 písm. a) zákona č. 330/2007 Z.z.</w:t>
        </w:r>
      </w:hyperlink>
      <w:r>
        <w:rPr>
          <w:rFonts w:ascii="Arial" w:hAnsi="Arial" w:cs="Arial"/>
          <w:sz w:val="14"/>
          <w:szCs w:val="14"/>
        </w:rPr>
        <w:t xml:space="preserve"> o registri trest</w:t>
      </w:r>
      <w:r>
        <w:rPr>
          <w:rFonts w:ascii="Arial" w:hAnsi="Arial" w:cs="Arial"/>
          <w:sz w:val="14"/>
          <w:szCs w:val="14"/>
        </w:rPr>
        <w:t xml:space="preserve">ov a o zmene a doplnení niektorých zákonov v znení zákona č. </w:t>
      </w:r>
      <w:hyperlink r:id="rId395" w:history="1">
        <w:r>
          <w:rPr>
            <w:rFonts w:ascii="Arial" w:hAnsi="Arial" w:cs="Arial"/>
            <w:color w:val="0000FF"/>
            <w:sz w:val="14"/>
            <w:szCs w:val="14"/>
            <w:u w:val="single"/>
          </w:rPr>
          <w:t>91/2016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Nariadenie vlády Slovenskej republiky č. </w:t>
      </w:r>
      <w:hyperlink r:id="rId396" w:history="1">
        <w:r>
          <w:rPr>
            <w:rFonts w:ascii="Arial" w:hAnsi="Arial" w:cs="Arial"/>
            <w:color w:val="0000FF"/>
            <w:sz w:val="14"/>
            <w:szCs w:val="14"/>
            <w:u w:val="single"/>
          </w:rPr>
          <w:t>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 Čl. 101 ods. 3</w:t>
      </w:r>
      <w:r>
        <w:rPr>
          <w:rFonts w:ascii="Arial" w:hAnsi="Arial" w:cs="Arial"/>
          <w:sz w:val="14"/>
          <w:szCs w:val="14"/>
        </w:rPr>
        <w:t xml:space="preserve">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 Čl. 2 ods. 1 písm. a) nariadenia Európskeho parlamentu a Rady (ES) č. 1394/2007 z 13. novembra 2007 o liekoch na inovatívnu liečbu, ktorým sa mení a dopĺňa smernica 2001/83/ES a nariadenie (ES) č. 726/2004 (Ú.v. EÚ L 324, 10.</w:t>
      </w:r>
      <w:r>
        <w:rPr>
          <w:rFonts w:ascii="Arial" w:hAnsi="Arial" w:cs="Arial"/>
          <w:sz w:val="14"/>
          <w:szCs w:val="14"/>
        </w:rPr>
        <w:t xml:space="preserve">12.2007)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97" w:history="1">
        <w:r>
          <w:rPr>
            <w:rFonts w:ascii="Arial" w:hAnsi="Arial" w:cs="Arial"/>
            <w:color w:val="0000FF"/>
            <w:sz w:val="14"/>
            <w:szCs w:val="14"/>
            <w:u w:val="single"/>
          </w:rPr>
          <w:t>§ 68 zákona č. 578/2004 Z.z.</w:t>
        </w:r>
      </w:hyperlink>
      <w:r>
        <w:rPr>
          <w:rFonts w:ascii="Arial" w:hAnsi="Arial" w:cs="Arial"/>
          <w:sz w:val="14"/>
          <w:szCs w:val="14"/>
        </w:rPr>
        <w:t xml:space="preserve"> o poskytovateľoch zdravotnej starostlivosti, zdravotníckych pracovníkoch, stavovských organizáciách v zdrav</w:t>
      </w:r>
      <w:r>
        <w:rPr>
          <w:rFonts w:ascii="Arial" w:hAnsi="Arial" w:cs="Arial"/>
          <w:sz w:val="14"/>
          <w:szCs w:val="14"/>
        </w:rPr>
        <w:t xml:space="preserve">otníctve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98" w:history="1">
        <w:r>
          <w:rPr>
            <w:rFonts w:ascii="Arial" w:hAnsi="Arial" w:cs="Arial"/>
            <w:color w:val="0000FF"/>
            <w:sz w:val="14"/>
            <w:szCs w:val="14"/>
            <w:u w:val="single"/>
          </w:rPr>
          <w:t>§ 13 ods. 4 písm. a) zákona č. 355/2007 Z.z.</w:t>
        </w:r>
      </w:hyperlink>
      <w:r>
        <w:rPr>
          <w:rFonts w:ascii="Arial" w:hAnsi="Arial" w:cs="Arial"/>
          <w:sz w:val="14"/>
          <w:szCs w:val="14"/>
        </w:rPr>
        <w:t xml:space="preserve"> o ochrane, podpore a rozvoji verejné</w:t>
      </w:r>
      <w:r>
        <w:rPr>
          <w:rFonts w:ascii="Arial" w:hAnsi="Arial" w:cs="Arial"/>
          <w:sz w:val="14"/>
          <w:szCs w:val="14"/>
        </w:rPr>
        <w:t xml:space="preserve">ho zdravia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Slovenskej národnej rady č. </w:t>
      </w:r>
      <w:hyperlink r:id="rId399"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w:t>
      </w:r>
      <w:r>
        <w:rPr>
          <w:rFonts w:ascii="Arial" w:hAnsi="Arial" w:cs="Arial"/>
          <w:sz w:val="14"/>
          <w:szCs w:val="14"/>
        </w:rPr>
        <w:t xml:space="preserve">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400" w:history="1">
        <w:r>
          <w:rPr>
            <w:rFonts w:ascii="Arial" w:hAnsi="Arial" w:cs="Arial"/>
            <w:color w:val="0000FF"/>
            <w:sz w:val="14"/>
            <w:szCs w:val="14"/>
            <w:u w:val="single"/>
          </w:rPr>
          <w:t>§ 6 ods. 1 zákona č. 442/2004 Z.z.</w:t>
        </w:r>
      </w:hyperlink>
      <w:r>
        <w:rPr>
          <w:rFonts w:ascii="Arial" w:hAnsi="Arial" w:cs="Arial"/>
          <w:sz w:val="14"/>
          <w:szCs w:val="14"/>
        </w:rPr>
        <w:t xml:space="preserve"> o súkromných veterinárnych lekároch, o Komore veterinárnych lekárov Slovenskej republiky a o zmene a doplnení zákona č. </w:t>
      </w:r>
      <w:hyperlink r:id="rId401" w:history="1">
        <w:r>
          <w:rPr>
            <w:rFonts w:ascii="Arial" w:hAnsi="Arial" w:cs="Arial"/>
            <w:color w:val="0000FF"/>
            <w:sz w:val="14"/>
            <w:szCs w:val="14"/>
            <w:u w:val="single"/>
          </w:rPr>
          <w:t>488/2002 Z.z.</w:t>
        </w:r>
      </w:hyperlink>
      <w:r>
        <w:rPr>
          <w:rFonts w:ascii="Arial" w:hAnsi="Arial" w:cs="Arial"/>
          <w:sz w:val="14"/>
          <w:szCs w:val="14"/>
        </w:rPr>
        <w:t xml:space="preserve"> o veterinárnej starostlivosti a o zmene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402"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zákona č. </w:t>
      </w:r>
      <w:hyperlink r:id="rId403" w:history="1">
        <w:r>
          <w:rPr>
            <w:rFonts w:ascii="Arial" w:hAnsi="Arial" w:cs="Arial"/>
            <w:color w:val="0000FF"/>
            <w:sz w:val="14"/>
            <w:szCs w:val="14"/>
            <w:u w:val="single"/>
          </w:rPr>
          <w:t>527/2003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404" w:history="1">
        <w:r>
          <w:rPr>
            <w:rFonts w:ascii="Arial" w:hAnsi="Arial" w:cs="Arial"/>
            <w:color w:val="0000FF"/>
            <w:sz w:val="14"/>
            <w:szCs w:val="14"/>
            <w:u w:val="single"/>
          </w:rPr>
          <w:t>§ 9</w:t>
        </w:r>
      </w:hyperlink>
      <w:r>
        <w:rPr>
          <w:rFonts w:ascii="Arial" w:hAnsi="Arial" w:cs="Arial"/>
          <w:sz w:val="14"/>
          <w:szCs w:val="14"/>
        </w:rPr>
        <w:t xml:space="preserve"> a </w:t>
      </w:r>
      <w:hyperlink r:id="rId405" w:history="1">
        <w:r>
          <w:rPr>
            <w:rFonts w:ascii="Arial" w:hAnsi="Arial" w:cs="Arial"/>
            <w:color w:val="0000FF"/>
            <w:sz w:val="14"/>
            <w:szCs w:val="14"/>
            <w:u w:val="single"/>
          </w:rPr>
          <w:t>§ 14 ods. 2 zákona č. 153/2013 Z.z.</w:t>
        </w:r>
      </w:hyperlink>
      <w:r>
        <w:rPr>
          <w:rFonts w:ascii="Arial" w:hAnsi="Arial" w:cs="Arial"/>
          <w:sz w:val="14"/>
          <w:szCs w:val="14"/>
        </w:rPr>
        <w:t xml:space="preserve"> v znení zákona č. </w:t>
      </w:r>
      <w:hyperlink r:id="rId406" w:history="1">
        <w:r>
          <w:rPr>
            <w:rFonts w:ascii="Arial" w:hAnsi="Arial" w:cs="Arial"/>
            <w:color w:val="0000FF"/>
            <w:sz w:val="14"/>
            <w:szCs w:val="14"/>
            <w:u w:val="single"/>
          </w:rPr>
          <w:t>77/2015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10b) Vykonávacie nariadenie Komisie (EÚ) 2021/1248 z 29. júla 2021 o opatreniach týkajúcich sa správnej distribučnej praxe pre veterinárne lieky v súlade s nariadením Európskeho parlamentu a Rady (EÚ) 2019/6 (Ú.v. EÚ L 272, 30.7.20</w:t>
      </w:r>
      <w:r>
        <w:rPr>
          <w:rFonts w:ascii="Arial" w:hAnsi="Arial" w:cs="Arial"/>
          <w:sz w:val="14"/>
          <w:szCs w:val="14"/>
        </w:rPr>
        <w:t xml:space="preserve">21).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407" w:history="1">
        <w:r>
          <w:rPr>
            <w:rFonts w:ascii="Arial" w:hAnsi="Arial" w:cs="Arial"/>
            <w:color w:val="0000FF"/>
            <w:sz w:val="14"/>
            <w:szCs w:val="14"/>
            <w:u w:val="single"/>
          </w:rPr>
          <w:t>§ 12 zákona č. 153/2013 Z.z.</w:t>
        </w:r>
      </w:hyperlink>
      <w:r>
        <w:rPr>
          <w:rFonts w:ascii="Arial" w:hAnsi="Arial" w:cs="Arial"/>
          <w:sz w:val="14"/>
          <w:szCs w:val="14"/>
        </w:rPr>
        <w:t xml:space="preserve"> národnom zdravotníckom informačnom systéme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11a) Čl. 4 ods. 10 nariadenia (EÚ</w:t>
      </w:r>
      <w:r>
        <w:rPr>
          <w:rFonts w:ascii="Arial" w:hAnsi="Arial" w:cs="Arial"/>
          <w:sz w:val="14"/>
          <w:szCs w:val="14"/>
        </w:rPr>
        <w:t xml:space="preserve">)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Nariadenie Európskeho parlamentu a Rady (ES) č. 726/2004 z 31. marca 2004, ktorým sa stanovujú postupy Spoločenstva pri povoľovaní liekov na humánne použitie a na veterinárne použitie a pri vykonávaní dozoru nad týmito liekmi, a ktorým sa </w:t>
      </w:r>
      <w:r>
        <w:rPr>
          <w:rFonts w:ascii="Arial" w:hAnsi="Arial" w:cs="Arial"/>
          <w:sz w:val="14"/>
          <w:szCs w:val="14"/>
        </w:rPr>
        <w:t xml:space="preserve">zriaďuje Európska agentúra pre lieky </w:t>
      </w:r>
      <w:r>
        <w:rPr>
          <w:rFonts w:ascii="Arial" w:hAnsi="Arial" w:cs="Arial"/>
          <w:sz w:val="14"/>
          <w:szCs w:val="14"/>
        </w:rPr>
        <w:lastRenderedPageBreak/>
        <w:t xml:space="preserve">(Mimoriadne vydanie Ú.v. EÚ, kap. 13/zv. 34; Ú.v. EÚ L 136, 30.4.2004)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(ES) č. 1394/2007.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Čl. 105 ods. 1 až 5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w:t>
      </w:r>
      <w:hyperlink r:id="rId408" w:history="1">
        <w:r>
          <w:rPr>
            <w:rFonts w:ascii="Arial" w:hAnsi="Arial" w:cs="Arial"/>
            <w:color w:val="0000FF"/>
            <w:sz w:val="14"/>
            <w:szCs w:val="14"/>
            <w:u w:val="single"/>
          </w:rPr>
          <w:t>§ 12 ods. 2 písm. f) zákona č. 39/2007 Z.z.</w:t>
        </w:r>
      </w:hyperlink>
      <w:r>
        <w:rPr>
          <w:rFonts w:ascii="Arial" w:hAnsi="Arial" w:cs="Arial"/>
          <w:sz w:val="14"/>
          <w:szCs w:val="14"/>
        </w:rPr>
        <w:t xml:space="preserve"> o veterinárnej starostlivosti v znení neskorších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09" w:history="1">
        <w:r>
          <w:rPr>
            <w:rFonts w:ascii="Arial" w:hAnsi="Arial" w:cs="Arial"/>
            <w:color w:val="0000FF"/>
            <w:sz w:val="14"/>
            <w:szCs w:val="14"/>
            <w:u w:val="single"/>
          </w:rPr>
          <w:t>§ 2 zákona č. 442/2</w:t>
        </w:r>
        <w:r>
          <w:rPr>
            <w:rFonts w:ascii="Arial" w:hAnsi="Arial" w:cs="Arial"/>
            <w:color w:val="0000FF"/>
            <w:sz w:val="14"/>
            <w:szCs w:val="14"/>
            <w:u w:val="single"/>
          </w:rPr>
          <w:t>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 Čl. 105 ods. 5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12d) Čl. 4 bod 39 nariadenia Európskeho parlamentu a Rady (EÚ) 2016/429 z 9. marca 2016 o prenosných chorobách zvierat a zmene a zrušení určitý</w:t>
      </w:r>
      <w:r>
        <w:rPr>
          <w:rFonts w:ascii="Arial" w:hAnsi="Arial" w:cs="Arial"/>
          <w:sz w:val="14"/>
          <w:szCs w:val="14"/>
        </w:rPr>
        <w:t xml:space="preserve">ch aktov v oblasti zdravia zvierat (právna úprava v oblasti zdravia zvierat) (Ú.v. EÚ L 84, 31.3.2016)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Čl. 4 ods. 24 až 27 a čl. 10 až 14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410" w:history="1">
        <w:r>
          <w:rPr>
            <w:rFonts w:ascii="Arial" w:hAnsi="Arial" w:cs="Arial"/>
            <w:color w:val="0000FF"/>
            <w:sz w:val="14"/>
            <w:szCs w:val="14"/>
            <w:u w:val="single"/>
          </w:rPr>
          <w:t>§ 7 ods. 4 písm. a) zákona č. 578/2004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411" w:history="1">
        <w:r>
          <w:rPr>
            <w:rFonts w:ascii="Arial" w:hAnsi="Arial" w:cs="Arial"/>
            <w:color w:val="0000FF"/>
            <w:sz w:val="14"/>
            <w:szCs w:val="14"/>
            <w:u w:val="single"/>
          </w:rPr>
          <w:t>§ 5 ods. 1 písm. a)</w:t>
        </w:r>
      </w:hyperlink>
      <w:r>
        <w:rPr>
          <w:rFonts w:ascii="Arial" w:hAnsi="Arial" w:cs="Arial"/>
          <w:sz w:val="14"/>
          <w:szCs w:val="14"/>
        </w:rPr>
        <w:t xml:space="preserve"> a </w:t>
      </w:r>
      <w:hyperlink r:id="rId412" w:history="1">
        <w:r>
          <w:rPr>
            <w:rFonts w:ascii="Arial" w:hAnsi="Arial" w:cs="Arial"/>
            <w:color w:val="0000FF"/>
            <w:sz w:val="14"/>
            <w:szCs w:val="14"/>
            <w:u w:val="single"/>
          </w:rPr>
          <w:t>ods. 2 zákona č. 283/2002 Z.z.</w:t>
        </w:r>
      </w:hyperlink>
      <w:r>
        <w:rPr>
          <w:rFonts w:ascii="Arial" w:hAnsi="Arial" w:cs="Arial"/>
          <w:sz w:val="14"/>
          <w:szCs w:val="14"/>
        </w:rPr>
        <w:t xml:space="preserve"> o cestovných náhradách.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413" w:history="1">
        <w:r>
          <w:rPr>
            <w:rFonts w:ascii="Arial" w:hAnsi="Arial" w:cs="Arial"/>
            <w:color w:val="0000FF"/>
            <w:sz w:val="14"/>
            <w:szCs w:val="14"/>
            <w:u w:val="single"/>
          </w:rPr>
          <w:t>579/2004 Z.z.</w:t>
        </w:r>
      </w:hyperlink>
      <w:r>
        <w:rPr>
          <w:rFonts w:ascii="Arial" w:hAnsi="Arial" w:cs="Arial"/>
          <w:sz w:val="14"/>
          <w:szCs w:val="14"/>
        </w:rPr>
        <w:t xml:space="preserve"> o záchrannej zdravotnej službe a o zmene a doplnení niektorých zákonov v z</w:t>
      </w:r>
      <w:r>
        <w:rPr>
          <w:rFonts w:ascii="Arial" w:hAnsi="Arial" w:cs="Arial"/>
          <w:sz w:val="14"/>
          <w:szCs w:val="14"/>
        </w:rPr>
        <w:t xml:space="preserve">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414"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415" w:history="1">
        <w:r>
          <w:rPr>
            <w:rFonts w:ascii="Arial" w:hAnsi="Arial" w:cs="Arial"/>
            <w:color w:val="0000FF"/>
            <w:sz w:val="14"/>
            <w:szCs w:val="14"/>
            <w:u w:val="single"/>
          </w:rPr>
          <w:t>d) zákona č. 153/2013 Z.z</w:t>
        </w:r>
        <w:r>
          <w:rPr>
            <w:rFonts w:ascii="Arial" w:hAnsi="Arial" w:cs="Arial"/>
            <w:color w:val="0000FF"/>
            <w:sz w:val="14"/>
            <w:szCs w:val="14"/>
            <w:u w:val="single"/>
          </w:rPr>
          <w:t>.</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416" w:history="1">
        <w:r>
          <w:rPr>
            <w:rFonts w:ascii="Arial" w:hAnsi="Arial" w:cs="Arial"/>
            <w:color w:val="0000FF"/>
            <w:sz w:val="14"/>
            <w:szCs w:val="14"/>
            <w:u w:val="single"/>
          </w:rPr>
          <w:t>§ 438 Obchodného zákonníka</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Čl. 4 ods. 5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15d) Čl. 4 ods. 6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417" w:history="1">
        <w:r>
          <w:rPr>
            <w:rFonts w:ascii="Arial" w:hAnsi="Arial" w:cs="Arial"/>
            <w:color w:val="0000FF"/>
            <w:sz w:val="14"/>
            <w:szCs w:val="14"/>
            <w:u w:val="single"/>
          </w:rPr>
          <w:t>§ 2 ods. 2 zákona Národnej rady Slovenskej republiky č. 18/1996 Z.z.</w:t>
        </w:r>
      </w:hyperlink>
      <w:r>
        <w:rPr>
          <w:rFonts w:ascii="Arial" w:hAnsi="Arial" w:cs="Arial"/>
          <w:sz w:val="14"/>
          <w:szCs w:val="14"/>
        </w:rPr>
        <w:t xml:space="preserve"> o cenách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18" w:history="1">
        <w:r>
          <w:rPr>
            <w:rFonts w:ascii="Arial" w:hAnsi="Arial" w:cs="Arial"/>
            <w:color w:val="0000FF"/>
            <w:sz w:val="14"/>
            <w:szCs w:val="14"/>
            <w:u w:val="single"/>
          </w:rPr>
          <w:t>§ 59 zákona č. 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419" w:history="1">
        <w:r>
          <w:rPr>
            <w:rFonts w:ascii="Arial" w:hAnsi="Arial" w:cs="Arial"/>
            <w:color w:val="0000FF"/>
            <w:sz w:val="14"/>
            <w:szCs w:val="14"/>
            <w:u w:val="single"/>
          </w:rPr>
          <w:t>§ 31 zákona č. 363/2011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420" w:history="1">
        <w:r>
          <w:rPr>
            <w:rFonts w:ascii="Arial" w:hAnsi="Arial" w:cs="Arial"/>
            <w:color w:val="0000FF"/>
            <w:sz w:val="14"/>
            <w:szCs w:val="14"/>
            <w:u w:val="single"/>
          </w:rPr>
          <w:t>§ 8 ods. 19 zákona č. 147/2001 Z.z.</w:t>
        </w:r>
      </w:hyperlink>
      <w:r>
        <w:rPr>
          <w:rFonts w:ascii="Arial" w:hAnsi="Arial" w:cs="Arial"/>
          <w:sz w:val="14"/>
          <w:szCs w:val="14"/>
        </w:rPr>
        <w:t xml:space="preserve"> v znení zákona č. </w:t>
      </w:r>
      <w:hyperlink r:id="rId421" w:history="1">
        <w:r>
          <w:rPr>
            <w:rFonts w:ascii="Arial" w:hAnsi="Arial" w:cs="Arial"/>
            <w:color w:val="0000FF"/>
            <w:sz w:val="14"/>
            <w:szCs w:val="14"/>
            <w:u w:val="single"/>
          </w:rPr>
          <w:t>342/2006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18aa) </w:t>
      </w:r>
      <w:hyperlink r:id="rId422" w:history="1">
        <w:r>
          <w:rPr>
            <w:rFonts w:ascii="Arial" w:hAnsi="Arial" w:cs="Arial"/>
            <w:color w:val="0000FF"/>
            <w:sz w:val="14"/>
            <w:szCs w:val="14"/>
            <w:u w:val="single"/>
          </w:rPr>
          <w:t>§ 9 ods. 2 písm. y) zákona č. 595/2003 Z.z.</w:t>
        </w:r>
      </w:hyperlink>
      <w:r>
        <w:rPr>
          <w:rFonts w:ascii="Arial" w:hAnsi="Arial" w:cs="Arial"/>
          <w:sz w:val="14"/>
          <w:szCs w:val="14"/>
        </w:rPr>
        <w:t xml:space="preserve"> v znení zákona č. </w:t>
      </w:r>
      <w:hyperlink r:id="rId423" w:history="1">
        <w:r>
          <w:rPr>
            <w:rFonts w:ascii="Arial" w:hAnsi="Arial" w:cs="Arial"/>
            <w:color w:val="0000FF"/>
            <w:sz w:val="14"/>
            <w:szCs w:val="14"/>
            <w:u w:val="single"/>
          </w:rPr>
          <w:t>253/2015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424" w:history="1">
        <w:r>
          <w:rPr>
            <w:rFonts w:ascii="Arial" w:hAnsi="Arial" w:cs="Arial"/>
            <w:color w:val="0000FF"/>
            <w:sz w:val="14"/>
            <w:szCs w:val="14"/>
            <w:u w:val="single"/>
          </w:rPr>
          <w:t>§ 8 ods. 1 písm. l) zákona č. 595/2003 Z.z.</w:t>
        </w:r>
      </w:hyperlink>
      <w:r>
        <w:rPr>
          <w:rFonts w:ascii="Arial" w:hAnsi="Arial" w:cs="Arial"/>
          <w:sz w:val="14"/>
          <w:szCs w:val="14"/>
        </w:rPr>
        <w:t xml:space="preserve"> o dani z príjmov v zne</w:t>
      </w:r>
      <w:r>
        <w:rPr>
          <w:rFonts w:ascii="Arial" w:hAnsi="Arial" w:cs="Arial"/>
          <w:sz w:val="14"/>
          <w:szCs w:val="14"/>
        </w:rPr>
        <w:t xml:space="preserve">ní zákona č. </w:t>
      </w:r>
      <w:hyperlink r:id="rId425" w:history="1">
        <w:r>
          <w:rPr>
            <w:rFonts w:ascii="Arial" w:hAnsi="Arial" w:cs="Arial"/>
            <w:color w:val="0000FF"/>
            <w:sz w:val="14"/>
            <w:szCs w:val="14"/>
            <w:u w:val="single"/>
          </w:rPr>
          <w:t>362/2011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426" w:history="1">
        <w:r>
          <w:rPr>
            <w:rFonts w:ascii="Arial" w:hAnsi="Arial" w:cs="Arial"/>
            <w:color w:val="0000FF"/>
            <w:sz w:val="14"/>
            <w:szCs w:val="14"/>
            <w:u w:val="single"/>
          </w:rPr>
          <w:t>§ 27 zákona č. 578/2004 Z.z.</w:t>
        </w:r>
      </w:hyperlink>
      <w:r>
        <w:rPr>
          <w:rFonts w:ascii="Arial" w:hAnsi="Arial" w:cs="Arial"/>
          <w:sz w:val="14"/>
          <w:szCs w:val="14"/>
        </w:rPr>
        <w:t xml:space="preserve"> v znení neskorších pred</w:t>
      </w:r>
      <w:r>
        <w:rPr>
          <w:rFonts w:ascii="Arial" w:hAnsi="Arial" w:cs="Arial"/>
          <w:sz w:val="14"/>
          <w:szCs w:val="14"/>
        </w:rPr>
        <w:t xml:space="preserve">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w:t>
      </w:r>
      <w:hyperlink r:id="rId427" w:history="1">
        <w:r>
          <w:rPr>
            <w:rFonts w:ascii="Arial" w:hAnsi="Arial" w:cs="Arial"/>
            <w:color w:val="0000FF"/>
            <w:sz w:val="14"/>
            <w:szCs w:val="14"/>
            <w:u w:val="single"/>
          </w:rPr>
          <w:t>§ 4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428" w:history="1">
        <w:r>
          <w:rPr>
            <w:rFonts w:ascii="Arial" w:hAnsi="Arial" w:cs="Arial"/>
            <w:color w:val="0000FF"/>
            <w:sz w:val="14"/>
            <w:szCs w:val="14"/>
            <w:u w:val="single"/>
          </w:rPr>
          <w:t>§ 41 až 84 zákona č. 311/2001 Z.z.</w:t>
        </w:r>
      </w:hyperlink>
      <w:r>
        <w:rPr>
          <w:rFonts w:ascii="Arial" w:hAnsi="Arial" w:cs="Arial"/>
          <w:sz w:val="14"/>
          <w:szCs w:val="14"/>
        </w:rPr>
        <w:t xml:space="preserve"> Zákonník práce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18f) </w:t>
      </w:r>
      <w:hyperlink r:id="rId429" w:history="1">
        <w:r>
          <w:rPr>
            <w:rFonts w:ascii="Arial" w:hAnsi="Arial" w:cs="Arial"/>
            <w:color w:val="0000FF"/>
            <w:sz w:val="14"/>
            <w:szCs w:val="14"/>
            <w:u w:val="single"/>
          </w:rPr>
          <w:t>§ 85 zákona č. 311/2001 Z.z.</w:t>
        </w:r>
      </w:hyperlink>
      <w:r>
        <w:rPr>
          <w:rFonts w:ascii="Arial" w:hAnsi="Arial" w:cs="Arial"/>
          <w:sz w:val="14"/>
          <w:szCs w:val="14"/>
        </w:rPr>
        <w:t xml:space="preserve"> Zákonník práce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30" w:history="1">
        <w:r>
          <w:rPr>
            <w:rFonts w:ascii="Arial" w:hAnsi="Arial" w:cs="Arial"/>
            <w:color w:val="0000FF"/>
            <w:sz w:val="14"/>
            <w:szCs w:val="14"/>
            <w:u w:val="single"/>
          </w:rPr>
          <w:t>§ 10 zákona č. 39/2007 Z.z.</w:t>
        </w:r>
      </w:hyperlink>
      <w:r>
        <w:rPr>
          <w:rFonts w:ascii="Arial" w:hAnsi="Arial" w:cs="Arial"/>
          <w:sz w:val="14"/>
          <w:szCs w:val="14"/>
        </w:rPr>
        <w:t xml:space="preserve"> o veterinárnej starostlivosti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31" w:history="1">
        <w:r>
          <w:rPr>
            <w:rFonts w:ascii="Arial" w:hAnsi="Arial" w:cs="Arial"/>
            <w:color w:val="0000FF"/>
            <w:sz w:val="14"/>
            <w:szCs w:val="14"/>
            <w:u w:val="single"/>
          </w:rPr>
          <w:t>§ 6 ods. 13 písm. b)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32" w:history="1">
        <w:r>
          <w:rPr>
            <w:rFonts w:ascii="Arial" w:hAnsi="Arial" w:cs="Arial"/>
            <w:color w:val="0000FF"/>
            <w:sz w:val="14"/>
            <w:szCs w:val="14"/>
            <w:u w:val="single"/>
          </w:rPr>
          <w:t>§ 8 zákona č. 363/2011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433" w:history="1">
        <w:r>
          <w:rPr>
            <w:rFonts w:ascii="Arial" w:hAnsi="Arial" w:cs="Arial"/>
            <w:color w:val="0000FF"/>
            <w:sz w:val="14"/>
            <w:szCs w:val="14"/>
            <w:u w:val="single"/>
          </w:rPr>
          <w:t>§ 30 ods. 2 zákona č. 39/2007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434" w:history="1">
        <w:r>
          <w:rPr>
            <w:rFonts w:ascii="Arial" w:hAnsi="Arial" w:cs="Arial"/>
            <w:color w:val="0000FF"/>
            <w:sz w:val="14"/>
            <w:szCs w:val="14"/>
            <w:u w:val="single"/>
          </w:rPr>
          <w:t>§ 8 ods. 1</w:t>
        </w:r>
      </w:hyperlink>
      <w:r>
        <w:rPr>
          <w:rFonts w:ascii="Arial" w:hAnsi="Arial" w:cs="Arial"/>
          <w:sz w:val="14"/>
          <w:szCs w:val="14"/>
        </w:rPr>
        <w:t xml:space="preserve"> a </w:t>
      </w:r>
      <w:hyperlink r:id="rId435" w:history="1">
        <w:r>
          <w:rPr>
            <w:rFonts w:ascii="Arial" w:hAnsi="Arial" w:cs="Arial"/>
            <w:color w:val="0000FF"/>
            <w:sz w:val="14"/>
            <w:szCs w:val="14"/>
            <w:u w:val="single"/>
          </w:rPr>
          <w:t>§ 9 ods. 1 nariadenia vlády Slovenskej republiky č. 41/2004 Z.z.</w:t>
        </w:r>
      </w:hyperlink>
      <w:r>
        <w:rPr>
          <w:rFonts w:ascii="Arial" w:hAnsi="Arial" w:cs="Arial"/>
          <w:sz w:val="14"/>
          <w:szCs w:val="14"/>
        </w:rPr>
        <w:t>, ktorým sa ustanovujú pož</w:t>
      </w:r>
      <w:r>
        <w:rPr>
          <w:rFonts w:ascii="Arial" w:hAnsi="Arial" w:cs="Arial"/>
          <w:sz w:val="14"/>
          <w:szCs w:val="14"/>
        </w:rPr>
        <w:t xml:space="preserve">iadavky na prípravu, uvádzanie na trh a používanie medikovaných krmív.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22ba) Delegované nariadenie Komisie (EÚ) 2016/161 z 2. októbra 2015, ktorým sa dopĺňa smernica Európskeho parlamentu a Rady 2001/83/ES o ustanovenia týkajúce sa podrobných pravidiel </w:t>
      </w:r>
      <w:r>
        <w:rPr>
          <w:rFonts w:ascii="Arial" w:hAnsi="Arial" w:cs="Arial"/>
          <w:sz w:val="14"/>
          <w:szCs w:val="14"/>
        </w:rPr>
        <w:t xml:space="preserve">bezpečnostných prvkov uvádzaných na obale liekov na humánne použitie (Ú.v. EÚ L 32, 9.2.2016).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22bb) </w:t>
      </w:r>
      <w:hyperlink r:id="rId436" w:history="1">
        <w:r>
          <w:rPr>
            <w:rFonts w:ascii="Arial" w:hAnsi="Arial" w:cs="Arial"/>
            <w:color w:val="0000FF"/>
            <w:sz w:val="14"/>
            <w:szCs w:val="14"/>
            <w:u w:val="single"/>
          </w:rPr>
          <w:t>§ 9</w:t>
        </w:r>
      </w:hyperlink>
      <w:r>
        <w:rPr>
          <w:rFonts w:ascii="Arial" w:hAnsi="Arial" w:cs="Arial"/>
          <w:sz w:val="14"/>
          <w:szCs w:val="14"/>
        </w:rPr>
        <w:t xml:space="preserve"> a </w:t>
      </w:r>
      <w:hyperlink r:id="rId437" w:history="1">
        <w:r>
          <w:rPr>
            <w:rFonts w:ascii="Arial" w:hAnsi="Arial" w:cs="Arial"/>
            <w:color w:val="0000FF"/>
            <w:sz w:val="14"/>
            <w:szCs w:val="14"/>
            <w:u w:val="single"/>
          </w:rPr>
          <w:t>9a zákona č. 581/2004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22bc) </w:t>
      </w:r>
      <w:hyperlink r:id="rId438" w:history="1">
        <w:r>
          <w:rPr>
            <w:rFonts w:ascii="Arial" w:hAnsi="Arial" w:cs="Arial"/>
            <w:color w:val="0000FF"/>
            <w:sz w:val="14"/>
            <w:szCs w:val="14"/>
            <w:u w:val="single"/>
          </w:rPr>
          <w:t>§ 7a</w:t>
        </w:r>
      </w:hyperlink>
      <w:r>
        <w:rPr>
          <w:rFonts w:ascii="Arial" w:hAnsi="Arial" w:cs="Arial"/>
          <w:sz w:val="14"/>
          <w:szCs w:val="14"/>
        </w:rPr>
        <w:t xml:space="preserve">, </w:t>
      </w:r>
      <w:hyperlink r:id="rId439" w:history="1">
        <w:r>
          <w:rPr>
            <w:rFonts w:ascii="Arial" w:hAnsi="Arial" w:cs="Arial"/>
            <w:color w:val="0000FF"/>
            <w:sz w:val="14"/>
            <w:szCs w:val="14"/>
            <w:u w:val="single"/>
          </w:rPr>
          <w:t>§ 29a</w:t>
        </w:r>
      </w:hyperlink>
      <w:r>
        <w:rPr>
          <w:rFonts w:ascii="Arial" w:hAnsi="Arial" w:cs="Arial"/>
          <w:sz w:val="14"/>
          <w:szCs w:val="14"/>
        </w:rPr>
        <w:t xml:space="preserve"> alebo </w:t>
      </w:r>
      <w:hyperlink r:id="rId440" w:history="1">
        <w:r>
          <w:rPr>
            <w:rFonts w:ascii="Arial" w:hAnsi="Arial" w:cs="Arial"/>
            <w:color w:val="0000FF"/>
            <w:sz w:val="14"/>
            <w:szCs w:val="14"/>
            <w:u w:val="single"/>
          </w:rPr>
          <w:t>§ 57a zákona č. 363/2011 Z.z.</w:t>
        </w:r>
      </w:hyperlink>
      <w:r>
        <w:rPr>
          <w:rFonts w:ascii="Arial" w:hAnsi="Arial" w:cs="Arial"/>
          <w:sz w:val="14"/>
          <w:szCs w:val="14"/>
        </w:rPr>
        <w:t xml:space="preserve"> v znení zákona č. </w:t>
      </w:r>
      <w:hyperlink r:id="rId441" w:history="1">
        <w:r>
          <w:rPr>
            <w:rFonts w:ascii="Arial" w:hAnsi="Arial" w:cs="Arial"/>
            <w:color w:val="0000FF"/>
            <w:sz w:val="14"/>
            <w:szCs w:val="14"/>
            <w:u w:val="single"/>
          </w:rPr>
          <w:t>266/2022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22c) Nariadenie Rady (ES) č. 297/95 z 10. februára 1995 o poplatkoch splatných Európskej agentúre pre hodnotenie liekov (Mimoriadne vydanie Ú.v. EÚ, kap. 13/zv. 15; Ú.v. ES L 3</w:t>
      </w:r>
      <w:r>
        <w:rPr>
          <w:rFonts w:ascii="Arial" w:hAnsi="Arial" w:cs="Arial"/>
          <w:sz w:val="14"/>
          <w:szCs w:val="14"/>
        </w:rPr>
        <w:t xml:space="preserve">5, 15.2.1995)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22ca) Čl. 20, čl. 22 a čl. 23 delegovaného nariadenia Komisie (EÚ) 2016/161.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22cb) </w:t>
      </w:r>
      <w:hyperlink r:id="rId442" w:history="1">
        <w:r>
          <w:rPr>
            <w:rFonts w:ascii="Arial" w:hAnsi="Arial" w:cs="Arial"/>
            <w:color w:val="0000FF"/>
            <w:sz w:val="14"/>
            <w:szCs w:val="14"/>
            <w:u w:val="single"/>
          </w:rPr>
          <w:t>§ 151m ods. 4 Občianskeho zákonníka</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22d) Nap</w:t>
      </w:r>
      <w:r>
        <w:rPr>
          <w:rFonts w:ascii="Arial" w:hAnsi="Arial" w:cs="Arial"/>
          <w:sz w:val="14"/>
          <w:szCs w:val="14"/>
        </w:rPr>
        <w:t xml:space="preserve">ríklad </w:t>
      </w:r>
      <w:hyperlink r:id="rId443" w:history="1">
        <w:r>
          <w:rPr>
            <w:rFonts w:ascii="Arial" w:hAnsi="Arial" w:cs="Arial"/>
            <w:color w:val="0000FF"/>
            <w:sz w:val="14"/>
            <w:szCs w:val="14"/>
            <w:u w:val="single"/>
          </w:rPr>
          <w:t>§ 77b zákona Národnej rady Slovenskej republiky č. 171/1993 Z.z.</w:t>
        </w:r>
      </w:hyperlink>
      <w:r>
        <w:rPr>
          <w:rFonts w:ascii="Arial" w:hAnsi="Arial" w:cs="Arial"/>
          <w:sz w:val="14"/>
          <w:szCs w:val="14"/>
        </w:rPr>
        <w:t xml:space="preserve"> o Policajnom zbore v znení neskorších predpisov, </w:t>
      </w:r>
      <w:hyperlink r:id="rId444" w:history="1">
        <w:r>
          <w:rPr>
            <w:rFonts w:ascii="Arial" w:hAnsi="Arial" w:cs="Arial"/>
            <w:color w:val="0000FF"/>
            <w:sz w:val="14"/>
            <w:szCs w:val="14"/>
            <w:u w:val="single"/>
          </w:rPr>
          <w:t>§ 53a ods. 1 zákona č. 315/2001 Z.z.</w:t>
        </w:r>
      </w:hyperlink>
      <w:r>
        <w:rPr>
          <w:rFonts w:ascii="Arial" w:hAnsi="Arial" w:cs="Arial"/>
          <w:sz w:val="14"/>
          <w:szCs w:val="14"/>
        </w:rPr>
        <w:t xml:space="preserve"> o Hasičskom a záchrannom zbore v znení zákona č. </w:t>
      </w:r>
      <w:hyperlink r:id="rId445" w:history="1">
        <w:r>
          <w:rPr>
            <w:rFonts w:ascii="Arial" w:hAnsi="Arial" w:cs="Arial"/>
            <w:color w:val="0000FF"/>
            <w:sz w:val="14"/>
            <w:szCs w:val="14"/>
            <w:u w:val="single"/>
          </w:rPr>
          <w:t>400/2011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6" w:history="1">
        <w:r>
          <w:rPr>
            <w:rFonts w:ascii="Arial" w:hAnsi="Arial" w:cs="Arial"/>
            <w:color w:val="0000FF"/>
            <w:sz w:val="14"/>
            <w:szCs w:val="14"/>
            <w:u w:val="single"/>
          </w:rPr>
          <w:t>§ 12 zákona č. 321/2002 Z.z.</w:t>
        </w:r>
      </w:hyperlink>
      <w:r>
        <w:rPr>
          <w:rFonts w:ascii="Arial" w:hAnsi="Arial" w:cs="Arial"/>
          <w:sz w:val="14"/>
          <w:szCs w:val="14"/>
        </w:rPr>
        <w:t xml:space="preserve"> o ozbrojených silách Slovenskej republiky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22e) Čl. 102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22f) Čl. 102 ods. 1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 Zá</w:t>
      </w:r>
      <w:r>
        <w:rPr>
          <w:rFonts w:ascii="Arial" w:hAnsi="Arial" w:cs="Arial"/>
          <w:sz w:val="14"/>
          <w:szCs w:val="14"/>
        </w:rPr>
        <w:t xml:space="preserve">kon Národnej rady Slovenskej republiky č. </w:t>
      </w:r>
      <w:hyperlink r:id="rId447" w:history="1">
        <w:r>
          <w:rPr>
            <w:rFonts w:ascii="Arial" w:hAnsi="Arial" w:cs="Arial"/>
            <w:color w:val="0000FF"/>
            <w:sz w:val="14"/>
            <w:szCs w:val="14"/>
            <w:u w:val="single"/>
          </w:rPr>
          <w:t>152/1995 Z.z.</w:t>
        </w:r>
      </w:hyperlink>
      <w:r>
        <w:rPr>
          <w:rFonts w:ascii="Arial" w:hAnsi="Arial" w:cs="Arial"/>
          <w:sz w:val="14"/>
          <w:szCs w:val="14"/>
        </w:rPr>
        <w:t xml:space="preserve"> o potravinách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48" w:history="1">
        <w:r>
          <w:rPr>
            <w:rFonts w:ascii="Arial" w:hAnsi="Arial" w:cs="Arial"/>
            <w:color w:val="0000FF"/>
            <w:sz w:val="14"/>
            <w:szCs w:val="14"/>
            <w:u w:val="single"/>
          </w:rPr>
          <w:t>§ 7 ods. 9 písm. b)</w:t>
        </w:r>
      </w:hyperlink>
      <w:r>
        <w:rPr>
          <w:rFonts w:ascii="Arial" w:hAnsi="Arial" w:cs="Arial"/>
          <w:sz w:val="14"/>
          <w:szCs w:val="14"/>
        </w:rPr>
        <w:t xml:space="preserve"> a </w:t>
      </w:r>
      <w:hyperlink r:id="rId449" w:history="1">
        <w:r>
          <w:rPr>
            <w:rFonts w:ascii="Arial" w:hAnsi="Arial" w:cs="Arial"/>
            <w:color w:val="0000FF"/>
            <w:sz w:val="14"/>
            <w:szCs w:val="14"/>
            <w:u w:val="single"/>
          </w:rPr>
          <w:t>d)</w:t>
        </w:r>
      </w:hyperlink>
      <w:r>
        <w:rPr>
          <w:rFonts w:ascii="Arial" w:hAnsi="Arial" w:cs="Arial"/>
          <w:sz w:val="14"/>
          <w:szCs w:val="14"/>
        </w:rPr>
        <w:t xml:space="preserve"> a </w:t>
      </w:r>
      <w:hyperlink r:id="rId450" w:history="1">
        <w:r>
          <w:rPr>
            <w:rFonts w:ascii="Arial" w:hAnsi="Arial" w:cs="Arial"/>
            <w:color w:val="0000FF"/>
            <w:sz w:val="14"/>
            <w:szCs w:val="14"/>
            <w:u w:val="single"/>
          </w:rPr>
          <w:t>ods. 10 zákona č. 581/2004 Z.z.</w:t>
        </w:r>
      </w:hyperlink>
      <w:r>
        <w:rPr>
          <w:rFonts w:ascii="Arial" w:hAnsi="Arial" w:cs="Arial"/>
          <w:sz w:val="14"/>
          <w:szCs w:val="14"/>
        </w:rPr>
        <w:t xml:space="preserve"> v zn</w:t>
      </w:r>
      <w:r>
        <w:rPr>
          <w:rFonts w:ascii="Arial" w:hAnsi="Arial" w:cs="Arial"/>
          <w:sz w:val="14"/>
          <w:szCs w:val="14"/>
        </w:rPr>
        <w:t xml:space="preserve">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451" w:history="1">
        <w:r>
          <w:rPr>
            <w:rFonts w:ascii="Arial" w:hAnsi="Arial" w:cs="Arial"/>
            <w:color w:val="0000FF"/>
            <w:sz w:val="14"/>
            <w:szCs w:val="14"/>
            <w:u w:val="single"/>
          </w:rPr>
          <w:t>§ 7 ods. 11 písm. a)</w:t>
        </w:r>
      </w:hyperlink>
      <w:r>
        <w:rPr>
          <w:rFonts w:ascii="Arial" w:hAnsi="Arial" w:cs="Arial"/>
          <w:sz w:val="14"/>
          <w:szCs w:val="14"/>
        </w:rPr>
        <w:t xml:space="preserve"> a </w:t>
      </w:r>
      <w:hyperlink r:id="rId452" w:history="1">
        <w:r>
          <w:rPr>
            <w:rFonts w:ascii="Arial" w:hAnsi="Arial" w:cs="Arial"/>
            <w:color w:val="0000FF"/>
            <w:sz w:val="14"/>
            <w:szCs w:val="14"/>
            <w:u w:val="single"/>
          </w:rPr>
          <w:t>ods. 15 písm. a) zákona č. 58</w:t>
        </w:r>
        <w:r>
          <w:rPr>
            <w:rFonts w:ascii="Arial" w:hAnsi="Arial" w:cs="Arial"/>
            <w:color w:val="0000FF"/>
            <w:sz w:val="14"/>
            <w:szCs w:val="14"/>
            <w:u w:val="single"/>
          </w:rPr>
          <w:t>1/2004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w:t>
      </w:r>
      <w:hyperlink r:id="rId453" w:history="1">
        <w:r>
          <w:rPr>
            <w:rFonts w:ascii="Arial" w:hAnsi="Arial" w:cs="Arial"/>
            <w:color w:val="0000FF"/>
            <w:sz w:val="14"/>
            <w:szCs w:val="14"/>
            <w:u w:val="single"/>
          </w:rPr>
          <w:t>§ 35 zákona č. 131/2002 Z.z.</w:t>
        </w:r>
      </w:hyperlink>
      <w:r>
        <w:rPr>
          <w:rFonts w:ascii="Arial" w:hAnsi="Arial" w:cs="Arial"/>
          <w:sz w:val="14"/>
          <w:szCs w:val="14"/>
        </w:rPr>
        <w:t xml:space="preserve"> o vysokých školách a o zmene a doplnení niektorých zákonov v znení neskorších predpiso</w:t>
      </w:r>
      <w:r>
        <w:rPr>
          <w:rFonts w:ascii="Arial" w:hAnsi="Arial" w:cs="Arial"/>
          <w:sz w:val="14"/>
          <w:szCs w:val="14"/>
        </w:rPr>
        <w:t xml:space="preserve">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Kapitola II čl. 5, 19 a 20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26a) Čl. 47 nariadenia Európskeho parlamentu a Rady (EÚ) 2017/746 z 5. apríla 2017 o diagnostických zdravotníckych pomôckach in vitro a o zrušení smernice 98/79/ES a rozhodnutia Komisie 2010</w:t>
      </w:r>
      <w:r>
        <w:rPr>
          <w:rFonts w:ascii="Arial" w:hAnsi="Arial" w:cs="Arial"/>
          <w:sz w:val="14"/>
          <w:szCs w:val="14"/>
        </w:rPr>
        <w:t xml:space="preserve">/227/EÚ (Ú.v. EÚ L 117, 5.5.2017)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Nariadenie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54" w:history="1">
        <w:r>
          <w:rPr>
            <w:rFonts w:ascii="Arial" w:hAnsi="Arial" w:cs="Arial"/>
            <w:color w:val="0000FF"/>
            <w:sz w:val="14"/>
            <w:szCs w:val="14"/>
            <w:u w:val="single"/>
          </w:rPr>
          <w:t>§ 790 písm. c) Občianskeho zákonníka.</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455" w:history="1">
        <w:r>
          <w:rPr>
            <w:rFonts w:ascii="Arial" w:hAnsi="Arial" w:cs="Arial"/>
            <w:color w:val="0000FF"/>
            <w:sz w:val="14"/>
            <w:szCs w:val="14"/>
            <w:u w:val="single"/>
          </w:rPr>
          <w:t>363/2011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56" w:history="1">
        <w:r>
          <w:rPr>
            <w:rFonts w:ascii="Arial" w:hAnsi="Arial" w:cs="Arial"/>
            <w:color w:val="0000FF"/>
            <w:sz w:val="14"/>
            <w:szCs w:val="14"/>
            <w:u w:val="single"/>
          </w:rPr>
          <w:t>§ 38 ods. 3 písm. d)</w:t>
        </w:r>
      </w:hyperlink>
      <w:r>
        <w:rPr>
          <w:rFonts w:ascii="Arial" w:hAnsi="Arial" w:cs="Arial"/>
          <w:sz w:val="14"/>
          <w:szCs w:val="14"/>
        </w:rPr>
        <w:t xml:space="preserve"> a </w:t>
      </w:r>
      <w:hyperlink r:id="rId457" w:history="1">
        <w:r>
          <w:rPr>
            <w:rFonts w:ascii="Arial" w:hAnsi="Arial" w:cs="Arial"/>
            <w:color w:val="0000FF"/>
            <w:sz w:val="14"/>
            <w:szCs w:val="14"/>
            <w:u w:val="single"/>
          </w:rPr>
          <w:t>e)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w:t>
      </w:r>
      <w:r>
        <w:rPr>
          <w:rFonts w:ascii="Arial" w:hAnsi="Arial" w:cs="Arial"/>
          <w:sz w:val="14"/>
          <w:szCs w:val="14"/>
        </w:rPr>
        <w:t xml:space="preserve">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458" w:history="1">
        <w:r>
          <w:rPr>
            <w:rFonts w:ascii="Arial" w:hAnsi="Arial" w:cs="Arial"/>
            <w:color w:val="0000FF"/>
            <w:sz w:val="14"/>
            <w:szCs w:val="14"/>
            <w:u w:val="single"/>
          </w:rPr>
          <w:t>§ 8 ods. 1 písm. b) 18. bod zákona č. 363/2011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 </w:t>
      </w:r>
      <w:hyperlink r:id="rId459" w:history="1">
        <w:r>
          <w:rPr>
            <w:rFonts w:ascii="Arial" w:hAnsi="Arial" w:cs="Arial"/>
            <w:color w:val="0000FF"/>
            <w:sz w:val="14"/>
            <w:szCs w:val="14"/>
            <w:u w:val="single"/>
          </w:rPr>
          <w:t>§ 89 zá</w:t>
        </w:r>
        <w:r>
          <w:rPr>
            <w:rFonts w:ascii="Arial" w:hAnsi="Arial" w:cs="Arial"/>
            <w:color w:val="0000FF"/>
            <w:sz w:val="14"/>
            <w:szCs w:val="14"/>
            <w:u w:val="single"/>
          </w:rPr>
          <w:t>kona č. 363/2011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30aa) </w:t>
      </w:r>
      <w:hyperlink r:id="rId460" w:history="1">
        <w:r>
          <w:rPr>
            <w:rFonts w:ascii="Arial" w:hAnsi="Arial" w:cs="Arial"/>
            <w:color w:val="0000FF"/>
            <w:sz w:val="14"/>
            <w:szCs w:val="14"/>
            <w:u w:val="single"/>
          </w:rPr>
          <w:t>§ 11 zákona č. 153/2013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30aaa) </w:t>
      </w:r>
      <w:hyperlink r:id="rId461" w:history="1">
        <w:r>
          <w:rPr>
            <w:rFonts w:ascii="Arial" w:hAnsi="Arial" w:cs="Arial"/>
            <w:color w:val="0000FF"/>
            <w:sz w:val="14"/>
            <w:szCs w:val="14"/>
            <w:u w:val="single"/>
          </w:rPr>
          <w:t xml:space="preserve">§ 9d ods. </w:t>
        </w:r>
        <w:r>
          <w:rPr>
            <w:rFonts w:ascii="Arial" w:hAnsi="Arial" w:cs="Arial"/>
            <w:color w:val="0000FF"/>
            <w:sz w:val="14"/>
            <w:szCs w:val="14"/>
            <w:u w:val="single"/>
          </w:rPr>
          <w:t>1 zákona č. 580/2004 Z.z.</w:t>
        </w:r>
      </w:hyperlink>
      <w:r>
        <w:rPr>
          <w:rFonts w:ascii="Arial" w:hAnsi="Arial" w:cs="Arial"/>
          <w:sz w:val="14"/>
          <w:szCs w:val="14"/>
        </w:rPr>
        <w:t xml:space="preserve"> v znení zákona č. </w:t>
      </w:r>
      <w:hyperlink r:id="rId462" w:history="1">
        <w:r>
          <w:rPr>
            <w:rFonts w:ascii="Arial" w:hAnsi="Arial" w:cs="Arial"/>
            <w:color w:val="0000FF"/>
            <w:sz w:val="14"/>
            <w:szCs w:val="14"/>
            <w:u w:val="single"/>
          </w:rPr>
          <w:t>220/2013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30aab) </w:t>
      </w:r>
      <w:hyperlink r:id="rId463" w:history="1">
        <w:r>
          <w:rPr>
            <w:rFonts w:ascii="Arial" w:hAnsi="Arial" w:cs="Arial"/>
            <w:color w:val="0000FF"/>
            <w:sz w:val="14"/>
            <w:szCs w:val="14"/>
            <w:u w:val="single"/>
          </w:rPr>
          <w:t>§ 25a zákona č</w:t>
        </w:r>
        <w:r>
          <w:rPr>
            <w:rFonts w:ascii="Arial" w:hAnsi="Arial" w:cs="Arial"/>
            <w:color w:val="0000FF"/>
            <w:sz w:val="14"/>
            <w:szCs w:val="14"/>
            <w:u w:val="single"/>
          </w:rPr>
          <w:t>. 580/2004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30aac) </w:t>
      </w:r>
      <w:hyperlink r:id="rId464" w:history="1">
        <w:r>
          <w:rPr>
            <w:rFonts w:ascii="Arial" w:hAnsi="Arial" w:cs="Arial"/>
            <w:color w:val="0000FF"/>
            <w:sz w:val="14"/>
            <w:szCs w:val="14"/>
            <w:u w:val="single"/>
          </w:rPr>
          <w:t>§ 9 ods. 2 zákona č. 580/2004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30ab) </w:t>
      </w:r>
      <w:hyperlink r:id="rId465" w:history="1">
        <w:r>
          <w:rPr>
            <w:rFonts w:ascii="Arial" w:hAnsi="Arial" w:cs="Arial"/>
            <w:color w:val="0000FF"/>
            <w:sz w:val="14"/>
            <w:szCs w:val="14"/>
            <w:u w:val="single"/>
          </w:rPr>
          <w:t>§ 22 ods. 2 písm. j) zákona č. 580/2004 Z.z.</w:t>
        </w:r>
      </w:hyperlink>
      <w:r>
        <w:rPr>
          <w:rFonts w:ascii="Arial" w:hAnsi="Arial" w:cs="Arial"/>
          <w:sz w:val="14"/>
          <w:szCs w:val="14"/>
        </w:rPr>
        <w:t xml:space="preserve"> o zdravotnom poistení a o zmene a doplnení zákona č. </w:t>
      </w:r>
      <w:hyperlink r:id="rId466" w:history="1">
        <w:r>
          <w:rPr>
            <w:rFonts w:ascii="Arial" w:hAnsi="Arial" w:cs="Arial"/>
            <w:color w:val="0000FF"/>
            <w:sz w:val="14"/>
            <w:szCs w:val="14"/>
            <w:u w:val="single"/>
          </w:rPr>
          <w:t>95/2002 Z.z.</w:t>
        </w:r>
      </w:hyperlink>
      <w:r>
        <w:rPr>
          <w:rFonts w:ascii="Arial" w:hAnsi="Arial" w:cs="Arial"/>
          <w:sz w:val="14"/>
          <w:szCs w:val="14"/>
        </w:rPr>
        <w:t xml:space="preserve"> o poisťovníct</w:t>
      </w:r>
      <w:r>
        <w:rPr>
          <w:rFonts w:ascii="Arial" w:hAnsi="Arial" w:cs="Arial"/>
          <w:sz w:val="14"/>
          <w:szCs w:val="14"/>
        </w:rPr>
        <w:t xml:space="preserve">ve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467" w:history="1">
        <w:r>
          <w:rPr>
            <w:rFonts w:ascii="Arial" w:hAnsi="Arial" w:cs="Arial"/>
            <w:color w:val="0000FF"/>
            <w:sz w:val="14"/>
            <w:szCs w:val="14"/>
            <w:u w:val="single"/>
          </w:rPr>
          <w:t>91/2019 Z.z.</w:t>
        </w:r>
      </w:hyperlink>
      <w:r>
        <w:rPr>
          <w:rFonts w:ascii="Arial" w:hAnsi="Arial" w:cs="Arial"/>
          <w:sz w:val="14"/>
          <w:szCs w:val="14"/>
        </w:rPr>
        <w:t xml:space="preserve"> o neprimeraných podmienkach v obchode s potravinami a o zmene a doplnení n</w:t>
      </w:r>
      <w:r>
        <w:rPr>
          <w:rFonts w:ascii="Arial" w:hAnsi="Arial" w:cs="Arial"/>
          <w:sz w:val="14"/>
          <w:szCs w:val="14"/>
        </w:rPr>
        <w:t xml:space="preserve">iektorých zákonov.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68" w:history="1">
        <w:r>
          <w:rPr>
            <w:rFonts w:ascii="Arial" w:hAnsi="Arial" w:cs="Arial"/>
            <w:color w:val="0000FF"/>
            <w:sz w:val="14"/>
            <w:szCs w:val="14"/>
            <w:u w:val="single"/>
          </w:rPr>
          <w:t>§ 13 zákona č. 151/2002 Z.z.</w:t>
        </w:r>
      </w:hyperlink>
      <w:r>
        <w:rPr>
          <w:rFonts w:ascii="Arial" w:hAnsi="Arial" w:cs="Arial"/>
          <w:sz w:val="14"/>
          <w:szCs w:val="14"/>
        </w:rPr>
        <w:t xml:space="preserve"> o používaní genetických technológií a geneticky modifikovaných organizmov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469" w:history="1">
        <w:r>
          <w:rPr>
            <w:rFonts w:ascii="Arial" w:hAnsi="Arial" w:cs="Arial"/>
            <w:color w:val="0000FF"/>
            <w:sz w:val="14"/>
            <w:szCs w:val="14"/>
            <w:u w:val="single"/>
          </w:rPr>
          <w:t>§ 9 až 15 zákona č. 67/2010 Z.z.</w:t>
        </w:r>
      </w:hyperlink>
      <w:r>
        <w:rPr>
          <w:rFonts w:ascii="Arial" w:hAnsi="Arial" w:cs="Arial"/>
          <w:sz w:val="14"/>
          <w:szCs w:val="14"/>
        </w:rPr>
        <w:t xml:space="preserve"> o podmienkach uvedenia chemických látok a chemických zmesí na trh a o zmene a doplnení niektorých zákonov (chemický zákon).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 Nar</w:t>
      </w:r>
      <w:r>
        <w:rPr>
          <w:rFonts w:ascii="Arial" w:hAnsi="Arial" w:cs="Arial"/>
          <w:sz w:val="14"/>
          <w:szCs w:val="14"/>
        </w:rPr>
        <w:t xml:space="preserve">iadenie vlády Slovenskej republiky č. </w:t>
      </w:r>
      <w:hyperlink r:id="rId470" w:history="1">
        <w:r>
          <w:rPr>
            <w:rFonts w:ascii="Arial" w:hAnsi="Arial" w:cs="Arial"/>
            <w:color w:val="0000FF"/>
            <w:sz w:val="14"/>
            <w:szCs w:val="14"/>
            <w:u w:val="single"/>
          </w:rPr>
          <w:t>377/2012 Z.z.</w:t>
        </w:r>
      </w:hyperlink>
      <w:r>
        <w:rPr>
          <w:rFonts w:ascii="Arial" w:hAnsi="Arial" w:cs="Arial"/>
          <w:sz w:val="14"/>
          <w:szCs w:val="14"/>
        </w:rPr>
        <w:t>, ktorým sa ustanovujú požiadavky na ochranu zvierat používaných na vedecké účely alebo vzdelávacie účely v znení neskorších</w:t>
      </w:r>
      <w:r>
        <w:rPr>
          <w:rFonts w:ascii="Arial" w:hAnsi="Arial" w:cs="Arial"/>
          <w:sz w:val="14"/>
          <w:szCs w:val="14"/>
        </w:rPr>
        <w:t xml:space="preserve">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471" w:history="1">
        <w:r>
          <w:rPr>
            <w:rFonts w:ascii="Arial" w:hAnsi="Arial" w:cs="Arial"/>
            <w:color w:val="0000FF"/>
            <w:sz w:val="14"/>
            <w:szCs w:val="14"/>
            <w:u w:val="single"/>
          </w:rPr>
          <w:t>§ 17 zákona č. 151/2002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72" w:history="1">
        <w:r>
          <w:rPr>
            <w:rFonts w:ascii="Arial" w:hAnsi="Arial" w:cs="Arial"/>
            <w:color w:val="0000FF"/>
            <w:sz w:val="14"/>
            <w:szCs w:val="14"/>
            <w:u w:val="single"/>
          </w:rPr>
          <w:t>§ 26 až 34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73" w:history="1">
        <w:r>
          <w:rPr>
            <w:rFonts w:ascii="Arial" w:hAnsi="Arial" w:cs="Arial"/>
            <w:color w:val="0000FF"/>
            <w:sz w:val="14"/>
            <w:szCs w:val="14"/>
            <w:u w:val="single"/>
          </w:rPr>
          <w:t>§ 26 ods. 9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474" w:history="1">
        <w:r>
          <w:rPr>
            <w:rFonts w:ascii="Arial" w:hAnsi="Arial" w:cs="Arial"/>
            <w:color w:val="0000FF"/>
            <w:sz w:val="14"/>
            <w:szCs w:val="14"/>
            <w:u w:val="single"/>
          </w:rPr>
          <w:t>§ 26 ods. 8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475" w:history="1">
        <w:r>
          <w:rPr>
            <w:rFonts w:ascii="Arial" w:hAnsi="Arial" w:cs="Arial"/>
            <w:color w:val="0000FF"/>
            <w:sz w:val="14"/>
            <w:szCs w:val="14"/>
            <w:u w:val="single"/>
          </w:rPr>
          <w:t>§ 27 Občianskeho zákonníka.</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76" w:history="1">
        <w:r>
          <w:rPr>
            <w:rFonts w:ascii="Arial" w:hAnsi="Arial" w:cs="Arial"/>
            <w:color w:val="0000FF"/>
            <w:sz w:val="14"/>
            <w:szCs w:val="14"/>
            <w:u w:val="single"/>
          </w:rPr>
          <w:t>36/2005 Z.z.</w:t>
        </w:r>
      </w:hyperlink>
      <w:r>
        <w:rPr>
          <w:rFonts w:ascii="Arial" w:hAnsi="Arial" w:cs="Arial"/>
          <w:sz w:val="14"/>
          <w:szCs w:val="14"/>
        </w:rPr>
        <w:t xml:space="preserve"> o rodine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77" w:history="1">
        <w:r>
          <w:rPr>
            <w:rFonts w:ascii="Arial" w:hAnsi="Arial" w:cs="Arial"/>
            <w:color w:val="0000FF"/>
            <w:sz w:val="14"/>
            <w:szCs w:val="14"/>
            <w:u w:val="single"/>
          </w:rPr>
          <w:t>§ 22 zákona č. 71/1967 Zb.</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478"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479"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42a) Nariadenie Európskeho parlamentu a Rady (EÚ) č. 536/2014 zo 16. apríla 2014 o kli</w:t>
      </w:r>
      <w:r>
        <w:rPr>
          <w:rFonts w:ascii="Arial" w:hAnsi="Arial" w:cs="Arial"/>
          <w:sz w:val="14"/>
          <w:szCs w:val="14"/>
        </w:rPr>
        <w:t xml:space="preserve">nickom skúšaní liekov na humánne použitie, ktorým sa zrušuje smernica 2001/20/ES (Ú.v. EÚ L 158, 27.5.2014)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42b) </w:t>
      </w:r>
      <w:hyperlink r:id="rId480" w:history="1">
        <w:r>
          <w:rPr>
            <w:rFonts w:ascii="Arial" w:hAnsi="Arial" w:cs="Arial"/>
            <w:color w:val="0000FF"/>
            <w:sz w:val="14"/>
            <w:szCs w:val="14"/>
            <w:u w:val="single"/>
          </w:rPr>
          <w:t>§ 13 zákona č. 151/2002 Z.z.</w:t>
        </w:r>
      </w:hyperlink>
      <w:r>
        <w:rPr>
          <w:rFonts w:ascii="Arial" w:hAnsi="Arial" w:cs="Arial"/>
          <w:sz w:val="14"/>
          <w:szCs w:val="14"/>
        </w:rPr>
        <w:t xml:space="preserve"> o použ</w:t>
      </w:r>
      <w:r>
        <w:rPr>
          <w:rFonts w:ascii="Arial" w:hAnsi="Arial" w:cs="Arial"/>
          <w:sz w:val="14"/>
          <w:szCs w:val="14"/>
        </w:rPr>
        <w:t xml:space="preserve">ívaní genetických technológií a geneticky modifikovaných organizmov v znení zákona č. </w:t>
      </w:r>
      <w:hyperlink r:id="rId481" w:history="1">
        <w:r>
          <w:rPr>
            <w:rFonts w:ascii="Arial" w:hAnsi="Arial" w:cs="Arial"/>
            <w:color w:val="0000FF"/>
            <w:sz w:val="14"/>
            <w:szCs w:val="14"/>
            <w:u w:val="single"/>
          </w:rPr>
          <w:t>100/2008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42c) Čl. 2 ods. 2 bod 17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42d) </w:t>
      </w:r>
      <w:hyperlink r:id="rId482" w:history="1">
        <w:r>
          <w:rPr>
            <w:rFonts w:ascii="Arial" w:hAnsi="Arial" w:cs="Arial"/>
            <w:color w:val="0000FF"/>
            <w:sz w:val="14"/>
            <w:szCs w:val="14"/>
            <w:u w:val="single"/>
          </w:rPr>
          <w:t>§ 32 ods. 4 písm. a) zákona č. 87/2018 Z.z.</w:t>
        </w:r>
      </w:hyperlink>
      <w:r>
        <w:rPr>
          <w:rFonts w:ascii="Arial" w:hAnsi="Arial" w:cs="Arial"/>
          <w:sz w:val="14"/>
          <w:szCs w:val="14"/>
        </w:rPr>
        <w:t xml:space="preserve"> o radiačnej ochrane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 </w:t>
      </w:r>
      <w:hyperlink r:id="rId483" w:history="1">
        <w:r>
          <w:rPr>
            <w:rFonts w:ascii="Arial" w:hAnsi="Arial" w:cs="Arial"/>
            <w:color w:val="0000FF"/>
            <w:sz w:val="14"/>
            <w:szCs w:val="14"/>
            <w:u w:val="single"/>
          </w:rPr>
          <w:t>§ 32 ods. 1 písm. d) zákona č. 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4" w:history="1">
        <w:r>
          <w:rPr>
            <w:rFonts w:ascii="Arial" w:hAnsi="Arial" w:cs="Arial"/>
            <w:color w:val="0000FF"/>
            <w:sz w:val="14"/>
            <w:szCs w:val="14"/>
            <w:u w:val="single"/>
          </w:rPr>
          <w:t>§ 7 ods. 13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w:t>
      </w:r>
      <w:r>
        <w:rPr>
          <w:rFonts w:ascii="Arial" w:hAnsi="Arial" w:cs="Arial"/>
          <w:sz w:val="14"/>
          <w:szCs w:val="14"/>
        </w:rPr>
        <w:t xml:space="preserve">ektorých zákonov v znení zákona č. </w:t>
      </w:r>
      <w:hyperlink r:id="rId485" w:history="1">
        <w:r>
          <w:rPr>
            <w:rFonts w:ascii="Arial" w:hAnsi="Arial" w:cs="Arial"/>
            <w:color w:val="0000FF"/>
            <w:sz w:val="14"/>
            <w:szCs w:val="14"/>
            <w:u w:val="single"/>
          </w:rPr>
          <w:t>317/2016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42eaa) </w:t>
      </w:r>
      <w:hyperlink r:id="rId486" w:history="1">
        <w:r>
          <w:rPr>
            <w:rFonts w:ascii="Arial" w:hAnsi="Arial" w:cs="Arial"/>
            <w:color w:val="0000FF"/>
            <w:sz w:val="14"/>
            <w:szCs w:val="14"/>
            <w:u w:val="single"/>
          </w:rPr>
          <w:t>§ 5 ods. 2 písm. a) zákona č. 57</w:t>
        </w:r>
        <w:r>
          <w:rPr>
            <w:rFonts w:ascii="Arial" w:hAnsi="Arial" w:cs="Arial"/>
            <w:color w:val="0000FF"/>
            <w:sz w:val="14"/>
            <w:szCs w:val="14"/>
            <w:u w:val="single"/>
          </w:rPr>
          <w:t>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42ea) Nariadenie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42eb) Kapitola II, Kapitola VI čl. 70, čl. 78, čl. 82 a príloha XV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42ec) Kapitola II, Kapitola VI čl. 75 a príloha XV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42ed) Kapitola II, Kapitola VI čl. 74 a príloha XV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42h) Príloha I časť B, časť D bod 24, časť J až L, časť O a P, príloha II bod 3, 5, 7a, 7e, príloha VI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42s) Čl. 42 a príloha III bod 2 nariad</w:t>
      </w:r>
      <w:r>
        <w:rPr>
          <w:rFonts w:ascii="Arial" w:hAnsi="Arial" w:cs="Arial"/>
          <w:sz w:val="14"/>
          <w:szCs w:val="14"/>
        </w:rPr>
        <w:t xml:space="preserve">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42t) Čl. 43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42aa) Zákon č. </w:t>
      </w:r>
      <w:hyperlink r:id="rId487"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42ab) Čl</w:t>
      </w:r>
      <w:r>
        <w:rPr>
          <w:rFonts w:ascii="Arial" w:hAnsi="Arial" w:cs="Arial"/>
          <w:sz w:val="14"/>
          <w:szCs w:val="14"/>
        </w:rPr>
        <w:t xml:space="preserve">. 2 ods. 2 bod 15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42ad) Čl. 74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42ae) Čl. 8 ods. 1, čl. 14 ods. 3 a čl. 19 ods. 1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42af) Čl. 2 ods. 2 body 15 a 16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42ag) Č</w:t>
      </w:r>
      <w:r>
        <w:rPr>
          <w:rFonts w:ascii="Arial" w:hAnsi="Arial" w:cs="Arial"/>
          <w:sz w:val="14"/>
          <w:szCs w:val="14"/>
        </w:rPr>
        <w:t xml:space="preserve">l. 2 ods. 2 bod 22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42ah) </w:t>
      </w:r>
      <w:hyperlink r:id="rId488" w:history="1">
        <w:r>
          <w:rPr>
            <w:rFonts w:ascii="Arial" w:hAnsi="Arial" w:cs="Arial"/>
            <w:color w:val="0000FF"/>
            <w:sz w:val="14"/>
            <w:szCs w:val="14"/>
            <w:u w:val="single"/>
          </w:rPr>
          <w:t>§ 4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42ai) Čl. 2 ods. 2 body 5, 7 a 8 nariadenia (EÚ) č.</w:t>
      </w:r>
      <w:r>
        <w:rPr>
          <w:rFonts w:ascii="Arial" w:hAnsi="Arial" w:cs="Arial"/>
          <w:sz w:val="14"/>
          <w:szCs w:val="14"/>
        </w:rPr>
        <w:t xml:space="preserve">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42aj) Kapitola V čl. 28 až 35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42ak) Čl. 2 ods. 2 bod 33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42al) Čl. 2 ods. 2 bod 34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42an) Kapitola VI čl. 61 až 73, čl. 76 až 82 a príloha XV nariad</w:t>
      </w:r>
      <w:r>
        <w:rPr>
          <w:rFonts w:ascii="Arial" w:hAnsi="Arial" w:cs="Arial"/>
          <w:sz w:val="14"/>
          <w:szCs w:val="14"/>
        </w:rPr>
        <w:t xml:space="preserve">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42ao) Kapitola VI čl. 66, čl. 70 a čl. 74, príloha XIII časť A oddiel 2 a 3 a príloha XIV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43) Nariadenie Európskeho parlamentu a Rady (EÚ) 2016/679 z 27. apríla 2016 o ochrane fyzických osôb pri spracúvan</w:t>
      </w:r>
      <w:r>
        <w:rPr>
          <w:rFonts w:ascii="Arial" w:hAnsi="Arial" w:cs="Arial"/>
          <w:sz w:val="14"/>
          <w:szCs w:val="14"/>
        </w:rPr>
        <w:t xml:space="preserve">í osobných údajov a o voľnom pohybe takýchto údajov, ktorým sa zrušuje smernica 95/46/ES (všeobecné nariadenie o ochrane údajov) (Ú.v. EÚ L 119, 4.5.2016)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89"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v znení zákona č. </w:t>
      </w:r>
      <w:hyperlink r:id="rId490" w:history="1">
        <w:r>
          <w:rPr>
            <w:rFonts w:ascii="Arial" w:hAnsi="Arial" w:cs="Arial"/>
            <w:color w:val="0000FF"/>
            <w:sz w:val="14"/>
            <w:szCs w:val="14"/>
            <w:u w:val="single"/>
          </w:rPr>
          <w:t>221/2019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91" w:history="1">
        <w:r>
          <w:rPr>
            <w:rFonts w:ascii="Arial" w:hAnsi="Arial" w:cs="Arial"/>
            <w:color w:val="0000FF"/>
            <w:sz w:val="14"/>
            <w:szCs w:val="14"/>
            <w:u w:val="single"/>
          </w:rPr>
          <w:t>§ 4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92" w:history="1">
        <w:r>
          <w:rPr>
            <w:rFonts w:ascii="Arial" w:hAnsi="Arial" w:cs="Arial"/>
            <w:color w:val="0000FF"/>
            <w:sz w:val="14"/>
            <w:szCs w:val="14"/>
            <w:u w:val="single"/>
          </w:rPr>
          <w:t>§ 5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493" w:history="1">
        <w:r>
          <w:rPr>
            <w:rFonts w:ascii="Arial" w:hAnsi="Arial" w:cs="Arial"/>
            <w:color w:val="0000FF"/>
            <w:sz w:val="14"/>
            <w:szCs w:val="14"/>
            <w:u w:val="single"/>
          </w:rPr>
          <w:t>§ 11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46a) Nariadenie Európskeho parlamentu a Rady (ES) č. 1901/2006 z 12. decembra 2006 o liekoch na pediatrick</w:t>
      </w:r>
      <w:r>
        <w:rPr>
          <w:rFonts w:ascii="Arial" w:hAnsi="Arial" w:cs="Arial"/>
          <w:sz w:val="14"/>
          <w:szCs w:val="14"/>
        </w:rPr>
        <w:t xml:space="preserve">é použitie, ktorým sa mení a dopĺňa nariadenie (EHS) č. 1768/92, smernica 2001/20/ES, smernica 2001/83/ES a nariadenie (ES) č. 726/2004 (Ú.v. EÚ L 378, 27.12.2006)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94" w:history="1">
        <w:r>
          <w:rPr>
            <w:rFonts w:ascii="Arial" w:hAnsi="Arial" w:cs="Arial"/>
            <w:color w:val="0000FF"/>
            <w:sz w:val="14"/>
            <w:szCs w:val="14"/>
            <w:u w:val="single"/>
          </w:rPr>
          <w:t>§ 18 až 25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95" w:history="1">
        <w:r>
          <w:rPr>
            <w:rFonts w:ascii="Arial" w:hAnsi="Arial" w:cs="Arial"/>
            <w:color w:val="0000FF"/>
            <w:sz w:val="14"/>
            <w:szCs w:val="14"/>
            <w:u w:val="single"/>
          </w:rPr>
          <w:t>§ 12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49) Nariade</w:t>
      </w:r>
      <w:r>
        <w:rPr>
          <w:rFonts w:ascii="Arial" w:hAnsi="Arial" w:cs="Arial"/>
          <w:sz w:val="14"/>
          <w:szCs w:val="14"/>
        </w:rPr>
        <w:t xml:space="preserve">nie Európskeho parlamentu a Rady (ES) č. 141/2000 zo 16. decembra 1999 o liekoch na ojedinelé ochorenia (Mimoriadne vydanie Ú.v. EÚ, kap. 15/zv. 5; Ú.v. ES L 18, 22.1.2000)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96" w:history="1">
        <w:r>
          <w:rPr>
            <w:rFonts w:ascii="Arial" w:hAnsi="Arial" w:cs="Arial"/>
            <w:color w:val="0000FF"/>
            <w:sz w:val="14"/>
            <w:szCs w:val="14"/>
            <w:u w:val="single"/>
          </w:rPr>
          <w:t>§ 21 zákona č. 151/2002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51) Parížsky dohovor na ochranu priemyslového vlastníctva z 20. marca 1883 revidovaný v Bruseli 14. decembra 1900, vo Washingtone 2. júna 1911, v Haagu 6. novembra 1</w:t>
      </w:r>
      <w:r>
        <w:rPr>
          <w:rFonts w:ascii="Arial" w:hAnsi="Arial" w:cs="Arial"/>
          <w:sz w:val="14"/>
          <w:szCs w:val="14"/>
        </w:rPr>
        <w:t xml:space="preserve">925, v Londýne 2. júna 1934, v Lisabone 31. októbra 1958 a v Štokholme 14. júla 1967 (vyhláška ministra zahraničných vecí č. </w:t>
      </w:r>
      <w:hyperlink r:id="rId497" w:history="1">
        <w:r>
          <w:rPr>
            <w:rFonts w:ascii="Arial" w:hAnsi="Arial" w:cs="Arial"/>
            <w:color w:val="0000FF"/>
            <w:sz w:val="14"/>
            <w:szCs w:val="14"/>
            <w:u w:val="single"/>
          </w:rPr>
          <w:t>64/1975 Zb.</w:t>
        </w:r>
      </w:hyperlink>
      <w:r>
        <w:rPr>
          <w:rFonts w:ascii="Arial" w:hAnsi="Arial" w:cs="Arial"/>
          <w:sz w:val="14"/>
          <w:szCs w:val="14"/>
        </w:rPr>
        <w:t xml:space="preserve"> v znení vyhlášky ministra zahraničných v</w:t>
      </w:r>
      <w:r>
        <w:rPr>
          <w:rFonts w:ascii="Arial" w:hAnsi="Arial" w:cs="Arial"/>
          <w:sz w:val="14"/>
          <w:szCs w:val="14"/>
        </w:rPr>
        <w:t xml:space="preserve">ecí č. </w:t>
      </w:r>
      <w:hyperlink r:id="rId498" w:history="1">
        <w:r>
          <w:rPr>
            <w:rFonts w:ascii="Arial" w:hAnsi="Arial" w:cs="Arial"/>
            <w:color w:val="0000FF"/>
            <w:sz w:val="14"/>
            <w:szCs w:val="14"/>
            <w:u w:val="single"/>
          </w:rPr>
          <w:t>81/1985 Zb.</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Dohoda o založení Svetovej obchodnej organizácie (oznámenie Ministerstva zahraničných vecí Slovenskej republiky č. </w:t>
      </w:r>
      <w:hyperlink r:id="rId499" w:history="1">
        <w:r>
          <w:rPr>
            <w:rFonts w:ascii="Arial" w:hAnsi="Arial" w:cs="Arial"/>
            <w:color w:val="0000FF"/>
            <w:sz w:val="14"/>
            <w:szCs w:val="14"/>
            <w:u w:val="single"/>
          </w:rPr>
          <w:t>152/2000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500" w:history="1">
        <w:r>
          <w:rPr>
            <w:rFonts w:ascii="Arial" w:hAnsi="Arial" w:cs="Arial"/>
            <w:color w:val="0000FF"/>
            <w:sz w:val="14"/>
            <w:szCs w:val="14"/>
            <w:u w:val="single"/>
          </w:rPr>
          <w:t>435/2001 Z.z.</w:t>
        </w:r>
      </w:hyperlink>
      <w:r>
        <w:rPr>
          <w:rFonts w:ascii="Arial" w:hAnsi="Arial" w:cs="Arial"/>
          <w:sz w:val="14"/>
          <w:szCs w:val="14"/>
        </w:rPr>
        <w:t xml:space="preserve"> o patentoch, dodatkových ochranných osvedčeniach a o zmene a doplnení niektorých zákonov</w:t>
      </w:r>
      <w:r>
        <w:rPr>
          <w:rFonts w:ascii="Arial" w:hAnsi="Arial" w:cs="Arial"/>
          <w:sz w:val="14"/>
          <w:szCs w:val="14"/>
        </w:rPr>
        <w:t xml:space="preserve"> (patentový zákon) v znení neskorších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01" w:history="1">
        <w:r>
          <w:rPr>
            <w:rFonts w:ascii="Arial" w:hAnsi="Arial" w:cs="Arial"/>
            <w:color w:val="0000FF"/>
            <w:sz w:val="14"/>
            <w:szCs w:val="14"/>
            <w:u w:val="single"/>
          </w:rPr>
          <w:t>527/1990 Zb.</w:t>
        </w:r>
      </w:hyperlink>
      <w:r>
        <w:rPr>
          <w:rFonts w:ascii="Arial" w:hAnsi="Arial" w:cs="Arial"/>
          <w:sz w:val="14"/>
          <w:szCs w:val="14"/>
        </w:rPr>
        <w:t xml:space="preserve"> o vynálezoch, priemyselných vzoroch a zlepšovacích návrhoch v znení neskorších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Obchodný záko</w:t>
      </w:r>
      <w:r>
        <w:rPr>
          <w:rFonts w:ascii="Arial" w:hAnsi="Arial" w:cs="Arial"/>
          <w:sz w:val="14"/>
          <w:szCs w:val="14"/>
        </w:rPr>
        <w:t xml:space="preserve">nník.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469/2009 zo 6. mája 2009 o dodatkovom ochrannom osvedčení pre liečivá (kodifikované znenie) (Ú.v. EÚ L 152, 16.6.2009).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Nariadenie vlády Slovenskej republiky č. </w:t>
      </w:r>
      <w:hyperlink r:id="rId502" w:history="1">
        <w:r>
          <w:rPr>
            <w:rFonts w:ascii="Arial" w:hAnsi="Arial" w:cs="Arial"/>
            <w:color w:val="0000FF"/>
            <w:sz w:val="14"/>
            <w:szCs w:val="14"/>
            <w:u w:val="single"/>
          </w:rPr>
          <w:t>120/2009 Z.z.</w:t>
        </w:r>
      </w:hyperlink>
      <w:r>
        <w:rPr>
          <w:rFonts w:ascii="Arial" w:hAnsi="Arial" w:cs="Arial"/>
          <w:sz w:val="14"/>
          <w:szCs w:val="14"/>
        </w:rPr>
        <w:t>, ktorým sa ustanovujú analytické normy, toxikologicko-farmakologické normy, klinické normy a protokoly vzťahujúce sa na dokumentáciu o výsledkoch farmaceutického skúšania, toxikologicko-farmakol</w:t>
      </w:r>
      <w:r>
        <w:rPr>
          <w:rFonts w:ascii="Arial" w:hAnsi="Arial" w:cs="Arial"/>
          <w:sz w:val="14"/>
          <w:szCs w:val="14"/>
        </w:rPr>
        <w:t xml:space="preserve">ogického skúšania a klinického skúšania vykonávaného na účely registrácie liekov v znení nariadenia vlády Slovenskej republiky č. </w:t>
      </w:r>
      <w:hyperlink r:id="rId503" w:history="1">
        <w:r>
          <w:rPr>
            <w:rFonts w:ascii="Arial" w:hAnsi="Arial" w:cs="Arial"/>
            <w:color w:val="0000FF"/>
            <w:sz w:val="14"/>
            <w:szCs w:val="14"/>
            <w:u w:val="single"/>
          </w:rPr>
          <w:t>68/2010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504" w:history="1">
        <w:r>
          <w:rPr>
            <w:rFonts w:ascii="Arial" w:hAnsi="Arial" w:cs="Arial"/>
            <w:color w:val="0000FF"/>
            <w:sz w:val="14"/>
            <w:szCs w:val="14"/>
            <w:u w:val="single"/>
          </w:rPr>
          <w:t>§ 8 ods. 4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505" w:history="1">
        <w:r>
          <w:rPr>
            <w:rFonts w:ascii="Arial" w:hAnsi="Arial" w:cs="Arial"/>
            <w:color w:val="0000FF"/>
            <w:sz w:val="14"/>
            <w:szCs w:val="14"/>
            <w:u w:val="single"/>
          </w:rPr>
          <w:t>Príloha č. 1 k zákonu č</w:t>
        </w:r>
        <w:r>
          <w:rPr>
            <w:rFonts w:ascii="Arial" w:hAnsi="Arial" w:cs="Arial"/>
            <w:color w:val="0000FF"/>
            <w:sz w:val="14"/>
            <w:szCs w:val="14"/>
            <w:u w:val="single"/>
          </w:rPr>
          <w:t>. 139/1998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 Čl. 56 ods. 1 písm. aa) nariadenia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56) Nariadenie Komisie (ES) č. 1234/2008 z 24. novembra 2008 o preskúmaní zmien podmienok v povolení na uvedenie humánnych liek</w:t>
      </w:r>
      <w:r>
        <w:rPr>
          <w:rFonts w:ascii="Arial" w:hAnsi="Arial" w:cs="Arial"/>
          <w:sz w:val="14"/>
          <w:szCs w:val="14"/>
        </w:rPr>
        <w:t xml:space="preserve">ov a veterinárnych liekov na trh (Ú.v. EÚ L 334, 12.12.2008).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56a) Čl. 26 nariadenia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56b) Čl. 24 nariadenia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56c) </w:t>
      </w:r>
      <w:hyperlink r:id="rId506" w:history="1">
        <w:r>
          <w:rPr>
            <w:rFonts w:ascii="Arial" w:hAnsi="Arial" w:cs="Arial"/>
            <w:color w:val="0000FF"/>
            <w:sz w:val="14"/>
            <w:szCs w:val="14"/>
            <w:u w:val="single"/>
          </w:rPr>
          <w:t>§ 17 zákona č. 363/2011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507" w:history="1">
        <w:r>
          <w:rPr>
            <w:rFonts w:ascii="Arial" w:hAnsi="Arial" w:cs="Arial"/>
            <w:color w:val="0000FF"/>
            <w:sz w:val="14"/>
            <w:szCs w:val="14"/>
            <w:u w:val="single"/>
          </w:rPr>
          <w:t>§ 5 zákona č. 355/2007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Čl. 23 nariadenia (ES) č. 726/2004 v platnom </w:t>
      </w:r>
      <w:r>
        <w:rPr>
          <w:rFonts w:ascii="Arial" w:hAnsi="Arial" w:cs="Arial"/>
          <w:sz w:val="14"/>
          <w:szCs w:val="14"/>
        </w:rPr>
        <w:t xml:space="preserve">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508" w:history="1">
        <w:r>
          <w:rPr>
            <w:rFonts w:ascii="Arial" w:hAnsi="Arial" w:cs="Arial"/>
            <w:color w:val="0000FF"/>
            <w:sz w:val="14"/>
            <w:szCs w:val="14"/>
            <w:u w:val="single"/>
          </w:rPr>
          <w:t>§ 7a ods. 3 zákona č. 363/2011 Z.z.</w:t>
        </w:r>
      </w:hyperlink>
      <w:r>
        <w:rPr>
          <w:rFonts w:ascii="Arial" w:hAnsi="Arial" w:cs="Arial"/>
          <w:sz w:val="14"/>
          <w:szCs w:val="14"/>
        </w:rPr>
        <w:t xml:space="preserve"> v znení zákona č. </w:t>
      </w:r>
      <w:hyperlink r:id="rId509" w:history="1">
        <w:r>
          <w:rPr>
            <w:rFonts w:ascii="Arial" w:hAnsi="Arial" w:cs="Arial"/>
            <w:color w:val="0000FF"/>
            <w:sz w:val="14"/>
            <w:szCs w:val="14"/>
            <w:u w:val="single"/>
          </w:rPr>
          <w:t>336/2017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Čl. 23 ods. 5 nariadenia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Zákon č. </w:t>
      </w:r>
      <w:hyperlink r:id="rId510"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58a) Vykonávacie nariadenie Komisie (EÚ) č. 520/</w:t>
      </w:r>
      <w:r>
        <w:rPr>
          <w:rFonts w:ascii="Arial" w:hAnsi="Arial" w:cs="Arial"/>
          <w:sz w:val="14"/>
          <w:szCs w:val="14"/>
        </w:rPr>
        <w:t xml:space="preserve">2012 z 19. júna 2012 o vykonávaní farmakovigilančných činností stanovených v nariadení Európskeho parlamentu a Rady (ES) č. 726/2004 a smernici Európskeho parlamentu a Rady 2001/83/ES (Ú.v. EÚ L 159, 20.6.2012).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58b) Čl. 25 nariadenia (ES) č. 726/2004 v</w:t>
      </w:r>
      <w:r>
        <w:rPr>
          <w:rFonts w:ascii="Arial" w:hAnsi="Arial" w:cs="Arial"/>
          <w:sz w:val="14"/>
          <w:szCs w:val="14"/>
        </w:rPr>
        <w:t xml:space="preserve">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 Čl. 27 nariadenia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Zákon č. </w:t>
      </w:r>
      <w:hyperlink r:id="rId511" w:history="1">
        <w:r>
          <w:rPr>
            <w:rFonts w:ascii="Arial" w:hAnsi="Arial" w:cs="Arial"/>
            <w:color w:val="0000FF"/>
            <w:sz w:val="14"/>
            <w:szCs w:val="14"/>
            <w:u w:val="single"/>
          </w:rPr>
          <w:t>223/2001 Z.z.</w:t>
        </w:r>
      </w:hyperlink>
      <w:r>
        <w:rPr>
          <w:rFonts w:ascii="Arial" w:hAnsi="Arial" w:cs="Arial"/>
          <w:sz w:val="14"/>
          <w:szCs w:val="14"/>
        </w:rPr>
        <w:t xml:space="preserve"> o odpadoch a o zmene a doplnení niektorých zákonov v znení neskorší</w:t>
      </w:r>
      <w:r>
        <w:rPr>
          <w:rFonts w:ascii="Arial" w:hAnsi="Arial" w:cs="Arial"/>
          <w:sz w:val="14"/>
          <w:szCs w:val="14"/>
        </w:rPr>
        <w:t xml:space="preserve">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Čl. 4 ods. 18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59b) Čl. 4 ods. 17 a čl. 9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 Čl. 5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59d) Čl. 9 ods. 4 a 6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512" w:history="1">
        <w:r>
          <w:rPr>
            <w:rFonts w:ascii="Arial" w:hAnsi="Arial" w:cs="Arial"/>
            <w:color w:val="0000FF"/>
            <w:sz w:val="14"/>
            <w:szCs w:val="14"/>
            <w:u w:val="single"/>
          </w:rPr>
          <w:t>§ 2 zákona č. 442/2004 Z.z.</w:t>
        </w:r>
      </w:hyperlink>
      <w:r>
        <w:rPr>
          <w:rFonts w:ascii="Arial" w:hAnsi="Arial" w:cs="Arial"/>
          <w:sz w:val="14"/>
          <w:szCs w:val="14"/>
        </w:rPr>
        <w:t xml:space="preserve"> o súkromných veterinárnych lekároch, o Komore veterinárnych lekárov Slovenskej republiky a o zmene a doplnení zákona č. </w:t>
      </w:r>
      <w:hyperlink r:id="rId513" w:history="1">
        <w:r>
          <w:rPr>
            <w:rFonts w:ascii="Arial" w:hAnsi="Arial" w:cs="Arial"/>
            <w:color w:val="0000FF"/>
            <w:sz w:val="14"/>
            <w:szCs w:val="14"/>
            <w:u w:val="single"/>
          </w:rPr>
          <w:t>488/2002 Z.z.</w:t>
        </w:r>
      </w:hyperlink>
      <w:r>
        <w:rPr>
          <w:rFonts w:ascii="Arial" w:hAnsi="Arial" w:cs="Arial"/>
          <w:sz w:val="14"/>
          <w:szCs w:val="14"/>
        </w:rPr>
        <w:t xml:space="preserve"> o veterinárnej starostlivosti a o zmene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Nariadenie Európskeho parlamentu a Rady (ES) č. 470/2009 zo 6. mája 2009 o stanovení postupov Spoločenstva na určenie limitov rezíduí </w:t>
      </w:r>
      <w:r>
        <w:rPr>
          <w:rFonts w:ascii="Arial" w:hAnsi="Arial" w:cs="Arial"/>
          <w:sz w:val="14"/>
          <w:szCs w:val="14"/>
        </w:rPr>
        <w:t>farmakologicky účinných látok v potravinách živočíšneho pôvodu, o zrušení nariadenia Rady (EHS) č. 2377/90 a o zmene a doplnení smernice Európskeho parlamentu a Rady 2001/82/ES a nariadenia Európskeho parlamentu a Rady (ES) č. 726/2004 (Ú.v. EÚ L 152, 16.6</w:t>
      </w:r>
      <w:r>
        <w:rPr>
          <w:rFonts w:ascii="Arial" w:hAnsi="Arial" w:cs="Arial"/>
          <w:sz w:val="14"/>
          <w:szCs w:val="14"/>
        </w:rPr>
        <w:t xml:space="preserve">.2009).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(EÚ) č. 37/2010 z 22. decembra 2009 o farmakologicky účinných látkach a ich klasifikácii, pokiaľ ide o maximálne limity rezíduí v potravinách živočíšneho pôvodu (Ú.v. EÚ L 15, 20.1.2010)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61a) Čl. 26 ods. 1 pí</w:t>
      </w:r>
      <w:r>
        <w:rPr>
          <w:rFonts w:ascii="Arial" w:hAnsi="Arial" w:cs="Arial"/>
          <w:sz w:val="14"/>
          <w:szCs w:val="14"/>
        </w:rPr>
        <w:t xml:space="preserve">sm. c), čl. 36 ods. 2, čl. 76 ods. 3 a 4 a čl. 78 ods. 1 písm. g)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61b) Čl. 6 ods. 1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61c) Čl. 85 až 87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61d) Čl. 6 ods. 2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61e) Čl. 6 nariadenia (EÚ) 2</w:t>
      </w:r>
      <w:r>
        <w:rPr>
          <w:rFonts w:ascii="Arial" w:hAnsi="Arial" w:cs="Arial"/>
          <w:sz w:val="14"/>
          <w:szCs w:val="14"/>
        </w:rPr>
        <w:t xml:space="preserve">016/429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61f) Čl. 5 nariadenia (EÚ) 2016/429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61g) Čl. 6 ods. 3 a čl. 8 nariadenia (EÚ) 2019/6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61h) Čl. 4 ods. 22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61i) Čl. 35 ods. 1 písm. c)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61j) Čl. 11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61k) Čl. 4 ods. 39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61l) Článok 5 ods. 6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Príloha k nariadeniu (EÚ) č. 37/2010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62a) Čl. 107 ods. 7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62b) Čl. 4 bod </w:t>
      </w:r>
      <w:r>
        <w:rPr>
          <w:rFonts w:ascii="Arial" w:hAnsi="Arial" w:cs="Arial"/>
          <w:sz w:val="14"/>
          <w:szCs w:val="14"/>
        </w:rPr>
        <w:t xml:space="preserve">19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62c) Čl. 28 až 37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62d) Vykonávacie nariadenie Komisie (EÚ) 2021/17 z 8. januára 2021, ktorým sa stanovuje zoznam zmien, ktoré si nevyžadujú posúdenie, v súlade s nariadením Európskeho parlamentu a Ra</w:t>
      </w:r>
      <w:r>
        <w:rPr>
          <w:rFonts w:ascii="Arial" w:hAnsi="Arial" w:cs="Arial"/>
          <w:sz w:val="14"/>
          <w:szCs w:val="14"/>
        </w:rPr>
        <w:t xml:space="preserve">dy (EÚ) 2019/6 (Ú.v. EÚ L 7, 11.1.2021).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62e) Čl. 58, čl. 61 ods. 1, čl. 62, čl. 68 ods. 1 a čl. 77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Čl. 77 ods. 4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Čl. 119 až 121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514" w:history="1">
        <w:r>
          <w:rPr>
            <w:rFonts w:ascii="Arial" w:hAnsi="Arial" w:cs="Arial"/>
            <w:color w:val="0000FF"/>
            <w:sz w:val="14"/>
            <w:szCs w:val="14"/>
            <w:u w:val="single"/>
          </w:rPr>
          <w:t>§ 12 ods. 2 písm. e) zákona č. 39/2007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15" w:history="1">
        <w:r>
          <w:rPr>
            <w:rFonts w:ascii="Arial" w:hAnsi="Arial" w:cs="Arial"/>
            <w:color w:val="0000FF"/>
            <w:sz w:val="14"/>
            <w:szCs w:val="14"/>
            <w:u w:val="single"/>
          </w:rPr>
          <w:t>§ 2 zákon</w:t>
        </w:r>
        <w:r>
          <w:rPr>
            <w:rFonts w:ascii="Arial" w:hAnsi="Arial" w:cs="Arial"/>
            <w:color w:val="0000FF"/>
            <w:sz w:val="14"/>
            <w:szCs w:val="14"/>
            <w:u w:val="single"/>
          </w:rPr>
          <w:t>a č. 442/2004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516" w:history="1">
        <w:r>
          <w:rPr>
            <w:rFonts w:ascii="Arial" w:hAnsi="Arial" w:cs="Arial"/>
            <w:color w:val="0000FF"/>
            <w:sz w:val="14"/>
            <w:szCs w:val="14"/>
            <w:u w:val="single"/>
          </w:rPr>
          <w:t>§ 10 ods. 12 zákona č. 39/2007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Nariadenie (EÚ) č. 37/2010 v platnom </w:t>
      </w:r>
      <w:r>
        <w:rPr>
          <w:rFonts w:ascii="Arial" w:hAnsi="Arial" w:cs="Arial"/>
          <w:sz w:val="14"/>
          <w:szCs w:val="14"/>
        </w:rPr>
        <w:t xml:space="preserve">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67a) Nariadenie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Vykonávacie nariadenie Komisie (EÚ) 2017/556 z 24. marca 2017 o podrobných podmienkach vykonávania inšpekčných postupov správnej klinickej praxe podľa nariadenia Európskeho parlamentu a Rady (EÚ) č. 536/2014. (Ú</w:t>
      </w:r>
      <w:r>
        <w:rPr>
          <w:rFonts w:ascii="Arial" w:hAnsi="Arial" w:cs="Arial"/>
          <w:sz w:val="14"/>
          <w:szCs w:val="14"/>
        </w:rPr>
        <w:t xml:space="preserve">.v. EÚ L 80, 24.3.2017).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517" w:history="1">
        <w:r>
          <w:rPr>
            <w:rFonts w:ascii="Arial" w:hAnsi="Arial" w:cs="Arial"/>
            <w:color w:val="0000FF"/>
            <w:sz w:val="14"/>
            <w:szCs w:val="14"/>
            <w:u w:val="single"/>
          </w:rPr>
          <w:t>§ 9 ods. 2 písm. l) zákona č. 442/2004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518" w:history="1">
        <w:r>
          <w:rPr>
            <w:rFonts w:ascii="Arial" w:hAnsi="Arial" w:cs="Arial"/>
            <w:color w:val="0000FF"/>
            <w:sz w:val="14"/>
            <w:szCs w:val="14"/>
            <w:u w:val="single"/>
          </w:rPr>
          <w:t xml:space="preserve">§ </w:t>
        </w:r>
        <w:r>
          <w:rPr>
            <w:rFonts w:ascii="Arial" w:hAnsi="Arial" w:cs="Arial"/>
            <w:color w:val="0000FF"/>
            <w:sz w:val="14"/>
            <w:szCs w:val="14"/>
            <w:u w:val="single"/>
          </w:rPr>
          <w:t>6 zákona č. 442/2004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Zákon č. </w:t>
      </w:r>
      <w:hyperlink r:id="rId519" w:history="1">
        <w:r>
          <w:rPr>
            <w:rFonts w:ascii="Arial" w:hAnsi="Arial" w:cs="Arial"/>
            <w:color w:val="0000FF"/>
            <w:sz w:val="14"/>
            <w:szCs w:val="14"/>
            <w:u w:val="single"/>
          </w:rPr>
          <w:t>39/2007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Zákon č. </w:t>
      </w:r>
      <w:hyperlink r:id="rId520" w:history="1">
        <w:r>
          <w:rPr>
            <w:rFonts w:ascii="Arial" w:hAnsi="Arial" w:cs="Arial"/>
            <w:color w:val="0000FF"/>
            <w:sz w:val="14"/>
            <w:szCs w:val="14"/>
            <w:u w:val="single"/>
          </w:rPr>
          <w:t>56/2018 Z.z.</w:t>
        </w:r>
      </w:hyperlink>
      <w:r>
        <w:rPr>
          <w:rFonts w:ascii="Arial" w:hAnsi="Arial" w:cs="Arial"/>
          <w:sz w:val="14"/>
          <w:szCs w:val="14"/>
        </w:rPr>
        <w:t xml:space="preserve"> o posudzovaní zhody výrobku, sprístupňovaní určeného výrobku na trhu a o zmene a doplnení niektorých zákonov.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21" w:history="1">
        <w:r>
          <w:rPr>
            <w:rFonts w:ascii="Arial" w:hAnsi="Arial" w:cs="Arial"/>
            <w:color w:val="0000FF"/>
            <w:sz w:val="14"/>
            <w:szCs w:val="14"/>
            <w:u w:val="single"/>
          </w:rPr>
          <w:t>569/2001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Rozhodnutie Komisie z 19. apríla 2010 o Európskej databanke zdravotníckych pomôcok (Eudamed) (2010/227) (Ú.v. EÚ L 102, 23.4.2010).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 Nariadenie (EÚ) 2017/745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72b) </w:t>
      </w:r>
      <w:hyperlink r:id="rId522" w:history="1">
        <w:r>
          <w:rPr>
            <w:rFonts w:ascii="Arial" w:hAnsi="Arial" w:cs="Arial"/>
            <w:color w:val="0000FF"/>
            <w:sz w:val="14"/>
            <w:szCs w:val="14"/>
            <w:u w:val="single"/>
          </w:rPr>
          <w:t>§ 10 až 19 zákona č. 56/2018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72c) </w:t>
      </w:r>
      <w:hyperlink r:id="rId523" w:history="1">
        <w:r>
          <w:rPr>
            <w:rFonts w:ascii="Arial" w:hAnsi="Arial" w:cs="Arial"/>
            <w:color w:val="0000FF"/>
            <w:sz w:val="14"/>
            <w:szCs w:val="14"/>
            <w:u w:val="single"/>
          </w:rPr>
          <w:t>§ 20 zákona č. 56/2018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72d) </w:t>
      </w:r>
      <w:hyperlink r:id="rId524" w:history="1">
        <w:r>
          <w:rPr>
            <w:rFonts w:ascii="Arial" w:hAnsi="Arial" w:cs="Arial"/>
            <w:color w:val="0000FF"/>
            <w:sz w:val="14"/>
            <w:szCs w:val="14"/>
            <w:u w:val="single"/>
          </w:rPr>
          <w:t>§ 29 zákona č. 56/2018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72e) Čl. 35 nariadenia (EÚ) 2017/745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Čl</w:t>
      </w:r>
      <w:r>
        <w:rPr>
          <w:rFonts w:ascii="Arial" w:hAnsi="Arial" w:cs="Arial"/>
          <w:sz w:val="14"/>
          <w:szCs w:val="14"/>
        </w:rPr>
        <w:t xml:space="preserve">. 31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72f) Kapitola II čl. 10 bod 11 a príloha č. I oddiel 23 nariadenia (EÚ) 2017/745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Kapitola II Čl. 10 bod 10 a príloha I oddiel 20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72g) Čl. 2 bod 15 nariadenia (EÚ) 2017/745 v p</w:t>
      </w:r>
      <w:r>
        <w:rPr>
          <w:rFonts w:ascii="Arial" w:hAnsi="Arial" w:cs="Arial"/>
          <w:sz w:val="14"/>
          <w:szCs w:val="14"/>
        </w:rPr>
        <w:t xml:space="preserve">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2 bod 15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72h) </w:t>
      </w:r>
      <w:hyperlink r:id="rId525" w:history="1">
        <w:r>
          <w:rPr>
            <w:rFonts w:ascii="Arial" w:hAnsi="Arial" w:cs="Arial"/>
            <w:color w:val="0000FF"/>
            <w:sz w:val="14"/>
            <w:szCs w:val="14"/>
            <w:u w:val="single"/>
          </w:rPr>
          <w:t>§ 26 písm. d) zákona č. 56/2018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72i) </w:t>
      </w:r>
      <w:hyperlink r:id="rId526" w:history="1">
        <w:r>
          <w:rPr>
            <w:rFonts w:ascii="Arial" w:hAnsi="Arial" w:cs="Arial"/>
            <w:color w:val="0000FF"/>
            <w:sz w:val="14"/>
            <w:szCs w:val="14"/>
            <w:u w:val="single"/>
          </w:rPr>
          <w:t>§ 27 zákona č. 56/2018 Z.z.</w:t>
        </w:r>
      </w:hyperlink>
      <w:r>
        <w:rPr>
          <w:rFonts w:ascii="Arial" w:hAnsi="Arial" w:cs="Arial"/>
          <w:sz w:val="14"/>
          <w:szCs w:val="14"/>
        </w:rPr>
        <w:t xml:space="preserve"> v znení zákona č. </w:t>
      </w:r>
      <w:hyperlink r:id="rId527" w:history="1">
        <w:r>
          <w:rPr>
            <w:rFonts w:ascii="Arial" w:hAnsi="Arial" w:cs="Arial"/>
            <w:color w:val="0000FF"/>
            <w:sz w:val="14"/>
            <w:szCs w:val="14"/>
            <w:u w:val="single"/>
          </w:rPr>
          <w:t>259/2011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Čl. 78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Čl. 80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76c) Č</w:t>
      </w:r>
      <w:r>
        <w:rPr>
          <w:rFonts w:ascii="Arial" w:hAnsi="Arial" w:cs="Arial"/>
          <w:sz w:val="14"/>
          <w:szCs w:val="14"/>
        </w:rPr>
        <w:t xml:space="preserve">l. 76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528" w:history="1">
        <w:r>
          <w:rPr>
            <w:rFonts w:ascii="Arial" w:hAnsi="Arial" w:cs="Arial"/>
            <w:color w:val="0000FF"/>
            <w:sz w:val="14"/>
            <w:szCs w:val="14"/>
            <w:u w:val="single"/>
          </w:rPr>
          <w:t>§ 3 ods. 2 Trestného poriadku.</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77a) </w:t>
      </w:r>
      <w:hyperlink r:id="rId529" w:history="1">
        <w:r>
          <w:rPr>
            <w:rFonts w:ascii="Arial" w:hAnsi="Arial" w:cs="Arial"/>
            <w:color w:val="0000FF"/>
            <w:sz w:val="14"/>
            <w:szCs w:val="14"/>
            <w:u w:val="single"/>
          </w:rPr>
          <w:t>§ 9 ods</w:t>
        </w:r>
        <w:r>
          <w:rPr>
            <w:rFonts w:ascii="Arial" w:hAnsi="Arial" w:cs="Arial"/>
            <w:color w:val="0000FF"/>
            <w:sz w:val="14"/>
            <w:szCs w:val="14"/>
            <w:u w:val="single"/>
          </w:rPr>
          <w:t>. 5</w:t>
        </w:r>
      </w:hyperlink>
      <w:r>
        <w:rPr>
          <w:rFonts w:ascii="Arial" w:hAnsi="Arial" w:cs="Arial"/>
          <w:sz w:val="14"/>
          <w:szCs w:val="14"/>
        </w:rPr>
        <w:t xml:space="preserve"> a </w:t>
      </w:r>
      <w:hyperlink r:id="rId530" w:history="1">
        <w:r>
          <w:rPr>
            <w:rFonts w:ascii="Arial" w:hAnsi="Arial" w:cs="Arial"/>
            <w:color w:val="0000FF"/>
            <w:sz w:val="14"/>
            <w:szCs w:val="14"/>
            <w:u w:val="single"/>
          </w:rPr>
          <w:t>7 zákona č. 142/2000 Z.z.</w:t>
        </w:r>
      </w:hyperlink>
      <w:r>
        <w:rPr>
          <w:rFonts w:ascii="Arial" w:hAnsi="Arial" w:cs="Arial"/>
          <w:sz w:val="14"/>
          <w:szCs w:val="14"/>
        </w:rPr>
        <w:t xml:space="preserve"> o metrológii a o zmene a doplnení niektorých zákonov v znení zákona č. </w:t>
      </w:r>
      <w:hyperlink r:id="rId531" w:history="1">
        <w:r>
          <w:rPr>
            <w:rFonts w:ascii="Arial" w:hAnsi="Arial" w:cs="Arial"/>
            <w:color w:val="0000FF"/>
            <w:sz w:val="14"/>
            <w:szCs w:val="14"/>
            <w:u w:val="single"/>
          </w:rPr>
          <w:t>431/2004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53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533" w:history="1">
        <w:r>
          <w:rPr>
            <w:rFonts w:ascii="Arial" w:hAnsi="Arial" w:cs="Arial"/>
            <w:color w:val="0000FF"/>
            <w:sz w:val="14"/>
            <w:szCs w:val="14"/>
            <w:u w:val="single"/>
          </w:rPr>
          <w:t>§ 10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534" w:history="1">
        <w:r>
          <w:rPr>
            <w:rFonts w:ascii="Arial" w:hAnsi="Arial" w:cs="Arial"/>
            <w:color w:val="0000FF"/>
            <w:sz w:val="14"/>
            <w:szCs w:val="14"/>
            <w:u w:val="single"/>
          </w:rPr>
          <w:t>§ 4 ods. 3 zákona č. 576/2004 Z.z.</w:t>
        </w:r>
      </w:hyperlink>
      <w:r>
        <w:rPr>
          <w:rFonts w:ascii="Arial" w:hAnsi="Arial" w:cs="Arial"/>
          <w:sz w:val="14"/>
          <w:szCs w:val="14"/>
        </w:rPr>
        <w:t xml:space="preserve"> v znení nes</w:t>
      </w:r>
      <w:r>
        <w:rPr>
          <w:rFonts w:ascii="Arial" w:hAnsi="Arial" w:cs="Arial"/>
          <w:sz w:val="14"/>
          <w:szCs w:val="14"/>
        </w:rPr>
        <w:t xml:space="preserve">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w:t>
      </w:r>
      <w:hyperlink r:id="rId535" w:history="1">
        <w:r>
          <w:rPr>
            <w:rFonts w:ascii="Arial" w:hAnsi="Arial" w:cs="Arial"/>
            <w:color w:val="0000FF"/>
            <w:sz w:val="14"/>
            <w:szCs w:val="14"/>
            <w:u w:val="single"/>
          </w:rPr>
          <w:t>§ 5 ods. 1 písm. b) desiaty bod zákona č. 153/2013 Z.z.</w:t>
        </w:r>
      </w:hyperlink>
      <w:r>
        <w:rPr>
          <w:rFonts w:ascii="Arial" w:hAnsi="Arial" w:cs="Arial"/>
          <w:sz w:val="14"/>
          <w:szCs w:val="14"/>
        </w:rPr>
        <w:t xml:space="preserve"> v znení zákona č. </w:t>
      </w:r>
      <w:hyperlink r:id="rId536" w:history="1">
        <w:r>
          <w:rPr>
            <w:rFonts w:ascii="Arial" w:hAnsi="Arial" w:cs="Arial"/>
            <w:color w:val="0000FF"/>
            <w:sz w:val="14"/>
            <w:szCs w:val="14"/>
            <w:u w:val="single"/>
          </w:rPr>
          <w:t>77/2015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80aaa) </w:t>
      </w:r>
      <w:hyperlink r:id="rId537" w:history="1">
        <w:r>
          <w:rPr>
            <w:rFonts w:ascii="Arial" w:hAnsi="Arial" w:cs="Arial"/>
            <w:color w:val="0000FF"/>
            <w:sz w:val="14"/>
            <w:szCs w:val="14"/>
            <w:u w:val="single"/>
          </w:rPr>
          <w:t>§ 8a ods. 1 písm. a) zákona č. 576/2004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HYPERLINK "aspi://module='ASPI'&amp;link='257/2017 Z.z.'&amp;ucin-k-dni='30.12</w:instrText>
      </w:r>
      <w:r>
        <w:rPr>
          <w:rFonts w:ascii="Arial" w:hAnsi="Arial" w:cs="Arial"/>
          <w:sz w:val="14"/>
          <w:szCs w:val="14"/>
        </w:rPr>
        <w:instrText xml:space="preserve">.9999'" </w:instrText>
      </w:r>
      <w:r w:rsidR="007D67B8">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257/2017 Z.z.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7 ods. 3 bod 3a zákona č. 578/2004 Z.z.</w:t>
      </w:r>
      <w:r>
        <w:rPr>
          <w:rFonts w:ascii="Arial" w:hAnsi="Arial" w:cs="Arial"/>
          <w:sz w:val="14"/>
          <w:szCs w:val="14"/>
        </w:rPr>
        <w:fldChar w:fldCharType="end"/>
      </w:r>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80b) Čl. 26 nariadenia Európskeho parlamentu a Rady (EÚ) č. 910/2014 z 23. júla 2014 o elektronickej identifikácii a dôveryhodných službách pre elektronick</w:t>
      </w:r>
      <w:r>
        <w:rPr>
          <w:rFonts w:ascii="Arial" w:hAnsi="Arial" w:cs="Arial"/>
          <w:sz w:val="14"/>
          <w:szCs w:val="14"/>
        </w:rPr>
        <w:t xml:space="preserve">é transakcie na vnútornom trhu a o zrušení smernice 1999/93/ES (Ú.v. EÚ L 257, 28.8.2014).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81) Príloha 1 rozhodnutia výkonného výboru z 22. decembra 1994 týkajúceho sa osvedčenia stanoveného v článku 75 na prepravu omamných drog a psychotropných látok (</w:t>
      </w:r>
      <w:r>
        <w:rPr>
          <w:rFonts w:ascii="Arial" w:hAnsi="Arial" w:cs="Arial"/>
          <w:sz w:val="14"/>
          <w:szCs w:val="14"/>
        </w:rPr>
        <w:t xml:space="preserve">Mimoriadne vydanie Ú.v. EÚ, kap. 19/zv. 2; Ú.v. ES L 239, 22.9.2000)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538"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Zákon č. </w:t>
      </w:r>
      <w:hyperlink r:id="rId539"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83a) </w:t>
      </w:r>
      <w:hyperlink r:id="rId540" w:history="1">
        <w:r>
          <w:rPr>
            <w:rFonts w:ascii="Arial" w:hAnsi="Arial" w:cs="Arial"/>
            <w:color w:val="0000FF"/>
            <w:sz w:val="14"/>
            <w:szCs w:val="14"/>
            <w:u w:val="single"/>
          </w:rPr>
          <w:t>§ 33 ods. 4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83aa) </w:t>
      </w:r>
      <w:hyperlink r:id="rId541" w:history="1">
        <w:r>
          <w:rPr>
            <w:rFonts w:ascii="Arial" w:hAnsi="Arial" w:cs="Arial"/>
            <w:color w:val="0000FF"/>
            <w:sz w:val="14"/>
            <w:szCs w:val="14"/>
            <w:u w:val="single"/>
          </w:rPr>
          <w:t>§ 7 ods. 3 písm. a) až e)</w:t>
        </w:r>
      </w:hyperlink>
      <w:r>
        <w:rPr>
          <w:rFonts w:ascii="Arial" w:hAnsi="Arial" w:cs="Arial"/>
          <w:sz w:val="14"/>
          <w:szCs w:val="14"/>
        </w:rPr>
        <w:t xml:space="preserve"> a </w:t>
      </w:r>
      <w:hyperlink r:id="rId542" w:history="1">
        <w:r>
          <w:rPr>
            <w:rFonts w:ascii="Arial" w:hAnsi="Arial" w:cs="Arial"/>
            <w:color w:val="0000FF"/>
            <w:sz w:val="14"/>
            <w:szCs w:val="14"/>
            <w:u w:val="single"/>
          </w:rPr>
          <w:t>písm. g) zákona č. 578/2004 Z.z.</w:t>
        </w:r>
      </w:hyperlink>
      <w:r>
        <w:rPr>
          <w:rFonts w:ascii="Arial" w:hAnsi="Arial" w:cs="Arial"/>
          <w:sz w:val="14"/>
          <w:szCs w:val="14"/>
        </w:rPr>
        <w:t xml:space="preserve"> v znení</w:t>
      </w:r>
      <w:r>
        <w:rPr>
          <w:rFonts w:ascii="Arial" w:hAnsi="Arial" w:cs="Arial"/>
          <w:sz w:val="14"/>
          <w:szCs w:val="14"/>
        </w:rPr>
        <w:t xml:space="preserve">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83ab) </w:t>
      </w:r>
      <w:hyperlink r:id="rId543" w:history="1">
        <w:r>
          <w:rPr>
            <w:rFonts w:ascii="Arial" w:hAnsi="Arial" w:cs="Arial"/>
            <w:color w:val="0000FF"/>
            <w:sz w:val="14"/>
            <w:szCs w:val="14"/>
            <w:u w:val="single"/>
          </w:rPr>
          <w:t>§ 30 zákona č. 139/1998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83b) </w:t>
      </w:r>
      <w:hyperlink r:id="rId544" w:history="1">
        <w:r>
          <w:rPr>
            <w:rFonts w:ascii="Arial" w:hAnsi="Arial" w:cs="Arial"/>
            <w:color w:val="0000FF"/>
            <w:sz w:val="14"/>
            <w:szCs w:val="14"/>
            <w:u w:val="single"/>
          </w:rPr>
          <w:t>§ 5 ods. 1 písm. b) 11. bod zákona č. 153/2013 Z.z.</w:t>
        </w:r>
      </w:hyperlink>
      <w:r>
        <w:rPr>
          <w:rFonts w:ascii="Arial" w:hAnsi="Arial" w:cs="Arial"/>
          <w:sz w:val="14"/>
          <w:szCs w:val="14"/>
        </w:rPr>
        <w:t xml:space="preserve"> v znení zákona č. </w:t>
      </w:r>
      <w:hyperlink r:id="rId545" w:history="1">
        <w:r>
          <w:rPr>
            <w:rFonts w:ascii="Arial" w:hAnsi="Arial" w:cs="Arial"/>
            <w:color w:val="0000FF"/>
            <w:sz w:val="14"/>
            <w:szCs w:val="14"/>
            <w:u w:val="single"/>
          </w:rPr>
          <w:t>77/2015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546" w:history="1">
        <w:r>
          <w:rPr>
            <w:rFonts w:ascii="Arial" w:hAnsi="Arial" w:cs="Arial"/>
            <w:color w:val="0000FF"/>
            <w:sz w:val="14"/>
            <w:szCs w:val="14"/>
            <w:u w:val="single"/>
          </w:rPr>
          <w:t>§ 4 písm. a) prvý bod</w:t>
        </w:r>
      </w:hyperlink>
      <w:r>
        <w:rPr>
          <w:rFonts w:ascii="Arial" w:hAnsi="Arial" w:cs="Arial"/>
          <w:sz w:val="14"/>
          <w:szCs w:val="14"/>
        </w:rPr>
        <w:t xml:space="preserve"> a </w:t>
      </w:r>
      <w:hyperlink r:id="rId547" w:history="1">
        <w:r>
          <w:rPr>
            <w:rFonts w:ascii="Arial" w:hAnsi="Arial" w:cs="Arial"/>
            <w:color w:val="0000FF"/>
            <w:sz w:val="14"/>
            <w:szCs w:val="14"/>
            <w:u w:val="single"/>
          </w:rPr>
          <w:t>písm. b) zákona č. 578/2004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84a) </w:t>
      </w:r>
      <w:hyperlink r:id="rId548" w:history="1">
        <w:r>
          <w:rPr>
            <w:rFonts w:ascii="Arial" w:hAnsi="Arial" w:cs="Arial"/>
            <w:color w:val="0000FF"/>
            <w:sz w:val="14"/>
            <w:szCs w:val="14"/>
            <w:u w:val="single"/>
          </w:rPr>
          <w:t>§ 2 ods. 4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84b) </w:t>
      </w:r>
      <w:hyperlink r:id="rId549" w:history="1">
        <w:r>
          <w:rPr>
            <w:rFonts w:ascii="Arial" w:hAnsi="Arial" w:cs="Arial"/>
            <w:color w:val="0000FF"/>
            <w:sz w:val="14"/>
            <w:szCs w:val="14"/>
            <w:u w:val="single"/>
          </w:rPr>
          <w:t>§ 33 až 35 zákona č. 5</w:t>
        </w:r>
        <w:r>
          <w:rPr>
            <w:rFonts w:ascii="Arial" w:hAnsi="Arial" w:cs="Arial"/>
            <w:color w:val="0000FF"/>
            <w:sz w:val="14"/>
            <w:szCs w:val="14"/>
            <w:u w:val="single"/>
          </w:rPr>
          <w:t>78/2004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84d) </w:t>
      </w:r>
      <w:hyperlink r:id="rId550" w:history="1">
        <w:r>
          <w:rPr>
            <w:rFonts w:ascii="Arial" w:hAnsi="Arial" w:cs="Arial"/>
            <w:color w:val="0000FF"/>
            <w:sz w:val="14"/>
            <w:szCs w:val="14"/>
            <w:u w:val="single"/>
          </w:rPr>
          <w:t>§ 5 ods. 1 písm. b) 12. bod zákona č. 153/2013 Z.z.</w:t>
        </w:r>
      </w:hyperlink>
      <w:r>
        <w:rPr>
          <w:rFonts w:ascii="Arial" w:hAnsi="Arial" w:cs="Arial"/>
          <w:sz w:val="14"/>
          <w:szCs w:val="14"/>
        </w:rPr>
        <w:t xml:space="preserve"> v znení zákona č. </w:t>
      </w:r>
      <w:hyperlink r:id="rId551" w:history="1">
        <w:r>
          <w:rPr>
            <w:rFonts w:ascii="Arial" w:hAnsi="Arial" w:cs="Arial"/>
            <w:color w:val="0000FF"/>
            <w:sz w:val="14"/>
            <w:szCs w:val="14"/>
            <w:u w:val="single"/>
          </w:rPr>
          <w:t>77/2015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84e) Čl. 105 ods. 6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Nariadenie vlády Slovenskej republiky č. </w:t>
      </w:r>
      <w:hyperlink r:id="rId552" w:history="1">
        <w:r>
          <w:rPr>
            <w:rFonts w:ascii="Arial" w:hAnsi="Arial" w:cs="Arial"/>
            <w:color w:val="0000FF"/>
            <w:sz w:val="14"/>
            <w:szCs w:val="14"/>
            <w:u w:val="single"/>
          </w:rPr>
          <w:t>609/2008 Z.z.</w:t>
        </w:r>
      </w:hyperlink>
      <w:r>
        <w:rPr>
          <w:rFonts w:ascii="Arial" w:hAnsi="Arial" w:cs="Arial"/>
          <w:sz w:val="14"/>
          <w:szCs w:val="14"/>
        </w:rPr>
        <w:t>, ktorým sa ustanov</w:t>
      </w:r>
      <w:r>
        <w:rPr>
          <w:rFonts w:ascii="Arial" w:hAnsi="Arial" w:cs="Arial"/>
          <w:sz w:val="14"/>
          <w:szCs w:val="14"/>
        </w:rPr>
        <w:t xml:space="preserve">ujú podrobnosti o zákaze používania niektorých látok s </w:t>
      </w:r>
      <w:r>
        <w:rPr>
          <w:rFonts w:ascii="Arial" w:hAnsi="Arial" w:cs="Arial"/>
          <w:sz w:val="14"/>
          <w:szCs w:val="14"/>
        </w:rPr>
        <w:lastRenderedPageBreak/>
        <w:t xml:space="preserve">hormonálnym alebo tyreostatickým účinkom a beta-agonistických látok v chove hospodárskych zvierat.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85a) Čl. 4 ods. 42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85b) </w:t>
      </w:r>
      <w:hyperlink r:id="rId553" w:history="1">
        <w:r>
          <w:rPr>
            <w:rFonts w:ascii="Arial" w:hAnsi="Arial" w:cs="Arial"/>
            <w:color w:val="0000FF"/>
            <w:sz w:val="14"/>
            <w:szCs w:val="14"/>
            <w:u w:val="single"/>
          </w:rPr>
          <w:t>§ 2 ods. 1 zákona č. 442/2004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85c) Čl. 103 ods. 3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85d) Čl. 123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Zákon č. </w:t>
      </w:r>
      <w:hyperlink r:id="rId554" w:history="1">
        <w:r>
          <w:rPr>
            <w:rFonts w:ascii="Arial" w:hAnsi="Arial" w:cs="Arial"/>
            <w:color w:val="0000FF"/>
            <w:sz w:val="14"/>
            <w:szCs w:val="14"/>
            <w:u w:val="single"/>
          </w:rPr>
          <w:t>400/2009 Z.z.</w:t>
        </w:r>
      </w:hyperlink>
      <w:r>
        <w:rPr>
          <w:rFonts w:ascii="Arial" w:hAnsi="Arial" w:cs="Arial"/>
          <w:sz w:val="14"/>
          <w:szCs w:val="14"/>
        </w:rPr>
        <w:t xml:space="preserve"> o štátnej službe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w:t>
      </w:r>
      <w:hyperlink r:id="rId555" w:history="1">
        <w:r>
          <w:rPr>
            <w:rFonts w:ascii="Arial" w:hAnsi="Arial" w:cs="Arial"/>
            <w:color w:val="0000FF"/>
            <w:sz w:val="14"/>
            <w:szCs w:val="14"/>
            <w:u w:val="single"/>
          </w:rPr>
          <w:t>§ 22 ods. 4 zákona č. 523/2004 Z.z.</w:t>
        </w:r>
      </w:hyperlink>
      <w:r>
        <w:rPr>
          <w:rFonts w:ascii="Arial" w:hAnsi="Arial" w:cs="Arial"/>
          <w:sz w:val="14"/>
          <w:szCs w:val="14"/>
        </w:rPr>
        <w:t xml:space="preserve"> o rozpočtových pravid</w:t>
      </w:r>
      <w:r>
        <w:rPr>
          <w:rFonts w:ascii="Arial" w:hAnsi="Arial" w:cs="Arial"/>
          <w:sz w:val="14"/>
          <w:szCs w:val="14"/>
        </w:rPr>
        <w:t xml:space="preserve">lách verejnej správy a o zmene a doplnení niektorých zákonov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556" w:history="1">
        <w:r>
          <w:rPr>
            <w:rFonts w:ascii="Arial" w:hAnsi="Arial" w:cs="Arial"/>
            <w:color w:val="0000FF"/>
            <w:sz w:val="14"/>
            <w:szCs w:val="14"/>
            <w:u w:val="single"/>
          </w:rPr>
          <w:t>§ 2 písm. a) zákona č. 331/2005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89) Nariadenie Európskeho parla</w:t>
      </w:r>
      <w:r>
        <w:rPr>
          <w:rFonts w:ascii="Arial" w:hAnsi="Arial" w:cs="Arial"/>
          <w:sz w:val="14"/>
          <w:szCs w:val="14"/>
        </w:rPr>
        <w:t xml:space="preserve">mentu a Rady (ES) č. 765/2008 z 9. júla 2008, ktorým sa stanovujú požiadavky akreditácie a dohľadu nad trhom v súvislosti s uvádzaním výrobkov na trh a ktorým sa zrušuje nariadenie (EHS) č. 339/93 (Ú.v. EÚ L 218, 13.8.2008).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89a) Nariadenie Európskeho p</w:t>
      </w:r>
      <w:r>
        <w:rPr>
          <w:rFonts w:ascii="Arial" w:hAnsi="Arial" w:cs="Arial"/>
          <w:sz w:val="14"/>
          <w:szCs w:val="14"/>
        </w:rPr>
        <w:t xml:space="preserve">arlamentu a Rady (EÚ) 2019/1020 z 20. júna 2019 o dohľade nad trhom a súlade výrobkov a o zmene smernice 2004/42/ES a nariadení (ES) č. 765/2008 a (EÚ) č. 305/2011 (Ú.v. EÚ L 169, 25.6.2019).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Nariadenie vlády Slovenskej republiky č. </w:t>
      </w:r>
      <w:hyperlink r:id="rId557" w:history="1">
        <w:r>
          <w:rPr>
            <w:rFonts w:ascii="Arial" w:hAnsi="Arial" w:cs="Arial"/>
            <w:color w:val="0000FF"/>
            <w:sz w:val="14"/>
            <w:szCs w:val="14"/>
            <w:u w:val="single"/>
          </w:rPr>
          <w:t>569/2001 Z.z.</w:t>
        </w:r>
      </w:hyperlink>
      <w:r>
        <w:rPr>
          <w:rFonts w:ascii="Arial" w:hAnsi="Arial" w:cs="Arial"/>
          <w:sz w:val="14"/>
          <w:szCs w:val="14"/>
        </w:rPr>
        <w:t xml:space="preserve"> v znení nariadenia vlády Slovenskej republiky č. </w:t>
      </w:r>
      <w:hyperlink r:id="rId558" w:history="1">
        <w:r>
          <w:rPr>
            <w:rFonts w:ascii="Arial" w:hAnsi="Arial" w:cs="Arial"/>
            <w:color w:val="0000FF"/>
            <w:sz w:val="14"/>
            <w:szCs w:val="14"/>
            <w:u w:val="single"/>
          </w:rPr>
          <w:t>610/2008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vlády Slovenskej repu</w:t>
      </w:r>
      <w:r>
        <w:rPr>
          <w:rFonts w:ascii="Arial" w:hAnsi="Arial" w:cs="Arial"/>
          <w:sz w:val="14"/>
          <w:szCs w:val="14"/>
        </w:rPr>
        <w:t xml:space="preserve">bliky č. </w:t>
      </w:r>
      <w:hyperlink r:id="rId559" w:history="1">
        <w:r>
          <w:rPr>
            <w:rFonts w:ascii="Arial" w:hAnsi="Arial" w:cs="Arial"/>
            <w:color w:val="0000FF"/>
            <w:sz w:val="14"/>
            <w:szCs w:val="14"/>
            <w:u w:val="single"/>
          </w:rPr>
          <w:t>527/2008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60" w:history="1">
        <w:r>
          <w:rPr>
            <w:rFonts w:ascii="Arial" w:hAnsi="Arial" w:cs="Arial"/>
            <w:color w:val="0000FF"/>
            <w:sz w:val="14"/>
            <w:szCs w:val="14"/>
            <w:u w:val="single"/>
          </w:rPr>
          <w:t>582/2008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561" w:history="1">
        <w:r>
          <w:rPr>
            <w:rFonts w:ascii="Arial" w:hAnsi="Arial" w:cs="Arial"/>
            <w:color w:val="0000FF"/>
            <w:sz w:val="14"/>
            <w:szCs w:val="14"/>
            <w:u w:val="single"/>
          </w:rPr>
          <w:t>§ 10 písm. b) zákona č. 147/2001 Z.z.</w:t>
        </w:r>
      </w:hyperlink>
      <w:r>
        <w:rPr>
          <w:rFonts w:ascii="Arial" w:hAnsi="Arial" w:cs="Arial"/>
          <w:sz w:val="14"/>
          <w:szCs w:val="14"/>
        </w:rPr>
        <w:t xml:space="preserve"> o reklame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91a) </w:t>
      </w:r>
      <w:hyperlink r:id="rId562" w:history="1">
        <w:r>
          <w:rPr>
            <w:rFonts w:ascii="Arial" w:hAnsi="Arial" w:cs="Arial"/>
            <w:color w:val="0000FF"/>
            <w:sz w:val="14"/>
            <w:szCs w:val="14"/>
            <w:u w:val="single"/>
          </w:rPr>
          <w:t xml:space="preserve">§ 14 </w:t>
        </w:r>
        <w:r>
          <w:rPr>
            <w:rFonts w:ascii="Arial" w:hAnsi="Arial" w:cs="Arial"/>
            <w:color w:val="0000FF"/>
            <w:sz w:val="14"/>
            <w:szCs w:val="14"/>
            <w:u w:val="single"/>
          </w:rPr>
          <w:t>ods. 1 písm. d) zákona č. 153/2013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91b) Nariadenie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Komisie (EÚ) 2017/556 z 24. marca 2017.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Delegované nariadenie Komisie (EÚ) 2017/1569 z 23. mája 2017, ktorým sa dopĺňa nariadenie Európskeho parlamentu</w:t>
      </w:r>
      <w:r>
        <w:rPr>
          <w:rFonts w:ascii="Arial" w:hAnsi="Arial" w:cs="Arial"/>
          <w:sz w:val="14"/>
          <w:szCs w:val="14"/>
        </w:rPr>
        <w:t xml:space="preserve"> a Rady (EÚ) č. 536/2014 špecifikovaním zásad a usmernení, ktoré sa týkajú správnej výrobnej praxe v oblasti skúšaných liekov na humánne použitie, ako aj podmienok vykonávania inšpekcií (Ú.v. EÚ L 238, 16.9.2017).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91c) Čl. 60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91d) Kapitola VI čl. 62 až čl. 80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91e) Kapitola VI čl. 56 až 76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91f) Kapitola VII nariadenia (EÚ) 2017/745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Kapitola VII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91g) Nariadenie (EÚ) č</w:t>
      </w:r>
      <w:r>
        <w:rPr>
          <w:rFonts w:ascii="Arial" w:hAnsi="Arial" w:cs="Arial"/>
          <w:sz w:val="14"/>
          <w:szCs w:val="14"/>
        </w:rPr>
        <w:t xml:space="preserve">.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2017/745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563" w:history="1">
        <w:r>
          <w:rPr>
            <w:rFonts w:ascii="Arial" w:hAnsi="Arial" w:cs="Arial"/>
            <w:color w:val="0000FF"/>
            <w:sz w:val="14"/>
            <w:szCs w:val="14"/>
            <w:u w:val="single"/>
          </w:rPr>
          <w:t>§ 9 ods. 1 zákona č. 39/2007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93) Nariadenie</w:t>
      </w:r>
      <w:r>
        <w:rPr>
          <w:rFonts w:ascii="Arial" w:hAnsi="Arial" w:cs="Arial"/>
          <w:sz w:val="14"/>
          <w:szCs w:val="14"/>
        </w:rPr>
        <w:t xml:space="preserve">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 </w:t>
      </w:r>
      <w:hyperlink r:id="rId564" w:history="1">
        <w:r>
          <w:rPr>
            <w:rFonts w:ascii="Arial" w:hAnsi="Arial" w:cs="Arial"/>
            <w:color w:val="0000FF"/>
            <w:sz w:val="14"/>
            <w:szCs w:val="14"/>
            <w:u w:val="single"/>
          </w:rPr>
          <w:t>§ 39 ods. 8 zákona č. 578/2004 Z.z.</w:t>
        </w:r>
      </w:hyperlink>
      <w:r>
        <w:rPr>
          <w:rFonts w:ascii="Arial" w:hAnsi="Arial" w:cs="Arial"/>
          <w:sz w:val="14"/>
          <w:szCs w:val="14"/>
        </w:rPr>
        <w:t xml:space="preserve"> v znení zákona č. </w:t>
      </w:r>
      <w:hyperlink r:id="rId565" w:history="1">
        <w:r>
          <w:rPr>
            <w:rFonts w:ascii="Arial" w:hAnsi="Arial" w:cs="Arial"/>
            <w:color w:val="0000FF"/>
            <w:sz w:val="14"/>
            <w:szCs w:val="14"/>
            <w:u w:val="single"/>
          </w:rPr>
          <w:t>67/2022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93b) Čl. 25 až 27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93c) Čl. 98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93d) </w:t>
      </w:r>
      <w:hyperlink r:id="rId566" w:history="1">
        <w:r>
          <w:rPr>
            <w:rFonts w:ascii="Arial" w:hAnsi="Arial" w:cs="Arial"/>
            <w:color w:val="0000FF"/>
            <w:sz w:val="14"/>
            <w:szCs w:val="14"/>
            <w:u w:val="single"/>
          </w:rPr>
          <w:t>§ 10 písm. c) zákona č. 147/2001 Z.z.</w:t>
        </w:r>
      </w:hyperlink>
      <w:r>
        <w:rPr>
          <w:rFonts w:ascii="Arial" w:hAnsi="Arial" w:cs="Arial"/>
          <w:sz w:val="14"/>
          <w:szCs w:val="14"/>
        </w:rPr>
        <w:t xml:space="preserve"> v znení neskorší</w:t>
      </w:r>
      <w:r>
        <w:rPr>
          <w:rFonts w:ascii="Arial" w:hAnsi="Arial" w:cs="Arial"/>
          <w:sz w:val="14"/>
          <w:szCs w:val="14"/>
        </w:rPr>
        <w:t xml:space="preserve">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93e) Čl. 129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93f) Príloha II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93g) Čl. 59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Zákon Slovenskej národnej rady č. </w:t>
      </w:r>
      <w:hyperlink r:id="rId56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94a) </w:t>
      </w:r>
      <w:hyperlink r:id="rId568" w:history="1">
        <w:r>
          <w:rPr>
            <w:rFonts w:ascii="Arial" w:hAnsi="Arial" w:cs="Arial"/>
            <w:color w:val="0000FF"/>
            <w:sz w:val="14"/>
            <w:szCs w:val="14"/>
            <w:u w:val="single"/>
          </w:rPr>
          <w:t>§ 6 ods. 13 písm. b) zákon</w:t>
        </w:r>
        <w:r>
          <w:rPr>
            <w:rFonts w:ascii="Arial" w:hAnsi="Arial" w:cs="Arial"/>
            <w:color w:val="0000FF"/>
            <w:sz w:val="14"/>
            <w:szCs w:val="14"/>
            <w:u w:val="single"/>
          </w:rPr>
          <w:t>a č. 581/2004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69" w:history="1">
        <w:r>
          <w:rPr>
            <w:rFonts w:ascii="Arial" w:hAnsi="Arial" w:cs="Arial"/>
            <w:color w:val="0000FF"/>
            <w:sz w:val="14"/>
            <w:szCs w:val="14"/>
            <w:u w:val="single"/>
          </w:rPr>
          <w:t>§ 9 ods. 8 písm. b)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94b) Čl. 93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94c) Čl. 101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 Čl. 58, 61 ods. 1, 68 ods. 1 a 77 nariadenia (EÚ) 2019/6.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Zákon č. </w:t>
      </w:r>
      <w:hyperlink r:id="rId570"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w:t>
      </w:r>
      <w:r>
        <w:rPr>
          <w:rFonts w:ascii="Arial" w:hAnsi="Arial" w:cs="Arial"/>
          <w:sz w:val="14"/>
          <w:szCs w:val="14"/>
        </w:rPr>
        <w:t xml:space="preserve">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96a) Čl. 2 ods. 2 bod 13 a kapitola III, články 15 až 24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96b) Kapitola VI čl. 75 nariadenia (EÚ) 2017/745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96c) Kapitola VI čl. 74 nariadenia (EÚ) 2017/745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96d) Kapitola V</w:t>
      </w:r>
      <w:r>
        <w:rPr>
          <w:rFonts w:ascii="Arial" w:hAnsi="Arial" w:cs="Arial"/>
          <w:sz w:val="14"/>
          <w:szCs w:val="14"/>
        </w:rPr>
        <w:t xml:space="preserve">I čl. 71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96e) Kapitola VI čl. 70 nariadenia (EÚ)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96f) Kapitola I čl. 2 bod 14 nariadenia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Kapitola I čl. 2 bod 49 nariadenia (EÚ) 2017/745 v platnom znení.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Kapitola I čl. 2 bod 57 nariadenia (EÚ</w:t>
      </w:r>
      <w:r>
        <w:rPr>
          <w:rFonts w:ascii="Arial" w:hAnsi="Arial" w:cs="Arial"/>
          <w:sz w:val="14"/>
          <w:szCs w:val="14"/>
        </w:rPr>
        <w:t xml:space="preserve">) 2017/746.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96g) Kapitola II čl. 4 až 13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96h) Kapitola III čl. 17 až 24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96i) Kapitola II čl. 14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96j) Čl. 2 ods. 2 bod 16 nariadenia (EÚ) č. 536/2014.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96k)</w:t>
      </w:r>
      <w:r>
        <w:rPr>
          <w:rFonts w:ascii="Arial" w:hAnsi="Arial" w:cs="Arial"/>
          <w:sz w:val="14"/>
          <w:szCs w:val="14"/>
        </w:rPr>
        <w:t xml:space="preserve"> Čl. 29 nariadenia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2 ods. 2 bod 55 a čl. 63 nariadenia (EÚ) 2017/745.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71" w:history="1">
        <w:r>
          <w:rPr>
            <w:rFonts w:ascii="Arial" w:hAnsi="Arial" w:cs="Arial"/>
            <w:color w:val="0000FF"/>
            <w:sz w:val="14"/>
            <w:szCs w:val="14"/>
            <w:u w:val="single"/>
          </w:rPr>
          <w:t>§ 4 ods. 4 zákona č. 576/2004 Z.z.</w:t>
        </w:r>
      </w:hyperlink>
      <w:r>
        <w:rPr>
          <w:rFonts w:ascii="Arial" w:hAnsi="Arial" w:cs="Arial"/>
          <w:sz w:val="14"/>
          <w:szCs w:val="14"/>
        </w:rPr>
        <w:t xml:space="preserve">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96l) P</w:t>
      </w:r>
      <w:r>
        <w:rPr>
          <w:rFonts w:ascii="Arial" w:hAnsi="Arial" w:cs="Arial"/>
          <w:sz w:val="14"/>
          <w:szCs w:val="14"/>
        </w:rPr>
        <w:t xml:space="preserve">ríloha I časť K nariadenia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Kapitola V čl. 28, čl. 31 až 35 až a Príloha I časť K nariadenia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64 až 68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96m) Čl. 2 ods. 2 body 15 a 16 nariadenia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Čl. 62 ods. 6 nariadeni</w:t>
      </w:r>
      <w:r>
        <w:rPr>
          <w:rFonts w:ascii="Arial" w:hAnsi="Arial" w:cs="Arial"/>
          <w:sz w:val="14"/>
          <w:szCs w:val="14"/>
        </w:rPr>
        <w:t xml:space="preserve">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96n) Čl. 50 a príloha I časť N bod 67 nariadenia (EÚ) č. 536/2014.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62 ods. 7 nariadenia (EÚ) 2017/745.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96o) Zákon č. </w:t>
      </w:r>
      <w:hyperlink r:id="rId572" w:history="1">
        <w:r>
          <w:rPr>
            <w:rFonts w:ascii="Arial" w:hAnsi="Arial" w:cs="Arial"/>
            <w:color w:val="0000FF"/>
            <w:sz w:val="14"/>
            <w:szCs w:val="14"/>
            <w:u w:val="single"/>
          </w:rPr>
          <w:t>305/2013 Z.z.</w:t>
        </w:r>
      </w:hyperlink>
      <w:r>
        <w:rPr>
          <w:rFonts w:ascii="Arial" w:hAnsi="Arial" w:cs="Arial"/>
          <w:sz w:val="14"/>
          <w:szCs w:val="14"/>
        </w:rPr>
        <w:t xml:space="preserve"> o elektronickej podobe výkonu pôsobnosti orgánov verejnej moci a o zmene a doplnení niektorých zákonov (zákon o e-Governmente).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Čl. 25a nariadenia (ES) č. 726/2004 v platnom znení.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98a) </w:t>
      </w:r>
      <w:hyperlink r:id="rId573" w:history="1">
        <w:r>
          <w:rPr>
            <w:rFonts w:ascii="Arial" w:hAnsi="Arial" w:cs="Arial"/>
            <w:color w:val="0000FF"/>
            <w:sz w:val="14"/>
            <w:szCs w:val="14"/>
            <w:u w:val="single"/>
          </w:rPr>
          <w:t>§ 421a zákona č. 40/1964 Zb.</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w:t>
      </w:r>
      <w:hyperlink r:id="rId574" w:history="1">
        <w:r>
          <w:rPr>
            <w:rFonts w:ascii="Arial" w:hAnsi="Arial" w:cs="Arial"/>
            <w:color w:val="0000FF"/>
            <w:sz w:val="14"/>
            <w:szCs w:val="14"/>
            <w:u w:val="single"/>
          </w:rPr>
          <w:t>§ 2 písmená d)</w:t>
        </w:r>
      </w:hyperlink>
      <w:r>
        <w:rPr>
          <w:rFonts w:ascii="Arial" w:hAnsi="Arial" w:cs="Arial"/>
          <w:sz w:val="14"/>
          <w:szCs w:val="14"/>
        </w:rPr>
        <w:t xml:space="preserve"> a </w:t>
      </w:r>
      <w:hyperlink r:id="rId575" w:history="1">
        <w:r>
          <w:rPr>
            <w:rFonts w:ascii="Arial" w:hAnsi="Arial" w:cs="Arial"/>
            <w:color w:val="0000FF"/>
            <w:sz w:val="14"/>
            <w:szCs w:val="14"/>
            <w:u w:val="single"/>
          </w:rPr>
          <w:t>e) zá</w:t>
        </w:r>
        <w:r>
          <w:rPr>
            <w:rFonts w:ascii="Arial" w:hAnsi="Arial" w:cs="Arial"/>
            <w:color w:val="0000FF"/>
            <w:sz w:val="14"/>
            <w:szCs w:val="14"/>
            <w:u w:val="single"/>
          </w:rPr>
          <w:t>kona č. 56/2018 Z.z.</w:t>
        </w:r>
      </w:hyperlink>
      <w:r>
        <w:rPr>
          <w:rFonts w:ascii="Arial" w:hAnsi="Arial" w:cs="Arial"/>
          <w:sz w:val="14"/>
          <w:szCs w:val="14"/>
        </w:rPr>
        <w:t xml:space="preserve"> v znení zákona č. </w:t>
      </w:r>
      <w:hyperlink r:id="rId576" w:history="1">
        <w:r>
          <w:rPr>
            <w:rFonts w:ascii="Arial" w:hAnsi="Arial" w:cs="Arial"/>
            <w:color w:val="0000FF"/>
            <w:sz w:val="14"/>
            <w:szCs w:val="14"/>
            <w:u w:val="single"/>
          </w:rPr>
          <w:t>307/2018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č. 1 nariadenia vlády Slovenskej republiky č. </w:t>
      </w:r>
      <w:hyperlink r:id="rId577" w:history="1">
        <w:r>
          <w:rPr>
            <w:rFonts w:ascii="Arial" w:hAnsi="Arial" w:cs="Arial"/>
            <w:color w:val="0000FF"/>
            <w:sz w:val="14"/>
            <w:szCs w:val="14"/>
            <w:u w:val="single"/>
          </w:rPr>
          <w:t>166/2020 Z.z.</w:t>
        </w:r>
      </w:hyperlink>
      <w:r>
        <w:rPr>
          <w:rFonts w:ascii="Arial" w:hAnsi="Arial" w:cs="Arial"/>
          <w:sz w:val="14"/>
          <w:szCs w:val="14"/>
        </w:rPr>
        <w:t xml:space="preserve">, ktorým sa ustanovujú podrobnosti o technických požiadavkách a postupoch posudzovania zhody zdravotníckych pomôcok.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č. 1 nariadenia vlády Slovenskej republiky č. </w:t>
      </w:r>
      <w:hyperlink r:id="rId578" w:history="1">
        <w:r>
          <w:rPr>
            <w:rFonts w:ascii="Arial" w:hAnsi="Arial" w:cs="Arial"/>
            <w:color w:val="0000FF"/>
            <w:sz w:val="14"/>
            <w:szCs w:val="14"/>
            <w:u w:val="single"/>
          </w:rPr>
          <w:t>167/2020 Z.z.</w:t>
        </w:r>
      </w:hyperlink>
      <w:r>
        <w:rPr>
          <w:rFonts w:ascii="Arial" w:hAnsi="Arial" w:cs="Arial"/>
          <w:sz w:val="14"/>
          <w:szCs w:val="14"/>
        </w:rPr>
        <w:t xml:space="preserve">, ktorým sa ustanovujú podrobnosti o technických požiadavkách a postupoch posudzovania zhody aktívnych implantovateľných zdravotníckych pomôcok.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Zákon č. </w:t>
      </w:r>
      <w:hyperlink r:id="rId579" w:history="1">
        <w:r>
          <w:rPr>
            <w:rFonts w:ascii="Arial" w:hAnsi="Arial" w:cs="Arial"/>
            <w:color w:val="0000FF"/>
            <w:sz w:val="14"/>
            <w:szCs w:val="14"/>
            <w:u w:val="single"/>
          </w:rPr>
          <w:t>56/2018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80" w:history="1">
        <w:r>
          <w:rPr>
            <w:rFonts w:ascii="Arial" w:hAnsi="Arial" w:cs="Arial"/>
            <w:color w:val="0000FF"/>
            <w:sz w:val="14"/>
            <w:szCs w:val="14"/>
            <w:u w:val="single"/>
          </w:rPr>
          <w:t>166/2020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81" w:history="1">
        <w:r>
          <w:rPr>
            <w:rFonts w:ascii="Arial" w:hAnsi="Arial" w:cs="Arial"/>
            <w:color w:val="0000FF"/>
            <w:sz w:val="14"/>
            <w:szCs w:val="14"/>
            <w:u w:val="single"/>
          </w:rPr>
          <w:t>167/2020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82" w:history="1">
        <w:r>
          <w:rPr>
            <w:rFonts w:ascii="Arial" w:hAnsi="Arial" w:cs="Arial"/>
            <w:color w:val="0000FF"/>
            <w:sz w:val="14"/>
            <w:szCs w:val="14"/>
            <w:u w:val="single"/>
          </w:rPr>
          <w:t>569/2001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Príloha č. 8 nariadenia vlády Slovenskej republiky č. </w:t>
      </w:r>
      <w:hyperlink r:id="rId583" w:history="1">
        <w:r>
          <w:rPr>
            <w:rFonts w:ascii="Arial" w:hAnsi="Arial" w:cs="Arial"/>
            <w:color w:val="0000FF"/>
            <w:sz w:val="14"/>
            <w:szCs w:val="14"/>
            <w:u w:val="single"/>
          </w:rPr>
          <w:t>166/2020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Príloha č. 6 nariadenia vlády Slovenskej republiky č. </w:t>
      </w:r>
      <w:hyperlink r:id="rId584" w:history="1">
        <w:r>
          <w:rPr>
            <w:rFonts w:ascii="Arial" w:hAnsi="Arial" w:cs="Arial"/>
            <w:color w:val="0000FF"/>
            <w:sz w:val="14"/>
            <w:szCs w:val="14"/>
            <w:u w:val="single"/>
          </w:rPr>
          <w:t>167/2020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w:t>
      </w:r>
      <w:r>
        <w:rPr>
          <w:rFonts w:ascii="Arial" w:hAnsi="Arial" w:cs="Arial"/>
          <w:sz w:val="14"/>
          <w:szCs w:val="14"/>
        </w:rPr>
        <w:t xml:space="preserve">03) Príloha č. 9 časť III bod 2.1. písm. c) a bod 2.4. písm. a) nariadenia vlády Slovenskej republiky č. </w:t>
      </w:r>
      <w:hyperlink r:id="rId585" w:history="1">
        <w:r>
          <w:rPr>
            <w:rFonts w:ascii="Arial" w:hAnsi="Arial" w:cs="Arial"/>
            <w:color w:val="0000FF"/>
            <w:sz w:val="14"/>
            <w:szCs w:val="14"/>
            <w:u w:val="single"/>
          </w:rPr>
          <w:t>166/2020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104) Príloha č. 9 časť III bod 2.1. písm. c) a bod 2.</w:t>
      </w:r>
      <w:r>
        <w:rPr>
          <w:rFonts w:ascii="Arial" w:hAnsi="Arial" w:cs="Arial"/>
          <w:sz w:val="14"/>
          <w:szCs w:val="14"/>
        </w:rPr>
        <w:t xml:space="preserve">4. nariadenia vlády Slovenskej republiky č. </w:t>
      </w:r>
      <w:hyperlink r:id="rId586" w:history="1">
        <w:r>
          <w:rPr>
            <w:rFonts w:ascii="Arial" w:hAnsi="Arial" w:cs="Arial"/>
            <w:color w:val="0000FF"/>
            <w:sz w:val="14"/>
            <w:szCs w:val="14"/>
            <w:u w:val="single"/>
          </w:rPr>
          <w:t>166/2020 Z.z.</w:t>
        </w:r>
      </w:hyperlink>
      <w:r>
        <w:rPr>
          <w:rFonts w:ascii="Arial" w:hAnsi="Arial" w:cs="Arial"/>
          <w:sz w:val="14"/>
          <w:szCs w:val="14"/>
        </w:rPr>
        <w:t xml:space="preserve">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74D6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w:t>
      </w:r>
      <w:hyperlink r:id="rId587" w:history="1">
        <w:r>
          <w:rPr>
            <w:rFonts w:ascii="Arial" w:hAnsi="Arial" w:cs="Arial"/>
            <w:color w:val="0000FF"/>
            <w:sz w:val="14"/>
            <w:szCs w:val="14"/>
            <w:u w:val="single"/>
          </w:rPr>
          <w:t>§ 8 až 13 zákona Národ</w:t>
        </w:r>
        <w:r>
          <w:rPr>
            <w:rFonts w:ascii="Arial" w:hAnsi="Arial" w:cs="Arial"/>
            <w:color w:val="0000FF"/>
            <w:sz w:val="14"/>
            <w:szCs w:val="14"/>
            <w:u w:val="single"/>
          </w:rPr>
          <w:t>nej rady Slovenskej republiky č. 278/1993 Z.z.</w:t>
        </w:r>
      </w:hyperlink>
      <w:r>
        <w:rPr>
          <w:rFonts w:ascii="Arial" w:hAnsi="Arial" w:cs="Arial"/>
          <w:sz w:val="14"/>
          <w:szCs w:val="14"/>
        </w:rPr>
        <w:t xml:space="preserve"> o správe majetku štátu v znení neskorších predpisov. </w:t>
      </w:r>
    </w:p>
    <w:p w:rsidR="00000000" w:rsidRDefault="00B74D6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74D6E" w:rsidRDefault="00B74D6E">
      <w:pPr>
        <w:widowControl w:val="0"/>
        <w:autoSpaceDE w:val="0"/>
        <w:autoSpaceDN w:val="0"/>
        <w:adjustRightInd w:val="0"/>
        <w:spacing w:after="0" w:line="240" w:lineRule="auto"/>
        <w:jc w:val="both"/>
      </w:pPr>
      <w:r>
        <w:rPr>
          <w:rFonts w:ascii="Arial" w:hAnsi="Arial" w:cs="Arial"/>
          <w:sz w:val="14"/>
          <w:szCs w:val="14"/>
        </w:rPr>
        <w:t xml:space="preserve">106) </w:t>
      </w:r>
      <w:hyperlink r:id="rId588" w:history="1">
        <w:r>
          <w:rPr>
            <w:rFonts w:ascii="Arial" w:hAnsi="Arial" w:cs="Arial"/>
            <w:color w:val="0000FF"/>
            <w:sz w:val="14"/>
            <w:szCs w:val="14"/>
            <w:u w:val="single"/>
          </w:rPr>
          <w:t>§ 3 ods. 3</w:t>
        </w:r>
      </w:hyperlink>
      <w:r>
        <w:rPr>
          <w:rFonts w:ascii="Arial" w:hAnsi="Arial" w:cs="Arial"/>
          <w:sz w:val="14"/>
          <w:szCs w:val="14"/>
        </w:rPr>
        <w:t xml:space="preserve"> a </w:t>
      </w:r>
      <w:hyperlink r:id="rId589" w:history="1">
        <w:r>
          <w:rPr>
            <w:rFonts w:ascii="Arial" w:hAnsi="Arial" w:cs="Arial"/>
            <w:color w:val="0000FF"/>
            <w:sz w:val="14"/>
            <w:szCs w:val="14"/>
            <w:u w:val="single"/>
          </w:rPr>
          <w:t>4 zákona Národnej rady Slovenskej republiky č. 278/1993 Z.z.</w:t>
        </w:r>
      </w:hyperlink>
      <w:r>
        <w:rPr>
          <w:rFonts w:ascii="Arial" w:hAnsi="Arial" w:cs="Arial"/>
          <w:sz w:val="14"/>
          <w:szCs w:val="14"/>
        </w:rPr>
        <w:t xml:space="preserve"> v znení neskorších predpisov.</w:t>
      </w:r>
    </w:p>
    <w:sectPr w:rsidR="00B74D6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7B8"/>
    <w:rsid w:val="0049238A"/>
    <w:rsid w:val="007D67B8"/>
    <w:rsid w:val="009E6765"/>
    <w:rsid w:val="00B74D6E"/>
    <w:rsid w:val="00FF70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9A5C02-5037-48A0-81B9-0F86E49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91/2008%20Z.z.'&amp;ucin-k-dni='30.12.9999'" TargetMode="External"/><Relationship Id="rId299" Type="http://schemas.openxmlformats.org/officeDocument/2006/relationships/hyperlink" Target="aspi://module='ASPI'&amp;link='214/2009%20Z.z.'&amp;ucin-k-dni='30.12.9999'" TargetMode="External"/><Relationship Id="rId21" Type="http://schemas.openxmlformats.org/officeDocument/2006/relationships/hyperlink" Target="aspi://module='ASPI'&amp;link='77/2015%20Z.z.'&amp;ucin-k-dni='30.12.9999'" TargetMode="External"/><Relationship Id="rId63" Type="http://schemas.openxmlformats.org/officeDocument/2006/relationships/hyperlink" Target="aspi://module='ASPI'&amp;link='215/2013%20Z.z.'&amp;ucin-k-dni='30.12.9999'" TargetMode="External"/><Relationship Id="rId159" Type="http://schemas.openxmlformats.org/officeDocument/2006/relationships/hyperlink" Target="aspi://module='ASPI'&amp;link='236/2000%20Z.z.'&amp;ucin-k-dni='30.12.9999'" TargetMode="External"/><Relationship Id="rId324" Type="http://schemas.openxmlformats.org/officeDocument/2006/relationships/hyperlink" Target="aspi://module='ASPI'&amp;link='594/2007%20Z.z.'&amp;ucin-k-dni='30.12.9999'" TargetMode="External"/><Relationship Id="rId366" Type="http://schemas.openxmlformats.org/officeDocument/2006/relationships/hyperlink" Target="aspi://module='ASPI'&amp;link='351/2017%20Z.z.'&amp;ucin-k-dni='30.12.9999'" TargetMode="External"/><Relationship Id="rId531" Type="http://schemas.openxmlformats.org/officeDocument/2006/relationships/hyperlink" Target="aspi://module='ASPI'&amp;link='431/2004%20Z.z.'&amp;ucin-k-dni='30.12.9999'" TargetMode="External"/><Relationship Id="rId573" Type="http://schemas.openxmlformats.org/officeDocument/2006/relationships/hyperlink" Target="aspi://module='ASPI'&amp;link='40/1964%20Zb.%2523421a'&amp;ucin-k-dni='30.12.9999'" TargetMode="External"/><Relationship Id="rId170" Type="http://schemas.openxmlformats.org/officeDocument/2006/relationships/hyperlink" Target="aspi://module='ASPI'&amp;link='190/2003%20Z.z.'&amp;ucin-k-dni='30.12.9999'" TargetMode="External"/><Relationship Id="rId226" Type="http://schemas.openxmlformats.org/officeDocument/2006/relationships/hyperlink" Target="aspi://module='ASPI'&amp;link='461/2008%20Z.z.'&amp;ucin-k-dni='30.12.9999'" TargetMode="External"/><Relationship Id="rId433" Type="http://schemas.openxmlformats.org/officeDocument/2006/relationships/hyperlink" Target="aspi://module='ASPI'&amp;link='39/2007%20Z.z.%252330'&amp;ucin-k-dni='30.12.9999'" TargetMode="External"/><Relationship Id="rId268" Type="http://schemas.openxmlformats.org/officeDocument/2006/relationships/hyperlink" Target="aspi://module='ASPI'&amp;link='184/2009%20Z.z.'&amp;ucin-k-dni='30.12.9999'" TargetMode="External"/><Relationship Id="rId475" Type="http://schemas.openxmlformats.org/officeDocument/2006/relationships/hyperlink" Target="aspi://module='ASPI'&amp;link='40/1964%20Zb.%252327'&amp;ucin-k-dni='30.12.9999'" TargetMode="External"/><Relationship Id="rId32" Type="http://schemas.openxmlformats.org/officeDocument/2006/relationships/hyperlink" Target="aspi://module='ASPI'&amp;link='221/2019%20Z.z.'&amp;ucin-k-dni='30.12.9999'" TargetMode="External"/><Relationship Id="rId74" Type="http://schemas.openxmlformats.org/officeDocument/2006/relationships/hyperlink" Target="aspi://module='ASPI'&amp;link='249/1994%20Z.z.'&amp;ucin-k-dni='30.12.9999'" TargetMode="External"/><Relationship Id="rId128" Type="http://schemas.openxmlformats.org/officeDocument/2006/relationships/hyperlink" Target="aspi://module='ASPI'&amp;link='547/2010%20Z.z.'&amp;ucin-k-dni='30.12.9999'" TargetMode="External"/><Relationship Id="rId335" Type="http://schemas.openxmlformats.org/officeDocument/2006/relationships/hyperlink" Target="aspi://module='ASPI'&amp;link='133/2011%20Z.z.'&amp;ucin-k-dni='30.12.9999'" TargetMode="External"/><Relationship Id="rId377" Type="http://schemas.openxmlformats.org/officeDocument/2006/relationships/hyperlink" Target="aspi://module='ASPI'&amp;link='125/2020%20Z.z.'&amp;ucin-k-dni='30.12.9999'" TargetMode="External"/><Relationship Id="rId500" Type="http://schemas.openxmlformats.org/officeDocument/2006/relationships/hyperlink" Target="aspi://module='ASPI'&amp;link='435/2001%20Z.z.'&amp;ucin-k-dni='30.12.9999'" TargetMode="External"/><Relationship Id="rId542" Type="http://schemas.openxmlformats.org/officeDocument/2006/relationships/hyperlink" Target="aspi://module='ASPI'&amp;link='578/2004%20Z.z.%25237'&amp;ucin-k-dni='30.12.9999'" TargetMode="External"/><Relationship Id="rId584" Type="http://schemas.openxmlformats.org/officeDocument/2006/relationships/hyperlink" Target="aspi://module='ASPI'&amp;link='167/2020%20Z.z.'&amp;ucin-k-dni='30.12.9999'" TargetMode="External"/><Relationship Id="rId5" Type="http://schemas.openxmlformats.org/officeDocument/2006/relationships/hyperlink" Target="aspi://module='ASPI'&amp;link='459/2012%20Z.z.'&amp;ucin-k-dni='30.12.9999'" TargetMode="External"/><Relationship Id="rId181" Type="http://schemas.openxmlformats.org/officeDocument/2006/relationships/hyperlink" Target="aspi://module='ASPI'&amp;link='533/2004%20Z.z.'&amp;ucin-k-dni='30.12.9999'" TargetMode="External"/><Relationship Id="rId237" Type="http://schemas.openxmlformats.org/officeDocument/2006/relationships/hyperlink" Target="aspi://module='ASPI'&amp;link='402/2009%20Z.z.'&amp;ucin-k-dni='30.12.9999'" TargetMode="External"/><Relationship Id="rId402" Type="http://schemas.openxmlformats.org/officeDocument/2006/relationships/hyperlink" Target="aspi://module='ASPI'&amp;link='71/1967%20Zb.%252347'&amp;ucin-k-dni='30.12.9999'" TargetMode="External"/><Relationship Id="rId279" Type="http://schemas.openxmlformats.org/officeDocument/2006/relationships/hyperlink" Target="aspi://module='ASPI'&amp;link='362/2011%20Z.z.'&amp;ucin-k-dni='30.12.9999'" TargetMode="External"/><Relationship Id="rId444" Type="http://schemas.openxmlformats.org/officeDocument/2006/relationships/hyperlink" Target="aspi://module='ASPI'&amp;link='315/2001%20Z.z.%252353a'&amp;ucin-k-dni='30.12.9999'" TargetMode="External"/><Relationship Id="rId486" Type="http://schemas.openxmlformats.org/officeDocument/2006/relationships/hyperlink" Target="aspi://module='ASPI'&amp;link='576/2004%20Z.z.%25235'&amp;ucin-k-dni='30.12.9999'" TargetMode="External"/><Relationship Id="rId43" Type="http://schemas.openxmlformats.org/officeDocument/2006/relationships/hyperlink" Target="aspi://module='ASPI'&amp;link='67/2022%20Z.z.'&amp;ucin-k-dni='30.12.9999'" TargetMode="External"/><Relationship Id="rId139" Type="http://schemas.openxmlformats.org/officeDocument/2006/relationships/hyperlink" Target="aspi://module='ASPI'&amp;link='222/1996%20Z.z.'&amp;ucin-k-dni='30.12.9999'" TargetMode="External"/><Relationship Id="rId290" Type="http://schemas.openxmlformats.org/officeDocument/2006/relationships/hyperlink" Target="aspi://module='ASPI'&amp;link='330/2007%20Z.z.'&amp;ucin-k-dni='30.12.9999'" TargetMode="External"/><Relationship Id="rId304" Type="http://schemas.openxmlformats.org/officeDocument/2006/relationships/hyperlink" Target="aspi://module='ASPI'&amp;link='362/2011%20Z.z.%25233'&amp;ucin-k-dni='30.12.9999'" TargetMode="External"/><Relationship Id="rId346" Type="http://schemas.openxmlformats.org/officeDocument/2006/relationships/hyperlink" Target="aspi://module='ASPI'&amp;link='538/2005%20Z.z.'&amp;ucin-k-dni='30.12.9999'" TargetMode="External"/><Relationship Id="rId388" Type="http://schemas.openxmlformats.org/officeDocument/2006/relationships/hyperlink" Target="aspi://module='ASPI'&amp;link='40/1964%20Zb.'&amp;ucin-k-dni='30.12.9999'" TargetMode="External"/><Relationship Id="rId511" Type="http://schemas.openxmlformats.org/officeDocument/2006/relationships/hyperlink" Target="aspi://module='ASPI'&amp;link='223/2001%20Z.z.'&amp;ucin-k-dni='30.12.9999'" TargetMode="External"/><Relationship Id="rId553" Type="http://schemas.openxmlformats.org/officeDocument/2006/relationships/hyperlink" Target="aspi://module='ASPI'&amp;link='442/2004%20Z.z.%25232'&amp;ucin-k-dni='30.12.9999'" TargetMode="External"/><Relationship Id="rId85" Type="http://schemas.openxmlformats.org/officeDocument/2006/relationships/hyperlink" Target="aspi://module='ASPI'&amp;link='313/1999%20Z.z.'&amp;ucin-k-dni='30.12.9999'" TargetMode="External"/><Relationship Id="rId150" Type="http://schemas.openxmlformats.org/officeDocument/2006/relationships/hyperlink" Target="aspi://module='ASPI'&amp;link='144/1998%20Z.z.'&amp;ucin-k-dni='30.12.9999'" TargetMode="External"/><Relationship Id="rId192" Type="http://schemas.openxmlformats.org/officeDocument/2006/relationships/hyperlink" Target="aspi://module='ASPI'&amp;link='351/2005%20Z.z.'&amp;ucin-k-dni='30.12.9999'" TargetMode="External"/><Relationship Id="rId206" Type="http://schemas.openxmlformats.org/officeDocument/2006/relationships/hyperlink" Target="aspi://module='ASPI'&amp;link='112/2008%20Z.z.'&amp;ucin-k-dni='30.12.9999'" TargetMode="External"/><Relationship Id="rId413" Type="http://schemas.openxmlformats.org/officeDocument/2006/relationships/hyperlink" Target="aspi://module='ASPI'&amp;link='579/2004%20Z.z.'&amp;ucin-k-dni='30.12.9999'" TargetMode="External"/><Relationship Id="rId248" Type="http://schemas.openxmlformats.org/officeDocument/2006/relationships/hyperlink" Target="aspi://module='ASPI'&amp;link='539/2004%20Z.z.'&amp;ucin-k-dni='30.12.9999'" TargetMode="External"/><Relationship Id="rId455" Type="http://schemas.openxmlformats.org/officeDocument/2006/relationships/hyperlink" Target="aspi://module='ASPI'&amp;link='363/2011%20Z.z.'&amp;ucin-k-dni='30.12.9999'" TargetMode="External"/><Relationship Id="rId497" Type="http://schemas.openxmlformats.org/officeDocument/2006/relationships/hyperlink" Target="aspi://module='ASPI'&amp;link='64/1975%20Zb.'&amp;ucin-k-dni='30.12.9999'" TargetMode="External"/><Relationship Id="rId12" Type="http://schemas.openxmlformats.org/officeDocument/2006/relationships/hyperlink" Target="aspi://module='ASPI'&amp;link='77/2015%20Z.z.'&amp;ucin-k-dni='30.12.9999'" TargetMode="External"/><Relationship Id="rId108" Type="http://schemas.openxmlformats.org/officeDocument/2006/relationships/hyperlink" Target="aspi://module='ASPI'&amp;link='224/2006%20Z.z.'&amp;ucin-k-dni='30.12.9999'" TargetMode="External"/><Relationship Id="rId315" Type="http://schemas.openxmlformats.org/officeDocument/2006/relationships/hyperlink" Target="aspi://module='ASPI'&amp;link='25/2006%20Z.z.'&amp;ucin-k-dni='30.12.9999'" TargetMode="External"/><Relationship Id="rId357" Type="http://schemas.openxmlformats.org/officeDocument/2006/relationships/hyperlink" Target="aspi://module='ASPI'&amp;link='77/2015%20Z.z.'&amp;ucin-k-dni='30.12.9999'" TargetMode="External"/><Relationship Id="rId522" Type="http://schemas.openxmlformats.org/officeDocument/2006/relationships/hyperlink" Target="aspi://module='ASPI'&amp;link='56/2018%20Z.z.%252310-19'&amp;ucin-k-dni='30.12.9999'" TargetMode="External"/><Relationship Id="rId54" Type="http://schemas.openxmlformats.org/officeDocument/2006/relationships/hyperlink" Target="aspi://module='ASPI'&amp;link='455/1991%20Zb.'&amp;ucin-k-dni='30.12.9999'" TargetMode="External"/><Relationship Id="rId96" Type="http://schemas.openxmlformats.org/officeDocument/2006/relationships/hyperlink" Target="aspi://module='ASPI'&amp;link='422/2002%20Z.z.'&amp;ucin-k-dni='30.12.9999'" TargetMode="External"/><Relationship Id="rId161" Type="http://schemas.openxmlformats.org/officeDocument/2006/relationships/hyperlink" Target="aspi://module='ASPI'&amp;link='268/2000%20Z.z.'&amp;ucin-k-dni='30.12.9999'" TargetMode="External"/><Relationship Id="rId217" Type="http://schemas.openxmlformats.org/officeDocument/2006/relationships/hyperlink" Target="aspi://module='ASPI'&amp;link='578/2004%20Z.z.'&amp;ucin-k-dni='30.12.9999'" TargetMode="External"/><Relationship Id="rId399" Type="http://schemas.openxmlformats.org/officeDocument/2006/relationships/hyperlink" Target="aspi://module='ASPI'&amp;link='369/1990%20Zb.'&amp;ucin-k-dni='30.12.9999'" TargetMode="External"/><Relationship Id="rId564" Type="http://schemas.openxmlformats.org/officeDocument/2006/relationships/hyperlink" Target="aspi://module='ASPI'&amp;link='578/2004%20Z.z.%252339'&amp;ucin-k-dni='30.12.9999'" TargetMode="External"/><Relationship Id="rId259" Type="http://schemas.openxmlformats.org/officeDocument/2006/relationships/hyperlink" Target="aspi://module='ASPI'&amp;link='561/2007%20Z.z.'&amp;ucin-k-dni='30.12.9999'" TargetMode="External"/><Relationship Id="rId424" Type="http://schemas.openxmlformats.org/officeDocument/2006/relationships/hyperlink" Target="aspi://module='ASPI'&amp;link='595/2003%20Z.z.%25238'&amp;ucin-k-dni='30.12.9999'" TargetMode="External"/><Relationship Id="rId466" Type="http://schemas.openxmlformats.org/officeDocument/2006/relationships/hyperlink" Target="aspi://module='ASPI'&amp;link='95/2002%20Z.z.'&amp;ucin-k-dni='30.12.9999'" TargetMode="External"/><Relationship Id="rId23" Type="http://schemas.openxmlformats.org/officeDocument/2006/relationships/hyperlink" Target="aspi://module='ASPI'&amp;link='336/2017%20Z.z.'&amp;ucin-k-dni='30.12.9999'" TargetMode="External"/><Relationship Id="rId119" Type="http://schemas.openxmlformats.org/officeDocument/2006/relationships/hyperlink" Target="aspi://module='ASPI'&amp;link='70/2009%20Z.z.'&amp;ucin-k-dni='30.12.9999'" TargetMode="External"/><Relationship Id="rId270" Type="http://schemas.openxmlformats.org/officeDocument/2006/relationships/hyperlink" Target="aspi://module='ASPI'&amp;link='504/2009%20Z.z.'&amp;ucin-k-dni='30.12.9999'" TargetMode="External"/><Relationship Id="rId326" Type="http://schemas.openxmlformats.org/officeDocument/2006/relationships/hyperlink" Target="aspi://module='ASPI'&amp;link='297/2008%20Z.z.'&amp;ucin-k-dni='30.12.9999'" TargetMode="External"/><Relationship Id="rId533" Type="http://schemas.openxmlformats.org/officeDocument/2006/relationships/hyperlink" Target="aspi://module='ASPI'&amp;link='578/2004%20Z.z.%252310'&amp;ucin-k-dni='30.12.9999'" TargetMode="External"/><Relationship Id="rId65" Type="http://schemas.openxmlformats.org/officeDocument/2006/relationships/hyperlink" Target="aspi://module='ASPI'&amp;link='166/2020%20Z.z.'&amp;ucin-k-dni='30.12.9999'" TargetMode="External"/><Relationship Id="rId130" Type="http://schemas.openxmlformats.org/officeDocument/2006/relationships/hyperlink" Target="aspi://module='ASPI'&amp;link='455/1991%20Zb.'&amp;ucin-k-dni='30.12.9999'" TargetMode="External"/><Relationship Id="rId368" Type="http://schemas.openxmlformats.org/officeDocument/2006/relationships/hyperlink" Target="aspi://module='ASPI'&amp;link='156/2018%20Z.z.'&amp;ucin-k-dni='30.12.9999'" TargetMode="External"/><Relationship Id="rId575" Type="http://schemas.openxmlformats.org/officeDocument/2006/relationships/hyperlink" Target="aspi://module='ASPI'&amp;link='56/2018%20Z.z.%25232'&amp;ucin-k-dni='30.12.9999'" TargetMode="External"/><Relationship Id="rId172" Type="http://schemas.openxmlformats.org/officeDocument/2006/relationships/hyperlink" Target="aspi://module='ASPI'&amp;link='245/2003%20Z.z.'&amp;ucin-k-dni='30.12.9999'" TargetMode="External"/><Relationship Id="rId228" Type="http://schemas.openxmlformats.org/officeDocument/2006/relationships/hyperlink" Target="aspi://module='ASPI'&amp;link='468/2009%20Z.z.'&amp;ucin-k-dni='30.12.9999'" TargetMode="External"/><Relationship Id="rId435" Type="http://schemas.openxmlformats.org/officeDocument/2006/relationships/hyperlink" Target="aspi://module='ASPI'&amp;link='41/2004%20Z.z.%25239'&amp;ucin-k-dni='30.12.9999'" TargetMode="External"/><Relationship Id="rId477" Type="http://schemas.openxmlformats.org/officeDocument/2006/relationships/hyperlink" Target="aspi://module='ASPI'&amp;link='71/1967%20Zb.%252322'&amp;ucin-k-dni='30.12.9999'" TargetMode="External"/><Relationship Id="rId281" Type="http://schemas.openxmlformats.org/officeDocument/2006/relationships/hyperlink" Target="aspi://module='ASPI'&amp;link='578/2004%20Z.z.'&amp;ucin-k-dni='30.12.9999'" TargetMode="External"/><Relationship Id="rId337" Type="http://schemas.openxmlformats.org/officeDocument/2006/relationships/hyperlink" Target="aspi://module='ASPI'&amp;link='362/2011%20Z.z.'&amp;ucin-k-dni='30.12.9999'" TargetMode="External"/><Relationship Id="rId502" Type="http://schemas.openxmlformats.org/officeDocument/2006/relationships/hyperlink" Target="aspi://module='ASPI'&amp;link='120/2009%20Z.z.'&amp;ucin-k-dni='30.12.9999'" TargetMode="External"/><Relationship Id="rId34" Type="http://schemas.openxmlformats.org/officeDocument/2006/relationships/hyperlink" Target="aspi://module='ASPI'&amp;link='69/2020%20Z.z.'&amp;ucin-k-dni='30.12.9999'" TargetMode="External"/><Relationship Id="rId76" Type="http://schemas.openxmlformats.org/officeDocument/2006/relationships/hyperlink" Target="aspi://module='ASPI'&amp;link='202/1995%20Z.z.'&amp;ucin-k-dni='30.12.9999'" TargetMode="External"/><Relationship Id="rId141" Type="http://schemas.openxmlformats.org/officeDocument/2006/relationships/hyperlink" Target="aspi://module='ASPI'&amp;link='290/1996%20Z.z.'&amp;ucin-k-dni='30.12.9999'" TargetMode="External"/><Relationship Id="rId379" Type="http://schemas.openxmlformats.org/officeDocument/2006/relationships/hyperlink" Target="aspi://module='ASPI'&amp;link='532/2021%20Z.z.'&amp;ucin-k-dni='30.12.9999'" TargetMode="External"/><Relationship Id="rId544" Type="http://schemas.openxmlformats.org/officeDocument/2006/relationships/hyperlink" Target="aspi://module='ASPI'&amp;link='153/2013%20Z.z.%25235'&amp;ucin-k-dni='30.12.9999'" TargetMode="External"/><Relationship Id="rId586" Type="http://schemas.openxmlformats.org/officeDocument/2006/relationships/hyperlink" Target="aspi://module='ASPI'&amp;link='166/2020%20Z.z.'&amp;ucin-k-dni='30.12.9999'" TargetMode="External"/><Relationship Id="rId7" Type="http://schemas.openxmlformats.org/officeDocument/2006/relationships/hyperlink" Target="aspi://module='ASPI'&amp;link='459/2012%20Z.z.'&amp;ucin-k-dni='30.12.9999'" TargetMode="External"/><Relationship Id="rId183" Type="http://schemas.openxmlformats.org/officeDocument/2006/relationships/hyperlink" Target="aspi://module='ASPI'&amp;link='578/2004%20Z.z.'&amp;ucin-k-dni='30.12.9999'" TargetMode="External"/><Relationship Id="rId239" Type="http://schemas.openxmlformats.org/officeDocument/2006/relationships/hyperlink" Target="aspi://module='ASPI'&amp;link='362/2011%20Z.z.%25232'&amp;ucin-k-dni='30.12.9999'" TargetMode="External"/><Relationship Id="rId390" Type="http://schemas.openxmlformats.org/officeDocument/2006/relationships/hyperlink" Target="aspi://module='ASPI'&amp;link='122/2013%20Z.z.%25234'&amp;ucin-k-dni='30.12.9999'" TargetMode="External"/><Relationship Id="rId404" Type="http://schemas.openxmlformats.org/officeDocument/2006/relationships/hyperlink" Target="aspi://module='ASPI'&amp;link='153/2013%20Z.z.%25239'&amp;ucin-k-dni='30.12.9999'" TargetMode="External"/><Relationship Id="rId446" Type="http://schemas.openxmlformats.org/officeDocument/2006/relationships/hyperlink" Target="aspi://module='ASPI'&amp;link='321/2002%20Z.z.%252312'&amp;ucin-k-dni='30.12.9999'" TargetMode="External"/><Relationship Id="rId250" Type="http://schemas.openxmlformats.org/officeDocument/2006/relationships/hyperlink" Target="aspi://module='ASPI'&amp;link='68/2005%20Z.z.'&amp;ucin-k-dni='30.12.9999'" TargetMode="External"/><Relationship Id="rId292" Type="http://schemas.openxmlformats.org/officeDocument/2006/relationships/hyperlink" Target="aspi://module='ASPI'&amp;link='653/2007%20Z.z.'&amp;ucin-k-dni='30.12.9999'" TargetMode="External"/><Relationship Id="rId306" Type="http://schemas.openxmlformats.org/officeDocument/2006/relationships/hyperlink" Target="aspi://module='ASPI'&amp;link='71/1967%20Zb.%252349'&amp;ucin-k-dni='30.12.9999'" TargetMode="External"/><Relationship Id="rId488" Type="http://schemas.openxmlformats.org/officeDocument/2006/relationships/hyperlink" Target="aspi://module='ASPI'&amp;link='578/2004%20Z.z.%25234'&amp;ucin-k-dni='30.12.9999'" TargetMode="External"/><Relationship Id="rId45" Type="http://schemas.openxmlformats.org/officeDocument/2006/relationships/hyperlink" Target="aspi://module='ASPI'&amp;link='532/2021%20Z.z.'&amp;ucin-k-dni='30.12.9999'" TargetMode="External"/><Relationship Id="rId87" Type="http://schemas.openxmlformats.org/officeDocument/2006/relationships/hyperlink" Target="aspi://module='ASPI'&amp;link='211/2000%20Z.z.'&amp;ucin-k-dni='30.12.9999'" TargetMode="External"/><Relationship Id="rId110" Type="http://schemas.openxmlformats.org/officeDocument/2006/relationships/hyperlink" Target="aspi://module='ASPI'&amp;link='547/2007%20Z.z.'&amp;ucin-k-dni='30.12.9999'" TargetMode="External"/><Relationship Id="rId348" Type="http://schemas.openxmlformats.org/officeDocument/2006/relationships/hyperlink" Target="aspi://module='ASPI'&amp;link='661/2007%20Z.z.'&amp;ucin-k-dni='30.12.9999'" TargetMode="External"/><Relationship Id="rId513" Type="http://schemas.openxmlformats.org/officeDocument/2006/relationships/hyperlink" Target="aspi://module='ASPI'&amp;link='488/2002%20Z.z.'&amp;ucin-k-dni='30.12.9999'" TargetMode="External"/><Relationship Id="rId555" Type="http://schemas.openxmlformats.org/officeDocument/2006/relationships/hyperlink" Target="aspi://module='ASPI'&amp;link='523/2004%20Z.z.%252322'&amp;ucin-k-dni='30.12.9999'" TargetMode="External"/><Relationship Id="rId152" Type="http://schemas.openxmlformats.org/officeDocument/2006/relationships/hyperlink" Target="aspi://module='ASPI'&amp;link='178/1998%20Z.z.'&amp;ucin-k-dni='30.12.9999'" TargetMode="External"/><Relationship Id="rId194" Type="http://schemas.openxmlformats.org/officeDocument/2006/relationships/hyperlink" Target="aspi://module='ASPI'&amp;link='473/2005%20Z.z.'&amp;ucin-k-dni='30.12.9999'" TargetMode="External"/><Relationship Id="rId208" Type="http://schemas.openxmlformats.org/officeDocument/2006/relationships/hyperlink" Target="aspi://module='ASPI'&amp;link='448/2008%20Z.z.'&amp;ucin-k-dni='30.12.9999'" TargetMode="External"/><Relationship Id="rId415" Type="http://schemas.openxmlformats.org/officeDocument/2006/relationships/hyperlink" Target="aspi://module='ASPI'&amp;link='153/2013%20Z.z.%252314'&amp;ucin-k-dni='30.12.9999'" TargetMode="External"/><Relationship Id="rId457" Type="http://schemas.openxmlformats.org/officeDocument/2006/relationships/hyperlink" Target="aspi://module='ASPI'&amp;link='577/2004%20Z.z.%252338'&amp;ucin-k-dni='30.12.9999'" TargetMode="External"/><Relationship Id="rId261" Type="http://schemas.openxmlformats.org/officeDocument/2006/relationships/hyperlink" Target="aspi://module='ASPI'&amp;link='653/2007%20Z.z.'&amp;ucin-k-dni='30.12.9999'" TargetMode="External"/><Relationship Id="rId499" Type="http://schemas.openxmlformats.org/officeDocument/2006/relationships/hyperlink" Target="aspi://module='ASPI'&amp;link='152/2000%20Z.z.'&amp;ucin-k-dni='30.12.9999'" TargetMode="External"/><Relationship Id="rId14" Type="http://schemas.openxmlformats.org/officeDocument/2006/relationships/hyperlink" Target="aspi://module='ASPI'&amp;link='167/2016%20Z.z.'&amp;ucin-k-dni='30.12.9999'" TargetMode="External"/><Relationship Id="rId56" Type="http://schemas.openxmlformats.org/officeDocument/2006/relationships/hyperlink" Target="aspi://module='ASPI'&amp;link='209/2008%20Z.z.'&amp;ucin-k-dni='30.12.9999'" TargetMode="External"/><Relationship Id="rId317" Type="http://schemas.openxmlformats.org/officeDocument/2006/relationships/hyperlink" Target="aspi://module='ASPI'&amp;link='522/2006%20Z.z.'&amp;ucin-k-dni='30.12.9999'" TargetMode="External"/><Relationship Id="rId359" Type="http://schemas.openxmlformats.org/officeDocument/2006/relationships/hyperlink" Target="aspi://module='ASPI'&amp;link='393/2015%20Z.z.'&amp;ucin-k-dni='30.12.9999'" TargetMode="External"/><Relationship Id="rId524" Type="http://schemas.openxmlformats.org/officeDocument/2006/relationships/hyperlink" Target="aspi://module='ASPI'&amp;link='56/2018%20Z.z.%252329'&amp;ucin-k-dni='30.12.9999'" TargetMode="External"/><Relationship Id="rId566" Type="http://schemas.openxmlformats.org/officeDocument/2006/relationships/hyperlink" Target="aspi://module='ASPI'&amp;link='147/2001%20Z.z.%252310'&amp;ucin-k-dni='30.12.9999'" TargetMode="External"/><Relationship Id="rId98" Type="http://schemas.openxmlformats.org/officeDocument/2006/relationships/hyperlink" Target="aspi://module='ASPI'&amp;link='430/2003%20Z.z.'&amp;ucin-k-dni='30.12.9999'" TargetMode="External"/><Relationship Id="rId121" Type="http://schemas.openxmlformats.org/officeDocument/2006/relationships/hyperlink" Target="aspi://module='ASPI'&amp;link='191/2009%20Z.z.'&amp;ucin-k-dni='30.12.9999'" TargetMode="External"/><Relationship Id="rId163" Type="http://schemas.openxmlformats.org/officeDocument/2006/relationships/hyperlink" Target="aspi://module='ASPI'&amp;link='223/2001%20Z.z.'&amp;ucin-k-dni='30.12.9999'" TargetMode="External"/><Relationship Id="rId219" Type="http://schemas.openxmlformats.org/officeDocument/2006/relationships/hyperlink" Target="aspi://module='ASPI'&amp;link='139/1998%20Z.z.'&amp;ucin-k-dni='30.12.9999'" TargetMode="External"/><Relationship Id="rId370" Type="http://schemas.openxmlformats.org/officeDocument/2006/relationships/hyperlink" Target="aspi://module='ASPI'&amp;link='177/2018%20Z.z.'&amp;ucin-k-dni='30.12.9999'" TargetMode="External"/><Relationship Id="rId426" Type="http://schemas.openxmlformats.org/officeDocument/2006/relationships/hyperlink" Target="aspi://module='ASPI'&amp;link='578/2004%20Z.z.%252327'&amp;ucin-k-dni='30.12.9999'" TargetMode="External"/><Relationship Id="rId230" Type="http://schemas.openxmlformats.org/officeDocument/2006/relationships/hyperlink" Target="aspi://module='ASPI'&amp;link='147/2001%20Z.z.'&amp;ucin-k-dni='30.12.9999'" TargetMode="External"/><Relationship Id="rId468" Type="http://schemas.openxmlformats.org/officeDocument/2006/relationships/hyperlink" Target="aspi://module='ASPI'&amp;link='151/2002%20Z.z.%252313'&amp;ucin-k-dni='30.12.9999'" TargetMode="External"/><Relationship Id="rId25" Type="http://schemas.openxmlformats.org/officeDocument/2006/relationships/hyperlink" Target="aspi://module='ASPI'&amp;link='351/2017%20Z.z.'&amp;ucin-k-dni='30.12.9999'" TargetMode="External"/><Relationship Id="rId67" Type="http://schemas.openxmlformats.org/officeDocument/2006/relationships/hyperlink" Target="aspi://module='ASPI'&amp;link='524/1990%20Zb.'&amp;ucin-k-dni='30.12.9999'" TargetMode="External"/><Relationship Id="rId272" Type="http://schemas.openxmlformats.org/officeDocument/2006/relationships/hyperlink" Target="aspi://module='ASPI'&amp;link='374/2010%20Z.z.'&amp;ucin-k-dni='30.12.9999'" TargetMode="External"/><Relationship Id="rId328" Type="http://schemas.openxmlformats.org/officeDocument/2006/relationships/hyperlink" Target="aspi://module='ASPI'&amp;link='581/2008%20Z.z.'&amp;ucin-k-dni='30.12.9999'" TargetMode="External"/><Relationship Id="rId535" Type="http://schemas.openxmlformats.org/officeDocument/2006/relationships/hyperlink" Target="aspi://module='ASPI'&amp;link='153/2013%20Z.z.%25235'&amp;ucin-k-dni='30.12.9999'" TargetMode="External"/><Relationship Id="rId577" Type="http://schemas.openxmlformats.org/officeDocument/2006/relationships/hyperlink" Target="aspi://module='ASPI'&amp;link='166/2020%20Z.z.'&amp;ucin-k-dni='30.12.9999'" TargetMode="External"/><Relationship Id="rId132" Type="http://schemas.openxmlformats.org/officeDocument/2006/relationships/hyperlink" Target="aspi://module='ASPI'&amp;link='600/1992%20Zb.'&amp;ucin-k-dni='30.12.9999'" TargetMode="External"/><Relationship Id="rId174" Type="http://schemas.openxmlformats.org/officeDocument/2006/relationships/hyperlink" Target="aspi://module='ASPI'&amp;link='515/2003%20Z.z.'&amp;ucin-k-dni='30.12.9999'" TargetMode="External"/><Relationship Id="rId381" Type="http://schemas.openxmlformats.org/officeDocument/2006/relationships/hyperlink" Target="aspi://module='ASPI'&amp;link='92/2022%20Z.z.'&amp;ucin-k-dni='30.12.9999'" TargetMode="External"/><Relationship Id="rId241" Type="http://schemas.openxmlformats.org/officeDocument/2006/relationships/hyperlink" Target="aspi://module='ASPI'&amp;link='362/2011%20Z.z.'&amp;ucin-k-dni='30.12.9999'" TargetMode="External"/><Relationship Id="rId437" Type="http://schemas.openxmlformats.org/officeDocument/2006/relationships/hyperlink" Target="aspi://module='ASPI'&amp;link='581/2004%20Z.z.%25239a'&amp;ucin-k-dni='30.12.9999'" TargetMode="External"/><Relationship Id="rId479" Type="http://schemas.openxmlformats.org/officeDocument/2006/relationships/hyperlink" Target="aspi://module='ASPI'&amp;link='95/2002%20Z.z.'&amp;ucin-k-dni='30.12.9999'" TargetMode="External"/><Relationship Id="rId36" Type="http://schemas.openxmlformats.org/officeDocument/2006/relationships/hyperlink" Target="aspi://module='ASPI'&amp;link='383/2019%20Z.z.'&amp;ucin-k-dni='30.12.9999'" TargetMode="External"/><Relationship Id="rId283" Type="http://schemas.openxmlformats.org/officeDocument/2006/relationships/hyperlink" Target="aspi://module='ASPI'&amp;link='351/2005%20Z.z.'&amp;ucin-k-dni='30.12.9999'" TargetMode="External"/><Relationship Id="rId339" Type="http://schemas.openxmlformats.org/officeDocument/2006/relationships/hyperlink" Target="aspi://module='ASPI'&amp;link='425/2010%20Z.z.'&amp;ucin-k-dni='30.12.9999'" TargetMode="External"/><Relationship Id="rId490" Type="http://schemas.openxmlformats.org/officeDocument/2006/relationships/hyperlink" Target="aspi://module='ASPI'&amp;link='221/2019%20Z.z.'&amp;ucin-k-dni='30.12.9999'" TargetMode="External"/><Relationship Id="rId504" Type="http://schemas.openxmlformats.org/officeDocument/2006/relationships/hyperlink" Target="aspi://module='ASPI'&amp;link='576/2004%20Z.z.%25238'&amp;ucin-k-dni='30.12.9999'" TargetMode="External"/><Relationship Id="rId546" Type="http://schemas.openxmlformats.org/officeDocument/2006/relationships/hyperlink" Target="aspi://module='ASPI'&amp;link='578/2004%20Z.z.%25234'&amp;ucin-k-dni='30.12.9999'" TargetMode="External"/><Relationship Id="rId78" Type="http://schemas.openxmlformats.org/officeDocument/2006/relationships/hyperlink" Target="aspi://module='ASPI'&amp;link='265/1995%20Z.z.'&amp;ucin-k-dni='30.12.9999'" TargetMode="External"/><Relationship Id="rId101" Type="http://schemas.openxmlformats.org/officeDocument/2006/relationships/hyperlink" Target="aspi://module='ASPI'&amp;link='534/2003%20Z.z.'&amp;ucin-k-dni='30.12.9999'" TargetMode="External"/><Relationship Id="rId143" Type="http://schemas.openxmlformats.org/officeDocument/2006/relationships/hyperlink" Target="aspi://module='ASPI'&amp;link='379/1997%20Z.z.'&amp;ucin-k-dni='30.12.9999'" TargetMode="External"/><Relationship Id="rId185" Type="http://schemas.openxmlformats.org/officeDocument/2006/relationships/hyperlink" Target="aspi://module='ASPI'&amp;link='650/2004%20Z.z.'&amp;ucin-k-dni='30.12.9999'" TargetMode="External"/><Relationship Id="rId350" Type="http://schemas.openxmlformats.org/officeDocument/2006/relationships/hyperlink" Target="aspi://module='ASPI'&amp;link='244/2012%20Z.z.'&amp;ucin-k-dni='30.12.9999'" TargetMode="External"/><Relationship Id="rId406" Type="http://schemas.openxmlformats.org/officeDocument/2006/relationships/hyperlink" Target="aspi://module='ASPI'&amp;link='77/2015%20Z.z.'&amp;ucin-k-dni='30.12.9999'" TargetMode="External"/><Relationship Id="rId588" Type="http://schemas.openxmlformats.org/officeDocument/2006/relationships/hyperlink" Target="aspi://module='ASPI'&amp;link='278/1993%20Z.z.%25233'&amp;ucin-k-dni='30.12.9999'" TargetMode="External"/><Relationship Id="rId9" Type="http://schemas.openxmlformats.org/officeDocument/2006/relationships/hyperlink" Target="aspi://module='ASPI'&amp;link='220/2013%20Z.z.'&amp;ucin-k-dni='30.12.9999'" TargetMode="External"/><Relationship Id="rId210" Type="http://schemas.openxmlformats.org/officeDocument/2006/relationships/hyperlink" Target="aspi://module='ASPI'&amp;link='492/2009%20Z.z.'&amp;ucin-k-dni='30.12.9999'" TargetMode="External"/><Relationship Id="rId392" Type="http://schemas.openxmlformats.org/officeDocument/2006/relationships/hyperlink" Target="aspi://module='ASPI'&amp;link='139/1998%20Z.z.'&amp;ucin-k-dni='30.12.9999'" TargetMode="External"/><Relationship Id="rId448" Type="http://schemas.openxmlformats.org/officeDocument/2006/relationships/hyperlink" Target="aspi://module='ASPI'&amp;link='581/2004%20Z.z.%25237'&amp;ucin-k-dni='30.12.9999'" TargetMode="External"/><Relationship Id="rId252" Type="http://schemas.openxmlformats.org/officeDocument/2006/relationships/hyperlink" Target="aspi://module='ASPI'&amp;link='534/2005%20Z.z.'&amp;ucin-k-dni='30.12.9999'" TargetMode="External"/><Relationship Id="rId294" Type="http://schemas.openxmlformats.org/officeDocument/2006/relationships/hyperlink" Target="aspi://module='ASPI'&amp;link='284/2008%20Z.z.'&amp;ucin-k-dni='30.12.9999'" TargetMode="External"/><Relationship Id="rId308" Type="http://schemas.openxmlformats.org/officeDocument/2006/relationships/hyperlink" Target="aspi://module='ASPI'&amp;link='577/2004%20Z.z.'&amp;ucin-k-dni='30.12.9999'" TargetMode="External"/><Relationship Id="rId515" Type="http://schemas.openxmlformats.org/officeDocument/2006/relationships/hyperlink" Target="aspi://module='ASPI'&amp;link='442/2004%20Z.z.%25232'&amp;ucin-k-dni='30.12.9999'" TargetMode="External"/><Relationship Id="rId47" Type="http://schemas.openxmlformats.org/officeDocument/2006/relationships/hyperlink" Target="aspi://module='ASPI'&amp;link='532/2021%20Z.z.'&amp;ucin-k-dni='30.12.9999'" TargetMode="External"/><Relationship Id="rId89" Type="http://schemas.openxmlformats.org/officeDocument/2006/relationships/hyperlink" Target="aspi://module='ASPI'&amp;link='122/2001%20Z.z.'&amp;ucin-k-dni='30.12.9999'" TargetMode="External"/><Relationship Id="rId112" Type="http://schemas.openxmlformats.org/officeDocument/2006/relationships/hyperlink" Target="aspi://module='ASPI'&amp;link='86/2008%20Z.z.'&amp;ucin-k-dni='30.12.9999'" TargetMode="External"/><Relationship Id="rId154" Type="http://schemas.openxmlformats.org/officeDocument/2006/relationships/hyperlink" Target="aspi://module='ASPI'&amp;link='194/1998%20Z.z.'&amp;ucin-k-dni='30.12.9999'" TargetMode="External"/><Relationship Id="rId361" Type="http://schemas.openxmlformats.org/officeDocument/2006/relationships/hyperlink" Target="aspi://module='ASPI'&amp;link='91/2016%20Z.z.'&amp;ucin-k-dni='30.12.9999'" TargetMode="External"/><Relationship Id="rId557" Type="http://schemas.openxmlformats.org/officeDocument/2006/relationships/hyperlink" Target="aspi://module='ASPI'&amp;link='569/2001%20Z.z.'&amp;ucin-k-dni='30.12.9999'" TargetMode="External"/><Relationship Id="rId196" Type="http://schemas.openxmlformats.org/officeDocument/2006/relationships/hyperlink" Target="aspi://module='ASPI'&amp;link='555/2005%20Z.z.'&amp;ucin-k-dni='30.12.9999'" TargetMode="External"/><Relationship Id="rId417" Type="http://schemas.openxmlformats.org/officeDocument/2006/relationships/hyperlink" Target="aspi://module='ASPI'&amp;link='18/1996%20Z.z.%25232'&amp;ucin-k-dni='30.12.9999'" TargetMode="External"/><Relationship Id="rId459" Type="http://schemas.openxmlformats.org/officeDocument/2006/relationships/hyperlink" Target="aspi://module='ASPI'&amp;link='363/2011%20Z.z.%252389'&amp;ucin-k-dni='30.12.9999'" TargetMode="External"/><Relationship Id="rId16" Type="http://schemas.openxmlformats.org/officeDocument/2006/relationships/hyperlink" Target="aspi://module='ASPI'&amp;link='306/2016%20Z.z.'&amp;ucin-k-dni='30.12.9999'" TargetMode="External"/><Relationship Id="rId221" Type="http://schemas.openxmlformats.org/officeDocument/2006/relationships/hyperlink" Target="aspi://module='ASPI'&amp;link='13/2004%20Z.z.'&amp;ucin-k-dni='30.12.9999'" TargetMode="External"/><Relationship Id="rId242" Type="http://schemas.openxmlformats.org/officeDocument/2006/relationships/hyperlink" Target="aspi://module='ASPI'&amp;link='595/2003%20Z.z.'&amp;ucin-k-dni='30.12.9999'" TargetMode="External"/><Relationship Id="rId263" Type="http://schemas.openxmlformats.org/officeDocument/2006/relationships/hyperlink" Target="aspi://module='ASPI'&amp;link='465/2008%20Z.z.'&amp;ucin-k-dni='30.12.9999'" TargetMode="External"/><Relationship Id="rId284" Type="http://schemas.openxmlformats.org/officeDocument/2006/relationships/hyperlink" Target="aspi://module='ASPI'&amp;link='538/2005%20Z.z.'&amp;ucin-k-dni='30.12.9999'" TargetMode="External"/><Relationship Id="rId319" Type="http://schemas.openxmlformats.org/officeDocument/2006/relationships/hyperlink" Target="aspi://module='ASPI'&amp;link='215/2007%20Z.z.'&amp;ucin-k-dni='30.12.9999'" TargetMode="External"/><Relationship Id="rId470" Type="http://schemas.openxmlformats.org/officeDocument/2006/relationships/hyperlink" Target="aspi://module='ASPI'&amp;link='377/2012%20Z.z.'&amp;ucin-k-dni='30.12.9999'" TargetMode="External"/><Relationship Id="rId491" Type="http://schemas.openxmlformats.org/officeDocument/2006/relationships/hyperlink" Target="aspi://module='ASPI'&amp;link='578/2004%20Z.z.%25234'&amp;ucin-k-dni='30.12.9999'" TargetMode="External"/><Relationship Id="rId505" Type="http://schemas.openxmlformats.org/officeDocument/2006/relationships/hyperlink" Target="aspi://module='ASPI'&amp;link='139/1998%20Z.z.%2523Pr%25EDl.1'&amp;ucin-k-dni='30.12.9999'" TargetMode="External"/><Relationship Id="rId526" Type="http://schemas.openxmlformats.org/officeDocument/2006/relationships/hyperlink" Target="aspi://module='ASPI'&amp;link='56/2018%20Z.z.%252327'&amp;ucin-k-dni='30.12.9999'" TargetMode="External"/><Relationship Id="rId37" Type="http://schemas.openxmlformats.org/officeDocument/2006/relationships/hyperlink" Target="aspi://module='ASPI'&amp;link='165/2020%20Z.z.'&amp;ucin-k-dni='30.12.9999'" TargetMode="External"/><Relationship Id="rId58" Type="http://schemas.openxmlformats.org/officeDocument/2006/relationships/hyperlink" Target="aspi://module='ASPI'&amp;link='477/2006%20Z.z.'&amp;ucin-k-dni='30.12.9999'" TargetMode="External"/><Relationship Id="rId79" Type="http://schemas.openxmlformats.org/officeDocument/2006/relationships/hyperlink" Target="aspi://module='ASPI'&amp;link='285/1995%20Z.z.'&amp;ucin-k-dni='30.12.9999'" TargetMode="External"/><Relationship Id="rId102" Type="http://schemas.openxmlformats.org/officeDocument/2006/relationships/hyperlink" Target="aspi://module='ASPI'&amp;link='364/2004%20Z.z.'&amp;ucin-k-dni='30.12.9999'" TargetMode="External"/><Relationship Id="rId123" Type="http://schemas.openxmlformats.org/officeDocument/2006/relationships/hyperlink" Target="aspi://module='ASPI'&amp;link='387/2009%20Z.z.'&amp;ucin-k-dni='30.12.9999'" TargetMode="External"/><Relationship Id="rId144" Type="http://schemas.openxmlformats.org/officeDocument/2006/relationships/hyperlink" Target="aspi://module='ASPI'&amp;link='70/1998%20Z.z.'&amp;ucin-k-dni='30.12.9999'" TargetMode="External"/><Relationship Id="rId330" Type="http://schemas.openxmlformats.org/officeDocument/2006/relationships/hyperlink" Target="aspi://module='ASPI'&amp;link='533/2009%20Z.z.'&amp;ucin-k-dni='30.12.9999'" TargetMode="External"/><Relationship Id="rId547" Type="http://schemas.openxmlformats.org/officeDocument/2006/relationships/hyperlink" Target="aspi://module='ASPI'&amp;link='578/2004%20Z.z.%25234'&amp;ucin-k-dni='30.12.9999'" TargetMode="External"/><Relationship Id="rId568" Type="http://schemas.openxmlformats.org/officeDocument/2006/relationships/hyperlink" Target="aspi://module='ASPI'&amp;link='581/2004%20Z.z.%25236'&amp;ucin-k-dni='30.12.9999'" TargetMode="External"/><Relationship Id="rId589" Type="http://schemas.openxmlformats.org/officeDocument/2006/relationships/hyperlink" Target="aspi://module='ASPI'&amp;link='278/1993%20Z.z.%25233'&amp;ucin-k-dni='30.12.9999'" TargetMode="External"/><Relationship Id="rId90" Type="http://schemas.openxmlformats.org/officeDocument/2006/relationships/hyperlink" Target="aspi://module='ASPI'&amp;link='223/2001%20Z.z.'&amp;ucin-k-dni='30.12.9999'" TargetMode="External"/><Relationship Id="rId165" Type="http://schemas.openxmlformats.org/officeDocument/2006/relationships/hyperlink" Target="aspi://module='ASPI'&amp;link='488/2001%20Z.z.'&amp;ucin-k-dni='30.12.9999'" TargetMode="External"/><Relationship Id="rId186" Type="http://schemas.openxmlformats.org/officeDocument/2006/relationships/hyperlink" Target="aspi://module='ASPI'&amp;link='656/2004%20Z.z.'&amp;ucin-k-dni='30.12.9999'" TargetMode="External"/><Relationship Id="rId351" Type="http://schemas.openxmlformats.org/officeDocument/2006/relationships/hyperlink" Target="aspi://module='ASPI'&amp;link='459/2012%20Z.z.'&amp;ucin-k-dni='30.12.9999'" TargetMode="External"/><Relationship Id="rId372" Type="http://schemas.openxmlformats.org/officeDocument/2006/relationships/hyperlink" Target="aspi://module='ASPI'&amp;link='124/2021%20Z.z.'&amp;ucin-k-dni='30.12.9999'" TargetMode="External"/><Relationship Id="rId393" Type="http://schemas.openxmlformats.org/officeDocument/2006/relationships/hyperlink" Target="aspi://module='ASPI'&amp;link='331/2005%20Z.z.'&amp;ucin-k-dni='30.12.9999'" TargetMode="External"/><Relationship Id="rId407" Type="http://schemas.openxmlformats.org/officeDocument/2006/relationships/hyperlink" Target="aspi://module='ASPI'&amp;link='153/2013%20Z.z.%252312'&amp;ucin-k-dni='30.12.9999'" TargetMode="External"/><Relationship Id="rId428" Type="http://schemas.openxmlformats.org/officeDocument/2006/relationships/hyperlink" Target="aspi://module='ASPI'&amp;link='311/2001%20Z.z.%252341-84'&amp;ucin-k-dni='30.12.9999'" TargetMode="External"/><Relationship Id="rId449" Type="http://schemas.openxmlformats.org/officeDocument/2006/relationships/hyperlink" Target="aspi://module='ASPI'&amp;link='581/2004%20Z.z.%25237'&amp;ucin-k-dni='30.12.9999'" TargetMode="External"/><Relationship Id="rId211" Type="http://schemas.openxmlformats.org/officeDocument/2006/relationships/hyperlink" Target="aspi://module='ASPI'&amp;link='568/2009%20Z.z.'&amp;ucin-k-dni='30.12.9999'" TargetMode="External"/><Relationship Id="rId232" Type="http://schemas.openxmlformats.org/officeDocument/2006/relationships/hyperlink" Target="aspi://module='ASPI'&amp;link='525/2005%20Z.z.'&amp;ucin-k-dni='30.12.9999'" TargetMode="External"/><Relationship Id="rId253" Type="http://schemas.openxmlformats.org/officeDocument/2006/relationships/hyperlink" Target="aspi://module='ASPI'&amp;link='660/2005%20Z.z.'&amp;ucin-k-dni='30.12.9999'" TargetMode="External"/><Relationship Id="rId274" Type="http://schemas.openxmlformats.org/officeDocument/2006/relationships/hyperlink" Target="aspi://module='ASPI'&amp;link='129/2011%20Z.z.'&amp;ucin-k-dni='30.12.9999'" TargetMode="External"/><Relationship Id="rId295" Type="http://schemas.openxmlformats.org/officeDocument/2006/relationships/hyperlink" Target="aspi://module='ASPI'&amp;link='447/2008%20Z.z.'&amp;ucin-k-dni='30.12.9999'" TargetMode="External"/><Relationship Id="rId309" Type="http://schemas.openxmlformats.org/officeDocument/2006/relationships/hyperlink" Target="aspi://module='ASPI'&amp;link='362/2011%20Z.z.'&amp;ucin-k-dni='30.12.9999'" TargetMode="External"/><Relationship Id="rId460" Type="http://schemas.openxmlformats.org/officeDocument/2006/relationships/hyperlink" Target="aspi://module='ASPI'&amp;link='153/2013%20Z.z.%252311'&amp;ucin-k-dni='30.12.9999'" TargetMode="External"/><Relationship Id="rId481" Type="http://schemas.openxmlformats.org/officeDocument/2006/relationships/hyperlink" Target="aspi://module='ASPI'&amp;link='100/2008%20Z.z.'&amp;ucin-k-dni='30.12.9999'" TargetMode="External"/><Relationship Id="rId516" Type="http://schemas.openxmlformats.org/officeDocument/2006/relationships/hyperlink" Target="aspi://module='ASPI'&amp;link='39/2007%20Z.z.%252310'&amp;ucin-k-dni='30.12.9999'" TargetMode="External"/><Relationship Id="rId27" Type="http://schemas.openxmlformats.org/officeDocument/2006/relationships/hyperlink" Target="aspi://module='ASPI'&amp;link='156/2018%20Z.z.'&amp;ucin-k-dni='30.12.9999'" TargetMode="External"/><Relationship Id="rId48" Type="http://schemas.openxmlformats.org/officeDocument/2006/relationships/hyperlink" Target="aspi://module='ASPI'&amp;link='266/2022%20Z.z.'&amp;ucin-k-dni='30.12.9999'" TargetMode="External"/><Relationship Id="rId69" Type="http://schemas.openxmlformats.org/officeDocument/2006/relationships/hyperlink" Target="aspi://module='ASPI'&amp;link='295/1992%20Zb.'&amp;ucin-k-dni='30.12.9999'" TargetMode="External"/><Relationship Id="rId113" Type="http://schemas.openxmlformats.org/officeDocument/2006/relationships/hyperlink" Target="aspi://module='ASPI'&amp;link='245/2008%20Z.z.'&amp;ucin-k-dni='30.12.9999'" TargetMode="External"/><Relationship Id="rId134" Type="http://schemas.openxmlformats.org/officeDocument/2006/relationships/hyperlink" Target="aspi://module='ASPI'&amp;link='200/1995%20Z.z.'&amp;ucin-k-dni='30.12.9999'" TargetMode="External"/><Relationship Id="rId320" Type="http://schemas.openxmlformats.org/officeDocument/2006/relationships/hyperlink" Target="aspi://module='ASPI'&amp;link='309/2007%20Z.z.'&amp;ucin-k-dni='30.12.9999'" TargetMode="External"/><Relationship Id="rId537" Type="http://schemas.openxmlformats.org/officeDocument/2006/relationships/hyperlink" Target="aspi://module='ASPI'&amp;link='576/2004%20Z.z.%25238a'&amp;ucin-k-dni='30.12.9999'" TargetMode="External"/><Relationship Id="rId558" Type="http://schemas.openxmlformats.org/officeDocument/2006/relationships/hyperlink" Target="aspi://module='ASPI'&amp;link='610/2008%20Z.z.'&amp;ucin-k-dni='30.12.9999'" TargetMode="External"/><Relationship Id="rId579" Type="http://schemas.openxmlformats.org/officeDocument/2006/relationships/hyperlink" Target="aspi://module='ASPI'&amp;link='56/2018%20Z.z.'&amp;ucin-k-dni='30.12.9999'" TargetMode="External"/><Relationship Id="rId80" Type="http://schemas.openxmlformats.org/officeDocument/2006/relationships/hyperlink" Target="aspi://module='ASPI'&amp;link='160/1996%20Z.z.'&amp;ucin-k-dni='30.12.9999'" TargetMode="External"/><Relationship Id="rId155" Type="http://schemas.openxmlformats.org/officeDocument/2006/relationships/hyperlink" Target="aspi://module='ASPI'&amp;link='263/1999%20Z.z.'&amp;ucin-k-dni='30.12.9999'" TargetMode="External"/><Relationship Id="rId176" Type="http://schemas.openxmlformats.org/officeDocument/2006/relationships/hyperlink" Target="aspi://module='ASPI'&amp;link='602/2003%20Z.z.'&amp;ucin-k-dni='30.12.9999'" TargetMode="External"/><Relationship Id="rId197" Type="http://schemas.openxmlformats.org/officeDocument/2006/relationships/hyperlink" Target="aspi://module='ASPI'&amp;link='567/2005%20Z.z.'&amp;ucin-k-dni='30.12.9999'" TargetMode="External"/><Relationship Id="rId341" Type="http://schemas.openxmlformats.org/officeDocument/2006/relationships/hyperlink" Target="aspi://module='ASPI'&amp;link='362/2011%20Z.z.%252320-25'&amp;ucin-k-dni='30.12.9999'" TargetMode="External"/><Relationship Id="rId362" Type="http://schemas.openxmlformats.org/officeDocument/2006/relationships/hyperlink" Target="aspi://module='ASPI'&amp;link='306/2016%20Z.z.'&amp;ucin-k-dni='30.12.9999'" TargetMode="External"/><Relationship Id="rId383" Type="http://schemas.openxmlformats.org/officeDocument/2006/relationships/hyperlink" Target="aspi://module='EU'&amp;link='32005L0028'&amp;ucin-k-dni='30.12.9999'" TargetMode="External"/><Relationship Id="rId418" Type="http://schemas.openxmlformats.org/officeDocument/2006/relationships/hyperlink" Target="aspi://module='ASPI'&amp;link='363/2011%20Z.z.%252359'&amp;ucin-k-dni='30.12.9999'" TargetMode="External"/><Relationship Id="rId439" Type="http://schemas.openxmlformats.org/officeDocument/2006/relationships/hyperlink" Target="aspi://module='ASPI'&amp;link='363/2011%20Z.z.%252329a'&amp;ucin-k-dni='30.12.9999'" TargetMode="External"/><Relationship Id="rId590" Type="http://schemas.openxmlformats.org/officeDocument/2006/relationships/fontTable" Target="fontTable.xml"/><Relationship Id="rId201" Type="http://schemas.openxmlformats.org/officeDocument/2006/relationships/hyperlink" Target="aspi://module='ASPI'&amp;link='99/2007%20Z.z.'&amp;ucin-k-dni='30.12.9999'" TargetMode="External"/><Relationship Id="rId222" Type="http://schemas.openxmlformats.org/officeDocument/2006/relationships/hyperlink" Target="aspi://module='ASPI'&amp;link='633/2004%20Z.z.'&amp;ucin-k-dni='30.12.9999'" TargetMode="External"/><Relationship Id="rId243" Type="http://schemas.openxmlformats.org/officeDocument/2006/relationships/hyperlink" Target="aspi://module='ASPI'&amp;link='43/2004%20Z.z.'&amp;ucin-k-dni='30.12.9999'" TargetMode="External"/><Relationship Id="rId264" Type="http://schemas.openxmlformats.org/officeDocument/2006/relationships/hyperlink" Target="aspi://module='ASPI'&amp;link='514/2008%20Z.z.'&amp;ucin-k-dni='30.12.9999'" TargetMode="External"/><Relationship Id="rId285" Type="http://schemas.openxmlformats.org/officeDocument/2006/relationships/hyperlink" Target="aspi://module='ASPI'&amp;link='282/2006%20Z.z.'&amp;ucin-k-dni='30.12.9999'" TargetMode="External"/><Relationship Id="rId450" Type="http://schemas.openxmlformats.org/officeDocument/2006/relationships/hyperlink" Target="aspi://module='ASPI'&amp;link='581/2004%20Z.z.%25237'&amp;ucin-k-dni='30.12.9999'" TargetMode="External"/><Relationship Id="rId471" Type="http://schemas.openxmlformats.org/officeDocument/2006/relationships/hyperlink" Target="aspi://module='ASPI'&amp;link='151/2002%20Z.z.%252317'&amp;ucin-k-dni='30.12.9999'" TargetMode="External"/><Relationship Id="rId506" Type="http://schemas.openxmlformats.org/officeDocument/2006/relationships/hyperlink" Target="aspi://module='ASPI'&amp;link='363/2011%20Z.z.%252317'&amp;ucin-k-dni='30.12.9999'" TargetMode="External"/><Relationship Id="rId17" Type="http://schemas.openxmlformats.org/officeDocument/2006/relationships/hyperlink" Target="aspi://module='ASPI'&amp;link='41/2017%20Z.z.'&amp;ucin-k-dni='30.12.9999'" TargetMode="External"/><Relationship Id="rId38" Type="http://schemas.openxmlformats.org/officeDocument/2006/relationships/hyperlink" Target="aspi://module='ASPI'&amp;link='133/2021%20Z.z.'&amp;ucin-k-dni='30.12.9999'" TargetMode="External"/><Relationship Id="rId59" Type="http://schemas.openxmlformats.org/officeDocument/2006/relationships/hyperlink" Target="aspi://module='ASPI'&amp;link='53/2005%20Z.z.'&amp;ucin-k-dni='30.12.9999'" TargetMode="External"/><Relationship Id="rId103" Type="http://schemas.openxmlformats.org/officeDocument/2006/relationships/hyperlink" Target="aspi://module='ASPI'&amp;link='533/2004%20Z.z.'&amp;ucin-k-dni='30.12.9999'" TargetMode="External"/><Relationship Id="rId124" Type="http://schemas.openxmlformats.org/officeDocument/2006/relationships/hyperlink" Target="aspi://module='ASPI'&amp;link='465/2009%20Z.z.'&amp;ucin-k-dni='30.12.9999'" TargetMode="External"/><Relationship Id="rId310" Type="http://schemas.openxmlformats.org/officeDocument/2006/relationships/hyperlink" Target="aspi://module='ASPI'&amp;link='581/2004%20Z.z.'&amp;ucin-k-dni='30.12.9999'" TargetMode="External"/><Relationship Id="rId492" Type="http://schemas.openxmlformats.org/officeDocument/2006/relationships/hyperlink" Target="aspi://module='ASPI'&amp;link='576/2004%20Z.z.%25235'&amp;ucin-k-dni='30.12.9999'" TargetMode="External"/><Relationship Id="rId527" Type="http://schemas.openxmlformats.org/officeDocument/2006/relationships/hyperlink" Target="aspi://module='ASPI'&amp;link='259/2011%20Z.z.'&amp;ucin-k-dni='30.12.9999'" TargetMode="External"/><Relationship Id="rId548" Type="http://schemas.openxmlformats.org/officeDocument/2006/relationships/hyperlink" Target="aspi://module='ASPI'&amp;link='576/2004%20Z.z.%25232'&amp;ucin-k-dni='30.12.9999'" TargetMode="External"/><Relationship Id="rId569" Type="http://schemas.openxmlformats.org/officeDocument/2006/relationships/hyperlink" Target="aspi://module='ASPI'&amp;link='576/2004%20Z.z.%25239'&amp;ucin-k-dni='30.12.9999'" TargetMode="External"/><Relationship Id="rId70" Type="http://schemas.openxmlformats.org/officeDocument/2006/relationships/hyperlink" Target="aspi://module='ASPI'&amp;link='511/1992%20Zb.'&amp;ucin-k-dni='30.12.9999'" TargetMode="External"/><Relationship Id="rId91" Type="http://schemas.openxmlformats.org/officeDocument/2006/relationships/hyperlink" Target="aspi://module='ASPI'&amp;link='253/2001%20Z.z.'&amp;ucin-k-dni='30.12.9999'" TargetMode="External"/><Relationship Id="rId145" Type="http://schemas.openxmlformats.org/officeDocument/2006/relationships/hyperlink" Target="aspi://module='ASPI'&amp;link='76/1998%20Z.z.'&amp;ucin-k-dni='30.12.9999'" TargetMode="External"/><Relationship Id="rId166" Type="http://schemas.openxmlformats.org/officeDocument/2006/relationships/hyperlink" Target="aspi://module='ASPI'&amp;link='554/2001%20Z.z.'&amp;ucin-k-dni='30.12.9999'" TargetMode="External"/><Relationship Id="rId187" Type="http://schemas.openxmlformats.org/officeDocument/2006/relationships/hyperlink" Target="aspi://module='ASPI'&amp;link='725/2004%20Z.z.'&amp;ucin-k-dni='30.12.9999'" TargetMode="External"/><Relationship Id="rId331" Type="http://schemas.openxmlformats.org/officeDocument/2006/relationships/hyperlink" Target="aspi://module='ASPI'&amp;link='121/2010%20Z.z.'&amp;ucin-k-dni='30.12.9999'" TargetMode="External"/><Relationship Id="rId352" Type="http://schemas.openxmlformats.org/officeDocument/2006/relationships/hyperlink" Target="aspi://module='ASPI'&amp;link='153/2013%20Z.z.'&amp;ucin-k-dni='30.12.9999'" TargetMode="External"/><Relationship Id="rId373" Type="http://schemas.openxmlformats.org/officeDocument/2006/relationships/hyperlink" Target="aspi://module='ASPI'&amp;link='221/2019%20Z.z.'&amp;ucin-k-dni='30.12.9999'" TargetMode="External"/><Relationship Id="rId394" Type="http://schemas.openxmlformats.org/officeDocument/2006/relationships/hyperlink" Target="aspi://module='ASPI'&amp;link='330/2007%20Z.z.%252310'&amp;ucin-k-dni='30.12.9999'" TargetMode="External"/><Relationship Id="rId408" Type="http://schemas.openxmlformats.org/officeDocument/2006/relationships/hyperlink" Target="aspi://module='ASPI'&amp;link='39/2007%20Z.z.%252312'&amp;ucin-k-dni='30.12.9999'" TargetMode="External"/><Relationship Id="rId429" Type="http://schemas.openxmlformats.org/officeDocument/2006/relationships/hyperlink" Target="aspi://module='ASPI'&amp;link='311/2001%20Z.z.%252385'&amp;ucin-k-dni='30.12.9999'" TargetMode="External"/><Relationship Id="rId580" Type="http://schemas.openxmlformats.org/officeDocument/2006/relationships/hyperlink" Target="aspi://module='ASPI'&amp;link='166/2020%20Z.z.'&amp;ucin-k-dni='30.12.9999'" TargetMode="External"/><Relationship Id="rId1" Type="http://schemas.openxmlformats.org/officeDocument/2006/relationships/styles" Target="styles.xml"/><Relationship Id="rId212" Type="http://schemas.openxmlformats.org/officeDocument/2006/relationships/hyperlink" Target="aspi://module='ASPI'&amp;link='129/2010%20Z.z.'&amp;ucin-k-dni='30.12.9999'" TargetMode="External"/><Relationship Id="rId233" Type="http://schemas.openxmlformats.org/officeDocument/2006/relationships/hyperlink" Target="aspi://module='ASPI'&amp;link='282/2006%20Z.z.'&amp;ucin-k-dni='30.12.9999'" TargetMode="External"/><Relationship Id="rId254" Type="http://schemas.openxmlformats.org/officeDocument/2006/relationships/hyperlink" Target="aspi://module='ASPI'&amp;link='688/2006%20Z.z.'&amp;ucin-k-dni='30.12.9999'" TargetMode="External"/><Relationship Id="rId440" Type="http://schemas.openxmlformats.org/officeDocument/2006/relationships/hyperlink" Target="aspi://module='ASPI'&amp;link='363/2011%20Z.z.%252357a'&amp;ucin-k-dni='30.12.9999'" TargetMode="External"/><Relationship Id="rId28" Type="http://schemas.openxmlformats.org/officeDocument/2006/relationships/hyperlink" Target="aspi://module='ASPI'&amp;link='192/2018%20Z.z.'&amp;ucin-k-dni='30.12.9999'" TargetMode="External"/><Relationship Id="rId49" Type="http://schemas.openxmlformats.org/officeDocument/2006/relationships/hyperlink" Target="aspi://module='ASPI'&amp;link='156/2018%20Z.z.'&amp;ucin-k-dni='30.12.9999'" TargetMode="External"/><Relationship Id="rId114" Type="http://schemas.openxmlformats.org/officeDocument/2006/relationships/hyperlink" Target="aspi://module='ASPI'&amp;link='298/2008%20Z.z.'&amp;ucin-k-dni='30.12.9999'" TargetMode="External"/><Relationship Id="rId275" Type="http://schemas.openxmlformats.org/officeDocument/2006/relationships/hyperlink" Target="aspi://module='ASPI'&amp;link='231/2011%20Z.z.'&amp;ucin-k-dni='30.12.9999'" TargetMode="External"/><Relationship Id="rId296" Type="http://schemas.openxmlformats.org/officeDocument/2006/relationships/hyperlink" Target="aspi://module='ASPI'&amp;link='461/2008%20Z.z.'&amp;ucin-k-dni='30.12.9999'" TargetMode="External"/><Relationship Id="rId300" Type="http://schemas.openxmlformats.org/officeDocument/2006/relationships/hyperlink" Target="aspi://module='ASPI'&amp;link='8/2010%20Z.z.'&amp;ucin-k-dni='30.12.9999'" TargetMode="External"/><Relationship Id="rId461" Type="http://schemas.openxmlformats.org/officeDocument/2006/relationships/hyperlink" Target="aspi://module='ASPI'&amp;link='580/2004%20Z.z.%25239d'&amp;ucin-k-dni='30.12.9999'" TargetMode="External"/><Relationship Id="rId482" Type="http://schemas.openxmlformats.org/officeDocument/2006/relationships/hyperlink" Target="aspi://module='ASPI'&amp;link='87/2018%20Z.z.%252332'&amp;ucin-k-dni='30.12.9999'" TargetMode="External"/><Relationship Id="rId517" Type="http://schemas.openxmlformats.org/officeDocument/2006/relationships/hyperlink" Target="aspi://module='ASPI'&amp;link='442/2004%20Z.z.%25239'&amp;ucin-k-dni='30.12.9999'" TargetMode="External"/><Relationship Id="rId538" Type="http://schemas.openxmlformats.org/officeDocument/2006/relationships/hyperlink" Target="aspi://module='ASPI'&amp;link='40/1964%20Zb.%2523116'&amp;ucin-k-dni='30.12.9999'" TargetMode="External"/><Relationship Id="rId559" Type="http://schemas.openxmlformats.org/officeDocument/2006/relationships/hyperlink" Target="aspi://module='ASPI'&amp;link='527/2008%20Z.z.'&amp;ucin-k-dni='30.12.9999'" TargetMode="External"/><Relationship Id="rId60" Type="http://schemas.openxmlformats.org/officeDocument/2006/relationships/hyperlink" Target="aspi://module='ASPI'&amp;link='433/2011%20Z.z.'&amp;ucin-k-dni='30.12.9999'" TargetMode="External"/><Relationship Id="rId81" Type="http://schemas.openxmlformats.org/officeDocument/2006/relationships/hyperlink" Target="aspi://module='ASPI'&amp;link='168/1996%20Z.z.'&amp;ucin-k-dni='30.12.9999'" TargetMode="External"/><Relationship Id="rId135" Type="http://schemas.openxmlformats.org/officeDocument/2006/relationships/hyperlink" Target="aspi://module='ASPI'&amp;link='216/1995%20Z.z.'&amp;ucin-k-dni='30.12.9999'" TargetMode="External"/><Relationship Id="rId156" Type="http://schemas.openxmlformats.org/officeDocument/2006/relationships/hyperlink" Target="aspi://module='ASPI'&amp;link='264/1999%20Z.z.'&amp;ucin-k-dni='30.12.9999'" TargetMode="External"/><Relationship Id="rId177" Type="http://schemas.openxmlformats.org/officeDocument/2006/relationships/hyperlink" Target="aspi://module='ASPI'&amp;link='347/2004%20Z.z.'&amp;ucin-k-dni='30.12.9999'" TargetMode="External"/><Relationship Id="rId198" Type="http://schemas.openxmlformats.org/officeDocument/2006/relationships/hyperlink" Target="aspi://module='ASPI'&amp;link='124/2006%20Z.z.'&amp;ucin-k-dni='30.12.9999'" TargetMode="External"/><Relationship Id="rId321" Type="http://schemas.openxmlformats.org/officeDocument/2006/relationships/hyperlink" Target="aspi://module='ASPI'&amp;link='330/2007%20Z.z.'&amp;ucin-k-dni='30.12.9999'" TargetMode="External"/><Relationship Id="rId342" Type="http://schemas.openxmlformats.org/officeDocument/2006/relationships/hyperlink" Target="aspi://module='ASPI'&amp;link='362/2011%20Z.z.'&amp;ucin-k-dni='30.12.9999'" TargetMode="External"/><Relationship Id="rId363" Type="http://schemas.openxmlformats.org/officeDocument/2006/relationships/hyperlink" Target="aspi://module='ASPI'&amp;link='41/2017%20Z.z.'&amp;ucin-k-dni='30.12.9999'" TargetMode="External"/><Relationship Id="rId384" Type="http://schemas.openxmlformats.org/officeDocument/2006/relationships/hyperlink" Target="aspi://module='EU'&amp;link='32005L0061'&amp;ucin-k-dni='30.12.9999'" TargetMode="External"/><Relationship Id="rId419" Type="http://schemas.openxmlformats.org/officeDocument/2006/relationships/hyperlink" Target="aspi://module='ASPI'&amp;link='363/2011%20Z.z.%252331'&amp;ucin-k-dni='30.12.9999'" TargetMode="External"/><Relationship Id="rId570" Type="http://schemas.openxmlformats.org/officeDocument/2006/relationships/hyperlink" Target="aspi://module='ASPI'&amp;link='145/1995%20Z.z.'&amp;ucin-k-dni='30.12.9999'" TargetMode="External"/><Relationship Id="rId591" Type="http://schemas.openxmlformats.org/officeDocument/2006/relationships/theme" Target="theme/theme1.xml"/><Relationship Id="rId202" Type="http://schemas.openxmlformats.org/officeDocument/2006/relationships/hyperlink" Target="aspi://module='ASPI'&amp;link='193/2007%20Z.z.'&amp;ucin-k-dni='30.12.9999'" TargetMode="External"/><Relationship Id="rId223" Type="http://schemas.openxmlformats.org/officeDocument/2006/relationships/hyperlink" Target="aspi://module='ASPI'&amp;link='330/2007%20Z.z.'&amp;ucin-k-dni='30.12.9999'" TargetMode="External"/><Relationship Id="rId244" Type="http://schemas.openxmlformats.org/officeDocument/2006/relationships/hyperlink" Target="aspi://module='ASPI'&amp;link='177/2004%20Z.z.'&amp;ucin-k-dni='30.12.9999'" TargetMode="External"/><Relationship Id="rId430" Type="http://schemas.openxmlformats.org/officeDocument/2006/relationships/hyperlink" Target="aspi://module='ASPI'&amp;link='39/2007%20Z.z.%252310'&amp;ucin-k-dni='30.12.9999'" TargetMode="External"/><Relationship Id="rId18" Type="http://schemas.openxmlformats.org/officeDocument/2006/relationships/hyperlink" Target="aspi://module='ASPI'&amp;link='306/2016%20Z.z.'&amp;ucin-k-dni='30.12.9999'" TargetMode="External"/><Relationship Id="rId39" Type="http://schemas.openxmlformats.org/officeDocument/2006/relationships/hyperlink" Target="aspi://module='ASPI'&amp;link='374/2018%20Z.z.'&amp;ucin-k-dni='30.12.9999'" TargetMode="External"/><Relationship Id="rId265" Type="http://schemas.openxmlformats.org/officeDocument/2006/relationships/hyperlink" Target="aspi://module='ASPI'&amp;link='563/2008%20Z.z.'&amp;ucin-k-dni='30.12.9999'" TargetMode="External"/><Relationship Id="rId286" Type="http://schemas.openxmlformats.org/officeDocument/2006/relationships/hyperlink" Target="aspi://module='ASPI'&amp;link='527/2006%20Z.z.'&amp;ucin-k-dni='30.12.9999'" TargetMode="External"/><Relationship Id="rId451" Type="http://schemas.openxmlformats.org/officeDocument/2006/relationships/hyperlink" Target="aspi://module='ASPI'&amp;link='581/2004%20Z.z.%25237'&amp;ucin-k-dni='30.12.9999'" TargetMode="External"/><Relationship Id="rId472" Type="http://schemas.openxmlformats.org/officeDocument/2006/relationships/hyperlink" Target="aspi://module='ASPI'&amp;link='576/2004%20Z.z.%252326-34'&amp;ucin-k-dni='30.12.9999'" TargetMode="External"/><Relationship Id="rId493" Type="http://schemas.openxmlformats.org/officeDocument/2006/relationships/hyperlink" Target="aspi://module='ASPI'&amp;link='578/2004%20Z.z.%252311'&amp;ucin-k-dni='30.12.9999'" TargetMode="External"/><Relationship Id="rId507" Type="http://schemas.openxmlformats.org/officeDocument/2006/relationships/hyperlink" Target="aspi://module='ASPI'&amp;link='355/2007%20Z.z.%25235'&amp;ucin-k-dni='30.12.9999'" TargetMode="External"/><Relationship Id="rId528" Type="http://schemas.openxmlformats.org/officeDocument/2006/relationships/hyperlink" Target="aspi://module='ASPI'&amp;link='301/2005%20Z.z.%25233'&amp;ucin-k-dni='30.12.9999'" TargetMode="External"/><Relationship Id="rId549" Type="http://schemas.openxmlformats.org/officeDocument/2006/relationships/hyperlink" Target="aspi://module='ASPI'&amp;link='578/2004%20Z.z.%252333-35'&amp;ucin-k-dni='30.12.9999'" TargetMode="External"/><Relationship Id="rId50" Type="http://schemas.openxmlformats.org/officeDocument/2006/relationships/hyperlink" Target="aspi://module='ASPI'&amp;link='383/2019%20Z.z.'&amp;ucin-k-dni='30.12.9999'" TargetMode="External"/><Relationship Id="rId104" Type="http://schemas.openxmlformats.org/officeDocument/2006/relationships/hyperlink" Target="aspi://module='ASPI'&amp;link='656/2004%20Z.z.'&amp;ucin-k-dni='30.12.9999'" TargetMode="External"/><Relationship Id="rId125" Type="http://schemas.openxmlformats.org/officeDocument/2006/relationships/hyperlink" Target="aspi://module='ASPI'&amp;link='513/2009%20Z.z.'&amp;ucin-k-dni='30.12.9999'" TargetMode="External"/><Relationship Id="rId146" Type="http://schemas.openxmlformats.org/officeDocument/2006/relationships/hyperlink" Target="aspi://module='ASPI'&amp;link='126/1998%20Z.z.'&amp;ucin-k-dni='30.12.9999'" TargetMode="External"/><Relationship Id="rId167" Type="http://schemas.openxmlformats.org/officeDocument/2006/relationships/hyperlink" Target="aspi://module='ASPI'&amp;link='261/2002%20Z.z.'&amp;ucin-k-dni='30.12.9999'" TargetMode="External"/><Relationship Id="rId188" Type="http://schemas.openxmlformats.org/officeDocument/2006/relationships/hyperlink" Target="aspi://module='ASPI'&amp;link='8/2005%20Z.z.'&amp;ucin-k-dni='30.12.9999'" TargetMode="External"/><Relationship Id="rId311" Type="http://schemas.openxmlformats.org/officeDocument/2006/relationships/hyperlink" Target="aspi://module='ASPI'&amp;link='719/2004%20Z.z.'&amp;ucin-k-dni='30.12.9999'" TargetMode="External"/><Relationship Id="rId332" Type="http://schemas.openxmlformats.org/officeDocument/2006/relationships/hyperlink" Target="aspi://module='ASPI'&amp;link='34/2011%20Z.z.'&amp;ucin-k-dni='30.12.9999'" TargetMode="External"/><Relationship Id="rId353" Type="http://schemas.openxmlformats.org/officeDocument/2006/relationships/hyperlink" Target="aspi://module='ASPI'&amp;link='185/2014%20Z.z.'&amp;ucin-k-dni='30.12.9999'" TargetMode="External"/><Relationship Id="rId374" Type="http://schemas.openxmlformats.org/officeDocument/2006/relationships/hyperlink" Target="aspi://module='ASPI'&amp;link='383/2019%20Z.z.'&amp;ucin-k-dni='30.12.9999'" TargetMode="External"/><Relationship Id="rId395" Type="http://schemas.openxmlformats.org/officeDocument/2006/relationships/hyperlink" Target="aspi://module='ASPI'&amp;link='91/2016%20Z.z.'&amp;ucin-k-dni='30.12.9999'" TargetMode="External"/><Relationship Id="rId409" Type="http://schemas.openxmlformats.org/officeDocument/2006/relationships/hyperlink" Target="aspi://module='ASPI'&amp;link='442/2004%20Z.z.%25232'&amp;ucin-k-dni='30.12.9999'" TargetMode="External"/><Relationship Id="rId560" Type="http://schemas.openxmlformats.org/officeDocument/2006/relationships/hyperlink" Target="aspi://module='ASPI'&amp;link='582/2008%20Z.z.'&amp;ucin-k-dni='30.12.9999'" TargetMode="External"/><Relationship Id="rId581" Type="http://schemas.openxmlformats.org/officeDocument/2006/relationships/hyperlink" Target="aspi://module='ASPI'&amp;link='167/2020%20Z.z.'&amp;ucin-k-dni='30.12.9999'" TargetMode="External"/><Relationship Id="rId71" Type="http://schemas.openxmlformats.org/officeDocument/2006/relationships/hyperlink" Target="aspi://module='ASPI'&amp;link='237/1993%20Z.z.'&amp;ucin-k-dni='30.12.9999'" TargetMode="External"/><Relationship Id="rId92" Type="http://schemas.openxmlformats.org/officeDocument/2006/relationships/hyperlink" Target="aspi://module='ASPI'&amp;link='441/2001%20Z.z.'&amp;ucin-k-dni='30.12.9999'" TargetMode="External"/><Relationship Id="rId213" Type="http://schemas.openxmlformats.org/officeDocument/2006/relationships/hyperlink" Target="aspi://module='ASPI'&amp;link='136/2010%20Z.z.'&amp;ucin-k-dni='30.12.9999'" TargetMode="External"/><Relationship Id="rId234" Type="http://schemas.openxmlformats.org/officeDocument/2006/relationships/hyperlink" Target="aspi://module='ASPI'&amp;link='342/2006%20Z.z.'&amp;ucin-k-dni='30.12.9999'" TargetMode="External"/><Relationship Id="rId420" Type="http://schemas.openxmlformats.org/officeDocument/2006/relationships/hyperlink" Target="aspi://module='ASPI'&amp;link='147/2001%20Z.z.%25238'&amp;ucin-k-dni='30.12.9999'" TargetMode="External"/><Relationship Id="rId2" Type="http://schemas.openxmlformats.org/officeDocument/2006/relationships/settings" Target="settings.xml"/><Relationship Id="rId29" Type="http://schemas.openxmlformats.org/officeDocument/2006/relationships/hyperlink" Target="aspi://module='ASPI'&amp;link='177/2018%20Z.z.'&amp;ucin-k-dni='30.12.9999'" TargetMode="External"/><Relationship Id="rId255" Type="http://schemas.openxmlformats.org/officeDocument/2006/relationships/hyperlink" Target="aspi://module='ASPI'&amp;link='76/2007%20Z.z.'&amp;ucin-k-dni='30.12.9999'" TargetMode="External"/><Relationship Id="rId276" Type="http://schemas.openxmlformats.org/officeDocument/2006/relationships/hyperlink" Target="aspi://module='ASPI'&amp;link='250/2011%20Z.z.'&amp;ucin-k-dni='30.12.9999'" TargetMode="External"/><Relationship Id="rId297" Type="http://schemas.openxmlformats.org/officeDocument/2006/relationships/hyperlink" Target="aspi://module='ASPI'&amp;link='560/2008%20Z.z.'&amp;ucin-k-dni='30.12.9999'" TargetMode="External"/><Relationship Id="rId441" Type="http://schemas.openxmlformats.org/officeDocument/2006/relationships/hyperlink" Target="aspi://module='ASPI'&amp;link='266/2022%20Z.z.'&amp;ucin-k-dni='30.12.9999'" TargetMode="External"/><Relationship Id="rId462" Type="http://schemas.openxmlformats.org/officeDocument/2006/relationships/hyperlink" Target="aspi://module='ASPI'&amp;link='220/2013%20Z.z.'&amp;ucin-k-dni='30.12.9999'" TargetMode="External"/><Relationship Id="rId483" Type="http://schemas.openxmlformats.org/officeDocument/2006/relationships/hyperlink" Target="aspi://module='ASPI'&amp;link='317/2016%20Z.z.%252332'&amp;ucin-k-dni='30.12.9999'" TargetMode="External"/><Relationship Id="rId518" Type="http://schemas.openxmlformats.org/officeDocument/2006/relationships/hyperlink" Target="aspi://module='ASPI'&amp;link='442/2004%20Z.z.%25236'&amp;ucin-k-dni='30.12.9999'" TargetMode="External"/><Relationship Id="rId539" Type="http://schemas.openxmlformats.org/officeDocument/2006/relationships/hyperlink" Target="aspi://module='ASPI'&amp;link='578/2004%20Z.z.'&amp;ucin-k-dni='30.12.9999'" TargetMode="External"/><Relationship Id="rId40" Type="http://schemas.openxmlformats.org/officeDocument/2006/relationships/hyperlink" Target="aspi://module='ASPI'&amp;link='165/2020%20Z.z.'&amp;ucin-k-dni='30.12.9999'" TargetMode="External"/><Relationship Id="rId115" Type="http://schemas.openxmlformats.org/officeDocument/2006/relationships/hyperlink" Target="aspi://module='ASPI'&amp;link='445/2008%20Z.z.'&amp;ucin-k-dni='30.12.9999'" TargetMode="External"/><Relationship Id="rId136" Type="http://schemas.openxmlformats.org/officeDocument/2006/relationships/hyperlink" Target="aspi://module='ASPI'&amp;link='233/1995%20Z.z.'&amp;ucin-k-dni='30.12.9999'" TargetMode="External"/><Relationship Id="rId157" Type="http://schemas.openxmlformats.org/officeDocument/2006/relationships/hyperlink" Target="aspi://module='ASPI'&amp;link='119/2000%20Z.z.'&amp;ucin-k-dni='30.12.9999'" TargetMode="External"/><Relationship Id="rId178" Type="http://schemas.openxmlformats.org/officeDocument/2006/relationships/hyperlink" Target="aspi://module='ASPI'&amp;link='350/2004%20Z.z.'&amp;ucin-k-dni='30.12.9999'" TargetMode="External"/><Relationship Id="rId301" Type="http://schemas.openxmlformats.org/officeDocument/2006/relationships/hyperlink" Target="aspi://module='ASPI'&amp;link='133/2010%20Z.z.'&amp;ucin-k-dni='30.12.9999'" TargetMode="External"/><Relationship Id="rId322" Type="http://schemas.openxmlformats.org/officeDocument/2006/relationships/hyperlink" Target="aspi://module='ASPI'&amp;link='358/2007%20Z.z.'&amp;ucin-k-dni='30.12.9999'" TargetMode="External"/><Relationship Id="rId343" Type="http://schemas.openxmlformats.org/officeDocument/2006/relationships/hyperlink" Target="aspi://module='ASPI'&amp;link='362/2011%20Z.z.%252322'&amp;ucin-k-dni='30.12.9999'" TargetMode="External"/><Relationship Id="rId364" Type="http://schemas.openxmlformats.org/officeDocument/2006/relationships/hyperlink" Target="aspi://module='ASPI'&amp;link='257/2017%20Z.z.'&amp;ucin-k-dni='30.12.9999'" TargetMode="External"/><Relationship Id="rId550" Type="http://schemas.openxmlformats.org/officeDocument/2006/relationships/hyperlink" Target="aspi://module='ASPI'&amp;link='153/2013%20Z.z.%25235'&amp;ucin-k-dni='30.12.9999'" TargetMode="External"/><Relationship Id="rId61" Type="http://schemas.openxmlformats.org/officeDocument/2006/relationships/hyperlink" Target="aspi://module='ASPI'&amp;link='527/2008%20Z.z.'&amp;ucin-k-dni='30.12.9999'" TargetMode="External"/><Relationship Id="rId82" Type="http://schemas.openxmlformats.org/officeDocument/2006/relationships/hyperlink" Target="aspi://module='ASPI'&amp;link='143/1998%20Z.z.'&amp;ucin-k-dni='30.12.9999'" TargetMode="External"/><Relationship Id="rId199" Type="http://schemas.openxmlformats.org/officeDocument/2006/relationships/hyperlink" Target="aspi://module='ASPI'&amp;link='126/2006%20Z.z.'&amp;ucin-k-dni='30.12.9999'" TargetMode="External"/><Relationship Id="rId203" Type="http://schemas.openxmlformats.org/officeDocument/2006/relationships/hyperlink" Target="aspi://module='ASPI'&amp;link='218/2007%20Z.z.'&amp;ucin-k-dni='30.12.9999'" TargetMode="External"/><Relationship Id="rId385" Type="http://schemas.openxmlformats.org/officeDocument/2006/relationships/hyperlink" Target="aspi://module='EU'&amp;link='32005L0062'&amp;ucin-k-dni='30.12.9999'" TargetMode="External"/><Relationship Id="rId571" Type="http://schemas.openxmlformats.org/officeDocument/2006/relationships/hyperlink" Target="aspi://module='ASPI'&amp;link='576/2004%20Z.z.%25234'&amp;ucin-k-dni='30.12.9999'" TargetMode="External"/><Relationship Id="rId19" Type="http://schemas.openxmlformats.org/officeDocument/2006/relationships/hyperlink" Target="aspi://module='ASPI'&amp;link='257/2017%20Z.z.'&amp;ucin-k-dni='30.12.9999'" TargetMode="External"/><Relationship Id="rId224" Type="http://schemas.openxmlformats.org/officeDocument/2006/relationships/hyperlink" Target="aspi://module='ASPI'&amp;link='455/2007%20Z.z.'&amp;ucin-k-dni='30.12.9999'" TargetMode="External"/><Relationship Id="rId245" Type="http://schemas.openxmlformats.org/officeDocument/2006/relationships/hyperlink" Target="aspi://module='ASPI'&amp;link='191/2004%20Z.z.'&amp;ucin-k-dni='30.12.9999'" TargetMode="External"/><Relationship Id="rId266" Type="http://schemas.openxmlformats.org/officeDocument/2006/relationships/hyperlink" Target="aspi://module='ASPI'&amp;link='567/2008%20Z.z.'&amp;ucin-k-dni='30.12.9999'" TargetMode="External"/><Relationship Id="rId287" Type="http://schemas.openxmlformats.org/officeDocument/2006/relationships/hyperlink" Target="aspi://module='ASPI'&amp;link='673/2006%20Z.z.'&amp;ucin-k-dni='30.12.9999'" TargetMode="External"/><Relationship Id="rId410" Type="http://schemas.openxmlformats.org/officeDocument/2006/relationships/hyperlink" Target="aspi://module='ASPI'&amp;link='578/2004%20Z.z.%25237'&amp;ucin-k-dni='30.12.9999'" TargetMode="External"/><Relationship Id="rId431" Type="http://schemas.openxmlformats.org/officeDocument/2006/relationships/hyperlink" Target="aspi://module='ASPI'&amp;link='581/2004%20Z.z.%25236'&amp;ucin-k-dni='30.12.9999'" TargetMode="External"/><Relationship Id="rId452" Type="http://schemas.openxmlformats.org/officeDocument/2006/relationships/hyperlink" Target="aspi://module='ASPI'&amp;link='581/2004%20Z.z.%25237'&amp;ucin-k-dni='30.12.9999'" TargetMode="External"/><Relationship Id="rId473" Type="http://schemas.openxmlformats.org/officeDocument/2006/relationships/hyperlink" Target="aspi://module='ASPI'&amp;link='576/2004%20Z.z.%252326'&amp;ucin-k-dni='30.12.9999'" TargetMode="External"/><Relationship Id="rId494" Type="http://schemas.openxmlformats.org/officeDocument/2006/relationships/hyperlink" Target="aspi://module='ASPI'&amp;link='576/2004%20Z.z.%252318-25'&amp;ucin-k-dni='30.12.9999'" TargetMode="External"/><Relationship Id="rId508" Type="http://schemas.openxmlformats.org/officeDocument/2006/relationships/hyperlink" Target="aspi://module='ASPI'&amp;link='363/2011%20Z.z.%25237a'&amp;ucin-k-dni='30.12.9999'" TargetMode="External"/><Relationship Id="rId529" Type="http://schemas.openxmlformats.org/officeDocument/2006/relationships/hyperlink" Target="aspi://module='ASPI'&amp;link='142/2000%20Z.z.%25239'&amp;ucin-k-dni='30.12.9999'" TargetMode="External"/><Relationship Id="rId30" Type="http://schemas.openxmlformats.org/officeDocument/2006/relationships/hyperlink" Target="aspi://module='ASPI'&amp;link='177/2018%20Z.z.'&amp;ucin-k-dni='30.12.9999'" TargetMode="External"/><Relationship Id="rId105" Type="http://schemas.openxmlformats.org/officeDocument/2006/relationships/hyperlink" Target="aspi://module='ASPI'&amp;link='570/2005%20Z.z.'&amp;ucin-k-dni='30.12.9999'" TargetMode="External"/><Relationship Id="rId126" Type="http://schemas.openxmlformats.org/officeDocument/2006/relationships/hyperlink" Target="aspi://module='ASPI'&amp;link='60/2010%20Z.z.'&amp;ucin-k-dni='30.12.9999'" TargetMode="External"/><Relationship Id="rId147" Type="http://schemas.openxmlformats.org/officeDocument/2006/relationships/hyperlink" Target="aspi://module='ASPI'&amp;link='129/1998%20Z.z.'&amp;ucin-k-dni='30.12.9999'" TargetMode="External"/><Relationship Id="rId168" Type="http://schemas.openxmlformats.org/officeDocument/2006/relationships/hyperlink" Target="aspi://module='ASPI'&amp;link='284/2002%20Z.z.'&amp;ucin-k-dni='30.12.9999'" TargetMode="External"/><Relationship Id="rId312" Type="http://schemas.openxmlformats.org/officeDocument/2006/relationships/hyperlink" Target="aspi://module='ASPI'&amp;link='353/2005%20Z.z.'&amp;ucin-k-dni='30.12.9999'" TargetMode="External"/><Relationship Id="rId333" Type="http://schemas.openxmlformats.org/officeDocument/2006/relationships/hyperlink" Target="aspi://module='ASPI'&amp;link='79/2011%20Z.z.'&amp;ucin-k-dni='30.12.9999'" TargetMode="External"/><Relationship Id="rId354" Type="http://schemas.openxmlformats.org/officeDocument/2006/relationships/hyperlink" Target="aspi://module='ASPI'&amp;link='167/2016%20Z.z.'&amp;ucin-k-dni='30.12.9999'" TargetMode="External"/><Relationship Id="rId540" Type="http://schemas.openxmlformats.org/officeDocument/2006/relationships/hyperlink" Target="aspi://module='ASPI'&amp;link='578/2004%20Z.z.%252333'&amp;ucin-k-dni='30.12.9999'" TargetMode="External"/><Relationship Id="rId51" Type="http://schemas.openxmlformats.org/officeDocument/2006/relationships/hyperlink" Target="aspi://module='ASPI'&amp;link='532/2021%20Z.z.'&amp;ucin-k-dni='30.12.9999'" TargetMode="External"/><Relationship Id="rId72" Type="http://schemas.openxmlformats.org/officeDocument/2006/relationships/hyperlink" Target="aspi://module='ASPI'&amp;link='42/1994%20Z.z.'&amp;ucin-k-dni='30.12.9999'" TargetMode="External"/><Relationship Id="rId93" Type="http://schemas.openxmlformats.org/officeDocument/2006/relationships/hyperlink" Target="aspi://module='ASPI'&amp;link='490/2001%20Z.z.'&amp;ucin-k-dni='30.12.9999'" TargetMode="External"/><Relationship Id="rId189" Type="http://schemas.openxmlformats.org/officeDocument/2006/relationships/hyperlink" Target="aspi://module='ASPI'&amp;link='93/2005%20Z.z.'&amp;ucin-k-dni='30.12.9999'" TargetMode="External"/><Relationship Id="rId375" Type="http://schemas.openxmlformats.org/officeDocument/2006/relationships/hyperlink" Target="aspi://module='ASPI'&amp;link='69/2020%20Z.z.'&amp;ucin-k-dni='30.12.9999'" TargetMode="External"/><Relationship Id="rId396" Type="http://schemas.openxmlformats.org/officeDocument/2006/relationships/hyperlink" Target="aspi://module='ASPI'&amp;link='296/2010%20Z.z.'&amp;ucin-k-dni='30.12.9999'" TargetMode="External"/><Relationship Id="rId561" Type="http://schemas.openxmlformats.org/officeDocument/2006/relationships/hyperlink" Target="aspi://module='ASPI'&amp;link='147/2001%20Z.z.%252310'&amp;ucin-k-dni='30.12.9999'" TargetMode="External"/><Relationship Id="rId582" Type="http://schemas.openxmlformats.org/officeDocument/2006/relationships/hyperlink" Target="aspi://module='ASPI'&amp;link='569/2001%20Z.z.'&amp;ucin-k-dni='30.12.9999'" TargetMode="External"/><Relationship Id="rId3" Type="http://schemas.openxmlformats.org/officeDocument/2006/relationships/webSettings" Target="webSettings.xml"/><Relationship Id="rId214" Type="http://schemas.openxmlformats.org/officeDocument/2006/relationships/hyperlink" Target="aspi://module='ASPI'&amp;link='556/2010%20Z.z.'&amp;ucin-k-dni='30.12.9999'" TargetMode="External"/><Relationship Id="rId235" Type="http://schemas.openxmlformats.org/officeDocument/2006/relationships/hyperlink" Target="aspi://module='ASPI'&amp;link='102/2007%20Z.z.'&amp;ucin-k-dni='30.12.9999'" TargetMode="External"/><Relationship Id="rId256" Type="http://schemas.openxmlformats.org/officeDocument/2006/relationships/hyperlink" Target="aspi://module='ASPI'&amp;link='209/2007%20Z.z.'&amp;ucin-k-dni='30.12.9999'" TargetMode="External"/><Relationship Id="rId277" Type="http://schemas.openxmlformats.org/officeDocument/2006/relationships/hyperlink" Target="aspi://module='ASPI'&amp;link='331/2011%20Z.z.'&amp;ucin-k-dni='30.12.9999'" TargetMode="External"/><Relationship Id="rId298" Type="http://schemas.openxmlformats.org/officeDocument/2006/relationships/hyperlink" Target="aspi://module='ASPI'&amp;link='192/2009%20Z.z.'&amp;ucin-k-dni='30.12.9999'" TargetMode="External"/><Relationship Id="rId400" Type="http://schemas.openxmlformats.org/officeDocument/2006/relationships/hyperlink" Target="aspi://module='ASPI'&amp;link='442/2004%20Z.z.%25236'&amp;ucin-k-dni='30.12.9999'" TargetMode="External"/><Relationship Id="rId421" Type="http://schemas.openxmlformats.org/officeDocument/2006/relationships/hyperlink" Target="aspi://module='ASPI'&amp;link='342/2006%20Z.z.'&amp;ucin-k-dni='30.12.9999'" TargetMode="External"/><Relationship Id="rId442" Type="http://schemas.openxmlformats.org/officeDocument/2006/relationships/hyperlink" Target="aspi://module='ASPI'&amp;link='40/1964%20Zb.%2523151m'&amp;ucin-k-dni='30.12.9999'" TargetMode="External"/><Relationship Id="rId463" Type="http://schemas.openxmlformats.org/officeDocument/2006/relationships/hyperlink" Target="aspi://module='ASPI'&amp;link='580/2004%20Z.z.%252325a'&amp;ucin-k-dni='30.12.9999'" TargetMode="External"/><Relationship Id="rId484" Type="http://schemas.openxmlformats.org/officeDocument/2006/relationships/hyperlink" Target="aspi://module='ASPI'&amp;link='578/2004%20Z.z.%25237'&amp;ucin-k-dni='30.12.9999'" TargetMode="External"/><Relationship Id="rId519" Type="http://schemas.openxmlformats.org/officeDocument/2006/relationships/hyperlink" Target="aspi://module='ASPI'&amp;link='39/2007%20Z.z.'&amp;ucin-k-dni='30.12.9999'" TargetMode="External"/><Relationship Id="rId116" Type="http://schemas.openxmlformats.org/officeDocument/2006/relationships/hyperlink" Target="aspi://module='ASPI'&amp;link='479/2008%20Z.z.'&amp;ucin-k-dni='30.12.9999'" TargetMode="External"/><Relationship Id="rId137" Type="http://schemas.openxmlformats.org/officeDocument/2006/relationships/hyperlink" Target="aspi://module='ASPI'&amp;link='123/1996%20Z.z.'&amp;ucin-k-dni='30.12.9999'" TargetMode="External"/><Relationship Id="rId158" Type="http://schemas.openxmlformats.org/officeDocument/2006/relationships/hyperlink" Target="aspi://module='ASPI'&amp;link='142/2000%20Z.z.'&amp;ucin-k-dni='30.12.9999'" TargetMode="External"/><Relationship Id="rId302" Type="http://schemas.openxmlformats.org/officeDocument/2006/relationships/hyperlink" Target="aspi://module='ASPI'&amp;link='34/2011%20Z.z.'&amp;ucin-k-dni='30.12.9999'" TargetMode="External"/><Relationship Id="rId323" Type="http://schemas.openxmlformats.org/officeDocument/2006/relationships/hyperlink" Target="aspi://module='ASPI'&amp;link='530/2007%20Z.z.'&amp;ucin-k-dni='30.12.9999'" TargetMode="External"/><Relationship Id="rId344" Type="http://schemas.openxmlformats.org/officeDocument/2006/relationships/hyperlink" Target="aspi://module='ASPI'&amp;link='362/2011%20Z.z.%2523121'&amp;ucin-k-dni='30.12.9999'" TargetMode="External"/><Relationship Id="rId530" Type="http://schemas.openxmlformats.org/officeDocument/2006/relationships/hyperlink" Target="aspi://module='ASPI'&amp;link='142/2000%20Z.z.%25239'&amp;ucin-k-dni='30.12.9999'" TargetMode="External"/><Relationship Id="rId20" Type="http://schemas.openxmlformats.org/officeDocument/2006/relationships/hyperlink" Target="aspi://module='ASPI'&amp;link='153/2013%20Z.z.'&amp;ucin-k-dni='30.12.9999'" TargetMode="External"/><Relationship Id="rId41" Type="http://schemas.openxmlformats.org/officeDocument/2006/relationships/hyperlink" Target="aspi://module='ASPI'&amp;link='532/2021%20Z.z.'&amp;ucin-k-dni='30.12.9999'" TargetMode="External"/><Relationship Id="rId62" Type="http://schemas.openxmlformats.org/officeDocument/2006/relationships/hyperlink" Target="aspi://module='ASPI'&amp;link='582/2008%20Z.z.'&amp;ucin-k-dni='30.12.9999'" TargetMode="External"/><Relationship Id="rId83" Type="http://schemas.openxmlformats.org/officeDocument/2006/relationships/hyperlink" Target="aspi://module='ASPI'&amp;link='319/1998%20Z.z.'&amp;ucin-k-dni='30.12.9999'" TargetMode="External"/><Relationship Id="rId179" Type="http://schemas.openxmlformats.org/officeDocument/2006/relationships/hyperlink" Target="aspi://module='ASPI'&amp;link='365/2004%20Z.z.'&amp;ucin-k-dni='30.12.9999'" TargetMode="External"/><Relationship Id="rId365" Type="http://schemas.openxmlformats.org/officeDocument/2006/relationships/hyperlink" Target="aspi://module='ASPI'&amp;link='336/2017%20Z.z.'&amp;ucin-k-dni='30.12.9999'" TargetMode="External"/><Relationship Id="rId386" Type="http://schemas.openxmlformats.org/officeDocument/2006/relationships/hyperlink" Target="aspi://module='ASPI'&amp;link='663/2006%20Z.z.'&amp;ucin-k-dni='30.12.9999'" TargetMode="External"/><Relationship Id="rId551" Type="http://schemas.openxmlformats.org/officeDocument/2006/relationships/hyperlink" Target="aspi://module='ASPI'&amp;link='77/2015%20Z.z.'&amp;ucin-k-dni='30.12.9999'" TargetMode="External"/><Relationship Id="rId572" Type="http://schemas.openxmlformats.org/officeDocument/2006/relationships/hyperlink" Target="aspi://module='ASPI'&amp;link='305/2013%20Z.z.'&amp;ucin-k-dni='30.12.9999'" TargetMode="External"/><Relationship Id="rId190" Type="http://schemas.openxmlformats.org/officeDocument/2006/relationships/hyperlink" Target="aspi://module='ASPI'&amp;link='331/2005%20Z.z.'&amp;ucin-k-dni='30.12.9999'" TargetMode="External"/><Relationship Id="rId204" Type="http://schemas.openxmlformats.org/officeDocument/2006/relationships/hyperlink" Target="aspi://module='ASPI'&amp;link='358/2007%20Z.z.'&amp;ucin-k-dni='30.12.9999'" TargetMode="External"/><Relationship Id="rId225" Type="http://schemas.openxmlformats.org/officeDocument/2006/relationships/hyperlink" Target="aspi://module='ASPI'&amp;link='393/2008%20Z.z.'&amp;ucin-k-dni='30.12.9999'" TargetMode="External"/><Relationship Id="rId246" Type="http://schemas.openxmlformats.org/officeDocument/2006/relationships/hyperlink" Target="aspi://module='ASPI'&amp;link='391/2004%20Z.z.'&amp;ucin-k-dni='30.12.9999'" TargetMode="External"/><Relationship Id="rId267" Type="http://schemas.openxmlformats.org/officeDocument/2006/relationships/hyperlink" Target="aspi://module='ASPI'&amp;link='60/2009%20Z.z.'&amp;ucin-k-dni='30.12.9999'" TargetMode="External"/><Relationship Id="rId288" Type="http://schemas.openxmlformats.org/officeDocument/2006/relationships/hyperlink" Target="aspi://module='ASPI'&amp;link='18/2007%20Z.z.'&amp;ucin-k-dni='30.12.9999'" TargetMode="External"/><Relationship Id="rId411" Type="http://schemas.openxmlformats.org/officeDocument/2006/relationships/hyperlink" Target="aspi://module='ASPI'&amp;link='283/2002%20Z.z.%25235'&amp;ucin-k-dni='30.12.9999'" TargetMode="External"/><Relationship Id="rId432" Type="http://schemas.openxmlformats.org/officeDocument/2006/relationships/hyperlink" Target="aspi://module='ASPI'&amp;link='363/2011%20Z.z.%25238'&amp;ucin-k-dni='30.12.9999'" TargetMode="External"/><Relationship Id="rId453" Type="http://schemas.openxmlformats.org/officeDocument/2006/relationships/hyperlink" Target="aspi://module='ASPI'&amp;link='131/2002%20Z.z.%252335'&amp;ucin-k-dni='30.12.9999'" TargetMode="External"/><Relationship Id="rId474" Type="http://schemas.openxmlformats.org/officeDocument/2006/relationships/hyperlink" Target="aspi://module='ASPI'&amp;link='576/2004%20Z.z.%252326'&amp;ucin-k-dni='30.12.9999'" TargetMode="External"/><Relationship Id="rId509" Type="http://schemas.openxmlformats.org/officeDocument/2006/relationships/hyperlink" Target="aspi://module='ASPI'&amp;link='336/2017%20Z.z.'&amp;ucin-k-dni='30.12.9999'" TargetMode="External"/><Relationship Id="rId106" Type="http://schemas.openxmlformats.org/officeDocument/2006/relationships/hyperlink" Target="aspi://module='ASPI'&amp;link='650/2005%20Z.z.'&amp;ucin-k-dni='30.12.9999'" TargetMode="External"/><Relationship Id="rId127" Type="http://schemas.openxmlformats.org/officeDocument/2006/relationships/hyperlink" Target="aspi://module='ASPI'&amp;link='433/2010%20Z.z.'&amp;ucin-k-dni='30.12.9999'" TargetMode="External"/><Relationship Id="rId313" Type="http://schemas.openxmlformats.org/officeDocument/2006/relationships/hyperlink" Target="aspi://module='ASPI'&amp;link='538/2005%20Z.z.'&amp;ucin-k-dni='30.12.9999'" TargetMode="External"/><Relationship Id="rId495" Type="http://schemas.openxmlformats.org/officeDocument/2006/relationships/hyperlink" Target="aspi://module='ASPI'&amp;link='576/2004%20Z.z.%252312'&amp;ucin-k-dni='30.12.9999'" TargetMode="External"/><Relationship Id="rId10" Type="http://schemas.openxmlformats.org/officeDocument/2006/relationships/hyperlink" Target="aspi://module='ASPI'&amp;link='185/2014%20Z.z.'&amp;ucin-k-dni='30.12.9999'" TargetMode="External"/><Relationship Id="rId31" Type="http://schemas.openxmlformats.org/officeDocument/2006/relationships/hyperlink" Target="aspi://module='ASPI'&amp;link='374/2018%20Z.z.'&amp;ucin-k-dni='30.12.9999'" TargetMode="External"/><Relationship Id="rId52" Type="http://schemas.openxmlformats.org/officeDocument/2006/relationships/hyperlink" Target="aspi://module='ASPI'&amp;link='156/2018%20Z.z.'&amp;ucin-k-dni='30.12.9999'" TargetMode="External"/><Relationship Id="rId73" Type="http://schemas.openxmlformats.org/officeDocument/2006/relationships/hyperlink" Target="aspi://module='ASPI'&amp;link='248/1994%20Z.z.'&amp;ucin-k-dni='30.12.9999'" TargetMode="External"/><Relationship Id="rId94" Type="http://schemas.openxmlformats.org/officeDocument/2006/relationships/hyperlink" Target="aspi://module='ASPI'&amp;link='507/2001%20Z.z.'&amp;ucin-k-dni='30.12.9999'" TargetMode="External"/><Relationship Id="rId148" Type="http://schemas.openxmlformats.org/officeDocument/2006/relationships/hyperlink" Target="aspi://module='ASPI'&amp;link='140/1998%20Z.z.'&amp;ucin-k-dni='30.12.9999'" TargetMode="External"/><Relationship Id="rId169" Type="http://schemas.openxmlformats.org/officeDocument/2006/relationships/hyperlink" Target="aspi://module='ASPI'&amp;link='506/2002%20Z.z.'&amp;ucin-k-dni='30.12.9999'" TargetMode="External"/><Relationship Id="rId334" Type="http://schemas.openxmlformats.org/officeDocument/2006/relationships/hyperlink" Target="aspi://module='ASPI'&amp;link='97/2011%20Z.z.'&amp;ucin-k-dni='30.12.9999'" TargetMode="External"/><Relationship Id="rId355" Type="http://schemas.openxmlformats.org/officeDocument/2006/relationships/hyperlink" Target="aspi://module='ASPI'&amp;link='220/2013%20Z.z.'&amp;ucin-k-dni='30.12.9999'" TargetMode="External"/><Relationship Id="rId376" Type="http://schemas.openxmlformats.org/officeDocument/2006/relationships/hyperlink" Target="aspi://module='ASPI'&amp;link='165/2020%20Z.z.'&amp;ucin-k-dni='30.12.9999'" TargetMode="External"/><Relationship Id="rId397" Type="http://schemas.openxmlformats.org/officeDocument/2006/relationships/hyperlink" Target="aspi://module='ASPI'&amp;link='578/2004%20Z.z.%252368'&amp;ucin-k-dni='30.12.9999'" TargetMode="External"/><Relationship Id="rId520" Type="http://schemas.openxmlformats.org/officeDocument/2006/relationships/hyperlink" Target="aspi://module='ASPI'&amp;link='56/2018%20Z.z.'&amp;ucin-k-dni='30.12.9999'" TargetMode="External"/><Relationship Id="rId541" Type="http://schemas.openxmlformats.org/officeDocument/2006/relationships/hyperlink" Target="aspi://module='ASPI'&amp;link='578/2004%20Z.z.%25237'&amp;ucin-k-dni='30.12.9999'" TargetMode="External"/><Relationship Id="rId562" Type="http://schemas.openxmlformats.org/officeDocument/2006/relationships/hyperlink" Target="aspi://module='ASPI'&amp;link='153/2013%20Z.z.%252314'&amp;ucin-k-dni='30.12.9999'" TargetMode="External"/><Relationship Id="rId583" Type="http://schemas.openxmlformats.org/officeDocument/2006/relationships/hyperlink" Target="aspi://module='ASPI'&amp;link='166/2020%20Z.z.'&amp;ucin-k-dni='30.12.9999'" TargetMode="External"/><Relationship Id="rId4" Type="http://schemas.openxmlformats.org/officeDocument/2006/relationships/hyperlink" Target="aspi://module='ASPI'&amp;link='244/2012%20Z.z.'&amp;ucin-k-dni='30.12.9999'" TargetMode="External"/><Relationship Id="rId180" Type="http://schemas.openxmlformats.org/officeDocument/2006/relationships/hyperlink" Target="aspi://module='ASPI'&amp;link='420/2004%20Z.z.'&amp;ucin-k-dni='30.12.9999'" TargetMode="External"/><Relationship Id="rId215" Type="http://schemas.openxmlformats.org/officeDocument/2006/relationships/hyperlink" Target="aspi://module='ASPI'&amp;link='249/2011%20Z.z.'&amp;ucin-k-dni='30.12.9999'" TargetMode="External"/><Relationship Id="rId236" Type="http://schemas.openxmlformats.org/officeDocument/2006/relationships/hyperlink" Target="aspi://module='ASPI'&amp;link='648/2007%20Z.z.'&amp;ucin-k-dni='30.12.9999'" TargetMode="External"/><Relationship Id="rId257" Type="http://schemas.openxmlformats.org/officeDocument/2006/relationships/hyperlink" Target="aspi://module='ASPI'&amp;link='519/2007%20Z.z.'&amp;ucin-k-dni='30.12.9999'" TargetMode="External"/><Relationship Id="rId278" Type="http://schemas.openxmlformats.org/officeDocument/2006/relationships/hyperlink" Target="aspi://module='ASPI'&amp;link='578/2004%20Z.z.'&amp;ucin-k-dni='30.12.9999'" TargetMode="External"/><Relationship Id="rId401" Type="http://schemas.openxmlformats.org/officeDocument/2006/relationships/hyperlink" Target="aspi://module='ASPI'&amp;link='488/2002%20Z.z.'&amp;ucin-k-dni='30.12.9999'" TargetMode="External"/><Relationship Id="rId422" Type="http://schemas.openxmlformats.org/officeDocument/2006/relationships/hyperlink" Target="aspi://module='ASPI'&amp;link='595/2003%20Z.z.%25239'&amp;ucin-k-dni='30.12.9999'" TargetMode="External"/><Relationship Id="rId443" Type="http://schemas.openxmlformats.org/officeDocument/2006/relationships/hyperlink" Target="aspi://module='ASPI'&amp;link='171/1993%20Z.z.%252377b'&amp;ucin-k-dni='30.12.9999'" TargetMode="External"/><Relationship Id="rId464" Type="http://schemas.openxmlformats.org/officeDocument/2006/relationships/hyperlink" Target="aspi://module='ASPI'&amp;link='580/2004%20Z.z.%25239'&amp;ucin-k-dni='30.12.9999'" TargetMode="External"/><Relationship Id="rId303" Type="http://schemas.openxmlformats.org/officeDocument/2006/relationships/hyperlink" Target="aspi://module='ASPI'&amp;link='250/2011%20Z.z.'&amp;ucin-k-dni='30.12.9999'" TargetMode="External"/><Relationship Id="rId485" Type="http://schemas.openxmlformats.org/officeDocument/2006/relationships/hyperlink" Target="aspi://module='ASPI'&amp;link='317/2016%20Z.z.'&amp;ucin-k-dni='30.12.9999'" TargetMode="External"/><Relationship Id="rId42" Type="http://schemas.openxmlformats.org/officeDocument/2006/relationships/hyperlink" Target="aspi://module='ASPI'&amp;link='532/2021%20Z.z.'&amp;ucin-k-dni='30.12.9999'" TargetMode="External"/><Relationship Id="rId84" Type="http://schemas.openxmlformats.org/officeDocument/2006/relationships/hyperlink" Target="aspi://module='ASPI'&amp;link='298/1999%20Z.z.'&amp;ucin-k-dni='30.12.9999'" TargetMode="External"/><Relationship Id="rId138" Type="http://schemas.openxmlformats.org/officeDocument/2006/relationships/hyperlink" Target="aspi://module='ASPI'&amp;link='164/1996%20Z.z.'&amp;ucin-k-dni='30.12.9999'" TargetMode="External"/><Relationship Id="rId345" Type="http://schemas.openxmlformats.org/officeDocument/2006/relationships/hyperlink" Target="aspi://module='ASPI'&amp;link='362/2011%20Z.z.'&amp;ucin-k-dni='30.12.9999'" TargetMode="External"/><Relationship Id="rId387" Type="http://schemas.openxmlformats.org/officeDocument/2006/relationships/hyperlink" Target="aspi://module='ASPI'&amp;link='147/2001%20Z.z.%25238'&amp;ucin-k-dni='30.12.9999'" TargetMode="External"/><Relationship Id="rId510" Type="http://schemas.openxmlformats.org/officeDocument/2006/relationships/hyperlink" Target="aspi://module='ASPI'&amp;link='355/2007%20Z.z.'&amp;ucin-k-dni='30.12.9999'" TargetMode="External"/><Relationship Id="rId552" Type="http://schemas.openxmlformats.org/officeDocument/2006/relationships/hyperlink" Target="aspi://module='ASPI'&amp;link='609/2008%20Z.z.'&amp;ucin-k-dni='30.12.9999'" TargetMode="External"/><Relationship Id="rId191" Type="http://schemas.openxmlformats.org/officeDocument/2006/relationships/hyperlink" Target="aspi://module='ASPI'&amp;link='340/2005%20Z.z.'&amp;ucin-k-dni='30.12.9999'" TargetMode="External"/><Relationship Id="rId205" Type="http://schemas.openxmlformats.org/officeDocument/2006/relationships/hyperlink" Target="aspi://module='ASPI'&amp;link='577/2007%20Z.z.'&amp;ucin-k-dni='30.12.9999'" TargetMode="External"/><Relationship Id="rId247" Type="http://schemas.openxmlformats.org/officeDocument/2006/relationships/hyperlink" Target="aspi://module='ASPI'&amp;link='538/2004%20Z.z.'&amp;ucin-k-dni='30.12.9999'" TargetMode="External"/><Relationship Id="rId412" Type="http://schemas.openxmlformats.org/officeDocument/2006/relationships/hyperlink" Target="aspi://module='ASPI'&amp;link='283/2002%20Z.z.%25235'&amp;ucin-k-dni='30.12.9999'" TargetMode="External"/><Relationship Id="rId107" Type="http://schemas.openxmlformats.org/officeDocument/2006/relationships/hyperlink" Target="aspi://module='ASPI'&amp;link='211/2006%20Z.z.'&amp;ucin-k-dni='30.12.9999'" TargetMode="External"/><Relationship Id="rId289" Type="http://schemas.openxmlformats.org/officeDocument/2006/relationships/hyperlink" Target="aspi://module='ASPI'&amp;link='272/2007%20Z.z.'&amp;ucin-k-dni='30.12.9999'" TargetMode="External"/><Relationship Id="rId454" Type="http://schemas.openxmlformats.org/officeDocument/2006/relationships/hyperlink" Target="aspi://module='ASPI'&amp;link='40/1964%20Zb.%2523790'&amp;ucin-k-dni='30.12.9999'" TargetMode="External"/><Relationship Id="rId496" Type="http://schemas.openxmlformats.org/officeDocument/2006/relationships/hyperlink" Target="aspi://module='ASPI'&amp;link='151/2002%20Z.z.%252321'&amp;ucin-k-dni='30.12.9999'" TargetMode="External"/><Relationship Id="rId11" Type="http://schemas.openxmlformats.org/officeDocument/2006/relationships/hyperlink" Target="aspi://module='ASPI'&amp;link='77/2015%20Z.z.'&amp;ucin-k-dni='30.12.9999'" TargetMode="External"/><Relationship Id="rId53" Type="http://schemas.openxmlformats.org/officeDocument/2006/relationships/hyperlink" Target="aspi://module='ASPI'&amp;link='140/1998%20Z.z.'&amp;ucin-k-dni='30.12.9999'" TargetMode="External"/><Relationship Id="rId149" Type="http://schemas.openxmlformats.org/officeDocument/2006/relationships/hyperlink" Target="aspi://module='ASPI'&amp;link='143/1998%20Z.z.'&amp;ucin-k-dni='30.12.9999'" TargetMode="External"/><Relationship Id="rId314" Type="http://schemas.openxmlformats.org/officeDocument/2006/relationships/hyperlink" Target="aspi://module='ASPI'&amp;link='660/2005%20Z.z.'&amp;ucin-k-dni='30.12.9999'" TargetMode="External"/><Relationship Id="rId356" Type="http://schemas.openxmlformats.org/officeDocument/2006/relationships/hyperlink" Target="aspi://module='ASPI'&amp;link='185/2014%20Z.z.'&amp;ucin-k-dni='30.12.9999'" TargetMode="External"/><Relationship Id="rId398" Type="http://schemas.openxmlformats.org/officeDocument/2006/relationships/hyperlink" Target="aspi://module='ASPI'&amp;link='355/2007%20Z.z.%252313'&amp;ucin-k-dni='30.12.9999'" TargetMode="External"/><Relationship Id="rId521" Type="http://schemas.openxmlformats.org/officeDocument/2006/relationships/hyperlink" Target="aspi://module='ASPI'&amp;link='569/2001%20Z.z.'&amp;ucin-k-dni='30.12.9999'" TargetMode="External"/><Relationship Id="rId563" Type="http://schemas.openxmlformats.org/officeDocument/2006/relationships/hyperlink" Target="aspi://module='ASPI'&amp;link='39/2007%20Z.z.%25239'&amp;ucin-k-dni='30.12.9999'" TargetMode="External"/><Relationship Id="rId95" Type="http://schemas.openxmlformats.org/officeDocument/2006/relationships/hyperlink" Target="aspi://module='ASPI'&amp;link='139/2002%20Z.z.'&amp;ucin-k-dni='30.12.9999'" TargetMode="External"/><Relationship Id="rId160" Type="http://schemas.openxmlformats.org/officeDocument/2006/relationships/hyperlink" Target="aspi://module='ASPI'&amp;link='238/2000%20Z.z.'&amp;ucin-k-dni='30.12.9999'" TargetMode="External"/><Relationship Id="rId216" Type="http://schemas.openxmlformats.org/officeDocument/2006/relationships/hyperlink" Target="aspi://module='ASPI'&amp;link='324/2011%20Z.z.'&amp;ucin-k-dni='30.12.9999'" TargetMode="External"/><Relationship Id="rId423" Type="http://schemas.openxmlformats.org/officeDocument/2006/relationships/hyperlink" Target="aspi://module='ASPI'&amp;link='253/2015%20Z.z.'&amp;ucin-k-dni='30.12.9999'" TargetMode="External"/><Relationship Id="rId258" Type="http://schemas.openxmlformats.org/officeDocument/2006/relationships/hyperlink" Target="aspi://module='ASPI'&amp;link='530/2007%20Z.z.'&amp;ucin-k-dni='30.12.9999'" TargetMode="External"/><Relationship Id="rId465" Type="http://schemas.openxmlformats.org/officeDocument/2006/relationships/hyperlink" Target="aspi://module='ASPI'&amp;link='580/2004%20Z.z.%252322'&amp;ucin-k-dni='30.12.9999'" TargetMode="External"/><Relationship Id="rId22" Type="http://schemas.openxmlformats.org/officeDocument/2006/relationships/hyperlink" Target="aspi://module='ASPI'&amp;link='41/2017%20Z.z.'&amp;ucin-k-dni='30.12.9999'" TargetMode="External"/><Relationship Id="rId64" Type="http://schemas.openxmlformats.org/officeDocument/2006/relationships/hyperlink" Target="aspi://module='ASPI'&amp;link='167/2020%20Z.z.'&amp;ucin-k-dni='30.12.9999'" TargetMode="External"/><Relationship Id="rId118" Type="http://schemas.openxmlformats.org/officeDocument/2006/relationships/hyperlink" Target="aspi://module='ASPI'&amp;link='8/2009%20Z.z.'&amp;ucin-k-dni='30.12.9999'" TargetMode="External"/><Relationship Id="rId325" Type="http://schemas.openxmlformats.org/officeDocument/2006/relationships/hyperlink" Target="aspi://module='ASPI'&amp;link='232/2008%20Z.z.'&amp;ucin-k-dni='30.12.9999'" TargetMode="External"/><Relationship Id="rId367" Type="http://schemas.openxmlformats.org/officeDocument/2006/relationships/hyperlink" Target="aspi://module='ASPI'&amp;link='87/2018%20Z.z.'&amp;ucin-k-dni='30.12.9999'" TargetMode="External"/><Relationship Id="rId532" Type="http://schemas.openxmlformats.org/officeDocument/2006/relationships/hyperlink" Target="aspi://module='ASPI'&amp;link='455/1991%20Zb.'&amp;ucin-k-dni='30.12.9999'" TargetMode="External"/><Relationship Id="rId574" Type="http://schemas.openxmlformats.org/officeDocument/2006/relationships/hyperlink" Target="aspi://module='ASPI'&amp;link='56/2018%20Z.z.%25232'&amp;ucin-k-dni='30.12.9999'" TargetMode="External"/><Relationship Id="rId171" Type="http://schemas.openxmlformats.org/officeDocument/2006/relationships/hyperlink" Target="aspi://module='ASPI'&amp;link='219/2003%20Z.z.'&amp;ucin-k-dni='30.12.9999'" TargetMode="External"/><Relationship Id="rId227" Type="http://schemas.openxmlformats.org/officeDocument/2006/relationships/hyperlink" Target="aspi://module='ASPI'&amp;link='77/2009%20Z.z.'&amp;ucin-k-dni='30.12.9999'" TargetMode="External"/><Relationship Id="rId269" Type="http://schemas.openxmlformats.org/officeDocument/2006/relationships/hyperlink" Target="aspi://module='ASPI'&amp;link='185/2009%20Z.z.'&amp;ucin-k-dni='30.12.9999'" TargetMode="External"/><Relationship Id="rId434" Type="http://schemas.openxmlformats.org/officeDocument/2006/relationships/hyperlink" Target="aspi://module='ASPI'&amp;link='41/2004%20Z.z.%25238'&amp;ucin-k-dni='30.12.9999'" TargetMode="External"/><Relationship Id="rId476" Type="http://schemas.openxmlformats.org/officeDocument/2006/relationships/hyperlink" Target="aspi://module='ASPI'&amp;link='36/2005%20Z.z.'&amp;ucin-k-dni='30.12.9999'" TargetMode="External"/><Relationship Id="rId33" Type="http://schemas.openxmlformats.org/officeDocument/2006/relationships/hyperlink" Target="aspi://module='ASPI'&amp;link='383/2019%20Z.z.'&amp;ucin-k-dni='30.12.9999'" TargetMode="External"/><Relationship Id="rId129" Type="http://schemas.openxmlformats.org/officeDocument/2006/relationships/hyperlink" Target="aspi://module='ASPI'&amp;link='313/2011%20Z.z.'&amp;ucin-k-dni='30.12.9999'" TargetMode="External"/><Relationship Id="rId280" Type="http://schemas.openxmlformats.org/officeDocument/2006/relationships/hyperlink" Target="aspi://module='ASPI'&amp;link='577/2004%20Z.z.'&amp;ucin-k-dni='30.12.9999'" TargetMode="External"/><Relationship Id="rId336" Type="http://schemas.openxmlformats.org/officeDocument/2006/relationships/hyperlink" Target="aspi://module='ASPI'&amp;link='250/2011%20Z.z.'&amp;ucin-k-dni='30.12.9999'" TargetMode="External"/><Relationship Id="rId501" Type="http://schemas.openxmlformats.org/officeDocument/2006/relationships/hyperlink" Target="aspi://module='ASPI'&amp;link='527/1990%20Zb.'&amp;ucin-k-dni='30.12.9999'" TargetMode="External"/><Relationship Id="rId543" Type="http://schemas.openxmlformats.org/officeDocument/2006/relationships/hyperlink" Target="aspi://module='ASPI'&amp;link='139/1998%20Z.z.%252330'&amp;ucin-k-dni='30.12.9999'" TargetMode="External"/><Relationship Id="rId75" Type="http://schemas.openxmlformats.org/officeDocument/2006/relationships/hyperlink" Target="aspi://module='ASPI'&amp;link='250/1994%20Z.z.'&amp;ucin-k-dni='30.12.9999'" TargetMode="External"/><Relationship Id="rId140" Type="http://schemas.openxmlformats.org/officeDocument/2006/relationships/hyperlink" Target="aspi://module='ASPI'&amp;link='289/1996%20Z.z.'&amp;ucin-k-dni='30.12.9999'" TargetMode="External"/><Relationship Id="rId182" Type="http://schemas.openxmlformats.org/officeDocument/2006/relationships/hyperlink" Target="aspi://module='ASPI'&amp;link='544/2004%20Z.z.'&amp;ucin-k-dni='30.12.9999'" TargetMode="External"/><Relationship Id="rId378" Type="http://schemas.openxmlformats.org/officeDocument/2006/relationships/hyperlink" Target="aspi://module='ASPI'&amp;link='133/2021%20Z.z.'&amp;ucin-k-dni='30.12.9999'" TargetMode="External"/><Relationship Id="rId403" Type="http://schemas.openxmlformats.org/officeDocument/2006/relationships/hyperlink" Target="aspi://module='ASPI'&amp;link='527/2003%20Z.z.'&amp;ucin-k-dni='30.12.9999'" TargetMode="External"/><Relationship Id="rId585" Type="http://schemas.openxmlformats.org/officeDocument/2006/relationships/hyperlink" Target="aspi://module='ASPI'&amp;link='166/2020%20Z.z.'&amp;ucin-k-dni='30.12.9999'" TargetMode="External"/><Relationship Id="rId6" Type="http://schemas.openxmlformats.org/officeDocument/2006/relationships/hyperlink" Target="aspi://module='ASPI'&amp;link='153/2013%20Z.z.'&amp;ucin-k-dni='30.12.9999'" TargetMode="External"/><Relationship Id="rId238" Type="http://schemas.openxmlformats.org/officeDocument/2006/relationships/hyperlink" Target="aspi://module='ASPI'&amp;link='182/2011%20Z.z.'&amp;ucin-k-dni='30.12.9999'" TargetMode="External"/><Relationship Id="rId445" Type="http://schemas.openxmlformats.org/officeDocument/2006/relationships/hyperlink" Target="aspi://module='ASPI'&amp;link='400/2011%20Z.z.'&amp;ucin-k-dni='30.12.9999'" TargetMode="External"/><Relationship Id="rId487" Type="http://schemas.openxmlformats.org/officeDocument/2006/relationships/hyperlink" Target="aspi://module='ASPI'&amp;link='18/2018%20Z.z.'&amp;ucin-k-dni='30.12.9999'" TargetMode="External"/><Relationship Id="rId291" Type="http://schemas.openxmlformats.org/officeDocument/2006/relationships/hyperlink" Target="aspi://module='ASPI'&amp;link='464/2007%20Z.z.'&amp;ucin-k-dni='30.12.9999'" TargetMode="External"/><Relationship Id="rId305" Type="http://schemas.openxmlformats.org/officeDocument/2006/relationships/hyperlink" Target="aspi://module='ASPI'&amp;link='362/2011%20Z.z.'&amp;ucin-k-dni='30.12.9999'" TargetMode="External"/><Relationship Id="rId347" Type="http://schemas.openxmlformats.org/officeDocument/2006/relationships/hyperlink" Target="aspi://module='ASPI'&amp;link='276/2007%20Z.z.'&amp;ucin-k-dni='30.12.9999'" TargetMode="External"/><Relationship Id="rId512" Type="http://schemas.openxmlformats.org/officeDocument/2006/relationships/hyperlink" Target="aspi://module='ASPI'&amp;link='442/2004%20Z.z.%25232'&amp;ucin-k-dni='30.12.9999'" TargetMode="External"/><Relationship Id="rId44" Type="http://schemas.openxmlformats.org/officeDocument/2006/relationships/hyperlink" Target="aspi://module='ASPI'&amp;link='92/2022%20Z.z.'&amp;ucin-k-dni='30.12.9999'" TargetMode="External"/><Relationship Id="rId86" Type="http://schemas.openxmlformats.org/officeDocument/2006/relationships/hyperlink" Target="aspi://module='ASPI'&amp;link='195/2000%20Z.z.'&amp;ucin-k-dni='30.12.9999'" TargetMode="External"/><Relationship Id="rId151" Type="http://schemas.openxmlformats.org/officeDocument/2006/relationships/hyperlink" Target="aspi://module='ASPI'&amp;link='161/1998%20Z.z.'&amp;ucin-k-dni='30.12.9999'" TargetMode="External"/><Relationship Id="rId389" Type="http://schemas.openxmlformats.org/officeDocument/2006/relationships/hyperlink" Target="aspi://module='ASPI'&amp;link='513/1991%20Zb.'&amp;ucin-k-dni='30.12.9999'" TargetMode="External"/><Relationship Id="rId554" Type="http://schemas.openxmlformats.org/officeDocument/2006/relationships/hyperlink" Target="aspi://module='ASPI'&amp;link='400/2009%20Z.z.'&amp;ucin-k-dni='30.12.9999'" TargetMode="External"/><Relationship Id="rId193" Type="http://schemas.openxmlformats.org/officeDocument/2006/relationships/hyperlink" Target="aspi://module='ASPI'&amp;link='470/2005%20Z.z.'&amp;ucin-k-dni='30.12.9999'" TargetMode="External"/><Relationship Id="rId207" Type="http://schemas.openxmlformats.org/officeDocument/2006/relationships/hyperlink" Target="aspi://module='ASPI'&amp;link='445/2008%20Z.z.'&amp;ucin-k-dni='30.12.9999'" TargetMode="External"/><Relationship Id="rId249" Type="http://schemas.openxmlformats.org/officeDocument/2006/relationships/hyperlink" Target="aspi://module='ASPI'&amp;link='659/2004%20Z.z.'&amp;ucin-k-dni='30.12.9999'" TargetMode="External"/><Relationship Id="rId414" Type="http://schemas.openxmlformats.org/officeDocument/2006/relationships/hyperlink" Target="aspi://module='ASPI'&amp;link='153/2013%20Z.z.%252314'&amp;ucin-k-dni='30.12.9999'" TargetMode="External"/><Relationship Id="rId456" Type="http://schemas.openxmlformats.org/officeDocument/2006/relationships/hyperlink" Target="aspi://module='ASPI'&amp;link='577/2004%20Z.z.%252338'&amp;ucin-k-dni='30.12.9999'" TargetMode="External"/><Relationship Id="rId498" Type="http://schemas.openxmlformats.org/officeDocument/2006/relationships/hyperlink" Target="aspi://module='ASPI'&amp;link='81/1985%20Zb.'&amp;ucin-k-dni='30.12.9999'" TargetMode="External"/><Relationship Id="rId13" Type="http://schemas.openxmlformats.org/officeDocument/2006/relationships/hyperlink" Target="aspi://module='ASPI'&amp;link='393/2015%20Z.z.'&amp;ucin-k-dni='30.12.9999'" TargetMode="External"/><Relationship Id="rId109" Type="http://schemas.openxmlformats.org/officeDocument/2006/relationships/hyperlink" Target="aspi://module='ASPI'&amp;link='250/2007%20Z.z.'&amp;ucin-k-dni='30.12.9999'" TargetMode="External"/><Relationship Id="rId260" Type="http://schemas.openxmlformats.org/officeDocument/2006/relationships/hyperlink" Target="aspi://module='ASPI'&amp;link='621/2007%20Z.z.'&amp;ucin-k-dni='30.12.9999'" TargetMode="External"/><Relationship Id="rId316" Type="http://schemas.openxmlformats.org/officeDocument/2006/relationships/hyperlink" Target="aspi://module='ASPI'&amp;link='282/2006%20Z.z.'&amp;ucin-k-dni='30.12.9999'" TargetMode="External"/><Relationship Id="rId523" Type="http://schemas.openxmlformats.org/officeDocument/2006/relationships/hyperlink" Target="aspi://module='ASPI'&amp;link='56/2018%20Z.z.%252320'&amp;ucin-k-dni='30.12.9999'" TargetMode="External"/><Relationship Id="rId55" Type="http://schemas.openxmlformats.org/officeDocument/2006/relationships/hyperlink" Target="aspi://module='ASPI'&amp;link='220/1996%20Z.z.'&amp;ucin-k-dni='30.12.9999'" TargetMode="External"/><Relationship Id="rId97" Type="http://schemas.openxmlformats.org/officeDocument/2006/relationships/hyperlink" Target="aspi://module='ASPI'&amp;link='190/2003%20Z.z.'&amp;ucin-k-dni='30.12.9999'" TargetMode="External"/><Relationship Id="rId120" Type="http://schemas.openxmlformats.org/officeDocument/2006/relationships/hyperlink" Target="aspi://module='ASPI'&amp;link='72/2009%20Z.z.'&amp;ucin-k-dni='30.12.9999'" TargetMode="External"/><Relationship Id="rId358" Type="http://schemas.openxmlformats.org/officeDocument/2006/relationships/hyperlink" Target="aspi://module='ASPI'&amp;link='167/2016%20Z.z.'&amp;ucin-k-dni='30.12.9999'" TargetMode="External"/><Relationship Id="rId565" Type="http://schemas.openxmlformats.org/officeDocument/2006/relationships/hyperlink" Target="aspi://module='ASPI'&amp;link='67/2022%20Z.z.'&amp;ucin-k-dni='30.12.9999'" TargetMode="External"/><Relationship Id="rId162" Type="http://schemas.openxmlformats.org/officeDocument/2006/relationships/hyperlink" Target="aspi://module='ASPI'&amp;link='338/2000%20Z.z.'&amp;ucin-k-dni='30.12.9999'" TargetMode="External"/><Relationship Id="rId218" Type="http://schemas.openxmlformats.org/officeDocument/2006/relationships/hyperlink" Target="aspi://module='ASPI'&amp;link='362/2011%20Z.z.'&amp;ucin-k-dni='30.12.9999'" TargetMode="External"/><Relationship Id="rId425" Type="http://schemas.openxmlformats.org/officeDocument/2006/relationships/hyperlink" Target="aspi://module='ASPI'&amp;link='362/2011%20Z.z.'&amp;ucin-k-dni='30.12.9999'" TargetMode="External"/><Relationship Id="rId467" Type="http://schemas.openxmlformats.org/officeDocument/2006/relationships/hyperlink" Target="aspi://module='ASPI'&amp;link='91/2019%20Z.z.'&amp;ucin-k-dni='30.12.9999'" TargetMode="External"/><Relationship Id="rId271" Type="http://schemas.openxmlformats.org/officeDocument/2006/relationships/hyperlink" Target="aspi://module='ASPI'&amp;link='563/2009%20Z.z.'&amp;ucin-k-dni='30.12.9999'" TargetMode="External"/><Relationship Id="rId24" Type="http://schemas.openxmlformats.org/officeDocument/2006/relationships/hyperlink" Target="aspi://module='ASPI'&amp;link='351/2017%20Z.z.'&amp;ucin-k-dni='30.12.9999'" TargetMode="External"/><Relationship Id="rId66" Type="http://schemas.openxmlformats.org/officeDocument/2006/relationships/hyperlink" Target="aspi://module='ASPI'&amp;link='372/1990%20Zb.'&amp;ucin-k-dni='30.12.9999'" TargetMode="External"/><Relationship Id="rId131" Type="http://schemas.openxmlformats.org/officeDocument/2006/relationships/hyperlink" Target="aspi://module='ASPI'&amp;link='231/1992%20Zb.'&amp;ucin-k-dni='30.12.9999'" TargetMode="External"/><Relationship Id="rId327" Type="http://schemas.openxmlformats.org/officeDocument/2006/relationships/hyperlink" Target="aspi://module='ASPI'&amp;link='461/2008%20Z.z.'&amp;ucin-k-dni='30.12.9999'" TargetMode="External"/><Relationship Id="rId369" Type="http://schemas.openxmlformats.org/officeDocument/2006/relationships/hyperlink" Target="aspi://module='ASPI'&amp;link='192/2018%20Z.z.'&amp;ucin-k-dni='30.12.9999'" TargetMode="External"/><Relationship Id="rId534" Type="http://schemas.openxmlformats.org/officeDocument/2006/relationships/hyperlink" Target="aspi://module='ASPI'&amp;link='576/2004%20Z.z.%25234'&amp;ucin-k-dni='30.12.9999'" TargetMode="External"/><Relationship Id="rId576" Type="http://schemas.openxmlformats.org/officeDocument/2006/relationships/hyperlink" Target="aspi://module='ASPI'&amp;link='307/2018%20Z.z.'&amp;ucin-k-dni='30.12.9999'" TargetMode="External"/><Relationship Id="rId173" Type="http://schemas.openxmlformats.org/officeDocument/2006/relationships/hyperlink" Target="aspi://module='ASPI'&amp;link='423/2003%20Z.z.'&amp;ucin-k-dni='30.12.9999'" TargetMode="External"/><Relationship Id="rId229" Type="http://schemas.openxmlformats.org/officeDocument/2006/relationships/hyperlink" Target="aspi://module='ASPI'&amp;link='43/2011%20Z.z.'&amp;ucin-k-dni='30.12.9999'" TargetMode="External"/><Relationship Id="rId380" Type="http://schemas.openxmlformats.org/officeDocument/2006/relationships/hyperlink" Target="aspi://module='ASPI'&amp;link='67/2022%20Z.z.'&amp;ucin-k-dni='30.12.9999'" TargetMode="External"/><Relationship Id="rId436" Type="http://schemas.openxmlformats.org/officeDocument/2006/relationships/hyperlink" Target="aspi://module='ASPI'&amp;link='581/2004%20Z.z.%25239'&amp;ucin-k-dni='30.12.9999'" TargetMode="External"/><Relationship Id="rId240" Type="http://schemas.openxmlformats.org/officeDocument/2006/relationships/hyperlink" Target="aspi://module='ASPI'&amp;link='362/2011%20Z.z.%252364'&amp;ucin-k-dni='30.12.9999'" TargetMode="External"/><Relationship Id="rId478" Type="http://schemas.openxmlformats.org/officeDocument/2006/relationships/hyperlink" Target="aspi://module='ASPI'&amp;link='580/2004%20Z.z.'&amp;ucin-k-dni='30.12.9999'" TargetMode="External"/><Relationship Id="rId35" Type="http://schemas.openxmlformats.org/officeDocument/2006/relationships/hyperlink" Target="aspi://module='ASPI'&amp;link='125/2020%20Z.z.'&amp;ucin-k-dni='30.12.9999'" TargetMode="External"/><Relationship Id="rId77" Type="http://schemas.openxmlformats.org/officeDocument/2006/relationships/hyperlink" Target="aspi://module='ASPI'&amp;link='207/1995%20Z.z.'&amp;ucin-k-dni='30.12.9999'" TargetMode="External"/><Relationship Id="rId100" Type="http://schemas.openxmlformats.org/officeDocument/2006/relationships/hyperlink" Target="aspi://module='ASPI'&amp;link='515/2003%20Z.z.'&amp;ucin-k-dni='30.12.9999'" TargetMode="External"/><Relationship Id="rId282" Type="http://schemas.openxmlformats.org/officeDocument/2006/relationships/hyperlink" Target="aspi://module='ASPI'&amp;link='720/2004%20Z.z.'&amp;ucin-k-dni='30.12.9999'" TargetMode="External"/><Relationship Id="rId338" Type="http://schemas.openxmlformats.org/officeDocument/2006/relationships/hyperlink" Target="aspi://module='ASPI'&amp;link='331/2005%20Z.z.'&amp;ucin-k-dni='30.12.9999'" TargetMode="External"/><Relationship Id="rId503" Type="http://schemas.openxmlformats.org/officeDocument/2006/relationships/hyperlink" Target="aspi://module='ASPI'&amp;link='68/2010%20Z.z.'&amp;ucin-k-dni='30.12.9999'" TargetMode="External"/><Relationship Id="rId545" Type="http://schemas.openxmlformats.org/officeDocument/2006/relationships/hyperlink" Target="aspi://module='ASPI'&amp;link='77/2015%20Z.z.'&amp;ucin-k-dni='30.12.9999'" TargetMode="External"/><Relationship Id="rId587" Type="http://schemas.openxmlformats.org/officeDocument/2006/relationships/hyperlink" Target="aspi://module='ASPI'&amp;link='278/1993%20Z.z.%25238-13'&amp;ucin-k-dni='30.12.9999'" TargetMode="External"/><Relationship Id="rId8" Type="http://schemas.openxmlformats.org/officeDocument/2006/relationships/hyperlink" Target="aspi://module='ASPI'&amp;link='220/2013%20Z.z.'&amp;ucin-k-dni='30.12.9999'" TargetMode="External"/><Relationship Id="rId142" Type="http://schemas.openxmlformats.org/officeDocument/2006/relationships/hyperlink" Target="aspi://module='ASPI'&amp;link='288/1997%20Z.z.'&amp;ucin-k-dni='30.12.9999'" TargetMode="External"/><Relationship Id="rId184" Type="http://schemas.openxmlformats.org/officeDocument/2006/relationships/hyperlink" Target="aspi://module='ASPI'&amp;link='624/2004%20Z.z.'&amp;ucin-k-dni='30.12.9999'" TargetMode="External"/><Relationship Id="rId391" Type="http://schemas.openxmlformats.org/officeDocument/2006/relationships/hyperlink" Target="aspi://module='ASPI'&amp;link='122/2013%20Z.z.%25234'&amp;ucin-k-dni='30.12.9999'" TargetMode="External"/><Relationship Id="rId405" Type="http://schemas.openxmlformats.org/officeDocument/2006/relationships/hyperlink" Target="aspi://module='ASPI'&amp;link='153/2013%20Z.z.%252314'&amp;ucin-k-dni='30.12.9999'" TargetMode="External"/><Relationship Id="rId447" Type="http://schemas.openxmlformats.org/officeDocument/2006/relationships/hyperlink" Target="aspi://module='ASPI'&amp;link='152/1995%20Z.z.'&amp;ucin-k-dni='30.12.9999'" TargetMode="External"/><Relationship Id="rId251" Type="http://schemas.openxmlformats.org/officeDocument/2006/relationships/hyperlink" Target="aspi://module='ASPI'&amp;link='314/2005%20Z.z.'&amp;ucin-k-dni='30.12.9999'" TargetMode="External"/><Relationship Id="rId489" Type="http://schemas.openxmlformats.org/officeDocument/2006/relationships/hyperlink" Target="aspi://module='ASPI'&amp;link='18/2018%20Z.z.'&amp;ucin-k-dni='30.12.9999'" TargetMode="External"/><Relationship Id="rId46" Type="http://schemas.openxmlformats.org/officeDocument/2006/relationships/hyperlink" Target="aspi://module='ASPI'&amp;link='532/2021%20Z.z.'&amp;ucin-k-dni='30.12.9999'" TargetMode="External"/><Relationship Id="rId293" Type="http://schemas.openxmlformats.org/officeDocument/2006/relationships/hyperlink" Target="aspi://module='ASPI'&amp;link='206/2008%20Z.z.'&amp;ucin-k-dni='30.12.9999'" TargetMode="External"/><Relationship Id="rId307" Type="http://schemas.openxmlformats.org/officeDocument/2006/relationships/hyperlink" Target="aspi://module='ASPI'&amp;link='71/1967%20Zb.'&amp;ucin-k-dni='30.12.9999'" TargetMode="External"/><Relationship Id="rId349" Type="http://schemas.openxmlformats.org/officeDocument/2006/relationships/hyperlink" Target="aspi://module='ASPI'&amp;link='461/2008%20Z.z.'&amp;ucin-k-dni='30.12.9999'" TargetMode="External"/><Relationship Id="rId514" Type="http://schemas.openxmlformats.org/officeDocument/2006/relationships/hyperlink" Target="aspi://module='ASPI'&amp;link='39/2007%20Z.z.%252312'&amp;ucin-k-dni='30.12.9999'" TargetMode="External"/><Relationship Id="rId556" Type="http://schemas.openxmlformats.org/officeDocument/2006/relationships/hyperlink" Target="aspi://module='ASPI'&amp;link='331/2005%20Z.z.%25232'&amp;ucin-k-dni='30.12.9999'" TargetMode="External"/><Relationship Id="rId88" Type="http://schemas.openxmlformats.org/officeDocument/2006/relationships/hyperlink" Target="aspi://module='ASPI'&amp;link='367/2000%20Z.z.'&amp;ucin-k-dni='30.12.9999'" TargetMode="External"/><Relationship Id="rId111" Type="http://schemas.openxmlformats.org/officeDocument/2006/relationships/hyperlink" Target="aspi://module='ASPI'&amp;link='666/2007%20Z.z.'&amp;ucin-k-dni='30.12.9999'" TargetMode="External"/><Relationship Id="rId153" Type="http://schemas.openxmlformats.org/officeDocument/2006/relationships/hyperlink" Target="aspi://module='ASPI'&amp;link='179/1998%20Z.z.'&amp;ucin-k-dni='30.12.9999'" TargetMode="External"/><Relationship Id="rId195" Type="http://schemas.openxmlformats.org/officeDocument/2006/relationships/hyperlink" Target="aspi://module='ASPI'&amp;link='491/2005%20Z.z.'&amp;ucin-k-dni='30.12.9999'" TargetMode="External"/><Relationship Id="rId209" Type="http://schemas.openxmlformats.org/officeDocument/2006/relationships/hyperlink" Target="aspi://module='ASPI'&amp;link='186/2009%20Z.z.'&amp;ucin-k-dni='30.12.9999'" TargetMode="External"/><Relationship Id="rId360" Type="http://schemas.openxmlformats.org/officeDocument/2006/relationships/hyperlink" Target="aspi://module='ASPI'&amp;link='167/2016%20Z.z.'&amp;ucin-k-dni='30.12.9999'" TargetMode="External"/><Relationship Id="rId416" Type="http://schemas.openxmlformats.org/officeDocument/2006/relationships/hyperlink" Target="aspi://module='ASPI'&amp;link='513/1991%20Zb.%2523438'&amp;ucin-k-dni='30.12.9999'" TargetMode="External"/><Relationship Id="rId220" Type="http://schemas.openxmlformats.org/officeDocument/2006/relationships/hyperlink" Target="aspi://module='ASPI'&amp;link='260/1999%20Z.z.'&amp;ucin-k-dni='30.12.9999'" TargetMode="External"/><Relationship Id="rId458" Type="http://schemas.openxmlformats.org/officeDocument/2006/relationships/hyperlink" Target="aspi://module='ASPI'&amp;link='363/2011%20Z.z.%25238'&amp;ucin-k-dni='30.12.9999'" TargetMode="External"/><Relationship Id="rId15" Type="http://schemas.openxmlformats.org/officeDocument/2006/relationships/hyperlink" Target="aspi://module='ASPI'&amp;link='91/2016%20Z.z.'&amp;ucin-k-dni='30.12.9999'" TargetMode="External"/><Relationship Id="rId57" Type="http://schemas.openxmlformats.org/officeDocument/2006/relationships/hyperlink" Target="aspi://module='ASPI'&amp;link='518/2001%20Z.z.'&amp;ucin-k-dni='30.12.9999'" TargetMode="External"/><Relationship Id="rId262" Type="http://schemas.openxmlformats.org/officeDocument/2006/relationships/hyperlink" Target="aspi://module='ASPI'&amp;link='168/2008%20Z.z.'&amp;ucin-k-dni='30.12.9999'" TargetMode="External"/><Relationship Id="rId318" Type="http://schemas.openxmlformats.org/officeDocument/2006/relationships/hyperlink" Target="aspi://module='ASPI'&amp;link='12/2007%20Z.z.'&amp;ucin-k-dni='30.12.9999'" TargetMode="External"/><Relationship Id="rId525" Type="http://schemas.openxmlformats.org/officeDocument/2006/relationships/hyperlink" Target="aspi://module='ASPI'&amp;link='56/2018%20Z.z.%252326'&amp;ucin-k-dni='30.12.9999'" TargetMode="External"/><Relationship Id="rId567" Type="http://schemas.openxmlformats.org/officeDocument/2006/relationships/hyperlink" Target="aspi://module='ASPI'&amp;link='372/1990%20Zb.'&amp;ucin-k-dni='30.12.9999'" TargetMode="External"/><Relationship Id="rId99" Type="http://schemas.openxmlformats.org/officeDocument/2006/relationships/hyperlink" Target="aspi://module='ASPI'&amp;link='510/2003%20Z.z.'&amp;ucin-k-dni='30.12.9999'" TargetMode="External"/><Relationship Id="rId122" Type="http://schemas.openxmlformats.org/officeDocument/2006/relationships/hyperlink" Target="aspi://module='ASPI'&amp;link='206/2009%20Z.z.'&amp;ucin-k-dni='30.12.9999'" TargetMode="External"/><Relationship Id="rId164" Type="http://schemas.openxmlformats.org/officeDocument/2006/relationships/hyperlink" Target="aspi://module='ASPI'&amp;link='279/2001%20Z.z.'&amp;ucin-k-dni='30.12.9999'" TargetMode="External"/><Relationship Id="rId371" Type="http://schemas.openxmlformats.org/officeDocument/2006/relationships/hyperlink" Target="aspi://module='ASPI'&amp;link='374/2018%20Z.z.'&amp;ucin-k-dni='30.12.9999'" TargetMode="External"/><Relationship Id="rId427" Type="http://schemas.openxmlformats.org/officeDocument/2006/relationships/hyperlink" Target="aspi://module='ASPI'&amp;link='578/2004%20Z.z.%25234'&amp;ucin-k-dni='30.12.9999'" TargetMode="External"/><Relationship Id="rId469" Type="http://schemas.openxmlformats.org/officeDocument/2006/relationships/hyperlink" Target="aspi://module='ASPI'&amp;link='67/2010%20Z.z.%25239-15'&amp;ucin-k-dni='30.12.9999'" TargetMode="External"/><Relationship Id="rId26" Type="http://schemas.openxmlformats.org/officeDocument/2006/relationships/hyperlink" Target="aspi://module='ASPI'&amp;link='87/2018%20Z.z.'&amp;ucin-k-dni='30.12.9999'" TargetMode="External"/><Relationship Id="rId231" Type="http://schemas.openxmlformats.org/officeDocument/2006/relationships/hyperlink" Target="aspi://module='ASPI'&amp;link='23/2002%20Z.z.'&amp;ucin-k-dni='30.12.9999'" TargetMode="External"/><Relationship Id="rId273" Type="http://schemas.openxmlformats.org/officeDocument/2006/relationships/hyperlink" Target="aspi://module='ASPI'&amp;link='548/2010%20Z.z.'&amp;ucin-k-dni='30.12.9999'" TargetMode="External"/><Relationship Id="rId329" Type="http://schemas.openxmlformats.org/officeDocument/2006/relationships/hyperlink" Target="aspi://module='ASPI'&amp;link='192/2009%20Z.z.'&amp;ucin-k-dni='30.12.9999'" TargetMode="External"/><Relationship Id="rId480" Type="http://schemas.openxmlformats.org/officeDocument/2006/relationships/hyperlink" Target="aspi://module='ASPI'&amp;link='151/2002%20Z.z.%252313'&amp;ucin-k-dni='30.12.9999'" TargetMode="External"/><Relationship Id="rId536" Type="http://schemas.openxmlformats.org/officeDocument/2006/relationships/hyperlink" Target="aspi://module='ASPI'&amp;link='77/2015%20Z.z.'&amp;ucin-k-dni='30.12.9999'" TargetMode="External"/><Relationship Id="rId68" Type="http://schemas.openxmlformats.org/officeDocument/2006/relationships/hyperlink" Target="aspi://module='ASPI'&amp;link='266/1992%20Zb.'&amp;ucin-k-dni='30.12.9999'" TargetMode="External"/><Relationship Id="rId133" Type="http://schemas.openxmlformats.org/officeDocument/2006/relationships/hyperlink" Target="aspi://module='ASPI'&amp;link='132/1994%20Z.z.'&amp;ucin-k-dni='30.12.9999'" TargetMode="External"/><Relationship Id="rId175" Type="http://schemas.openxmlformats.org/officeDocument/2006/relationships/hyperlink" Target="aspi://module='ASPI'&amp;link='586/2003%20Z.z.'&amp;ucin-k-dni='30.12.9999'" TargetMode="External"/><Relationship Id="rId340" Type="http://schemas.openxmlformats.org/officeDocument/2006/relationships/hyperlink" Target="aspi://module='ASPI'&amp;link='362/2011%20Z.z.%25233-11'&amp;ucin-k-dni='30.12.9999'" TargetMode="External"/><Relationship Id="rId578" Type="http://schemas.openxmlformats.org/officeDocument/2006/relationships/hyperlink" Target="aspi://module='ASPI'&amp;link='167/2020%20Z.z.'&amp;ucin-k-dni='30.12.9999'" TargetMode="External"/><Relationship Id="rId200" Type="http://schemas.openxmlformats.org/officeDocument/2006/relationships/hyperlink" Target="aspi://module='ASPI'&amp;link='17/2007%20Z.z.'&amp;ucin-k-dni='30.12.9999'" TargetMode="External"/><Relationship Id="rId382" Type="http://schemas.openxmlformats.org/officeDocument/2006/relationships/hyperlink" Target="aspi://module='ASPI'&amp;link='266/2022%20Z.z.'&amp;ucin-k-dni='30.12.9999'" TargetMode="External"/><Relationship Id="rId438" Type="http://schemas.openxmlformats.org/officeDocument/2006/relationships/hyperlink" Target="aspi://module='ASPI'&amp;link='363/2011%20Z.z.%25237a'&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212</Pages>
  <Words>149115</Words>
  <Characters>849956</Characters>
  <Application>Microsoft Office Word</Application>
  <DocSecurity>0</DocSecurity>
  <Lines>7082</Lines>
  <Paragraphs>1994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5</cp:revision>
  <dcterms:created xsi:type="dcterms:W3CDTF">2022-08-11T07:05:00Z</dcterms:created>
  <dcterms:modified xsi:type="dcterms:W3CDTF">2022-08-11T07:06:00Z</dcterms:modified>
</cp:coreProperties>
</file>