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2"/>
      </w:tblGrid>
      <w:tr w:rsidR="008220AB" w:rsidRPr="00377D5D" w14:paraId="61696E7D" w14:textId="77777777" w:rsidTr="00C14C08">
        <w:trPr>
          <w:trHeight w:val="899"/>
        </w:trPr>
        <w:tc>
          <w:tcPr>
            <w:tcW w:w="4912" w:type="dxa"/>
          </w:tcPr>
          <w:p w14:paraId="024FE5B1" w14:textId="77777777" w:rsidR="008220AB" w:rsidRPr="009A718B" w:rsidRDefault="008220AB" w:rsidP="00977B8E">
            <w:pPr>
              <w:ind w:left="-105"/>
              <w:rPr>
                <w:b/>
                <w:bCs/>
                <w:sz w:val="24"/>
                <w:szCs w:val="24"/>
              </w:rPr>
            </w:pPr>
            <w:r w:rsidRPr="009A718B">
              <w:rPr>
                <w:b/>
                <w:bCs/>
                <w:sz w:val="24"/>
                <w:szCs w:val="24"/>
              </w:rPr>
              <w:t xml:space="preserve">MINISTERSTVO VNÚTRA </w:t>
            </w:r>
          </w:p>
          <w:p w14:paraId="4E2B5965" w14:textId="77777777" w:rsidR="008220AB" w:rsidRPr="00377D5D" w:rsidRDefault="008220AB" w:rsidP="00977B8E">
            <w:pPr>
              <w:ind w:left="-105"/>
              <w:rPr>
                <w:sz w:val="24"/>
                <w:szCs w:val="24"/>
              </w:rPr>
            </w:pPr>
            <w:r w:rsidRPr="00377D5D">
              <w:rPr>
                <w:b/>
                <w:bCs/>
                <w:sz w:val="24"/>
                <w:szCs w:val="24"/>
                <w:u w:val="single"/>
              </w:rPr>
              <w:t>SLOVENSKEJ REPUBLIKY</w:t>
            </w:r>
          </w:p>
          <w:p w14:paraId="701143F8" w14:textId="76F83506" w:rsidR="008220AB" w:rsidRPr="009A718B" w:rsidRDefault="00DB4D0E" w:rsidP="00977B8E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</w:t>
            </w:r>
            <w:r w:rsidRPr="00D17DD1">
              <w:rPr>
                <w:sz w:val="24"/>
                <w:szCs w:val="24"/>
              </w:rPr>
              <w:t xml:space="preserve">o: </w:t>
            </w:r>
            <w:r w:rsidR="00977B8E">
              <w:rPr>
                <w:sz w:val="24"/>
                <w:szCs w:val="24"/>
              </w:rPr>
              <w:t>KM-OPVA-2022/003992</w:t>
            </w:r>
            <w:r w:rsidR="008220AB" w:rsidRPr="00377D5D">
              <w:rPr>
                <w:sz w:val="24"/>
                <w:szCs w:val="24"/>
              </w:rPr>
              <w:fldChar w:fldCharType="begin"/>
            </w:r>
            <w:r w:rsidR="008220AB" w:rsidRPr="00377D5D">
              <w:rPr>
                <w:sz w:val="24"/>
                <w:szCs w:val="24"/>
              </w:rPr>
              <w:instrText xml:space="preserve"> DOCPROPERTY  FSC#SKEDITIONSLOVLEX@103.510:rezortcislopredpis  \* MERGEFORMAT </w:instrText>
            </w:r>
            <w:r w:rsidR="008220AB" w:rsidRPr="00377D5D">
              <w:rPr>
                <w:sz w:val="24"/>
                <w:szCs w:val="24"/>
              </w:rPr>
              <w:fldChar w:fldCharType="end"/>
            </w:r>
          </w:p>
        </w:tc>
      </w:tr>
    </w:tbl>
    <w:p w14:paraId="24C092BE" w14:textId="77777777" w:rsidR="008220AB" w:rsidRDefault="008220AB" w:rsidP="00977B8E">
      <w:pPr>
        <w:jc w:val="both"/>
        <w:rPr>
          <w:sz w:val="24"/>
          <w:szCs w:val="24"/>
        </w:rPr>
      </w:pPr>
    </w:p>
    <w:p w14:paraId="0ACA5AFE" w14:textId="77777777" w:rsidR="008220AB" w:rsidRDefault="008220AB" w:rsidP="00977B8E">
      <w:pPr>
        <w:jc w:val="both"/>
        <w:rPr>
          <w:sz w:val="24"/>
          <w:szCs w:val="24"/>
        </w:rPr>
      </w:pPr>
    </w:p>
    <w:p w14:paraId="28FE2BEC" w14:textId="5C6A19D1" w:rsidR="0010043D" w:rsidRDefault="008220AB" w:rsidP="00977B8E">
      <w:pPr>
        <w:jc w:val="both"/>
        <w:rPr>
          <w:sz w:val="24"/>
          <w:szCs w:val="24"/>
        </w:rPr>
      </w:pPr>
      <w:r w:rsidRPr="00DB4D0E">
        <w:rPr>
          <w:sz w:val="24"/>
          <w:szCs w:val="24"/>
        </w:rPr>
        <w:t xml:space="preserve">Materiál na </w:t>
      </w:r>
      <w:r w:rsidR="00492CBC">
        <w:rPr>
          <w:sz w:val="24"/>
          <w:szCs w:val="24"/>
        </w:rPr>
        <w:t>rokovanie</w:t>
      </w:r>
    </w:p>
    <w:p w14:paraId="2794F3EE" w14:textId="77777777" w:rsidR="00164493" w:rsidRDefault="00164493" w:rsidP="00977B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Legislatívnej rady </w:t>
      </w:r>
      <w:r w:rsidR="00492CBC">
        <w:rPr>
          <w:sz w:val="24"/>
          <w:szCs w:val="24"/>
        </w:rPr>
        <w:t>vlády</w:t>
      </w:r>
    </w:p>
    <w:p w14:paraId="71021ABD" w14:textId="0645AAAF" w:rsidR="00492CBC" w:rsidRDefault="00492CBC" w:rsidP="00977B8E">
      <w:pPr>
        <w:jc w:val="both"/>
        <w:rPr>
          <w:sz w:val="24"/>
          <w:szCs w:val="24"/>
        </w:rPr>
      </w:pPr>
      <w:r>
        <w:rPr>
          <w:sz w:val="24"/>
          <w:szCs w:val="24"/>
        </w:rPr>
        <w:t>Slovenskej republiky</w:t>
      </w:r>
    </w:p>
    <w:p w14:paraId="10A0CE36" w14:textId="77777777" w:rsidR="00492CBC" w:rsidRPr="00DB4D0E" w:rsidRDefault="00492CBC" w:rsidP="00977B8E">
      <w:pPr>
        <w:jc w:val="both"/>
        <w:rPr>
          <w:sz w:val="24"/>
          <w:szCs w:val="24"/>
        </w:rPr>
      </w:pPr>
    </w:p>
    <w:p w14:paraId="3860DED9" w14:textId="77777777" w:rsidR="008220AB" w:rsidRPr="00377D5D" w:rsidRDefault="008220AB" w:rsidP="00977B8E">
      <w:pPr>
        <w:pStyle w:val="Zkladntext2"/>
        <w:jc w:val="both"/>
      </w:pPr>
    </w:p>
    <w:p w14:paraId="775201E5" w14:textId="77777777" w:rsidR="008220AB" w:rsidRDefault="008220AB" w:rsidP="00977B8E">
      <w:pPr>
        <w:pStyle w:val="Zkladntext2"/>
        <w:ind w:left="60"/>
        <w:rPr>
          <w:b/>
          <w:bCs/>
        </w:rPr>
      </w:pPr>
    </w:p>
    <w:p w14:paraId="201FB0F2" w14:textId="77777777" w:rsidR="008220AB" w:rsidRDefault="008220AB" w:rsidP="00977B8E">
      <w:pPr>
        <w:pStyle w:val="Zkladntext2"/>
        <w:jc w:val="left"/>
        <w:rPr>
          <w:b/>
          <w:bCs/>
        </w:rPr>
      </w:pPr>
    </w:p>
    <w:p w14:paraId="183ED5E7" w14:textId="7038DE44" w:rsidR="00017E56" w:rsidRDefault="008220AB" w:rsidP="00977B8E">
      <w:pPr>
        <w:pStyle w:val="Zkladntext2"/>
        <w:pBdr>
          <w:bottom w:val="single" w:sz="4" w:space="1" w:color="auto"/>
        </w:pBdr>
        <w:ind w:left="60"/>
        <w:rPr>
          <w:b/>
          <w:bCs/>
        </w:rPr>
      </w:pPr>
      <w:r w:rsidRPr="00377D5D">
        <w:rPr>
          <w:b/>
          <w:bCs/>
        </w:rPr>
        <w:t>Návrh</w:t>
      </w:r>
      <w:r w:rsidRPr="00377D5D">
        <w:rPr>
          <w:b/>
          <w:bCs/>
        </w:rPr>
        <w:br/>
      </w:r>
      <w:r w:rsidRPr="00377D5D">
        <w:rPr>
          <w:b/>
          <w:bCs/>
        </w:rPr>
        <w:br/>
      </w:r>
      <w:r w:rsidR="00130C3A">
        <w:rPr>
          <w:b/>
          <w:bCs/>
        </w:rPr>
        <w:t>z</w:t>
      </w:r>
      <w:r w:rsidRPr="00377D5D">
        <w:rPr>
          <w:b/>
          <w:bCs/>
        </w:rPr>
        <w:t>ákon</w:t>
      </w:r>
      <w:r w:rsidR="00130C3A">
        <w:rPr>
          <w:b/>
          <w:bCs/>
        </w:rPr>
        <w:t>a</w:t>
      </w:r>
      <w:r w:rsidRPr="00377D5D">
        <w:rPr>
          <w:b/>
          <w:bCs/>
        </w:rPr>
        <w:br/>
      </w:r>
      <w:r w:rsidRPr="00377D5D">
        <w:rPr>
          <w:b/>
          <w:bCs/>
        </w:rPr>
        <w:br/>
        <w:t>z ...</w:t>
      </w:r>
      <w:r w:rsidRPr="00DA184A">
        <w:rPr>
          <w:b/>
          <w:bCs/>
        </w:rPr>
        <w:t xml:space="preserve"> </w:t>
      </w:r>
      <w:r w:rsidR="00241F79" w:rsidRPr="00D17DD1">
        <w:rPr>
          <w:b/>
          <w:bCs/>
        </w:rPr>
        <w:t>2022</w:t>
      </w:r>
      <w:r w:rsidRPr="00377D5D">
        <w:rPr>
          <w:b/>
          <w:bCs/>
        </w:rPr>
        <w:t>,</w:t>
      </w:r>
      <w:r>
        <w:rPr>
          <w:b/>
          <w:bCs/>
        </w:rPr>
        <w:t xml:space="preserve"> </w:t>
      </w:r>
      <w:r w:rsidRPr="00377D5D">
        <w:rPr>
          <w:b/>
          <w:bCs/>
        </w:rPr>
        <w:br/>
      </w:r>
      <w:r w:rsidRPr="00377D5D">
        <w:rPr>
          <w:b/>
          <w:bCs/>
        </w:rPr>
        <w:br/>
        <w:t xml:space="preserve">ktorým sa mení a dopĺňa zákon č. </w:t>
      </w:r>
      <w:r w:rsidR="00130C3A">
        <w:rPr>
          <w:b/>
          <w:bCs/>
        </w:rPr>
        <w:t>583</w:t>
      </w:r>
      <w:r>
        <w:rPr>
          <w:b/>
          <w:bCs/>
        </w:rPr>
        <w:t>/20</w:t>
      </w:r>
      <w:r w:rsidR="00130C3A">
        <w:rPr>
          <w:b/>
          <w:bCs/>
        </w:rPr>
        <w:t>08</w:t>
      </w:r>
      <w:r>
        <w:rPr>
          <w:b/>
          <w:bCs/>
        </w:rPr>
        <w:t xml:space="preserve"> Z. z. o</w:t>
      </w:r>
      <w:r w:rsidR="00130C3A">
        <w:rPr>
          <w:b/>
          <w:bCs/>
        </w:rPr>
        <w:t xml:space="preserve"> prevencii kriminality a inej protispoločenskej činnosti a o zmene a doplnení niektorých zákonov </w:t>
      </w:r>
      <w:r w:rsidR="00017E56">
        <w:rPr>
          <w:b/>
          <w:bCs/>
        </w:rPr>
        <w:t>v znení neskorších predpisov</w:t>
      </w:r>
    </w:p>
    <w:p w14:paraId="7AD3E60A" w14:textId="5EF580C3" w:rsidR="008220AB" w:rsidRPr="00377D5D" w:rsidRDefault="008220AB" w:rsidP="00977B8E">
      <w:pPr>
        <w:pStyle w:val="Zkladntext2"/>
        <w:jc w:val="left"/>
        <w:rPr>
          <w:b/>
          <w:bCs/>
        </w:rPr>
      </w:pPr>
    </w:p>
    <w:p w14:paraId="2E2CFB54" w14:textId="77777777" w:rsidR="008220AB" w:rsidRDefault="008220AB" w:rsidP="00977B8E">
      <w:pPr>
        <w:pStyle w:val="Zkladntext2"/>
      </w:pPr>
    </w:p>
    <w:p w14:paraId="0EB29C5C" w14:textId="77777777" w:rsidR="008220AB" w:rsidRPr="00377D5D" w:rsidRDefault="008220AB" w:rsidP="00977B8E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8220AB" w:rsidRPr="00377D5D" w14:paraId="443DE858" w14:textId="77777777" w:rsidTr="00C14C08">
        <w:trPr>
          <w:trHeight w:val="307"/>
        </w:trPr>
        <w:tc>
          <w:tcPr>
            <w:tcW w:w="5010" w:type="dxa"/>
          </w:tcPr>
          <w:p w14:paraId="75253CE7" w14:textId="77777777" w:rsidR="008220AB" w:rsidRPr="005373F8" w:rsidRDefault="008220AB" w:rsidP="00977B8E">
            <w:pPr>
              <w:pStyle w:val="Zkladntext2"/>
              <w:ind w:left="-165" w:firstLine="165"/>
              <w:jc w:val="left"/>
              <w:rPr>
                <w:b/>
              </w:rPr>
            </w:pPr>
            <w:r w:rsidRPr="005373F8">
              <w:rPr>
                <w:b/>
                <w:u w:val="single"/>
              </w:rPr>
              <w:t>Podnet:</w:t>
            </w:r>
          </w:p>
        </w:tc>
        <w:tc>
          <w:tcPr>
            <w:tcW w:w="5149" w:type="dxa"/>
          </w:tcPr>
          <w:p w14:paraId="309E4EB3" w14:textId="77777777" w:rsidR="008220AB" w:rsidRPr="005373F8" w:rsidRDefault="008220AB" w:rsidP="00977B8E">
            <w:pPr>
              <w:pStyle w:val="Zkladntext2"/>
              <w:jc w:val="left"/>
              <w:rPr>
                <w:b/>
              </w:rPr>
            </w:pPr>
            <w:r w:rsidRPr="005373F8">
              <w:rPr>
                <w:b/>
                <w:u w:val="single"/>
              </w:rPr>
              <w:t>Obsah materiálu:</w:t>
            </w:r>
          </w:p>
        </w:tc>
      </w:tr>
      <w:tr w:rsidR="008220AB" w:rsidRPr="00377D5D" w14:paraId="5BC9BCE0" w14:textId="77777777" w:rsidTr="00977B8E">
        <w:trPr>
          <w:trHeight w:val="3315"/>
        </w:trPr>
        <w:tc>
          <w:tcPr>
            <w:tcW w:w="5010" w:type="dxa"/>
          </w:tcPr>
          <w:p w14:paraId="16073E1B" w14:textId="77777777" w:rsidR="008220AB" w:rsidRDefault="008220AB" w:rsidP="00977B8E">
            <w:pPr>
              <w:pStyle w:val="Zkladntext2"/>
              <w:ind w:right="885"/>
              <w:jc w:val="left"/>
            </w:pPr>
          </w:p>
          <w:p w14:paraId="2EE645E3" w14:textId="1D50C57C" w:rsidR="008220AB" w:rsidRDefault="00CA5D7F" w:rsidP="00977B8E">
            <w:pPr>
              <w:pStyle w:val="Zkladntext2"/>
              <w:ind w:right="885"/>
              <w:jc w:val="left"/>
            </w:pPr>
            <w:r>
              <w:t>P</w:t>
            </w:r>
            <w:r w:rsidR="008220AB">
              <w:t>lán legislatívnych úloh</w:t>
            </w:r>
          </w:p>
          <w:p w14:paraId="0F26F8DC" w14:textId="4F568276" w:rsidR="00DB4D0E" w:rsidRDefault="008220AB" w:rsidP="00977B8E">
            <w:pPr>
              <w:pStyle w:val="Zkladntext2"/>
              <w:ind w:right="885"/>
              <w:jc w:val="left"/>
            </w:pPr>
            <w:r>
              <w:t xml:space="preserve">vlády </w:t>
            </w:r>
            <w:r w:rsidR="0074229D">
              <w:t>Slovenskej republiky na mesiace jún až december 2021</w:t>
            </w:r>
          </w:p>
          <w:p w14:paraId="3A722751" w14:textId="77777777" w:rsidR="008220AB" w:rsidRPr="00377D5D" w:rsidRDefault="008220AB" w:rsidP="00977B8E">
            <w:pPr>
              <w:pStyle w:val="Zkladntext2"/>
              <w:tabs>
                <w:tab w:val="left" w:pos="3946"/>
              </w:tabs>
              <w:ind w:right="287"/>
              <w:jc w:val="left"/>
            </w:pPr>
          </w:p>
        </w:tc>
        <w:tc>
          <w:tcPr>
            <w:tcW w:w="5149" w:type="dxa"/>
          </w:tcPr>
          <w:p w14:paraId="485B1FA6" w14:textId="2AF4C29E" w:rsidR="008220AB" w:rsidRDefault="008220AB" w:rsidP="00977B8E">
            <w:pPr>
              <w:pStyle w:val="Zkladntext2"/>
              <w:jc w:val="both"/>
            </w:pPr>
          </w:p>
          <w:p w14:paraId="0ADAFDDF" w14:textId="22B1D749" w:rsidR="00977B8E" w:rsidRDefault="00977B8E" w:rsidP="00977B8E">
            <w:pPr>
              <w:pStyle w:val="Zkladntext2"/>
              <w:jc w:val="both"/>
            </w:pPr>
            <w:r w:rsidRPr="00377D5D">
              <w:t xml:space="preserve">1. </w:t>
            </w:r>
            <w:r>
              <w:t>N</w:t>
            </w:r>
            <w:r>
              <w:t>ávrh uznesenia</w:t>
            </w:r>
          </w:p>
          <w:p w14:paraId="46D4F1B0" w14:textId="6B713F1A" w:rsidR="00977B8E" w:rsidRDefault="00977B8E" w:rsidP="00977B8E">
            <w:pPr>
              <w:pStyle w:val="Zkladntext2"/>
              <w:jc w:val="both"/>
            </w:pPr>
            <w:r w:rsidRPr="00377D5D">
              <w:t xml:space="preserve">2. </w:t>
            </w:r>
            <w:r>
              <w:t>P</w:t>
            </w:r>
            <w:r>
              <w:t>redkladacia správa</w:t>
            </w:r>
          </w:p>
          <w:p w14:paraId="6E7A00E4" w14:textId="696F88BD" w:rsidR="00977B8E" w:rsidRDefault="00977B8E" w:rsidP="00977B8E">
            <w:pPr>
              <w:pStyle w:val="Zkladntext2"/>
              <w:jc w:val="both"/>
            </w:pPr>
            <w:r>
              <w:t xml:space="preserve">3. </w:t>
            </w:r>
            <w:r>
              <w:t>V</w:t>
            </w:r>
            <w:r>
              <w:t>lastný materiál</w:t>
            </w:r>
          </w:p>
          <w:p w14:paraId="4A48B011" w14:textId="306B2395" w:rsidR="00977B8E" w:rsidRDefault="00977B8E" w:rsidP="00977B8E">
            <w:pPr>
              <w:pStyle w:val="Zkladntext2"/>
              <w:jc w:val="both"/>
            </w:pPr>
            <w:r>
              <w:t>4</w:t>
            </w:r>
            <w:r w:rsidRPr="00377D5D">
              <w:t xml:space="preserve">. </w:t>
            </w:r>
            <w:r>
              <w:t>D</w:t>
            </w:r>
            <w:r>
              <w:t>ôvodová správa</w:t>
            </w:r>
          </w:p>
          <w:p w14:paraId="39F12204" w14:textId="6929D4F0" w:rsidR="00977B8E" w:rsidRDefault="00977B8E" w:rsidP="00977B8E">
            <w:pPr>
              <w:pStyle w:val="Zkladntext2"/>
              <w:jc w:val="both"/>
            </w:pPr>
            <w:r>
              <w:t>5</w:t>
            </w:r>
            <w:r w:rsidRPr="00377D5D">
              <w:t xml:space="preserve">. </w:t>
            </w:r>
            <w:r>
              <w:t>D</w:t>
            </w:r>
            <w:r w:rsidRPr="00377D5D">
              <w:t xml:space="preserve">oložka </w:t>
            </w:r>
            <w:r>
              <w:t>vybraných v</w:t>
            </w:r>
            <w:r w:rsidRPr="00377D5D">
              <w:t>plyvov</w:t>
            </w:r>
          </w:p>
          <w:p w14:paraId="4F9D31E0" w14:textId="5BCEEC55" w:rsidR="00977B8E" w:rsidRDefault="00977B8E" w:rsidP="00977B8E">
            <w:pPr>
              <w:pStyle w:val="Zkladntext2"/>
              <w:jc w:val="both"/>
            </w:pPr>
            <w:r>
              <w:t>6</w:t>
            </w:r>
            <w:r w:rsidRPr="00377D5D">
              <w:t xml:space="preserve">. </w:t>
            </w:r>
            <w:r>
              <w:t>D</w:t>
            </w:r>
            <w:r w:rsidRPr="00377D5D">
              <w:t>oložka zlučiteľnosti</w:t>
            </w:r>
          </w:p>
          <w:p w14:paraId="710CFA9C" w14:textId="2F2B9A58" w:rsidR="00977B8E" w:rsidRDefault="00977B8E" w:rsidP="00977B8E">
            <w:pPr>
              <w:pStyle w:val="Zkladntext2"/>
              <w:jc w:val="both"/>
            </w:pPr>
            <w:r>
              <w:t xml:space="preserve">7. </w:t>
            </w:r>
            <w:r>
              <w:t>T</w:t>
            </w:r>
            <w:r>
              <w:t>abuľky zhody</w:t>
            </w:r>
          </w:p>
          <w:p w14:paraId="06E53B8A" w14:textId="6C7878D3" w:rsidR="00977B8E" w:rsidRDefault="00977B8E" w:rsidP="00977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práva o účasti verejnosti</w:t>
            </w:r>
          </w:p>
          <w:p w14:paraId="2329DB53" w14:textId="39116ED4" w:rsidR="00977B8E" w:rsidRDefault="00977B8E" w:rsidP="00977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yhlásenie predkladateľa</w:t>
            </w:r>
          </w:p>
          <w:p w14:paraId="3859B04D" w14:textId="58A28865" w:rsidR="00977B8E" w:rsidRDefault="00977B8E" w:rsidP="00977B8E">
            <w:pPr>
              <w:pStyle w:val="Zkladntext2"/>
              <w:jc w:val="both"/>
            </w:pPr>
            <w:r>
              <w:t xml:space="preserve">10. </w:t>
            </w:r>
            <w:r>
              <w:t>V</w:t>
            </w:r>
            <w:r>
              <w:t>yhodnotenie pripomienkového konania</w:t>
            </w:r>
          </w:p>
          <w:p w14:paraId="3DED830F" w14:textId="77777777" w:rsidR="008220AB" w:rsidRPr="00377D5D" w:rsidRDefault="008220AB" w:rsidP="00977B8E">
            <w:pPr>
              <w:pStyle w:val="Zkladntext2"/>
              <w:jc w:val="both"/>
            </w:pPr>
          </w:p>
        </w:tc>
      </w:tr>
    </w:tbl>
    <w:p w14:paraId="52CAB1F0" w14:textId="77777777" w:rsidR="00977B8E" w:rsidRDefault="00977B8E" w:rsidP="00977B8E">
      <w:pPr>
        <w:pStyle w:val="Zkladntext2"/>
        <w:jc w:val="both"/>
        <w:rPr>
          <w:b/>
          <w:bCs/>
          <w:u w:val="single"/>
        </w:rPr>
      </w:pPr>
    </w:p>
    <w:p w14:paraId="30998CF9" w14:textId="77777777" w:rsidR="00977B8E" w:rsidRDefault="00977B8E" w:rsidP="00977B8E">
      <w:pPr>
        <w:pStyle w:val="Zkladntext2"/>
        <w:jc w:val="both"/>
        <w:rPr>
          <w:b/>
          <w:bCs/>
          <w:u w:val="single"/>
        </w:rPr>
      </w:pPr>
    </w:p>
    <w:p w14:paraId="682D7B22" w14:textId="6E5762E1" w:rsidR="00977B8E" w:rsidRDefault="00977B8E" w:rsidP="00977B8E">
      <w:pPr>
        <w:pStyle w:val="Zkladntext2"/>
        <w:jc w:val="both"/>
        <w:rPr>
          <w:b/>
          <w:bCs/>
          <w:u w:val="single"/>
        </w:rPr>
      </w:pPr>
    </w:p>
    <w:p w14:paraId="297949ED" w14:textId="2D15CA10" w:rsidR="00977B8E" w:rsidRDefault="00977B8E" w:rsidP="00977B8E">
      <w:pPr>
        <w:pStyle w:val="Zkladntext2"/>
        <w:jc w:val="both"/>
        <w:rPr>
          <w:b/>
          <w:bCs/>
          <w:u w:val="single"/>
        </w:rPr>
      </w:pPr>
    </w:p>
    <w:p w14:paraId="37F58DCC" w14:textId="77777777" w:rsidR="00977B8E" w:rsidRDefault="00977B8E" w:rsidP="00977B8E">
      <w:pPr>
        <w:pStyle w:val="Zkladntext2"/>
        <w:jc w:val="both"/>
        <w:rPr>
          <w:b/>
          <w:bCs/>
          <w:u w:val="single"/>
        </w:rPr>
      </w:pPr>
      <w:bookmarkStart w:id="0" w:name="_GoBack"/>
      <w:bookmarkEnd w:id="0"/>
    </w:p>
    <w:p w14:paraId="21EA1F1D" w14:textId="0DC20B05" w:rsidR="008220AB" w:rsidRDefault="008220AB" w:rsidP="00977B8E">
      <w:pPr>
        <w:pStyle w:val="Zkladntext2"/>
        <w:jc w:val="both"/>
        <w:rPr>
          <w:b/>
          <w:bCs/>
          <w:u w:val="single"/>
        </w:rPr>
      </w:pPr>
      <w:r w:rsidRPr="00377D5D">
        <w:rPr>
          <w:b/>
          <w:bCs/>
          <w:u w:val="single"/>
        </w:rPr>
        <w:t>Predkladá:</w:t>
      </w:r>
    </w:p>
    <w:p w14:paraId="39848E80" w14:textId="77777777" w:rsidR="00977B8E" w:rsidRPr="00377D5D" w:rsidRDefault="00977B8E" w:rsidP="00977B8E">
      <w:pPr>
        <w:pStyle w:val="Zkladntext2"/>
        <w:jc w:val="both"/>
        <w:rPr>
          <w:b/>
          <w:bCs/>
          <w:u w:val="single"/>
        </w:rPr>
      </w:pPr>
    </w:p>
    <w:p w14:paraId="55D1796B" w14:textId="578CB5D2" w:rsidR="008220AB" w:rsidRDefault="00685F46" w:rsidP="00977B8E">
      <w:pPr>
        <w:rPr>
          <w:b/>
          <w:sz w:val="24"/>
          <w:szCs w:val="24"/>
        </w:rPr>
      </w:pPr>
      <w:r>
        <w:rPr>
          <w:b/>
          <w:sz w:val="24"/>
          <w:szCs w:val="24"/>
        </w:rPr>
        <w:t>Roman MIKULEC</w:t>
      </w:r>
    </w:p>
    <w:p w14:paraId="1494CDA9" w14:textId="51237E4C" w:rsidR="00E5276D" w:rsidRDefault="00685F46" w:rsidP="00977B8E">
      <w:pPr>
        <w:rPr>
          <w:sz w:val="24"/>
          <w:szCs w:val="24"/>
        </w:rPr>
      </w:pPr>
      <w:r>
        <w:rPr>
          <w:sz w:val="24"/>
          <w:szCs w:val="24"/>
        </w:rPr>
        <w:t xml:space="preserve">minister vnútra </w:t>
      </w:r>
    </w:p>
    <w:p w14:paraId="02B2B698" w14:textId="6CC99017" w:rsidR="00ED697B" w:rsidRDefault="00685F46" w:rsidP="00977B8E">
      <w:pPr>
        <w:rPr>
          <w:sz w:val="24"/>
          <w:szCs w:val="24"/>
        </w:rPr>
      </w:pPr>
      <w:r>
        <w:rPr>
          <w:sz w:val="24"/>
          <w:szCs w:val="24"/>
        </w:rPr>
        <w:t>Slovenskej republiky</w:t>
      </w:r>
    </w:p>
    <w:p w14:paraId="01046CAE" w14:textId="77777777" w:rsidR="00ED697B" w:rsidRPr="00ED697B" w:rsidRDefault="00ED697B" w:rsidP="00977B8E">
      <w:pPr>
        <w:rPr>
          <w:sz w:val="24"/>
          <w:szCs w:val="24"/>
        </w:rPr>
      </w:pPr>
    </w:p>
    <w:p w14:paraId="602BF48E" w14:textId="62BADB86" w:rsidR="008220AB" w:rsidRDefault="008220AB" w:rsidP="00977B8E">
      <w:pPr>
        <w:rPr>
          <w:sz w:val="24"/>
          <w:szCs w:val="24"/>
        </w:rPr>
      </w:pPr>
    </w:p>
    <w:p w14:paraId="1151E100" w14:textId="104E00A6" w:rsidR="00190D5F" w:rsidRPr="00377D5D" w:rsidRDefault="00190D5F" w:rsidP="00977B8E">
      <w:pPr>
        <w:rPr>
          <w:sz w:val="24"/>
          <w:szCs w:val="24"/>
        </w:rPr>
      </w:pPr>
    </w:p>
    <w:p w14:paraId="40554038" w14:textId="45F76353" w:rsidR="00A70896" w:rsidRDefault="008220AB" w:rsidP="00977B8E">
      <w:pPr>
        <w:jc w:val="center"/>
      </w:pPr>
      <w:r>
        <w:rPr>
          <w:sz w:val="24"/>
          <w:szCs w:val="24"/>
        </w:rPr>
        <w:t>Bratislava</w:t>
      </w:r>
      <w:r w:rsidR="00977B8E">
        <w:rPr>
          <w:sz w:val="24"/>
          <w:szCs w:val="24"/>
        </w:rPr>
        <w:t xml:space="preserve"> 9. </w:t>
      </w:r>
      <w:r w:rsidR="002F1A4F">
        <w:rPr>
          <w:sz w:val="24"/>
          <w:szCs w:val="24"/>
        </w:rPr>
        <w:t>septemb</w:t>
      </w:r>
      <w:r w:rsidR="00977B8E">
        <w:rPr>
          <w:sz w:val="24"/>
          <w:szCs w:val="24"/>
        </w:rPr>
        <w:t>ra</w:t>
      </w:r>
      <w:r w:rsidR="007416BC">
        <w:rPr>
          <w:sz w:val="24"/>
          <w:szCs w:val="24"/>
        </w:rPr>
        <w:t xml:space="preserve"> </w:t>
      </w:r>
      <w:r w:rsidR="00491FD1">
        <w:rPr>
          <w:sz w:val="24"/>
          <w:szCs w:val="24"/>
        </w:rPr>
        <w:t>2022</w:t>
      </w:r>
    </w:p>
    <w:sectPr w:rsidR="00A70896" w:rsidSect="00867C8E">
      <w:footerReference w:type="default" r:id="rId6"/>
      <w:pgSz w:w="11906" w:h="16838" w:code="9"/>
      <w:pgMar w:top="1135" w:right="1418" w:bottom="1418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E0B3F" w14:textId="77777777" w:rsidR="00CD08AE" w:rsidRDefault="00CD08AE">
      <w:r>
        <w:separator/>
      </w:r>
    </w:p>
  </w:endnote>
  <w:endnote w:type="continuationSeparator" w:id="0">
    <w:p w14:paraId="223361C1" w14:textId="77777777" w:rsidR="00CD08AE" w:rsidRDefault="00CD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787DC" w14:textId="77777777" w:rsidR="00AF1D48" w:rsidRDefault="008220AB" w:rsidP="00AF1D48">
    <w:pPr>
      <w:pStyle w:val="Zkladntext2"/>
      <w:ind w:left="60"/>
      <w:jc w:val="both"/>
    </w:pPr>
    <w:r>
      <w:ptab w:relativeTo="margin" w:alignment="center" w:leader="none"/>
    </w:r>
  </w:p>
  <w:p w14:paraId="7853DC75" w14:textId="77777777" w:rsidR="00AF1D48" w:rsidRDefault="00CD08A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DC041" w14:textId="77777777" w:rsidR="00CD08AE" w:rsidRDefault="00CD08AE">
      <w:r>
        <w:separator/>
      </w:r>
    </w:p>
  </w:footnote>
  <w:footnote w:type="continuationSeparator" w:id="0">
    <w:p w14:paraId="7278E584" w14:textId="77777777" w:rsidR="00CD08AE" w:rsidRDefault="00CD0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1E"/>
    <w:rsid w:val="00017E56"/>
    <w:rsid w:val="00027F54"/>
    <w:rsid w:val="00074D66"/>
    <w:rsid w:val="000A6751"/>
    <w:rsid w:val="000C1A94"/>
    <w:rsid w:val="0010043D"/>
    <w:rsid w:val="001134BF"/>
    <w:rsid w:val="00124D50"/>
    <w:rsid w:val="00130C3A"/>
    <w:rsid w:val="00164493"/>
    <w:rsid w:val="00165B78"/>
    <w:rsid w:val="00190D5F"/>
    <w:rsid w:val="001B0C0B"/>
    <w:rsid w:val="00241F79"/>
    <w:rsid w:val="0025334A"/>
    <w:rsid w:val="002C3004"/>
    <w:rsid w:val="002D1005"/>
    <w:rsid w:val="002F1A4F"/>
    <w:rsid w:val="003025F2"/>
    <w:rsid w:val="003058F3"/>
    <w:rsid w:val="00307FF2"/>
    <w:rsid w:val="0035207A"/>
    <w:rsid w:val="00390CBE"/>
    <w:rsid w:val="003928A1"/>
    <w:rsid w:val="00427DE4"/>
    <w:rsid w:val="00463198"/>
    <w:rsid w:val="004838CE"/>
    <w:rsid w:val="00483D4C"/>
    <w:rsid w:val="00491FD1"/>
    <w:rsid w:val="00492CBC"/>
    <w:rsid w:val="004931DB"/>
    <w:rsid w:val="00495ADC"/>
    <w:rsid w:val="00496C68"/>
    <w:rsid w:val="004C1E35"/>
    <w:rsid w:val="0050526D"/>
    <w:rsid w:val="00515B0E"/>
    <w:rsid w:val="00564673"/>
    <w:rsid w:val="00571775"/>
    <w:rsid w:val="005816FD"/>
    <w:rsid w:val="00582080"/>
    <w:rsid w:val="005E3721"/>
    <w:rsid w:val="00637D4D"/>
    <w:rsid w:val="006643BB"/>
    <w:rsid w:val="00685F46"/>
    <w:rsid w:val="006928D8"/>
    <w:rsid w:val="00696AE1"/>
    <w:rsid w:val="006A3559"/>
    <w:rsid w:val="006C3E5E"/>
    <w:rsid w:val="006C74FE"/>
    <w:rsid w:val="006D0C57"/>
    <w:rsid w:val="006F400A"/>
    <w:rsid w:val="007416BC"/>
    <w:rsid w:val="0074229D"/>
    <w:rsid w:val="00747708"/>
    <w:rsid w:val="00755E49"/>
    <w:rsid w:val="00761998"/>
    <w:rsid w:val="007B2AD8"/>
    <w:rsid w:val="008104F6"/>
    <w:rsid w:val="00814999"/>
    <w:rsid w:val="008220AB"/>
    <w:rsid w:val="00823ACD"/>
    <w:rsid w:val="00876896"/>
    <w:rsid w:val="008A4A49"/>
    <w:rsid w:val="008B6E10"/>
    <w:rsid w:val="008C465F"/>
    <w:rsid w:val="008D0273"/>
    <w:rsid w:val="00906E7A"/>
    <w:rsid w:val="00967414"/>
    <w:rsid w:val="00977B8E"/>
    <w:rsid w:val="009E29BC"/>
    <w:rsid w:val="00A46AD9"/>
    <w:rsid w:val="00A70896"/>
    <w:rsid w:val="00A77907"/>
    <w:rsid w:val="00AA53F9"/>
    <w:rsid w:val="00AC5C1E"/>
    <w:rsid w:val="00B42770"/>
    <w:rsid w:val="00B437DB"/>
    <w:rsid w:val="00B6029A"/>
    <w:rsid w:val="00B84A93"/>
    <w:rsid w:val="00BB5147"/>
    <w:rsid w:val="00BD02D9"/>
    <w:rsid w:val="00C000DD"/>
    <w:rsid w:val="00C2657E"/>
    <w:rsid w:val="00CA5D7F"/>
    <w:rsid w:val="00CD08AE"/>
    <w:rsid w:val="00CF1F82"/>
    <w:rsid w:val="00D17DD1"/>
    <w:rsid w:val="00D96906"/>
    <w:rsid w:val="00DB4D0E"/>
    <w:rsid w:val="00DC7A66"/>
    <w:rsid w:val="00E5276D"/>
    <w:rsid w:val="00ED22B3"/>
    <w:rsid w:val="00ED697B"/>
    <w:rsid w:val="00F21308"/>
    <w:rsid w:val="00F7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7534"/>
  <w15:chartTrackingRefBased/>
  <w15:docId w15:val="{4CC8ED1D-3846-4CD6-8E24-345238AC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20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8220AB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220AB"/>
    <w:rPr>
      <w:rFonts w:ascii="Times New Roman" w:eastAsiaTheme="minorEastAsia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220A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220AB"/>
    <w:rPr>
      <w:rFonts w:ascii="Times New Roman" w:eastAsiaTheme="minorEastAsia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8220AB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674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741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Tarabíková</dc:creator>
  <cp:keywords/>
  <dc:description/>
  <cp:lastModifiedBy>Marianna Ferancova</cp:lastModifiedBy>
  <cp:revision>17</cp:revision>
  <cp:lastPrinted>2022-09-09T07:15:00Z</cp:lastPrinted>
  <dcterms:created xsi:type="dcterms:W3CDTF">2021-12-14T13:59:00Z</dcterms:created>
  <dcterms:modified xsi:type="dcterms:W3CDTF">2022-09-09T07:15:00Z</dcterms:modified>
</cp:coreProperties>
</file>