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EC" w:rsidRPr="00B37C17" w:rsidRDefault="00D85DEC" w:rsidP="00D85DEC">
      <w:pPr>
        <w:pStyle w:val="Nzov"/>
        <w:widowControl w:val="0"/>
        <w:rPr>
          <w:b w:val="0"/>
        </w:rPr>
      </w:pPr>
      <w:r w:rsidRPr="00B37C17">
        <w:rPr>
          <w:b w:val="0"/>
        </w:rPr>
        <w:t>BEZPEČNOSTNÁ RADA SLOVENSKEJ REPUBLIKY</w:t>
      </w:r>
    </w:p>
    <w:p w:rsidR="00D85DEC" w:rsidRDefault="00D85DEC" w:rsidP="00D85DEC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  <w:bookmarkStart w:id="0" w:name="_GoBack"/>
      <w:bookmarkEnd w:id="0"/>
      <w:r>
        <w:rPr>
          <w:noProof/>
        </w:rPr>
        <w:object w:dxaOrig="1440" w:dyaOrig="1440" w14:anchorId="7EEE4C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9.2pt;width:54pt;height:63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17487132" r:id="rId6"/>
        </w:object>
      </w:r>
    </w:p>
    <w:p w:rsidR="00D85DEC" w:rsidRDefault="00D85DEC" w:rsidP="00D85DEC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  <w:r w:rsidRPr="00680F5C">
        <w:rPr>
          <w:lang w:eastAsia="cs-CZ"/>
        </w:rPr>
        <w:t>(Návrh)</w:t>
      </w:r>
    </w:p>
    <w:p w:rsidR="00D85DEC" w:rsidRDefault="00D85DEC" w:rsidP="00D85DEC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D85DEC" w:rsidRPr="00680F5C" w:rsidRDefault="00D85DEC" w:rsidP="00D85DEC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D85DEC" w:rsidRPr="00850102" w:rsidRDefault="00D85DEC" w:rsidP="00D85DEC">
      <w:pPr>
        <w:pStyle w:val="Nadpis3"/>
        <w:keepNext w:val="0"/>
        <w:widowControl w:val="0"/>
        <w:spacing w:before="0"/>
        <w:rPr>
          <w:b/>
          <w:bCs/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 xml:space="preserve">                                         </w:t>
      </w:r>
      <w:r w:rsidRPr="00850102">
        <w:rPr>
          <w:color w:val="000000" w:themeColor="text1"/>
          <w:lang w:eastAsia="cs-CZ"/>
        </w:rPr>
        <w:t>UZNESENIE</w:t>
      </w:r>
    </w:p>
    <w:p w:rsidR="00D85DEC" w:rsidRPr="00850102" w:rsidRDefault="00D85DEC" w:rsidP="00D85DEC">
      <w:pPr>
        <w:pStyle w:val="Nadpis3"/>
        <w:keepNext w:val="0"/>
        <w:widowContro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     </w:t>
      </w:r>
      <w:r w:rsidRPr="00850102">
        <w:rPr>
          <w:color w:val="000000" w:themeColor="text1"/>
        </w:rPr>
        <w:t>BEZPEČNOSTNEJ RADY SLOVENSKEJ REPUBLIKY</w:t>
      </w:r>
    </w:p>
    <w:p w:rsidR="00D85DEC" w:rsidRPr="00850102" w:rsidRDefault="00D85DEC" w:rsidP="00D85DEC">
      <w:pPr>
        <w:pStyle w:val="Nzov"/>
        <w:widowControl w:val="0"/>
        <w:spacing w:before="60"/>
        <w:jc w:val="left"/>
        <w:rPr>
          <w:b w:val="0"/>
          <w:color w:val="000000" w:themeColor="text1"/>
        </w:rPr>
      </w:pPr>
    </w:p>
    <w:p w:rsidR="00D85DEC" w:rsidRPr="00850102" w:rsidRDefault="00D85DEC" w:rsidP="00D85DEC">
      <w:pPr>
        <w:pStyle w:val="Nzov"/>
        <w:widowControl w:val="0"/>
        <w:spacing w:before="60"/>
        <w:rPr>
          <w:b w:val="0"/>
          <w:bCs w:val="0"/>
          <w:color w:val="000000" w:themeColor="text1"/>
        </w:rPr>
      </w:pPr>
      <w:r w:rsidRPr="00850102">
        <w:rPr>
          <w:b w:val="0"/>
          <w:bCs w:val="0"/>
          <w:color w:val="000000" w:themeColor="text1"/>
        </w:rPr>
        <w:t>č.</w:t>
      </w:r>
    </w:p>
    <w:p w:rsidR="00D85DEC" w:rsidRPr="000F5765" w:rsidRDefault="00D85DEC" w:rsidP="00D85DEC">
      <w:pPr>
        <w:pStyle w:val="Nzov"/>
        <w:widowControl w:val="0"/>
        <w:spacing w:before="60"/>
        <w:rPr>
          <w:b w:val="0"/>
          <w:color w:val="000000" w:themeColor="text1"/>
          <w:lang w:val="sk-SK"/>
        </w:rPr>
      </w:pPr>
      <w:r w:rsidRPr="00850102">
        <w:rPr>
          <w:b w:val="0"/>
          <w:color w:val="000000" w:themeColor="text1"/>
        </w:rPr>
        <w:t>z ........................ 20</w:t>
      </w:r>
      <w:r>
        <w:rPr>
          <w:b w:val="0"/>
          <w:color w:val="000000" w:themeColor="text1"/>
          <w:lang w:val="sk-SK"/>
        </w:rPr>
        <w:t>22</w:t>
      </w:r>
    </w:p>
    <w:p w:rsidR="00D85DEC" w:rsidRPr="00850102" w:rsidRDefault="00D85DEC" w:rsidP="00D85DEC">
      <w:pPr>
        <w:widowContro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EC" w:rsidRPr="00850102" w:rsidRDefault="00D85DEC" w:rsidP="00D85DEC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01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850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návrhu zákona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 Vojenskom spravodajstve</w:t>
      </w:r>
    </w:p>
    <w:p w:rsidR="00D85DEC" w:rsidRPr="00850102" w:rsidRDefault="00D85DEC" w:rsidP="00D85DEC">
      <w:pPr>
        <w:widowControl w:val="0"/>
        <w:ind w:left="35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D85DEC" w:rsidRPr="00850102" w:rsidTr="00CD420A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D85DEC" w:rsidRPr="00850102" w:rsidRDefault="00D85DEC" w:rsidP="00CD420A">
            <w:pPr>
              <w:widowControl w:val="0"/>
              <w:spacing w:before="112" w:after="112"/>
              <w:ind w:left="-7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D85DEC" w:rsidRPr="00850102" w:rsidRDefault="00D85DEC" w:rsidP="00CD420A">
            <w:pPr>
              <w:widowControl w:val="0"/>
              <w:spacing w:before="112" w:after="1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5DEC" w:rsidRPr="00850102" w:rsidTr="00CD420A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DEC" w:rsidRPr="00850102" w:rsidRDefault="00D85DEC" w:rsidP="00CD420A">
            <w:pPr>
              <w:widowControl w:val="0"/>
              <w:spacing w:before="112" w:after="112"/>
              <w:ind w:left="-7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DEC" w:rsidRPr="00850102" w:rsidRDefault="00D85DEC" w:rsidP="00CD420A">
            <w:pPr>
              <w:widowControl w:val="0"/>
              <w:spacing w:before="112" w:after="11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0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minister obrany Slovenskej republiky</w:t>
            </w:r>
          </w:p>
        </w:tc>
      </w:tr>
    </w:tbl>
    <w:p w:rsidR="00D85DEC" w:rsidRPr="00850102" w:rsidRDefault="00D85DEC" w:rsidP="00D85DEC">
      <w:pPr>
        <w:widowControl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DEC" w:rsidRPr="0020604A" w:rsidRDefault="00D85DEC" w:rsidP="00D85DEC">
      <w:pPr>
        <w:pStyle w:val="Nadpis2"/>
        <w:widowControl w:val="0"/>
        <w:numPr>
          <w:ilvl w:val="0"/>
          <w:numId w:val="0"/>
        </w:numPr>
        <w:rPr>
          <w:b/>
          <w:bCs/>
          <w:i/>
          <w:iCs/>
          <w:color w:val="000000" w:themeColor="text1"/>
        </w:rPr>
      </w:pPr>
      <w:r>
        <w:rPr>
          <w:color w:val="000000" w:themeColor="text1"/>
        </w:rPr>
        <w:t xml:space="preserve">      </w:t>
      </w:r>
      <w:r w:rsidRPr="0020604A">
        <w:rPr>
          <w:b/>
          <w:color w:val="000000" w:themeColor="text1"/>
        </w:rPr>
        <w:t>Bezpečnostná rada</w:t>
      </w:r>
      <w:r>
        <w:rPr>
          <w:b/>
          <w:color w:val="000000" w:themeColor="text1"/>
        </w:rPr>
        <w:t xml:space="preserve"> SR</w:t>
      </w:r>
    </w:p>
    <w:p w:rsidR="00D85DEC" w:rsidRPr="00850102" w:rsidRDefault="00D85DEC" w:rsidP="00D85DEC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D85DEC" w:rsidRPr="00850102" w:rsidRDefault="00D85DEC" w:rsidP="00D85DEC">
      <w:pPr>
        <w:pStyle w:val="Zarkazkladnhotextu"/>
        <w:widowControl w:val="0"/>
        <w:numPr>
          <w:ilvl w:val="0"/>
          <w:numId w:val="2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850102">
        <w:rPr>
          <w:rFonts w:ascii="Times New Roman" w:hAnsi="Times New Roman"/>
          <w:b/>
          <w:snapToGrid w:val="0"/>
          <w:color w:val="000000" w:themeColor="text1"/>
        </w:rPr>
        <w:t>súhlasí</w:t>
      </w:r>
    </w:p>
    <w:p w:rsidR="00D85DEC" w:rsidRPr="00850102" w:rsidRDefault="00D85DEC" w:rsidP="00D85DEC">
      <w:pPr>
        <w:widowControl w:val="0"/>
        <w:spacing w:before="120"/>
        <w:ind w:left="39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5010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 </w:t>
      </w:r>
      <w:r w:rsidRPr="00850102">
        <w:rPr>
          <w:rFonts w:ascii="Times New Roman" w:hAnsi="Times New Roman" w:cs="Times New Roman"/>
          <w:color w:val="000000" w:themeColor="text1"/>
          <w:sz w:val="24"/>
          <w:szCs w:val="24"/>
        </w:rPr>
        <w:t>návrhom zákona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Vojenskom spravodajstve</w:t>
      </w:r>
      <w:r w:rsidRPr="00850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D85DEC" w:rsidRPr="002416CE" w:rsidRDefault="00D85DEC" w:rsidP="00D85DEC">
      <w:pPr>
        <w:widowControl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5DEC" w:rsidRDefault="00D85DEC" w:rsidP="00D85DEC">
      <w:pPr>
        <w:pStyle w:val="Zarkazkladnhotextu"/>
        <w:widowControl w:val="0"/>
        <w:numPr>
          <w:ilvl w:val="0"/>
          <w:numId w:val="2"/>
        </w:numPr>
        <w:ind w:left="426" w:hanging="426"/>
        <w:rPr>
          <w:rFonts w:ascii="Times New Roman" w:hAnsi="Times New Roman"/>
          <w:b/>
          <w:snapToGrid w:val="0"/>
          <w:color w:val="000000" w:themeColor="text1"/>
        </w:rPr>
      </w:pPr>
      <w:r w:rsidRPr="002416CE">
        <w:rPr>
          <w:rFonts w:ascii="Times New Roman" w:hAnsi="Times New Roman"/>
          <w:b/>
          <w:snapToGrid w:val="0"/>
          <w:color w:val="000000" w:themeColor="text1"/>
        </w:rPr>
        <w:t>ukladá</w:t>
      </w:r>
      <w:r w:rsidRPr="002416CE">
        <w:rPr>
          <w:rFonts w:ascii="Times New Roman" w:hAnsi="Times New Roman"/>
          <w:snapToGrid w:val="0"/>
          <w:color w:val="000000" w:themeColor="text1"/>
        </w:rPr>
        <w:t xml:space="preserve"> </w:t>
      </w:r>
      <w:r w:rsidRPr="002416CE">
        <w:rPr>
          <w:rFonts w:ascii="Times New Roman" w:hAnsi="Times New Roman"/>
          <w:b/>
          <w:snapToGrid w:val="0"/>
          <w:color w:val="000000" w:themeColor="text1"/>
        </w:rPr>
        <w:t>ministrovi obrany SR</w:t>
      </w:r>
    </w:p>
    <w:p w:rsidR="00D85DEC" w:rsidRPr="002416CE" w:rsidRDefault="00D85DEC" w:rsidP="00D85DEC">
      <w:pPr>
        <w:pStyle w:val="Zarkazkladnhotextu"/>
        <w:widowControl w:val="0"/>
        <w:ind w:left="426"/>
        <w:rPr>
          <w:rFonts w:ascii="Times New Roman" w:hAnsi="Times New Roman"/>
          <w:b/>
          <w:snapToGrid w:val="0"/>
          <w:color w:val="000000" w:themeColor="text1"/>
        </w:rPr>
      </w:pPr>
    </w:p>
    <w:p w:rsidR="00D85DEC" w:rsidRDefault="00D85DEC" w:rsidP="00D85DEC">
      <w:pPr>
        <w:pStyle w:val="Zarkazkladnhotextu"/>
        <w:widowControl w:val="0"/>
        <w:ind w:left="426"/>
        <w:rPr>
          <w:rFonts w:ascii="Times New Roman" w:hAnsi="Times New Roman"/>
          <w:snapToGrid w:val="0"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>predložiť na rokovanie vlády SR návrh zákona o Vojenskom spravodajstve</w:t>
      </w:r>
    </w:p>
    <w:p w:rsidR="00D85DEC" w:rsidRDefault="00D85DEC" w:rsidP="00D85DEC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D85DEC" w:rsidRDefault="00D85DEC" w:rsidP="00D85DEC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 xml:space="preserve">       termín: ihneď po prerokovaní v Bezpečnostnej rade SR</w:t>
      </w:r>
    </w:p>
    <w:p w:rsidR="00D85DEC" w:rsidRDefault="00D85DEC" w:rsidP="00D85DEC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D85DEC" w:rsidRPr="00850102" w:rsidRDefault="00D85DEC" w:rsidP="00D85DEC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D85DEC" w:rsidRPr="00850102" w:rsidRDefault="00D85DEC" w:rsidP="00D85DEC">
      <w:pPr>
        <w:pStyle w:val="Zarkazkladnhotextu"/>
        <w:widowControl w:val="0"/>
        <w:numPr>
          <w:ilvl w:val="0"/>
          <w:numId w:val="2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850102">
        <w:rPr>
          <w:rFonts w:ascii="Times New Roman" w:hAnsi="Times New Roman"/>
          <w:b/>
          <w:snapToGrid w:val="0"/>
          <w:color w:val="000000" w:themeColor="text1"/>
        </w:rPr>
        <w:t>odporúča vláde</w:t>
      </w:r>
      <w:r>
        <w:rPr>
          <w:rFonts w:ascii="Times New Roman" w:hAnsi="Times New Roman"/>
          <w:b/>
          <w:snapToGrid w:val="0"/>
          <w:color w:val="000000" w:themeColor="text1"/>
        </w:rPr>
        <w:t xml:space="preserve"> SR</w:t>
      </w:r>
    </w:p>
    <w:p w:rsidR="00D85DEC" w:rsidRPr="00850102" w:rsidRDefault="00D85DEC" w:rsidP="00D85DEC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D85DEC" w:rsidRPr="00850102" w:rsidRDefault="00D85DEC" w:rsidP="00D85DEC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10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schváliť návrh </w:t>
      </w:r>
      <w:r w:rsidRPr="00850102">
        <w:rPr>
          <w:rFonts w:ascii="Times New Roman" w:hAnsi="Times New Roman" w:cs="Times New Roman"/>
          <w:color w:val="000000" w:themeColor="text1"/>
          <w:sz w:val="24"/>
          <w:szCs w:val="24"/>
        </w:rPr>
        <w:t>zákona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Vojenskom spravodajstve</w:t>
      </w:r>
      <w:r w:rsidRPr="008501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71CF3" w:rsidRDefault="00D85DEC"/>
    <w:sectPr w:rsidR="00E7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A"/>
    <w:rsid w:val="0048291A"/>
    <w:rsid w:val="00620323"/>
    <w:rsid w:val="00D85DEC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224F867-3F16-42B4-A4C0-F79B22A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Čo robí (časť)"/>
    <w:basedOn w:val="Normlny"/>
    <w:next w:val="Normlny"/>
    <w:link w:val="Nadpis1Char"/>
    <w:uiPriority w:val="9"/>
    <w:qFormat/>
    <w:rsid w:val="00D85DEC"/>
    <w:pPr>
      <w:keepNext/>
      <w:numPr>
        <w:numId w:val="1"/>
      </w:numPr>
      <w:spacing w:before="360" w:after="0" w:line="240" w:lineRule="auto"/>
      <w:outlineLvl w:val="0"/>
    </w:pPr>
    <w:rPr>
      <w:rFonts w:ascii="Times New Roman" w:eastAsia="Times New Roman" w:hAnsi="Times New Roman" w:cs="Times New Roman"/>
      <w:kern w:val="32"/>
      <w:sz w:val="28"/>
      <w:szCs w:val="28"/>
      <w:lang w:eastAsia="sk-SK"/>
    </w:rPr>
  </w:style>
  <w:style w:type="paragraph" w:styleId="Nadpis2">
    <w:name w:val="heading 2"/>
    <w:aliases w:val="Úloha,Počet listov"/>
    <w:basedOn w:val="Normlny"/>
    <w:link w:val="Nadpis2Char"/>
    <w:unhideWhenUsed/>
    <w:qFormat/>
    <w:rsid w:val="00D85DEC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aliases w:val="Podúloha,Obsah"/>
    <w:basedOn w:val="Normlny"/>
    <w:link w:val="Nadpis3Char"/>
    <w:unhideWhenUsed/>
    <w:qFormat/>
    <w:rsid w:val="00D85DEC"/>
    <w:pPr>
      <w:keepNext/>
      <w:numPr>
        <w:ilvl w:val="2"/>
        <w:numId w:val="1"/>
      </w:numPr>
      <w:spacing w:before="120" w:after="0" w:line="240" w:lineRule="auto"/>
      <w:ind w:left="2269"/>
      <w:outlineLvl w:val="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unhideWhenUsed/>
    <w:qFormat/>
    <w:rsid w:val="00D85DEC"/>
    <w:pPr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85D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85D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85D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D85D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85DE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5DEC"/>
    <w:rPr>
      <w:rFonts w:ascii="Times New Roman" w:eastAsia="Times New Roman" w:hAnsi="Times New Roman" w:cs="Times New Roman"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,Počet listov Char"/>
    <w:basedOn w:val="Predvolenpsmoodseku"/>
    <w:link w:val="Nadpis2"/>
    <w:rsid w:val="00D85DE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,Obsah Char"/>
    <w:basedOn w:val="Predvolenpsmoodseku"/>
    <w:link w:val="Nadpis3"/>
    <w:rsid w:val="00D85DE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85DE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D85DE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D85DEC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D85DE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D85DE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D85DEC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D85DE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D85DEC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rsid w:val="00D85DEC"/>
    <w:pPr>
      <w:spacing w:after="0" w:line="240" w:lineRule="auto"/>
      <w:ind w:left="708"/>
      <w:jc w:val="both"/>
    </w:pPr>
    <w:rPr>
      <w:rFonts w:ascii="Calibri" w:eastAsia="Calibri" w:hAnsi="Calibri" w:cs="Times New Roman"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D85DEC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D85DE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85DEC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MO SR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SOMBATI Jan</dc:creator>
  <cp:keywords/>
  <dc:description/>
  <cp:lastModifiedBy>SOMBATI Jan</cp:lastModifiedBy>
  <cp:revision>2</cp:revision>
  <dcterms:created xsi:type="dcterms:W3CDTF">2022-06-23T08:58:00Z</dcterms:created>
  <dcterms:modified xsi:type="dcterms:W3CDTF">2022-06-23T08:59:00Z</dcterms:modified>
</cp:coreProperties>
</file>