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28" w:rsidRPr="008F6128" w:rsidRDefault="008F6128" w:rsidP="008F6128"/>
    <w:p w:rsidR="008F6128" w:rsidRPr="0079590C" w:rsidRDefault="008F6128" w:rsidP="008F6128">
      <w:pPr>
        <w:spacing w:line="240" w:lineRule="atLeast"/>
        <w:contextualSpacing/>
        <w:jc w:val="center"/>
        <w:rPr>
          <w:b/>
          <w:bCs/>
        </w:rPr>
      </w:pPr>
      <w:r w:rsidRPr="0079590C">
        <w:rPr>
          <w:b/>
          <w:bCs/>
        </w:rPr>
        <w:t>Záznam</w:t>
      </w:r>
    </w:p>
    <w:p w:rsidR="008F6128" w:rsidRPr="0079590C" w:rsidRDefault="008F6128" w:rsidP="008F6128">
      <w:pPr>
        <w:spacing w:line="240" w:lineRule="atLeast"/>
        <w:contextualSpacing/>
        <w:jc w:val="center"/>
        <w:rPr>
          <w:b/>
          <w:bCs/>
        </w:rPr>
      </w:pPr>
    </w:p>
    <w:p w:rsidR="008F6128" w:rsidRPr="0079590C" w:rsidRDefault="0033168A" w:rsidP="008F612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5B240F">
        <w:rPr>
          <w:b/>
          <w:bCs/>
        </w:rPr>
        <w:t>o</w:t>
      </w:r>
      <w:r>
        <w:rPr>
          <w:b/>
          <w:bCs/>
        </w:rPr>
        <w:t> 62</w:t>
      </w:r>
      <w:r w:rsidR="008F6128" w:rsidRPr="0079590C">
        <w:rPr>
          <w:b/>
          <w:bCs/>
        </w:rPr>
        <w:t xml:space="preserve">. zasadnutia Legislatívnej rady vlády Slovenskej republiky konaného  </w:t>
      </w:r>
    </w:p>
    <w:p w:rsidR="008F6128" w:rsidRPr="0079590C" w:rsidRDefault="0033168A" w:rsidP="008F612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20. septembr</w:t>
      </w:r>
      <w:r w:rsidR="008F6128">
        <w:rPr>
          <w:b/>
          <w:bCs/>
        </w:rPr>
        <w:t>a 2022</w:t>
      </w:r>
    </w:p>
    <w:p w:rsidR="008F6128" w:rsidRPr="0079590C" w:rsidRDefault="008F6128" w:rsidP="008F612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8F6128" w:rsidRPr="0079590C" w:rsidRDefault="008F6128" w:rsidP="008F6128">
      <w:pPr>
        <w:spacing w:line="240" w:lineRule="atLeast"/>
        <w:contextualSpacing/>
        <w:rPr>
          <w:b/>
          <w:bCs/>
        </w:rPr>
      </w:pPr>
    </w:p>
    <w:p w:rsidR="008F6128" w:rsidRDefault="008F6128" w:rsidP="008F6128">
      <w:pPr>
        <w:spacing w:line="240" w:lineRule="atLeast"/>
        <w:contextualSpacing/>
        <w:rPr>
          <w:b/>
          <w:bCs/>
        </w:rPr>
      </w:pPr>
    </w:p>
    <w:p w:rsidR="008F6128" w:rsidRDefault="008F6128" w:rsidP="008F6128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8F6128" w:rsidRDefault="008F6128" w:rsidP="008F6128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8F6128" w:rsidRPr="0079590C" w:rsidRDefault="008F6128" w:rsidP="008F6128">
      <w:pPr>
        <w:spacing w:line="240" w:lineRule="atLeast"/>
        <w:contextualSpacing/>
        <w:jc w:val="both"/>
        <w:rPr>
          <w:noProof w:val="0"/>
        </w:rPr>
      </w:pPr>
      <w:r w:rsidRPr="0079590C">
        <w:rPr>
          <w:rFonts w:eastAsia="Calibri"/>
          <w:noProof w:val="0"/>
          <w:lang w:eastAsia="en-US"/>
        </w:rPr>
        <w:t>Rokovanie Legislatívnej rady vlády Slovenskej republiky viedol</w:t>
      </w:r>
      <w:r>
        <w:rPr>
          <w:rFonts w:eastAsia="Calibri"/>
          <w:noProof w:val="0"/>
          <w:lang w:eastAsia="en-US"/>
        </w:rPr>
        <w:t xml:space="preserve"> </w:t>
      </w:r>
      <w:r w:rsidR="00AC4536">
        <w:rPr>
          <w:rFonts w:eastAsia="Calibri"/>
          <w:noProof w:val="0"/>
          <w:lang w:eastAsia="en-US"/>
        </w:rPr>
        <w:t>Štefa</w:t>
      </w:r>
      <w:r w:rsidR="0014462E">
        <w:rPr>
          <w:rFonts w:eastAsia="Calibri"/>
          <w:noProof w:val="0"/>
          <w:lang w:eastAsia="en-US"/>
        </w:rPr>
        <w:t>n</w:t>
      </w:r>
      <w:r w:rsidR="00AC4536">
        <w:rPr>
          <w:rFonts w:eastAsia="Calibri"/>
          <w:noProof w:val="0"/>
          <w:lang w:eastAsia="en-US"/>
        </w:rPr>
        <w:t xml:space="preserve"> Holý, predseda </w:t>
      </w:r>
      <w:r w:rsidR="00AC4536" w:rsidRPr="0079590C">
        <w:t>Legislatívnej rady vlády Slovenskej republiky</w:t>
      </w:r>
      <w:r w:rsidR="00AC4536">
        <w:rPr>
          <w:rFonts w:eastAsia="Calibri"/>
          <w:noProof w:val="0"/>
          <w:lang w:eastAsia="en-US"/>
        </w:rPr>
        <w:t>, Marek Kaľavský</w:t>
      </w:r>
      <w:r w:rsidR="00B957BC">
        <w:rPr>
          <w:rFonts w:eastAsia="Calibri"/>
          <w:noProof w:val="0"/>
          <w:lang w:eastAsia="en-US"/>
        </w:rPr>
        <w:t>,</w:t>
      </w:r>
      <w:r w:rsidR="00AC4536">
        <w:rPr>
          <w:rFonts w:eastAsia="Calibri"/>
          <w:noProof w:val="0"/>
          <w:lang w:eastAsia="en-US"/>
        </w:rPr>
        <w:t xml:space="preserve"> podpredseda </w:t>
      </w:r>
      <w:r w:rsidR="00AC4536" w:rsidRPr="0079590C">
        <w:t>Legislatívnej rady vlády Slovenskej republiky</w:t>
      </w:r>
      <w:r w:rsidR="00AC4536">
        <w:rPr>
          <w:rFonts w:eastAsia="Calibri"/>
          <w:noProof w:val="0"/>
          <w:lang w:eastAsia="en-US"/>
        </w:rPr>
        <w:t xml:space="preserve"> a </w:t>
      </w:r>
      <w:r>
        <w:rPr>
          <w:rFonts w:eastAsia="Calibri"/>
          <w:noProof w:val="0"/>
          <w:lang w:eastAsia="en-US"/>
        </w:rPr>
        <w:t xml:space="preserve">Peter Rohaľ, tajomník </w:t>
      </w:r>
      <w:r w:rsidRPr="0079590C">
        <w:t>Legislatívnej rady vlády Slovenskej republiky</w:t>
      </w:r>
      <w:r>
        <w:t>.</w:t>
      </w:r>
    </w:p>
    <w:p w:rsidR="008F6128" w:rsidRPr="0079590C" w:rsidRDefault="008F6128" w:rsidP="008F6128">
      <w:pPr>
        <w:jc w:val="both"/>
        <w:rPr>
          <w:bCs/>
          <w:noProof w:val="0"/>
        </w:rPr>
      </w:pPr>
    </w:p>
    <w:p w:rsidR="008F6128" w:rsidRDefault="008F6128" w:rsidP="008F6128">
      <w:pPr>
        <w:jc w:val="both"/>
        <w:rPr>
          <w:bCs/>
          <w:noProof w:val="0"/>
        </w:rPr>
      </w:pPr>
    </w:p>
    <w:p w:rsidR="008F6128" w:rsidRDefault="008F6128" w:rsidP="008F6128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133486">
        <w:rPr>
          <w:bCs/>
          <w:noProof w:val="0"/>
        </w:rPr>
        <w:t>gislatívna rada prerokovala tie</w:t>
      </w:r>
      <w:r w:rsidR="005E1862">
        <w:rPr>
          <w:bCs/>
          <w:noProof w:val="0"/>
        </w:rPr>
        <w:t>t</w:t>
      </w:r>
      <w:r w:rsidRPr="0079590C">
        <w:rPr>
          <w:bCs/>
          <w:noProof w:val="0"/>
        </w:rPr>
        <w:t>o bod</w:t>
      </w:r>
      <w:r w:rsidR="00133486">
        <w:rPr>
          <w:bCs/>
          <w:noProof w:val="0"/>
        </w:rPr>
        <w:t>y</w:t>
      </w:r>
      <w:r w:rsidR="005E1862">
        <w:rPr>
          <w:bCs/>
          <w:noProof w:val="0"/>
        </w:rPr>
        <w:t xml:space="preserve"> progra</w:t>
      </w:r>
      <w:r w:rsidR="00133486">
        <w:rPr>
          <w:bCs/>
          <w:noProof w:val="0"/>
        </w:rPr>
        <w:t>mu a uzniesla sa na týchto záveroch</w:t>
      </w:r>
      <w:r w:rsidRPr="0079590C">
        <w:rPr>
          <w:bCs/>
          <w:noProof w:val="0"/>
        </w:rPr>
        <w:t>:</w:t>
      </w:r>
    </w:p>
    <w:p w:rsidR="008F6128" w:rsidRDefault="008F6128" w:rsidP="008F6128"/>
    <w:p w:rsidR="009920D9" w:rsidRPr="009920D9" w:rsidRDefault="009920D9" w:rsidP="009920D9">
      <w:pPr>
        <w:numPr>
          <w:ilvl w:val="0"/>
          <w:numId w:val="4"/>
        </w:numPr>
        <w:spacing w:line="256" w:lineRule="auto"/>
        <w:jc w:val="both"/>
        <w:rPr>
          <w:iCs/>
          <w:u w:val="single"/>
          <w:lang w:eastAsia="en-US"/>
        </w:rPr>
      </w:pPr>
      <w:r w:rsidRPr="009920D9">
        <w:rPr>
          <w:iCs/>
          <w:u w:val="single"/>
          <w:lang w:eastAsia="en-US"/>
        </w:rPr>
        <w:t xml:space="preserve">Návrh poslankýň Národnej rady Slovenskej republiky Kataríny Hatrákovej a Petry Hajšelovej na vydanie zákona, ktorým sa mení a dopĺňa zákon č. 301/2005 Z. z. Trestný poriadok v znení neskorších predpisov (tlač 1032) (č. m. 28036/2022) </w:t>
      </w:r>
    </w:p>
    <w:p w:rsidR="00930F71" w:rsidRDefault="00930F71" w:rsidP="00930F71">
      <w:pPr>
        <w:pStyle w:val="Odsekzoznamu"/>
        <w:jc w:val="both"/>
      </w:pPr>
      <w:r>
        <w:t xml:space="preserve">Legislatívna  rada  po  prerokovaní  tohto  poslaneckého  návrhu  zákona  odporučila   </w:t>
      </w:r>
    </w:p>
    <w:p w:rsidR="00930F71" w:rsidRPr="00930F71" w:rsidRDefault="00930F71" w:rsidP="00930F71">
      <w:pPr>
        <w:pStyle w:val="Odsekzoznamu"/>
        <w:jc w:val="both"/>
        <w:rPr>
          <w:iCs/>
          <w:u w:val="single"/>
        </w:rPr>
      </w:pPr>
      <w:r>
        <w:t>vláde s predloženým návrhom vysloviť súhlas s pripomienkami.</w:t>
      </w:r>
    </w:p>
    <w:p w:rsidR="00930F71" w:rsidRPr="00930F71" w:rsidRDefault="00930F71" w:rsidP="00930F71">
      <w:pPr>
        <w:pStyle w:val="Odsekzoznamu"/>
        <w:jc w:val="both"/>
        <w:rPr>
          <w:iCs/>
        </w:rPr>
      </w:pPr>
    </w:p>
    <w:p w:rsidR="009920D9" w:rsidRPr="009920D9" w:rsidRDefault="009920D9" w:rsidP="009920D9">
      <w:pPr>
        <w:spacing w:line="256" w:lineRule="auto"/>
        <w:ind w:left="720"/>
        <w:jc w:val="both"/>
        <w:rPr>
          <w:iCs/>
          <w:lang w:eastAsia="en-US"/>
        </w:rPr>
      </w:pPr>
    </w:p>
    <w:p w:rsidR="009920D9" w:rsidRPr="009920D9" w:rsidRDefault="009920D9" w:rsidP="009920D9">
      <w:pPr>
        <w:numPr>
          <w:ilvl w:val="0"/>
          <w:numId w:val="4"/>
        </w:numPr>
        <w:spacing w:line="256" w:lineRule="auto"/>
        <w:jc w:val="both"/>
        <w:rPr>
          <w:iCs/>
          <w:u w:val="single"/>
          <w:lang w:eastAsia="en-US"/>
        </w:rPr>
      </w:pPr>
      <w:r w:rsidRPr="009920D9">
        <w:rPr>
          <w:iCs/>
          <w:u w:val="single"/>
          <w:lang w:eastAsia="en-US"/>
        </w:rPr>
        <w:t>Návrh zákona, ktorým sa mení a dopĺňa zákon č. 513/1991 Zb. Obchodný zákonník v znení neskorších predpisov a ktorým sa menia a dopĺňajú niektoré zákony (č. m. 33320/2022)</w:t>
      </w:r>
    </w:p>
    <w:p w:rsidR="00C873E1" w:rsidRPr="00C873E1" w:rsidRDefault="00C873E1" w:rsidP="00C873E1">
      <w:pPr>
        <w:pStyle w:val="Odsekzoznamu"/>
        <w:jc w:val="both"/>
      </w:pPr>
      <w:r w:rsidRPr="00C873E1">
        <w:t>Legislatívna  rada  uplatnila  k  predloženému  návrhu  zákona  pripomienky a odporúčania a odporučila vláde návrh zákona v novom znení schváliť.</w:t>
      </w:r>
    </w:p>
    <w:p w:rsidR="00C873E1" w:rsidRPr="00C873E1" w:rsidRDefault="00C873E1" w:rsidP="00C873E1">
      <w:pPr>
        <w:rPr>
          <w:u w:val="single"/>
        </w:rPr>
      </w:pPr>
    </w:p>
    <w:p w:rsidR="009920D9" w:rsidRPr="009920D9" w:rsidRDefault="009920D9" w:rsidP="009920D9">
      <w:pPr>
        <w:spacing w:line="256" w:lineRule="auto"/>
        <w:jc w:val="both"/>
        <w:rPr>
          <w:iCs/>
          <w:lang w:eastAsia="en-US"/>
        </w:rPr>
      </w:pPr>
    </w:p>
    <w:p w:rsidR="009920D9" w:rsidRPr="009920D9" w:rsidRDefault="009920D9" w:rsidP="009920D9">
      <w:pPr>
        <w:numPr>
          <w:ilvl w:val="0"/>
          <w:numId w:val="4"/>
        </w:numPr>
        <w:spacing w:line="256" w:lineRule="auto"/>
        <w:jc w:val="both"/>
        <w:rPr>
          <w:iCs/>
          <w:u w:val="single"/>
          <w:lang w:eastAsia="en-US"/>
        </w:rPr>
      </w:pPr>
      <w:r w:rsidRPr="009920D9">
        <w:rPr>
          <w:iCs/>
          <w:u w:val="single"/>
        </w:rPr>
        <w:t xml:space="preserve">Návrh poslancov Národnej rady Slovenskej republiky Jaroslava Karahutu, Jozefa Lukáča, Evy Hudecovej a Miroslava Žiaka na vydanie zákona, ktorým sa mení a dopĺňa zákon č. 338/2000 Z. z. o vnútrozemskej plavbe a o zmene a doplnení niektorých zákonov v znení neskorších predpisov (tlač 1062) (č. m. 25778/2022) </w:t>
      </w:r>
    </w:p>
    <w:p w:rsidR="00930F71" w:rsidRDefault="00930F71" w:rsidP="00930F71">
      <w:pPr>
        <w:ind w:left="502"/>
        <w:jc w:val="both"/>
      </w:pPr>
      <w:r>
        <w:rPr>
          <w:iCs/>
          <w:lang w:eastAsia="en-US"/>
        </w:rPr>
        <w:t xml:space="preserve">    </w:t>
      </w:r>
      <w:r>
        <w:t xml:space="preserve">Legislatívna  rada  po  prerokovaní  tohto  poslaneckého  návrhu  zákona  odporučila   </w:t>
      </w:r>
    </w:p>
    <w:p w:rsidR="00930F71" w:rsidRPr="00F90608" w:rsidRDefault="00930F71" w:rsidP="00930F71">
      <w:pPr>
        <w:ind w:left="502"/>
        <w:jc w:val="both"/>
        <w:rPr>
          <w:iCs/>
          <w:u w:val="single"/>
        </w:rPr>
      </w:pPr>
      <w:r>
        <w:t xml:space="preserve">    vláde s predloženým návrhom vysloviť súhlas s pripomienkami.</w:t>
      </w:r>
    </w:p>
    <w:p w:rsidR="00930F71" w:rsidRDefault="00930F71" w:rsidP="00930F71">
      <w:pPr>
        <w:jc w:val="both"/>
        <w:rPr>
          <w:iCs/>
        </w:rPr>
      </w:pPr>
    </w:p>
    <w:p w:rsidR="009920D9" w:rsidRPr="009920D9" w:rsidRDefault="009920D9" w:rsidP="009920D9">
      <w:pPr>
        <w:spacing w:line="256" w:lineRule="auto"/>
        <w:jc w:val="both"/>
        <w:rPr>
          <w:iCs/>
          <w:lang w:eastAsia="en-US"/>
        </w:rPr>
      </w:pPr>
    </w:p>
    <w:p w:rsidR="009920D9" w:rsidRPr="009920D9" w:rsidRDefault="009920D9" w:rsidP="009920D9">
      <w:pPr>
        <w:numPr>
          <w:ilvl w:val="0"/>
          <w:numId w:val="4"/>
        </w:numPr>
        <w:spacing w:line="256" w:lineRule="auto"/>
        <w:jc w:val="both"/>
        <w:rPr>
          <w:iCs/>
          <w:u w:val="single"/>
          <w:lang w:eastAsia="en-US"/>
        </w:rPr>
      </w:pPr>
      <w:r w:rsidRPr="009920D9">
        <w:rPr>
          <w:u w:val="single"/>
          <w:lang w:eastAsia="en-US"/>
        </w:rPr>
        <w:t xml:space="preserve">Návrh zákona o Vojenskom spravodajstve (č. m. 35122/2022)  </w:t>
      </w:r>
    </w:p>
    <w:p w:rsidR="00C873E1" w:rsidRPr="00C873E1" w:rsidRDefault="00C873E1" w:rsidP="00C873E1">
      <w:pPr>
        <w:pStyle w:val="Odsekzoznamu"/>
        <w:jc w:val="both"/>
      </w:pPr>
      <w:r w:rsidRPr="00C873E1">
        <w:t>Legislatívna  rada  uplatnila  k  predloženému  návrhu  zákona  pripomienky a odporúčania a odporučila vláde návrh zákona v novom znení schváliť.</w:t>
      </w:r>
    </w:p>
    <w:p w:rsidR="00C873E1" w:rsidRPr="00C873E1" w:rsidRDefault="00C873E1" w:rsidP="00C873E1">
      <w:pPr>
        <w:rPr>
          <w:u w:val="single"/>
        </w:rPr>
      </w:pPr>
    </w:p>
    <w:p w:rsidR="009920D9" w:rsidRPr="009920D9" w:rsidRDefault="009920D9" w:rsidP="009920D9">
      <w:pPr>
        <w:spacing w:line="256" w:lineRule="auto"/>
        <w:jc w:val="both"/>
        <w:rPr>
          <w:iCs/>
          <w:lang w:eastAsia="en-US"/>
        </w:rPr>
      </w:pPr>
    </w:p>
    <w:p w:rsidR="009920D9" w:rsidRPr="009920D9" w:rsidRDefault="009920D9" w:rsidP="009920D9">
      <w:pPr>
        <w:numPr>
          <w:ilvl w:val="0"/>
          <w:numId w:val="4"/>
        </w:numPr>
        <w:spacing w:line="256" w:lineRule="auto"/>
        <w:jc w:val="both"/>
        <w:rPr>
          <w:iCs/>
          <w:u w:val="single"/>
          <w:lang w:eastAsia="en-US"/>
        </w:rPr>
      </w:pPr>
      <w:r w:rsidRPr="009920D9">
        <w:rPr>
          <w:bCs/>
          <w:u w:val="single"/>
        </w:rPr>
        <w:t xml:space="preserve">Návrh zákona, ktorým sa mení a dopĺňa zákon č. 583/2008 Z. z. o prevencii kriminality a inej protispoločenskej činnosti a o zmene a doplnení niektorých zákonov v znení neskorších predpisov (č. m. 34690/2022)  </w:t>
      </w:r>
    </w:p>
    <w:p w:rsidR="00C873E1" w:rsidRPr="00C873E1" w:rsidRDefault="00C873E1" w:rsidP="00C873E1">
      <w:pPr>
        <w:pStyle w:val="Odsekzoznamu"/>
        <w:jc w:val="both"/>
      </w:pPr>
      <w:r w:rsidRPr="00C873E1">
        <w:t>Legislatívna  rada  uplatnila  k  predloženému  návrhu  zákona  pripomienky a odporúčania a odporučila vláde návrh zákona v novom znení schváliť.</w:t>
      </w:r>
    </w:p>
    <w:p w:rsidR="00C873E1" w:rsidRPr="00C873E1" w:rsidRDefault="00C873E1" w:rsidP="00C873E1">
      <w:pPr>
        <w:rPr>
          <w:u w:val="single"/>
        </w:rPr>
      </w:pPr>
    </w:p>
    <w:p w:rsidR="005E1862" w:rsidRDefault="005E1862" w:rsidP="005E1862">
      <w:pPr>
        <w:jc w:val="both"/>
      </w:pPr>
    </w:p>
    <w:p w:rsidR="0033168A" w:rsidRPr="005E1862" w:rsidRDefault="0033168A" w:rsidP="005E1862">
      <w:pPr>
        <w:jc w:val="both"/>
      </w:pPr>
    </w:p>
    <w:p w:rsidR="009920D9" w:rsidRPr="009920D9" w:rsidRDefault="009920D9" w:rsidP="009920D9">
      <w:pPr>
        <w:pStyle w:val="Odsekzoznamu"/>
        <w:numPr>
          <w:ilvl w:val="0"/>
          <w:numId w:val="4"/>
        </w:numPr>
        <w:jc w:val="both"/>
        <w:rPr>
          <w:u w:val="single"/>
        </w:rPr>
      </w:pPr>
      <w:r w:rsidRPr="009920D9">
        <w:rPr>
          <w:u w:val="single"/>
        </w:rPr>
        <w:t>Návrh zákona, ktorým sa mení a dopĺňa zákon č. 5/2004 Z. z. o službách zamestnanosti a o zmene a doplnení niektorých zákonov v znení neskorších predpisov a ktorým sa menia a dopĺňajú niektoré zákony (č. m. /2022)</w:t>
      </w:r>
    </w:p>
    <w:p w:rsidR="00C873E1" w:rsidRPr="00C873E1" w:rsidRDefault="00C873E1" w:rsidP="00C873E1">
      <w:pPr>
        <w:pStyle w:val="Odsekzoznamu"/>
        <w:jc w:val="both"/>
      </w:pPr>
      <w:r w:rsidRPr="00C873E1">
        <w:t>Legislatívna  rada  uplatnila  k  predloženému  návrhu  zákona  pripomienky a odporúčania a odporučila vláde návrh zákona v novom znení schváliť.</w:t>
      </w:r>
    </w:p>
    <w:p w:rsidR="00C873E1" w:rsidRPr="00C873E1" w:rsidRDefault="00C873E1" w:rsidP="00C873E1">
      <w:pPr>
        <w:rPr>
          <w:u w:val="single"/>
        </w:rPr>
      </w:pPr>
    </w:p>
    <w:p w:rsidR="009920D9" w:rsidRPr="009920D9" w:rsidRDefault="009920D9" w:rsidP="009920D9">
      <w:pPr>
        <w:jc w:val="both"/>
      </w:pPr>
    </w:p>
    <w:p w:rsidR="009920D9" w:rsidRPr="009920D9" w:rsidRDefault="009920D9" w:rsidP="009920D9">
      <w:pPr>
        <w:pStyle w:val="Odsekzoznamu"/>
        <w:numPr>
          <w:ilvl w:val="0"/>
          <w:numId w:val="4"/>
        </w:numPr>
        <w:jc w:val="both"/>
        <w:rPr>
          <w:u w:val="single"/>
        </w:rPr>
      </w:pPr>
      <w:r w:rsidRPr="009920D9">
        <w:rPr>
          <w:u w:val="single"/>
        </w:rPr>
        <w:t xml:space="preserve">Návrh zákona o ochrane ovzdušia a o zmene a doplnení niektorých zákonov (č. m.  </w:t>
      </w:r>
    </w:p>
    <w:p w:rsidR="009920D9" w:rsidRPr="009920D9" w:rsidRDefault="009920D9" w:rsidP="009920D9">
      <w:pPr>
        <w:jc w:val="both"/>
      </w:pPr>
      <w:r w:rsidRPr="009920D9">
        <w:t xml:space="preserve">            </w:t>
      </w:r>
      <w:r w:rsidRPr="009920D9">
        <w:rPr>
          <w:u w:val="single"/>
        </w:rPr>
        <w:t>35500/2022)</w:t>
      </w:r>
    </w:p>
    <w:p w:rsidR="0014462E" w:rsidRDefault="0014462E" w:rsidP="0014462E">
      <w:pPr>
        <w:ind w:left="502"/>
        <w:contextualSpacing/>
        <w:jc w:val="both"/>
        <w:rPr>
          <w:bCs/>
        </w:rPr>
      </w:pPr>
      <w:r>
        <w:rPr>
          <w:bCs/>
        </w:rPr>
        <w:t xml:space="preserve">    Legislatívna   rada   prerušila  rokovanie   a  odporučila   predkladateľovi  návrh  zákona </w:t>
      </w:r>
    </w:p>
    <w:p w:rsidR="0014462E" w:rsidRDefault="0014462E" w:rsidP="0014462E">
      <w:pPr>
        <w:ind w:left="567" w:hanging="141"/>
        <w:contextualSpacing/>
        <w:jc w:val="both"/>
        <w:rPr>
          <w:bCs/>
        </w:rPr>
      </w:pPr>
      <w:r>
        <w:rPr>
          <w:bCs/>
        </w:rPr>
        <w:t xml:space="preserve">     dopracovať o  jej   pripomienky  a  odporúčania   a  návrh  zákona  opätovne  predložiť    </w:t>
      </w:r>
    </w:p>
    <w:p w:rsidR="0014462E" w:rsidRDefault="0014462E" w:rsidP="0014462E">
      <w:pPr>
        <w:ind w:left="567" w:hanging="141"/>
        <w:contextualSpacing/>
        <w:jc w:val="both"/>
        <w:rPr>
          <w:bCs/>
        </w:rPr>
      </w:pPr>
      <w:r>
        <w:rPr>
          <w:bCs/>
        </w:rPr>
        <w:t xml:space="preserve">     na rokovanie  legislatívnej  rady.</w:t>
      </w:r>
    </w:p>
    <w:p w:rsidR="00C873E1" w:rsidRPr="00C873E1" w:rsidRDefault="00C873E1" w:rsidP="0014462E">
      <w:pPr>
        <w:pStyle w:val="Odsekzoznamu"/>
        <w:jc w:val="both"/>
        <w:rPr>
          <w:u w:val="single"/>
        </w:rPr>
      </w:pPr>
    </w:p>
    <w:p w:rsidR="009920D9" w:rsidRPr="009920D9" w:rsidRDefault="009920D9" w:rsidP="009920D9">
      <w:pPr>
        <w:jc w:val="both"/>
      </w:pPr>
    </w:p>
    <w:p w:rsidR="009920D9" w:rsidRPr="009920D9" w:rsidRDefault="009920D9" w:rsidP="009920D9">
      <w:pPr>
        <w:pStyle w:val="Odsekzoznamu"/>
        <w:numPr>
          <w:ilvl w:val="0"/>
          <w:numId w:val="4"/>
        </w:numPr>
        <w:jc w:val="both"/>
        <w:rPr>
          <w:bCs/>
          <w:u w:val="single"/>
        </w:rPr>
      </w:pPr>
      <w:r w:rsidRPr="009920D9">
        <w:rPr>
          <w:bCs/>
          <w:u w:val="single"/>
        </w:rPr>
        <w:t>Návrh zákona, ktorým sa mení a dopĺňa zákon č. 87/2018 Z. z. o radiačnej ochrane a o zmene a doplnení niektorých zákonov v znení neskorších predpisov a ktorým sa menia     a  dopĺňajú niektoré zákony – nové znenie (č. m.  35213/2022)</w:t>
      </w:r>
    </w:p>
    <w:p w:rsidR="00C873E1" w:rsidRPr="00C873E1" w:rsidRDefault="00C873E1" w:rsidP="00C873E1">
      <w:pPr>
        <w:pStyle w:val="Odsekzoznamu"/>
        <w:jc w:val="both"/>
      </w:pPr>
      <w:r w:rsidRPr="00C873E1">
        <w:t>Legislatívna  rada  uplatnila  k  predloženému  návrhu  zákona  pripomienky a odporúčania a odporučila vláde návrh zákona v novom znení schváliť.</w:t>
      </w:r>
    </w:p>
    <w:p w:rsidR="009920D9" w:rsidRPr="009920D9" w:rsidRDefault="009920D9" w:rsidP="009920D9">
      <w:pPr>
        <w:jc w:val="both"/>
      </w:pPr>
    </w:p>
    <w:p w:rsidR="009920D9" w:rsidRPr="009920D9" w:rsidRDefault="009920D9" w:rsidP="009920D9">
      <w:pPr>
        <w:jc w:val="both"/>
        <w:rPr>
          <w:b/>
        </w:rPr>
      </w:pPr>
    </w:p>
    <w:p w:rsidR="009920D9" w:rsidRPr="009920D9" w:rsidRDefault="009920D9" w:rsidP="009920D9">
      <w:pPr>
        <w:numPr>
          <w:ilvl w:val="0"/>
          <w:numId w:val="5"/>
        </w:numPr>
        <w:ind w:left="709" w:hanging="425"/>
        <w:jc w:val="both"/>
        <w:rPr>
          <w:u w:val="single"/>
        </w:rPr>
      </w:pPr>
      <w:r w:rsidRPr="009920D9">
        <w:rPr>
          <w:u w:val="single"/>
        </w:rPr>
        <w:t>Návrh zákona, ktorým sa mení a dopĺňa zákon č. 71/2013 Z. z. o poskytovaní dotácií v pôsobnosti Ministerstva hospodárstva Slovenskej republiky v znení neskorších predpisov (č. m. 34892/2022)</w:t>
      </w:r>
    </w:p>
    <w:p w:rsidR="00C873E1" w:rsidRPr="00C873E1" w:rsidRDefault="00C873E1" w:rsidP="00C873E1">
      <w:pPr>
        <w:pStyle w:val="Odsekzoznamu"/>
        <w:jc w:val="both"/>
      </w:pPr>
      <w:r w:rsidRPr="00C873E1">
        <w:t>Legislatívna  rada  uplatnila  k  predloženému  návrhu  zákona  pripomienky a odporúčania a odporučila vláde návrh zákona v novom znení schváliť.</w:t>
      </w:r>
    </w:p>
    <w:p w:rsidR="00C873E1" w:rsidRPr="00C873E1" w:rsidRDefault="00C873E1" w:rsidP="00C873E1">
      <w:pPr>
        <w:rPr>
          <w:u w:val="single"/>
        </w:rPr>
      </w:pPr>
    </w:p>
    <w:p w:rsidR="009920D9" w:rsidRPr="009920D9" w:rsidRDefault="009920D9" w:rsidP="009920D9">
      <w:pPr>
        <w:ind w:left="340"/>
        <w:jc w:val="both"/>
      </w:pPr>
    </w:p>
    <w:p w:rsidR="009920D9" w:rsidRPr="009920D9" w:rsidRDefault="009920D9" w:rsidP="009920D9">
      <w:pPr>
        <w:pStyle w:val="Odsekzoznamu"/>
        <w:numPr>
          <w:ilvl w:val="0"/>
          <w:numId w:val="5"/>
        </w:numPr>
        <w:ind w:hanging="436"/>
        <w:jc w:val="both"/>
        <w:rPr>
          <w:u w:val="single"/>
        </w:rPr>
      </w:pPr>
      <w:r w:rsidRPr="009920D9">
        <w:rPr>
          <w:u w:val="single"/>
        </w:rPr>
        <w:t>Návrh zákona o preverovaní zahraničných investícií a o zmene a doplnení niektorých zákonov – nové znenie (č. m. 34891/2022)</w:t>
      </w:r>
    </w:p>
    <w:p w:rsidR="00EA399C" w:rsidRPr="00EA399C" w:rsidRDefault="00EA399C" w:rsidP="00EA399C">
      <w:pPr>
        <w:pStyle w:val="Odsekzoznamu"/>
        <w:jc w:val="both"/>
      </w:pPr>
      <w:r w:rsidRPr="00EA399C">
        <w:t>Legislatívna  rada  uplatnila  k  predloženému  návrhu  zákona  pripomienky a odporúčania a odporučila vláde návrh zákona v novom znení schváliť.</w:t>
      </w:r>
    </w:p>
    <w:p w:rsidR="00EA399C" w:rsidRPr="00EA399C" w:rsidRDefault="00EA399C" w:rsidP="00EA399C">
      <w:pPr>
        <w:rPr>
          <w:u w:val="single"/>
        </w:rPr>
      </w:pPr>
    </w:p>
    <w:p w:rsidR="009920D9" w:rsidRPr="009920D9" w:rsidRDefault="009920D9" w:rsidP="009920D9">
      <w:pPr>
        <w:ind w:left="340"/>
        <w:jc w:val="both"/>
      </w:pPr>
    </w:p>
    <w:p w:rsidR="0042609D" w:rsidRDefault="0042609D" w:rsidP="008F6128"/>
    <w:p w:rsidR="008F6128" w:rsidRDefault="008F6128" w:rsidP="008F6128"/>
    <w:p w:rsidR="00153537" w:rsidRDefault="00153537" w:rsidP="008F6128"/>
    <w:p w:rsidR="008F6128" w:rsidRPr="004C3ECF" w:rsidRDefault="008F6128" w:rsidP="008F6128">
      <w:pPr>
        <w:pStyle w:val="Nadpis4"/>
        <w:jc w:val="both"/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</w:pPr>
      <w:r>
        <w:tab/>
        <w:t xml:space="preserve">                                                                                                  </w:t>
      </w:r>
      <w:r w:rsidRPr="004C3ECF"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  <w:t>Štefan Holý v. r.</w:t>
      </w:r>
    </w:p>
    <w:p w:rsidR="008F6128" w:rsidRPr="004C3ECF" w:rsidRDefault="008F6128" w:rsidP="008F6128">
      <w:pPr>
        <w:jc w:val="both"/>
      </w:pPr>
      <w:r w:rsidRPr="004C3ECF">
        <w:t xml:space="preserve">                                                                                                   podpredseda vlády    </w:t>
      </w:r>
    </w:p>
    <w:p w:rsidR="008F6128" w:rsidRDefault="008F6128" w:rsidP="008F6128">
      <w:pPr>
        <w:jc w:val="both"/>
      </w:pPr>
      <w:r w:rsidRPr="004C3ECF">
        <w:t xml:space="preserve">                                                                                  a predseda Legislatívnej rady vlády SR</w:t>
      </w:r>
    </w:p>
    <w:p w:rsidR="008F6128" w:rsidRDefault="008F6128" w:rsidP="008F6128">
      <w:pPr>
        <w:tabs>
          <w:tab w:val="left" w:pos="6045"/>
        </w:tabs>
      </w:pPr>
    </w:p>
    <w:p w:rsidR="008F6128" w:rsidRDefault="008F6128" w:rsidP="008F6128">
      <w:pPr>
        <w:tabs>
          <w:tab w:val="left" w:pos="5925"/>
        </w:tabs>
      </w:pPr>
    </w:p>
    <w:p w:rsidR="008F6128" w:rsidRDefault="008F6128" w:rsidP="008F6128"/>
    <w:p w:rsidR="008F6128" w:rsidRDefault="008F6128" w:rsidP="008F6128"/>
    <w:p w:rsidR="009920D9" w:rsidRDefault="009920D9" w:rsidP="005376C5"/>
    <w:p w:rsidR="008F6128" w:rsidRDefault="008F6128" w:rsidP="008F6128"/>
    <w:p w:rsidR="008F6128" w:rsidRDefault="008F6128" w:rsidP="008F6128"/>
    <w:p w:rsidR="008F6128" w:rsidRDefault="008F6128" w:rsidP="008F6128"/>
    <w:p w:rsidR="008F6128" w:rsidRDefault="008F6128" w:rsidP="008F6128"/>
    <w:p w:rsidR="008F6128" w:rsidRDefault="008F6128" w:rsidP="008F6128"/>
    <w:p w:rsidR="008F6128" w:rsidRPr="008F6128" w:rsidRDefault="008F6128" w:rsidP="008F6128">
      <w:pPr>
        <w:tabs>
          <w:tab w:val="left" w:pos="5565"/>
        </w:tabs>
      </w:pPr>
    </w:p>
    <w:sectPr w:rsidR="008F6128" w:rsidRPr="008F6128" w:rsidSect="004653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4914"/>
    <w:multiLevelType w:val="hybridMultilevel"/>
    <w:tmpl w:val="E6F6FED2"/>
    <w:lvl w:ilvl="0" w:tplc="4676709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C739B"/>
    <w:multiLevelType w:val="hybridMultilevel"/>
    <w:tmpl w:val="64603840"/>
    <w:lvl w:ilvl="0" w:tplc="C4127D10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06922"/>
    <w:multiLevelType w:val="hybridMultilevel"/>
    <w:tmpl w:val="BDBA34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D78DE"/>
    <w:multiLevelType w:val="hybridMultilevel"/>
    <w:tmpl w:val="9EB03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28"/>
    <w:rsid w:val="00056994"/>
    <w:rsid w:val="00066450"/>
    <w:rsid w:val="00133486"/>
    <w:rsid w:val="0014462E"/>
    <w:rsid w:val="00153537"/>
    <w:rsid w:val="00185C53"/>
    <w:rsid w:val="0033168A"/>
    <w:rsid w:val="003F08AF"/>
    <w:rsid w:val="0042609D"/>
    <w:rsid w:val="0046532D"/>
    <w:rsid w:val="004C272E"/>
    <w:rsid w:val="0052668F"/>
    <w:rsid w:val="005376C5"/>
    <w:rsid w:val="005B240F"/>
    <w:rsid w:val="005E1862"/>
    <w:rsid w:val="00601FB4"/>
    <w:rsid w:val="00606B76"/>
    <w:rsid w:val="007707D8"/>
    <w:rsid w:val="00860731"/>
    <w:rsid w:val="008F6128"/>
    <w:rsid w:val="00930F71"/>
    <w:rsid w:val="009920D9"/>
    <w:rsid w:val="00A43A5E"/>
    <w:rsid w:val="00AC4536"/>
    <w:rsid w:val="00B70C31"/>
    <w:rsid w:val="00B957BC"/>
    <w:rsid w:val="00C41812"/>
    <w:rsid w:val="00C873E1"/>
    <w:rsid w:val="00CF02D1"/>
    <w:rsid w:val="00DD2234"/>
    <w:rsid w:val="00EA399C"/>
    <w:rsid w:val="00F52EC9"/>
    <w:rsid w:val="00F8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DE84"/>
  <w15:chartTrackingRefBased/>
  <w15:docId w15:val="{DBD89BDE-C590-4C90-899B-5E6F495B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612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F61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8F6128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85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Pidaničová Alexandra</cp:lastModifiedBy>
  <cp:revision>36</cp:revision>
  <cp:lastPrinted>2022-07-13T07:22:00Z</cp:lastPrinted>
  <dcterms:created xsi:type="dcterms:W3CDTF">2022-06-24T10:37:00Z</dcterms:created>
  <dcterms:modified xsi:type="dcterms:W3CDTF">2023-01-25T11:21:00Z</dcterms:modified>
</cp:coreProperties>
</file>