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CC" w:rsidRPr="00CB130E" w:rsidRDefault="002D36CC" w:rsidP="002D36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DOLOŽKA ZLUČITEĽNOSTI</w:t>
      </w:r>
    </w:p>
    <w:p w:rsidR="00C737DB" w:rsidRPr="00C737DB" w:rsidRDefault="002D36CC" w:rsidP="00BE19BD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 právom Európskej únie</w:t>
      </w:r>
    </w:p>
    <w:p w:rsidR="002D36CC" w:rsidRPr="00CB130E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Navrhovateľ zákona</w:t>
      </w: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2D36CC" w:rsidRDefault="002D36CC" w:rsidP="00BE19B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Pr="00CB13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Názov návrhu zákona</w:t>
      </w:r>
      <w:r w:rsidRPr="00DB4D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2926A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ákon</w:t>
      </w:r>
      <w:r w:rsidR="002926A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DB4D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ktorým sa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mení</w:t>
      </w:r>
      <w:r w:rsidR="003446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dopĺňa zákon č. 180/2014 Z. z. o podmienkach výkonu volebného práva a o zmene a doplnení niektorých zákonov v znení neskorších predpisov</w:t>
      </w:r>
      <w:r w:rsidR="00513C2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D55417" w:rsidRPr="00D55417" w:rsidRDefault="002D36CC" w:rsidP="00D55417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>3. </w:t>
      </w:r>
      <w:r w:rsidR="005B11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</w:t>
      </w:r>
      <w:r w:rsidR="002A123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návrhu zákona</w:t>
      </w:r>
      <w:r w:rsidR="00FE1F11" w:rsidRPr="002A123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55417" w:rsidRPr="002A123A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="00D554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upravený</w:t>
      </w:r>
      <w:r w:rsidR="00D55417" w:rsidRPr="00CB13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práve Európskej únie:</w:t>
      </w:r>
    </w:p>
    <w:p w:rsidR="00D55417" w:rsidRDefault="00D55417" w:rsidP="00D55417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123A">
        <w:rPr>
          <w:rFonts w:ascii="Times New Roman" w:hAnsi="Times New Roman" w:cs="Times New Roman"/>
          <w:sz w:val="24"/>
          <w:szCs w:val="24"/>
        </w:rPr>
        <w:t>v primárnom práve</w:t>
      </w:r>
    </w:p>
    <w:p w:rsidR="00D55417" w:rsidRPr="00FB2A30" w:rsidRDefault="00D55417" w:rsidP="00D55417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A30">
        <w:rPr>
          <w:rFonts w:ascii="Times New Roman" w:hAnsi="Times New Roman" w:cs="Times New Roman"/>
          <w:sz w:val="24"/>
          <w:szCs w:val="24"/>
        </w:rPr>
        <w:t>čl. 3 Zmluvy o Európskej únii,</w:t>
      </w:r>
    </w:p>
    <w:p w:rsidR="00D55417" w:rsidRPr="00FB2A30" w:rsidRDefault="00D55417" w:rsidP="00D55417">
      <w:pPr>
        <w:pStyle w:val="Odsekzoznamu"/>
        <w:numPr>
          <w:ilvl w:val="0"/>
          <w:numId w:val="9"/>
        </w:numPr>
        <w:tabs>
          <w:tab w:val="left" w:pos="709"/>
          <w:tab w:val="left" w:pos="1068"/>
        </w:tabs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2A30">
        <w:rPr>
          <w:rFonts w:ascii="Times New Roman" w:hAnsi="Times New Roman" w:cs="Times New Roman"/>
          <w:sz w:val="24"/>
          <w:szCs w:val="24"/>
        </w:rPr>
        <w:t>čl. 82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2A30">
        <w:rPr>
          <w:rFonts w:ascii="Times New Roman" w:hAnsi="Times New Roman" w:cs="Times New Roman"/>
          <w:sz w:val="24"/>
          <w:szCs w:val="24"/>
        </w:rPr>
        <w:t xml:space="preserve"> čl. 83 a čl. 87 Zmluvy o fungovaní Európskej únie,</w:t>
      </w:r>
    </w:p>
    <w:p w:rsidR="00D55417" w:rsidRPr="00697682" w:rsidRDefault="00D55417" w:rsidP="00D55417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97682">
        <w:rPr>
          <w:rFonts w:ascii="Times New Roman" w:hAnsi="Times New Roman" w:cs="Times New Roman"/>
          <w:sz w:val="24"/>
          <w:szCs w:val="24"/>
        </w:rPr>
        <w:t>v sekundárnom práve</w:t>
      </w:r>
    </w:p>
    <w:p w:rsidR="00D55417" w:rsidRDefault="00D55417" w:rsidP="00D55417">
      <w:pPr>
        <w:pStyle w:val="Odsekzoznamu"/>
        <w:tabs>
          <w:tab w:val="left" w:pos="709"/>
          <w:tab w:val="left" w:pos="1068"/>
        </w:tabs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 w:rsidRPr="00697682">
        <w:rPr>
          <w:rFonts w:ascii="Times New Roman" w:hAnsi="Times New Roman" w:cs="Times New Roman"/>
          <w:sz w:val="24"/>
          <w:szCs w:val="24"/>
        </w:rPr>
        <w:t>- nie je upravený</w:t>
      </w:r>
      <w:r w:rsidR="00821221">
        <w:rPr>
          <w:rFonts w:ascii="Times New Roman" w:hAnsi="Times New Roman" w:cs="Times New Roman"/>
          <w:sz w:val="24"/>
          <w:szCs w:val="24"/>
        </w:rPr>
        <w:t>,</w:t>
      </w:r>
    </w:p>
    <w:p w:rsidR="00D55417" w:rsidRDefault="00D55417" w:rsidP="00D55417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judikatúre </w:t>
      </w:r>
    </w:p>
    <w:p w:rsidR="00D55417" w:rsidRPr="00D55417" w:rsidRDefault="00D55417" w:rsidP="00D55417">
      <w:pPr>
        <w:pStyle w:val="Odsekzoznamu"/>
        <w:tabs>
          <w:tab w:val="left" w:pos="709"/>
          <w:tab w:val="left" w:pos="1068"/>
        </w:tabs>
        <w:spacing w:after="240" w:line="240" w:lineRule="auto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je obsiahnutý v judikatúre Súdneho dvora Európskej únie</w:t>
      </w:r>
      <w:r w:rsidR="0082122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55417" w:rsidRPr="00697682" w:rsidRDefault="00D55417" w:rsidP="00513C2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97682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Záväzky Slovenskej republiky vo vzťahu k Európskej únii:</w:t>
      </w:r>
      <w:r w:rsidR="006976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697682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D55417">
        <w:rPr>
          <w:rFonts w:ascii="Times New Roman" w:eastAsia="Times New Roman" w:hAnsi="Times New Roman" w:cs="Times New Roman"/>
          <w:sz w:val="24"/>
          <w:szCs w:val="24"/>
          <w:lang w:eastAsia="sk-SK"/>
        </w:rPr>
        <w:t>ezpredmetné.</w:t>
      </w:r>
    </w:p>
    <w:p w:rsidR="00D55417" w:rsidRDefault="00D55417" w:rsidP="00513C2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C22" w:rsidRPr="00D55417" w:rsidRDefault="00D55417" w:rsidP="00513C2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768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Návrh zákona je zlučiteľný s právom Európskej únie: </w:t>
      </w:r>
      <w:r>
        <w:rPr>
          <w:rFonts w:ascii="Times New Roman" w:hAnsi="Times New Roman"/>
          <w:sz w:val="24"/>
          <w:szCs w:val="24"/>
        </w:rPr>
        <w:t>úplne.</w:t>
      </w:r>
    </w:p>
    <w:p w:rsidR="0081700F" w:rsidRPr="00BE19BD" w:rsidRDefault="0081700F" w:rsidP="00BE19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1700F" w:rsidRPr="00BE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C"/>
    <w:multiLevelType w:val="hybridMultilevel"/>
    <w:tmpl w:val="52A281A0"/>
    <w:lvl w:ilvl="0" w:tplc="39527FE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057052"/>
    <w:multiLevelType w:val="hybridMultilevel"/>
    <w:tmpl w:val="1D98C848"/>
    <w:lvl w:ilvl="0" w:tplc="39527FE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F51D96"/>
    <w:multiLevelType w:val="hybridMultilevel"/>
    <w:tmpl w:val="4322CBB2"/>
    <w:lvl w:ilvl="0" w:tplc="DD48B1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76C4A"/>
    <w:multiLevelType w:val="hybridMultilevel"/>
    <w:tmpl w:val="522CE2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72434896"/>
    <w:multiLevelType w:val="hybridMultilevel"/>
    <w:tmpl w:val="42C4D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E"/>
    <w:rsid w:val="001A2B1A"/>
    <w:rsid w:val="001C142F"/>
    <w:rsid w:val="002667CC"/>
    <w:rsid w:val="002926AB"/>
    <w:rsid w:val="002A123A"/>
    <w:rsid w:val="002D36CC"/>
    <w:rsid w:val="002E5AF3"/>
    <w:rsid w:val="003446F2"/>
    <w:rsid w:val="003C7E70"/>
    <w:rsid w:val="003F590E"/>
    <w:rsid w:val="004F3F8C"/>
    <w:rsid w:val="00513C22"/>
    <w:rsid w:val="0054444C"/>
    <w:rsid w:val="005B11B0"/>
    <w:rsid w:val="005C63EC"/>
    <w:rsid w:val="005D45CD"/>
    <w:rsid w:val="00697682"/>
    <w:rsid w:val="006F55F2"/>
    <w:rsid w:val="00761810"/>
    <w:rsid w:val="007B43CB"/>
    <w:rsid w:val="0081700F"/>
    <w:rsid w:val="00821221"/>
    <w:rsid w:val="00831D78"/>
    <w:rsid w:val="008F7791"/>
    <w:rsid w:val="00904E65"/>
    <w:rsid w:val="00973E16"/>
    <w:rsid w:val="00981BF5"/>
    <w:rsid w:val="00A10D2C"/>
    <w:rsid w:val="00A81195"/>
    <w:rsid w:val="00B42543"/>
    <w:rsid w:val="00BE19BD"/>
    <w:rsid w:val="00C737DB"/>
    <w:rsid w:val="00CC4476"/>
    <w:rsid w:val="00D55417"/>
    <w:rsid w:val="00DA535B"/>
    <w:rsid w:val="00EE1D9D"/>
    <w:rsid w:val="00FB7741"/>
    <w:rsid w:val="00FE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BDFA"/>
  <w15:docId w15:val="{24BC9607-3A76-44E3-A1F8-AC566FF8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6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6CC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6F55F2"/>
    <w:rPr>
      <w:i/>
      <w:iCs/>
    </w:rPr>
  </w:style>
  <w:style w:type="character" w:customStyle="1" w:styleId="highlight">
    <w:name w:val="highlight"/>
    <w:basedOn w:val="Predvolenpsmoodseku"/>
    <w:rsid w:val="006F55F2"/>
  </w:style>
  <w:style w:type="paragraph" w:customStyle="1" w:styleId="Standard">
    <w:name w:val="Standard"/>
    <w:rsid w:val="00513C2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itelnosti"/>
    <f:field ref="objsubject" par="" edit="true" text=""/>
    <f:field ref="objcreatedby" par="" text="Harmatová, Lucia"/>
    <f:field ref="objcreatedat" par="" text="14.7.2022 12:14:11"/>
    <f:field ref="objchangedby" par="" text="Administrator, System"/>
    <f:field ref="objmodifiedat" par="" text="14.7.2022 12:14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Tarabíková</dc:creator>
  <cp:lastModifiedBy>Michaela Partičková</cp:lastModifiedBy>
  <cp:revision>4</cp:revision>
  <dcterms:created xsi:type="dcterms:W3CDTF">2022-08-17T11:48:00Z</dcterms:created>
  <dcterms:modified xsi:type="dcterms:W3CDTF">2022-08-18T09:14:00Z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&lt;p align="center"&gt;&lt;strong&gt;Správa o účasti verejnosti na tvorbe právneho predpisu&lt;/strong&gt;&lt;/p&gt;			&lt;p&gt;&lt;strong&gt;Sce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Lucia Harmatová</vt:lpwstr>
  </property>
  <property fmtid="{D5CDD505-2E9C-101B-9397-08002B2CF9AE}" pid="12" name="FSC#SKEDITIONSLOVLEX@103.510:zodppredkladatel">
    <vt:lpwstr>Ing. Roman Mikulec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180/2014 Z. z. o podmienkach výkonu volebného práva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2022_x000d_
</vt:lpwstr>
  </property>
  <property fmtid="{D5CDD505-2E9C-101B-9397-08002B2CF9AE}" pid="23" name="FSC#SKEDITIONSLOVLEX@103.510:plnynazovpredpis">
    <vt:lpwstr> Zákon, ktorým sa mení a dopĺňa zákon č. 180/2014 Z. z. o podmienkach výkonu volebného práva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SL-OLVS-2022/007047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LP/2022/423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Ministra vnútra Slovenskej republiky</vt:lpwstr>
  </property>
  <property fmtid="{D5CDD505-2E9C-101B-9397-08002B2CF9AE}" pid="143" name="FSC#SKEDITIONSLOVLEX@103.510:funkciaZodpPredDativ">
    <vt:lpwstr>Ministrovi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Roman Mikulec_x000d_
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vnútra Slovenskej republiky predkladá do medzirezortného pripomienkového konania návrh zákona, ktorým sa mení a dopĺňa zákon č. 180/2014 Z. z. o podmienkach výkonu volebného práva a o zmene a doplnení niektorýc</vt:lpwstr>
  </property>
  <property fmtid="{D5CDD505-2E9C-101B-9397-08002B2CF9AE}" pid="150" name="FSC#SKEDITIONSLOVLEX@103.510:vytvorenedna">
    <vt:lpwstr>14. 7. 2022</vt:lpwstr>
  </property>
  <property fmtid="{D5CDD505-2E9C-101B-9397-08002B2CF9AE}" pid="151" name="FSC#COOSYSTEM@1.1:Container">
    <vt:lpwstr>COO.2145.1000.3.5064976</vt:lpwstr>
  </property>
  <property fmtid="{D5CDD505-2E9C-101B-9397-08002B2CF9AE}" pid="152" name="FSC#FSCFOLIO@1.1001:docpropproject">
    <vt:lpwstr/>
  </property>
</Properties>
</file>