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E1" w:rsidRPr="00471C96" w:rsidRDefault="000361E1" w:rsidP="000361E1">
      <w:pPr>
        <w:shd w:val="clear" w:color="auto" w:fill="FFFFFF"/>
        <w:jc w:val="center"/>
        <w:rPr>
          <w:b/>
        </w:rPr>
      </w:pPr>
      <w:r w:rsidRPr="00471C96">
        <w:rPr>
          <w:b/>
        </w:rPr>
        <w:t>Predkladacia správa</w:t>
      </w:r>
    </w:p>
    <w:p w:rsidR="000361E1" w:rsidRPr="00471C96" w:rsidRDefault="000361E1" w:rsidP="000361E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361E1" w:rsidRPr="00993ADD" w:rsidRDefault="00DC33C6" w:rsidP="000361E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C96">
        <w:rPr>
          <w:rFonts w:ascii="Times New Roman" w:hAnsi="Times New Roman"/>
          <w:sz w:val="24"/>
          <w:szCs w:val="24"/>
        </w:rPr>
        <w:t>N</w:t>
      </w:r>
      <w:r w:rsidR="000361E1" w:rsidRPr="00471C96">
        <w:rPr>
          <w:rFonts w:ascii="Times New Roman" w:hAnsi="Times New Roman"/>
          <w:sz w:val="24"/>
          <w:szCs w:val="24"/>
        </w:rPr>
        <w:t xml:space="preserve">ávrh nariadenia vlády </w:t>
      </w:r>
      <w:r w:rsidR="00D44C98" w:rsidRPr="00471C96">
        <w:rPr>
          <w:rFonts w:ascii="Times New Roman" w:hAnsi="Times New Roman"/>
          <w:sz w:val="24"/>
          <w:szCs w:val="24"/>
        </w:rPr>
        <w:t>Slovenskej republiky</w:t>
      </w:r>
      <w:r w:rsidR="000361E1" w:rsidRPr="00471C96">
        <w:rPr>
          <w:rFonts w:ascii="Times New Roman" w:hAnsi="Times New Roman"/>
          <w:sz w:val="24"/>
          <w:szCs w:val="24"/>
        </w:rPr>
        <w:t xml:space="preserve">, ktorým sa mení </w:t>
      </w:r>
      <w:r w:rsidR="0065185C">
        <w:rPr>
          <w:rFonts w:ascii="Times New Roman" w:hAnsi="Times New Roman"/>
          <w:sz w:val="24"/>
          <w:szCs w:val="24"/>
        </w:rPr>
        <w:t xml:space="preserve">a dopĺňa </w:t>
      </w:r>
      <w:r w:rsidR="000361E1" w:rsidRPr="00471C96">
        <w:rPr>
          <w:rFonts w:ascii="Times New Roman" w:hAnsi="Times New Roman"/>
          <w:sz w:val="24"/>
          <w:szCs w:val="24"/>
        </w:rPr>
        <w:t xml:space="preserve">nariadenie vlády </w:t>
      </w:r>
      <w:r w:rsidR="00D44C98" w:rsidRPr="00471C96">
        <w:rPr>
          <w:rFonts w:ascii="Times New Roman" w:hAnsi="Times New Roman"/>
          <w:sz w:val="24"/>
          <w:szCs w:val="24"/>
        </w:rPr>
        <w:t>Slovenskej republiky</w:t>
      </w:r>
      <w:r w:rsidR="000361E1" w:rsidRPr="00471C96">
        <w:rPr>
          <w:rFonts w:ascii="Times New Roman" w:hAnsi="Times New Roman"/>
          <w:sz w:val="24"/>
          <w:szCs w:val="24"/>
        </w:rPr>
        <w:t xml:space="preserve"> č. 419/2014 Z. z. </w:t>
      </w:r>
      <w:r w:rsidR="000361E1" w:rsidRPr="00471C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limitoch výdavkov na obstaranie osobných automobilov štátnymi rozpočtovými organizáciami a štátnymi príspevkovými organizáciami (ďalej len „návrh nariadenia“) </w:t>
      </w:r>
      <w:r w:rsidRPr="00471C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sa predkladá na základe § 26 ods. 11 zákona č. 523/2004 Z. z. o rozpočtových pravidlách verejnej správy a o zmene a doplnení niektorých zákonov v znení neskorších </w:t>
      </w:r>
      <w:r w:rsidRPr="00993AD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predpisov </w:t>
      </w:r>
      <w:r w:rsidR="000361E1" w:rsidRPr="00993AD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ako iniciatívny materiál. </w:t>
      </w:r>
    </w:p>
    <w:p w:rsidR="000361E1" w:rsidRPr="00993ADD" w:rsidRDefault="000361E1" w:rsidP="000361E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3ADD" w:rsidRPr="00993ADD" w:rsidRDefault="008F1A5B" w:rsidP="00993AD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A5E">
        <w:rPr>
          <w:rFonts w:ascii="Times New Roman" w:hAnsi="Times New Roman"/>
          <w:sz w:val="24"/>
          <w:szCs w:val="24"/>
        </w:rPr>
        <w:t xml:space="preserve">Navrhuje sa úprava limitov na obstaranie osobných automobilov určených výlučne na prepravu osôb pre </w:t>
      </w:r>
      <w:r w:rsidRPr="008A2A5E">
        <w:rPr>
          <w:rFonts w:ascii="Times New Roman" w:hAnsi="Times New Roman"/>
          <w:sz w:val="24"/>
          <w:szCs w:val="24"/>
          <w:shd w:val="clear" w:color="auto" w:fill="FFFFFF"/>
        </w:rPr>
        <w:t xml:space="preserve">predsedov, generálnych riaditeľov, riaditeľov a iných vedúcich štátnych rozpočtových </w:t>
      </w:r>
      <w:r w:rsidRPr="00B340AE">
        <w:rPr>
          <w:rFonts w:ascii="Times New Roman" w:hAnsi="Times New Roman"/>
          <w:sz w:val="24"/>
          <w:szCs w:val="24"/>
          <w:shd w:val="clear" w:color="auto" w:fill="FFFFFF"/>
        </w:rPr>
        <w:t xml:space="preserve">organizácií, štátnych príspevkových organizácií a preddavkových organizácií okrem generálneho prokurátora a ostatných zamestnancov štátnych rozpočtových organizácií a štátnych príspevkových organizácií. </w:t>
      </w:r>
      <w:r w:rsidR="00F819AC" w:rsidRPr="00993ADD">
        <w:rPr>
          <w:rFonts w:ascii="Times New Roman" w:hAnsi="Times New Roman"/>
          <w:sz w:val="24"/>
          <w:szCs w:val="24"/>
        </w:rPr>
        <w:t xml:space="preserve">Cieľom návrhu nariadenia je </w:t>
      </w:r>
      <w:r w:rsidR="00D9467A" w:rsidRPr="00993ADD">
        <w:rPr>
          <w:rFonts w:ascii="Times New Roman" w:hAnsi="Times New Roman"/>
          <w:sz w:val="24"/>
          <w:szCs w:val="24"/>
        </w:rPr>
        <w:t>úprava limitu výdavkov</w:t>
      </w:r>
      <w:r w:rsidR="00F819AC" w:rsidRPr="00993ADD">
        <w:rPr>
          <w:rFonts w:ascii="Times New Roman" w:hAnsi="Times New Roman"/>
          <w:sz w:val="24"/>
          <w:szCs w:val="24"/>
        </w:rPr>
        <w:t xml:space="preserve"> na obstaranie osobných automobilov určených výlučne na prepravu osôb</w:t>
      </w:r>
      <w:r w:rsidR="00144687" w:rsidRPr="00993ADD">
        <w:rPr>
          <w:rFonts w:ascii="Times New Roman" w:hAnsi="Times New Roman"/>
          <w:sz w:val="24"/>
          <w:szCs w:val="24"/>
        </w:rPr>
        <w:t>, a to v dôsledku výrazného nárastu cien osobných automobilov</w:t>
      </w:r>
      <w:r w:rsidR="00144687" w:rsidRPr="00993ADD">
        <w:rPr>
          <w:rFonts w:ascii="Times New Roman" w:hAnsi="Times New Roman"/>
          <w:sz w:val="24"/>
          <w:szCs w:val="24"/>
          <w:shd w:val="clear" w:color="auto" w:fill="FFFFFF"/>
        </w:rPr>
        <w:t xml:space="preserve"> najmä v cenovej kategórii v nižšej a nižšej strednej triedy osobných automobilov</w:t>
      </w:r>
      <w:r w:rsidR="003F7608" w:rsidRPr="00993ADD">
        <w:rPr>
          <w:rFonts w:ascii="Times New Roman" w:hAnsi="Times New Roman"/>
          <w:sz w:val="24"/>
          <w:szCs w:val="24"/>
          <w:shd w:val="clear" w:color="auto" w:fill="FFFFFF"/>
        </w:rPr>
        <w:t>, ktoré súvisí s prijatou legislatívou na úrovni Európskej únie, podľa ktorej všetky kategórie motorových vozidiel musia byť vybavené pokročilými systémami ako napr</w:t>
      </w:r>
      <w:r>
        <w:rPr>
          <w:rFonts w:ascii="Times New Roman" w:hAnsi="Times New Roman"/>
          <w:sz w:val="24"/>
          <w:szCs w:val="24"/>
          <w:shd w:val="clear" w:color="auto" w:fill="FFFFFF"/>
        </w:rPr>
        <w:t>íklad</w:t>
      </w:r>
      <w:r w:rsidR="003F7608" w:rsidRPr="00993ADD">
        <w:rPr>
          <w:rFonts w:ascii="Times New Roman" w:hAnsi="Times New Roman"/>
          <w:sz w:val="24"/>
          <w:szCs w:val="24"/>
          <w:shd w:val="clear" w:color="auto" w:fill="FFFFFF"/>
        </w:rPr>
        <w:t xml:space="preserve"> systémom inteligentného prispôsobenia rýchlosti, systémom varovania vodiča pred ospalosťou a stratou pozornosti. </w:t>
      </w:r>
    </w:p>
    <w:p w:rsidR="00993ADD" w:rsidRPr="00993ADD" w:rsidRDefault="00993ADD" w:rsidP="00993AD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74B2" w:rsidRPr="00993ADD" w:rsidRDefault="00993ADD" w:rsidP="000361E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ADD">
        <w:rPr>
          <w:rFonts w:ascii="Times New Roman" w:hAnsi="Times New Roman"/>
          <w:sz w:val="24"/>
          <w:szCs w:val="24"/>
          <w:shd w:val="clear" w:color="auto" w:fill="FFFFFF"/>
        </w:rPr>
        <w:t xml:space="preserve">Ďalším z dôvodov je, </w:t>
      </w:r>
      <w:r w:rsidR="00144687" w:rsidRPr="00993ADD">
        <w:rPr>
          <w:rFonts w:ascii="Times New Roman" w:hAnsi="Times New Roman"/>
          <w:sz w:val="24"/>
          <w:szCs w:val="24"/>
          <w:shd w:val="clear" w:color="auto" w:fill="FFFFFF"/>
        </w:rPr>
        <w:t xml:space="preserve">že </w:t>
      </w:r>
      <w:r w:rsidR="00144687" w:rsidRPr="00993ADD">
        <w:rPr>
          <w:rFonts w:ascii="Times New Roman" w:hAnsi="Times New Roman"/>
          <w:sz w:val="24"/>
          <w:szCs w:val="24"/>
        </w:rPr>
        <w:t>pri súčasne platnom limite pre okruh osôb v 5. bode tabuľky ani po zohľadnení vyššieho limitu výdavkov v</w:t>
      </w:r>
      <w:r w:rsidR="00013A35">
        <w:rPr>
          <w:rFonts w:ascii="Times New Roman" w:hAnsi="Times New Roman"/>
          <w:sz w:val="24"/>
          <w:szCs w:val="24"/>
        </w:rPr>
        <w:t> </w:t>
      </w:r>
      <w:r w:rsidR="00144687" w:rsidRPr="00993ADD">
        <w:rPr>
          <w:rFonts w:ascii="Times New Roman" w:hAnsi="Times New Roman"/>
          <w:sz w:val="24"/>
          <w:szCs w:val="24"/>
        </w:rPr>
        <w:t>súlade</w:t>
      </w:r>
      <w:r w:rsidR="00013A35">
        <w:rPr>
          <w:rFonts w:ascii="Times New Roman" w:hAnsi="Times New Roman"/>
          <w:sz w:val="24"/>
          <w:szCs w:val="24"/>
        </w:rPr>
        <w:t xml:space="preserve"> s §</w:t>
      </w:r>
      <w:r w:rsidR="00144687" w:rsidRPr="00993ADD">
        <w:rPr>
          <w:rFonts w:ascii="Times New Roman" w:hAnsi="Times New Roman"/>
          <w:sz w:val="24"/>
          <w:szCs w:val="24"/>
        </w:rPr>
        <w:t xml:space="preserve"> 26 ods. 11 zákona č. 523/2004 Z. z. o rozpočtových pravidlách verejnej správy a o zmene a doplnení niektorých zákonov v znení neskorších predpisov, nie je možné obstarať pre tento okruh osôb ekologické automobily.</w:t>
      </w:r>
      <w:r w:rsidRPr="00993ADD">
        <w:rPr>
          <w:rFonts w:ascii="Times New Roman" w:hAnsi="Times New Roman"/>
          <w:sz w:val="24"/>
          <w:szCs w:val="24"/>
        </w:rPr>
        <w:t xml:space="preserve"> </w:t>
      </w:r>
      <w:r w:rsidR="00144687" w:rsidRPr="00993ADD">
        <w:rPr>
          <w:rFonts w:ascii="Times New Roman" w:hAnsi="Times New Roman"/>
          <w:sz w:val="24"/>
          <w:szCs w:val="24"/>
        </w:rPr>
        <w:t>Navrhovanou</w:t>
      </w:r>
      <w:r w:rsidR="00CD74B2" w:rsidRPr="00993ADD">
        <w:rPr>
          <w:rFonts w:ascii="Times New Roman" w:hAnsi="Times New Roman"/>
          <w:sz w:val="24"/>
          <w:szCs w:val="24"/>
        </w:rPr>
        <w:t xml:space="preserve"> úprav</w:t>
      </w:r>
      <w:r w:rsidR="00144687" w:rsidRPr="00993ADD">
        <w:rPr>
          <w:rFonts w:ascii="Times New Roman" w:hAnsi="Times New Roman"/>
          <w:sz w:val="24"/>
          <w:szCs w:val="24"/>
        </w:rPr>
        <w:t>ou</w:t>
      </w:r>
      <w:r w:rsidR="00CD74B2" w:rsidRPr="00993ADD">
        <w:rPr>
          <w:rFonts w:ascii="Times New Roman" w:hAnsi="Times New Roman"/>
          <w:sz w:val="24"/>
          <w:szCs w:val="24"/>
        </w:rPr>
        <w:t xml:space="preserve"> </w:t>
      </w:r>
      <w:r w:rsidR="00144687" w:rsidRPr="00993ADD">
        <w:rPr>
          <w:rFonts w:ascii="Times New Roman" w:hAnsi="Times New Roman"/>
          <w:sz w:val="24"/>
          <w:szCs w:val="24"/>
        </w:rPr>
        <w:t>sa</w:t>
      </w:r>
      <w:r w:rsidR="00CD74B2" w:rsidRPr="00993ADD">
        <w:rPr>
          <w:rFonts w:ascii="Times New Roman" w:hAnsi="Times New Roman"/>
          <w:sz w:val="24"/>
          <w:szCs w:val="24"/>
        </w:rPr>
        <w:t xml:space="preserve"> zohľadňuje </w:t>
      </w:r>
      <w:r w:rsidR="00471C96" w:rsidRPr="00993ADD">
        <w:rPr>
          <w:rFonts w:ascii="Times New Roman" w:hAnsi="Times New Roman"/>
          <w:sz w:val="24"/>
          <w:szCs w:val="24"/>
        </w:rPr>
        <w:t xml:space="preserve">aj </w:t>
      </w:r>
      <w:r w:rsidR="00CD74B2" w:rsidRPr="00993ADD">
        <w:rPr>
          <w:rFonts w:ascii="Times New Roman" w:hAnsi="Times New Roman"/>
          <w:sz w:val="24"/>
          <w:szCs w:val="24"/>
        </w:rPr>
        <w:t xml:space="preserve">skutočnosť, že v rámci mechanizmu na podporu obnovy a odolnosti môžu byť podporené len automobily kategórie M1 a N1 s nulovými emisiami alebo nízkymi emisiami pod 50 g CO2/km. </w:t>
      </w:r>
    </w:p>
    <w:p w:rsidR="00F819AC" w:rsidRPr="00471C96" w:rsidRDefault="00F819AC" w:rsidP="00CD063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61E1" w:rsidRPr="00471C96" w:rsidRDefault="000361E1" w:rsidP="00CD0636">
      <w:pPr>
        <w:jc w:val="both"/>
      </w:pPr>
      <w:r w:rsidRPr="00471C96">
        <w:t>Návrh nariadenia nie je predmetom vnútrokomunitárneho pripomienkového konania.</w:t>
      </w:r>
      <w:r w:rsidR="00770ECA">
        <w:t xml:space="preserve"> </w:t>
      </w:r>
    </w:p>
    <w:p w:rsidR="000361E1" w:rsidRDefault="000361E1" w:rsidP="00CD063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4F74" w:rsidRPr="00DC4F74" w:rsidRDefault="00DC4F74" w:rsidP="00DC4F74">
      <w:pPr>
        <w:jc w:val="both"/>
        <w:rPr>
          <w:rStyle w:val="Zstupntext"/>
          <w:sz w:val="22"/>
          <w:szCs w:val="22"/>
        </w:rPr>
      </w:pPr>
      <w:r w:rsidRPr="00DC4F74">
        <w:rPr>
          <w:rStyle w:val="Zstupntext"/>
        </w:rPr>
        <w:t xml:space="preserve">Návrh nariadenia bol predmetom medzirezortného pripomienkového konania a na rokovanie Legislatívnej rady vlády Slovenskej republiky sa predkladá bez rozporov. </w:t>
      </w:r>
    </w:p>
    <w:p w:rsidR="00DC4F74" w:rsidRPr="00471C96" w:rsidRDefault="00DC4F74" w:rsidP="00DC4F74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3B0" w:rsidRPr="005E7491" w:rsidRDefault="002773B0" w:rsidP="00DC4F74">
      <w:pPr>
        <w:jc w:val="both"/>
      </w:pPr>
      <w:r w:rsidRPr="00471C96">
        <w:t xml:space="preserve">Účinnosť návrhu nariadenia sa navrhuje </w:t>
      </w:r>
      <w:r w:rsidR="00AB6731">
        <w:t>dňom vyhlásenia</w:t>
      </w:r>
      <w:r w:rsidRPr="00471C96">
        <w:t xml:space="preserve"> vzhľadom na</w:t>
      </w:r>
      <w:r w:rsidR="00CD74B2" w:rsidRPr="00471C96">
        <w:t xml:space="preserve"> potrebu čerpania prostriedkov mechanizmu na podporu obnovy a odolnosti.</w:t>
      </w:r>
      <w:r w:rsidR="00CD74B2">
        <w:t xml:space="preserve"> </w:t>
      </w:r>
    </w:p>
    <w:sectPr w:rsidR="002773B0" w:rsidRPr="005E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4F"/>
    <w:rsid w:val="00013A35"/>
    <w:rsid w:val="000361E1"/>
    <w:rsid w:val="00144687"/>
    <w:rsid w:val="00235A39"/>
    <w:rsid w:val="002773B0"/>
    <w:rsid w:val="003F7608"/>
    <w:rsid w:val="00414A54"/>
    <w:rsid w:val="00431F6E"/>
    <w:rsid w:val="00471C96"/>
    <w:rsid w:val="00502D37"/>
    <w:rsid w:val="00581EE0"/>
    <w:rsid w:val="005E7491"/>
    <w:rsid w:val="006065A7"/>
    <w:rsid w:val="00647251"/>
    <w:rsid w:val="0065185C"/>
    <w:rsid w:val="007147D2"/>
    <w:rsid w:val="00770ECA"/>
    <w:rsid w:val="007C23C4"/>
    <w:rsid w:val="007F3759"/>
    <w:rsid w:val="008A3C8C"/>
    <w:rsid w:val="008F1A5B"/>
    <w:rsid w:val="00993ADD"/>
    <w:rsid w:val="009D224F"/>
    <w:rsid w:val="00A764A7"/>
    <w:rsid w:val="00AB6731"/>
    <w:rsid w:val="00B763DD"/>
    <w:rsid w:val="00CD0636"/>
    <w:rsid w:val="00CD74B2"/>
    <w:rsid w:val="00D44C98"/>
    <w:rsid w:val="00D667C7"/>
    <w:rsid w:val="00D9467A"/>
    <w:rsid w:val="00DC33C6"/>
    <w:rsid w:val="00DC4F74"/>
    <w:rsid w:val="00DD7E64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DA7"/>
  <w15:chartTrackingRefBased/>
  <w15:docId w15:val="{F43BEE9A-7776-4255-A020-CB9D64C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1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oj-sti-art">
    <w:name w:val="oj-sti-art"/>
    <w:basedOn w:val="Normlny"/>
    <w:rsid w:val="00F819AC"/>
    <w:pPr>
      <w:spacing w:before="100" w:beforeAutospacing="1" w:after="100" w:afterAutospacing="1"/>
    </w:pPr>
  </w:style>
  <w:style w:type="character" w:customStyle="1" w:styleId="highlight">
    <w:name w:val="highlight"/>
    <w:basedOn w:val="Predvolenpsmoodseku"/>
    <w:rsid w:val="00F819AC"/>
  </w:style>
  <w:style w:type="paragraph" w:customStyle="1" w:styleId="oj-normal">
    <w:name w:val="oj-normal"/>
    <w:basedOn w:val="Normlny"/>
    <w:rsid w:val="00F819AC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3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759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basedOn w:val="Predvolenpsmoodseku"/>
    <w:uiPriority w:val="99"/>
    <w:semiHidden/>
    <w:rsid w:val="00DC4F7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21</cp:revision>
  <cp:lastPrinted>2022-07-28T10:50:00Z</cp:lastPrinted>
  <dcterms:created xsi:type="dcterms:W3CDTF">2022-06-03T07:02:00Z</dcterms:created>
  <dcterms:modified xsi:type="dcterms:W3CDTF">2022-09-30T11:18:00Z</dcterms:modified>
</cp:coreProperties>
</file>