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BA" w:rsidRPr="000C420F" w:rsidRDefault="00A40CBA" w:rsidP="00A40CBA">
      <w:pPr>
        <w:jc w:val="center"/>
      </w:pPr>
      <w:r w:rsidRPr="000C420F">
        <w:t>Návrh</w:t>
      </w:r>
    </w:p>
    <w:p w:rsidR="00A40CBA" w:rsidRPr="000C420F" w:rsidRDefault="00A40CBA" w:rsidP="00A40CBA"/>
    <w:p w:rsidR="00A40CBA" w:rsidRPr="000C420F" w:rsidRDefault="00A40CBA" w:rsidP="00A40CBA">
      <w:pPr>
        <w:jc w:val="center"/>
        <w:rPr>
          <w:b/>
        </w:rPr>
      </w:pPr>
      <w:r w:rsidRPr="000C420F">
        <w:rPr>
          <w:b/>
        </w:rPr>
        <w:t xml:space="preserve">NARIADENIE VLÁDY </w:t>
      </w:r>
    </w:p>
    <w:p w:rsidR="00A40CBA" w:rsidRPr="000C420F" w:rsidRDefault="00A40CBA" w:rsidP="00A40CBA">
      <w:pPr>
        <w:jc w:val="center"/>
        <w:rPr>
          <w:b/>
        </w:rPr>
      </w:pPr>
      <w:r w:rsidRPr="000C420F">
        <w:rPr>
          <w:b/>
        </w:rPr>
        <w:t>Slovenskej republiky</w:t>
      </w:r>
    </w:p>
    <w:p w:rsidR="00A40CBA" w:rsidRPr="000C420F" w:rsidRDefault="00A40CBA" w:rsidP="00A40CBA">
      <w:pPr>
        <w:jc w:val="center"/>
        <w:rPr>
          <w:b/>
        </w:rPr>
      </w:pPr>
    </w:p>
    <w:p w:rsidR="00A40CBA" w:rsidRPr="000C420F" w:rsidRDefault="00A40CBA" w:rsidP="00A40CBA">
      <w:pPr>
        <w:jc w:val="center"/>
      </w:pPr>
      <w:r w:rsidRPr="000C420F">
        <w:t>z ............................20</w:t>
      </w:r>
      <w:r w:rsidR="00F24F09">
        <w:t>22,</w:t>
      </w:r>
    </w:p>
    <w:p w:rsidR="00A40CBA" w:rsidRPr="000C420F" w:rsidRDefault="00A40CBA" w:rsidP="00A40CBA">
      <w:pPr>
        <w:jc w:val="center"/>
        <w:rPr>
          <w:b/>
        </w:rPr>
      </w:pPr>
    </w:p>
    <w:p w:rsidR="00A40CBA" w:rsidRPr="000C420F" w:rsidRDefault="00F24F09" w:rsidP="00A40CBA">
      <w:pPr>
        <w:jc w:val="center"/>
        <w:rPr>
          <w:b/>
        </w:rPr>
      </w:pPr>
      <w:r w:rsidRPr="00933B97">
        <w:rPr>
          <w:b/>
        </w:rPr>
        <w:t xml:space="preserve">ktorým sa mení </w:t>
      </w:r>
      <w:r w:rsidR="007C1C2E">
        <w:rPr>
          <w:b/>
        </w:rPr>
        <w:t xml:space="preserve">a dopĺňa </w:t>
      </w:r>
      <w:r w:rsidRPr="00933B97">
        <w:rPr>
          <w:b/>
        </w:rPr>
        <w:t xml:space="preserve">nariadenie vlády </w:t>
      </w:r>
      <w:r w:rsidR="00C0305A">
        <w:rPr>
          <w:b/>
        </w:rPr>
        <w:t>Slovenskej republiky</w:t>
      </w:r>
      <w:r w:rsidRPr="00933B97">
        <w:rPr>
          <w:b/>
        </w:rPr>
        <w:t xml:space="preserve"> č. 419/2014 Z. z. </w:t>
      </w:r>
      <w:r w:rsidRPr="00933B97">
        <w:rPr>
          <w:b/>
          <w:bCs/>
          <w:color w:val="000000"/>
          <w:shd w:val="clear" w:color="auto" w:fill="FFFFFF"/>
        </w:rPr>
        <w:t>o limitoch výdavkov na obstaranie osobných automobilov štátnymi rozpočtovými organizáciami a štátnymi príspevkovými organizáciami</w:t>
      </w:r>
    </w:p>
    <w:p w:rsidR="00A40CBA" w:rsidRPr="000C420F" w:rsidRDefault="00A40CBA" w:rsidP="00A40CBA">
      <w:pPr>
        <w:jc w:val="center"/>
        <w:rPr>
          <w:b/>
        </w:rPr>
      </w:pPr>
    </w:p>
    <w:p w:rsidR="00F24F09" w:rsidRDefault="00F24F09" w:rsidP="00A40CBA">
      <w:pPr>
        <w:ind w:firstLine="426"/>
        <w:jc w:val="both"/>
      </w:pPr>
    </w:p>
    <w:p w:rsidR="00F24F09" w:rsidRDefault="00F24F09" w:rsidP="00A40CBA">
      <w:pPr>
        <w:ind w:firstLine="426"/>
        <w:jc w:val="both"/>
      </w:pPr>
    </w:p>
    <w:p w:rsidR="00A40CBA" w:rsidRPr="000C420F" w:rsidRDefault="00A40CBA" w:rsidP="00A40CBA">
      <w:pPr>
        <w:ind w:firstLine="426"/>
        <w:jc w:val="both"/>
      </w:pPr>
      <w:r w:rsidRPr="000C420F">
        <w:t>Vláda Slovensk</w:t>
      </w:r>
      <w:r>
        <w:t>ej republiky podľa § 26</w:t>
      </w:r>
      <w:r w:rsidRPr="000C420F">
        <w:t xml:space="preserve"> ods. 1</w:t>
      </w:r>
      <w:r>
        <w:t>1 zákona č. 523</w:t>
      </w:r>
      <w:r w:rsidRPr="000C420F">
        <w:t>/2004 Z. z. o</w:t>
      </w:r>
      <w:r>
        <w:t xml:space="preserve"> rozpočtových pravidlách verejnej správy a o zmene a doplnení niektorých zákonov v znení </w:t>
      </w:r>
      <w:r w:rsidR="00F24F09">
        <w:t xml:space="preserve">neskorších predpisov </w:t>
      </w:r>
      <w:r w:rsidRPr="000C420F">
        <w:t xml:space="preserve">nariaďuje: </w:t>
      </w:r>
    </w:p>
    <w:p w:rsidR="00A40CBA" w:rsidRPr="000C420F" w:rsidRDefault="00A40CBA" w:rsidP="00A40CBA">
      <w:pPr>
        <w:jc w:val="both"/>
      </w:pPr>
    </w:p>
    <w:p w:rsidR="00A40CBA" w:rsidRDefault="00F24F09" w:rsidP="00A40CBA">
      <w:pPr>
        <w:jc w:val="center"/>
        <w:rPr>
          <w:b/>
        </w:rPr>
      </w:pPr>
      <w:r w:rsidRPr="00F24F09">
        <w:rPr>
          <w:b/>
        </w:rPr>
        <w:t>Čl. I</w:t>
      </w:r>
    </w:p>
    <w:p w:rsidR="00F24F09" w:rsidRDefault="00F24F09" w:rsidP="00A40CBA">
      <w:pPr>
        <w:jc w:val="center"/>
        <w:rPr>
          <w:b/>
        </w:rPr>
      </w:pPr>
    </w:p>
    <w:p w:rsidR="00F24F09" w:rsidRPr="00F24F09" w:rsidRDefault="00F24F09" w:rsidP="00F24F09">
      <w:pPr>
        <w:jc w:val="both"/>
      </w:pPr>
      <w:r w:rsidRPr="00F24F09">
        <w:t xml:space="preserve">Nariadenie vlády </w:t>
      </w:r>
      <w:r w:rsidR="00C0305A" w:rsidRPr="00C0305A">
        <w:t>Slovenskej republiky</w:t>
      </w:r>
      <w:r w:rsidRPr="00F24F09">
        <w:t xml:space="preserve"> č. 419/2014 Z. z. </w:t>
      </w:r>
      <w:r w:rsidRPr="00F24F09">
        <w:rPr>
          <w:bCs/>
          <w:color w:val="000000"/>
          <w:shd w:val="clear" w:color="auto" w:fill="FFFFFF"/>
        </w:rPr>
        <w:t xml:space="preserve">o limitoch výdavkov na obstaranie osobných automobilov štátnymi rozpočtovými organizáciami a štátnymi príspevkovými organizáciami sa mení </w:t>
      </w:r>
      <w:r w:rsidR="007C1C2E">
        <w:rPr>
          <w:bCs/>
          <w:color w:val="000000"/>
          <w:shd w:val="clear" w:color="auto" w:fill="FFFFFF"/>
        </w:rPr>
        <w:t xml:space="preserve">a dopĺňa </w:t>
      </w:r>
      <w:r w:rsidRPr="00F24F09">
        <w:rPr>
          <w:bCs/>
          <w:color w:val="000000"/>
          <w:shd w:val="clear" w:color="auto" w:fill="FFFFFF"/>
        </w:rPr>
        <w:t>takto:</w:t>
      </w:r>
    </w:p>
    <w:p w:rsidR="00F24F09" w:rsidRPr="004825B4" w:rsidRDefault="00F24F09" w:rsidP="00F24F09">
      <w:pPr>
        <w:jc w:val="both"/>
      </w:pPr>
    </w:p>
    <w:p w:rsidR="00025C63" w:rsidRPr="004825B4" w:rsidRDefault="00025C63" w:rsidP="00F24F09">
      <w:pPr>
        <w:jc w:val="both"/>
      </w:pPr>
      <w:r w:rsidRPr="004825B4">
        <w:t xml:space="preserve">1. </w:t>
      </w:r>
      <w:r w:rsidR="00E8404D">
        <w:t xml:space="preserve">V prílohe tabuľke </w:t>
      </w:r>
      <w:r w:rsidR="007C1C2E">
        <w:t xml:space="preserve">prvom bode a druhom bode </w:t>
      </w:r>
      <w:r w:rsidR="00E8404D">
        <w:t>sa slov</w:t>
      </w:r>
      <w:r w:rsidR="007D767E">
        <w:t>o</w:t>
      </w:r>
      <w:r w:rsidR="00E8404D">
        <w:t xml:space="preserve"> „vedúcich“ nahrádza slovami „generálnych tajomníkov“</w:t>
      </w:r>
      <w:r w:rsidRPr="004825B4">
        <w:t>.</w:t>
      </w:r>
    </w:p>
    <w:p w:rsidR="00025C63" w:rsidRPr="004825B4" w:rsidRDefault="00025C63" w:rsidP="00F24F09">
      <w:pPr>
        <w:jc w:val="both"/>
      </w:pPr>
    </w:p>
    <w:p w:rsidR="00F24F09" w:rsidRPr="004825B4" w:rsidRDefault="00025C63" w:rsidP="00F24F09">
      <w:pPr>
        <w:jc w:val="both"/>
      </w:pPr>
      <w:r w:rsidRPr="004825B4">
        <w:t>2. V prílohe</w:t>
      </w:r>
      <w:r w:rsidR="007B32D2" w:rsidRPr="004825B4">
        <w:t> tabuľke treťom bode sa na konci pripája čiarka a</w:t>
      </w:r>
      <w:r w:rsidR="007C1C2E">
        <w:t xml:space="preserve"> tieto </w:t>
      </w:r>
      <w:r w:rsidR="007B32D2" w:rsidRPr="004825B4">
        <w:t>slová</w:t>
      </w:r>
      <w:r w:rsidR="007C1C2E">
        <w:t>:</w:t>
      </w:r>
      <w:r w:rsidR="007B32D2" w:rsidRPr="004825B4">
        <w:t xml:space="preserve"> „</w:t>
      </w:r>
      <w:r w:rsidR="007B32D2" w:rsidRPr="004825B4">
        <w:rPr>
          <w:shd w:val="clear" w:color="auto" w:fill="FFFFFF"/>
        </w:rPr>
        <w:t>predsedov, generálnych riaditeľov, riaditeľov a iných vedúcich štátnych rozpočtových organizácií, štátnych príspevkových organizácií a preddavkových organizácií</w:t>
      </w:r>
      <w:r w:rsidR="007C0323">
        <w:rPr>
          <w:shd w:val="clear" w:color="auto" w:fill="FFFFFF"/>
        </w:rPr>
        <w:t xml:space="preserve"> okrem generálneho prokurátora</w:t>
      </w:r>
      <w:r w:rsidR="007B32D2" w:rsidRPr="004825B4">
        <w:t>“</w:t>
      </w:r>
      <w:r w:rsidR="00F24F09" w:rsidRPr="004825B4">
        <w:t>.</w:t>
      </w:r>
    </w:p>
    <w:p w:rsidR="007B32D2" w:rsidRPr="004825B4" w:rsidRDefault="007B32D2" w:rsidP="00F24F09">
      <w:pPr>
        <w:jc w:val="both"/>
      </w:pPr>
    </w:p>
    <w:p w:rsidR="007B32D2" w:rsidRDefault="007B32D2" w:rsidP="00F24F09">
      <w:pPr>
        <w:jc w:val="both"/>
      </w:pPr>
      <w:r w:rsidRPr="004825B4">
        <w:t>3. V prílohe tabuľke štvrtý bod znie:</w:t>
      </w:r>
    </w:p>
    <w:tbl>
      <w:tblPr>
        <w:tblW w:w="893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567"/>
        <w:gridCol w:w="3560"/>
        <w:gridCol w:w="4396"/>
        <w:gridCol w:w="257"/>
      </w:tblGrid>
      <w:tr w:rsidR="000B301A" w:rsidRPr="004825B4" w:rsidTr="000B301A">
        <w:trPr>
          <w:trHeight w:val="627"/>
        </w:trPr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B301A" w:rsidRPr="004825B4" w:rsidRDefault="000B301A" w:rsidP="00726ADE">
            <w:r>
              <w:t>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1A" w:rsidRPr="004825B4" w:rsidRDefault="000B301A" w:rsidP="000B301A">
            <w:pPr>
              <w:jc w:val="center"/>
            </w:pPr>
            <w:r w:rsidRPr="004825B4">
              <w:t>4.</w:t>
            </w:r>
          </w:p>
        </w:tc>
        <w:tc>
          <w:tcPr>
            <w:tcW w:w="3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1A" w:rsidRPr="004825B4" w:rsidRDefault="000B301A" w:rsidP="00726ADE">
            <w:r w:rsidRPr="004825B4">
              <w:t xml:space="preserve">ostatných zamestnancov štátnych rozpočtových organizácií a </w:t>
            </w:r>
          </w:p>
          <w:p w:rsidR="000B301A" w:rsidRPr="004825B4" w:rsidRDefault="000B301A" w:rsidP="00726ADE">
            <w:r w:rsidRPr="004825B4">
              <w:t>štátnych príspevkových organizácií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1A" w:rsidRDefault="000B301A" w:rsidP="00726ADE">
            <w:pPr>
              <w:jc w:val="center"/>
            </w:pPr>
          </w:p>
          <w:p w:rsidR="000B301A" w:rsidRDefault="00235B2A" w:rsidP="00726ADE">
            <w:pPr>
              <w:jc w:val="center"/>
            </w:pPr>
            <w:r w:rsidRPr="00235B2A">
              <w:t>22</w:t>
            </w:r>
            <w:r w:rsidR="000B301A" w:rsidRPr="00235B2A">
              <w:t xml:space="preserve"> 000 eur</w:t>
            </w:r>
            <w:bookmarkStart w:id="0" w:name="_GoBack"/>
            <w:bookmarkEnd w:id="0"/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301A" w:rsidRPr="004825B4" w:rsidRDefault="000B301A" w:rsidP="00726ADE">
            <w:pPr>
              <w:jc w:val="center"/>
            </w:pPr>
            <w:r>
              <w:t>.“.</w:t>
            </w:r>
          </w:p>
        </w:tc>
      </w:tr>
    </w:tbl>
    <w:p w:rsidR="007D767E" w:rsidRPr="004825B4" w:rsidRDefault="007D767E" w:rsidP="00F24F09">
      <w:pPr>
        <w:jc w:val="both"/>
      </w:pPr>
    </w:p>
    <w:p w:rsidR="00A40CBA" w:rsidRPr="004825B4" w:rsidRDefault="004825B4" w:rsidP="004825B4">
      <w:pPr>
        <w:jc w:val="both"/>
      </w:pPr>
      <w:r w:rsidRPr="004825B4">
        <w:t>4. V prílohe tabuľke sa vypúšťa</w:t>
      </w:r>
      <w:r w:rsidR="0027196C" w:rsidRPr="0027196C">
        <w:t xml:space="preserve"> </w:t>
      </w:r>
      <w:r w:rsidR="0027196C" w:rsidRPr="004825B4">
        <w:t>piaty bod</w:t>
      </w:r>
      <w:r w:rsidRPr="004825B4">
        <w:t>.</w:t>
      </w:r>
    </w:p>
    <w:p w:rsidR="00F24F09" w:rsidRDefault="00F24F09" w:rsidP="00A40CBA">
      <w:pPr>
        <w:jc w:val="center"/>
      </w:pPr>
    </w:p>
    <w:p w:rsidR="00F24F09" w:rsidRPr="00F24F09" w:rsidRDefault="00F24F09" w:rsidP="00A40CBA">
      <w:pPr>
        <w:jc w:val="center"/>
        <w:rPr>
          <w:b/>
        </w:rPr>
      </w:pPr>
      <w:r w:rsidRPr="00F24F09">
        <w:rPr>
          <w:b/>
        </w:rPr>
        <w:t>Čl. II</w:t>
      </w:r>
    </w:p>
    <w:p w:rsidR="00F24F09" w:rsidRDefault="00F24F09" w:rsidP="00A40CBA">
      <w:pPr>
        <w:rPr>
          <w:color w:val="000000"/>
        </w:rPr>
      </w:pPr>
    </w:p>
    <w:p w:rsidR="00A40CBA" w:rsidRDefault="00A40CBA" w:rsidP="00A40CBA">
      <w:pPr>
        <w:rPr>
          <w:color w:val="000000"/>
        </w:rPr>
      </w:pPr>
      <w:r w:rsidRPr="000C420F">
        <w:rPr>
          <w:color w:val="000000"/>
        </w:rPr>
        <w:t xml:space="preserve">Toto nariadenie vlády nadobúda účinnosť </w:t>
      </w:r>
      <w:r w:rsidR="007C0323">
        <w:rPr>
          <w:color w:val="000000"/>
        </w:rPr>
        <w:t>dňom vyhlásenia</w:t>
      </w:r>
      <w:r w:rsidRPr="000C420F">
        <w:rPr>
          <w:color w:val="000000"/>
        </w:rPr>
        <w:t>.</w:t>
      </w:r>
    </w:p>
    <w:p w:rsidR="00A40CBA" w:rsidRDefault="00A40CBA" w:rsidP="00A40CBA">
      <w:pPr>
        <w:ind w:left="709"/>
        <w:rPr>
          <w:color w:val="000000"/>
        </w:rPr>
      </w:pPr>
    </w:p>
    <w:p w:rsidR="00A40CBA" w:rsidRDefault="00A40CBA" w:rsidP="00A40CBA">
      <w:pPr>
        <w:ind w:left="709"/>
        <w:rPr>
          <w:color w:val="000000"/>
        </w:rPr>
      </w:pPr>
    </w:p>
    <w:p w:rsidR="00A40CBA" w:rsidRDefault="00A40CBA" w:rsidP="00A40CBA">
      <w:pPr>
        <w:ind w:left="709"/>
        <w:rPr>
          <w:color w:val="000000"/>
        </w:rPr>
      </w:pPr>
    </w:p>
    <w:p w:rsidR="007C23C4" w:rsidRDefault="007C23C4"/>
    <w:sectPr w:rsidR="007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A"/>
    <w:rsid w:val="00025C63"/>
    <w:rsid w:val="000B301A"/>
    <w:rsid w:val="001C5ACA"/>
    <w:rsid w:val="00235B2A"/>
    <w:rsid w:val="0027196C"/>
    <w:rsid w:val="004519FD"/>
    <w:rsid w:val="004825B4"/>
    <w:rsid w:val="007342A3"/>
    <w:rsid w:val="00754BE8"/>
    <w:rsid w:val="007B32D2"/>
    <w:rsid w:val="007C0323"/>
    <w:rsid w:val="007C1C2E"/>
    <w:rsid w:val="007C23C4"/>
    <w:rsid w:val="007D767E"/>
    <w:rsid w:val="007F6E2B"/>
    <w:rsid w:val="009D044F"/>
    <w:rsid w:val="00A40CBA"/>
    <w:rsid w:val="00AA3D05"/>
    <w:rsid w:val="00BC38E0"/>
    <w:rsid w:val="00C0305A"/>
    <w:rsid w:val="00C370CF"/>
    <w:rsid w:val="00D20E6A"/>
    <w:rsid w:val="00E8404D"/>
    <w:rsid w:val="00EF38DB"/>
    <w:rsid w:val="00F24F09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843"/>
  <w15:chartTrackingRefBased/>
  <w15:docId w15:val="{9BE186D2-345E-43C1-8E25-0FFB00A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3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2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22</cp:revision>
  <cp:lastPrinted>2022-07-27T11:00:00Z</cp:lastPrinted>
  <dcterms:created xsi:type="dcterms:W3CDTF">2022-06-03T08:24:00Z</dcterms:created>
  <dcterms:modified xsi:type="dcterms:W3CDTF">2022-09-29T13:57:00Z</dcterms:modified>
</cp:coreProperties>
</file>