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6DA" w14:textId="77777777" w:rsidR="00CD31B9" w:rsidRDefault="00CD31B9" w:rsidP="006C4BE9">
      <w:pPr>
        <w:rPr>
          <w:sz w:val="25"/>
          <w:szCs w:val="25"/>
        </w:rPr>
      </w:pPr>
    </w:p>
    <w:p w14:paraId="22C6EB89" w14:textId="77777777" w:rsidR="00CD31B9" w:rsidRDefault="00CD31B9" w:rsidP="006C4BE9">
      <w:pPr>
        <w:rPr>
          <w:sz w:val="25"/>
          <w:szCs w:val="25"/>
        </w:rPr>
      </w:pPr>
    </w:p>
    <w:p w14:paraId="4446B48C" w14:textId="77777777" w:rsidR="00CD31B9" w:rsidRDefault="00CD31B9" w:rsidP="006C4BE9">
      <w:pPr>
        <w:rPr>
          <w:sz w:val="25"/>
          <w:szCs w:val="25"/>
        </w:rPr>
      </w:pPr>
    </w:p>
    <w:p w14:paraId="6789272A" w14:textId="77777777" w:rsidR="00CD31B9" w:rsidRDefault="00CD31B9" w:rsidP="006C4BE9">
      <w:pPr>
        <w:rPr>
          <w:sz w:val="25"/>
          <w:szCs w:val="25"/>
        </w:rPr>
      </w:pPr>
    </w:p>
    <w:p w14:paraId="13B05AF7" w14:textId="77777777" w:rsidR="00CD31B9" w:rsidRDefault="00CD31B9" w:rsidP="006C4BE9">
      <w:pPr>
        <w:rPr>
          <w:sz w:val="25"/>
          <w:szCs w:val="25"/>
        </w:rPr>
      </w:pPr>
    </w:p>
    <w:p w14:paraId="6F9E6E00" w14:textId="77777777" w:rsidR="00CD31B9" w:rsidRDefault="00CD31B9" w:rsidP="006C4BE9">
      <w:pPr>
        <w:rPr>
          <w:sz w:val="25"/>
          <w:szCs w:val="25"/>
        </w:rPr>
      </w:pPr>
    </w:p>
    <w:p w14:paraId="2BEEDFA7" w14:textId="77777777" w:rsidR="00CD31B9" w:rsidRDefault="00CD31B9" w:rsidP="006C4BE9">
      <w:pPr>
        <w:rPr>
          <w:sz w:val="25"/>
          <w:szCs w:val="25"/>
        </w:rPr>
      </w:pPr>
    </w:p>
    <w:p w14:paraId="0606C1A5" w14:textId="77777777" w:rsidR="00CD31B9" w:rsidRDefault="00CD31B9" w:rsidP="006C4BE9">
      <w:pPr>
        <w:rPr>
          <w:sz w:val="25"/>
          <w:szCs w:val="25"/>
        </w:rPr>
      </w:pPr>
    </w:p>
    <w:p w14:paraId="4C3F7E5A" w14:textId="77777777" w:rsidR="00CD31B9" w:rsidRDefault="00CD31B9" w:rsidP="006C4BE9">
      <w:pPr>
        <w:rPr>
          <w:sz w:val="25"/>
          <w:szCs w:val="25"/>
        </w:rPr>
      </w:pPr>
    </w:p>
    <w:p w14:paraId="3ADF315D" w14:textId="77777777" w:rsidR="00CD31B9" w:rsidRDefault="00CD31B9" w:rsidP="006C4BE9">
      <w:pPr>
        <w:rPr>
          <w:sz w:val="25"/>
          <w:szCs w:val="25"/>
        </w:rPr>
      </w:pPr>
    </w:p>
    <w:p w14:paraId="1F75A17E" w14:textId="77777777" w:rsidR="00CD31B9" w:rsidRDefault="00CD31B9" w:rsidP="006C4BE9">
      <w:pPr>
        <w:rPr>
          <w:sz w:val="25"/>
          <w:szCs w:val="25"/>
        </w:rPr>
      </w:pPr>
    </w:p>
    <w:p w14:paraId="7EC1170B" w14:textId="77777777" w:rsidR="00CD31B9" w:rsidRDefault="00CD31B9" w:rsidP="006C4BE9">
      <w:pPr>
        <w:rPr>
          <w:sz w:val="25"/>
          <w:szCs w:val="25"/>
        </w:rPr>
      </w:pPr>
    </w:p>
    <w:p w14:paraId="509DEAA5" w14:textId="77777777" w:rsidR="00CD31B9" w:rsidRDefault="00CD31B9" w:rsidP="006C4BE9">
      <w:pPr>
        <w:rPr>
          <w:sz w:val="25"/>
          <w:szCs w:val="25"/>
        </w:rPr>
      </w:pPr>
    </w:p>
    <w:p w14:paraId="553F9A46" w14:textId="77777777" w:rsidR="00CD31B9" w:rsidRDefault="00CD31B9" w:rsidP="006C4BE9">
      <w:pPr>
        <w:rPr>
          <w:sz w:val="25"/>
          <w:szCs w:val="25"/>
        </w:rPr>
      </w:pPr>
    </w:p>
    <w:p w14:paraId="040E6393" w14:textId="77777777" w:rsidR="00CD31B9" w:rsidRDefault="00CD31B9" w:rsidP="006C4BE9">
      <w:pPr>
        <w:rPr>
          <w:sz w:val="25"/>
          <w:szCs w:val="25"/>
        </w:rPr>
      </w:pPr>
    </w:p>
    <w:p w14:paraId="370EA059" w14:textId="77777777" w:rsidR="00CD31B9" w:rsidRDefault="00CD31B9" w:rsidP="006C4BE9">
      <w:pPr>
        <w:rPr>
          <w:sz w:val="25"/>
          <w:szCs w:val="25"/>
        </w:rPr>
      </w:pPr>
    </w:p>
    <w:p w14:paraId="472A34AC" w14:textId="77777777" w:rsidR="00CD31B9" w:rsidRDefault="00CD31B9" w:rsidP="006C4BE9">
      <w:pPr>
        <w:rPr>
          <w:sz w:val="25"/>
          <w:szCs w:val="25"/>
        </w:rPr>
      </w:pPr>
    </w:p>
    <w:p w14:paraId="3933891F" w14:textId="77777777" w:rsidR="00CD31B9" w:rsidRDefault="00CD31B9" w:rsidP="006C4BE9">
      <w:pPr>
        <w:rPr>
          <w:sz w:val="25"/>
          <w:szCs w:val="25"/>
        </w:rPr>
      </w:pPr>
    </w:p>
    <w:p w14:paraId="09202D8D" w14:textId="77777777" w:rsidR="00CD31B9" w:rsidRDefault="00CD31B9" w:rsidP="006C4BE9">
      <w:pPr>
        <w:rPr>
          <w:sz w:val="25"/>
          <w:szCs w:val="25"/>
        </w:rPr>
      </w:pPr>
    </w:p>
    <w:p w14:paraId="3280320C" w14:textId="77777777" w:rsidR="00CD31B9" w:rsidRDefault="00CD31B9" w:rsidP="006C4BE9">
      <w:pPr>
        <w:rPr>
          <w:sz w:val="25"/>
          <w:szCs w:val="25"/>
        </w:rPr>
      </w:pPr>
    </w:p>
    <w:p w14:paraId="7B0CB632" w14:textId="77777777" w:rsidR="00CD31B9" w:rsidRDefault="00CD31B9" w:rsidP="006C4BE9">
      <w:pPr>
        <w:rPr>
          <w:sz w:val="25"/>
          <w:szCs w:val="25"/>
        </w:rPr>
      </w:pPr>
    </w:p>
    <w:p w14:paraId="31B69314" w14:textId="77777777" w:rsidR="00CD31B9" w:rsidRDefault="00CD31B9" w:rsidP="006C4BE9">
      <w:pPr>
        <w:rPr>
          <w:sz w:val="25"/>
          <w:szCs w:val="25"/>
        </w:rPr>
      </w:pPr>
    </w:p>
    <w:p w14:paraId="443523EF" w14:textId="77777777" w:rsidR="00CD31B9" w:rsidRDefault="00CD31B9" w:rsidP="006C4BE9">
      <w:pPr>
        <w:rPr>
          <w:sz w:val="25"/>
          <w:szCs w:val="25"/>
        </w:rPr>
      </w:pPr>
    </w:p>
    <w:p w14:paraId="45B04E1B" w14:textId="77777777" w:rsidR="00CD31B9" w:rsidRDefault="00CD31B9" w:rsidP="006C4BE9">
      <w:pPr>
        <w:rPr>
          <w:sz w:val="25"/>
          <w:szCs w:val="25"/>
        </w:rPr>
      </w:pPr>
    </w:p>
    <w:p w14:paraId="17B14A30" w14:textId="77777777" w:rsidR="00CD31B9" w:rsidRDefault="00CD31B9" w:rsidP="006C4BE9">
      <w:pPr>
        <w:rPr>
          <w:sz w:val="25"/>
          <w:szCs w:val="25"/>
        </w:rPr>
      </w:pPr>
    </w:p>
    <w:p w14:paraId="0777C7E4" w14:textId="77777777" w:rsidR="00CD31B9" w:rsidRDefault="00CD31B9" w:rsidP="006C4BE9">
      <w:pPr>
        <w:rPr>
          <w:sz w:val="25"/>
          <w:szCs w:val="25"/>
        </w:rPr>
      </w:pPr>
    </w:p>
    <w:p w14:paraId="193C2F00" w14:textId="77777777" w:rsidR="00CD31B9" w:rsidRDefault="00CD31B9" w:rsidP="006C4BE9">
      <w:pPr>
        <w:rPr>
          <w:sz w:val="25"/>
          <w:szCs w:val="25"/>
        </w:rPr>
      </w:pPr>
    </w:p>
    <w:p w14:paraId="34E3DD2E" w14:textId="77777777" w:rsidR="00CD31B9" w:rsidRDefault="00CD31B9" w:rsidP="006C4BE9">
      <w:pPr>
        <w:rPr>
          <w:sz w:val="25"/>
          <w:szCs w:val="25"/>
        </w:rPr>
      </w:pPr>
    </w:p>
    <w:p w14:paraId="24A900CF" w14:textId="77777777" w:rsidR="00CD31B9" w:rsidRDefault="00CD31B9" w:rsidP="006C4BE9">
      <w:pPr>
        <w:rPr>
          <w:sz w:val="25"/>
          <w:szCs w:val="25"/>
        </w:rPr>
      </w:pPr>
    </w:p>
    <w:p w14:paraId="0290C98A" w14:textId="77777777" w:rsidR="00CD31B9" w:rsidRDefault="00CD31B9" w:rsidP="006C4BE9">
      <w:pPr>
        <w:rPr>
          <w:sz w:val="25"/>
          <w:szCs w:val="25"/>
        </w:rPr>
      </w:pPr>
    </w:p>
    <w:p w14:paraId="0790596D" w14:textId="77777777" w:rsidR="00CD31B9" w:rsidRDefault="00CD31B9" w:rsidP="006C4BE9">
      <w:pPr>
        <w:rPr>
          <w:sz w:val="25"/>
          <w:szCs w:val="25"/>
        </w:rPr>
      </w:pPr>
    </w:p>
    <w:p w14:paraId="47C3571B" w14:textId="77777777" w:rsidR="00CD31B9" w:rsidRDefault="00CD31B9" w:rsidP="006C4BE9">
      <w:pPr>
        <w:rPr>
          <w:sz w:val="25"/>
          <w:szCs w:val="25"/>
        </w:rPr>
      </w:pPr>
    </w:p>
    <w:p w14:paraId="2BF19399" w14:textId="77777777" w:rsidR="00CD31B9" w:rsidRDefault="00CD31B9" w:rsidP="006C4BE9">
      <w:pPr>
        <w:rPr>
          <w:sz w:val="25"/>
          <w:szCs w:val="25"/>
        </w:rPr>
      </w:pPr>
    </w:p>
    <w:p w14:paraId="6DB8153E" w14:textId="77777777" w:rsidR="00CD31B9" w:rsidRDefault="00CD31B9" w:rsidP="006C4BE9">
      <w:pPr>
        <w:rPr>
          <w:sz w:val="25"/>
          <w:szCs w:val="25"/>
        </w:rPr>
      </w:pPr>
    </w:p>
    <w:p w14:paraId="4A13E25C" w14:textId="77777777" w:rsidR="00CD31B9" w:rsidRDefault="00CD31B9" w:rsidP="006C4BE9">
      <w:pPr>
        <w:rPr>
          <w:sz w:val="25"/>
          <w:szCs w:val="25"/>
        </w:rPr>
      </w:pPr>
    </w:p>
    <w:p w14:paraId="77DFC08E" w14:textId="77777777" w:rsidR="00CD31B9" w:rsidRDefault="00CD31B9" w:rsidP="006C4BE9">
      <w:pPr>
        <w:rPr>
          <w:sz w:val="25"/>
          <w:szCs w:val="25"/>
        </w:rPr>
      </w:pPr>
    </w:p>
    <w:p w14:paraId="39E34608" w14:textId="77777777" w:rsidR="00CD31B9" w:rsidRDefault="00CD31B9" w:rsidP="006C4BE9">
      <w:pPr>
        <w:rPr>
          <w:sz w:val="25"/>
          <w:szCs w:val="25"/>
        </w:rPr>
      </w:pPr>
    </w:p>
    <w:p w14:paraId="5F027CC4" w14:textId="77777777" w:rsidR="00CD31B9" w:rsidRDefault="00CD31B9" w:rsidP="006C4BE9">
      <w:pPr>
        <w:rPr>
          <w:sz w:val="25"/>
          <w:szCs w:val="25"/>
        </w:rPr>
      </w:pPr>
    </w:p>
    <w:p w14:paraId="7D795F90" w14:textId="77777777" w:rsidR="00CD31B9" w:rsidRDefault="00CD31B9" w:rsidP="006C4BE9">
      <w:pPr>
        <w:rPr>
          <w:sz w:val="25"/>
          <w:szCs w:val="25"/>
        </w:rPr>
      </w:pPr>
    </w:p>
    <w:p w14:paraId="34541AE3" w14:textId="77777777" w:rsidR="00CD31B9" w:rsidRDefault="00CD31B9" w:rsidP="006C4BE9">
      <w:pPr>
        <w:rPr>
          <w:sz w:val="25"/>
          <w:szCs w:val="25"/>
        </w:rPr>
      </w:pPr>
    </w:p>
    <w:p w14:paraId="19984ECF" w14:textId="77777777" w:rsidR="00CD31B9" w:rsidRDefault="00CD31B9" w:rsidP="006C4BE9">
      <w:pPr>
        <w:rPr>
          <w:sz w:val="25"/>
          <w:szCs w:val="25"/>
        </w:rPr>
      </w:pPr>
    </w:p>
    <w:p w14:paraId="03141499" w14:textId="77777777" w:rsidR="00CD31B9" w:rsidRDefault="00CD31B9" w:rsidP="006C4BE9">
      <w:pPr>
        <w:rPr>
          <w:sz w:val="25"/>
          <w:szCs w:val="25"/>
        </w:rPr>
      </w:pPr>
    </w:p>
    <w:p w14:paraId="3466EA4E" w14:textId="77777777" w:rsidR="00CD31B9" w:rsidRDefault="00CD31B9" w:rsidP="006C4BE9">
      <w:pPr>
        <w:rPr>
          <w:sz w:val="25"/>
          <w:szCs w:val="25"/>
        </w:rPr>
      </w:pPr>
    </w:p>
    <w:p w14:paraId="6B377911" w14:textId="77777777" w:rsidR="00CD31B9" w:rsidRDefault="00CD31B9" w:rsidP="006C4BE9">
      <w:pPr>
        <w:rPr>
          <w:sz w:val="25"/>
          <w:szCs w:val="25"/>
        </w:rPr>
      </w:pPr>
    </w:p>
    <w:p w14:paraId="4A2C8400" w14:textId="77777777" w:rsidR="00CD31B9" w:rsidRDefault="00CD31B9" w:rsidP="006C4BE9">
      <w:pPr>
        <w:rPr>
          <w:sz w:val="25"/>
          <w:szCs w:val="25"/>
        </w:rPr>
      </w:pPr>
    </w:p>
    <w:p w14:paraId="28D0D389" w14:textId="77777777" w:rsidR="00CD31B9" w:rsidRDefault="00CD31B9" w:rsidP="006C4BE9">
      <w:pPr>
        <w:rPr>
          <w:sz w:val="25"/>
          <w:szCs w:val="25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D31B9" w14:paraId="63C31C2E" w14:textId="77777777" w:rsidTr="00472BCE">
        <w:trPr>
          <w:trHeight w:val="1417"/>
        </w:trPr>
        <w:tc>
          <w:tcPr>
            <w:tcW w:w="4928" w:type="dxa"/>
          </w:tcPr>
          <w:p w14:paraId="6998AFD3" w14:textId="77777777" w:rsidR="00CD31B9" w:rsidRDefault="00CD31B9" w:rsidP="00472BCE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219E2E2F" w14:textId="39DF5A8D" w:rsidR="00CD31B9" w:rsidRPr="008E4F14" w:rsidRDefault="00CD31B9" w:rsidP="00472BCE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20B12" w:rsidRPr="00380125">
              <w:rPr>
                <w:sz w:val="25"/>
                <w:szCs w:val="25"/>
              </w:rPr>
              <w:t>09423/2022/13</w:t>
            </w:r>
          </w:p>
          <w:p w14:paraId="4C5E9691" w14:textId="77777777" w:rsidR="00CD31B9" w:rsidRDefault="00CD31B9" w:rsidP="00472BCE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F1CF2F1" w14:textId="4563AC8C" w:rsidR="00CD31B9" w:rsidRPr="008E4F14" w:rsidRDefault="00CD31B9" w:rsidP="00CD31B9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Pr="00A81194">
        <w:rPr>
          <w:sz w:val="25"/>
          <w:szCs w:val="25"/>
        </w:rPr>
        <w:t xml:space="preserve">na </w:t>
      </w:r>
      <w:r w:rsidR="008D3F81">
        <w:rPr>
          <w:sz w:val="25"/>
          <w:szCs w:val="25"/>
        </w:rPr>
        <w:t xml:space="preserve">rokovanie </w:t>
      </w:r>
      <w:r w:rsidR="00FE579A">
        <w:rPr>
          <w:sz w:val="25"/>
          <w:szCs w:val="25"/>
        </w:rPr>
        <w:t xml:space="preserve">Legislatívnej rady </w:t>
      </w:r>
      <w:r w:rsidR="008D3F81">
        <w:rPr>
          <w:sz w:val="25"/>
          <w:szCs w:val="25"/>
        </w:rPr>
        <w:t>vlády</w:t>
      </w:r>
      <w:r w:rsidR="00FE579A">
        <w:rPr>
          <w:sz w:val="25"/>
          <w:szCs w:val="25"/>
        </w:rPr>
        <w:t xml:space="preserve"> Slovenskej republiky</w:t>
      </w:r>
    </w:p>
    <w:p w14:paraId="24A0E669" w14:textId="77777777" w:rsidR="00CD31B9" w:rsidRDefault="00CD31B9" w:rsidP="00CD31B9">
      <w:pPr>
        <w:pStyle w:val="Zkladntext2"/>
        <w:jc w:val="both"/>
        <w:rPr>
          <w:sz w:val="25"/>
          <w:szCs w:val="25"/>
        </w:rPr>
      </w:pPr>
    </w:p>
    <w:p w14:paraId="1281396E" w14:textId="77777777" w:rsidR="007F2150" w:rsidRDefault="007F2150" w:rsidP="00CD31B9">
      <w:pPr>
        <w:pStyle w:val="Zkladntext2"/>
        <w:jc w:val="both"/>
        <w:rPr>
          <w:sz w:val="25"/>
          <w:szCs w:val="25"/>
        </w:rPr>
      </w:pPr>
    </w:p>
    <w:p w14:paraId="0284FBF8" w14:textId="77777777" w:rsidR="007F2150" w:rsidRPr="008E4F14" w:rsidRDefault="007F2150" w:rsidP="00CD31B9">
      <w:pPr>
        <w:pStyle w:val="Zkladntext2"/>
        <w:jc w:val="both"/>
        <w:rPr>
          <w:sz w:val="25"/>
          <w:szCs w:val="25"/>
        </w:rPr>
      </w:pPr>
    </w:p>
    <w:p w14:paraId="4BB42256" w14:textId="77DD578D" w:rsidR="00CD31B9" w:rsidRPr="007A094D" w:rsidRDefault="00CD31B9" w:rsidP="007A094D">
      <w:pPr>
        <w:widowControl w:val="0"/>
        <w:adjustRightInd w:val="0"/>
        <w:jc w:val="center"/>
        <w:rPr>
          <w:b/>
          <w:sz w:val="24"/>
          <w:szCs w:val="24"/>
        </w:rPr>
      </w:pPr>
      <w:r w:rsidRPr="001E03A5">
        <w:rPr>
          <w:rFonts w:ascii="Times" w:hAnsi="Times" w:cs="Times"/>
          <w:b/>
          <w:bCs/>
          <w:sz w:val="25"/>
          <w:szCs w:val="25"/>
        </w:rPr>
        <w:t>Návrh</w:t>
      </w:r>
      <w:r w:rsidRPr="001E03A5">
        <w:rPr>
          <w:rFonts w:ascii="Times" w:hAnsi="Times" w:cs="Times"/>
          <w:b/>
          <w:bCs/>
          <w:sz w:val="25"/>
          <w:szCs w:val="25"/>
        </w:rPr>
        <w:br/>
      </w:r>
      <w:r w:rsidR="00920B12">
        <w:rPr>
          <w:rFonts w:ascii="Times" w:hAnsi="Times" w:cs="Times"/>
          <w:b/>
          <w:bCs/>
          <w:sz w:val="25"/>
          <w:szCs w:val="25"/>
        </w:rPr>
        <w:br/>
        <w:t>Zákon</w:t>
      </w:r>
      <w:r w:rsidR="00920B12">
        <w:rPr>
          <w:rFonts w:ascii="Times" w:hAnsi="Times" w:cs="Times"/>
          <w:b/>
          <w:bCs/>
          <w:sz w:val="25"/>
          <w:szCs w:val="25"/>
        </w:rPr>
        <w:br/>
      </w:r>
      <w:r w:rsidR="00920B12">
        <w:rPr>
          <w:rFonts w:ascii="Times" w:hAnsi="Times" w:cs="Times"/>
          <w:b/>
          <w:bCs/>
          <w:sz w:val="25"/>
          <w:szCs w:val="25"/>
        </w:rPr>
        <w:br/>
        <w:t>z ... 2022</w:t>
      </w:r>
      <w:r w:rsidRPr="001E03A5">
        <w:rPr>
          <w:rFonts w:ascii="Times" w:hAnsi="Times" w:cs="Times"/>
          <w:b/>
          <w:bCs/>
          <w:sz w:val="25"/>
          <w:szCs w:val="25"/>
        </w:rPr>
        <w:t>,</w:t>
      </w:r>
      <w:r w:rsidRPr="001E03A5">
        <w:rPr>
          <w:rFonts w:ascii="Times" w:hAnsi="Times" w:cs="Times"/>
          <w:b/>
          <w:bCs/>
          <w:sz w:val="25"/>
          <w:szCs w:val="25"/>
        </w:rPr>
        <w:br/>
      </w:r>
      <w:r w:rsidRPr="001E03A5">
        <w:rPr>
          <w:rFonts w:ascii="Times" w:hAnsi="Times" w:cs="Times"/>
          <w:b/>
          <w:bCs/>
          <w:sz w:val="25"/>
          <w:szCs w:val="25"/>
        </w:rPr>
        <w:br/>
      </w:r>
      <w:r w:rsidR="007A094D" w:rsidRPr="001E03A5">
        <w:rPr>
          <w:b/>
          <w:sz w:val="24"/>
          <w:szCs w:val="24"/>
        </w:rPr>
        <w:t>ktorým sa mení a dopĺňa zákon č. 564/2001 Z. z. o verejnom ochrancovi práv v znení neskorších predpisov a ktorým sa menia a dopĺňajú niektoré zákony</w:t>
      </w:r>
    </w:p>
    <w:p w14:paraId="58960F10" w14:textId="77777777" w:rsidR="00CD31B9" w:rsidRPr="008E4F14" w:rsidRDefault="00CD31B9" w:rsidP="00CD31B9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0FCCC024" w14:textId="77777777" w:rsidR="00CD31B9" w:rsidRPr="008E4F14" w:rsidRDefault="00CD31B9" w:rsidP="00CD31B9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D31B9" w:rsidRPr="008E4F14" w14:paraId="760C955B" w14:textId="77777777" w:rsidTr="00472BCE">
        <w:trPr>
          <w:trHeight w:val="307"/>
        </w:trPr>
        <w:tc>
          <w:tcPr>
            <w:tcW w:w="5010" w:type="dxa"/>
          </w:tcPr>
          <w:p w14:paraId="774C59E5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4721A5DE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3CF3EB10" w14:textId="58F11B1C" w:rsidR="007A094D" w:rsidRPr="007A094D" w:rsidRDefault="00CD31B9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70E52344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186DDF1" w14:textId="77777777" w:rsidR="007A094D" w:rsidRDefault="007A094D" w:rsidP="00472BCE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48D9150" w14:textId="77777777" w:rsidR="00CD31B9" w:rsidRPr="008E4F14" w:rsidRDefault="00CD31B9" w:rsidP="00472BC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CD31B9" w:rsidRPr="008E4F14" w14:paraId="70F3F1D4" w14:textId="77777777" w:rsidTr="00472BCE">
        <w:trPr>
          <w:trHeight w:val="4549"/>
        </w:trPr>
        <w:tc>
          <w:tcPr>
            <w:tcW w:w="5010" w:type="dxa"/>
          </w:tcPr>
          <w:p w14:paraId="11587306" w14:textId="77777777" w:rsidR="00627720" w:rsidRDefault="00627720" w:rsidP="00472BC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5BCAC875" w14:textId="1A1C2496" w:rsidR="007A094D" w:rsidRPr="008E7F29" w:rsidRDefault="00627720" w:rsidP="00472BC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 w:rsidRPr="00627720">
              <w:rPr>
                <w:rFonts w:ascii="Times" w:hAnsi="Times" w:cs="Times"/>
                <w:sz w:val="25"/>
                <w:szCs w:val="25"/>
              </w:rPr>
              <w:t>Úloha C.1. uznesenia vlády SR č. 414 z 12. septembra 2018</w:t>
            </w:r>
          </w:p>
        </w:tc>
        <w:tc>
          <w:tcPr>
            <w:tcW w:w="5149" w:type="dxa"/>
          </w:tcPr>
          <w:p w14:paraId="0D7908D9" w14:textId="77777777" w:rsidR="00CD31B9" w:rsidRDefault="00CD31B9" w:rsidP="00472BC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D31B9" w14:paraId="18A85E28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552639" w14:textId="3A2B1075" w:rsidR="00CD31B9" w:rsidRDefault="00CD31B9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314C6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D31B9" w14:paraId="05C13509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690DD5" w14:textId="1F0F0433" w:rsidR="000314C6" w:rsidRDefault="000314C6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  <w:p w14:paraId="0E30EB58" w14:textId="63F284AB" w:rsidR="00CD31B9" w:rsidRDefault="000314C6" w:rsidP="00CB659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D31B9" w14:paraId="3A71D7F4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1C583C" w14:textId="0A981A2D" w:rsidR="00CD31B9" w:rsidRDefault="000314C6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CD31B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CD31B9" w14:paraId="29A0D4B8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768388" w14:textId="4191BFA3" w:rsidR="00CD31B9" w:rsidRDefault="000314C6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</w:t>
                  </w:r>
                </w:p>
              </w:tc>
            </w:tr>
            <w:tr w:rsidR="00CD31B9" w14:paraId="0F66C9BC" w14:textId="77777777" w:rsidTr="000314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A0D684B" w14:textId="18C9136A" w:rsidR="00CD31B9" w:rsidRDefault="000314C6" w:rsidP="00472B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CD31B9" w14:paraId="33C28592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57D3E" w14:textId="4837E59E" w:rsidR="00CD31B9" w:rsidRDefault="000314C6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CD31B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31B9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CD31B9" w14:paraId="60111154" w14:textId="77777777" w:rsidTr="00472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8B07E8" w14:textId="3447E5A1" w:rsidR="00CD31B9" w:rsidRDefault="000314C6" w:rsidP="00472BC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31B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</w:t>
                  </w:r>
                  <w:r w:rsidR="00CD31B9">
                    <w:rPr>
                      <w:sz w:val="25"/>
                      <w:szCs w:val="25"/>
                    </w:rPr>
                    <w:t>práva o účasti verejnosti</w:t>
                  </w:r>
                </w:p>
                <w:p w14:paraId="18BB2F44" w14:textId="6EBDD77B" w:rsidR="002D5548" w:rsidRDefault="000314C6" w:rsidP="000314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2D5548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2D5548">
                    <w:rPr>
                      <w:sz w:val="25"/>
                      <w:szCs w:val="25"/>
                    </w:rPr>
                    <w:t>yhodnotenie medzirezortného pripomienkového konania</w:t>
                  </w:r>
                </w:p>
              </w:tc>
            </w:tr>
          </w:tbl>
          <w:p w14:paraId="09D2A440" w14:textId="77777777" w:rsidR="00CD31B9" w:rsidRPr="008073E3" w:rsidRDefault="00CD31B9" w:rsidP="00472BC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DFD324E" w14:textId="77777777" w:rsidR="007A094D" w:rsidRDefault="007A094D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57FA651" w14:textId="77777777" w:rsidR="007A094D" w:rsidRDefault="007A094D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D1C2BF3" w14:textId="77777777" w:rsidR="007A094D" w:rsidRDefault="007A094D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9915643" w14:textId="77777777" w:rsidR="00CD31B9" w:rsidRPr="008E4F14" w:rsidRDefault="00CD31B9" w:rsidP="00CD31B9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7A7391C" w14:textId="4FF3829D" w:rsidR="00CD31B9" w:rsidRDefault="00EE21D4" w:rsidP="00CD31B9">
      <w:pPr>
        <w:rPr>
          <w:sz w:val="25"/>
          <w:szCs w:val="25"/>
        </w:rPr>
      </w:pPr>
      <w:r>
        <w:rPr>
          <w:sz w:val="25"/>
          <w:szCs w:val="25"/>
        </w:rPr>
        <w:t xml:space="preserve">Viliam Karas </w:t>
      </w:r>
      <w:r w:rsidR="00CD31B9" w:rsidRPr="008E4F14">
        <w:rPr>
          <w:sz w:val="25"/>
          <w:szCs w:val="25"/>
        </w:rPr>
        <w:fldChar w:fldCharType="begin"/>
      </w:r>
      <w:r w:rsidR="00CD31B9"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CD31B9" w:rsidRPr="008E4F14">
        <w:rPr>
          <w:sz w:val="25"/>
          <w:szCs w:val="25"/>
        </w:rPr>
        <w:fldChar w:fldCharType="separate"/>
      </w:r>
    </w:p>
    <w:p w14:paraId="2546A8D0" w14:textId="69F867B9" w:rsidR="00CD31B9" w:rsidRPr="008E4F14" w:rsidRDefault="00EE21D4" w:rsidP="00CD31B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CD31B9">
        <w:rPr>
          <w:sz w:val="25"/>
          <w:szCs w:val="25"/>
        </w:rPr>
        <w:t xml:space="preserve"> spravodlivosti Slovenskej republiky</w:t>
      </w:r>
      <w:r w:rsidR="00CD31B9" w:rsidRPr="008E4F14">
        <w:rPr>
          <w:sz w:val="25"/>
          <w:szCs w:val="25"/>
        </w:rPr>
        <w:fldChar w:fldCharType="end"/>
      </w:r>
    </w:p>
    <w:p w14:paraId="3BC0AC24" w14:textId="77777777" w:rsidR="00CD31B9" w:rsidRDefault="00CD31B9" w:rsidP="006C4BE9">
      <w:pPr>
        <w:rPr>
          <w:sz w:val="25"/>
          <w:szCs w:val="25"/>
        </w:rPr>
      </w:pPr>
    </w:p>
    <w:p w14:paraId="6013B448" w14:textId="77777777" w:rsidR="00B65C23" w:rsidRDefault="00B65C23" w:rsidP="006C4BE9">
      <w:pPr>
        <w:rPr>
          <w:sz w:val="25"/>
          <w:szCs w:val="25"/>
        </w:rPr>
      </w:pPr>
    </w:p>
    <w:p w14:paraId="6EF82849" w14:textId="77777777" w:rsidR="00B65C23" w:rsidRDefault="00B65C23" w:rsidP="006C4BE9">
      <w:pPr>
        <w:rPr>
          <w:sz w:val="25"/>
          <w:szCs w:val="25"/>
        </w:rPr>
      </w:pPr>
    </w:p>
    <w:p w14:paraId="412E7B92" w14:textId="77777777" w:rsidR="00B65C23" w:rsidRDefault="00B65C23" w:rsidP="006C4BE9">
      <w:pPr>
        <w:rPr>
          <w:sz w:val="25"/>
          <w:szCs w:val="25"/>
        </w:rPr>
      </w:pPr>
    </w:p>
    <w:p w14:paraId="54A394F5" w14:textId="569F86A7" w:rsidR="00B65C23" w:rsidRPr="008E4F14" w:rsidRDefault="00B65C23" w:rsidP="006C4BE9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. </w:t>
      </w:r>
      <w:r w:rsidR="00EE21D4">
        <w:rPr>
          <w:sz w:val="25"/>
          <w:szCs w:val="25"/>
        </w:rPr>
        <w:t xml:space="preserve">október </w:t>
      </w:r>
      <w:bookmarkStart w:id="0" w:name="_GoBack"/>
      <w:bookmarkEnd w:id="0"/>
      <w:r>
        <w:rPr>
          <w:sz w:val="25"/>
          <w:szCs w:val="25"/>
        </w:rPr>
        <w:t>2022</w:t>
      </w:r>
    </w:p>
    <w:sectPr w:rsidR="00B65C23" w:rsidRPr="008E4F14" w:rsidSect="00CD31B9">
      <w:pgSz w:w="23814" w:h="16840" w:orient="landscape" w:code="8"/>
      <w:pgMar w:top="1418" w:right="1418" w:bottom="1418" w:left="1418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6F00" w14:textId="77777777" w:rsidR="00C3015F" w:rsidRDefault="00C3015F" w:rsidP="00AF1D48">
      <w:r>
        <w:separator/>
      </w:r>
    </w:p>
  </w:endnote>
  <w:endnote w:type="continuationSeparator" w:id="0">
    <w:p w14:paraId="3362BC35" w14:textId="77777777" w:rsidR="00C3015F" w:rsidRDefault="00C3015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9BA7B" w14:textId="77777777" w:rsidR="00C3015F" w:rsidRDefault="00C3015F" w:rsidP="00AF1D48">
      <w:r>
        <w:separator/>
      </w:r>
    </w:p>
  </w:footnote>
  <w:footnote w:type="continuationSeparator" w:id="0">
    <w:p w14:paraId="63D6EBE3" w14:textId="77777777" w:rsidR="00C3015F" w:rsidRDefault="00C3015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14C6"/>
    <w:rsid w:val="00036E2E"/>
    <w:rsid w:val="00061CCF"/>
    <w:rsid w:val="00092758"/>
    <w:rsid w:val="000B668F"/>
    <w:rsid w:val="000C2162"/>
    <w:rsid w:val="000C6688"/>
    <w:rsid w:val="000D1334"/>
    <w:rsid w:val="000E6767"/>
    <w:rsid w:val="000F344B"/>
    <w:rsid w:val="001006B8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3A5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D5548"/>
    <w:rsid w:val="002E6307"/>
    <w:rsid w:val="002F185A"/>
    <w:rsid w:val="00307FC9"/>
    <w:rsid w:val="0033171B"/>
    <w:rsid w:val="00346876"/>
    <w:rsid w:val="00376EF6"/>
    <w:rsid w:val="00380125"/>
    <w:rsid w:val="003B2E79"/>
    <w:rsid w:val="003D115D"/>
    <w:rsid w:val="00403CAF"/>
    <w:rsid w:val="00414C1D"/>
    <w:rsid w:val="00424324"/>
    <w:rsid w:val="00427B3B"/>
    <w:rsid w:val="00432107"/>
    <w:rsid w:val="0044273A"/>
    <w:rsid w:val="00442A3D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10A8"/>
    <w:rsid w:val="00601389"/>
    <w:rsid w:val="00623BAD"/>
    <w:rsid w:val="00627720"/>
    <w:rsid w:val="00627C51"/>
    <w:rsid w:val="00671F01"/>
    <w:rsid w:val="00676DCD"/>
    <w:rsid w:val="00685081"/>
    <w:rsid w:val="0069637B"/>
    <w:rsid w:val="006A49C7"/>
    <w:rsid w:val="006B36F8"/>
    <w:rsid w:val="006B4F2E"/>
    <w:rsid w:val="006B6372"/>
    <w:rsid w:val="006C3CAE"/>
    <w:rsid w:val="006C4BE9"/>
    <w:rsid w:val="006E7967"/>
    <w:rsid w:val="00714FA1"/>
    <w:rsid w:val="007153E0"/>
    <w:rsid w:val="00747349"/>
    <w:rsid w:val="00747BC1"/>
    <w:rsid w:val="0075754B"/>
    <w:rsid w:val="0078171E"/>
    <w:rsid w:val="0078451E"/>
    <w:rsid w:val="0079512E"/>
    <w:rsid w:val="007A094D"/>
    <w:rsid w:val="007A6D98"/>
    <w:rsid w:val="007F2150"/>
    <w:rsid w:val="008073E3"/>
    <w:rsid w:val="00821793"/>
    <w:rsid w:val="00855D5A"/>
    <w:rsid w:val="00861CC6"/>
    <w:rsid w:val="008A4A21"/>
    <w:rsid w:val="008D3F81"/>
    <w:rsid w:val="008E4F14"/>
    <w:rsid w:val="008E7F29"/>
    <w:rsid w:val="00907265"/>
    <w:rsid w:val="00920B12"/>
    <w:rsid w:val="00922E66"/>
    <w:rsid w:val="00946CED"/>
    <w:rsid w:val="009C3365"/>
    <w:rsid w:val="009C6528"/>
    <w:rsid w:val="009D7004"/>
    <w:rsid w:val="009E7AFC"/>
    <w:rsid w:val="009E7FEF"/>
    <w:rsid w:val="00A216CD"/>
    <w:rsid w:val="00A248A6"/>
    <w:rsid w:val="00A27B5F"/>
    <w:rsid w:val="00A55BCE"/>
    <w:rsid w:val="00A56B40"/>
    <w:rsid w:val="00A71802"/>
    <w:rsid w:val="00A81194"/>
    <w:rsid w:val="00AA0C58"/>
    <w:rsid w:val="00AF1D48"/>
    <w:rsid w:val="00B028DD"/>
    <w:rsid w:val="00B17B60"/>
    <w:rsid w:val="00B42E84"/>
    <w:rsid w:val="00B463AB"/>
    <w:rsid w:val="00B61867"/>
    <w:rsid w:val="00B65C23"/>
    <w:rsid w:val="00B71675"/>
    <w:rsid w:val="00BC2EE5"/>
    <w:rsid w:val="00BE174E"/>
    <w:rsid w:val="00BE43B4"/>
    <w:rsid w:val="00BE45B0"/>
    <w:rsid w:val="00C04B81"/>
    <w:rsid w:val="00C1127B"/>
    <w:rsid w:val="00C3015F"/>
    <w:rsid w:val="00C632CF"/>
    <w:rsid w:val="00C656C8"/>
    <w:rsid w:val="00C86CAD"/>
    <w:rsid w:val="00CA1131"/>
    <w:rsid w:val="00CB659B"/>
    <w:rsid w:val="00CC25B0"/>
    <w:rsid w:val="00CD31B9"/>
    <w:rsid w:val="00D02444"/>
    <w:rsid w:val="00D43A10"/>
    <w:rsid w:val="00D54C03"/>
    <w:rsid w:val="00D714FD"/>
    <w:rsid w:val="00DA1D25"/>
    <w:rsid w:val="00DA48B3"/>
    <w:rsid w:val="00E11820"/>
    <w:rsid w:val="00E335AA"/>
    <w:rsid w:val="00E37D9C"/>
    <w:rsid w:val="00E74698"/>
    <w:rsid w:val="00EA7A62"/>
    <w:rsid w:val="00EC6B42"/>
    <w:rsid w:val="00EE21D4"/>
    <w:rsid w:val="00EE4DDD"/>
    <w:rsid w:val="00F23D08"/>
    <w:rsid w:val="00F552C7"/>
    <w:rsid w:val="00F60102"/>
    <w:rsid w:val="00F83F06"/>
    <w:rsid w:val="00FD53A6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3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1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07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2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853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65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90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1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071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obal-materialu-do-MPK_OPCAT_2022_final"/>
    <f:field ref="objsubject" par="" edit="true" text=""/>
    <f:field ref="objcreatedby" par="" text="Urbanová, Jana"/>
    <f:field ref="objcreatedat" par="" text="10.6.2022 12:32:08"/>
    <f:field ref="objchangedby" par="" text="Administrator, System"/>
    <f:field ref="objmodifiedat" par="" text="10.6.2022 12:32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KROČKOVÁ Kristína</cp:lastModifiedBy>
  <cp:revision>24</cp:revision>
  <cp:lastPrinted>2022-08-11T09:23:00Z</cp:lastPrinted>
  <dcterms:created xsi:type="dcterms:W3CDTF">2020-09-16T12:50:00Z</dcterms:created>
  <dcterms:modified xsi:type="dcterms:W3CDTF">2022-09-30T12:59:00Z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COO.2145.1000.3.5014228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SR č. 414 z 12. septembra 2018</vt:lpwstr>
  </property>
  <property fmtid="{D5CDD505-2E9C-101B-9397-08002B2CF9AE}" pid="18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19" name="FSC#SKEDITIONSLOVLEX@103.510:rezortcislopredpis">
    <vt:lpwstr>09423/2022/13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19. 4. 2022</vt:lpwstr>
  </property>
  <property fmtid="{D5CDD505-2E9C-101B-9397-08002B2CF9AE}" pid="51" name="FSC#SKEDITIONSLOVLEX@103.510:AttrDateDocPropUkonceniePKK">
    <vt:lpwstr>28. 4. 2022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59" name="FSC#SKEDITIONSLOVLEX@103.510:AttrStrListDocPropStanoviskoGest">
    <vt:lpwstr>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10. 6. 2022</vt:lpwstr>
  </property>
</Properties>
</file>