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C2243" w:rsidRDefault="00BC2243">
      <w:pPr>
        <w:jc w:val="center"/>
        <w:divId w:val="1277909619"/>
        <w:rPr>
          <w:rFonts w:ascii="Times" w:hAnsi="Times" w:cs="Times"/>
          <w:sz w:val="25"/>
          <w:szCs w:val="25"/>
        </w:rPr>
      </w:pPr>
      <w:r>
        <w:rPr>
          <w:rFonts w:ascii="Times" w:hAnsi="Times" w:cs="Times"/>
          <w:sz w:val="25"/>
          <w:szCs w:val="25"/>
        </w:rPr>
        <w:t xml:space="preserve">Zákon, ktorým sa mení a dopĺňa zákon č. 129/2002 Z. z. o integrovanom záchrannom systéme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C2243" w:rsidP="00BC2243">
            <w:pPr>
              <w:spacing w:after="0" w:line="240" w:lineRule="auto"/>
              <w:rPr>
                <w:rFonts w:ascii="Times New Roman" w:hAnsi="Times New Roman" w:cs="Calibri"/>
                <w:sz w:val="20"/>
                <w:szCs w:val="20"/>
              </w:rPr>
            </w:pPr>
            <w:r>
              <w:rPr>
                <w:rFonts w:ascii="Times" w:hAnsi="Times" w:cs="Times"/>
                <w:sz w:val="25"/>
                <w:szCs w:val="25"/>
              </w:rPr>
              <w:t>106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C2243" w:rsidP="00BC2243">
            <w:pPr>
              <w:spacing w:after="0" w:line="240" w:lineRule="auto"/>
              <w:rPr>
                <w:rFonts w:ascii="Times New Roman" w:hAnsi="Times New Roman" w:cs="Calibri"/>
                <w:sz w:val="20"/>
                <w:szCs w:val="20"/>
              </w:rPr>
            </w:pPr>
            <w:r>
              <w:rPr>
                <w:rFonts w:ascii="Times" w:hAnsi="Times" w:cs="Times"/>
                <w:sz w:val="25"/>
                <w:szCs w:val="25"/>
              </w:rPr>
              <w:t>106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C2243" w:rsidP="00BC2243">
            <w:pPr>
              <w:spacing w:after="0" w:line="240" w:lineRule="auto"/>
              <w:rPr>
                <w:rFonts w:ascii="Times New Roman" w:hAnsi="Times New Roman" w:cs="Calibri"/>
                <w:sz w:val="20"/>
                <w:szCs w:val="20"/>
              </w:rPr>
            </w:pPr>
            <w:r>
              <w:rPr>
                <w:rFonts w:ascii="Times" w:hAnsi="Times" w:cs="Times"/>
                <w:sz w:val="25"/>
                <w:szCs w:val="25"/>
              </w:rPr>
              <w:t>60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C2243" w:rsidP="00BC2243">
            <w:pPr>
              <w:spacing w:after="0" w:line="240" w:lineRule="auto"/>
              <w:rPr>
                <w:rFonts w:ascii="Times New Roman" w:hAnsi="Times New Roman" w:cs="Calibri"/>
                <w:sz w:val="20"/>
                <w:szCs w:val="20"/>
              </w:rPr>
            </w:pPr>
            <w:r>
              <w:rPr>
                <w:rFonts w:ascii="Times" w:hAnsi="Times" w:cs="Times"/>
                <w:sz w:val="25"/>
                <w:szCs w:val="25"/>
              </w:rPr>
              <w:t>10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C2243" w:rsidP="00BC2243">
            <w:pPr>
              <w:spacing w:after="0" w:line="240" w:lineRule="auto"/>
              <w:rPr>
                <w:rFonts w:ascii="Times New Roman" w:hAnsi="Times New Roman" w:cs="Calibri"/>
                <w:sz w:val="20"/>
                <w:szCs w:val="20"/>
              </w:rPr>
            </w:pPr>
            <w:r>
              <w:rPr>
                <w:rFonts w:ascii="Times" w:hAnsi="Times" w:cs="Times"/>
                <w:sz w:val="25"/>
                <w:szCs w:val="25"/>
              </w:rPr>
              <w:t>36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C2243" w:rsidRDefault="00BC2243" w:rsidP="00BF17CF">
      <w:pPr>
        <w:spacing w:after="0"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7"/>
        <w:gridCol w:w="1405"/>
        <w:gridCol w:w="1405"/>
        <w:gridCol w:w="1392"/>
        <w:gridCol w:w="1038"/>
      </w:tblGrid>
      <w:tr w:rsidR="00BC2243" w:rsidTr="00BF17CF">
        <w:trPr>
          <w:divId w:val="1442991977"/>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rsidP="00BF17CF">
            <w:pPr>
              <w:spacing w:after="0" w:line="240" w:lineRule="auto"/>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rsidP="00BF17CF">
            <w:pPr>
              <w:spacing w:after="0" w:line="240" w:lineRule="auto"/>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rsidP="00BF17CF">
            <w:pPr>
              <w:spacing w:after="0" w:line="240" w:lineRule="auto"/>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rsidP="00BF17CF">
            <w:pPr>
              <w:spacing w:after="0" w:line="240" w:lineRule="auto"/>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rsidP="00BF17CF">
            <w:pPr>
              <w:spacing w:after="0" w:line="240" w:lineRule="auto"/>
              <w:rPr>
                <w:rFonts w:ascii="Times" w:hAnsi="Times" w:cs="Times"/>
                <w:b/>
                <w:bCs/>
                <w:sz w:val="25"/>
                <w:szCs w:val="25"/>
              </w:rPr>
            </w:pPr>
            <w:r>
              <w:rPr>
                <w:rFonts w:ascii="Times" w:hAnsi="Times" w:cs="Times"/>
                <w:b/>
                <w:bCs/>
                <w:sz w:val="25"/>
                <w:szCs w:val="25"/>
              </w:rPr>
              <w:t>Nemali pripomienky</w:t>
            </w:r>
          </w:p>
        </w:tc>
        <w:tc>
          <w:tcPr>
            <w:tcW w:w="391"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rsidP="00BF17CF">
            <w:pPr>
              <w:spacing w:after="0" w:line="240" w:lineRule="auto"/>
              <w:rPr>
                <w:rFonts w:ascii="Times" w:hAnsi="Times" w:cs="Times"/>
                <w:b/>
                <w:bCs/>
                <w:sz w:val="25"/>
                <w:szCs w:val="25"/>
              </w:rPr>
            </w:pPr>
            <w:r>
              <w:rPr>
                <w:rFonts w:ascii="Times" w:hAnsi="Times" w:cs="Times"/>
                <w:b/>
                <w:bCs/>
                <w:sz w:val="25"/>
                <w:szCs w:val="25"/>
              </w:rPr>
              <w:t>Vôbec nezaslali</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Červený anjel</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sz w:val="20"/>
                <w:szCs w:val="20"/>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32</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33</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34</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35</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36</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lastRenderedPageBreak/>
              <w:t>37</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38</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39</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40</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41</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42</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43</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44</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45</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46</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47</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48</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49</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50</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51</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52</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53</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rsidTr="00BF17CF">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F17CF" w:rsidP="00BF17CF">
            <w:pPr>
              <w:spacing w:after="0" w:line="240" w:lineRule="auto"/>
              <w:rPr>
                <w:rFonts w:ascii="Times" w:hAnsi="Times" w:cs="Times"/>
                <w:sz w:val="25"/>
                <w:szCs w:val="25"/>
              </w:rPr>
            </w:pPr>
            <w:r>
              <w:rPr>
                <w:rFonts w:ascii="Times" w:hAnsi="Times" w:cs="Times"/>
                <w:sz w:val="25"/>
                <w:szCs w:val="25"/>
              </w:rPr>
              <w:t>54</w:t>
            </w:r>
            <w:r w:rsidR="00BC2243">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x</w:t>
            </w:r>
          </w:p>
        </w:tc>
      </w:tr>
      <w:tr w:rsidR="00BC2243">
        <w:trPr>
          <w:divId w:val="1442991977"/>
          <w:jc w:val="center"/>
        </w:trPr>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r>
              <w:rPr>
                <w:rFonts w:ascii="Times" w:hAnsi="Times" w:cs="Times"/>
                <w:sz w:val="25"/>
                <w:szCs w:val="25"/>
              </w:rPr>
              <w:t>106 (86o,20z)</w:t>
            </w:r>
          </w:p>
        </w:tc>
        <w:tc>
          <w:tcPr>
            <w:tcW w:w="0" w:type="auto"/>
            <w:tcBorders>
              <w:top w:val="outset" w:sz="6" w:space="0" w:color="000000"/>
              <w:left w:val="outset" w:sz="6" w:space="0" w:color="000000"/>
              <w:bottom w:val="outset" w:sz="6" w:space="0" w:color="000000"/>
              <w:right w:val="outset" w:sz="6" w:space="0" w:color="000000"/>
            </w:tcBorders>
            <w:hideMark/>
          </w:tcPr>
          <w:p w:rsidR="00BC2243" w:rsidRDefault="00BC2243" w:rsidP="00BF17CF">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17CF" w:rsidRDefault="00BF17CF" w:rsidP="00BF17CF">
            <w:pPr>
              <w:tabs>
                <w:tab w:val="left" w:pos="545"/>
                <w:tab w:val="center" w:pos="688"/>
              </w:tabs>
              <w:spacing w:after="0" w:line="240" w:lineRule="auto"/>
              <w:rPr>
                <w:rFonts w:ascii="Times" w:hAnsi="Times" w:cs="Times"/>
                <w:sz w:val="25"/>
                <w:szCs w:val="25"/>
              </w:rPr>
            </w:pPr>
            <w:r>
              <w:rPr>
                <w:rFonts w:ascii="Times" w:hAnsi="Times" w:cs="Times"/>
                <w:sz w:val="25"/>
                <w:szCs w:val="25"/>
              </w:rPr>
              <w:tab/>
            </w:r>
          </w:p>
          <w:p w:rsidR="00BC2243" w:rsidRDefault="00BF17CF" w:rsidP="00BF17CF">
            <w:pPr>
              <w:tabs>
                <w:tab w:val="left" w:pos="545"/>
                <w:tab w:val="center" w:pos="688"/>
              </w:tabs>
              <w:spacing w:after="0" w:line="240" w:lineRule="auto"/>
              <w:rPr>
                <w:rFonts w:ascii="Times" w:hAnsi="Times" w:cs="Times"/>
                <w:sz w:val="25"/>
                <w:szCs w:val="25"/>
              </w:rPr>
            </w:pPr>
            <w:r>
              <w:rPr>
                <w:rFonts w:ascii="Times" w:hAnsi="Times" w:cs="Times"/>
                <w:sz w:val="25"/>
                <w:szCs w:val="25"/>
              </w:rPr>
              <w:tab/>
              <w:t>14</w:t>
            </w:r>
          </w:p>
        </w:tc>
        <w:tc>
          <w:tcPr>
            <w:tcW w:w="0" w:type="auto"/>
            <w:tcBorders>
              <w:top w:val="outset" w:sz="6" w:space="0" w:color="000000"/>
              <w:left w:val="outset" w:sz="6" w:space="0" w:color="000000"/>
              <w:bottom w:val="outset" w:sz="6" w:space="0" w:color="000000"/>
              <w:right w:val="outset" w:sz="6" w:space="0" w:color="000000"/>
            </w:tcBorders>
            <w:hideMark/>
          </w:tcPr>
          <w:p w:rsidR="00BF17CF" w:rsidRDefault="00BF17CF" w:rsidP="00BF17CF">
            <w:pPr>
              <w:spacing w:after="0" w:line="240" w:lineRule="auto"/>
              <w:rPr>
                <w:sz w:val="20"/>
                <w:szCs w:val="20"/>
              </w:rPr>
            </w:pPr>
          </w:p>
          <w:p w:rsidR="00BC2243" w:rsidRPr="00BF17CF" w:rsidRDefault="00BF17CF" w:rsidP="00BF17CF">
            <w:pPr>
              <w:spacing w:after="0" w:line="240" w:lineRule="auto"/>
              <w:jc w:val="center"/>
              <w:rPr>
                <w:sz w:val="20"/>
                <w:szCs w:val="20"/>
              </w:rPr>
            </w:pPr>
            <w:r w:rsidRPr="00BF17CF">
              <w:rPr>
                <w:rFonts w:ascii="Times" w:hAnsi="Times" w:cs="Times"/>
                <w:sz w:val="25"/>
                <w:szCs w:val="25"/>
              </w:rPr>
              <w:t>23</w:t>
            </w: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C2243" w:rsidRDefault="00BC224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Spôsob vyhodnotenia</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13 ods. 1 písm. a) a b)</w:t>
            </w:r>
            <w:r>
              <w:rPr>
                <w:rFonts w:ascii="Times" w:hAnsi="Times" w:cs="Times"/>
                <w:sz w:val="25"/>
                <w:szCs w:val="25"/>
              </w:rPr>
              <w:br/>
              <w:t>Pripomienka vychádza z materiálu "Informatívne konsolidované znenie". V § 13 ods. 1 písm. a) a b) navrhujeme slová "alebo majetku" nahradiť slovami "majetku alebo životného prostredia". Odôvodnenie: Podľa § 2 ods. 2 písm. a) tiesňou je stav, pri ktorom je bezprostredne ohrozené aj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16d</w:t>
            </w:r>
            <w:r>
              <w:rPr>
                <w:rFonts w:ascii="Times" w:hAnsi="Times" w:cs="Times"/>
                <w:sz w:val="25"/>
                <w:szCs w:val="25"/>
              </w:rPr>
              <w:br/>
              <w:t>Pripomienka vychádza z materiálu "Informatívne konsolidované znenie". Do § 16d navrhujeme vložiť ďalšie písmeno v znení "deklarácie o informáciách a údajoch podľa § 16c". Odôvodnenie: Pre konanie o udelení akreditácie sú potrebné aj informácie a údaje uvedené v § 16c.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Prílohou k žiadosti o udelenie akreditácie sú doklady a dokumentácia preukazujúce splnenie podmienok uvedených v § 16c.</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16c ods. f)</w:t>
            </w:r>
            <w:r>
              <w:rPr>
                <w:rFonts w:ascii="Times" w:hAnsi="Times" w:cs="Times"/>
                <w:sz w:val="25"/>
                <w:szCs w:val="25"/>
              </w:rPr>
              <w:br/>
              <w:t>Pripomienka vychádza z materiálu "Informatívne konsolidované znenie". Pre § 16c písm. f) navrhujeme znenie "vykoná výjazd na miesto zásahu do 2 hodín od vyzvania na zásah koordinačným strediskom alebo operačným strediskom tiesňového volania". Odôvodnenie: Pôvodný pojem "akcieschopnosť" nie je definovaný. Navrhované znenie upresňuje význam a zjednotí pojmi používané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9 ods. 2 písm. b)</w:t>
            </w:r>
            <w:r>
              <w:rPr>
                <w:rFonts w:ascii="Times" w:hAnsi="Times" w:cs="Times"/>
                <w:sz w:val="25"/>
                <w:szCs w:val="25"/>
              </w:rPr>
              <w:br/>
              <w:t xml:space="preserve">Pripomienka vychádza z materiálu "Informatívne konsolidované znenie". Pre § 9 ods. 2 písm. b) navrhujeme znenie: "oznamujú </w:t>
            </w:r>
            <w:r>
              <w:rPr>
                <w:rFonts w:ascii="Times" w:hAnsi="Times" w:cs="Times"/>
                <w:sz w:val="25"/>
                <w:szCs w:val="25"/>
              </w:rPr>
              <w:lastRenderedPageBreak/>
              <w:t>bez zbytočného odkladu koordinačnému stredisku zmeny údajov o svojich silách a prostriedkoch, ktoré môžu poskytnúť na zásah, a údajov o spôsobe svojej aktivizácie pre potreby vypracovania plánu poskytnutia pomoci a pre prípad vyzvania na zásah. Odôvodnenie: Ostatné záchranné zložky, keďže sú súčasťou integrovaného záchranného systému, by mali mať ako povinnosť nahlasovať zmeny o svojich silách a prostriedkoch a údaje o spôsobe aktivizácie koordinačnému stredisku. Uľahčilo by to udržovanie ich údajov v aktuálnom stave a predišlo by oneskoreniu ich nasadenia kvôli neaktuálnym údajom.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16b</w:t>
            </w:r>
            <w:r>
              <w:rPr>
                <w:rFonts w:ascii="Times" w:hAnsi="Times" w:cs="Times"/>
                <w:sz w:val="25"/>
                <w:szCs w:val="25"/>
              </w:rPr>
              <w:br/>
              <w:t>Pripomienka vychádza z materiálu "Informatívne konsolidované znenie". Pri navrhovanom znení § 16b hrozí suplovanie činnosti ostatných záchranných zložiek, ktoré vykonávajú činnosti na základe ustanovení iných zákonov. Napr.: dobrovoľný hasičský zbor obce, obecná polícia, atď. Na tieto špecializované činnosti by nemala byť udelená akreditácia.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Akreditácia sa nevyžaduje pre všetky ostatné záchranné zložky.</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10 ods. 2 písm. c)</w:t>
            </w:r>
            <w:r>
              <w:rPr>
                <w:rFonts w:ascii="Times" w:hAnsi="Times" w:cs="Times"/>
                <w:sz w:val="25"/>
                <w:szCs w:val="25"/>
              </w:rPr>
              <w:br/>
              <w:t>Pripomienka vychádza z materiálu "Informatívne konsolidované znenie". V § 10 ods. 2 písm. c) navrhujeme slová "ktoré pôsobia v zásahovom obvode základnej záchrannej zložky" vypustiť. Odôvodnenie: V praxi operačné strediská vyžadujú pomoc navzájom od záchranných zložiek integrovaného záchranného systému aj mimo ich zásahového obvodu.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Koordinácia záchranných zložiek na úseku integrovaného záchranného systému je vykonávaná na operačnej úrovni riadenia koordinačným strediskom. Koordinačné strediská sú nevyhnutným integrujúcim prvkom na zabezpečenie funkčnosti integrovaného záchranného systému v rámci územnej pôsobnosti kraja. Princíp operatívnosti je zakotvený v </w:t>
            </w:r>
            <w:r>
              <w:rPr>
                <w:rFonts w:ascii="Times" w:hAnsi="Times" w:cs="Times"/>
                <w:sz w:val="25"/>
                <w:szCs w:val="25"/>
              </w:rPr>
              <w:lastRenderedPageBreak/>
              <w:t>úlohách a oprávneniach koordinačného strediska, ktorý umožňuje bez meškania, s využitím všetkých dostupných síl a prostriedkov riešiť akúkoľvek situáciu súvisiacu s poskytovaním pomoci v tiesni. Koordinačné stredisko vyžaduje prostredníctvom ministerstva vnútra pomoc záchranných zložiek integrovaného záchranného systému z iného kraja, ak na zásah nepostačujú vlastné sily a prostriedky.</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10 ods. 2 písm. e)</w:t>
            </w:r>
            <w:r>
              <w:rPr>
                <w:rFonts w:ascii="Times" w:hAnsi="Times" w:cs="Times"/>
                <w:sz w:val="25"/>
                <w:szCs w:val="25"/>
              </w:rPr>
              <w:br/>
              <w:t>Pripomienka vychádza z materiálu "Informatívne konsolidované znenie". V § 10 ods. 2 písm. e) navrhujeme vypustiť. Odôvodnenie: V praxi operačné strediská vyžadujú pomoc navzájom od záchranných zložiek integrovaného záchranného systému aj mimo ich zásahového obvodu a nie výlučne cez koordinačné strediská. Úpravou § 10 ods. 2 písm. c) kde sme navrhovali slová "ktoré pôsobia v zásahovom obvode základnej záchrannej zložky" vypustiť, by sa doriešilo aj vyžiadanie záchranných zložiek integrovaného záchranného systému na zásah z iného zásahového obvodu.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Koordinácia záchranných zložiek na úseku integrovaného záchranného systému je vykonávaná na operačnej úrovni riadenia koordinačným strediskom. Koordinačné strediská sú nevyhnutným integrujúcim prvkom na zabezpečenie funkčnosti integrovaného záchranného systému v rámci územnej pôsobnosti kraja. Princíp operatívnosti je zakotvený v úlohách a oprávneniach koordinačného strediska, ktorý umožňuje bez meškania, s využitím všetkých dostupných síl a </w:t>
            </w:r>
            <w:r>
              <w:rPr>
                <w:rFonts w:ascii="Times" w:hAnsi="Times" w:cs="Times"/>
                <w:sz w:val="25"/>
                <w:szCs w:val="25"/>
              </w:rPr>
              <w:lastRenderedPageBreak/>
              <w:t>prostriedkov riešiť akúkoľvek situáciu súvisiacu s poskytovaním pomoci v tiesni. Koordinačné stredisko vyžaduje prostredníctvom ministerstva vnútra pomoc záchranných zložiek integrovaného záchranného systému z iného kraja, ak na zásah nepostačujú vlastné sily a prostriedky.</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10 ods. 2 písm. k)</w:t>
            </w:r>
            <w:r>
              <w:rPr>
                <w:rFonts w:ascii="Times" w:hAnsi="Times" w:cs="Times"/>
                <w:sz w:val="25"/>
                <w:szCs w:val="25"/>
              </w:rPr>
              <w:br/>
              <w:t>Pripomienka vychádza z materiálu "Informatívne konsolidované znenie". V § 10 ods. 2 písm. k) navrhujeme za slovom "zásahu" doplniť slová "a koordinačným strediskom", ďalej za slovom "osobnej" doplniť slová "alebo inej". Odôvodnenie: Operačné stredisko pri vyžadovaní osobnej alebo inej pomoci a vecného plnenia by malo spolupracovať okrem veliteľa zásahu aj s koordinačným strediskom, keďže ono disponuje so zoznamom síl a prostriedkov dotknutých subjektov (§ 5 ods. 2 písm. f)). Doplnenie slov "alebo inej" je upresnenie znenia v zmysle § 13 ods.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11 ods. 1</w:t>
            </w:r>
            <w:r>
              <w:rPr>
                <w:rFonts w:ascii="Times" w:hAnsi="Times" w:cs="Times"/>
                <w:sz w:val="25"/>
                <w:szCs w:val="25"/>
              </w:rPr>
              <w:br/>
              <w:t>Pripomienka vychádza z materiálu "Informatívne konsolidované znenie". V § 11 ods. 1 navrhujeme slová "alebo osobnej" nahradiť slovami "osobnej alebo inej". Odôvodnenie: Upresnenie znenia v zmysle § 13 ods.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Nadpis § 13 je osobná pomoc a vecné plnenie. Obsah osobnej pomoci a vecného plnenia je vymedzený v odseku 1.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12 ods. 4</w:t>
            </w:r>
            <w:r>
              <w:rPr>
                <w:rFonts w:ascii="Times" w:hAnsi="Times" w:cs="Times"/>
                <w:sz w:val="25"/>
                <w:szCs w:val="25"/>
              </w:rPr>
              <w:br/>
              <w:t>Pripomienka vychádza z materiálu "Informatívne konsolidované znenie". V § 12 ods. 4 navrhujeme doplniť druhú vetu v znení: "Do štábu môže veliteľ zásahu prizvať aj ďalších odborníkov alebo špecialistov." Odôvodnenie: Veliteľ zásahu by mal mať právo prizvať aj ďalších odborníkov ktorí nepôsobia v rámci zasahujúcich záchranných zložiek integrovaného záchranného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Riadenie a koordinácia činností záchranných zložiek integrovaného záchranného systému na mieste zásahu je navrhnutá tak, aby pri poskytovaní pomoci na mieste v tiesni zúčastnenými záchrannými zložkami boli vytvorené optimálne podmienky pre činnosť týchto zložiek a súčasne aby nedošlo k zásahu do odborných činností záchranných zložiek.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12 ods. 6</w:t>
            </w:r>
            <w:r>
              <w:rPr>
                <w:rFonts w:ascii="Times" w:hAnsi="Times" w:cs="Times"/>
                <w:sz w:val="25"/>
                <w:szCs w:val="25"/>
              </w:rPr>
              <w:br/>
              <w:t>Pripomienka vychádza z materiálu "Informatívne konsolidované znenie". V § 12 ods. 6 navrhujeme za slovom "pomoci" doplniť slová "alebo osobnej alebo inej pomoci". Ďalej navrhujeme doplniť druhú vetu v znení: "Pri plnení prvej vety veliteľ zásahu spolupracuje s koordinačným strediskom alebo operačným strediskom." Odôvodnenie: Absentuje osobná alebo iná pomoc v zmysle § 13 ods. 1 písm. a). Veliteľ zásahu by mal spolupracovať s koordinačným strediskom, ktoré disponujú so zoznamami spomenutých subjektov (§ 5 ods. 2 písm. f)) alebo operačným strediskom ktoré následné to odkomunikuje s koordinačným strediskom.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Nadpis § 13 je osobná pomoc a vecné plnenie. Obsah osobnej pomoci a vecného plnenia je vymedzený v odseku 1.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13 ods. 1</w:t>
            </w:r>
            <w:r>
              <w:rPr>
                <w:rFonts w:ascii="Times" w:hAnsi="Times" w:cs="Times"/>
                <w:sz w:val="25"/>
                <w:szCs w:val="25"/>
              </w:rPr>
              <w:br/>
              <w:t xml:space="preserve">Pripomienka vychádza z materiálu "Informatívne konsolidované znenie". V § 13 ods. 1 navrhujeme za slovami "veliteľa zásahu" vložiť slová "koordinačného strediska". Odôvodnenie: Koordinačné stredisko disponuje so zoznamom síl a prostriedkov </w:t>
            </w:r>
            <w:r>
              <w:rPr>
                <w:rFonts w:ascii="Times" w:hAnsi="Times" w:cs="Times"/>
                <w:sz w:val="25"/>
                <w:szCs w:val="25"/>
              </w:rPr>
              <w:lastRenderedPageBreak/>
              <w:t>dotknutých subjektov (§ 5 ods.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15 ods. 4</w:t>
            </w:r>
            <w:r>
              <w:rPr>
                <w:rFonts w:ascii="Times" w:hAnsi="Times" w:cs="Times"/>
                <w:sz w:val="25"/>
                <w:szCs w:val="25"/>
              </w:rPr>
              <w:br/>
              <w:t>Pripomienka vychádza z materiálu "Informatívne konsolidované znenie". V § 15 ods. 4 navrhujeme za slovom "strediska" doplniť slová "alebo operačného strediska tiesňového volania". Odôvodnenie: Aj operačné stredisko môže vyzvať záchranné zložky na poskytnutie pomoci v tiesni (§ 8 ods. 2 písm. a) alebo § 9 ods. 2 písm. a)). Ďalej účel podľa druhej vety v prípade dobrovoľných hasičských zborov obcí je duplicitný v zmysle § 3a ods. 1 a 3 zákona 37/2014 a § 4b ods. 1 písm. b) vyhlášky MV SR 611/2006. Oni podľa spomenutých predpisov uplatňujú finančnú náhradu inde. Treba to zjednotiť.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Koordinácia záchranných zložiek na úseku integrovaného záchranného systému je vykonávaná na operačnej úrovni riadenia koordinačným strediskom. Koordinačné strediská sú nevyhnutným integrujúcim prvkom na zabezpečenie funkčnosti integrovaného záchranného systému v rámci územnej pôsobnosti kraja. Princíp operatívnosti je zakotvený v úlohách a oprávneniach koordinačného strediska, ktorý umožňuje bez meškania, s využitím všetkých dostupných síl a prostriedkov riešiť akúkoľvek situáciu súvisiacu s poskytovaním pomoci v tiesni.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 ods. 2 písm. c)</w:t>
            </w:r>
            <w:r>
              <w:rPr>
                <w:rFonts w:ascii="Times" w:hAnsi="Times" w:cs="Times"/>
                <w:sz w:val="25"/>
                <w:szCs w:val="25"/>
              </w:rPr>
              <w:br/>
              <w:t>Pripomienka vychádza z materiálu "Informatívne konsolidované znenie". V § 16 ods. 2 písm. c) navrhujeme za písmenom "e)" doplniť slová "v primeranom rozsahu". Odôvodnenie: Napr.: § 16 ods. 1 písm. e) "evidencie činnosti základných záchranných zložiek" - je zbytočné pre ostatné záchranné zložky.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Navrhuje sa neurčitý vágne spojenie.</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16c</w:t>
            </w:r>
            <w:r>
              <w:rPr>
                <w:rFonts w:ascii="Times" w:hAnsi="Times" w:cs="Times"/>
                <w:sz w:val="25"/>
                <w:szCs w:val="25"/>
              </w:rPr>
              <w:br/>
              <w:t xml:space="preserve">Pripomienka vychádza z materiálu "Informatívne konsolidované </w:t>
            </w:r>
            <w:r>
              <w:rPr>
                <w:rFonts w:ascii="Times" w:hAnsi="Times" w:cs="Times"/>
                <w:sz w:val="25"/>
                <w:szCs w:val="25"/>
              </w:rPr>
              <w:lastRenderedPageBreak/>
              <w:t>znenie". V § 16c navrhujeme za slovami "právnická osoba" doplniť slová "fyzická osoba - podnikateľ". Odôvodnenie: Z akreditácie by nemali byť vylúčené ani fyzické osoby - podnikatelia. V § 16c navrhujeme slová "a majetku" nahradiť slovami "majetku alebo životného prostredia". Odôvodnenie: Podľa § 2 ods. 2 písm. a) tiesňou je stav, pri ktorom je bezprostredne ohrozené aj životné prostredie. Ďalej ustanovenie § 16c písm. a) nie je splniteľné nakoľko nie je možné vykonávať činnosti súvisiace s poskytovaním pomoci v tiesni pokiaľ subjekt nie je zaradený medzi ostatné záchranné zložky integrovaného záchranného systému. Podmienkou akreditácie by mal byť pozitívny výstup z preverenia schopnosti subjektu poskytovať pomoc v tiesni v rôznych simulovaných situáciách podľa jeho zamerania. A len po udelení akreditácie ich nasadzovať pri reálnych zásahoch. Ďalej ustanovenie § 16c písm. e) nie je čiastočne splniteľné nakoľko hodnotenia zdravotných rizík a kategorizácie prác podľa platnej legislatívy sa vzťahuje len zamestnancoch. V týchto subjektoch vykonávajú spravidla činnosť dobrovoľníci, ktorí nie sú v pracovno-právnom vzťahu so subjektom.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Ustanovenie obsahuje podmienky udelenia akreditácie, podrobnosti o </w:t>
            </w:r>
            <w:r>
              <w:rPr>
                <w:rFonts w:ascii="Times" w:hAnsi="Times" w:cs="Times"/>
                <w:sz w:val="25"/>
                <w:szCs w:val="25"/>
              </w:rPr>
              <w:lastRenderedPageBreak/>
              <w:t xml:space="preserve">tom, ako o akreditáciu požiadať, proces získania akreditácie, povinnosti akreditovaných subjektov. Ministerstvo vnútra Slovenskej republiky bude môcť poskytnúť aj dotácie na rozvoj akreditovaných subjektov.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16c ods. d)</w:t>
            </w:r>
            <w:r>
              <w:rPr>
                <w:rFonts w:ascii="Times" w:hAnsi="Times" w:cs="Times"/>
                <w:sz w:val="25"/>
                <w:szCs w:val="25"/>
              </w:rPr>
              <w:br/>
              <w:t>Pripomienka vychádza z materiálu "Informatívne konsolidované znenie". V § 16c písm. d) navrhujeme za slovom "a" doplniť slovo "akreditovanej". Odôvodnenie: Odborná príprava by mala byť akreditovaná štátnym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Podmienkou nie je akreditovaná odborná príprava.</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16d ods. 1 písm. c) a d)</w:t>
            </w:r>
            <w:r>
              <w:rPr>
                <w:rFonts w:ascii="Times" w:hAnsi="Times" w:cs="Times"/>
                <w:sz w:val="25"/>
                <w:szCs w:val="25"/>
              </w:rPr>
              <w:br/>
              <w:t xml:space="preserve">Pripomienka vychádza z materiálu "Informatívne konsolidované </w:t>
            </w:r>
            <w:r>
              <w:rPr>
                <w:rFonts w:ascii="Times" w:hAnsi="Times" w:cs="Times"/>
                <w:sz w:val="25"/>
                <w:szCs w:val="25"/>
              </w:rPr>
              <w:lastRenderedPageBreak/>
              <w:t>znenie". V § 16d ods. 1 písm. c) navrhujeme za slovom "systému" doplniť slová "a zásahový obvod". Ďalej v písm. d) navrhujeme slová "aktiváciu vyžiadania pomoci " nahradiť slovami "prípad vyzvania na zásah". Odôvodnenie: Zásahový obvod je potrebný údaj subjektu pre prípad ich nasadenia pri zásahu. "prípad vyzvania na zásah" - ide o zjednotenie pojmov v zmysle § 9 ods. 2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16e ods. 3</w:t>
            </w:r>
            <w:r>
              <w:rPr>
                <w:rFonts w:ascii="Times" w:hAnsi="Times" w:cs="Times"/>
                <w:sz w:val="25"/>
                <w:szCs w:val="25"/>
              </w:rPr>
              <w:br/>
              <w:t>Pripomienka vychádza z materiálu "Informatívne konsolidované znenie". V § 16e ods. 3 navrhujeme za slovom "zákonom" doplniť slová "a akreditačná komisia ho odporúča". Odôvodnenie: Akreditačná komisia by mala mať právo rozhodovať o potrebe pôsobenia daného subjektu medzi ostatnými záchrannými zložkami integrovaného záchranného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Podľa § 16 f Akreditačná komisia posudzuje žiadosti o udelenie akreditácie na základe splnenia podmienok uvedených v § 16c a odporúča ministerstvu vydať rozhodnutie o udelení akreditácie alebo žiadosť zamietnuť.</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16g</w:t>
            </w:r>
            <w:r>
              <w:rPr>
                <w:rFonts w:ascii="Times" w:hAnsi="Times" w:cs="Times"/>
                <w:sz w:val="25"/>
                <w:szCs w:val="25"/>
              </w:rPr>
              <w:br/>
              <w:t>Pripomienka vychádza z materiálu "Informatívne konsolidované znenie". V § 16g navrhujeme vložiť za druhou vetou bodkočiarku a text v znení "tým nie je dotknuté ustanovenie § 9 ods. 2 písm. b)". Odôvodnenie: Návrhom sa upresňuje znenie aby bolo jednoznačné, že oznamovať údaje koordinačnému stredisku o svojich silách a prostriedkoch a údaje o spôsobe svojej aktivizácie pre prípad vyzvania na zásah by mali bezodkladne.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16j</w:t>
            </w:r>
            <w:r>
              <w:rPr>
                <w:rFonts w:ascii="Times" w:hAnsi="Times" w:cs="Times"/>
                <w:sz w:val="25"/>
                <w:szCs w:val="25"/>
              </w:rPr>
              <w:br/>
              <w:t xml:space="preserve">Pripomienka vychádza z materiálu "Informatívne konsolidované </w:t>
            </w:r>
            <w:r>
              <w:rPr>
                <w:rFonts w:ascii="Times" w:hAnsi="Times" w:cs="Times"/>
                <w:sz w:val="25"/>
                <w:szCs w:val="25"/>
              </w:rPr>
              <w:lastRenderedPageBreak/>
              <w:t>znenie". V § 16j navrhujeme slová "akreditovanému subjektu" nahradiť slovami "ostatným záchranným zložkám". Ďalej za slovom "systému" vložiť slová "podľa § 9 ods. 2". Odôvodnenie: Bolo by vhodné umožniť uchádzať sa o dotácie jednotne pre každú ostatnú záchrannú zložku, nie len akreditovaným subjektom. Ďalej ide o upresnenie vykonaných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Akreditácia na úseku integrovaného záchranného systému je podmienkou </w:t>
            </w:r>
            <w:r>
              <w:rPr>
                <w:rFonts w:ascii="Times" w:hAnsi="Times" w:cs="Times"/>
                <w:sz w:val="25"/>
                <w:szCs w:val="25"/>
              </w:rPr>
              <w:lastRenderedPageBreak/>
              <w:t>pre zaradenie medzi ostatné záchranné zložky integrovaného záchranného systému podľa § 9 ods. 1 písm. j).</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4 ods. e)</w:t>
            </w:r>
            <w:r>
              <w:rPr>
                <w:rFonts w:ascii="Times" w:hAnsi="Times" w:cs="Times"/>
                <w:sz w:val="25"/>
                <w:szCs w:val="25"/>
              </w:rPr>
              <w:br/>
              <w:t>Pripomienka vychádza z materiálu "Informatívne konsolidované znenie". V § 4 písm. e) navrhujeme slová "zabezpečuje vysielanie záchranných zložiek " nahradiť slovami "je oprávnené vysielať záchranné zložky". Odôvodnenie: V praxi zabezpečujú vysielanie záchranných zložiek IZS jednotlivé operačné strediská, aj medzi krajmi. Nezabezpečuje to výlučne ministerstvo.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Ministerstvo na strategickej úrovni riadenia a koordinácie záchranných zložiek zabezpečuje vysielanie záchranných zložiek integrovaného záchranného systému pri poskytovaní pomoci v tiesni medzi krajmi.</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5 ods. 2</w:t>
            </w:r>
            <w:r>
              <w:rPr>
                <w:rFonts w:ascii="Times" w:hAnsi="Times" w:cs="Times"/>
                <w:sz w:val="25"/>
                <w:szCs w:val="25"/>
              </w:rPr>
              <w:br/>
              <w:t>Pripomienka vychádza z materiálu "Informatívne konsolidované znenie". V § 5 ods. 2 navrhujeme za písm. f) vkladať nové písmeno v znení "spolupracuje s veliteľom zásahu podľa § 12 pri vyžadovaní osobnej alebo inej pomoci a vecného plnenia (§ 13),". Odôvodnenie: Koordinačné stredisko disponuje so zoznamom síl a prostriedkov dotknutých subjektov (§ 5 ods.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5 ods. 3 písm. a)</w:t>
            </w:r>
            <w:r>
              <w:rPr>
                <w:rFonts w:ascii="Times" w:hAnsi="Times" w:cs="Times"/>
                <w:sz w:val="25"/>
                <w:szCs w:val="25"/>
              </w:rPr>
              <w:br/>
              <w:t xml:space="preserve">Pripomienka vychádza z materiálu "Informatívne konsolidované znenie". V § 5 ods. 3 písm. a) navrhujeme slová "vydať pokyn príslušnej základnej záchrannej zložke (§ 8) na vykonanie </w:t>
            </w:r>
            <w:r>
              <w:rPr>
                <w:rFonts w:ascii="Times" w:hAnsi="Times" w:cs="Times"/>
                <w:sz w:val="25"/>
                <w:szCs w:val="25"/>
              </w:rPr>
              <w:lastRenderedPageBreak/>
              <w:t>zásahu" vypustiť. Odôvodnenie: Koordinačné stredisko v praxi nenasadzuje základné záchranné zložky, nasadzujú ich iba operačné strediská.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Koordinácia záchranných zložiek na úseku integrovaného záchranného systému je vykonávaná na operačnej úrovni riadenia koordinačným </w:t>
            </w:r>
            <w:r>
              <w:rPr>
                <w:rFonts w:ascii="Times" w:hAnsi="Times" w:cs="Times"/>
                <w:sz w:val="25"/>
                <w:szCs w:val="25"/>
              </w:rPr>
              <w:lastRenderedPageBreak/>
              <w:t>strediskom. Koordinačné strediská sú nevyhnutným integrujúcim prvkom na zabezpečenie funkčnosti integrovaného záchranného systému v rámci územnej pôsobnosti kraja. Princíp operatívnosti je zakotvený v úlohách a oprávneniach koordinačného strediska, ktorý umožňuje bez meškania, s využitím všetkých dostupných síl a prostriedkov riešiť akúkoľvek situáciu súvisiacu s poskytovaním pomoci v tiesni. Koordinačné stredisko vyžaduje prostredníctvom ministerstva vnútra pomoc záchranných zložiek integrovaného záchranného systému z iného kraja, ak na zásah nepostačujú vlastné sily a prostriedky.</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5 ods. 4 písm. b)</w:t>
            </w:r>
            <w:r>
              <w:rPr>
                <w:rFonts w:ascii="Times" w:hAnsi="Times" w:cs="Times"/>
                <w:sz w:val="25"/>
                <w:szCs w:val="25"/>
              </w:rPr>
              <w:br/>
              <w:t>Pripomienka vychádza z materiálu "Informatívne konsolidované znenie". V § 5 ods. 4 písm. b) navrhujeme slová "a právnické osoby" nahrádzať slovami "právnické osoby a fyzické osoby - podnikateľov". Odôvodnenie: Aj fyzické osoby - podnikatelia môžu zabezpečovať úlohy súvisiace so záchrannými prácami pri mimoriadnych udalostiach.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Koordinačné stredisko v prípade nebezpečenstva vzniku mimoriadnej udalosti, alebo v prípade vzniku mimoriadnej udalosti zabezpečuje varovanie obyvateľstva, ak tak nevykonali zákonom určené právnické osoby alebo fyzické osoby oprávnené na podnikanie.</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5 ods. 7</w:t>
            </w:r>
            <w:r>
              <w:rPr>
                <w:rFonts w:ascii="Times" w:hAnsi="Times" w:cs="Times"/>
                <w:sz w:val="25"/>
                <w:szCs w:val="25"/>
              </w:rPr>
              <w:br/>
              <w:t>Pripomienka vychádza z materiálu "Informatívne konsolidované znenie". V § 5 ods. 7 navrhujeme slová "alebo majetku" nahradiť slovami "majetku alebo životného prostredia". Odôvodnenie: Podľa § 2 ods. 2 písm. a) tiesňou je stav, pri ktorom je bezprostredne ohrozené aj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6</w:t>
            </w:r>
            <w:r>
              <w:rPr>
                <w:rFonts w:ascii="Times" w:hAnsi="Times" w:cs="Times"/>
                <w:sz w:val="25"/>
                <w:szCs w:val="25"/>
              </w:rPr>
              <w:br/>
              <w:t>Pripomienka vychádza z materiálu "Informatívne konsolidované znenie". V § 6 navrhujeme zadefinovať aj národné čísla tiesňového volania, najmä základných záchranných zložiek ako 150, 155, 158, 18 300 a zabezpečiť preventívno-výchovnú činnosť a osvetovú činnosť. Odôvodnenie: Prepojením hovoru, ktorý bol prijatý najprv na čísle tiesňového volania 112, na operačné stredisko tiesňového volania sa predlžuje čas poskytnutia pomoci. Zavolaním na konkrétne národné číslo tiesňového volania (najmä na 155) sa skracuje čas poskytnutia pomoci. Preto považujeme za potrebné zadefinovať v rámci tohto zákona aj národné čísla tiesňového volania a zabezpečovať najmä osvetovú činnosť občanov aj v tomto smere.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Národné čísla tiesňového volania sú ustanovené vo vyhláške Úradu pre reguláciu elektronických komunikácií a poštových služieb Slovenskej republiky č. 286/2022 Z. z. o národnom číslovacom pláne.</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ČA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8 ods. 2 písm. a)</w:t>
            </w:r>
            <w:r>
              <w:rPr>
                <w:rFonts w:ascii="Times" w:hAnsi="Times" w:cs="Times"/>
                <w:sz w:val="25"/>
                <w:szCs w:val="25"/>
              </w:rPr>
              <w:br/>
              <w:t>Pripomienka vychádza z materiálu "Informatívne konsolidované znenie". V § 8 ods. 2 písm. a) navrhujeme slová "koordinačného strediska alebo" vypustiť. Odôvodnenie: Koordinačné stredisko v praxi nevydáva pokyny základným záchranným zložkám.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Koordinácia záchranných zložiek na úseku integrovaného záchranného systému je vykonávaná na operačnej úrovni riadenia koordinačným strediskom. Koordinačné strediská sú nevyhnutným integrujúcim prvkom na zabezpečenie funkčnosti integrovaného záchranného systému v </w:t>
            </w:r>
            <w:r>
              <w:rPr>
                <w:rFonts w:ascii="Times" w:hAnsi="Times" w:cs="Times"/>
                <w:sz w:val="25"/>
                <w:szCs w:val="25"/>
              </w:rPr>
              <w:lastRenderedPageBreak/>
              <w:t>rámci územnej pôsobnosti kraja. Princíp operatívnosti je zakotvený v úlohách a oprávneniach koordinačného strediska, ktorý umožňuje bez meškania, s využitím všetkých dostupných síl a prostriedkov riešiť akúkoľvek situáciu súvisiacu s poskytovaním pomoci v tiesni. Koordinačné stredisko vyžaduje prostredníctvom ministerstva vnútra pomoc záchranných zložiek integrovaného záchranného systému z iného kraja, ak na zásah nepostačujú vlastné sily a prostriedky.</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ČESMAD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Združenie ČESMAD Slovakia podáva zásadnú pripomienku k návrhu zákona. 1. Za novelizačný bod 29. sa dopĺňa nový novelizačný bod 30., ktorý znie: ,, V §12 ods. 6 sa na konci dopĺňa nová veta, ktorá znie: ,,Urobí tak iba v prípade, ak uvedené činnosti nedokáže zabezpečiť priamo majiteľ, resp. osoba dotknutá tiesňou a iba v nevyhnutnom minimálnom rozsahu potrebnom na odvrátenie tiesne tak, aby nebolo neprimerane narušené vlastnícke právo dotknutých osôb alebo hospodárska súťaž subjektov poskytujúcich obdobné služby mimo situácií predpokladaných podľa §1 a §2 tohoto zákona."“ Pôvodné novelizačné body 30. až 43. sa prečíslujú na 31. až 44.. </w:t>
            </w:r>
            <w:r>
              <w:rPr>
                <w:rFonts w:ascii="Times" w:hAnsi="Times" w:cs="Times"/>
                <w:sz w:val="25"/>
                <w:szCs w:val="25"/>
              </w:rPr>
              <w:lastRenderedPageBreak/>
              <w:t xml:space="preserve">2. V novelizačnom bode 38. navrhujeme v znení § 16c preformulovať písmená a) a c), ktoré znejú: ,,a) aktívne vykonáva alebo zabezpečuje výkon činnosti súvisiacich s poskytovaním pomoci v tiesni najmenej jeden rok, c) má zabezpečené personálne kapacity s odbornou spôsobilosťou v rozsahu vykonávacích činností,“ 3. V novelizačnom bode 38. navrhujeme v § 16c v písmene f) na konci bodku nahradiť čiarkou a doplnenie písmena g), ktoré znie: ,,g) zabezpečenie splnenia podmienok uvedený v písmenách a), b) a c) je možné preukázať aj na základe zmluvného vzťahu (prostredníctvom zmluvných vzťahov) s treťou osobou (tretími osobami).“ 4. V novelizačnom bode 37. v §16f v odstavci 3 druhá veta znie: ,,Akreditačná komisia sa skladá z 2 zástupcov ministerstva, zástupcu Ministerstva dopravy a výstavby SR, zástupcu Ministerstva zdravotníctva SR, zástupcu zo združenia samosprávnych krajov SK8 a z najmenej dvoch odborníkov pôsobiacich v oblasti činností záchranných zložiek integrovaného záchranného systému zo združení pôsobiacich v oblastiach, ktoré môžu spadať do oblasti pôsobnosti IZS.“ 5. V novelizačnom bode 37. v §16f v odstavce 3 sa za druhú vetu dopĺňa tretia, ktorá znie: ,,Členov akreditačnej komisie vymenúva a odvoláva minister vnútra Slovenskej republiky na návrh ostatných ministerstiev a štatutárnych zástupcov združení, ktoré formujú akreditačnú komisiu.“ 5. V novelizačnom bode 40 navrhujeme odstrániť druhý odstavec navrhovaného §19a. Označenie prvého odseku sa zruší. 6. Čl. II znie: ,,Tento zákon nadobúda účinnosť 1. apríla 2023 okrem čl. I bodov 13 a 37 navrhované znenie §16b až §16j, ktoré nadobúdajú účinnosť 1. </w:t>
            </w:r>
            <w:r>
              <w:rPr>
                <w:rFonts w:ascii="Times" w:hAnsi="Times" w:cs="Times"/>
                <w:sz w:val="25"/>
                <w:szCs w:val="25"/>
              </w:rPr>
              <w:lastRenderedPageBreak/>
              <w:t xml:space="preserve">januára 2024.“ Krátke zdôvodnenie: ČESMAD Slovakia rozumie snahe špecifikovať podmienky a kvalitatívne požiadavky na všetky subjekty podieľajúce sa na výkonoch IZS. Integrovaný záchranný systém zohráva dôležitú úlohu v ochrane života, zdravia a majetku. Koordinovaný postup jednotlivých zložiek zohráva podstatnú úlohu ako efektívne minimalizovať škody na životoch, zdraví a majetku. Aktuálny návrh zákona však so sebou nesie viacero nejasností, ktoré by mohli spôsobiť nejednoznačnú aplikáciu v praxi a celkovo zmariť dobrý úmysel predkladateľa. Preto navrhujeme dodatočné vyjasnenie a špecifikáciu podmienok, ktoré sa od právnických alebo fyzických osôb – podnikateľov vyžadujú za účelom získania akreditácie – a teda splnenia podmienky zaradenia medzi ostatné záchranné zložky. Ide o možnosť splnenia podmienok stanovených v navrhovanom §16c aj prostredníctvom zmluvného vzťahu, kedy je časť predmetnej činnosti zabezpečovaná aj prostredníctvom zmluvného vzťahu s tretími osobami. V prípade, že predmetná činnosť, ktorá podlieha akreditácii je efektívne a účelovo vykonávaná osobou (spoločnosťou) v spolupráci s tretími osobami a je vykonávaná dlhšie obdobie. Rozhodovacia moc o udelení akreditácie, tak ako je upravená v návrhu zákona, je sústredená v rukách jedného ministerstva a to Ministerstva vnútra SR. Uvedená skutočnosť sa z nášho pohľadu javí za problematickú.. Nazdávame sa, že zloženie komisie by malo byť rozložené a zastúpenie by v nej mali mať aj MDV SR, MZ SR a aj samosprávne kraje. Rovnako si myslíme, že by mali mať zastúpenie aj združenia z oblastí, ktoré môžu byť zahrnuté pod IZS aby bola zaručená široká transparentnosť. Ide o </w:t>
            </w:r>
            <w:r>
              <w:rPr>
                <w:rFonts w:ascii="Times" w:hAnsi="Times" w:cs="Times"/>
                <w:sz w:val="25"/>
                <w:szCs w:val="25"/>
              </w:rPr>
              <w:lastRenderedPageBreak/>
              <w:t xml:space="preserve">združenia Asociácia dopravných psychológov SR, Asociácia záchrannej zdravotnej služby AZZS, Slovenská asociácia poisťovní. Myslíme si, že v prípade vydania zamietavého rozhodnutia akreditačnej komisie, by mal mať subjekt možnosť podať voči rozhodnutiu odpor alebo iný podobný opravný prostriedok. Navrhujeme preto, aby v štatúte akreditačnej komisie bolo upravené aj konanie o opravnom prostriedku. Navrhovanú účinnosť 1. apríla 2023 považujeme za ambicióznu vzhľadom na právnu úpravuakreditácie, keďže vyžaduje od subjektov, ktoré majú záujem o akreditáciu preukázanie ročného pôsobenia, avšak na splnenie tejto podmienky im navrhovaná legislatíva neposkytuje dostatočný časový rámec a vystavuje sa tak riziku, že by uvedený návrh zákona mohol byť vnímaný ako účelový a nastavený pre úzky a dopredu daný okruh podnikateľov. Rovnako navrhovaná právna úprava akreditácie vytvára priestor na viacero otázok (problémov), ktoré je potrebné vyriešiť. Preto navrhujeme aby ustanovenia o akreditácii nadobudli účinnosť 1.januára 2024. Ďalej navrhujeme rozšíriť pôsobnosť akreditačnej komisie formou vykonávania dohľadu nad činnosťami IZS. Navrhovaná právna úprava akreditácie (navrhované §16b až §16j) vyvoláva veľa nezodpovedaných otázok: Akým spôsobom rozhodne ministerstvo, aké jednotky na zásah povolá? Akým spôsobom (mechanizmom) sa určí výška náhrady za zásah akreditovaných subjektov? Koľko firiem sa bude vyberať? Či bude ustanovené množstvo subjektov z danej oblasti. Ak nie, kto a akým spôsobom rozhodne, že práve ten daný subjekt bude povolaný na zásah. Akreditácia sa vydáva na 5 rokov. O akreditáciu bude možné požiadať hocikedy? Bude ju </w:t>
            </w:r>
            <w:r>
              <w:rPr>
                <w:rFonts w:ascii="Times" w:hAnsi="Times" w:cs="Times"/>
                <w:sz w:val="25"/>
                <w:szCs w:val="25"/>
              </w:rPr>
              <w:lastRenderedPageBreak/>
              <w:t>možné udeliť hocikedy na obdobie 5 rokov? Na základe akých kritérií sa budú prideľovať dotácie? Aké právo rozhodnúť o odťahu bude mať vlastník poškodeného vozidla v prípade, že dokáže v stanovenom čase zabezpečiť odtiahnutie vozidla? Ale najmä, ako sa zabezpečí, že uvedený mechanizmus bude využívaný iba naozaj v oprávnených prípadoch a nebude zneužívaný pre nekalú hospodársku súťaž a obmedzenie konkurencie v inak liberalizovanom prostredí podnikania, napr. odťahových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Združenie ČESMAD Slovakia, RÚZ SR a MV SR sa dohodli na novom znení § 12 ods. 6. „(6) Veliteľ zásahu si môže v spolupráci s koordinačným strediskom alebo operačným strediskom vyžiadať na zásah ďalšie záchranné zložky integrovaného záchranného systému. Veliteľ zásahu môže v spolupráci s koordinačným strediskom alebo operačným strediskom požiadať o pomoc (§ 13 ods. 1) aj právnické osoby, fyzické </w:t>
            </w:r>
            <w:r>
              <w:rPr>
                <w:rFonts w:ascii="Times" w:hAnsi="Times" w:cs="Times"/>
                <w:sz w:val="25"/>
                <w:szCs w:val="25"/>
              </w:rPr>
              <w:lastRenderedPageBreak/>
              <w:t xml:space="preserve">osoby - podnikateľov a ostatné fyzické osoby, ktoré majú technické prostriedky na poskytnutie pomoci bezprostredne súvisiacej so zásahom.“. Po vzájomnom vysvetlení združenie ČESMAD a RÚZ SR netrvá na ďalších pripomienkach a rozpor je odstránený. Akreditácii na úseku integrovaného záchranného systému podliehajú len právnické osoby alebo fyzické osoby-podnikatelia, ktorých predmetom činnosti je poskytovanie pomoci pri ochrane života, zdravia, životného prostredia a majetku. Veliteľ zásahu si môže v spolupráci s koordinačným strediskom alebo operačným strediskom vyžiadať na zásah ďalšie záchranné zložky integrovaného záchranného systému. Veliteľ zásahu môže v spolupráci s koordinačným strediskom alebo operačným strediskom požiadať o pomoc aj právnické osoby, fyzické osoby - podnikateľov a ostatné fyzické osoby, ktoré majú technické prostriedky na poskytnutie pomoci bezprostredne súvisiacej so zásahom.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začlenenie mestských polícií v sídle krajského operačného strediska Integrovaného záchranného systému ďalej len („KOS112“) do základných záchranných zložiek Integrovaného záchranného systému ďalej len („IZS“). Navrhujeme nasledovné : - v navrhovanom znení zákona o IZS , navrhujeme do § 8 ods. 1. vložiť písm. g) v znení „mestské polície v sídle KOS 112, ktoré majú s Ministerstvom vnútra Slovenskej republiky podpísanú „Dohodu o výmene a poskytovaní údajov“ s poznámkou pod čiarou. Poznámka pod čiarou znie: Zákon č. 564/1991 Zb. o obecnej polícii. - v navrhovanom znení zákona o IZS navrhujeme v § 9, ods. 1, písm. g) nahradiť slovné spojenie „mestská alebo obecná polícia“ slovným spojením „mestské alebo obecné polície na ktoré sa nevzťahuje ustanovenie § 8 ods. 1 písm. g)“. - v navrhovanom zákone o IZS za § 10a vložiť nové ustanovenie § 10b s názvom „Operačné stredisko Mestskej polície v sídle KOS 112“ v znení : Operačné stredisko mestskej polície v sídle KOS </w:t>
            </w:r>
            <w:r>
              <w:rPr>
                <w:rFonts w:ascii="Times" w:hAnsi="Times" w:cs="Times"/>
                <w:sz w:val="25"/>
                <w:szCs w:val="25"/>
              </w:rPr>
              <w:lastRenderedPageBreak/>
              <w:t xml:space="preserve">112 zabezpečuje : - nepretržitý príjem volania na linku tiesňového volania „159“ vo svojom zásahovom obvode jeho vyhodnocovanie, za účelom poskytnutia bezodkladnej pomoci, - vysiela na miesto udalosti potrebné sily a prostriedky nevyhnutné na vykonanie neodkladných činností zameraných na poskytnutie pomoci, - hlasovou komunikáciu alebo dátovým prenosom vyzve ostatné zložky IZS vo svojom zásahovom obvode na poskytnutie pomoci v tiesni, - zabezpečuje informačnú podporu pre svoje sily a prostriedky pri riešení udalostí, ktoré si vyžadujú poskytnutie pomoci, - sústreďuje a poskytuje verifikované informácie nevyhnutné pre rozhodovanie orgánov obce pri riešení udalostí vyžadujúcich si poskytnutie pomoci a pri riešení krízových situácií, s poznámkou pod čiarou, poznámka pod čiarou znie: § 10 zákona č. 387/2002 Z. z. o riadení štátu v krízových situáciách mimo času vojny a vojnového stavu - spolupracuje so záchrannými zložkami IZS, ktoré pôsobia v jeho zásahovom obvode, - plní požiadavky veliteľa zásahu a na jeho požiadanie vysiela dostupné sily a prostriedky potrebné na zvládnutie zásahu, - vedie prehľad o vlastných silách a prostriedkoch a evidenciu ich činností. Následné znenie návrhu zákona ponechať. Odôvodnenie pripomienky: - mestské polície v sídle KOS112 disponujú silami a prostriedkami, ktoré sú potrebné pre komfortné zvládnutie situácií vyžadujúcich si bezodkladné poskytnutie pomoci občanom Slovenskej republiky, - v súčasnosti v rámci pilotného projektu prebiehajúceho v rámci územie mesta Bratislava sa MsP BA zapojená do informačného systému IZS podieľala od 01.01.2022 do 12.10.2022 na riešení 73.545 udalostí, ktoré </w:t>
            </w:r>
            <w:r>
              <w:rPr>
                <w:rFonts w:ascii="Times" w:hAnsi="Times" w:cs="Times"/>
                <w:sz w:val="25"/>
                <w:szCs w:val="25"/>
              </w:rPr>
              <w:lastRenderedPageBreak/>
              <w:t xml:space="preserve">vznikli na základe volania na linku Mestskej polície Bratislava „159“. - v priebehu 24 hodín disponuje MsP Bratislava 360 príslušníkmi MsP Bratislava, ktorý vykonávajú nepretržitú službu v 12 hodinových zmenách, pričom v akomkoľvek časovom úseku sa v priamom výkone služby nachádza minimálne 80 príslušníkov MsP Bratislava, - prostredníctvom operačného strediska MsP Bratislava poskytuje nepretržitú súčinnosť operačným strediskám KOS 112, OS KR PZ Bratislava, OS HaZZ a OS ZZS, ktorá je aktívne využívaná, - obec je v zmysle ustanovení zákona 387/2002 Z. z. v znení neskorších predpisov „orgánom krízového riadenia“ a v zmysle ustanovení uvedeného zákona má aj povinnosti pri riešení krízových situácií, - vzhľadom na povinnosti obce pri riešení krízových situácií je žiaduce využiť sily a prostriedky obce k riešeniu krízových situácií, za účelom zefektívnenia poskytovanej pomoci, - obec plní úlohy, ktoré jej ukladá zákon č. 369/1990 Zb. zákon SNR o obecnom zriadení, pričom podľa ustanovení uvedeného zákona obec z záujme plnenia úloh spolupracuje s orgánmi štátu, - MsP je podľa rozhodnutia Najvyššieho súdu SR3MCdo 4/2010 vnútroorganizačným útvarom obce bez právnej subjektivity. Z uvedeného dôvodu, je nevyhnutné pri zaradení mestských polícií medzi základné záchranné zložky IZS podpísať medzi mestom a MV SR „Dohodu o výmene a poskytovaní údajov“. Navrhovaná zmena nevytvára žiadne finančné požiadavky na štát alebo jeho orgány. Každá mestská polícia, ktorá chce byť zaradená medzi základné záchranné zložky IZS bude musieť podpísať dohodu o výmene a poskytovaní údajov, ktorej predpokladom je funkčný informačný </w:t>
            </w:r>
            <w:r>
              <w:rPr>
                <w:rFonts w:ascii="Times" w:hAnsi="Times" w:cs="Times"/>
                <w:sz w:val="25"/>
                <w:szCs w:val="25"/>
              </w:rPr>
              <w:lastRenderedPageBreak/>
              <w:t xml:space="preserve">systém s prepojením na informačný systém IZS. Navrhovaná zmena dáva dostatok slobody v prejavení ochoty mesta so sídlom KOS 112 stať sa základnou zložkou IZS so všetkými právami a povinnosťami. Mesto s vybudovaným informačným systémom so prepojením na informačný systém IZS MV SR sa podľa ustanovení tohto zákona podpisom dohody stáva základnou zložkou IZS. Začlenením mestských polícií v sídle KOS 112 medzi základné zložky IZS, získa MV SR ako gestor potrebné sily a prostriedky, ktoré môže prostredníctvom operačného strediska KOS 112 využívať pri riešení udalostí vyžadujúcich si okamžité poskytnutie pomoci. Využitím týchto síl a prostriedkov príde k efektívnejšiemu využívaniu špecifických síl ako sú HaZZ a ZZS, ktoré sú v súčasnosti často využívané na preverenie a verifikáciu oznámení prijatých na tiesňovej linke 112, 155 a 150. Výsledkom využívania špecifických síl na preverovanie a verifikáciu stavu na mieste udalosti je neefektívne nakladanie s verejnými zdrojmi, čo je príkrom rozpore s programom vlády Slovenskej republiky. Spoločným konaním všetkých zúčastnených zložiek v rámci riešenia krízovej situácie dokáže KOS 112 v mieste udalosti efektívne a hospodárne využívať zdroje posilnené o sily a prostriedky MsP, ktoré sa nachádzajú v zásahovou obvode nepretržite a za každého počasia a okolnosti. Zaradením MsP v sídle KOS 112 medzi základné zložky IZS sa radikálne zvýši množstvo síl a prostriedkov, ktoré môžu byť bezprostredne v reálnom čase využité na riešenie krízových situácií pod jednotným vedením, koordinované s cieľom efektívneho využitia nasadených síl za účelom okamžitej reakcie IZS zameranej na </w:t>
            </w:r>
            <w:r>
              <w:rPr>
                <w:rFonts w:ascii="Times" w:hAnsi="Times" w:cs="Times"/>
                <w:sz w:val="25"/>
                <w:szCs w:val="25"/>
              </w:rPr>
              <w:lastRenderedPageBreak/>
              <w:t>odvrátenie krízovej situácie a zníženia jej následkov. Vzhľadom k nastaveniu podmienok zaradenia MsP medzi základné zložky IZS si táto zmena nevyžiada žiadne navýšenie nákladov štátu a len prispeje k poskytovaniu rýchlejšej a kvalitnejšej služby občanom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Pripomienka neakceptovaná, u základných záchranných zložiek sa ráta s celoslovenskou pôsobnosťou pre vykonávanie svojej činnosti čo vymedzenie jednej z mestských polícií nespĺňa. Ďalšou komplikáciou je, že ak by mestská polícia mala byť základnou záchrannou zložkou všeobecne je potrebné, aby poskytovala rovnakú úroveň služieb na celom území Slovenska. Ministerstvo vnútra SR oceňuje súčinnosť, ktorú poskytuje Mestská polícia pri poskytovaní pomoc v tiesni, súčinnosť ktorá podporuje a zlepšuje činnosti Policajného zboru, Hasičského záchranného zboru a tiež záchrannej zdravotnej služby. </w:t>
            </w:r>
            <w:r>
              <w:rPr>
                <w:rFonts w:ascii="Times" w:hAnsi="Times" w:cs="Times"/>
                <w:sz w:val="25"/>
                <w:szCs w:val="25"/>
              </w:rPr>
              <w:lastRenderedPageBreak/>
              <w:t xml:space="preserve">Účastníci sa dohodli na ďalšom rozvoji spolupráce medzi ministerstvom a mestom Bratislava pri návrhu spoločných postupov v rámci integrovaného záchranného systému, a podporu pri prehodnotení postavenia čísla 159, najmä na zabezpečenie jeho bezplatnosti, a prístupu lokalizácii volajúceho. Rozpor odstránený.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1</w:t>
            </w:r>
            <w:r>
              <w:rPr>
                <w:rFonts w:ascii="Times" w:hAnsi="Times" w:cs="Times"/>
                <w:sz w:val="25"/>
                <w:szCs w:val="25"/>
              </w:rPr>
              <w:br/>
              <w:t>V bode 1 úvodnej vete odporúčame slovo „písmenom“ nahradiť slovom „písmenami“.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15</w:t>
            </w:r>
            <w:r>
              <w:rPr>
                <w:rFonts w:ascii="Times" w:hAnsi="Times" w:cs="Times"/>
                <w:sz w:val="25"/>
                <w:szCs w:val="25"/>
              </w:rPr>
              <w:br/>
              <w:t>V bode 15 § 6 odporúčame jedno z duplicitne uvedených slov „zriadené“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15</w:t>
            </w:r>
            <w:r>
              <w:rPr>
                <w:rFonts w:ascii="Times" w:hAnsi="Times" w:cs="Times"/>
                <w:sz w:val="25"/>
                <w:szCs w:val="25"/>
              </w:rPr>
              <w:br/>
              <w:t>V bode 15 § 6 poznámke pod čiarou k odkazu 7 odporúčame slová „v znení neskorších predpisov“ vypustiť v súlade s bodom 50.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22</w:t>
            </w:r>
            <w:r>
              <w:rPr>
                <w:rFonts w:ascii="Times" w:hAnsi="Times" w:cs="Times"/>
                <w:sz w:val="25"/>
                <w:szCs w:val="25"/>
              </w:rPr>
              <w:br/>
              <w:t>V bode 22 odporúčame paragrafovú značku uvedenú za spojkou „a“ vypustiť v súlade s bodom 55.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26</w:t>
            </w:r>
            <w:r>
              <w:rPr>
                <w:rFonts w:ascii="Times" w:hAnsi="Times" w:cs="Times"/>
                <w:sz w:val="25"/>
                <w:szCs w:val="25"/>
              </w:rPr>
              <w:br/>
              <w:t>V bode 26 odporúčame slovo „predchádzajúcej“ nahradiť slovom „druhej“.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V bode 37 § 16a ods. 1 odporúčame použitie legislatívnej skratky „operátor“ zavedenej pre slová „zamestnanec v štátnozamestnaneckom pomere zaradený na okresnom úrade na koordinačnom stredisku“ zosúladiť s bodom 9.1. prílohy č. 1 k Legislatívnym pravidlám vlády Slovenskej republiky, pretože slová „operátori“ a „operátorov“ sú už použité v § 5 ods. 5 a § 16 ods. 3 zákona č. 129/2002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V bode 37 § 16a ods. 6 odporúčame slová „opakovanú skúšku“ nahradiť slovami „opakovanú odbornú skúšku“ a slová „opakovanej skúške“ nahradiť slovami „opakovanej odbornej skúške“.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V bode 37 § 16a ods. 8 sa uvádza, že odborne spôsobilá osoba, ktorá sa nezúčastní odbornej prípravy alebo neuspeje na odbornej skúške, stratí odbornú spôsobilosť a je povinná odovzdať osvedčenie ministerstvu. Odporúčame navrhovanú právnu úpravu precizovať a jednoznačne upraviť okamih straty odbornej spôsobilosti a straty platnosti osvedčenia o odbornej spôsobilosti operátora, vyslovene uviesť vzhľadom na odsek 6, či odborne spôsobilá osoba môže vykonať opakovanú odbornú skúšku alebo nie, ako aj následky straty odbornej spôsobilosti z hľadiska výkonu ďalšej činnosti operátora na koordinačnom stredisku.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V bode 37 § 16h ods. 3 odporúčame slovo „použije“ nahradiť slovom „vzťahuje“.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V bode 37 § 16i ods. 1 odporúčame vzhľadom na to, že akreditácia má byť neprevoditeľná a nemá prechádzať na právneho nástupcu, upraviť aj okamih jej zániku v prípade smrti fyzickej osoby alebo jej vyhlásenia za mŕtvu.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V bode 37 odporúčame § 16f ods. 2 preformulovať takto: „(2) Doba platnosti akreditácie je päť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V bode 37 odporúčame ustanovenie § 16b ods. 2 upraviť tak, aby bolo jednoznačné, že podmienku byť držiteľom akreditácie na úseku integrovaného záchranného systému, musia spĺňať osoby iné (teda právnické osoby a fyzické osoby – podnikatelia) ako osoby, uvedené v § 9 ods. 1 písm. a) až i) zákona č. 129/2002 Z. z. v znení návrhu zákona, pretože navrhované znenie je možné vykladať tak, že podmienka byť akreditovaný na úseku integrovaného záchranného systému, sa vzťahuje na všetky ostatné záchranné zložky integrovaného záchranného systému uvedené v § 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bode 4 § 4 žiadame vypustiť navrhované písmeno j) v znení: „j) zabezpečuje prevádzku letúnov a vrtuľníkov, ktoré sú </w:t>
            </w:r>
            <w:r>
              <w:rPr>
                <w:rFonts w:ascii="Times" w:hAnsi="Times" w:cs="Times"/>
                <w:sz w:val="25"/>
                <w:szCs w:val="25"/>
              </w:rPr>
              <w:lastRenderedPageBreak/>
              <w:t xml:space="preserve">potrebné na podporu a výkon činností základných záchranných zložiek integrovaného záchranného systému podľa § 8 ods. 1 písm. a), d) a f),“. Túto pripomienku považujeme za zásadnú. Odôvodnenie Podľa § 1 ods. 3 zákona č. 143/1998 Z. z. o civilnom letectve (letecký zákon) a o zmene a doplnení niektorých zákonov v znení zákona č. 544/2004 Z. z. sa tento zákon vo vymedzenom rozsahu vzťahuje aj na vykonávanie letov lietadiel vo vojenských službách alebo v policajných službách (ďalej len „štátne lietadlo“), pričom východiskom je Dohovor o medzinárodnom civilnom letectve a európska legislatíva. V § 48a zákona č. 143/1998 Z. z. v znení neskorších predpisov je vymedzená pôsobnosť Ministerstva vnútra Slovenskej republiky vo vzťahu k štátnym lietadlám, ktorá nezahŕňa zabezpečenie prevádzky lietadiel. V právnom poriadku Slovenskej republiky neexistujú vnútroštátne pravidlá pre lietadlá vykonávajúce vojenské, colné, policajné, pátracie, záchranné a hasičské činnosti alebo služby, činnosti alebo služby kontroly hraníc a pobrežnej stráže či podobné činnosti alebo služby vykonávané vo verejnom záujme, ktoré sú vylúčené z pôsobnosti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w:t>
            </w:r>
            <w:r>
              <w:rPr>
                <w:rFonts w:ascii="Times" w:hAnsi="Times" w:cs="Times"/>
                <w:sz w:val="25"/>
                <w:szCs w:val="25"/>
              </w:rPr>
              <w:lastRenderedPageBreak/>
              <w:t>3922/91 v platnom znení. Navrhované znenie § 4 písm. j) považujeme za nepriamu novelu zákona č. 143/1998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MDaV SR a MV SR sa dohodli, že predmetné ustanovenie bude zapracované do novely zákona o IZS </w:t>
            </w:r>
            <w:r>
              <w:rPr>
                <w:rFonts w:ascii="Times" w:hAnsi="Times" w:cs="Times"/>
                <w:sz w:val="25"/>
                <w:szCs w:val="25"/>
              </w:rPr>
              <w:lastRenderedPageBreak/>
              <w:t xml:space="preserve">ako samostatný novelizačný článok v rámci návrhu nového leteckého zákona, keďže tento je v súčasnosti v legislatívnom procese (prebieha vyhodnotenie MPK).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bode 6 odporúčame slová „slovom „Koordinačné stredisko““ nahradiť slovami „slovo „stredisko““.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V poznámke pod čiarou k odkazu 2 umiestnenom v § 5 ods. 4 nad slovami „mimoriadnej udalosti“ je citovaný § 3 zákona č. 42/1994 Z. z. o civilnej ochrane obyvateľstva v znení neskorších predpisov, ktorý definuje okrem iných aj pojem mimoriadna udalosť ako živelnú pohromu, haváriu, katastrofu, ohrozenie verejného zdravia II. stupňa, hromadný prílev cudzincov na územie Slovenskej republiky alebo teroristický útok. V súlade so zákonom č. 42/1994 Z. z. v znení neskorších predpisov príslušný orgán pre ohrozené územie alebo pre územie, kde vznikla mimoriadna udalosť, môže vyhlásiť mimoriadnu situáciu. Novelizačným bodom 11 sa navrhuje v poznámke pod čiarou k odkazu 2 pripojiť citáciu ustanovenia § 2 písm. a) zákona č. 387/2002 Z. z. o riadení štátu v krízových situáciách mimo času vojny a vojnového stavu, podľa ktorého sa krízovou situáciou mimo času vojny a vojnového stavu na účely tohto zákona rozumie obdobie, počas ktorého je bezprostredne ohrozená alebo narušená bezpečnosť štátu a ústavné orgány môžu po splnení podmienok ustanovených v ústavnom zákone alebo osobitnom zákone na jej riešenie vyhlásiť výnimočný stav, núdzový stav alebo mimoriadnu situáciu. V osobitnej časti dôvodovej správy k </w:t>
            </w:r>
            <w:r>
              <w:rPr>
                <w:rFonts w:ascii="Times" w:hAnsi="Times" w:cs="Times"/>
                <w:sz w:val="25"/>
                <w:szCs w:val="25"/>
              </w:rPr>
              <w:lastRenderedPageBreak/>
              <w:t>bodu 11 je uvedené, že vzhľadom na to, že koordinačné stredisko plní úlohy krízového štábu kraja podľa zákona č. 387/2002 Z. z. o riadení štátu v krízových situáciách mimo času vojny a vojnového stavu v znení neskorších predpisov, zámerom tohto novelizačného bodu je intenzívnejšie previazať koordinačné stredisko s orgánmi krízového riadenia pri plnení úloh v prípade vzniku mimoriadnych udalostí. Podľa § 8 ods. 3 zákona č. 387/2002 Z. z. v znení neskorších predpisov koordinačné stredisko integrovaného záchranného systému poskytuje súčinnosť krízovému štábu pri plnení jeho úloh, to znamená, že už uvedené ustanovenie upravuje úlohu koordinačného strediska na účely tohto zákona a to iným spôsobom ako je uvedené v osobitnej časti dôvodovej správy k bodu 11. Ak je zámerom predkladateľa vyjadreným v osobitnej časti dôvodnej správy k bodu 11 „intenzívnejšie previazať koordinačné stredisko s orgánmi krízového riadenia v prípade vzniku mimoriadnych udalostí“, odporúčame tomu zodpovedajúcim spôsobom upraviť samotné ustanovenie § 5, minimálne odsek 4 úvodnú vetu a písmeno b), a až v prípade ak po takejto úprave bude obsahovať slová krízová situácia, doplniť aj poznámku pod čiarou k odkazu 2 o navrhovanú citáciu. V tejto súvislosti dodávame, že v poznámke pod čiarou k odkazu 5a umiestnenom nad slovami „krízovej situácii“ v § 5 ods. 5 zákona č. 129/2002 Z. z. v znení neskorších predpisov je už § 2 písm. a) zákona č. 387/2002 Z. z o riadení štátu v krízových situáciách mimo času vojny a vojnového stavu citovaný.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Uvedený bo vypustený.</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r>
            <w:r>
              <w:rPr>
                <w:rFonts w:ascii="Times" w:hAnsi="Times" w:cs="Times"/>
                <w:sz w:val="25"/>
                <w:szCs w:val="25"/>
              </w:rPr>
              <w:lastRenderedPageBreak/>
              <w:t>V prípade, ak sa má udeľovať akreditácia na úseku integrovaného záchranného systému len právnickým osobám a fyzickým osobám – podnikateľom, ktorí majú ako predmet podnikania uvedené poskytovanie pomoci pri ochrane života, zdravia a majetku, odporúčame túto skutočnosť uviesť v bode 37 § 16c vyslovene v osobitnom písmene ako podmienku udelenia akreditácie a nie len v úvodnej vete § 16c aj vzhľadom na následky neplnenia podmienok udelenej akreditácie akreditovaným subjektom, ktorým je podľa navrhovaného § 16i ods. 2 zrušenie akreditácie.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Uvedené v písmene a).</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Znenie novelizačného bodu 20 žiadame upraviť takto: „20. V § 9 sa odsek 1 dopĺňa písmenom j), ktoré znie: „j) Slovenská inšpekcia životného prostredia. 21)“. Poznámka pod čiarou k odkazu 21 znie: „21) § 9 zákona č. 525/2003 Z. z. o štátnej správe starostlivosti o životné prostredie a o zmene a doplnení niektorých zákonov v znení neskorších predpisov.“.“. Túto pripomienku považujeme za zásadnú. Odôvodnenie Vloženie nového subjektu Slovenská inšpekcia životného prostredia medzi subjekty ostatných záchranných zložiek integrovaného záchranného systému pod navrhovaným novým písmenom h) v § 9 ods. 1 zákona č. 129/2002 Z. z. v znení neskorších predpisov narúša systém oslobodenia subjektov od platby mýta podľa § 3 ods. 1 písm. e) zákona č. 474/2013 Z. z. o výbere mýta za užívanie vymedzených úsekov pozemných komunikácií a o zmene a doplnení niektorých zákonov v znení neskorších predpisov. Podľa poznámky pod čiarou k odkazu 15 </w:t>
            </w:r>
            <w:r>
              <w:rPr>
                <w:rFonts w:ascii="Times" w:hAnsi="Times" w:cs="Times"/>
                <w:sz w:val="25"/>
                <w:szCs w:val="25"/>
              </w:rPr>
              <w:lastRenderedPageBreak/>
              <w:t>umiestnenom nad slovami „záchranných zložiek integrovaného záchranného systému“ v § 3 ods. 1 písm. e) zákona č 474/2013 Z. z. v znení neskorších predpisov sú od platby mýta oslobodené subjekty uvedené v § 9 ods. 1 písm. a) až h) zákona č. 129/2002 Z. z. v znení neskorších predpisov. Prijatím navrhovanej úpravy by sa na vozidlá Slovenského Červeného kríža oslobodenie od platby mýta prestalo vzťahovať. Vzhľadom na predtým uvedené žiadame upraviť znenie novelizačného bodu 20 tak, aby poradie subjektov zaradených medzi ostatné záchranné zložky uvedené v § 9 ods. 1 zákona č. 129/2002 Z. z. v znení neskorších predpisov ostalo zachované a Slovenskú inšpekciu životného prostredia ako ďalšiu ostatnú záchrannú zložku doplniť na koniec odseku 1 pod písmenom j). V prípade akceptovania tejto pripomienky je potrebné upraviť vnútorné odkazy napríklad v bode 21 a 37 § 16b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čl. I bode 1 úvodnej vete slová „dopĺňa písmenom g) a h)“ nahradiť slovami „dopĺňa písmenami g) a h)“, v bode 3 slovo „slovom“ nahradiť slovom „slovo“, v bode 6 slovo „slovom“ nahradiť slovom „slová“, v bode 8 slovo „vkladajú“ nahradiť slovami „vkladá čiarka a“, v bode 11 slová „pripája citácia, ktorá znie:“ nahradiť slovami „pripája táto citácia:“, v bode 13 slovo „slovami“ nahradiť slovom „slová“, v bode 15 § 6 prvej vete za slovom „sieti“ vypustiť slovo „zriadené“ ako duplicitné, v poznámke pod čiarou k odkazu 7 vypustiť slová „v znení neskorších predpisov“ ako nadbytočné, v </w:t>
            </w:r>
            <w:r>
              <w:rPr>
                <w:rFonts w:ascii="Times" w:hAnsi="Times" w:cs="Times"/>
                <w:sz w:val="25"/>
                <w:szCs w:val="25"/>
              </w:rPr>
              <w:lastRenderedPageBreak/>
              <w:t>bode 15 na konci pripojiť túto vetu: „Poznámka pod čiarou k odkazu 8 sa vypúšťa.“, v bode 21 slovo „nahrádza“ nahradiť slovom „nahrádzajú“, v bode 22 vypustiť paragrafovú značku pred číslom „10a“ ako nadbytočnú, v bode 26 poznámke pod čiarou k odkazu 23a uviesť skrátenú citáciu zákona č. 171/1993 Z. z., v bode 30 za slová „ods. 1“ vložiť slová „úvodnej vete“, v bodoch 33 a 35 slová „pripájajú slová“ nahradiť slovami „pripájajú tieto slová:“, v bode 37 § 16a ods. 6 štvrtej vete slovo „kvalifikačným“ nahradiť slovom „klasifikačným“ a v piatej vete za slovo „hodnotený“ vložiť slovo „klasifikačným“, v § 16c na konci úvodnej vety vypustiť čiarku, v § 16d ods. 1 písm. a) za slová „identifikačné číslo“ (druhý výskyt) vložiť slovo „organizácie“, v § 16h ods. 1 vypustiť slová „podľa osobitného predpisu“ a odkaz 27a umiestniť nad slovo „činnosti“, v bode 38 za slovo „slová“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Platné znenie § 18 ods. 5 odporúčame preformulovať takto: „Pokuty uložené podľa tohto zákona sú príjmom štátneho rozpočtu.“ v súlade s bodom 7.3. prílohy č. 1 Legislatívnych pravidiel vlády SR. Zároveň odporúčame vypustiť z platného znenia § 19 odsek 4 ako nadbytočný, pretože rozpočtové určenie pokút uložených za priestupky je ustanovené priamo v zákone o priestupkoch.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Predložený materiál má negatívny vplyv na rozpočet verejnej správy, ktorý nie je rozpočtovo zabezpečený. V Analýze vplyvov na rozpočet verejnej správy, na zamestnanosť vo verejnej správe </w:t>
            </w:r>
            <w:r>
              <w:rPr>
                <w:rFonts w:ascii="Times" w:hAnsi="Times" w:cs="Times"/>
                <w:sz w:val="25"/>
                <w:szCs w:val="25"/>
              </w:rPr>
              <w:lastRenderedPageBreak/>
              <w:t>a financovanie návrhu (ďalej len „analýza vplyvov“) v tabuľke č. 1 je kvantifikované zvýšenie limitu počtu zamestnancov kapitoly Ministerstva vnútra SR o 40 osôb a nárast výdavkov v sume 687 796 eur v roku 2023, v sume 908 048 v roku 2024 a v sume 893 361,6 v roku 2025, avšak v tabuľke č. 4 sa uvádza rozpočtovo nezabezpečený vplyv v sume 952 160 eur v roku 2023, v sume 1 238 004 eur v roku 2024 a v sume 1 210 596 eur v roku 2025, z toho za oblasť zamestnanosti vplyv na osobné výdavky (tabuľky č. 4 a 5) v sume 928 460 eur v roku 2023, v sume 1 225 680 eur v roku 2024 a v sume 1 205 856 eur v roku 2025. V analýze vplyvov v tabuľke č. 1 je nesprávne uvedený vplyv v riadkoch „Výdavky verejnej správy celkom“, „- vplyv na ŠR“, „Rozpočtové prostriedky“ a „Rozpočtovo nekrytý vplyv/úspora“, kde predkladateľ namiesto celkových výdavkov (610+620+630) uvádza sumu mzdových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Analýza vplyvov na rozpočet verejnej správy, na zamestnanosť vo verejnej správe a financovanie návrhu </w:t>
            </w:r>
            <w:r>
              <w:rPr>
                <w:rFonts w:ascii="Times" w:hAnsi="Times" w:cs="Times"/>
                <w:sz w:val="25"/>
                <w:szCs w:val="25"/>
              </w:rPr>
              <w:lastRenderedPageBreak/>
              <w:t>upravená.</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k bodu 37 § 16a až 16j</w:t>
            </w:r>
            <w:r>
              <w:rPr>
                <w:rFonts w:ascii="Times" w:hAnsi="Times" w:cs="Times"/>
                <w:sz w:val="25"/>
                <w:szCs w:val="25"/>
              </w:rPr>
              <w:br/>
              <w:t>V § 16a ods. 8 odporúčame vypustiť pre zamestnanca v štátnozamestnaneckom pomere zaradenom na okresnom úrade na koordinačnom stredisku povinnosť zúčastniť sa každých 5 rokov od vykonania odbornej skúšky odbornej prípravy podľa § 16 ods. 1 písm. a) až f). Uvedené odporúčame z dôvodu, že pre zástupcov koordinačného strediska vyplýva podľa § 16 ods. 2 písm. a) návrhu zákona povinnosť zúčastniť sa odbornej prípravy podľa § 16 ods. 1 písm. a) až f) raz ročne, a teda je zrejmé, že aj v piatom roku od vykonania odbornej skúšky musí zamestnanec absolvovať odbornú prípravu.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Odborná spôsobilosť sa získava odbornou prípravou podľa § 16 ods. 1 písm. a) až f) v rozsahu 80 hodín a úspešným vykonaním odbornej skúšky pred skúšobnou komisiou, ktorej predsedu a členov vymenúva a odvoláva minister vnútra Slovenskej republiky. Podrobnosti o činnosti skúšobnej komisie upraví štatút skúšobnej komisie, ktorý vydá ministerstvo.</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k bodu 37 § 16a až 16j</w:t>
            </w:r>
            <w:r>
              <w:rPr>
                <w:rFonts w:ascii="Times" w:hAnsi="Times" w:cs="Times"/>
                <w:sz w:val="25"/>
                <w:szCs w:val="25"/>
              </w:rPr>
              <w:br/>
              <w:t>V § 16d ods. 2 odporúčame špecifikovať, akými dokladmi a dokumentáciou sa preukazuje splnenie podmienok akreditácie uvedených v § 16c, prípadne doplniť návrh zákona splnomocňovacím ustanovením, na základe ktorého Ministerstvo vnútra SR upraví podrobnosti splnenia podmienok pre udelenie akreditácie. Uvedené odporúčame z dôvodu jednoznačnosti návrhu zákona a jeho vykonateľnosti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Prílohou k žiadosti o udelenie akreditácie sú doklady a dokumentácia preukazujúce splnenie podmienok uvedených v § 16c.</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k bodu 37 § 16a až 16j</w:t>
            </w:r>
            <w:r>
              <w:rPr>
                <w:rFonts w:ascii="Times" w:hAnsi="Times" w:cs="Times"/>
                <w:sz w:val="25"/>
                <w:szCs w:val="25"/>
              </w:rPr>
              <w:br/>
              <w:t>V § 16i odporúčame odsek 1 doplniť písmenom e) v tomto znení: „e) smrťou fyzickej osoby – podnikateľa, ktorému bola udelená akreditácia.“. Uvedené doplnenie odporúčame z dôvodu, že akreditovaným subjektom môže byť aj fyzická osoba – podnikateľ.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časti 2.1.1. Financovanie návrhu je uvedené, že finančné vplyvy vyplývajúce z návrhu zákona nie sú zohľadnené v rozpočte kapitoly Ministerstva vnútra SR. Zvýšený objem vynaložených finančných prostriedkov požaduje kapitola Ministerstva vnútra SR zohľadniť pri príprave návrhu rozpočtu verejnej správy na roky 2023 až 2025. Vplyv návrhu zákona však nebol uplatnený v prioritách na rokovanie k návrhu rozpočtu kapitoly Ministerstva vnútra SR na roky 2023 až 2025.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predloženom materiáli sa uvádza, že v súčasnosti poskytuje Ministerstvo zdravotníctva SR na zabezpečenie príjmu volaní na </w:t>
            </w:r>
            <w:r>
              <w:rPr>
                <w:rFonts w:ascii="Times" w:hAnsi="Times" w:cs="Times"/>
                <w:sz w:val="25"/>
                <w:szCs w:val="25"/>
              </w:rPr>
              <w:lastRenderedPageBreak/>
              <w:t>jednotné európske číslo tiesňového volania 112 osem operátorov nepretržitej zmenovej služby na koordinačných strediskách integrovaného záchranného systému. Ide o operátorov v pôsobnosti Operačného strediska záchrannej zdravotnej služby a od 1. januára 2025 sa navrhuje uvoľnenie týchto operátorov záchrannej zdravotnej služby zo zabezpečenia nepretržitej činnosti koordinačného strediska integrovaného záchranného systému na zabezpečenie úloh operačného strediska záchrannej zdravotnej služby, najmä príjmu volaní na číslo tiesňového volania 155 a riadenie ambulancií záchrannej zdravotnej služby. Na pokrytie výpadku operátorov záchrannej zdravotnej služby sa navrhuje v pôsobnosti okresných úradov (Ministerstva vnútra SR) vytvoriť 40 miest operátorov koordinačného strediska. V materiáli nie je kvantifikovaná úspora v kapitole Ministerstva zdravotníctva SR v roku 2025, vyplývajúca z uvoľnenia 8 operátorov od 1. januára 2025 a z textovej časti materiálu nie je zrejmé ani od akého termínu bude potrebné zabezpečiť na pokrytie výpadku operátorov záchrannej zdravotnej služby 40 nových miest v kapitole Ministerstva vnútra SR (kvantifikácia je od roku 2023). S takto vypracovanou doložkou vybraných vplyvov a analýzou vplyvov nie je možné súhlasiť. Žiadame, aby vplyvy vyplývajúce z návrhu zákona boli zabezpečené v rámci schválených limitov výdavkov a limitov počtu zamestnancov dotknutých kapitol na príslušné rozpočtové roky, bez dodatočných požiadaviek na štátny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Rozpor trvá.</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zabezpečiť poskytovanie všetkých služieb </w:t>
            </w:r>
            <w:r>
              <w:rPr>
                <w:rFonts w:ascii="Times" w:hAnsi="Times" w:cs="Times"/>
                <w:sz w:val="25"/>
                <w:szCs w:val="25"/>
              </w:rPr>
              <w:lastRenderedPageBreak/>
              <w:t>koordinačných stredísk integrovaného záchranného systému v rámci už existujúcich personálnych kapacít, prípadne v dôvodovej správe analyticky podložiť, prečo to nie je možné. Z dôvodovej správy nie je zrejmé, aká je vyťaženosť existujúcich zamestnancov a či by úlohy doteraz vykonávané zamestnancami Ministerstva zdravotníctva SR nemohli byť prerozdelené medzi zamestnancov Ministerstva vnútra SR, ktorí v súčasnosti zabezpečujú nepretržitú zmenovú službu koordinačného strediska integrovaného záchranného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Doložka vybraných vplyvov a analýza vplyvov na rozpočet verejnej správy, </w:t>
            </w:r>
            <w:r>
              <w:rPr>
                <w:rFonts w:ascii="Times" w:hAnsi="Times" w:cs="Times"/>
                <w:sz w:val="25"/>
                <w:szCs w:val="25"/>
              </w:rPr>
              <w:lastRenderedPageBreak/>
              <w:t>na zamestnanosť vo verejnej správe a financovanie návrhu upravená.</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materiálu popísať negatívne vplyvy na podnikateľské prostredie v Doložke vybraných vplyvov v časti 10. "Poznámky", ktoré sa predsa len dotkne malého okruhu podnikateľských subjektov. Odôvodnenie: Daný návrh zakladá negatívne vplyvy na podnikateľské prostredie, konkrétne na určitý okruh právnických a fyzických osôb – podnikateľov, ktorí majú v predmete činnosti ochranu života, zdravia a majetku, aby bola zaistená úroveň ich pripravenosti a kvality poskytovaných služieb. Vyššie uvedené dotknuté subjekty sa budú musieť podrobiť akreditácii ministerstvom, aby bola zabezpečená úroveň ich pripravenosti, spôsobilosti a zabezpečenia na poskytovanie pomoci v tiesni.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Do všeobecnej časti dôvodovej správy v zmysle čl. 19 ods. 2 Legislatívnych pravidiel vlády SR odporúčame uviesť súlad návrhu zákona s Ústavou, s ústavnými zákonmi a nálezmi Ústavného súdu SR, súvislosť s inými zákonmi a </w:t>
            </w:r>
            <w:r>
              <w:rPr>
                <w:rFonts w:ascii="Times" w:hAnsi="Times" w:cs="Times"/>
                <w:sz w:val="25"/>
                <w:szCs w:val="25"/>
              </w:rPr>
              <w:lastRenderedPageBreak/>
              <w:t>medzinárodnými zmluvami a inými medzinárodnými dokumentmi, ktorými je Slovenská republika viazaná a súlad návrhu zákona s právom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zákona je potrebné zosúladiť s prílohou č. 1 Legislatívnych pravidiel vlády SR (napr. v bode 15 § 6 prvej vete vypustiť slovo „zriadené“ z dôvodu duplicity, v poznámke pod čiarou k odkazu 7 vypustiť slová „v znení neskorších predpisov“, pretože ustanovenie § 93 zákona č. 452/2021 Z. z. nebolo ani raz novelizované, v poznámke pod čiarou k odkazu 23a zaviesť skrátenú citáciu právneho predpisu, nakoľko citácia zákona o Policajnom zbore je uvedená prvýkrát v bode 18, v bode 37 § 16g vypustiť slovo „všetky“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bodom 12 a 13</w:t>
            </w:r>
            <w:r>
              <w:rPr>
                <w:rFonts w:ascii="Times" w:hAnsi="Times" w:cs="Times"/>
                <w:sz w:val="25"/>
                <w:szCs w:val="25"/>
              </w:rPr>
              <w:br/>
              <w:t>Novelizačný bod 12 a 13 odporúčame spojiť do jedného novelizačného bodu v znení „V § 5 ods. 5 sa slová „i) a j)“ nahrádzajú slovami „i), j) a l)“, za slovom „kraja“ sa vypúšťa čiarka a slová „ministerstva zdravotníctva“ a za slovami „Policajného zboru“ sa vkladajú slová „a ministerstva zdravotníctva“.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Je tam rozdielna účinnosť.</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bodu 37</w:t>
            </w:r>
            <w:r>
              <w:rPr>
                <w:rFonts w:ascii="Times" w:hAnsi="Times" w:cs="Times"/>
                <w:sz w:val="25"/>
                <w:szCs w:val="25"/>
              </w:rPr>
              <w:br/>
              <w:t xml:space="preserve">V zmysle bodu 37 je odborná spôsobilosť zamestnanca zaradeného na okresnom úrade na koordinačnom stredisku viazaná na vznik jeho štátnozamestnaneckého pomeru, tzv. podľa navrhovaného znenia § 16a ods. 4 „Odbornú skúšku musí operátor vykonať do šiestich mesiacov od vzniku </w:t>
            </w:r>
            <w:r>
              <w:rPr>
                <w:rFonts w:ascii="Times" w:hAnsi="Times" w:cs="Times"/>
                <w:sz w:val="25"/>
                <w:szCs w:val="25"/>
              </w:rPr>
              <w:lastRenderedPageBreak/>
              <w:t>štátnozamestnaneckého pomeru.“ Na základe uvedeného odporúčame zvážiť doplnenie právnej úpravy do § 16a ods. 8 aj o stratu odbornej spôsobilosti v nadväznosti na skončenie a zánik štátnozamestnaneckého pomeru tohto zamestnanca a jeho povinnosť odovzdať Ministerstvu vnútra SR osvedčenie.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Upravené podľa pripomienky ÚV SR.</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vlastnému materiálu, bod 5</w:t>
            </w:r>
            <w:r>
              <w:rPr>
                <w:rFonts w:ascii="Times" w:hAnsi="Times" w:cs="Times"/>
                <w:sz w:val="25"/>
                <w:szCs w:val="25"/>
              </w:rPr>
              <w:br/>
              <w:t>Navrhujeme, aby bod 5 vo vlastnom materiáli znel nasledovne: „V § 4a písm. b) sa na konci bodka nahrádza čiarkou a § 4a sa dopĺňa písmenom c), ktoré znie: „c) spolupodieľa sa na vypracúvaní plánov spoločných postupov.“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Novelizačný bod je v súlade s bodom č. 31 Legislatívnych pravidiel vlády Slovenskej republiky.</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Ku Konsolidovanému zneniu</w:t>
            </w:r>
            <w:r>
              <w:rPr>
                <w:rFonts w:ascii="Times" w:hAnsi="Times" w:cs="Times"/>
                <w:sz w:val="25"/>
                <w:szCs w:val="25"/>
              </w:rPr>
              <w:br/>
              <w:t>Navrhujeme, aby predkladateľ zosúladil konsolidované znenie v § 8 ods. 1 písm. f) s vlastným materiálom v bode 18. V konsolidovanom znení v § 8 ods. 1 písm. f) chýba za slovným spojením „Policajný zbor“ horný index - 14).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Odporúčame predkladateľovi uviesť do všeobecnej časti dôvodovej správy súlad návrhu zákona s ústavou, s ústavnými zákonmi a nálezmi ústavného súdu, súvislosť s inými zákonmi a medzinárodnými zmluvami a inými medzinárodnými dokumentmi, ktorými je Slovenská republika viazaná a súlad návrhu zákona s právom Európskej únie v zmysle čl. 19 ods. 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predĺžiť lehotu medzirezortného pripomienkového konania s poukazom na čl. 13 ods. 7 Legislatívnych pravidiel vlády Slovenskej republiky, ktorý upravuje tieto dôvody na skrátenie pripomienkového konania: (i) ak nastanú mimoriadne alebo vopred nepredvídateľné okolnosti (najmä ohrozenie ľudských práv a základných slobôd alebo bezpečnosti, ak hrozia štátu značné hospodárske škody, v prípade vyhlásenia núdzového stavu alebo opatrení na riešenie mimoriadnej situácie, (ii) ak hrozí nesplnenie záväzkov vyplývajúcich zo Zmluvy o pristúpení Slovenskej republiky k Európskej únii nedodržaním lehoty určenej na prebratie smernice Európskej únie, implementáciu nariadenia alebo rozhodnutia Európskej únie, (iii) ak ide o návrh zákona predkladaný mimo plánu legislatívnych úloh vlády z dôvodu jeho naliehavosti v termíne, ktorý neumožňuje lehotu dodržať. Podľa nášho názoru dôvod skrátenia uvádzaný predkladateľom neobstojí v kontexte platnej úpravy čl. 13 ods. 7 Legislatívnych pravidiel vlády Slovenskej republiky, a preto považujeme skrátenie pripomienkového konania za neodôvodnené.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Z dôvodu zabezpečenie včasného predloženia návrhu zákona do Hospodárskej a sociálnej rady Slovenskej republiky, Legislatívnej rady vlády Slovenskej republiky a Bezpečnostnej rady Slovenskej republiky a predloženia do Národnej rady Slovenskej republiky do 11. novembra 2022 tak, aby nedošlo k ohrozeniu plnenia míľnika z Plánu obnovy a odolnosti Slovenskej republiky, navrhuje sa skrátené medzirezortné pripomienkové konanie na desať pracovných dní.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deviatom bode Doložky vybraných vplyvov s názvom Vybrané vplyvy materiálu odporúčame nevyznačovať vplyv na MSP, ak predkladateľ návrhu označil, že materiál nemá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zákona odporúčame upraviť legislatívno-technicky, </w:t>
            </w:r>
            <w:r>
              <w:rPr>
                <w:rFonts w:ascii="Times" w:hAnsi="Times" w:cs="Times"/>
                <w:sz w:val="25"/>
                <w:szCs w:val="25"/>
              </w:rPr>
              <w:lastRenderedPageBreak/>
              <w:t>gramaticky a štylisticky, najmä - v bode 15. za slovom "sieti" vypustiť slovo "zriadené", - v bode 37. v § 16a ods. 8 bližšie určiť, o akú odbornú skúšku ide, aspoň odkazom na ustanovenie, ktoré ju upravuje, v § 16d ods. 1 písm. a) rozčleniť rozsah identifikačných údajov žiadateľa na body z hľadiska prehľadnosti, v § 16g druhej vete za slovom "ministerstvu" vypustiť slovo "všetky", v § 16i ods. 1 písm. a) vypustiť slovo "akreditácia", § 16i ods. 1 písmeno b) slová „zrušenie akreditácie,“ nahradiť slovami „jej zrušenie,“, § 16i ods. 1 písmeno c) upraviť, v znení "jej zrušením ministerstvom,", § 16i ods. 1 písmeno d) upraviť, v znení "zánikom právnickej osoby, ktorej bola udelená.", - v bode 41. v § 20aa ods. 1 slová „písm. j)" nahradiť slovami „písm.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Upravené aj podľa iných </w:t>
            </w:r>
            <w:r>
              <w:rPr>
                <w:rFonts w:ascii="Times" w:hAnsi="Times" w:cs="Times"/>
                <w:sz w:val="25"/>
                <w:szCs w:val="25"/>
              </w:rPr>
              <w:lastRenderedPageBreak/>
              <w:t>pripomienkujúcich subjektov.</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 15 (§ 6)</w:t>
            </w:r>
            <w:r>
              <w:rPr>
                <w:rFonts w:ascii="Times" w:hAnsi="Times" w:cs="Times"/>
                <w:sz w:val="25"/>
                <w:szCs w:val="25"/>
              </w:rPr>
              <w:br/>
              <w:t>Odporúčame slovo „zriadené“ nachádzajúce sa za slovami „prostredníctvom tiesňovej komunikácie je“ z dotknutého ustanovenia vypustiť. Odôvodnenie: Ide o formálno-technickú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16c</w:t>
            </w:r>
            <w:r>
              <w:rPr>
                <w:rFonts w:ascii="Times" w:hAnsi="Times" w:cs="Times"/>
                <w:sz w:val="25"/>
                <w:szCs w:val="25"/>
              </w:rPr>
              <w:br/>
              <w:t xml:space="preserve">V čl. I bode 37 v § 16c žiadame slová „zdravia a majetku“ nahradiť slovami „zdravia, majetku alebo životného prostredia“. V súvislosti s uvedeným zároveň žiadame v treťom odseku predkladacej správy slová „ochranu života, zdravia a majetku“ nahradiť slovami „ochranu života, zdravia, majetku a životného prostredia“. Túto pripomienku považujeme za zásadnú. Odôvodnenie: V § 1 zákona č. 129/2002 Z. z. je ustanovené, že tento zákon upravuje organizáciu integrovaného záchranného </w:t>
            </w:r>
            <w:r>
              <w:rPr>
                <w:rFonts w:ascii="Times" w:hAnsi="Times" w:cs="Times"/>
                <w:sz w:val="25"/>
                <w:szCs w:val="25"/>
              </w:rPr>
              <w:lastRenderedPageBreak/>
              <w:t>systému, ak je bezprostredne ohrozený život, zdravie, majetok alebo životné prostredie. Vypustenie ochrany životného prostredia považujeme za neprimerané zúženie predmetu činnosti osôb, ktoré by mali podliehať akreditácii.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12</w:t>
            </w:r>
            <w:r>
              <w:rPr>
                <w:rFonts w:ascii="Times" w:hAnsi="Times" w:cs="Times"/>
                <w:sz w:val="25"/>
                <w:szCs w:val="25"/>
              </w:rPr>
              <w:br/>
              <w:t>V čl. I žiadame za novelizačný bod 28. vložiť nový novelizačný bod 29. (a ostatné novelizačné body primerane prečíslovať) v znení.: „29. § 12 sa dopĺňa odsekom 7, ktorý znie: „(7) Ak ide o ohrozenie životného prostredia podľa osobitného predpisu,22b) činnosť záchranných zložiek integrovaného záchranného systému na mieste zásahu riadi a koordinuje Slovenská inšpekcia životného prostredia.“. Poznámka pod čiarou k odkazu 22b znie: „22b) Napríklad § 41 ods. 10 zákona č. 364/2004 Z. z. o vodách a o zmene zákona Slovenskej národnej rady č. 372/1990 Zb. o priestupkoch v znení neskorších predpisov (vodný zákon) v znení neskorších predpisov.“.“. Túto pripomienku považujeme za zásadnú. Odôvodnenie: Slovenská inšpekcia životného prostredia, ako ostatná záchranná zložka napríklad podľa § 41 ods. 10 prvej vety zákona č. 364/2004 Z. z. vodného zákona zisťuje príčiny vzniku mimoriadneho zhoršenia vôd, riadi práce pri jeho riešení a vydáva príkazy na vykonanie potrebných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Po vzájomnom vysvetlení na rozporovom konaní MŽP SR netrvá na pripomienke. Inšpekcia životného prostredia bude prizvaná k tvorbe jednotných metodických postupov pri poskytovaní pomoci v tiesni, ktoré sa nachádza v bode 9 Akčného plánu ku Koncepcii organizácie a rozvoja integrovaného záchranného systému do roku 2027. Rozpor odstránený.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doložke vybraných vplyvov a analýze vplyvov na rozpočet verejnej správy</w:t>
            </w:r>
            <w:r>
              <w:rPr>
                <w:rFonts w:ascii="Times" w:hAnsi="Times" w:cs="Times"/>
                <w:sz w:val="25"/>
                <w:szCs w:val="25"/>
              </w:rPr>
              <w:br/>
              <w:t xml:space="preserve">V doložke vybraných vplyvov žiadame zohľadniť výdavky Slovenskej inšpekcie životného prostredia na zriadenie 13 nových štátnozamestnaneckých miest (6 štátnych zamestnancov </w:t>
            </w:r>
            <w:r>
              <w:rPr>
                <w:rFonts w:ascii="Times" w:hAnsi="Times" w:cs="Times"/>
                <w:sz w:val="25"/>
                <w:szCs w:val="25"/>
              </w:rPr>
              <w:lastRenderedPageBreak/>
              <w:t>v 7. platovej triede na inšpektorátoch životného prostredia a 7 štátnych zamestnancov vo 8. platovej triede na ústredí inšpekcie) a zabezpečenie finančného krytia pre výkon služby na útvaroch inšpekcie ochrany vôd v súvislosti s riešením prípadov bezprostredného ohrozenia životného prostredia. V analýze vplyvov na rozpočet verejnej správy žiadame upraviť vplyv na mzdové výdavky tak, že v roku 2023 žiadame navýšiť uvedenú sumu o 464 296 Eur, a v rokoch 2024 a 2025 žiadame uvedenú sumu navýšiť o 646 611 Eur. Túto pripomienku považujeme za zásadnú. Odôvodnenie: Jedným zo zámerov Koncepcie organizácie a rozvoja integrovaného záchranného systému je aj vybudovanie komplexného systému v súvislosti s riešením mimoriadnych udalostí, pričom aj samotný materiál zdôrazňuje potrebu ochrany životného prostredia v súvislosti s riešením mimoriadnych udalostí. V nadväznosti na ciele a zámery koncepčných materiálov, ako aj s prihliadnutím na princíp environmentálnej integrácie uplatňovaný v politikách Európskej únie je potrebné, aby Slovenská inšpekcia životného prostredia pri riešení mimoriadnych zhoršení kvality vôd bola posilnená inšpektormi na inšpektorátoch životného prostredia, pričom je nevyhnutná ich lepšia koordinácia z úrovne ústredia inšpekcie.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Rozpor trvá. Ministerstvo vnútra Slovenskej republiky má za to, že predkladaný návrh zákona nerozširuje pôsobnosť Slovenskej inšpekcie životného prostredia nad rozsah </w:t>
            </w:r>
            <w:r>
              <w:rPr>
                <w:rFonts w:ascii="Times" w:hAnsi="Times" w:cs="Times"/>
                <w:sz w:val="25"/>
                <w:szCs w:val="25"/>
              </w:rPr>
              <w:lastRenderedPageBreak/>
              <w:t>pôsobnosti vyplývajúci z platného zákona o integrovanom záchrannom systéme. Vzhľadom na túto skutočnosť preto nepovažujeme za vhodné a adekvátne, aby sa potreba personálneho posilnenia inšpekcie realizovala v tomto legislatívnom procese. Individuálne požiadavky špecializovaných orgánov štátnej správy na personálne posilnenie je potrebné uplatňovať prostredníctvom iných na to príslušných legislatívnych procesov, ktoré vecne upravujú pôsobnosť týchto orgánov.</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poznámke pod čiarou k odkazu 6</w:t>
            </w:r>
            <w:r>
              <w:rPr>
                <w:rFonts w:ascii="Times" w:hAnsi="Times" w:cs="Times"/>
                <w:sz w:val="25"/>
                <w:szCs w:val="25"/>
              </w:rPr>
              <w:br/>
              <w:t xml:space="preserve">Za bod 14 odporúčame vložiť nový novelizačný bod 15 v znení: „V poznámke pod čiarou k odkazu 6 sa citácia „§ 3 nariadenia vlády Slovenskej socialistickej republiky č. 32/1975 Zb. o ochrane pred povodňami“ nahrádza citáciou „§ 10 zákona č. 7/2010 Z. z. o ochrane pred povodňami v znení neskorších </w:t>
            </w:r>
            <w:r>
              <w:rPr>
                <w:rFonts w:ascii="Times" w:hAnsi="Times" w:cs="Times"/>
                <w:sz w:val="25"/>
                <w:szCs w:val="25"/>
              </w:rPr>
              <w:lastRenderedPageBreak/>
              <w:t>predpisov“ (a ostatné novelizačné body primerane prečíslovať). Odôvodnenie: Plán poskytovania pomoci sa má vypracúvať aj v nadväznosti na povodňový plán (ktorý sa vypracúva v súlade s § 10 zákona č. 7/2010 Z. z. o ochrane pred povodňami v znení neskorších predpisov). Odporúčame aktualizáciu poznámky pod čiarou k odkazu 6, pretože nariadenie vlády Slovenskej socialistickej republiky č. 32/1975 Zb. o ochrane pred povodňami bolo zrušené zákonom č. 666/2004 Z. z., o ochrane pred povodňami, ktorý bol následne zrušený zákonom č. 7/2010 Z. z. o ochrane pred povodňami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16c</w:t>
            </w:r>
            <w:r>
              <w:rPr>
                <w:rFonts w:ascii="Times" w:hAnsi="Times" w:cs="Times"/>
                <w:sz w:val="25"/>
                <w:szCs w:val="25"/>
              </w:rPr>
              <w:br/>
              <w:t>1. K Čl. I bodu 37 - § 16c: Jednotlivé podmienky udelenia akreditácie uvádzané v navrhovanom § 16c zákona č. 129/2002 Z. z. žiadame v záujme zachovania právnej istoty žiadateľov a zamedzenia svojvoľného vyhodnocovania splnenia takto široko koncipovaných podmienok ministerstvom vnútra Slovenskej republiky bližšie konkretizovať a špecifikovať.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Znenie upravené podľa návrhu iných pripomienkujúcich subjektov.</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1. K doložke vybraných vplyvov: V siedmom bode doložky vybraných vplyvov žiadame uviesť informáciu, či navrhovaná právna úprava ide nad rámec minimálnych požiadaviek stanovených smernicou (EÚ) 2018/1972, a rovnako žiadame uviesť rozsah prebratia tejto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b) doložky zlučiteľnosti žiadame z názvu smernice (EÚ) 2018/1972 vypustiť slová „v platnom znení“, </w:t>
            </w:r>
            <w:r>
              <w:rPr>
                <w:rFonts w:ascii="Times" w:hAnsi="Times" w:cs="Times"/>
                <w:sz w:val="25"/>
                <w:szCs w:val="25"/>
              </w:rPr>
              <w:lastRenderedPageBreak/>
              <w:t>nakoľko smernica nebola dosiaľ novelizovaná.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I keď smernica mala v slovenčine uverejnené tieto dve korigendá Korigendum k smernici Európskeho </w:t>
            </w:r>
            <w:r>
              <w:rPr>
                <w:rFonts w:ascii="Times" w:hAnsi="Times" w:cs="Times"/>
                <w:sz w:val="25"/>
                <w:szCs w:val="25"/>
              </w:rPr>
              <w:lastRenderedPageBreak/>
              <w:t xml:space="preserve">parlamentu a Rady (EÚ) 2018/1972?z 11. decembra 2018, ktorou sa stanovuje európsky kódex elektronických komunikácií (Ú. v. EÚ L 321, 17.12.2018) Ú. v. EÚ L 334, 27.12.2019, s. 164 Korigendum k smernici Európskeho parlamentu a Rady (EÚ) 2018/1972 z 11. decembra 2018, ktorou sa stanovuje európsky kódex elektronických komunikácií (Úradný vestník Európskej únie L 321 zo 17. decembra 2018) Ú. v. EÚ L 419, 11.12.2020, s. 36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tabuľke zhody so smernicou (EÚ) 2018/1972:</w:t>
            </w:r>
            <w:r>
              <w:rPr>
                <w:rFonts w:ascii="Times" w:hAnsi="Times" w:cs="Times"/>
                <w:sz w:val="25"/>
                <w:szCs w:val="25"/>
              </w:rPr>
              <w:br/>
              <w:t>1. V ľavej časti záhlavia tabuľky zhody so smernicou (EÚ) 2018/1972 žiadame z názvu smernice vypustiť slová „v platnom znení“, nakoľko smernica nebola dosiaľ novelizovaná. Ďalej žiadame za názvom smernice uvádzať jej publikačný zdroj nasledovne: „(Ú. v. EÚ L 321, 17.12.2018)“.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I keď smernica mala v slovenčine uverejnené tieto dve korigendá Korigendum k smernici Európskeho parlamentu a Rady (EÚ) 2018/1972?z 11. decembra 2018, ktorou sa stanovuje európsky kódex elektronických komunikácií (Ú. v. EÚ L 321, 17.12.2018) Ú. v. EÚ L 334, 27.12.2019, s. 164 Korigendum k smernici Európskeho parlamentu a Rady (EÚ) 2018/1972 z 11. decembra 2018, ktorou sa stanovuje európsky kódex elektronických komunikácií (Úradný vestník Európskej únie L 321 </w:t>
            </w:r>
            <w:r>
              <w:rPr>
                <w:rFonts w:ascii="Times" w:hAnsi="Times" w:cs="Times"/>
                <w:sz w:val="25"/>
                <w:szCs w:val="25"/>
              </w:rPr>
              <w:lastRenderedPageBreak/>
              <w:t xml:space="preserve">zo 17. decembra 2018) Ú. v. EÚ L 419, 11.12.2020, s. 36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16c</w:t>
            </w:r>
            <w:r>
              <w:rPr>
                <w:rFonts w:ascii="Times" w:hAnsi="Times" w:cs="Times"/>
                <w:sz w:val="25"/>
                <w:szCs w:val="25"/>
              </w:rPr>
              <w:br/>
              <w:t>2. K Čl. I bodu 37 - § 16c: Máme za to, že pri posudzovaní splnenia podmienok stanovených v navrhovanom § 16c zákona č. 129/2002 Z. z. právnickou osobou alebo fyzickou osobou – podnikateľom ide o posudzovanie splnenia technických podmienok Ministerstvom vnútra Slovenskej republiky, a v súlade s čl. 16 Legislatívnych pravidiel vlády Slovenskej republiky v platnom znení a so smernicou (EÚ) 2015/1535 odporúčame predkladateľovi predložiť predkladaný návrh zákona na vnútrokomunitárne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Z hľadiska obsahu navrhovaná právna úprava nie je predmetom vnútrokomunitárneho pripomienkového konania.</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2. K dôvodovej správe: Vo všeobecnej časti dôvodovej správy žiadame v súlade s čl. 19 ods. 2 Legislatívnych pravidiel vlády Slovenskej republiky v platnom znení uviesť stupeň súladu predkladaného návrhu zákona s ústavou, ústavnými zákonmi a nálezmi ústavného súdu, súvislosť s inými zákonmi a medzinárodnými zmluvami a inými medzinárodnými dokumentmi, ktorými je Slovenská republika viazaná, ako aj stupeň súladu návrhu zákona s právom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tabuľke zhody so smernicou (EÚ) 2018/1972:</w:t>
            </w:r>
            <w:r>
              <w:rPr>
                <w:rFonts w:ascii="Times" w:hAnsi="Times" w:cs="Times"/>
                <w:sz w:val="25"/>
                <w:szCs w:val="25"/>
              </w:rPr>
              <w:br/>
              <w:t xml:space="preserve">2. Transpozíciu čl. 124 ods. 1 smernice (EÚ) 2018/1972 žiadame preukazovať aj prostredníctvom § 20b zákona č. 129/2006 Z. z. v znení neskorších predpisov. Rovnako žiadame z názvu smernice uvádzanom v šiestom stĺpci tabuľky zhody vypustiť slová „v </w:t>
            </w:r>
            <w:r>
              <w:rPr>
                <w:rFonts w:ascii="Times" w:hAnsi="Times" w:cs="Times"/>
                <w:sz w:val="25"/>
                <w:szCs w:val="25"/>
              </w:rPr>
              <w:lastRenderedPageBreak/>
              <w:t>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I keď smernica mala v slovenčine uverejnené tieto dve korigendá Korigendum k smernici Európskeho parlamentu a Rady (EÚ) 2018/1972?z 11. decembra 2018, ktorou sa </w:t>
            </w:r>
            <w:r>
              <w:rPr>
                <w:rFonts w:ascii="Times" w:hAnsi="Times" w:cs="Times"/>
                <w:sz w:val="25"/>
                <w:szCs w:val="25"/>
              </w:rPr>
              <w:lastRenderedPageBreak/>
              <w:t xml:space="preserve">stanovuje európsky kódex elektronických komunikácií (Ú. v. EÚ L 321, 17.12.2018) Ú. v. EÚ L 334, 27.12.2019, s. 164 Korigendum k smernici Európskeho parlamentu a Rady (EÚ) 2018/1972 z 11. decembra 2018, ktorou sa stanovuje európsky kódex elektronických komunikácií (Úradný vestník Európskej únie L 321 zo 17. decembra 2018) Ú. v. EÚ L 419, 11.12.2020, s. 36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c) doložky zlučiteľnosti žiadame uviesť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16d</w:t>
            </w:r>
            <w:r>
              <w:rPr>
                <w:rFonts w:ascii="Times" w:hAnsi="Times" w:cs="Times"/>
                <w:sz w:val="25"/>
                <w:szCs w:val="25"/>
              </w:rPr>
              <w:br/>
              <w:t>3. K Čl. I bodu 37 - § 16d: Upozorňujeme, že predkladaný návrh zákona v navrhovanom § 16d nereflektuje na skutočnosť, kedy by žiadateľom o udelenie akreditácie bola zahraničná právnická osoba, alebo osoba, ktorá nemá štátne občianstvo Slovenskej republiky alebo trvalý ani prechodný pobyt na území Slovenskej republiky. Žiadame preto navrhovaný § 16d zákona č. 129/2002 Z. z. primerane upraviť tak, aby reflektoval na možnosť podania žiadosti o udelenie akreditácie aj týmito subjektami.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Nevyžaduje sa štátne občianstvo Slovenskej republiky alebo trvalý ani prechodný pobyt na území Slovenskej republiky.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V bode 4 písm. b) doložky zlučiteľnosti žiadame uviesť informáciu o prebiehajúcom konaní o porušení zmlúv č. </w:t>
            </w:r>
            <w:r>
              <w:rPr>
                <w:rFonts w:ascii="Times" w:hAnsi="Times" w:cs="Times"/>
                <w:sz w:val="25"/>
                <w:szCs w:val="25"/>
              </w:rPr>
              <w:lastRenderedPageBreak/>
              <w:t>2021/0101 týkajúcej sa neoznámenia transpozičných opatrení smernice (EÚ) 2018/1972 v štádiu odôvodneného stanoviska z 23. septembra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Dôvodom predmetného konania je, že Slovenská republika netransponovala v predpísanej lehote včas do </w:t>
            </w:r>
            <w:r>
              <w:rPr>
                <w:rFonts w:ascii="Times" w:hAnsi="Times" w:cs="Times"/>
                <w:sz w:val="25"/>
                <w:szCs w:val="25"/>
              </w:rPr>
              <w:lastRenderedPageBreak/>
              <w:t xml:space="preserve">vnútroštátneho právneho poriadku smernicu Európskeho parlamentu a Rady (EÚ) 2018/1972 z 11. decembra 2018, ktorou sa stanovuje európsky kódex elektronických komunikácií (prepracované znenie). Slovenská republika začala s prípravou transpozície smernice do nového zákona o elektronických komunikáciách už v roku 2019. Uskutočnili sa tri workshopy tematicky zamerané na jednotlivé články smernice s relevantnými zainteresovanými stranami, najmä operátormi, resp. asociáciami združujúcimi podniky poskytujúce siete a služby elektronických komunikácií, ako aj s Úradom pre reguláciu elektronických komunikácií a poštových služieb. Na základe doručených podnetov k tvorbe návrhu zákona o elektronických komunikáciách, vypracovalo Ministerstvo dopravy a výstavby SR, gestor problematiky na národnej úrovni, v lete 2019 prvý návrh zákona, ktorý bol následne predložený na </w:t>
            </w:r>
            <w:r>
              <w:rPr>
                <w:rFonts w:ascii="Times" w:hAnsi="Times" w:cs="Times"/>
                <w:sz w:val="25"/>
                <w:szCs w:val="25"/>
              </w:rPr>
              <w:lastRenderedPageBreak/>
              <w:t xml:space="preserve">verejné neformálne konzultácie.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16i</w:t>
            </w:r>
            <w:r>
              <w:rPr>
                <w:rFonts w:ascii="Times" w:hAnsi="Times" w:cs="Times"/>
                <w:sz w:val="25"/>
                <w:szCs w:val="25"/>
              </w:rPr>
              <w:br/>
              <w:t>4. K Čl. I bodu 37 - § 16i: V súvislosti s dôvodom na zánik akreditácie uvedeným v navrhovanom § 16i ods. 1 písm. d) odporúčame toto ustanovenie primerane upraviť tak, aby reflektovalo na smrť fyzickej osoby – podnikateľa resp. na ukončenie jej podnikateľskej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16j</w:t>
            </w:r>
            <w:r>
              <w:rPr>
                <w:rFonts w:ascii="Times" w:hAnsi="Times" w:cs="Times"/>
                <w:sz w:val="25"/>
                <w:szCs w:val="25"/>
              </w:rPr>
              <w:br/>
              <w:t>5. K Čl. I bodu 37 - § 16j: V poznámke pod čiarou k odkazu č. 27c žiadame konkretizovať, na ktoré ustanovenie zákona č. 526/2010 Z. z. v znení neskorších predpisov sa v tomto prípade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 20b</w:t>
            </w:r>
            <w:r>
              <w:rPr>
                <w:rFonts w:ascii="Times" w:hAnsi="Times" w:cs="Times"/>
                <w:sz w:val="25"/>
                <w:szCs w:val="25"/>
              </w:rPr>
              <w:br/>
              <w:t>6. K Čl. I – nad rámec návrhu: Do Čl. I predkladaného návrhu zákona žiadame vložiť samostatný novelizačný bod, ktorým dôjde k úprave § 20b v súlade s čl. 4 ods. 2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I keď smernica mala v slovenčine uverejnené tieto dve korigendá Korigendum k smernici Európskeho parlamentu a Rady (EÚ) 2018/1972?z 11. decembra 2018, ktorou sa stanovuje európsky kódex elektronických komunikácií (Ú. v. EÚ L 321, 17.12.2018) Ú. v. EÚ L 334, 27.12.2019, s. 164 Korigendum k smernici Európskeho parlamentu a Rady (EÚ) 2018/1972 z 11. decembra 2018, ktorou sa stanovuje európsky kódex elektronických komunikácií (Úradný vestník Európskej únie L 321 </w:t>
            </w:r>
            <w:r>
              <w:rPr>
                <w:rFonts w:ascii="Times" w:hAnsi="Times" w:cs="Times"/>
                <w:sz w:val="25"/>
                <w:szCs w:val="25"/>
              </w:rPr>
              <w:lastRenderedPageBreak/>
              <w:t xml:space="preserve">zo 17. decembra 2018) Ú. v. EÚ L 419, 11.12.2020, s. 36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Všeobecne:</w:t>
            </w:r>
            <w:r>
              <w:rPr>
                <w:rFonts w:ascii="Times" w:hAnsi="Times" w:cs="Times"/>
                <w:sz w:val="25"/>
                <w:szCs w:val="25"/>
              </w:rPr>
              <w:br/>
              <w:t>Predkladateľ v oznámení o začatí medzirezortného pripomienkového konania uvádza, že predkladaný návrh zákona sa do skráteného legislatívneho procesu zaraďuje z dôvodu „ohrozenia plnenia míľnika z Plánu obnovy a odolnosti Slovenskej republiky“. Upozorňujeme, že takýto postup nie je v súlade s čl. 13 ods. 7 Legislatívnych pravidiel vlády Slovenskej republiky v platnom znení, podľa ktorého možno pripomienkové konanie uskutočniť v skrátenej forme v prípade, ak nastanú mimoriadne alebo vopred nepredvídateľné okolnosti (najmä ohrozenie ľudských práv a základných slobôd alebo bezpečnosti, ak hrozia štátu značné hospodárske škody, v prípade vyhlásenia núdzového stavu alebo opatrení na riešenie mimoriadnej situácie, ďalej ak hrozí nesplnenie záväzkov vyplývajúcich zo Zmluvy o pristúpení Slovenskej republiky k Európskej únii nedodržaním lehoty určenej na prebratie smernice Európskej únie, implementáciu nariadenia alebo rozhodnutia Európskej únie, alebo ak ide o návrh zákona predkladaný mimo plánu legislatívnych úloh vlády z dôvodu jeho naliehavosti v termíne, ktorý neumožňuje lehotu dodržať.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Z dôvodu zabezpečenie včasného predloženia návrhu zákona do Hospodárskej a sociálnej rady Slovenskej republiky, Legislatívnej rady vlády Slovenskej republiky a Bezpečnostnej rady Slovenskej republiky a predloženia do Národnej rady Slovenskej republiky do 11. novembra 2022 tak, aby nedošlo k ohrozeniu plnenia míľnika z Plánu obnovy a odolnosti Slovenskej republiky, navrhuje sa skrátené medzirezortné pripomienkové konanie na desať pracovných dní.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 xml:space="preserve">,V §12 ods. 6 sa na konci dopĺňa nová veta, ktorá znie: ,,Urobí tak iba v prípade, ak uvedené činnosti nedokáže zabezpečiť priamo majiteľ, resp. osoba dotknutá tiesňou a iba v nevyhnutnom minimálnom rozsahu potrebnom na odvrátenie </w:t>
            </w:r>
            <w:r>
              <w:rPr>
                <w:rFonts w:ascii="Times" w:hAnsi="Times" w:cs="Times"/>
                <w:sz w:val="25"/>
                <w:szCs w:val="25"/>
              </w:rPr>
              <w:lastRenderedPageBreak/>
              <w:t>tiesne tak, aby nebolo neprimerane narušené vlastnícke právo dotknutých osôb alebo hospodárska súťaž subjektov poskytujúcich obdobné služby mimo situácií predpokladaných podľa §1 a §2 tohoto zákona."“ Pôvodné novelizačné body 30. až 43. sa prečíslujú na 31. až 44..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Združenie ČESMAD Slovakia, RÚZ SR a MV SR sa dohodli na novom znení § 12 ods. 6. „(6) Veliteľ zásahu si môže v spolupráci s koordinačným strediskom alebo operačným </w:t>
            </w:r>
            <w:r>
              <w:rPr>
                <w:rFonts w:ascii="Times" w:hAnsi="Times" w:cs="Times"/>
                <w:sz w:val="25"/>
                <w:szCs w:val="25"/>
              </w:rPr>
              <w:lastRenderedPageBreak/>
              <w:t xml:space="preserve">strediskom vyžiadať na zásah ďalšie záchranné zložky integrovaného záchranného systému. Veliteľ zásahu môže v spolupráci s koordinačným strediskom alebo operačným strediskom požiadať o pomoc (§ 13 ods. 1) aj právnické osoby, fyzické osoby - podnikateľov a ostatné fyzické osoby, ktoré majú technické prostriedky na poskytnutie pomoci bezprostredne súvisiacej so zásahom.“. Po vzájomnom vysvetlení združenie ČESMAD a RÚZ SR netrvá na ďalších pripomienkach a rozpor je odstránený.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RÚZ navrhuje formulovať uvedené znenie nasledovne: Čl. II znie: ,,Tento zákon nadobúda účinnosť 1. apríla 2023 okrem čl. I bodov 13 a 37 navrhované znenie §16b až §16j, ktoré nadobúdajú účinnosť 1. januára 2024.“ Odôvodnenie (spoločne ku všetkým pripomienkam): Rozumieme snahe špecifikovať podmienky a kvalitatívne požiadavky na všetky subjekty podieľajúce sa na výkonoch IZS. Integrovaný záchranný systém zohráva dôležitú úlohu v ochrane života, zdravia a majetku. Koordinovaný postup jednotlivých zložiek zohráva podstatnú úlohu ako efektívne minimalizovať škody na životoch, zdraví a majetku. Aktuálny návrh zákona však so sebou nesie viacero </w:t>
            </w:r>
            <w:r>
              <w:rPr>
                <w:rFonts w:ascii="Times" w:hAnsi="Times" w:cs="Times"/>
                <w:sz w:val="25"/>
                <w:szCs w:val="25"/>
              </w:rPr>
              <w:lastRenderedPageBreak/>
              <w:t xml:space="preserve">nejasností, ktoré by mohli spôsobiť nejednoznačnú aplikáciu v praxi a celkovo zmariť dobrý úmysel predkladateľa. Preto navrhujeme dodatočné vyjasnenie a špecifikáciu podmienok, ktoré sa od právnických alebo fyzických osôb – podnikateľov vyžadujú za účelom získania akreditácie – a teda splnenia podmienky zaradenia medzi ostatné záchranné zložky. Ide o možnosť splnenia podmienok stanovených v navrhovanom §16c aj prostredníctvom zmluvného vzťahu, kedy je časť predmetnej činnosti zabezpečovaná aj prostredníctvom zmluvného vzťahu s tretími osobami. V prípade, že predmetná činnosť, ktorá podlieha akreditácii je efektívne a účelovo vykonávaná osobou (spoločnosťou) v spolupráci s tretími osobami a je vykonávaná dlhšie obdobie. Rozhodovacia moc o udelení akreditácie, tak ako je upravená v návrhu zákona, je sústredená v rukách jedného ministerstva a to Ministerstva vnútra SR. Uvedená skutočnosť sa z nášho pohľadu javí za problematickú.. Nazdávame sa, že zloženie komisie by malo byť rozložené a zastúpenie by v nej mali mať aj MDV SR, MZ SR a aj samosprávne kraje. Rovnako si myslíme, že by mali mať zastúpenie aj združenia z oblastí, ktoré môžu byť zahrnuté pod IZS aby bola zaručená široká transparentnosť. Ide o združenia Asociácia dopravných psychológov SR, Asociácia záchrannej zdravotnej služby AZZS, Slovenská asociácia poisťovní. Myslíme si, že v prípade vydania zamietavého rozhodnutia akreditačnej komisie, by mal mať subjekt možnosť podať voči rozhodnutiu odpor alebo iný podobný opravný prostriedok. Navrhujeme preto, aby v štatúte akreditačnej komisie bolo upravené aj konanie o opravnom prostriedku. Navrhovanú účinnosť 1. apríla 2023 považujeme za </w:t>
            </w:r>
            <w:r>
              <w:rPr>
                <w:rFonts w:ascii="Times" w:hAnsi="Times" w:cs="Times"/>
                <w:sz w:val="25"/>
                <w:szCs w:val="25"/>
              </w:rPr>
              <w:lastRenderedPageBreak/>
              <w:t xml:space="preserve">ambicióznu vzhľadom na právnu úpravu akreditácie, keďže vyžaduje od subjektov, ktoré majú záujem o akreditáciu preukázanie ročného pôsobenia, avšak na splnenie tejto podmienky im navrhovaná legislatíva neposkytuje dostatočný časový rámec a vystavuje sa tak riziku, že by uvedený návrh zákona mohol byť vnímaný ako účelový a nastavený pre úzky a dopredu daný okruh podnikateľov. Rovnako navrhovaná právna úprava akreditácie vytvára priestor na viacero otázok (problémov), ktoré je potrebné vyriešiť. Preto navrhujeme aby ustanovenia o akreditácii nadobudli účinnosť 1.januára 2024. Ďalej navrhujeme rozšíriť pôsobnosť akreditačnej komisie formou vykonávania dohľadu nad činnosťami IZS. Navrhovaná právna úprava akreditácie (navrhované §16b až §16j) vyvoláva veľa nezodpovedaných otázok: Akým spôsobom rozhodne ministerstvo, aké jednotky na zásah povolá? Akým spôsobom (mechanizmom) sa určí výška náhrady za zásah akreditovaných subjektov? Koľko firiem sa bude vyberať? Či bude ustanovené množstvo subjektov z danej oblasti. Ak nie, kto a akým spôsobom rozhodne, že práve ten daný subjekt bude povolaný na zásah. Akreditácia sa vydáva na 5 rokov. O akreditáciu bude možné požiadať hocikedy? Bude ju možné udeliť hocikedy na obdobie 5 rokov? Na základe akých kritérií sa budú prideľovať dotácie? Aké právo rozhodnúť o odťahu bude mať vlastník poškodeného vozidla v prípade, že dokáže v stanovenom čase zabezpečiť odtiahnutie vozidla? Ale najmä, ako sa zabezpečí, že uvedený mechanizmus bude využívaný iba naozaj v oprávnených prípadoch a nebude zneužívaný pre nekalú hospodársku súťaž a obmedzenie konkurencie v inak </w:t>
            </w:r>
            <w:r>
              <w:rPr>
                <w:rFonts w:ascii="Times" w:hAnsi="Times" w:cs="Times"/>
                <w:sz w:val="25"/>
                <w:szCs w:val="25"/>
              </w:rPr>
              <w:lastRenderedPageBreak/>
              <w:t>liberalizovanom prostredí podnikania, napr. odťahových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Po vzájomnom vysvetlení združenie ČESMAD a RÚZ SR netrvá na ďalších pripomienkach a rozpor je odstránený. Odôvodnenie: Akreditácii na úseku integrovaného záchranného systému podliehajú len právnické osoby alebo fyzické osoby-podnikatelia, ktorých predmetom činnosti je poskytovanie pomoci pri ochrane života, zdravia, životného prostredia a majetku. Veliteľ zásahu si môže v spolupráci s koordinačným </w:t>
            </w:r>
            <w:r>
              <w:rPr>
                <w:rFonts w:ascii="Times" w:hAnsi="Times" w:cs="Times"/>
                <w:sz w:val="25"/>
                <w:szCs w:val="25"/>
              </w:rPr>
              <w:lastRenderedPageBreak/>
              <w:t xml:space="preserve">strediskom alebo operačným strediskom vyžiadať na zásah ďalšie záchranné zložky integrovaného záchranného systému. Veliteľ zásahu môže v spolupráci s koordinačným strediskom alebo operačným strediskom požiadať o pomoc aj právnické osoby, fyzické osoby - podnikateľov a ostatné fyzické osoby, ktoré majú technické prostriedky na poskytnutie pomoci bezprostredne súvisiacej so zásahom.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novelizačný bod č. 37</w:t>
            </w:r>
            <w:r>
              <w:rPr>
                <w:rFonts w:ascii="Times" w:hAnsi="Times" w:cs="Times"/>
                <w:sz w:val="25"/>
                <w:szCs w:val="25"/>
              </w:rPr>
              <w:br/>
              <w:t>V novelizačnom bode 37. navrhujeme v § 16c v písmene f) na konci bodku nahradiť čiarkou a doplnenie písmena g), ktoré znie: ,,g) zabezpečenie splnenia podmienok uvedený v písmenách a), b) a c) je možné preukázať aj na základe zmluvného vzťahu (prostredníctvom zmluvných vzťahov) s treťou osobou (tretími osobami).“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Po vzájomnom vysvetlení združenie ČESMAD a RÚZ SR netrvá na ďalších pripomienkach a rozpor je odstránený. Odôvodnenie: Akreditácii na úseku integrovaného záchranného systému podliehajú len právnické osoby alebo fyzické osoby-podnikatelia, ktorých predmetom činnosti je poskytovanie pomoci pri ochrane života, zdravia, životného prostredia a majetku. Veliteľ zásahu si môže v spolupráci s koordinačným strediskom alebo operačným strediskom vyžiadať na zásah ďalšie záchranné zložky integrovaného záchranného systému. Veliteľ zásahu môže v spolupráci s koordinačným strediskom alebo operačným strediskom požiadať o pomoc aj právnické osoby, fyzické osoby - podnikateľov a ostatné fyzické osoby, ktoré majú technické prostriedky na poskytnutie pomoci bezprostredne súvisiacej so zásahom.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novelizačný bod č. 37</w:t>
            </w:r>
            <w:r>
              <w:rPr>
                <w:rFonts w:ascii="Times" w:hAnsi="Times" w:cs="Times"/>
                <w:sz w:val="25"/>
                <w:szCs w:val="25"/>
              </w:rPr>
              <w:br/>
              <w:t xml:space="preserve">V novelizačnom bode 37. navrhujeme v znení § 16c </w:t>
            </w:r>
            <w:r>
              <w:rPr>
                <w:rFonts w:ascii="Times" w:hAnsi="Times" w:cs="Times"/>
                <w:sz w:val="25"/>
                <w:szCs w:val="25"/>
              </w:rPr>
              <w:lastRenderedPageBreak/>
              <w:t>preformulovať písmená a) a c), ktoré znejú: ,,a) aktívne vykonáva alebo zabezpečuje výkon činnosti súvisiacich s poskytovaním pomoci v tiesni najmenej jeden rok, c) má zabezpečené personálne kapacity s odbornou spôsobilosťou v rozsahu vykonávacích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Po vzájomnom vysvetlení združenie ČESMAD a RÚZ SR netrvá na </w:t>
            </w:r>
            <w:r>
              <w:rPr>
                <w:rFonts w:ascii="Times" w:hAnsi="Times" w:cs="Times"/>
                <w:sz w:val="25"/>
                <w:szCs w:val="25"/>
              </w:rPr>
              <w:lastRenderedPageBreak/>
              <w:t xml:space="preserve">ďalších pripomienkach a rozpor je odstránený. Odôvodnenie: Akreditácii na úseku integrovaného záchranného systému podliehajú len právnické osoby alebo fyzické osoby-podnikatelia, ktorých predmetom činnosti je poskytovanie pomoci pri ochrane života, zdravia, životného prostredia a majetku. Veliteľ zásahu si môže v spolupráci s koordinačným strediskom alebo operačným strediskom vyžiadať na zásah ďalšie záchranné zložky integrovaného záchranného systému. Veliteľ zásahu môže v spolupráci s koordinačným strediskom alebo operačným strediskom požiadať o pomoc aj právnické osoby, fyzické osoby - podnikateľov a ostatné fyzické osoby, ktoré majú technické prostriedky na poskytnutie pomoci bezprostredne súvisiacej so zásahom.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novelizačný bod č. 37</w:t>
            </w:r>
            <w:r>
              <w:rPr>
                <w:rFonts w:ascii="Times" w:hAnsi="Times" w:cs="Times"/>
                <w:sz w:val="25"/>
                <w:szCs w:val="25"/>
              </w:rPr>
              <w:br/>
              <w:t xml:space="preserve">V novelizačnom bode 37. v §16f v odstavce 3 sa za druhú vetu dopĺňa tretia, ktorá znie: ,,Členov akreditačnej komisie vymenúva a odvoláva minister vnútra Slovenskej republiky na návrh ostatných ministerstiev a štatutárnych zástupcov združení, </w:t>
            </w:r>
            <w:r>
              <w:rPr>
                <w:rFonts w:ascii="Times" w:hAnsi="Times" w:cs="Times"/>
                <w:sz w:val="25"/>
                <w:szCs w:val="25"/>
              </w:rPr>
              <w:lastRenderedPageBreak/>
              <w:t>ktoré formujú akreditačnú komisiu.“ 5. V novelizačnom bode 40 navrhujeme odstrániť druhý odstavec navrhovaného §19a. Označenie prvého odseku sa zruší.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Po vzájomnom vysvetlení združenie ČESMAD a RÚZ SR netrvá na ďalších pripomienkach a rozpor je odstránený. Odôvodnenie: Akreditácii na úseku integrovaného záchranného </w:t>
            </w:r>
            <w:r>
              <w:rPr>
                <w:rFonts w:ascii="Times" w:hAnsi="Times" w:cs="Times"/>
                <w:sz w:val="25"/>
                <w:szCs w:val="25"/>
              </w:rPr>
              <w:lastRenderedPageBreak/>
              <w:t xml:space="preserve">systému podliehajú len právnické osoby alebo fyzické osoby-podnikatelia, ktorých predmetom činnosti je poskytovanie pomoci pri ochrane života, zdravia, životného prostredia a majetku. Veliteľ zásahu si môže v spolupráci s koordinačným strediskom alebo operačným strediskom vyžiadať na zásah ďalšie záchranné zložky integrovaného záchranného systému. Veliteľ zásahu môže v spolupráci s koordinačným strediskom alebo operačným strediskom požiadať o pomoc aj právnické osoby, fyzické osoby - podnikateľov a ostatné fyzické osoby, ktoré majú technické prostriedky na poskytnutie pomoci bezprostredne súvisiacej so zásahom.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novelizačný bod č. 37</w:t>
            </w:r>
            <w:r>
              <w:rPr>
                <w:rFonts w:ascii="Times" w:hAnsi="Times" w:cs="Times"/>
                <w:sz w:val="25"/>
                <w:szCs w:val="25"/>
              </w:rPr>
              <w:br/>
              <w:t xml:space="preserve">V novelizačnom bode 37. v §16f v odstavci 3 druhá veta znie: ,,Akreditačná komisia sa skladá z 2 zástupcov ministerstva, zástupcu Ministerstva dopravy a výstavby SR, zástupcu Ministerstva zdravotníctva SR, zástupcu zo združenia samosprávnych krajov SK8 a z najmenej dvoch odborníkov pôsobiacich v oblasti činností záchranných zložiek integrovaného záchranného systému zo združení pôsobiacich v </w:t>
            </w:r>
            <w:r>
              <w:rPr>
                <w:rFonts w:ascii="Times" w:hAnsi="Times" w:cs="Times"/>
                <w:sz w:val="25"/>
                <w:szCs w:val="25"/>
              </w:rPr>
              <w:lastRenderedPageBreak/>
              <w:t>oblastiach, ktoré môžu spadať do oblasti pôsobnosti IZS.“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Po vzájomnom vysvetlení združenie ČESMAD a RÚZ SR netrvá na ďalších pripomienkach a rozpor je odstránený. Odôvodnenie: Akreditácii na úseku integrovaného záchranného systému podliehajú len právnické osoby alebo fyzické osoby-podnikatelia, ktorých predmetom </w:t>
            </w:r>
            <w:r>
              <w:rPr>
                <w:rFonts w:ascii="Times" w:hAnsi="Times" w:cs="Times"/>
                <w:sz w:val="25"/>
                <w:szCs w:val="25"/>
              </w:rPr>
              <w:lastRenderedPageBreak/>
              <w:t xml:space="preserve">činnosti je poskytovanie pomoci pri ochrane života, zdravia, životného prostredia a majetku. Veliteľ zásahu si môže v spolupráci s koordinačným strediskom alebo operačným strediskom vyžiadať na zásah ďalšie záchranné zložky integrovaného záchranného systému. Veliteľ zásahu môže v spolupráci s koordinačným strediskom alebo operačným strediskom požiadať o pomoc aj právnické osoby, fyzické osoby - podnikateľov a ostatné fyzické osoby, ktoré majú technické prostriedky na poskytnutie pomoci bezprostredne súvisiacej so zásahom.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bodu 37 [§ 16d ods. 1 písm. a)]</w:t>
            </w:r>
            <w:r>
              <w:rPr>
                <w:rFonts w:ascii="Times" w:hAnsi="Times" w:cs="Times"/>
                <w:sz w:val="25"/>
                <w:szCs w:val="25"/>
              </w:rPr>
              <w:br/>
              <w:t>Navrhujeme za slová "miesto podnikania a identifikačné číslo" vložiť chýbajúce slovo "organizácie". Terminologická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novelizačný bod 3.</w:t>
            </w:r>
            <w:r>
              <w:rPr>
                <w:rFonts w:ascii="Times" w:hAnsi="Times" w:cs="Times"/>
                <w:sz w:val="25"/>
                <w:szCs w:val="25"/>
              </w:rPr>
              <w:br/>
              <w:t>Slovo "slovo" odporúčame nahradiť slovom "slovom",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novelizačný bod 15.</w:t>
            </w:r>
            <w:r>
              <w:rPr>
                <w:rFonts w:ascii="Times" w:hAnsi="Times" w:cs="Times"/>
                <w:sz w:val="25"/>
                <w:szCs w:val="25"/>
              </w:rPr>
              <w:br/>
              <w:t xml:space="preserve">V § 16 prvej vete odporúčame vypustiť prvé slovo "zriadené" </w:t>
            </w:r>
            <w:r>
              <w:rPr>
                <w:rFonts w:ascii="Times" w:hAnsi="Times" w:cs="Times"/>
                <w:sz w:val="25"/>
                <w:szCs w:val="25"/>
              </w:rPr>
              <w:lastRenderedPageBreak/>
              <w:t>pre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Čl. I. novelizačný bod 1.</w:t>
            </w:r>
            <w:r>
              <w:rPr>
                <w:rFonts w:ascii="Times" w:hAnsi="Times" w:cs="Times"/>
                <w:sz w:val="25"/>
                <w:szCs w:val="25"/>
              </w:rPr>
              <w:br/>
              <w:t>V uvádzacej vete novelizačného bodu odporúčame slovo "písmenom" nahradiť slovom "písmenami",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Je potrebné definovať štandardizované spoločné postupy pre prípady zapojenia dvoch alebo viacerých záchranných zložiek. Navrhujeme v rámci uznesenia vlády určiť úlohy s termínom na vypracovanie stanovenia spoločných postupov a tiež vypracovať jednotný terminologický slovník. Zdôvodnenie: Spoločné postupy sú dôležitou súčasťou zlepšenia IZS a podmienkou na splnenie míľnika Plánu obnovy a odolnosti.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MV SR a ÚV SR sa dohodli V Akčnom pláne ku Koncepcii organizácie a rozvoja integrovaného záchranného systému do roku 2027 sa v bode 9 „Vypracovať jednotné metodické postupy pri poskytovaní pomoci v tiesni“ zmení termín realizácie na 31. 3. 2023 ešte predtým ako pôjde tento materiál do medzirezortného pripomienkového konania. Štandardizované spoločné postupy sa budú vypracovávať a aktualizovať priebežne aj v roku 2023, 2024, 2025 atď. Rozpor odstránený.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Navrhujeme definovať v novele zákona spôsob zabezpečenia trvalej dostupnosti operátorov ovládajúcich jednotlivé cudzie jazyky. Zdôvodnenie: V Koncepcii organizácie a rozvoja integrovaného záchranného systému do roku 2027 je definovaný problém nedostatočného zabezpečenia trvalej dostupnosti operátorov ovládajúcich jednotlivé cudzie jazyky. Z tohto </w:t>
            </w:r>
            <w:r>
              <w:rPr>
                <w:rFonts w:ascii="Times" w:hAnsi="Times" w:cs="Times"/>
                <w:sz w:val="25"/>
                <w:szCs w:val="25"/>
              </w:rPr>
              <w:lastRenderedPageBreak/>
              <w:t>dôvodu by bolo vhodné v zákone definovať spôsob akým sa uvedený problém odstráni.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Bude predmetom Akčného plánu ku Koncepcii organizácie a rozvoja integrovaného záchranného systému do roku 2027.</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Navrhujeme uviesť v doložke vplyvov, že novela zákona má vplyv na služby verejnej správy pre občana. Zdôvodnenie: Už zo samotnej podstaty novely zákona vychádza cieľ zlepšenia fungovania verejnej správy, konkrétne IZS. Novelou zákona by mali byť lepšie zabezpečené služby pre občana, ako aj procesy služieb vo verejnej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Gestorom doložky na služby verejnej správy pre občana je Ministerstvo vnútra SR Ministerstvo vnútra SR neidentifikovalo predmetné vplyvy.</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 § 9 ods. 2b</w:t>
            </w:r>
            <w:r>
              <w:rPr>
                <w:rFonts w:ascii="Times" w:hAnsi="Times" w:cs="Times"/>
                <w:sz w:val="25"/>
                <w:szCs w:val="25"/>
              </w:rPr>
              <w:br/>
              <w:t>Navrhujeme zaviesť a upraviť v zákone fungovanie databázy ostatných záchranných zložiek a jej pravidelnej aktualizácie. Zdôvodnenie: Ostatné záchranné zložky tvoria dôležitý aspekt IZS. Potreba zjednodušenia, vytvorenia a pravidelného aktualizovania je definovaná aj v Koncepcii organizácie a rozvoja integrovaného záchranného systému do roku 2027.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Ministerstvo na svojom webovom sídle zverejňuje zoznam akreditovaných subjektov na úseku integrovaného záchranného systému v rozsahu údajov podľa § 16d ods. 1 písm. a); rodné číslo sa nezverejňuje.</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Nesúhlasíme s odôvodnením predkladateľa na skrátenie lehoty MPK z dôvodu plnenia míľnikov Plánu obnovy a odolnosti. Zdôvodnenie: Míľnik je podľa implementačného plánu bez omeškania a NIKA neeviduje ohrozenie míľnika z Plánu obnovy a odolnosti Slovenskej republiky pre ktoré by bolo potrebné skrátenie MPK.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Z dôvodu zabezpečenie včasného predloženia návrhu zákona do Hospodárskej a sociálnej rady Slovenskej republiky, Legislatívnej rady vlády Slovenskej republiky a Bezpečnostnej rady Slovenskej republiky a predloženia do Národnej rady Slovenskej republiky do 11. novembra 2022 tak, aby nedošlo k ohrozeniu plnenia míľnika z Plánu </w:t>
            </w:r>
            <w:r>
              <w:rPr>
                <w:rFonts w:ascii="Times" w:hAnsi="Times" w:cs="Times"/>
                <w:sz w:val="25"/>
                <w:szCs w:val="25"/>
              </w:rPr>
              <w:lastRenderedPageBreak/>
              <w:t xml:space="preserve">obnovy a odolnosti Slovenskej republiky, navrhuje sa skrátené medzirezortné pripomienkové konanie na desať pracovných dní.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 § 16a ods. 8</w:t>
            </w:r>
            <w:r>
              <w:rPr>
                <w:rFonts w:ascii="Times" w:hAnsi="Times" w:cs="Times"/>
                <w:sz w:val="25"/>
                <w:szCs w:val="25"/>
              </w:rPr>
              <w:br/>
              <w:t>Slová „Odborne spôsobilá osoba“ odporúčame nahradiť slovom „Operátor“ a za slovo „od“ odporúčame vložiť slovo „úspešného“.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w:t>
            </w:r>
            <w:r>
              <w:rPr>
                <w:rFonts w:ascii="Times" w:hAnsi="Times" w:cs="Times"/>
                <w:sz w:val="25"/>
                <w:szCs w:val="25"/>
              </w:rPr>
              <w:br/>
              <w:t>Slová „zamestnanca v štátnozamestnaneckom pomere“ v nadpise § 16a navrhujeme nahradiť slovami „štátneho zamestnanca“ a slová „Zamestnanec v štátnozamestnaneckom pomere“ v § 16a ods. 1 navrhujeme nahradiť slovami „Štátny zamestnanec“. Odôvodnenie: Legislatívno-technická pripomienka; pojem „zamestnanec v štátnozamestnaneckom pomere“ v právnom poriadku neexistuje. Od roku 2002 je v práve Slovenskej republiky zavedený pojem „štátny zamestnanec“ (v súčasnosti § 7 zákona č. 55/2017 Z. z. o štátnej službe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K čl. I, bodu 37, § 16a ods. 6 a 8</w:t>
            </w:r>
            <w:r>
              <w:rPr>
                <w:rFonts w:ascii="Times" w:hAnsi="Times" w:cs="Times"/>
                <w:sz w:val="25"/>
                <w:szCs w:val="25"/>
              </w:rPr>
              <w:br/>
              <w:t xml:space="preserve">Úpravu navrhujeme doplniť tak, aby bolo jednoznačné, kedy môže byť neúspešné vykonanie skúšky dôvodom na skončenie štátnozamestnaneckého pomeru. Táto pripomienka je zásadná. Odôvodnenie: Podľa § 82 ods. 1 písm. h) zákona č. 55/2017 Z. z. štátnozamestnanecký pomer sa skončí na základe zákona z </w:t>
            </w:r>
            <w:r>
              <w:rPr>
                <w:rFonts w:ascii="Times" w:hAnsi="Times" w:cs="Times"/>
                <w:sz w:val="25"/>
                <w:szCs w:val="25"/>
              </w:rPr>
              <w:lastRenderedPageBreak/>
              <w:t>dôvodu neúspešného vykonania skúšky na získanie osobitného kvalifikačného predpokladu podľa osobitného predpisu alebo nevykonania tejto skúšky z dôvodu na strane štátneho zamestnanca v lehote určenej osobitným predpisom alebo v lehote určenej služobným úradom, ak štátny zamestnanec nebol trvale preložený na vhodné štátnozamestnanecké miesto alebo sa nedohodol so služobným úradom inak. Úprava navrhovaná v odseku 6, ktorá sa vzťahuje na prijatého štátneho zamestnanca, neobsahuje nijaké obmedzenie, pokiaľ ide o možnosť absolvovať skúšku vrátane odborného vzdelávania opakovane. Podľa úpravy navrhovanej v odseku 8 štátny zamestnanec, ktorý sa nezúčastní alebo neuspeje na odbornej skúške, stráca odbornú spôsobilosť. Z návrhu nie je zrejmé, aký vplyv má mať táto skutočnosť na štátnozamestnanecký pomer. Či má napríklad „okamžite“ nastúpiť účinok dôvodu skončenia štátnozamestnaneckého pomeru podľa vyššie citovanej úpravy, alebo či má mať aj takýto štátny zamestnanec možnosť absolvovať skúšku opakovane, prípadne či má možnosť absolvovať opakovane aj odbornú prípravu, a teda bez obmedzenia sa pokúšať o opätovné nadobudnutie odbornej spôsobilosti. Poukazujeme tiež na skutočnosť, že z návrhu prechodného ustanovenia (čl. I, 41. bod, § 20aa ods. 2) je zrejmý zámer obmedziť lehotu ako aj implicitne vyjadrený počet možných „pokusov“ o úspešné vykonanie predmetnej skúšky. Zo znenia § 16a však obdobné obmedzenie nevyplýva.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doplniť kritéria výberu lokalít IBC – návrh siete. V </w:t>
            </w:r>
            <w:r>
              <w:rPr>
                <w:rFonts w:ascii="Times" w:hAnsi="Times" w:cs="Times"/>
                <w:sz w:val="25"/>
                <w:szCs w:val="25"/>
              </w:rPr>
              <w:lastRenderedPageBreak/>
              <w:t>súlade s opisom míľnika C16-10 komponentu 16 Plánu obnovy a odolnosti SR žiadame určenie siete IBC v zmysle Koncepcie organizácie a rozvoja integrovaného záchranného systému do roku 2027. Zdôvodnenie: Pre splnenie míľnika z Plánu obnovy a odolnosti Slovenskej republiky je potrebné navrhnúť sieť IBC. Vychádzajúc z vládou schválenej Koncepcie organizácie a rozvoja integrovaného záchranného systému do roku 2027 by malo dôjsť k pretransformovaniu 8 koordinačných stredísk IZS v krajských mestách na integrované bezpečnostné centrá. V aktuálnom znení zákona nie sú jasné definované kritéria/proces, na základe ktorých dôjde k transformácii ani termín, dokedy by mala transformácia prebehnúť. Zriaďovateľom IBC by malo byť ministerstvo.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MV SR sa dohodli, že v Akčnom pláne ku Koncepcii organizácie a </w:t>
            </w:r>
            <w:r>
              <w:rPr>
                <w:rFonts w:ascii="Times" w:hAnsi="Times" w:cs="Times"/>
                <w:sz w:val="25"/>
                <w:szCs w:val="25"/>
              </w:rPr>
              <w:lastRenderedPageBreak/>
              <w:t xml:space="preserve">rozvoja integrovaného záchranného systému do roku 2027 sa v bode 11 „Ukončiť transformáciu vybraných koordinačných stredísk IZS na IBC v zmysle definovaných štandardov“ zmení termín realizácie na 30. 6. 2026 ešte predtým ako pôjde tento materiál do medzirezortného pripomienkového konania. V Akčnom pláne ku Koncepcii organizácie a rozvoja integrovaného záchranného systému do roku 2027 by malo byť definované v bode 11, že dve IBC sa vybudujú z Plánu obnovy a odolnosti SR a ďalšie dve IBC budú vybudované z rozpočtu Ministerstva vnútra SR, takisto je tam potrebné definovať, že IBC majú nahradiť všetkých 8 koordinačných stredísk integrovaného záchranného systému na okresných úradoch v sídle kraja a do piateho odseku úvodu akčného plánu sa doplní detailnejší rozpis útvarov, ktorých pracoviská sa budú nachádzať v IBC. Rozpor odstránený. </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doplniť podrobnejšie vymedzenie funkcie </w:t>
            </w:r>
            <w:r>
              <w:rPr>
                <w:rFonts w:ascii="Times" w:hAnsi="Times" w:cs="Times"/>
                <w:sz w:val="25"/>
                <w:szCs w:val="25"/>
              </w:rPr>
              <w:lastRenderedPageBreak/>
              <w:t>Integrovaných bezpečnostných centier (IBC). V zákone by mali byť jasne definované právomoci a povinnosti IBC. Zdôvodnenie: V materiáli nie je jasné definovaná funkcia IBC, pričom ich vytvorenie je kľúčovým prvkom Investície 3 v Pláne obnovy a odolnosti nadväzujúcej na Reformu 3 Komponentu 16, ktorej je novelizovaný zákon súčasťou. Vychádzajúc z vládou schválenej Koncepcie organizácie a rozvoja integrovaného záchranného systému do roku 2027, má dôjsť k pretransformovaniu koordinačných stredísk IZS na integrované bezpečnostné centrá s cieľom vytvorenia jednotného celoštátneho systému operačného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IBC je spoločné sídlo koordinačného strediska a operačných stredísk a </w:t>
            </w:r>
            <w:r>
              <w:rPr>
                <w:rFonts w:ascii="Times" w:hAnsi="Times" w:cs="Times"/>
                <w:sz w:val="25"/>
                <w:szCs w:val="25"/>
              </w:rPr>
              <w:lastRenderedPageBreak/>
              <w:t>nevzniká žiadny nový orgán s novými funkciami. MV SR a ÚV SR sa dohodli, že sa zmení znenie Akčného plánu ku Koncepcii organizácie a rozvoja integrovaného záchranného systému do roku 2027, kde je potrebné rozpísať IBC a doplniť informáciu, že v IBC budú dislokované všetky záchranné zložky. Zároveň dochádza k úprave § 5 ods. 6 návrhu zákona. Rozpor odstránený.</w:t>
            </w:r>
          </w:p>
        </w:tc>
      </w:tr>
      <w:tr w:rsidR="00BC2243">
        <w:trPr>
          <w:divId w:val="12718898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b/>
                <w:bCs/>
                <w:sz w:val="25"/>
                <w:szCs w:val="25"/>
              </w:rPr>
              <w:t>Návrh zákona</w:t>
            </w:r>
            <w:r>
              <w:rPr>
                <w:rFonts w:ascii="Times" w:hAnsi="Times" w:cs="Times"/>
                <w:sz w:val="25"/>
                <w:szCs w:val="25"/>
              </w:rPr>
              <w:br/>
              <w:t xml:space="preserve">1. Dať možnosť v oprávneniach koordinačného strediska zablokovať na určený časový úsek tel. číslo, ktoré opakujúco zneužíva tiesňové volanie, 2. V zákone upraviť integráciu národných čísiel tiesňového volania (150,155,158) a jednotného európskeho čísla 112 do jedného miesta príjmu volania, (odstránenie duplicity riešenia udalostí a tým vytváraný chaos v riešení udalostí jednotlivými zložkami integrovaného záchranného systému /IZS/ , odstránenie straty informácii, výhoda centrálneho prerozdelenia udalostí smerom k príslušnému operačnému stredisku (nevyžaduje sa integrácia viacerých zložiek IZS) alebo koordinačnému stredisku (vyžaduje sa integrované nasadenie zložiek IZS), 3. V zákone upraviť činnosti súvisiace s príjmom tiesňových volaní a riešenia udalostí na úseku integrovaného záchranného systému (oddeliť príjem volaní a ich riešenie), 4. V zákone upraviť kompetencie </w:t>
            </w:r>
            <w:r>
              <w:rPr>
                <w:rFonts w:ascii="Times" w:hAnsi="Times" w:cs="Times"/>
                <w:sz w:val="25"/>
                <w:szCs w:val="25"/>
              </w:rPr>
              <w:lastRenderedPageBreak/>
              <w:t>zástupcu za Okresný úrad (OÚ) , Hasičského a záchranného zboru(HaZZ), ministerstva zdravotníctva (MZ), policajného zboru (PZ) pri koordinácii riešenia udalostí na úseku IZS, ponechať zástupcu MZ ako integrovanú súčasť koordinačného strediska, 5. Odbornú spôsobilosť naviazať na všetkých zástupcov vykonávajúcich činností na koordinačnom stredisku (OÚ , HaZZ, MZ, PZ) (nie je možné pri výkone obdobných činností realizovať odbornú spôsobilosť iba na zástupcu za Okresný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243" w:rsidRDefault="00BC2243">
            <w:pPr>
              <w:rPr>
                <w:rFonts w:ascii="Times" w:hAnsi="Times" w:cs="Times"/>
                <w:sz w:val="25"/>
                <w:szCs w:val="25"/>
              </w:rPr>
            </w:pPr>
            <w:r>
              <w:rPr>
                <w:rFonts w:ascii="Times" w:hAnsi="Times" w:cs="Times"/>
                <w:sz w:val="25"/>
                <w:szCs w:val="25"/>
              </w:rPr>
              <w:t xml:space="preserve">1. Obmedzenie prístupnosti jednotného európskeho čísla tiesňového volania 112 považujeme za neprípustné a takéto opatrenie naráža aj na ústavné limity ochrany života. 2. V súlade s dosiahnutým konsenzom ostáva príjem národných čísiel tiesňového volania (150,155,158) v kompetencii dotknutej zložky. Tento model má výhodu, pokiaľ si tieseň vyžaduje zásah len 1 zložky (napr. PZ alebo ZZS). Integrácia zložiek sa realizuje predovšetkým zavádzaním koordinovaných postupov pri príjme tiesňového volania, riešení udalostí a integráciou technológií podporujúcich </w:t>
            </w:r>
            <w:r>
              <w:rPr>
                <w:rFonts w:ascii="Times" w:hAnsi="Times" w:cs="Times"/>
                <w:sz w:val="25"/>
                <w:szCs w:val="25"/>
              </w:rPr>
              <w:lastRenderedPageBreak/>
              <w:t>príjem a spracovanie tiesňového volania, aby bola zabezpečená informovanosť zložiek podieľajúcich sa na poskytovaní pomoc v tiesni. 3. Činnosti súvisiace s príjmom tiesňového volania sú predmetom postupov v rámci plánu spoločných postupov. Podrobnosti jednotlivých postupov vzhľadom na ich povahu nie je vhodné upravovať v legislatívnom akte. 4. Kompetencie uvedených zástupcov vyplývajú z osobitných predpisov. Podrobnosti koordinácie budú upravené v pláne spoločných postupov. Uvoľnenie zástupcu MZ SR zo zabezpečovania nepretržitého chodu koordinačného strediska vyplýva z akútneho nedostatku zdravotníckych pracovníkov na zabezpečovanie chodu Operačného strediska ZZS, ktoré eviduje v posledných rokoch značný nárast udalostí. 5. Špecializovanú odbornú prípravu operačného dôstojníka HaZZ, MZ považujeme za rovnocennú odbornej spôsobilosti podľa tohto zákona.</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A5" w:rsidRDefault="002616A5" w:rsidP="000A67D5">
      <w:pPr>
        <w:spacing w:after="0" w:line="240" w:lineRule="auto"/>
      </w:pPr>
      <w:r>
        <w:separator/>
      </w:r>
    </w:p>
  </w:endnote>
  <w:endnote w:type="continuationSeparator" w:id="0">
    <w:p w:rsidR="002616A5" w:rsidRDefault="002616A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89214"/>
      <w:docPartObj>
        <w:docPartGallery w:val="Page Numbers (Bottom of Page)"/>
        <w:docPartUnique/>
      </w:docPartObj>
    </w:sdtPr>
    <w:sdtContent>
      <w:p w:rsidR="00BF17CF" w:rsidRDefault="00BF17CF">
        <w:pPr>
          <w:pStyle w:val="Pta"/>
          <w:jc w:val="center"/>
        </w:pPr>
        <w:r>
          <w:fldChar w:fldCharType="begin"/>
        </w:r>
        <w:r>
          <w:instrText>PAGE   \* MERGEFORMAT</w:instrText>
        </w:r>
        <w:r>
          <w:fldChar w:fldCharType="separate"/>
        </w:r>
        <w:r>
          <w:rPr>
            <w:noProof/>
          </w:rPr>
          <w:t>1</w:t>
        </w:r>
        <w:r>
          <w:fldChar w:fldCharType="end"/>
        </w:r>
      </w:p>
    </w:sdtContent>
  </w:sdt>
  <w:p w:rsidR="00BF17CF" w:rsidRDefault="00BF17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A5" w:rsidRDefault="002616A5" w:rsidP="000A67D5">
      <w:pPr>
        <w:spacing w:after="0" w:line="240" w:lineRule="auto"/>
      </w:pPr>
      <w:r>
        <w:separator/>
      </w:r>
    </w:p>
  </w:footnote>
  <w:footnote w:type="continuationSeparator" w:id="0">
    <w:p w:rsidR="002616A5" w:rsidRDefault="002616A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16A5"/>
    <w:rsid w:val="002654AA"/>
    <w:rsid w:val="002827B4"/>
    <w:rsid w:val="002A5577"/>
    <w:rsid w:val="002D7471"/>
    <w:rsid w:val="00310A55"/>
    <w:rsid w:val="00322014"/>
    <w:rsid w:val="00376907"/>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C2243"/>
    <w:rsid w:val="00BD1FAB"/>
    <w:rsid w:val="00BE7302"/>
    <w:rsid w:val="00BF17CF"/>
    <w:rsid w:val="00BF7CE0"/>
    <w:rsid w:val="00CA44D2"/>
    <w:rsid w:val="00CE47A6"/>
    <w:rsid w:val="00CF3D59"/>
    <w:rsid w:val="00D261C9"/>
    <w:rsid w:val="00D85172"/>
    <w:rsid w:val="00D8598B"/>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A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17394">
      <w:bodyDiv w:val="1"/>
      <w:marLeft w:val="0"/>
      <w:marRight w:val="0"/>
      <w:marTop w:val="0"/>
      <w:marBottom w:val="0"/>
      <w:divBdr>
        <w:top w:val="none" w:sz="0" w:space="0" w:color="auto"/>
        <w:left w:val="none" w:sz="0" w:space="0" w:color="auto"/>
        <w:bottom w:val="none" w:sz="0" w:space="0" w:color="auto"/>
        <w:right w:val="none" w:sz="0" w:space="0" w:color="auto"/>
      </w:divBdr>
    </w:div>
    <w:div w:id="993492399">
      <w:bodyDiv w:val="1"/>
      <w:marLeft w:val="0"/>
      <w:marRight w:val="0"/>
      <w:marTop w:val="0"/>
      <w:marBottom w:val="0"/>
      <w:divBdr>
        <w:top w:val="none" w:sz="0" w:space="0" w:color="auto"/>
        <w:left w:val="none" w:sz="0" w:space="0" w:color="auto"/>
        <w:bottom w:val="none" w:sz="0" w:space="0" w:color="auto"/>
        <w:right w:val="none" w:sz="0" w:space="0" w:color="auto"/>
      </w:divBdr>
    </w:div>
    <w:div w:id="1214149869">
      <w:bodyDiv w:val="1"/>
      <w:marLeft w:val="0"/>
      <w:marRight w:val="0"/>
      <w:marTop w:val="0"/>
      <w:marBottom w:val="0"/>
      <w:divBdr>
        <w:top w:val="none" w:sz="0" w:space="0" w:color="auto"/>
        <w:left w:val="none" w:sz="0" w:space="0" w:color="auto"/>
        <w:bottom w:val="none" w:sz="0" w:space="0" w:color="auto"/>
        <w:right w:val="none" w:sz="0" w:space="0" w:color="auto"/>
      </w:divBdr>
    </w:div>
    <w:div w:id="1271889850">
      <w:bodyDiv w:val="1"/>
      <w:marLeft w:val="0"/>
      <w:marRight w:val="0"/>
      <w:marTop w:val="0"/>
      <w:marBottom w:val="0"/>
      <w:divBdr>
        <w:top w:val="none" w:sz="0" w:space="0" w:color="auto"/>
        <w:left w:val="none" w:sz="0" w:space="0" w:color="auto"/>
        <w:bottom w:val="none" w:sz="0" w:space="0" w:color="auto"/>
        <w:right w:val="none" w:sz="0" w:space="0" w:color="auto"/>
      </w:divBdr>
    </w:div>
    <w:div w:id="1277909619">
      <w:bodyDiv w:val="1"/>
      <w:marLeft w:val="0"/>
      <w:marRight w:val="0"/>
      <w:marTop w:val="0"/>
      <w:marBottom w:val="0"/>
      <w:divBdr>
        <w:top w:val="none" w:sz="0" w:space="0" w:color="auto"/>
        <w:left w:val="none" w:sz="0" w:space="0" w:color="auto"/>
        <w:bottom w:val="none" w:sz="0" w:space="0" w:color="auto"/>
        <w:right w:val="none" w:sz="0" w:space="0" w:color="auto"/>
      </w:divBdr>
    </w:div>
    <w:div w:id="1414935609">
      <w:bodyDiv w:val="1"/>
      <w:marLeft w:val="0"/>
      <w:marRight w:val="0"/>
      <w:marTop w:val="0"/>
      <w:marBottom w:val="0"/>
      <w:divBdr>
        <w:top w:val="none" w:sz="0" w:space="0" w:color="auto"/>
        <w:left w:val="none" w:sz="0" w:space="0" w:color="auto"/>
        <w:bottom w:val="none" w:sz="0" w:space="0" w:color="auto"/>
        <w:right w:val="none" w:sz="0" w:space="0" w:color="auto"/>
      </w:divBdr>
    </w:div>
    <w:div w:id="1442991977">
      <w:bodyDiv w:val="1"/>
      <w:marLeft w:val="0"/>
      <w:marRight w:val="0"/>
      <w:marTop w:val="0"/>
      <w:marBottom w:val="0"/>
      <w:divBdr>
        <w:top w:val="none" w:sz="0" w:space="0" w:color="auto"/>
        <w:left w:val="none" w:sz="0" w:space="0" w:color="auto"/>
        <w:bottom w:val="none" w:sz="0" w:space="0" w:color="auto"/>
        <w:right w:val="none" w:sz="0" w:space="0" w:color="auto"/>
      </w:divBdr>
    </w:div>
    <w:div w:id="17279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0.2022 12:06:39"/>
    <f:field ref="objchangedby" par="" text="Administrator, System"/>
    <f:field ref="objmodifiedat" par="" text="26.10.2022 12:06: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14744</Words>
  <Characters>84043</Characters>
  <Application>Microsoft Office Word</Application>
  <DocSecurity>0</DocSecurity>
  <Lines>700</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2022-10-26T10:53:00Z</dcterms:created>
  <dcterms:modified xsi:type="dcterms:W3CDTF">2022-10-26T10:53:00Z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 &amp;nbsp; &amp;nbsp;Verejnosť bola o&amp;nbsp;príprave návrhu informovaná prostredníctvom predbežnej informácie zverejnenej 5. mája 2022. Do prípravy návrhu sa verejnosť mohla zapojiť formou zasielania svojich podnetov v&amp;nbsp;t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129/2002 Z. z. o integrovanom záchrannom systéme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2022_x000d_
</vt:lpwstr>
  </property>
  <property fmtid="{D5CDD505-2E9C-101B-9397-08002B2CF9AE}" pid="22" name="FSC#SKEDITIONSLOVLEX@103.510:plnynazovpredpis">
    <vt:lpwstr> Zákon, ktorým sa mení a dopĺňa zákon č. 129/2002 Z. z. o integrovanom záchrannom systéme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SL-OLVS-2022/002105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LP/2022/562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Ministerstvo vnútra Slovenskej republiky predkladá do medzirezortného pripomienkového konania návrh zákona, ktorým sa mení a dopĺňa zákon č. 129/2002 Z. z. o&amp;nbsp;integrovanom záchrannom systéme v znení</vt:lpwstr>
  </property>
  <property fmtid="{D5CDD505-2E9C-101B-9397-08002B2CF9AE}" pid="149" name="FSC#COOSYSTEM@1.1:Container">
    <vt:lpwstr>COO.2145.1000.3.5279662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26. 10. 2022</vt:lpwstr>
  </property>
</Properties>
</file>