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4A406A" w:rsidRDefault="004A406A">
      <w:pPr>
        <w:jc w:val="center"/>
        <w:divId w:val="609627104"/>
        <w:rPr>
          <w:rFonts w:ascii="Times" w:hAnsi="Times" w:cs="Times"/>
          <w:sz w:val="25"/>
          <w:szCs w:val="25"/>
        </w:rPr>
      </w:pPr>
      <w:r>
        <w:rPr>
          <w:rFonts w:ascii="Times" w:hAnsi="Times" w:cs="Times"/>
          <w:sz w:val="25"/>
          <w:szCs w:val="25"/>
        </w:rPr>
        <w:t xml:space="preserve">Návrh poslancov Národnej rady Slovenskej republiky Anny ANDREJUVOVEJ a Milana VETRÁKA na vydanie zákona, ktorým sa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(tlač 1178)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4A406A" w:rsidP="004A406A">
            <w:pPr>
              <w:widowControl/>
              <w:spacing w:after="0" w:line="240" w:lineRule="auto"/>
              <w:rPr>
                <w:rFonts w:ascii="Times New Roman" w:hAnsi="Times New Roman" w:cs="Calibri"/>
                <w:sz w:val="20"/>
                <w:szCs w:val="20"/>
              </w:rPr>
            </w:pPr>
            <w:r>
              <w:rPr>
                <w:rFonts w:ascii="Times" w:hAnsi="Times" w:cs="Times"/>
                <w:sz w:val="25"/>
                <w:szCs w:val="25"/>
              </w:rPr>
              <w:t>17 / 11</w:t>
            </w:r>
          </w:p>
        </w:tc>
      </w:tr>
    </w:tbl>
    <w:p w:rsidR="00D710A5" w:rsidRPr="005A1161" w:rsidRDefault="00D710A5" w:rsidP="00D710A5">
      <w:pPr>
        <w:pStyle w:val="Zkladntext"/>
        <w:widowControl/>
        <w:jc w:val="both"/>
        <w:rPr>
          <w:b w:val="0"/>
          <w:bCs w:val="0"/>
          <w:color w:val="000000"/>
          <w:sz w:val="20"/>
          <w:szCs w:val="20"/>
        </w:rPr>
      </w:pPr>
    </w:p>
    <w:p w:rsidR="004A406A" w:rsidRDefault="004A406A"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Typ</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APZD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Vyjadrujeme zásadný nesúhlas s návrhom novely zákona č. 289/2008 </w:t>
            </w:r>
            <w:proofErr w:type="spellStart"/>
            <w:r>
              <w:rPr>
                <w:rFonts w:ascii="Times" w:hAnsi="Times" w:cs="Times"/>
                <w:sz w:val="25"/>
                <w:szCs w:val="25"/>
              </w:rPr>
              <w:t>Z.z</w:t>
            </w:r>
            <w:proofErr w:type="spellEnd"/>
            <w:r>
              <w:rPr>
                <w:rFonts w:ascii="Times" w:hAnsi="Times" w:cs="Times"/>
                <w:sz w:val="25"/>
                <w:szCs w:val="25"/>
              </w:rPr>
              <w:t xml:space="preserve">. o používaní elektronickej registračnej pokladnice a súvisiacich predpisov v rámci legislatívneho procesu č. LP/2022/676 (ďalej len „návrh novely zákona“) a žiadame o zastavenie tohto legislatívneho procesu. Odôvodnenie stanoviska: I. Návrh novely zákona neobsahuje kalkuláciu vplyvu na štátny rozpočet a zakladá stav právnej neistoty pre verejné financie, nakoľko predpokladá neidentifikované negatívne vplyvy na štátny rozpočet: „Návrh bude mať negatívny vplyv na štátny rozpočet v dôsledku kompenzácií konečným spotrebiteľom vopred určených tovarov a služieb, t. j. fyzickým osobám ako zákazníkom, určitú sumu z výdavkov vynaložených na ich poskytnutie – finančný príspevok, fiškálny vplyv nie je súčasťou doložky vplyvov z dôvodu, že jeho výšku určí až vláda Slovenskej republiky nariadením“. II. Novelou zákona sa zavedie opatrenie zamerané na elimináciu krátenia prijatých tržieb, ktorá sa má dosiahnuť verejnou kontrolou zo strany zákazníkov a zvýšením motivácie podnikateľov dodržiavať ustanovenia zákona o používaní elektronickej registračnej pokladnice. Štátna správa takto prenáša na občanov kontrolnú funkciu, </w:t>
            </w:r>
            <w:r>
              <w:rPr>
                <w:rFonts w:ascii="Times" w:hAnsi="Times" w:cs="Times"/>
                <w:sz w:val="25"/>
                <w:szCs w:val="25"/>
              </w:rPr>
              <w:lastRenderedPageBreak/>
              <w:t>ktorá patrí do kompetencie štátnych orgánov a štát navyše prejavuje ochotu občanom za výkon tejto kontrolnej funkcie platiť. Na posúdenie kladieme otázku, či takto získané finančné prostriedky nepredstavujú pre občanov zdaniteľný príjem, nakoľko sa jedná o odplatu za výkon kontrolnej činnosti. III. Príspevok bude možné získať po splnení zákonom stanovených podmienok a po zaregistrovaní žiadateľa v mobilnej aplikácií prevádzkovanej Finančnou správou SR, ktorá po vyhodnotení poukáže príspevok žiadateľa na bankový účet. Tento postup vyvoláva oprávnené obavy o dodržiavaní zákona o ochrane osobných údajov, nakoľko žiadateľ bude vo svojej žiadosti uvádzať osobné údaje, číslo bankového účtu, údaje o svojom nákupnom správaní, údaje o svojom pohybe/</w:t>
            </w:r>
            <w:proofErr w:type="spellStart"/>
            <w:r>
              <w:rPr>
                <w:rFonts w:ascii="Times" w:hAnsi="Times" w:cs="Times"/>
                <w:sz w:val="25"/>
                <w:szCs w:val="25"/>
              </w:rPr>
              <w:t>lokácií</w:t>
            </w:r>
            <w:proofErr w:type="spellEnd"/>
            <w:r>
              <w:rPr>
                <w:rFonts w:ascii="Times" w:hAnsi="Times" w:cs="Times"/>
                <w:sz w:val="25"/>
                <w:szCs w:val="25"/>
              </w:rPr>
              <w:t xml:space="preserve"> a tieto údaje budú vyžadovať zvýšenú ochranu pred zneužitím. IV. Návrh novely zákona znevýhodňuje občanov, ktorý nemajú dostatočné digitálne znalosti alebo nevlastnia vhodný typ elektronického zariadenia (PC, tablet, inteligentný telefón) s pripojením na internet. Títo sa nevedia zapojiť do kontrolnej činnosti a požiadať o spätné vyplatenie odmeny za vykonanie kontroly. V. Ako sa uvádza v doložke sociálnych vplyvov, opatrenie smeruje k „zníženiu výdavkov zákazníkov, ktorí budú môcť v tejto súvislosti využívať tovary a služby častejšie. Vopred určené tovary a služby sa tak stanú cenovo dostupnejšie aj pre rodiny.“ Tento sociálny úžitok opatrenia nebude dostupný pre najzraniteľnejšie skupiny obyvateľstva bez prístupu na internet: dôchodcovia, sociálne znevýhodnení občania, dlhodobo nezamazateľné osoby. Túto skutočnosť považujeme za diskriminačnú. VI. Pre podnikateľské subjekty zakladá návrh novely zákona novú administratívnu záťaž v zmysle úpravy elektronických systémov e-kasy, pokiaľ nevyužívajú tzv. virtuálnu pokladňu. Návrh novely zákona v paragrafe 17e, bod c) uvádza, že „c) určený tovar alebo služba sú na vyhotovenom pokladničnom doklade jednoznačne označené“, takže potreba technického prispôsobenia systému e-kasa je zrejmá. Naviac, účinnosť návrhu je ustanovená na 1.12.2022 a podnikateľské subjekty, ani štát a Ministerstvo financií SR nebudú mať dostatočné časové a personálne možnosti pre uvedenie návrhu novely zákona do </w:t>
            </w:r>
            <w:r>
              <w:rPr>
                <w:rFonts w:ascii="Times" w:hAnsi="Times" w:cs="Times"/>
                <w:sz w:val="25"/>
                <w:szCs w:val="25"/>
              </w:rPr>
              <w:lastRenderedPageBreak/>
              <w:t>praxe.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lastRenderedPageBreak/>
              <w:t>Z</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lastRenderedPageBreak/>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Nesúhlasné stanovisko k návrhu zákona. V zmysle návrhu zákona sa pre fyzickú osobu, ktorá spĺňa ustanovené podmienky, teda pre spotrebiteľa, navrhuje možnosť získať finančný príspevok za úhradu tovarov a služieb, ktoré jej boli dodané vo vymedzenom období. Zoznam tovarov a služieb, za úhradu ktorých sa bude poskytovať finančný príspevok, výška finančného príspevku, ako aj obdobie vyhotovovania pokladničných dokladov, na základe ktorých si bude možné uplatniť nárok na príspevok sa v zmysle návrhu zákona ustanoví nariadením vlády. V zmysle návrhu zákona bude MF SR, resp. Finančné riaditeľstvo SR poskytovať finančný príspevok spotrebiteľom za nákup určitého tovaru alebo služby. Nárok na finančný príspevok si budú spotrebitelia uplatňovať prostredníctvom pokladničného dokladu, ktorý </w:t>
            </w:r>
            <w:proofErr w:type="spellStart"/>
            <w:r>
              <w:rPr>
                <w:rFonts w:ascii="Times" w:hAnsi="Times" w:cs="Times"/>
                <w:sz w:val="25"/>
                <w:szCs w:val="25"/>
              </w:rPr>
              <w:t>obdržia</w:t>
            </w:r>
            <w:proofErr w:type="spellEnd"/>
            <w:r>
              <w:rPr>
                <w:rFonts w:ascii="Times" w:hAnsi="Times" w:cs="Times"/>
                <w:sz w:val="25"/>
                <w:szCs w:val="25"/>
              </w:rPr>
              <w:t xml:space="preserve"> po zaplatení za tovar alebo službu a ktorý následne uplatnia vložením QR kódu uvedenom na pokladničnom doklade do mobilnej aplikácie. Ustanovenie základných komponentov fungovania celej navrhovanej právnej úpravy, teda napríklad výšky príspevku, zoznamu tovarov a služieb, a rozhodného obdobia, v ktorom sa bude poskytovať príspevok vo všeobecne záväznom právnom predpise považujeme za neodôvodnené a vyvolávajúce právnu neistotu. Považujeme za neprípustné, aby takto závažná právna úprava, ktorá môže mať významne negatívny vplyv na štátny rozpočet nebola upravená priamo v zákone. Zároveň upozorňujeme na fakt, že navrhovaná právna úprava vykazuje závažné vady, bez odstránenia ktorých je prijatie právnej úpravy nemysliteľné. Jedná sa okrem iného o riadne zabezpečenie kontrolného mechanizmu, určenie termínu dokedy je osoba povinná registrovať doklad do aplikácie, explicitné uvedenie akým spôsobom sa bude viesť konanie v prípade nevrátia neoprávnene vyplateného príspevku, atď. Okrem toho, že navrhovaná právna úprava výrazne zaťaží štátny rozpočet, bude znamenať aj výraznú administratívnu záťaž pre Finančnú správu SR, resp. daňové a colné úrady </w:t>
            </w:r>
            <w:r>
              <w:rPr>
                <w:rFonts w:ascii="Times" w:hAnsi="Times" w:cs="Times"/>
                <w:sz w:val="25"/>
                <w:szCs w:val="25"/>
              </w:rPr>
              <w:lastRenderedPageBreak/>
              <w:t xml:space="preserve">pri vykonávaní kontroly oprávnenosti vyplatenia príspevku. Zároveň upozorňujeme na fakt, že predkladateľ žiadnym spôsobom neodôvodňuje skutočnosť, či je navrhovaná právna úprava nutná, či sa problém krátenia prijatých tržieb nedá vyriešiť inými prostriedkami a opatreniami a či je z časového hľadiska návrh zákona bezprostredne žiaduci a nevyhnutný. Návrh zákona považujeme za v rozpore s princípom proporcionality a v konečnom dôsledku v rozpore s princípom právneho štátu. Upriamujeme pozornosť aj na skutočnosť, že v minulosti zavedená Národná </w:t>
            </w:r>
            <w:proofErr w:type="spellStart"/>
            <w:r>
              <w:rPr>
                <w:rFonts w:ascii="Times" w:hAnsi="Times" w:cs="Times"/>
                <w:sz w:val="25"/>
                <w:szCs w:val="25"/>
              </w:rPr>
              <w:t>bločková</w:t>
            </w:r>
            <w:proofErr w:type="spellEnd"/>
            <w:r>
              <w:rPr>
                <w:rFonts w:ascii="Times" w:hAnsi="Times" w:cs="Times"/>
                <w:sz w:val="25"/>
                <w:szCs w:val="25"/>
              </w:rPr>
              <w:t xml:space="preserve"> lotéria bola zrušená najmä z dôvodu, že v zmysle vyjadrenia Finančnej správy SR, štát disponuje aj efektívnejšími nástrojmi pre boj proti daňovým únikom v oblasti evidencie tržieb, napr. online evidencia tržieb alebo aplikácia Over doklad. Okrem uvedeného, v zmysle stanoviska MF SR k návrhu zákona, odhadovaný hrubý finančný vplyv na vyvinutie a prevádzkovanie mobilnej aplikácie bude vo výške do 756 000 eur s DPH v roku 2022 a 298 000 eur s DPH budú predstavovať ročné výdavky na prevádzkovanie aplikácie v rokoch 2023 až 2025. Zdroj krytia týchto výdavkov však absentuje. V zmysle doložky vplyvov bude mať návrh zákona negatívny a pozitívny vplyv na rozpočet verejnej správy, avšak predkladateľ neuvádza, akým spôsobom budú výdavky spojené s vyplácaním finančných príspevkov spotrebiteľom rozpočtovo zabezpečené. V nadväznosti na aktuálnu ekonomickú situáciu, ako aj energetickú krízu považujeme návrh zákona, ktorého výdavky nie sú rozpočtovo zabezpečené za neprípustný. Predloženie návrhu zákona ako poslaneckého návrhu považujeme za vysoko netransparentné a dehonestujúce prácu všetkých odborníkov na strane verejnej aj súkromnej sféry, ktorí do prípravy tohto právneho predpisu zapojení neboli. Cieľom tvorby právnych predpisov v zmysle zákona č. 400/2015 </w:t>
            </w:r>
            <w:proofErr w:type="spellStart"/>
            <w:r>
              <w:rPr>
                <w:rFonts w:ascii="Times" w:hAnsi="Times" w:cs="Times"/>
                <w:sz w:val="25"/>
                <w:szCs w:val="25"/>
              </w:rPr>
              <w:t>Z.z</w:t>
            </w:r>
            <w:proofErr w:type="spellEnd"/>
            <w:r>
              <w:rPr>
                <w:rFonts w:ascii="Times" w:hAnsi="Times" w:cs="Times"/>
                <w:sz w:val="25"/>
                <w:szCs w:val="25"/>
              </w:rPr>
              <w:t>. o tvorbe právnych predpisov a o Zbierke zákonov Slovenskej republiky je pripraviť za účasti verejnosti taký právny predpis, ktorý sa stane funkčnou súčasťou vyváženého, prehľadného a stabilného právneho poriadku SR, čo v prípade návrhu zákona dodržané nebolo.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lastRenderedPageBreak/>
              <w:t>Z</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Klub 500 žiada stiahnuť návrh zákona a uplatňuje nesúhlasné stanovisko. Odôvodnenie: V zmysle návrhu zákona sa pre fyzickú osobu, ktorá spĺňa ustanovené podmienky, teda pre spotrebiteľa, navrhuje možnosť získať finančný príspevok za úhradu tovarov a služieb, ktoré jej boli dodané vo vymedzenom období. Zoznam tovarov a služieb, za úhradu ktorých sa bude poskytovať finančný príspevok, výška finančného príspevku, ako aj obdobie vyhotovovania pokladničných dokladov, na základe ktorých si bude možné uplatniť nárok na príspevok sa v zmysle návrhu zákona ustanoví nariadením vlády. V zmysle návrhu zákona bude MF SR, resp. Finančné riaditeľstvo SR poskytovať finančný príspevok spotrebiteľom za nákup určitého tovaru alebo služby. Nárok na finančný príspevok si budú spotrebitelia uplatňovať prostredníctvom pokladničného dokladu, ktorý </w:t>
            </w:r>
            <w:proofErr w:type="spellStart"/>
            <w:r>
              <w:rPr>
                <w:rFonts w:ascii="Times" w:hAnsi="Times" w:cs="Times"/>
                <w:sz w:val="25"/>
                <w:szCs w:val="25"/>
              </w:rPr>
              <w:t>obdržia</w:t>
            </w:r>
            <w:proofErr w:type="spellEnd"/>
            <w:r>
              <w:rPr>
                <w:rFonts w:ascii="Times" w:hAnsi="Times" w:cs="Times"/>
                <w:sz w:val="25"/>
                <w:szCs w:val="25"/>
              </w:rPr>
              <w:t xml:space="preserve"> po zaplatení za tovar alebo službu a ktorý následne uplatnia vložením QR kódu uvedenom na pokladničnom doklade do mobilnej aplikácie. Ustanovenie základných komponentov fungovania celej navrhovanej právnej úpravy, teda napríklad výšky príspevku, zoznamu tovarov a služieb, a rozhodného obdobia, v ktorom sa bude poskytovať príspevok vo všeobecne záväznom právnom predpise považujeme za neodôvodnené a vyvolávajúce právnu neistotu. Považujeme za neprípustné, aby takto závažná právna úprava, ktorá môže mať významne negatívny vplyv na štátny rozpočet nebola upravená priamo v zákone. Zároveň upozorňujeme na fakt, že navrhovaná právna úprava vykazuje závažné vady, bez odstránenia ktorých je prijatie právnej úpravy nemysliteľné. Jedná sa okrem iného o riadne zabezpečenie kontrolného mechanizmu, určenie termínu dokedy je osoba povinná registrovať doklad do aplikácie, explicitné uvedenie akým spôsobom sa bude viesť konanie v prípade nevrátia neoprávnene vyplateného príspevku, atď. Okrem toho, že navrhovaná právna úprava výrazne zaťaží štátny rozpočet, bude znamenať aj výraznú administratívnu záťaž pre Finančnú správu SR, resp. daňové a colné úrady pri vykonávaní kontroly oprávnenosti vyplatenia príspevku. Zároveň upozorňujeme na fakt, že predkladateľ žiadnym spôsobom neodôvodňuje skutočnosť, či je navrhovaná právna úprava nutná, či sa problém krátenia prijatých tržieb nedá vyriešiť inými prostriedkami a opatreniami a či je z časového hľadiska návrh zákona bezprostredne žiaduci a nevyhnutný. Návrh zákona považujeme za v rozpore s princípom proporcionality a v konečnom dôsledku v rozpore s princípom právneho štátu. Upriamujeme pozornosť aj na skutočnosť, že v minulosti zavedená Národná </w:t>
            </w:r>
            <w:proofErr w:type="spellStart"/>
            <w:r>
              <w:rPr>
                <w:rFonts w:ascii="Times" w:hAnsi="Times" w:cs="Times"/>
                <w:sz w:val="25"/>
                <w:szCs w:val="25"/>
              </w:rPr>
              <w:t>bločková</w:t>
            </w:r>
            <w:proofErr w:type="spellEnd"/>
            <w:r>
              <w:rPr>
                <w:rFonts w:ascii="Times" w:hAnsi="Times" w:cs="Times"/>
                <w:sz w:val="25"/>
                <w:szCs w:val="25"/>
              </w:rPr>
              <w:t xml:space="preserve"> lotéria bola zrušená najmä z dôvodu, že v zmysle vyjadrenia Finančnej správy SR, štát disponuje aj efektívnejšími nástrojmi pre boj proti daňovým únikom v oblasti evidencie tržieb, napr. online evidencia tržieb alebo aplikácia Over doklad. Okrem uvedeného, v zmysle stanoviska MF SR k návrhu zákona, odhadovaný hrubý finančný vplyv na vyvinutie a prevádzkovanie mobilnej aplikácie bude vo výške do 756 000 eur s DPH v roku 2022 a 298 000 eur s DPH budú predstavovať ročné výdavky na prevádzkovanie aplikácie v rokoch 2023 až 2025. Zdroj krytia týchto výdavkov však absentuje. V zmysle doložky vplyvov bude mať návrh zákona negatívny a pozitívny vplyv na rozpočet verejnej správy, avšak predkladateľ neuvádza, akým spôsobom budú výdavky spojené s vyplácaním finančných príspevkov spotrebiteľom rozpočtovo zabezpečené. V nadväznosti na aktuálnu ekonomickú situáciu, ako aj energetickú krízu považujeme návrh zákona, ktorého výdavky nie sú rozpočtovo zabezpečené za neprípustný. Predloženie návrhu zákona ako poslaneckého návrhu považujeme za vysoko netransparentné a dehonestujúce prácu všetkých odborníkov na strane verejnej aj súkromnej sféry, ktorí do prípravy tohto právneho predpisu zapojení neboli. Cieľom tvorby právnych predpisov v zmysle zákona č. 400/2015 </w:t>
            </w:r>
            <w:proofErr w:type="spellStart"/>
            <w:r>
              <w:rPr>
                <w:rFonts w:ascii="Times" w:hAnsi="Times" w:cs="Times"/>
                <w:sz w:val="25"/>
                <w:szCs w:val="25"/>
              </w:rPr>
              <w:t>Z.z</w:t>
            </w:r>
            <w:proofErr w:type="spellEnd"/>
            <w:r>
              <w:rPr>
                <w:rFonts w:ascii="Times" w:hAnsi="Times" w:cs="Times"/>
                <w:sz w:val="25"/>
                <w:szCs w:val="25"/>
              </w:rPr>
              <w:t>. o tvorbe právnych predpisov a o Zbierke zákonov Slovenskej republiky je pripraviť za účasti verejnosti taký právny predpis, ktorý sa stane funkčnou súčasťou vyváženého, prehľadného a stabilného právneho poriadku SR, čo v prípade návrhu zákona dodržané nebolo. V § 17e ods. (1) písm. b) bode 2. je vylúčený z pokladničných dokladov OFF-LINE DOKLAD, obsluha nevie ovplyvniť pripojenie na sieť a teda ani vystavovanie dokladov OFF-LINE (negatívny dopad na vzťah zákazník – podnikateľ).</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Z</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KOZ SR nesúhlasí s Návrhom poslancov Národnej rady Slovenskej republiky Anny ANDREJUVOVEJ a Milana VETRÁKA na vydanie zákona, ktorým sa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(tlač 1178) ako celkom a žiada jeho stiahnutie z legislatívneho procesu. Odôvodnenie: Uvedený návrh poslancov považujeme za nedopracovaný a v praxi nevykonateľný (najmä vzhľadom na účinnosť zákona k 15. novembru 2022). KOZ SR podporuje všetky snahy o boj s daňovými únikmi, ale zásahy do daňového systému, ako aj podpora výberu daní, by mali prechádzať širokou odbornou diskusiou. Z návrhu poslancov je zrejmé, že bude nevyhnutné vytvoriť novú aplikáciu, pričom jej náležitosti nie sú zadefinované. Obdobný systém na Slovensku existoval v podobe "</w:t>
            </w:r>
            <w:proofErr w:type="spellStart"/>
            <w:r>
              <w:rPr>
                <w:rFonts w:ascii="Times" w:hAnsi="Times" w:cs="Times"/>
                <w:sz w:val="25"/>
                <w:szCs w:val="25"/>
              </w:rPr>
              <w:t>bločkovej</w:t>
            </w:r>
            <w:proofErr w:type="spellEnd"/>
            <w:r>
              <w:rPr>
                <w:rFonts w:ascii="Times" w:hAnsi="Times" w:cs="Times"/>
                <w:sz w:val="25"/>
                <w:szCs w:val="25"/>
              </w:rPr>
              <w:t xml:space="preserve"> lotérie" s jediným rozdielom, že finančná odmena bola vyššia a losovala sa. "</w:t>
            </w:r>
            <w:proofErr w:type="spellStart"/>
            <w:r>
              <w:rPr>
                <w:rFonts w:ascii="Times" w:hAnsi="Times" w:cs="Times"/>
                <w:sz w:val="25"/>
                <w:szCs w:val="25"/>
              </w:rPr>
              <w:t>Bločková</w:t>
            </w:r>
            <w:proofErr w:type="spellEnd"/>
            <w:r>
              <w:rPr>
                <w:rFonts w:ascii="Times" w:hAnsi="Times" w:cs="Times"/>
                <w:sz w:val="25"/>
                <w:szCs w:val="25"/>
              </w:rPr>
              <w:t xml:space="preserve"> lotéria" bola zároveň zrušená pre svoju neefektívnosť. V tomto prípade sa odmena priznáva každému registrovanému. Okrem nákladov na tvorbu, implementáciu a obsluhu aplikácie, tak možno predpokladať zvýšené náklady na vyplácanie odmien. Samotná tvorba a obsluha aplikácie predpokladá 756 000 € v tomto roku a ďalších takmer 300 tisíc € v každom ďalšom. Príjmy z uvedeného nástroja predkladatelia nevyčíslili, pričom zvýšený prínos v podobe priznávania príjmov z predaja nie je možné odhadnúť. Keďže sa neuvádza ani výška príspevku (čo zníži príjmy z DPH), efekt zavedenia tohto nástroja je viac než otázny. Z návrhu zákona nevyplýva ani to, na aké tovary či služby sa bude uplatňovať vrátenie časti peňažných prostriedkov, ani samotná výška príspevku. Tieto má ukladať vláda.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Z</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Čl. I § 17e ods. 17</w:t>
            </w:r>
            <w:r>
              <w:rPr>
                <w:rFonts w:ascii="Times" w:hAnsi="Times" w:cs="Times"/>
                <w:sz w:val="25"/>
                <w:szCs w:val="25"/>
              </w:rPr>
              <w:br/>
              <w:t>V čl. I § 17e ods. 17 odporúčame za slovo „Vláda“ vložiť slová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O</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Čl. II nadpis</w:t>
            </w:r>
            <w:r>
              <w:rPr>
                <w:rFonts w:ascii="Times" w:hAnsi="Times" w:cs="Times"/>
                <w:sz w:val="25"/>
                <w:szCs w:val="25"/>
              </w:rPr>
              <w:br/>
              <w:t>V nadpise k čl. II odporúčame vypustiť slovo „Účinnosť“.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O</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Žiadame o doplnenie analýzy vplyvov na informatizáciu spoločnosti v zmysle odôvodnenia. ODÔVODNENIE: Predkladateľ správne identifikoval pozitívne vplyvy na informatizáciu spoločnosti, no nevyplnil analýzu vplyvov v súlade s obsahom materiálu a metodiky na jej vypracovanie. Žiadame doplniť chýbajúce údaje k novej elektronickej službe a informačnému systému, vyplývajúce z čiastočnej informácie vyplnenej v analýze vplyvov /a § 12 ods. 1. písm. b) zákona č. 95/2019 Z. z. o informačných technológiách vo verejnej správe a o zmene a doplnení niektorých zákonov/. Taktiež žiadame odstrániť rozpor v bode 6.4.1. až 6.4.3., keďže ak nie je konanie, nemôže byť ani celé elektronické a v súlade so zákonom č. 305/2013 Z .z. o elektronickej podobe výkonu pôsobnosti orgánov verejnej moci a o zmene a doplnení niektorých zákonov (zákon o e-</w:t>
            </w:r>
            <w:proofErr w:type="spellStart"/>
            <w:r>
              <w:rPr>
                <w:rFonts w:ascii="Times" w:hAnsi="Times" w:cs="Times"/>
                <w:sz w:val="25"/>
                <w:szCs w:val="25"/>
              </w:rPr>
              <w:t>Governmente</w:t>
            </w:r>
            <w:proofErr w:type="spellEnd"/>
            <w:r>
              <w:rPr>
                <w:rFonts w:ascii="Times" w:hAnsi="Times" w:cs="Times"/>
                <w:sz w:val="25"/>
                <w:szCs w:val="25"/>
              </w:rPr>
              <w:t>). V bode 6.5.1. žiadame odstrániť údaj v poslednom stĺpci, keďže informácie v ňom obsiahnuté nekorešpondujú s ostatnými časťami materiálu.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Z</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predkladanému materiálu, všeobecne</w:t>
            </w:r>
            <w:r>
              <w:rPr>
                <w:rFonts w:ascii="Times" w:hAnsi="Times" w:cs="Times"/>
                <w:sz w:val="25"/>
                <w:szCs w:val="25"/>
              </w:rPr>
              <w:br/>
              <w:t>Žiadame o úpravu textu návrhu ustanovenia § 17e ods. 2 a doložky vybraných vplyvov v zmysle odôvodnenia. ODÔVODNENIE: Predkladateľ navrhuje vytvárať na účely vyplatenia príspevku mobilnú aplikáciu v sume 756 000 eur. Uvedené, podľa nášho názoru, nie je v súlade s § 6 ods. 1 písm. a) a c) zákona č. 95/2019 Z. z. o informačných technológiách vo verejnej správe a o zmene a doplnení niektorých zákonov, a teda najmä s dodržiavaním princípu hospodárnosti, efektívnosti a potrebou prednostného využívania existujúcich informačných technológií. Zároveň poukazujeme na skutočnosť, že predkladaný návrh zákona taktiež nie je v súlade s vyhláškou Úradu podpredsedu vlády Slovenskej republiky pre investície a informatizáciu č. 85/2020 Z. z. o riadení projektov v znení vyhlášky 545/2021 Z. z. (ďalej len „vyhláška“), a to konkrétne s jej nasledujúcimi časťami: • projektová dokumentácia - predloženie projektových produktov na posúdenie dodržania princípov hospodárnosti, efektívnosti, účinnosti a účelnosti využívania verejných prostriedkov pri tvorbe, modernizácii, úprave a rozvoji informačných technológií verejnej správy a ekonomickej výhodnosti a súladu s programovým riadením upraveným v § 3 ods. 3 písm. a) vyhlášky, týka sa prípadov schvaľovania zákaziek v hodnote viac ako 200 000 EUR v zmysle Metodického usmernenia Ministerstva investícií, regionálneho rozvoja a informatizácie Slovenskej republiky č. 009389/2021/</w:t>
            </w:r>
            <w:proofErr w:type="spellStart"/>
            <w:r>
              <w:rPr>
                <w:rFonts w:ascii="Times" w:hAnsi="Times" w:cs="Times"/>
                <w:sz w:val="25"/>
                <w:szCs w:val="25"/>
              </w:rPr>
              <w:t>oPOHIT</w:t>
            </w:r>
            <w:proofErr w:type="spellEnd"/>
            <w:r>
              <w:rPr>
                <w:rFonts w:ascii="Times" w:hAnsi="Times" w:cs="Times"/>
                <w:sz w:val="25"/>
                <w:szCs w:val="25"/>
              </w:rPr>
              <w:t xml:space="preserve"> zo dňa 31. marca 2021 na rozpočtovanie nákupu IT v rámci medzirezortného programu 0EK Informačné technológie financované zo štátneho rozpočtu: https://www.mirri.gov.sk/sekcie/informatizacia/rozpoctovanie-it-vs/, • vytvorenie riadiaceho výboru projektu - § 4 ods. 5 písm. a) vyhlášky, • verejné pripomienkovanie produktov iniciačnej fázy pred vyhlásením verejného obstarávania podľa § 7 ods. 4 vyhlášky. Keďže súčasťou projektu je aj vytvorenie elektronickej služby s grafickým používateľským rozhraním, je potrebné podľa § 5 ods. 1 vyhlášky vypracovať: (i) používateľský prieskum, ktorý je výstupom iniciačnej fázy projektu a predmetom ďalšieho spracovania v realizačnej fáze projektu, (ii) (ii) iniciálny grafický návrh, ktorý je výstupom iniciačnej fázy projektu a predmetom ďalšieho spracovania v realizačnej fáze. Na záver poukazujeme na možný nesúlad predkladaného materiálu s § 36a písm. b) vyhlášky Úradu podpredsedu vlády Slovenskej republiky pre investície a informatizáciu č. 78/2020 Z. z. o štandardoch pre informačné technológie verejnej správy v znení vyhlášky č. 546/2021 Z. z., a to z dôvodu absencie prieskumu opodstatnenosti aplikácie.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Z</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Žiadame o úpravu textu návrhu ustanovenia § 17e ods. 7 v zmysle odôvodnenia. ODÔVODNENIE: Na účely stotožňovania sa používa ako identifikátor pre fyzickú osobu len rodné číslo v spojení s menom a priezviskom. Ďalšie údaje je možné získať prostredníctvom procesu </w:t>
            </w:r>
            <w:proofErr w:type="spellStart"/>
            <w:r>
              <w:rPr>
                <w:rFonts w:ascii="Times" w:hAnsi="Times" w:cs="Times"/>
                <w:sz w:val="25"/>
                <w:szCs w:val="25"/>
              </w:rPr>
              <w:t>referencovania</w:t>
            </w:r>
            <w:proofErr w:type="spellEnd"/>
            <w:r>
              <w:rPr>
                <w:rFonts w:ascii="Times" w:hAnsi="Times" w:cs="Times"/>
                <w:sz w:val="25"/>
                <w:szCs w:val="25"/>
              </w:rPr>
              <w:t xml:space="preserve"> z Registra fyzických osôb.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Z</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Zásadne nesúhlasím, aby na predmetný finančný príspevok za úhradu dodaných tovarov a služieb, určených vo všeobecne záväznom právnom predpise, na ktorý vznikne právny nárok po splnení podmienok v navrhovanom ustanovení § 17e ods. 1 zákona č. 289/2008 Z. z., bolo uplatnenie nároku podmienené len prostredníctvom mobilnej aplikácie. Zásadne žiadam, aby bol umožnený aj iný spôsob, resp. spôsoby registrácie a podania žiadosti na uplatnenie si nároku na predmetný finančný príspevok, ktoré sú prístupné pre všetky oprávnené osoby, ktoré splnia podmienky, ako je to aj v prípade poskytovania iných obdobných dávok. Odôvodnenie: Podľa predloženého návrhu zákona bude finančný príspevok poskytovaný fyzickým osobám po splnení ustanovených podmienok prostredníctvom mobilnej aplikácie. Príslušné písomnosti podľa predloženého návrhu zákona sa žiadateľovi majú doručovať na emailovú adresu uvedenú pri registrácii. Upozorňujem predkladateľa, aby predloženým návrhom neboli znevýhodnení tí, ktorí nemajú z rôznych dôvodov možnosť používať mobilnú aplikáciu a bol im preto podstatne obmedzený prístup na uplatnenie si predmetného nároku predstavujúceho určitú mieru kompenzácie ceny za zakúpené tovary a služby, najmä nízkopríjmové domácnosti, domácnosti starších ľudí a domácnosti osôb so zdravotným postihnutím. Pre uplatnenie príspevku musí osoba vlastniť </w:t>
            </w:r>
            <w:proofErr w:type="spellStart"/>
            <w:r>
              <w:rPr>
                <w:rFonts w:ascii="Times" w:hAnsi="Times" w:cs="Times"/>
                <w:sz w:val="25"/>
                <w:szCs w:val="25"/>
              </w:rPr>
              <w:t>smartfón</w:t>
            </w:r>
            <w:proofErr w:type="spellEnd"/>
            <w:r>
              <w:rPr>
                <w:rFonts w:ascii="Times" w:hAnsi="Times" w:cs="Times"/>
                <w:sz w:val="25"/>
                <w:szCs w:val="25"/>
              </w:rPr>
              <w:t xml:space="preserve"> s aktívnym prístupom na internet prostredníctvom pravidelných mesačných poplatkov za jeho využívanie, byť technicky gramotná - nainštalovať si mobilnú aplikáciu a následne ju spravovať a tiež vlastniť účet v banke. Navrhujem v tejto súvislosti upraviť navrhované splnomocňovacie ustanovenie, aby nariadenie vlády Slovenskej republiky ustanovilo aj iné spôsoby registrácie a podania žiadosti o predmetný finančný príspevok okrem mobilnej aplikácie. Zároveň upozorňujem, že návrh posudzovania oprávnenosti a kontroly poskytovania navrhovaného finančného príspevku predstavuje neprimerane vysokú administratívnu záťaž.</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Z</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Národná banka Slovenska navrhuje návrh zákona stiahnuť z rokovania Národnej rady Slovenskej republiky. Odôvodnenie: Návrhom zákona sa nastavenie daňovej politiky štátu výrazným spôsobom presúva z pôsobnosti Národnej rady Slovenskej republiky na vládu Slovenskej republiky, ktorá však nemá žiadne limity v určovaní rozsahu finančného príspevku, čo zároveň môže viesť k výrazným dopadom na verejné financie a ich udržateľnosť. Vplyv návrhu zákona na zvyšovanie efektivity výberu daní je pritom otázny, a to najmä vzhľadom na potenciálne vysoké výdavky, ktoré si bude implementácia zákona vyžadovať. Ak je cieľom navrhovateľov znižovanie daňovej medzery, resp. efektívnejší výber daní, tak k tejto problematike dávame na zváženie možnosť inšpirovať sa odporúčaniami renomovaných inštitúcii (napr. OECD, MMF).</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Z</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Navrhujeme, aby vláda SR vyjadrila nesúhlasné stanovisko k návrhu zákona. RÚZ odporúča poslancom NR SR návrh zákona neschváliť. Odôvodnenie: V zmysle návrhu zákona sa pre fyzickú osobu, ktorá spĺňa ustanovené podmienky, teda pre spotrebiteľa, navrhuje možnosť získať finančný príspevok za úhradu tovarov a služieb, ktoré jej boli dodané vo vymedzenom období. Zoznam tovarov a služieb, za úhradu ktorých sa bude poskytovať finančný príspevok, výška finančného príspevku, ako aj obdobie vyhotovovania pokladničných dokladov, na základe ktorých si bude možné uplatniť nárok na príspevok sa v zmysle návrhu zákona ustanoví nariadením vlády. V zmysle návrhu zákona bude MF SR, resp. Finančné riaditeľstvo SR poskytovať finančný príspevok spotrebiteľom za nákup určitého tovaru alebo služby. Nárok na finančný príspevok si budú spotrebitelia uplatňovať prostredníctvom pokladničného dokladu, ktorý </w:t>
            </w:r>
            <w:proofErr w:type="spellStart"/>
            <w:r>
              <w:rPr>
                <w:rFonts w:ascii="Times" w:hAnsi="Times" w:cs="Times"/>
                <w:sz w:val="25"/>
                <w:szCs w:val="25"/>
              </w:rPr>
              <w:t>obdržia</w:t>
            </w:r>
            <w:proofErr w:type="spellEnd"/>
            <w:r>
              <w:rPr>
                <w:rFonts w:ascii="Times" w:hAnsi="Times" w:cs="Times"/>
                <w:sz w:val="25"/>
                <w:szCs w:val="25"/>
              </w:rPr>
              <w:t xml:space="preserve"> po zaplatení za tovar alebo službu a ktorý následne uplatnia vložením QR kódu uvedenom na pokladničnom doklade do mobilnej aplikácie. Ustanovenie základných komponentov fungovania celej navrhovanej právnej úpravy, teda napríklad výšky príspevku, zoznamu tovarov a služieb, a rozhodného obdobia, v ktorom sa bude poskytovať príspevok vo všeobecne záväznom právnom predpise považujeme za neodôvodnené a vyvolávajúce právnu neistotu. Poslanecký návrh ako celok považujeme za zbytočnú administratívnu záťaž pre podnikateľov a preto navrhujeme jeho stiahnutie. Prínos realizácie tohto návrhu v podobe efektívneho znižovania daňovej medzery nie je vyčíslený. Návrh naopak definuje náklady na jeho zavedenie, pričom celkové náklady predstavujú počas troch rokoch viac ako 1 mil. EUR. Finančná správa má v súčasnosti dostatočné nástroje na kontrolu plnenia zákonných povinností v zmysle zákona o ERP, kedy môže online sledovať a kontrolovať vydávanie dokladov z ERP. Považujeme za neprípustné, aby takto závažná právna úprava, ktorá môže mať významne negatívny vplyv na štátny rozpočet nebola upravená priamo v zákone. Zároveň upozorňujeme na fakt, že navrhovaná právna úprava vykazuje závažné vady, bez odstránenia ktorých je prijatie právnej úpravy nemysliteľné. Jedná sa okrem iného o riadne zabezpečenie kontrolného mechanizmu, určenie termínu dokedy je osoba povinná registrovať doklad do aplikácie, explicitné uvedenie akým spôsobom sa bude viesť konanie v prípade nevrátia neoprávnene vyplateného príspevku, atď. Okrem toho, že navrhovaná právna úprava výrazne zaťaží štátny rozpočet, bude znamenať aj výraznú administratívnu záťaž pre Finančnú správu SR, resp. daňové a colné úrady pri vykonávaní kontroly oprávnenosti vyplatenia príspevku. Zároveň upozorňujeme na fakt, že predkladateľ žiadnym spôsobom neodôvodňuje skutočnosť, či je navrhovaná právna úprava nutná, či sa problém krátenia prijatých tržieb nedá vyriešiť inými prostriedkami a opatreniami a či je z časového hľadiska návrh zákona bezprostredne žiaduci a nevyhnutný. Návrh zákona považujeme za v rozpore s princípom proporcionality a v konečnom dôsledku v rozpore s princípom právneho štátu. Upriamujeme pozornosť aj na skutočnosť, že v minulosti zavedená Národná </w:t>
            </w:r>
            <w:proofErr w:type="spellStart"/>
            <w:r>
              <w:rPr>
                <w:rFonts w:ascii="Times" w:hAnsi="Times" w:cs="Times"/>
                <w:sz w:val="25"/>
                <w:szCs w:val="25"/>
              </w:rPr>
              <w:t>bločková</w:t>
            </w:r>
            <w:proofErr w:type="spellEnd"/>
            <w:r>
              <w:rPr>
                <w:rFonts w:ascii="Times" w:hAnsi="Times" w:cs="Times"/>
                <w:sz w:val="25"/>
                <w:szCs w:val="25"/>
              </w:rPr>
              <w:t xml:space="preserve"> lotéria bola zrušená najmä z dôvodu, že v zmysle vyjadrenia Finančnej správy SR, štát disponuje aj efektívnejšími nástrojmi pre boj proti daňovým únikom v oblasti evidencie tržieb, napr. online evidencia tržieb alebo aplikácia Over doklad. Okrem uvedeného, v zmysle stanoviska MF SR k návrhu zákona, odhadovaný hrubý finančný vplyv na vyvinutie a prevádzkovanie mobilnej aplikácie bude vo výške do 756 000 eur s DPH v roku 2022 a 298 000 eur s DPH budú predstavovať ročné výdavky na prevádzkovanie aplikácie v rokoch 2023 až 2025. Zdroj krytia týchto výdavkov však absentuje. V zmysle doložky vplyvov bude mať návrh zákona negatívny a pozitívny vplyv na rozpočet verejnej správy, avšak predkladateľ neuvádza, akým spôsobom budú výdavky spojené s vyplácaním finančných príspevkov spotrebiteľom rozpočtovo zabezpečené. V nadväznosti na aktuálnu ekonomickú situáciu, ako aj energetickú krízu považujeme návrh zákona, ktorého výdavky nie sú rozpočtovo zabezpečené za neprípustný. Predloženie návrhu zákona ako poslaneckého návrhu považujeme za vysoko netransparentné a dehonestujúce prácu všetkých odborníkov na strane verejnej aj súkromnej sféry, ktorí do prípravy tohto právneho predpisu zapojení neboli. Cieľom tvorby právnych predpisov v zmysle zákona č. 400/2015 </w:t>
            </w:r>
            <w:proofErr w:type="spellStart"/>
            <w:r>
              <w:rPr>
                <w:rFonts w:ascii="Times" w:hAnsi="Times" w:cs="Times"/>
                <w:sz w:val="25"/>
                <w:szCs w:val="25"/>
              </w:rPr>
              <w:t>Z.z</w:t>
            </w:r>
            <w:proofErr w:type="spellEnd"/>
            <w:r>
              <w:rPr>
                <w:rFonts w:ascii="Times" w:hAnsi="Times" w:cs="Times"/>
                <w:sz w:val="25"/>
                <w:szCs w:val="25"/>
              </w:rPr>
              <w:t>. o tvorbe právnych predpisov a o Zbierke zákonov Slovenskej republiky je pripraviť za účasti verejnosti taký právny predpis, ktorý sa stane funkčnou súčasťou vyváženého, prehľadného a stabilného právneho poriadku SR, čo v prípade návrhu zákona dodržané nebolo.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Z</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SAPPO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 § 17e ods. ods. 2</w:t>
            </w:r>
            <w:r>
              <w:rPr>
                <w:rFonts w:ascii="Times" w:hAnsi="Times" w:cs="Times"/>
                <w:sz w:val="25"/>
                <w:szCs w:val="25"/>
              </w:rPr>
              <w:br/>
              <w:t xml:space="preserve">Žiadame nevynímať OFF-LINE DOKLADY z podmienok pre uplatnenie. Zdôvodnenie: Podľa predkladacej správy je účelom právnej úpravy efektívne znižovanie daňovej medzery kontrolou dodržiavaní ustanovení o </w:t>
            </w:r>
            <w:proofErr w:type="spellStart"/>
            <w:r>
              <w:rPr>
                <w:rFonts w:ascii="Times" w:hAnsi="Times" w:cs="Times"/>
                <w:sz w:val="25"/>
                <w:szCs w:val="25"/>
              </w:rPr>
              <w:t>ekase</w:t>
            </w:r>
            <w:proofErr w:type="spellEnd"/>
            <w:r>
              <w:rPr>
                <w:rFonts w:ascii="Times" w:hAnsi="Times" w:cs="Times"/>
                <w:sz w:val="25"/>
                <w:szCs w:val="25"/>
              </w:rPr>
              <w:t>. Práve vypustením OFF-LINE dokladov z návrhu, ktoré sú rovnako daňovým dokladom a majú byť po určitom zákonnom čase odoslané na server finančnej správy, môže dochádzať k vyššie spomenutej medzere. Túto pripomienku považujeme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O</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Navrhujeme návrh v predloženom znení neschváliť, príp. odporúčame zvážiť posunutie jeho účinnosti. Odôvodnenie: Okrem presne vyčíslených nákladov na tvorbu a prevádzku aplikácie návrh neobsahuje žiadne ďalšie analýzy, chýba presné vyčíslenie nákladov na zamestnancov, vyčíslenie výšky finančného príspevku, ktorý štát poskytne občanom formou vrátenia peňazí z predložených bločkov z e-kasy klient, či vyčíslenie súčasných daňových únikov v dôsledku nevydávania bločkov. Detaily ohľadne finančného príspevku majú byť upravené osobitným predpisom. Zákon zmocňuje vládu nariadením určiť tovary a služby, za úhradu ktorých sa bude poskytovať príspevok, spôsob označenia tovarov a služieb na pokladničnom doklade, výšku príspevku, obdobie vyhotovovania pokladničných dokladov, na základe ktorých si bude možné uplatniť nárok na príspevok a obdobie uplatňovania nároku na príspevok. Doteraz teda nie je presne určená výška finančného príspevku, ako aj služby, na ktoré sa bude táto možnosť vzťahovať. Doposiaľ komunikované služby ako reštauračné či kadernícke predstavujú pre občanov s nižšími príjmami skôr luxusné služby. Vrátený príspevok nebude mať pravdepodobne pozitívny vplyv na najviac finančne ohrozené skupiny obyvateľstva. Na podporu najslabších skupín obyvateľstva by sa mali využiť iné mechanizmy (napr. zníženie DPH na </w:t>
            </w:r>
            <w:proofErr w:type="spellStart"/>
            <w:r>
              <w:rPr>
                <w:rFonts w:ascii="Times" w:hAnsi="Times" w:cs="Times"/>
                <w:sz w:val="25"/>
                <w:szCs w:val="25"/>
              </w:rPr>
              <w:t>gastro</w:t>
            </w:r>
            <w:proofErr w:type="spellEnd"/>
            <w:r>
              <w:rPr>
                <w:rFonts w:ascii="Times" w:hAnsi="Times" w:cs="Times"/>
                <w:sz w:val="25"/>
                <w:szCs w:val="25"/>
              </w:rPr>
              <w:t xml:space="preserve"> služby). K článku I: K § 17e ods. (1) písm. d) Nie je presne zadefinovaný spôsob preukázania, že zakúpený tovar alebo služba bol poskytnutý na osobnú spotrebu, ak bude slúžiť na osobnú spotrebu inej osobe (napr. kúpa darčekového poukazu na vybrané služby a tovary). K § 17e ods. (3) Podmienka registrácie prostredníctvom mobilnej aplikácie sa javí ako diskriminačná. Veľká skupina občanov, ktorí by zrejme najviac potrebovali finančnú pomoc, najmä starší ľudia a menej solventní, príp. technicky menej zdatní občania .. nevlastnia mobilné telefóny alebo počítače a nevyužívajú mobilné aplikácie. Splnenie tejto podmienky by si pre nich vyžadovalo určitú finančnú investíciu. K § 17e ods. (4) Nárok na finančný príspevok sa bude uplatňovať vložením QR kódu uvedenom na pokladničnom doklade do mobilnej aplikácie. To bude vyžadovať určité zručnosti v oblasti informačných technológií a práce s mobilnou aplikáciou. Predovšetkým starší občania (dôchodcovia) budú mať s týmto zrejme problém, čo ich môže diskvalifikovať z využívania možnosti požiadať o vrátenie časti peňazí z nákupu tovarov a služieb určených nariadením vlády. K § 17e ods. (5) Upozorňujeme na prekážky v procesných úkonoch, ktoré môžu vzniknúť v praxi. Finančné riaditeľstvo bude mať lehotu desať dní na rozhodnutie o poskytnutí alebo neposkytnutí príspevku. Súčasne ak sa pri kontrole zistí, že občan príspevok získal neoprávnene, nebude mať žiadny riadny opravný prostriedok, bude môcť podať len námietku, pričom predmetom námietky môže byť len výška príspevku, a nie jeho dôvodnosť. K § 17e ods. (8) Nie je ustanovená doba a spôsob uchovávania pokladničného dokladu, ktorým má žiadateľ preukazovať splnenie podmienky, a to aj vzhľadom na možnosť vyblednutia bločkov po určitom čase. K § 17e ods. (15) Písomnosti sa majú žiadateľovi doručovať na emailovú adresu uvedenú pri registrácii, pričom za deň doručenia sa považuje deň odoslania písomnosti. Nie je špecifikované ako sa budú posudzovať lehoty v prípade nedoručenia alebo výpadku internetu. Bude sa považovať aj námietka zaslaná občanom cez mailovú poštu za doručenú? K § 17e ods. (17) písm. b) Vláda má nariadením ustanoviť spôsob jednoznačného označenia tovarov a služieb na pokladničnom doklade. Z hľadiska realizovateľnosti tohto ustanovenia môže ísť o veľmi problematické a byrokratické ustanovenie, ktoré môže spôsobiť ďalšiu byrokraciu a administratívnu záťaž pre podnikateľské subjekty. K článku II V súvislosti s navrhovanou účinnosťou novely od 15. novembra 2022 vzniká otázka realizácie verejného obstarávania, vytvorenia aplikácie a jej uvedenia do prevádzky v tak krátkom čase.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O</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Nesúhlasné stanovisko k návrhu zákona. Odôvodnenie: v zmysle návrhu zákona sa pre fyzickú osobu, ktorá spĺňa ustanovené podmienky, teda pre spotrebiteľa, navrhuje možnosť získať finančný príspevok za úhradu tovarov a služieb, ktoré jej boli dodané vo vymedzenom období. Zoznam tovarov a služieb, za úhradu ktorých sa bude poskytovať finančný príspevok, výška finančného príspevku, ako aj obdobie vyhotovovania pokladničných dokladov, na základe ktorých si bude možné uplatniť nárok na príspevok sa v zmysle návrhu zákona ustanoví nariadením vlády. V zmysle návrhu zákona bude MF SR, resp. Finančné riaditeľstvo SR poskytovať finančný príspevok spotrebiteľom za nákup určitého tovaru alebo služby. Nárok na finančný príspevok si budú spotrebitelia uplatňovať prostredníctvom pokladničného dokladu, ktorý </w:t>
            </w:r>
            <w:proofErr w:type="spellStart"/>
            <w:r>
              <w:rPr>
                <w:rFonts w:ascii="Times" w:hAnsi="Times" w:cs="Times"/>
                <w:sz w:val="25"/>
                <w:szCs w:val="25"/>
              </w:rPr>
              <w:t>obdržia</w:t>
            </w:r>
            <w:proofErr w:type="spellEnd"/>
            <w:r>
              <w:rPr>
                <w:rFonts w:ascii="Times" w:hAnsi="Times" w:cs="Times"/>
                <w:sz w:val="25"/>
                <w:szCs w:val="25"/>
              </w:rPr>
              <w:t xml:space="preserve"> po zaplatení za tovar alebo službu a ktorý následne uplatnia vložením QR kódu uvedenom na pokladničnom doklade do mobilnej aplikácie. Ustanovenie základných komponentov fungovania celej navrhovanej právnej úpravy, teda napríklad výšky príspevku, zoznamu tovarov a služieb, a rozhodného obdobia, v ktorom sa bude poskytovať príspevok vo všeobecne záväznom právnom predpise považujeme za neodôvodnené a vyvolávajúce právnu neistotu. Považujeme za neprípustné, aby takto závažná právna úprava, ktorá môže mať významne negatívny vplyv na štátny rozpočet nebola upravená priamo v zákone. Zároveň upozorňujeme na fakt, že navrhovaná právna úprava vykazuje závažné vady, bez odstránenia ktorých je prijatie právnej úpravy nemysliteľné. Jedná sa okrem iného o riadne zabezpečenie kontrolného mechanizmu, určenie termínu dokedy je osoba povinná registrovať doklad do aplikácie, explicitné uvedenie akým spôsobom sa bude viesť konanie v prípade nevrátia neoprávnene vyplateného príspevku, atď. Okrem toho, že navrhovaná právna úprava výrazne zaťaží štátny rozpočet, bude znamenať aj výraznú administratívnu záťaž pre Finančnú správu SR, resp. daňové a colné úrady pri vykonávaní kontroly oprávnenosti vyplatenia príspevku. Zároveň upozorňujeme na fakt, že predkladateľ žiadnym spôsobom neodôvodňuje skutočnosť, či je navrhovaná právna úprava nutná, či sa problém krátenia prijatých tržieb nedá vyriešiť inými prostriedkami a opatreniami a či je z časového hľadiska návrh zákona bezprostredne žiaduci a nevyhnutný. Návrh zákona považujeme za v rozpore s princípom proporcionality a v konečnom dôsledku v rozpore s princípom právneho štátu. Upriamujeme pozornosť aj na skutočnosť, že v minulosti zavedená Národná </w:t>
            </w:r>
            <w:proofErr w:type="spellStart"/>
            <w:r>
              <w:rPr>
                <w:rFonts w:ascii="Times" w:hAnsi="Times" w:cs="Times"/>
                <w:sz w:val="25"/>
                <w:szCs w:val="25"/>
              </w:rPr>
              <w:t>bločková</w:t>
            </w:r>
            <w:proofErr w:type="spellEnd"/>
            <w:r>
              <w:rPr>
                <w:rFonts w:ascii="Times" w:hAnsi="Times" w:cs="Times"/>
                <w:sz w:val="25"/>
                <w:szCs w:val="25"/>
              </w:rPr>
              <w:t xml:space="preserve"> lotéria bola zrušená najmä z dôvodu, že v zmysle vyjadrenia Finančnej správy SR, štát disponuje aj efektívnejšími nástrojmi pre boj proti daňovým únikom v oblasti evidencie tržieb, napr. online evidencia tržieb alebo aplikácia Over doklad. Okrem uvedeného, v zmysle stanoviska MF SR k návrhu zákona, odhadovaný hrubý finančný vplyv na vyvinutie a prevádzkovanie mobilnej aplikácie bude vo výške do 756 000 eur s DPH v roku 2022 a 298 000 eur s DPH budú predstavovať ročné výdavky na prevádzkovanie aplikácie v rokoch 2023 až 2025. Zdroj krytia týchto výdavkov však absentuje. V zmysle doložky vplyvov bude mať návrh zákona negatívny a pozitívny vplyv na rozpočet verejnej správy, avšak predkladateľ neuvádza, akým spôsobom budú výdavky spojené s vyplácaním finančných príspevkov spotrebiteľom rozpočtovo zabezpečené. V nadväznosti na aktuálnu ekonomickú situáciu, ako aj energetickú krízu považujeme návrh zákona, ktorého výdavky nie sú rozpočtovo zabezpečené za neprípustný. Predloženie návrhu zákona ako poslaneckého návrhu považujeme za vysoko netransparentné a dehonestujúce prácu všetkých odborníkov na strane verejnej aj súkromnej sféry, ktorí do prípravy tohto právneho predpisu zapojení neboli. Cieľom tvorby právnych predpisov v zmysle zákona č. 400/2015 Z. z. o tvorbe právnych predpisov a o Zbierke zákonov Slovenskej republiky je pripraviť za účasti verejnosti taký právny predpis, ktorý sa stane funkčnou súčasťou vyváženého, prehľadného a stabilného právneho poriadku SR, čo v prípade návrhu zákona dodržané nebolo.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Z</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SŽZ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Slovenský živnostenský zväz vyjadruje zásadný nesúhlas s návrhom novely zákona č. 289/2008 </w:t>
            </w:r>
            <w:proofErr w:type="spellStart"/>
            <w:r>
              <w:rPr>
                <w:rFonts w:ascii="Times" w:hAnsi="Times" w:cs="Times"/>
                <w:sz w:val="25"/>
                <w:szCs w:val="25"/>
              </w:rPr>
              <w:t>Z.z</w:t>
            </w:r>
            <w:proofErr w:type="spellEnd"/>
            <w:r>
              <w:rPr>
                <w:rFonts w:ascii="Times" w:hAnsi="Times" w:cs="Times"/>
                <w:sz w:val="25"/>
                <w:szCs w:val="25"/>
              </w:rPr>
              <w:t>. o používaní elektronickej registračnej pokladnice a súvisiacich predpisov v rámci legislatívneho procesu č. LP/2022/676 (ďalej len „návrh novely zákona“) a žiada o zastavenie tohto legislatívneho procesu. Odôvodnenie stanoviska: I. Návrh novely zákona neobsahuje kalkuláciu vplyvu na štátny rozpočet a zakladá stav právnej neistoty pre verejné financie, nakoľko predpokladá neidentifikované negatívne vplyvy na štátny rozpočet: „Návrh bude mať negatívny vplyv na štátny rozpočet v dôsledku kompenzácií konečným spotrebiteľom vopred určených tovarov a služieb, t. j. fyzickým osobám ako zákazníkom, určitú sumu z výdavkov vynaložených na ich poskytnutie – finančný príspevok, fiškálny vplyv nie je súčasťou doložky vplyvov z dôvodu, že jeho výšku určí až vláda Slovenskej republiky nariadením“. II. Novelou zákona sa zavedie opatrenie zamerané na elimináciu krátenia prijatých tržieb, ktorá sa má dosiahnuť verejnou kontrolou zo strany zákazníkov a zvýšením motivácie podnikateľov dodržiavať ustanovenia zákona o používaní elektronickej registračnej pokladnice. Štátna správa takto prenáša na občanov kontrolnú funkciu, ktorá patrí do kompetencie štátnych orgánov a štát navyše prejavuje ochotu občanom za výkon tejto kontrolnej funkcie platiť. Na posúdenie kladieme otázku, či takto získané finančné prostriedky nepredstavujú pre občanov zdaniteľný príjem, nakoľko sa jedná o odplatu za výkon kontrolnej činnosti. III. Príspevok bude možné získať po splnení zákonom stanovených podmienok a po zaregistrovaní žiadateľa v mobilnej aplikácií prevádzkovanej Finančnou správou SR, ktorá po vyhodnotení poukáže príspevok žiadateľa na bankový účet. Tento postup vyvoláva oprávnené obavy o dodržiavaní zákona o ochrane osobných údajov, nakoľko žiadateľ bude vo svojej žiadosti uvádzať osobné údaje, číslo bankového účtu, údaje o svojom nákupnom správaní, údaje o svojom pohybe/</w:t>
            </w:r>
            <w:proofErr w:type="spellStart"/>
            <w:r>
              <w:rPr>
                <w:rFonts w:ascii="Times" w:hAnsi="Times" w:cs="Times"/>
                <w:sz w:val="25"/>
                <w:szCs w:val="25"/>
              </w:rPr>
              <w:t>lokácií</w:t>
            </w:r>
            <w:proofErr w:type="spellEnd"/>
            <w:r>
              <w:rPr>
                <w:rFonts w:ascii="Times" w:hAnsi="Times" w:cs="Times"/>
                <w:sz w:val="25"/>
                <w:szCs w:val="25"/>
              </w:rPr>
              <w:t xml:space="preserve"> a tieto údaje budú vyžadovať zvýšenú ochranu pred zneužitím. IV. Návrh novely zákona znevýhodňuje občanov, ktorý nemajú dostatočné digitálne znalosti alebo nevlastnia vhodný typ elektronického zariadenia (PC, tablet, inteligentný telefón) s pripojením na internet. Títo sa nevedia zapojiť do kontrolnej činnosti a požiadať o spätné vyplatenie odmeny za vykonanie kontroly. V. Ako sa uvádza v doložke sociálnych vplyvov, opatrenie smeruje k „zníženiu výdavkov zákazníkov, ktorí budú môcť v tejto súvislosti využívať tovary a služby častejšie. Vopred určené tovary a služby sa tak stanú cenovo dostupnejšie aj pre rodiny.“ Tento sociálny úžitok opatrenia nebude dostupný pre najzraniteľnejšie skupiny obyvateľstva bez prístupu na internet: dôchodcovia, sociálne znevýhodnení občania, dlhodobo </w:t>
            </w:r>
            <w:proofErr w:type="spellStart"/>
            <w:r>
              <w:rPr>
                <w:rFonts w:ascii="Times" w:hAnsi="Times" w:cs="Times"/>
                <w:sz w:val="25"/>
                <w:szCs w:val="25"/>
              </w:rPr>
              <w:t>nezamestnateľné</w:t>
            </w:r>
            <w:proofErr w:type="spellEnd"/>
            <w:r>
              <w:rPr>
                <w:rFonts w:ascii="Times" w:hAnsi="Times" w:cs="Times"/>
                <w:sz w:val="25"/>
                <w:szCs w:val="25"/>
              </w:rPr>
              <w:t xml:space="preserve"> osoby. Túto skutočnosť považujeme za diskriminačnú. VI. Pre podnikateľské subjekty zakladá návrh novely zákona novú administratívnu záťaž v zmysle úpravy elektronických systémov e-kasy, pokiaľ nevyužívajú tzv. virtuálnu pokladňu. Návrh novely zákona v paragrafe 17e, bod c) uvádza, že „c) určený tovar alebo služba sú na vyhotovenom pokladničnom doklade jednoznačne označené“, takže potreba technického prispôsobenia systému e-kasa je zrejmá. Naviac, účinnosť návrhu je ustanovená na 1.12.2022 a podnikateľské subjekty, ani štát a Ministerstvo financií SR nebudú mať dostatočné časové a personálne možnosti pre uvedenie návrhu novely zákona do praxe.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O</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K materiálu ako celku: Úrad na ochranu osobných údajov Slovenskej republiky navrhuje zastavenie legislatívneho procesu vo vzťahu k predmetnému návrhu zákona, nakoľko je nesúladný s nariadením 2016/679. TÁTO PRIPOMIENKA JE ZÁSADNÁ. Odôvodnenie: Predkladaný návrh je v rozpore s nariadením 2016/679, v dôsledku čoho žiadame zastavenie legislatívneho procesu. Z predkladaného návrhu sa javí, že by dochádzalo k permanentnému monitorovaniu nielen podnikateľov ale aj fyzických osôb vo vzťahu k tomu kedy, čo kde a za koľko nakupujú. Vytvorením mobilnej aplikácie by bližšie nešpecifikovaný prevádzkovateľ získaval údaje s veľkou a cielenou výpovednou hodnotou (super databázu údajov), ktoré by jednoznačne umožňovali profilovanie občana. Ako príklad </w:t>
            </w:r>
            <w:proofErr w:type="spellStart"/>
            <w:r>
              <w:rPr>
                <w:rFonts w:ascii="Times" w:hAnsi="Times" w:cs="Times"/>
                <w:sz w:val="25"/>
                <w:szCs w:val="25"/>
              </w:rPr>
              <w:t>nesúladnosti</w:t>
            </w:r>
            <w:proofErr w:type="spellEnd"/>
            <w:r>
              <w:rPr>
                <w:rFonts w:ascii="Times" w:hAnsi="Times" w:cs="Times"/>
                <w:sz w:val="25"/>
                <w:szCs w:val="25"/>
              </w:rPr>
              <w:t xml:space="preserve"> uvádzame, že predkladateľ navrhuje bez bližších špecifikácií povinnosť žiadateľa zaregistrovať sa prostredníctvom aplikácie a zároveň udeliť súhlas so spracovaním osobných údajov, pričom rozsah sa najprv uvádza v § 17e ods. 7 navrhovaného zákona ale následne sa uvádza, že rozsah údajov zverejní finančné riaditeľstvo na webe. Takto koncipované ustanovenie vykazuje radu nejasností, rozporov a absolútny nesúlad s nariadením 2016/679. Napríklad – súhlas na spracúvanie osobných údajov ako právny základ na spracúvanie osobných údajov musí spĺňať určité charakteristiky na to, aby bol platný. Jednou z nich je napríklad aj dobrovoľnosť, o ktorej nemožno v tomto prípade hovoriť, keďže je spojená s povinnosťou registrácie. Taktiež konkrétnosť, pričom v danom prípade táto požiadavka nie je taktiež naplnená, nakoľko dotknutá osoba napríklad nevie, aký je rozsah spracúvaných osobných údajov, kto bude mať k osobných údajom prístup, za akým účelom, aká je doba uchovávania týchto údajov a podobne. Taktiež treba mať na zreteli, že súhlas smie osoba kedykoľvek odvolať. Ako ďalší z rady problémov môžeme uviesť fakt, že predmetné osobné údaje môžu odhaliť (a s istotou predpokladáme, že aj odhalia) radu citlivých osobných údajov - tzv. osobitne chránená kategória osobných údajov, napríklad zdravotné údaje, údaje o náboženskom presvedčení a podobne (osobné údaje sa odhalia práve uskutočnenými nákupmi). Zároveň, rozsah osobných údajov musí byť presne daný, pričom je nevyhnutné, aby boli spracúvané osobné údaje v minimálnom rozsahu v zmysle čl. 5 ods. 1 písm. c) nariadenia 2016/679 - táto požiadavka nie je naplnená už len pokiaľ pôjde o § 17e ods. 7 navrhovaného zákona. Z koncipovaného ustanovenia ďalej musia byť jednoznačne určené zodpovednostné vzťahy - napríklad kto je prevádzkovateľom, prípadne spoločným prevádzkovateľom, pričom tu môžeme polemizovať o viacerých subjektoch napríklad o Ministerstve financií Slovenskej republiky, o finančnom riaditeľstve ale aj o príslušnom daňovom úrade či colnom úrade. Taktiež nie je dodržaný jednoznačný účel spracúvania osobných údajov vo vzťahu k spomínaným subjektom. Zároveň nie je uvedená doba uchovávania údajov, skutočnosť, kto môže mať k údajom prístup, za akým účelom a podobne. V rámci predkladaného návrhu nie je riešená ani primeraná bezpečnosť a tiež nebolo vykonané posúdenie vplyvu na ochranu osobných údajov dotknutých osôb podľa čl. 35 nariadenia 2016/679. Závažnosť zásahu musí byť aj podľa Ústavného súdu Slovenskej republiky pritom ošetrená prostredníctvom prijatých záruk proti zneužitiu týchto údajov. (PL. ÚS 13/2020) Z predkladaného znenia návrhu zákona je tiež zrejmé, že nie sú poskytnuté žiadne záruky proti zneužitiu prístupu k údajom v aplikácii. V danom kontexte dávame do pozornosti aj Nález Ústavného súdu Slovenskej republiky PL. ÚS 25/2019-117 - https://www.slov-lex.sk/pravne-predpisy/SK/ZZ/2021/492/20211217. Z uvedených dôvodov, ktoré boli uvedené len </w:t>
            </w:r>
            <w:proofErr w:type="spellStart"/>
            <w:r>
              <w:rPr>
                <w:rFonts w:ascii="Times" w:hAnsi="Times" w:cs="Times"/>
                <w:sz w:val="25"/>
                <w:szCs w:val="25"/>
              </w:rPr>
              <w:t>príkladmo</w:t>
            </w:r>
            <w:proofErr w:type="spellEnd"/>
            <w:r>
              <w:rPr>
                <w:rFonts w:ascii="Times" w:hAnsi="Times" w:cs="Times"/>
                <w:sz w:val="25"/>
                <w:szCs w:val="25"/>
              </w:rPr>
              <w:t>, požadujeme zastaviť legislatívny proces spojený s návrhom na vydanie predmetného zákona nakoľko nie je v súlade s platnou legislatívou v oblasti ochrany osobných údajov a súvisiacou judikatúrou.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jc w:val="center"/>
              <w:rPr>
                <w:rFonts w:ascii="Times" w:hAnsi="Times" w:cs="Times"/>
                <w:b/>
                <w:bCs/>
                <w:sz w:val="25"/>
                <w:szCs w:val="25"/>
              </w:rPr>
            </w:pPr>
            <w:r>
              <w:rPr>
                <w:rFonts w:ascii="Times" w:hAnsi="Times" w:cs="Times"/>
                <w:b/>
                <w:bCs/>
                <w:sz w:val="25"/>
                <w:szCs w:val="25"/>
              </w:rPr>
              <w:t>O</w:t>
            </w: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r w:rsidR="004A406A">
        <w:trPr>
          <w:divId w:val="1298291993"/>
          <w:jc w:val="center"/>
        </w:trPr>
        <w:tc>
          <w:tcPr>
            <w:tcW w:w="1500" w:type="pct"/>
            <w:tcBorders>
              <w:top w:val="outset" w:sz="6" w:space="0" w:color="000000"/>
              <w:left w:val="outset" w:sz="6" w:space="0" w:color="000000"/>
              <w:bottom w:val="outset" w:sz="6" w:space="0" w:color="000000"/>
              <w:right w:val="outset" w:sz="6" w:space="0" w:color="000000"/>
            </w:tcBorders>
            <w:hideMark/>
          </w:tcPr>
          <w:p w:rsidR="004A406A" w:rsidRDefault="004A406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406A" w:rsidRDefault="004A406A">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A406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E61630"/>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31D0B-BE8E-4EF8-BC2A-E5606E76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7104">
      <w:bodyDiv w:val="1"/>
      <w:marLeft w:val="0"/>
      <w:marRight w:val="0"/>
      <w:marTop w:val="0"/>
      <w:marBottom w:val="0"/>
      <w:divBdr>
        <w:top w:val="none" w:sz="0" w:space="0" w:color="auto"/>
        <w:left w:val="none" w:sz="0" w:space="0" w:color="auto"/>
        <w:bottom w:val="none" w:sz="0" w:space="0" w:color="auto"/>
        <w:right w:val="none" w:sz="0" w:space="0" w:color="auto"/>
      </w:divBdr>
    </w:div>
    <w:div w:id="1298291993">
      <w:bodyDiv w:val="1"/>
      <w:marLeft w:val="0"/>
      <w:marRight w:val="0"/>
      <w:marTop w:val="0"/>
      <w:marBottom w:val="0"/>
      <w:divBdr>
        <w:top w:val="none" w:sz="0" w:space="0" w:color="auto"/>
        <w:left w:val="none" w:sz="0" w:space="0" w:color="auto"/>
        <w:bottom w:val="none" w:sz="0" w:space="0" w:color="auto"/>
        <w:right w:val="none" w:sz="0" w:space="0" w:color="auto"/>
      </w:divBdr>
    </w:div>
    <w:div w:id="1571387724">
      <w:bodyDiv w:val="1"/>
      <w:marLeft w:val="0"/>
      <w:marRight w:val="0"/>
      <w:marTop w:val="0"/>
      <w:marBottom w:val="0"/>
      <w:divBdr>
        <w:top w:val="none" w:sz="0" w:space="0" w:color="auto"/>
        <w:left w:val="none" w:sz="0" w:space="0" w:color="auto"/>
        <w:bottom w:val="none" w:sz="0" w:space="0" w:color="auto"/>
        <w:right w:val="none" w:sz="0" w:space="0" w:color="auto"/>
      </w:divBdr>
      <w:divsChild>
        <w:div w:id="133484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11.2022 4:10:20"/>
    <f:field ref="objchangedby" par="" text="Fscclone"/>
    <f:field ref="objmodifiedat" par="" text="1.11.2022 4:10:25"/>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969EC60-910B-4B5A-80EF-D9A37754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6345</Words>
  <Characters>36173</Characters>
  <Application>Microsoft Office Word</Application>
  <DocSecurity>0</DocSecurity>
  <Lines>301</Lines>
  <Paragraphs>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Jurkovicova Barbora</cp:lastModifiedBy>
  <cp:revision>2</cp:revision>
  <dcterms:created xsi:type="dcterms:W3CDTF">2022-11-08T09:44:00Z</dcterms:created>
  <dcterms:modified xsi:type="dcterms:W3CDTF">2022-11-08T09:44:00Z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&lt;p&gt;Keďže ide o&amp;nbsp;návrh poslancov Národnej rady Slovenskej republiky na vydanie zákona, ktorým sa dopĺňa zákon č. 289/2008 Z. z. o používaní elektronickej registračnej pokladnice a o zmene a doplnení zákona Slovenskej národnej rady č. 511/1992 Zb. o spr</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Barbora Jurkovičová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Anny ANDREJUVOVEJ a Milana VETRÁKA na vydanie zákona, ktorým sa dopĺňa zákon č. 289/2008 Z. z. o používaní elektronickej registračnej pokladnice a o zmene a doplnení zákona Slovenskej národnej rady č. 51</vt:lpwstr>
  </property>
  <property fmtid="{D5CDD505-2E9C-101B-9397-08002B2CF9AE}" pid="14" name="FSC#SKEDITIONSLOVLEX@103.510:nazovpredpis1">
    <vt:lpwstr>1/1992 Zb. o správe daní a poplatkov a o zmenách v sústave územných finančných orgánov v znení neskorších predpisov v znení neskorších predpisov (tlač 1178)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poslanecký návrh zákona</vt:lpwstr>
  </property>
  <property fmtid="{D5CDD505-2E9C-101B-9397-08002B2CF9AE}" pid="22" name="FSC#SKEDITIONSLOVLEX@103.510:plnynazovpredpis">
    <vt:lpwstr> Návrh poslancov Národnej rady Slovenskej republiky Anny ANDREJUVOVEJ a Milana VETRÁKA na vydanie zákona, ktorým sa dopĺňa zákon č. 289/2008 Z. z. o používaní elektronickej registračnej pokladnice a o zmene a doplnení zákona Slovenskej národnej rady č. 51</vt:lpwstr>
  </property>
  <property fmtid="{D5CDD505-2E9C-101B-9397-08002B2CF9AE}" pid="23" name="FSC#SKEDITIONSLOVLEX@103.510:plnynazovpredpis1">
    <vt:lpwstr>1/1992 Zb. o správe daní a poplatkov a o zmenách v sústave územných finančných orgánov v znení neskorších predpisov v znení neskorších predpisov (tlač 1178)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MF/17576/2022-77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LP/2022/676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COO.2145.1000.3.5290535</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1. 11. 2022</vt:lpwstr>
  </property>
</Properties>
</file>