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23" w:rsidRPr="00906294" w:rsidRDefault="00B44923" w:rsidP="00B4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629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40E3EDC" wp14:editId="618E8098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72644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58" y="21086"/>
                <wp:lineTo x="2095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6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</w:p>
    <w:p w:rsidR="00B44923" w:rsidRPr="00906294" w:rsidRDefault="00B44923" w:rsidP="00B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44923" w:rsidRPr="00906294" w:rsidRDefault="00B44923" w:rsidP="00B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</w:t>
      </w:r>
      <w:r w:rsidRPr="00A72DF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VÝBORU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B44923" w:rsidRPr="00906294" w:rsidRDefault="00B44923" w:rsidP="00B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NÁRODNOSTNÉ MENŠINY</w:t>
      </w:r>
    </w:p>
    <w:p w:rsidR="00B44923" w:rsidRPr="00906294" w:rsidRDefault="00B44923" w:rsidP="00B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 ETNICKÉ SKUPINY</w:t>
      </w:r>
    </w:p>
    <w:p w:rsidR="00B44923" w:rsidRPr="00906294" w:rsidRDefault="00B44923" w:rsidP="00B449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</w:p>
    <w:p w:rsidR="00B44923" w:rsidRPr="00337109" w:rsidRDefault="00B44923" w:rsidP="00B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337109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19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8</w:t>
      </w:r>
    </w:p>
    <w:p w:rsidR="00B44923" w:rsidRPr="00906294" w:rsidRDefault="00B44923" w:rsidP="00B4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 16</w:t>
      </w: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júna </w:t>
      </w: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</w:p>
    <w:p w:rsidR="00B44923" w:rsidRPr="00906294" w:rsidRDefault="00B44923" w:rsidP="00B44923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44923" w:rsidRPr="00906294" w:rsidRDefault="00B44923" w:rsidP="00B44923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TÝKAJÚCE SA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RUSÍNSKEJ NÁRODNOSTNEJ MENŠINY</w:t>
      </w:r>
    </w:p>
    <w:p w:rsidR="00B44923" w:rsidRPr="00906294" w:rsidRDefault="00B44923" w:rsidP="00B44923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1602C" w:rsidRDefault="00B44923" w:rsidP="00B44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6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návrhu</w:t>
      </w:r>
      <w:r w:rsidRPr="003D6F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nového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nariadenia vlády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ktorým sa nahradí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nariadenie vlády Slovenskej republiky č. 221/1999 Z. z., ktorým sa vydáva zoznam obcí, </w:t>
      </w:r>
    </w:p>
    <w:p w:rsidR="00B44923" w:rsidRPr="000D46CD" w:rsidRDefault="00B44923" w:rsidP="00B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 ktorých občania Slovenskej republiky patriaci k národnostnej menšine tvoria najmenej</w:t>
      </w:r>
      <w:r w:rsidR="009160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obyvateľstva</w:t>
      </w:r>
    </w:p>
    <w:p w:rsidR="00B44923" w:rsidRDefault="00B44923" w:rsidP="00B44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B44923" w:rsidRPr="00E96490" w:rsidRDefault="00B44923" w:rsidP="00B4492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9649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Členovia Výboru pre národnostné menšiny a etnické skupiny za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rusínsku</w:t>
      </w:r>
      <w:r w:rsidRPr="00E9649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národnostnú menšinu</w:t>
      </w:r>
    </w:p>
    <w:p w:rsidR="00B44923" w:rsidRPr="009D3A1A" w:rsidRDefault="00B44923" w:rsidP="00B44923">
      <w:pPr>
        <w:keepNext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  <w:t>schvaľujú</w:t>
      </w:r>
    </w:p>
    <w:p w:rsidR="00B44923" w:rsidRPr="009D3A1A" w:rsidRDefault="00B44923" w:rsidP="00B44923">
      <w:pPr>
        <w:keepNext/>
        <w:spacing w:after="0" w:line="240" w:lineRule="auto"/>
        <w:ind w:left="360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B44923" w:rsidRDefault="00B44923" w:rsidP="00B44923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A1A">
        <w:rPr>
          <w:rFonts w:ascii="Times New Roman" w:eastAsia="Times New Roman" w:hAnsi="Times New Roman" w:cs="Times New Roman"/>
          <w:sz w:val="24"/>
          <w:szCs w:val="24"/>
          <w:lang w:eastAsia="sk-SK"/>
        </w:rPr>
        <w:t>A.1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Stanovisko pracovnej skupiny pre rusínsky jazyk na vypracovanie novely nariadenia vlády SR č. 221/1999 Z. z., </w:t>
      </w:r>
      <w:r w:rsidRPr="001B5CE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vydáva zoznam obcí, v ktorých občania Slovenskej republiky patriaci k národnostnej menšine tvoria najmenej 20 % obyvateľstva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navrhnutý zoznam označení obcí a častí obcí v rusínskom jazyku</w:t>
      </w:r>
    </w:p>
    <w:p w:rsidR="00B44923" w:rsidRDefault="00B44923" w:rsidP="00B44923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4923" w:rsidRDefault="00B44923" w:rsidP="00B44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31DA" w:rsidRDefault="001E31DA"/>
    <w:p w:rsidR="005D6D0B" w:rsidRDefault="005D6D0B"/>
    <w:p w:rsidR="005D6D0B" w:rsidRDefault="005D6D0B"/>
    <w:p w:rsidR="005D6D0B" w:rsidRDefault="005D6D0B"/>
    <w:p w:rsidR="005D6D0B" w:rsidRDefault="005D6D0B"/>
    <w:p w:rsidR="005D6D0B" w:rsidRDefault="005D6D0B"/>
    <w:p w:rsidR="005D6D0B" w:rsidRDefault="005D6D0B"/>
    <w:p w:rsidR="005D6D0B" w:rsidRDefault="005D6D0B"/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72644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58" y="21086"/>
                <wp:lineTo x="20958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64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VÝBORU </w:t>
      </w: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NÁRODNOSTNÉ MENŠINY</w:t>
      </w: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 ETNICKÉ SKUPINY</w:t>
      </w:r>
    </w:p>
    <w:p w:rsidR="005D6D0B" w:rsidRDefault="005D6D0B" w:rsidP="005D6D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199</w:t>
      </w: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zo 16. júna 2022</w:t>
      </w:r>
    </w:p>
    <w:p w:rsidR="005D6D0B" w:rsidRDefault="005D6D0B" w:rsidP="005D6D0B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6D0B" w:rsidRDefault="005D6D0B" w:rsidP="005D6D0B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TÝKAJÚCE SA RÓMSKEJ NÁRODNOSTNEJ MENŠINY</w:t>
      </w:r>
    </w:p>
    <w:p w:rsidR="005D6D0B" w:rsidRDefault="005D6D0B" w:rsidP="005D6D0B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k návrhu nového nariadenia vlády, ktorým sa nahradí nariadenie vlády Slovenskej republiky č. 221/1999 Z. z., ktorým sa vydáva zoznam obcí, </w:t>
      </w: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 ktorých občania Slovenskej republiky patriaci k národnostnej menšine tvoria najmenej 20 % obyvateľstva</w:t>
      </w:r>
    </w:p>
    <w:p w:rsidR="005D6D0B" w:rsidRDefault="005D6D0B" w:rsidP="005D6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5D6D0B" w:rsidRDefault="005D6D0B" w:rsidP="005D6D0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Členovia Výboru pre národnostné menšiny a etnické skupiny za rómsku národnostnú menšinu</w:t>
      </w:r>
    </w:p>
    <w:p w:rsidR="005D6D0B" w:rsidRDefault="005D6D0B" w:rsidP="005D6D0B">
      <w:pPr>
        <w:keepNext/>
        <w:numPr>
          <w:ilvl w:val="0"/>
          <w:numId w:val="2"/>
        </w:numPr>
        <w:spacing w:before="240"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  <w:t>vyjadrujú súhlas</w:t>
      </w:r>
    </w:p>
    <w:p w:rsidR="005D6D0B" w:rsidRDefault="005D6D0B" w:rsidP="005D6D0B">
      <w:pPr>
        <w:keepNext/>
        <w:spacing w:after="0" w:line="240" w:lineRule="auto"/>
        <w:ind w:left="360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so Súhrnnou správou pracovnej skupiny na vy</w:t>
      </w:r>
      <w:r>
        <w:rPr>
          <w:rFonts w:ascii="Times New Roman" w:hAnsi="Times New Roman" w:cs="Times New Roman"/>
          <w:bCs/>
          <w:sz w:val="24"/>
          <w:szCs w:val="24"/>
        </w:rPr>
        <w:t>pracovanie novely nariadenia vlády Slovenskej republiky z 19. decembra 2011, ktorou sa mení a dopĺňa nariadenie vlády Slovenskej republiky č. 221/1999 Z. z., ktorým sa vydáva zoznam obcí, v ktorých občania Slovenskej republiky patriaci k národnostnej menšine tvoria najmenej 20 % obyvateľstva za rómsku národnostnú menšinu;</w:t>
      </w:r>
    </w:p>
    <w:p w:rsidR="005D6D0B" w:rsidRDefault="005D6D0B" w:rsidP="005D6D0B">
      <w:pPr>
        <w:keepNext/>
        <w:numPr>
          <w:ilvl w:val="0"/>
          <w:numId w:val="2"/>
        </w:numPr>
        <w:spacing w:before="240"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  <w:t xml:space="preserve">žiadajú </w:t>
      </w:r>
    </w:p>
    <w:p w:rsidR="005D6D0B" w:rsidRDefault="005D6D0B" w:rsidP="005D6D0B">
      <w:pPr>
        <w:pStyle w:val="Odsekzoznamu"/>
        <w:keepNext/>
        <w:spacing w:after="0" w:line="240" w:lineRule="auto"/>
        <w:outlineLvl w:val="0"/>
        <w:rPr>
          <w:rFonts w:eastAsia="Times New Roman"/>
          <w:sz w:val="24"/>
          <w:szCs w:val="24"/>
        </w:rPr>
      </w:pPr>
    </w:p>
    <w:p w:rsidR="005D6D0B" w:rsidRDefault="005D6D0B" w:rsidP="005D6D0B">
      <w:pPr>
        <w:pStyle w:val="Odsekzoznamu"/>
        <w:keepNext/>
        <w:spacing w:after="0" w:line="240" w:lineRule="auto"/>
        <w:outlineLvl w:val="0"/>
        <w:rPr>
          <w:rFonts w:eastAsia="Arial Unicode MS"/>
          <w:b/>
          <w:bCs/>
          <w:kern w:val="36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>predsedu výboru</w:t>
      </w:r>
    </w:p>
    <w:p w:rsidR="005D6D0B" w:rsidRDefault="005D6D0B" w:rsidP="005D6D0B">
      <w:pPr>
        <w:pStyle w:val="Odsekzoznamu"/>
        <w:keepNext/>
        <w:spacing w:after="0" w:line="240" w:lineRule="auto"/>
        <w:outlineLvl w:val="0"/>
        <w:rPr>
          <w:rFonts w:eastAsia="Arial Unicode MS"/>
          <w:b/>
          <w:bCs/>
          <w:kern w:val="36"/>
          <w:sz w:val="28"/>
          <w:szCs w:val="28"/>
        </w:rPr>
      </w:pPr>
    </w:p>
    <w:p w:rsidR="005D6D0B" w:rsidRDefault="005D6D0B" w:rsidP="005D6D0B">
      <w:pPr>
        <w:spacing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zriadiť pracovnú skupinu na určenie označení obcí a časti obcí v rómskom jazyku, kde občania Slovenskej republiky patriaci k rómskej národnostnej menšine tvoria najmenej     15 % obyvateľstva;</w:t>
      </w:r>
    </w:p>
    <w:p w:rsidR="005D6D0B" w:rsidRDefault="005D6D0B" w:rsidP="005D6D0B">
      <w:pPr>
        <w:spacing w:line="240" w:lineRule="auto"/>
        <w:ind w:left="993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najneskôr do 1. októbra 2022</w:t>
      </w:r>
    </w:p>
    <w:p w:rsidR="005D6D0B" w:rsidRDefault="005D6D0B" w:rsidP="005D6D0B">
      <w:pPr>
        <w:spacing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pripraviť a predložiť na schválenie novelu nariadenia vlády, ktorou sa doplnia označenia obcí a ich častí v rómskom jazyku do výboru. </w:t>
      </w:r>
    </w:p>
    <w:p w:rsidR="005D6D0B" w:rsidRDefault="005D6D0B" w:rsidP="005D6D0B">
      <w:pPr>
        <w:ind w:left="285" w:firstLine="708"/>
        <w:jc w:val="both"/>
      </w:pPr>
      <w:r>
        <w:rPr>
          <w:rFonts w:ascii="Times New Roman" w:hAnsi="Times New Roman"/>
          <w:i/>
          <w:szCs w:val="24"/>
        </w:rPr>
        <w:t>najneskôr do 30. júna 2023</w:t>
      </w:r>
    </w:p>
    <w:p w:rsidR="005D6D0B" w:rsidRPr="00906294" w:rsidRDefault="005D6D0B" w:rsidP="005D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629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 wp14:anchorId="140046B8" wp14:editId="69A5CE18">
            <wp:simplePos x="0" y="0"/>
            <wp:positionH relativeFrom="column">
              <wp:posOffset>2527300</wp:posOffset>
            </wp:positionH>
            <wp:positionV relativeFrom="paragraph">
              <wp:posOffset>4445</wp:posOffset>
            </wp:positionV>
            <wp:extent cx="72644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58" y="21086"/>
                <wp:lineTo x="20958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6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</w:p>
    <w:p w:rsidR="005D6D0B" w:rsidRPr="00906294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D6D0B" w:rsidRPr="00906294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</w:t>
      </w:r>
      <w:r w:rsidRPr="00A72DF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VÝBORU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5D6D0B" w:rsidRPr="00906294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NÁRODNOSTNÉ MENŠINY</w:t>
      </w:r>
    </w:p>
    <w:p w:rsidR="005D6D0B" w:rsidRPr="00906294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 ETNICKÉ SKUPINY</w:t>
      </w:r>
    </w:p>
    <w:p w:rsidR="005D6D0B" w:rsidRPr="00906294" w:rsidRDefault="005D6D0B" w:rsidP="005D6D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</w:p>
    <w:p w:rsidR="005D6D0B" w:rsidRPr="009E2BCF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9E2BCF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200</w:t>
      </w:r>
    </w:p>
    <w:p w:rsidR="005D6D0B" w:rsidRPr="00906294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 16</w:t>
      </w: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júna </w:t>
      </w: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</w:p>
    <w:p w:rsidR="005D6D0B" w:rsidRPr="00906294" w:rsidRDefault="005D6D0B" w:rsidP="005D6D0B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6D0B" w:rsidRPr="00906294" w:rsidRDefault="005D6D0B" w:rsidP="005D6D0B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TÝKAJÚCE SA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MAĎARSKEJ NÁRODNOSTNEJ MENŠINY</w:t>
      </w:r>
    </w:p>
    <w:p w:rsidR="005D6D0B" w:rsidRPr="00906294" w:rsidRDefault="005D6D0B" w:rsidP="005D6D0B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6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návrhu</w:t>
      </w:r>
      <w:r w:rsidRPr="003D6F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nového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nariadenia vlády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ktorým sa nahradí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nariadenie vlády Slovenskej republiky č. 221/1999 Z. z., ktorým sa vydáva zoznam obcí, </w:t>
      </w:r>
    </w:p>
    <w:p w:rsidR="005D6D0B" w:rsidRPr="000D46CD" w:rsidRDefault="005D6D0B" w:rsidP="005D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 ktorých občania Slovenskej republiky patriaci k národnostnej menšine tvoria najmenej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obyvateľstva</w:t>
      </w:r>
    </w:p>
    <w:p w:rsidR="005D6D0B" w:rsidRDefault="005D6D0B" w:rsidP="005D6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5D6D0B" w:rsidRPr="00E96490" w:rsidRDefault="005D6D0B" w:rsidP="005D6D0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9649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Členovia Výboru pre národnostné menšiny a etnické skupiny za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maďarskú</w:t>
      </w:r>
      <w:r w:rsidRPr="00E9649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národnostnú menšinu</w:t>
      </w:r>
    </w:p>
    <w:p w:rsidR="005D6D0B" w:rsidRPr="009D3A1A" w:rsidRDefault="005D6D0B" w:rsidP="005D6D0B">
      <w:pPr>
        <w:keepNext/>
        <w:numPr>
          <w:ilvl w:val="0"/>
          <w:numId w:val="3"/>
        </w:numPr>
        <w:spacing w:before="240"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  <w:t>schvaľujú</w:t>
      </w:r>
    </w:p>
    <w:p w:rsidR="005D6D0B" w:rsidRPr="009D3A1A" w:rsidRDefault="005D6D0B" w:rsidP="005D6D0B">
      <w:pPr>
        <w:keepNext/>
        <w:spacing w:after="0" w:line="240" w:lineRule="auto"/>
        <w:ind w:left="360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5D6D0B" w:rsidRDefault="005D6D0B" w:rsidP="005D6D0B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A1A">
        <w:rPr>
          <w:rFonts w:ascii="Times New Roman" w:eastAsia="Times New Roman" w:hAnsi="Times New Roman" w:cs="Times New Roman"/>
          <w:sz w:val="24"/>
          <w:szCs w:val="24"/>
          <w:lang w:eastAsia="sk-SK"/>
        </w:rPr>
        <w:t>A.1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Stanovisko pracovnej skupiny pre maďarský jazyk na vypracovanie novely nariadenia vlády SR č. 221/1999 Z. z., </w:t>
      </w:r>
      <w:r w:rsidRPr="001B5CE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vydáva zoznam obcí, v ktorých občania Slovenskej republiky patriaci k národnostnej menšine tvoria najmenej 20 % obyvateľstva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navrhnutý zoznam označení obcí a častí obcí v maďarskom jazyku</w:t>
      </w:r>
    </w:p>
    <w:p w:rsidR="005D6D0B" w:rsidRDefault="005D6D0B" w:rsidP="005D6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D0B" w:rsidRDefault="005D6D0B" w:rsidP="005D6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D0B" w:rsidRDefault="005D6D0B" w:rsidP="005D6D0B"/>
    <w:p w:rsidR="005D6D0B" w:rsidRDefault="005D6D0B"/>
    <w:p w:rsidR="006B578A" w:rsidRDefault="006B578A"/>
    <w:p w:rsidR="006B578A" w:rsidRDefault="006B578A"/>
    <w:p w:rsidR="006B578A" w:rsidRDefault="006B578A"/>
    <w:p w:rsidR="006B578A" w:rsidRDefault="006B578A"/>
    <w:p w:rsidR="006B578A" w:rsidRDefault="006B578A"/>
    <w:p w:rsidR="006B578A" w:rsidRDefault="006B578A"/>
    <w:p w:rsidR="006B578A" w:rsidRPr="00906294" w:rsidRDefault="006B578A" w:rsidP="006B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629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 wp14:anchorId="1F20EC72" wp14:editId="4D1B981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72644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58" y="21086"/>
                <wp:lineTo x="20958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6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</w:t>
      </w:r>
      <w:r w:rsidRPr="00A72DF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VÝBORU</w:t>
      </w: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NÁRODNOSTNÉ MENŠINY</w:t>
      </w: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 ETNICKÉ SKUPINY</w:t>
      </w:r>
    </w:p>
    <w:p w:rsidR="006B578A" w:rsidRPr="00906294" w:rsidRDefault="006B578A" w:rsidP="006B57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</w:p>
    <w:p w:rsidR="006B578A" w:rsidRPr="009E2BCF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9E2BCF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201</w:t>
      </w: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 16</w:t>
      </w: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júna </w:t>
      </w: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</w:p>
    <w:p w:rsidR="006B578A" w:rsidRPr="00906294" w:rsidRDefault="006B578A" w:rsidP="006B578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B578A" w:rsidRPr="00906294" w:rsidRDefault="006B578A" w:rsidP="006B578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TÝKAJÚCE SA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NEMECKEJ NÁRODNOSTNEJ MENŠINY</w:t>
      </w:r>
    </w:p>
    <w:p w:rsidR="006B578A" w:rsidRPr="00906294" w:rsidRDefault="006B578A" w:rsidP="006B578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B578A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6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návrhu</w:t>
      </w:r>
      <w:r w:rsidRPr="003D6F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nového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nariadenia vlády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ktorým sa nahradí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nariadenie vlády Slovenskej republiky č. 221/1999 Z. z., ktorým sa vydáva zoznam obcí, </w:t>
      </w:r>
    </w:p>
    <w:p w:rsidR="006B578A" w:rsidRPr="000D46CD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 ktorých občania Slovenskej republiky patriaci k národnostnej menšine tvoria najmenej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obyvateľstva</w:t>
      </w:r>
    </w:p>
    <w:p w:rsidR="006B578A" w:rsidRPr="000D46CD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6B578A" w:rsidRPr="00E96490" w:rsidRDefault="006B578A" w:rsidP="006B578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Člen</w:t>
      </w:r>
      <w:r w:rsidRPr="00E9649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Výboru pre národnostné menšiny a etnické skupiny za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nemeckú</w:t>
      </w:r>
      <w:r w:rsidRPr="00E9649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národnostnú menšinu</w:t>
      </w:r>
    </w:p>
    <w:p w:rsidR="006B578A" w:rsidRPr="009D3A1A" w:rsidRDefault="006B578A" w:rsidP="006B578A">
      <w:pPr>
        <w:keepNext/>
        <w:numPr>
          <w:ilvl w:val="0"/>
          <w:numId w:val="4"/>
        </w:numPr>
        <w:spacing w:before="240"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  <w:t>schvaľuje</w:t>
      </w:r>
    </w:p>
    <w:p w:rsidR="006B578A" w:rsidRPr="009D3A1A" w:rsidRDefault="006B578A" w:rsidP="006B578A">
      <w:pPr>
        <w:keepNext/>
        <w:spacing w:after="0" w:line="240" w:lineRule="auto"/>
        <w:ind w:left="360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6B578A" w:rsidRDefault="006B578A" w:rsidP="006B578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A1A">
        <w:rPr>
          <w:rFonts w:ascii="Times New Roman" w:eastAsia="Times New Roman" w:hAnsi="Times New Roman" w:cs="Times New Roman"/>
          <w:sz w:val="24"/>
          <w:szCs w:val="24"/>
          <w:lang w:eastAsia="sk-SK"/>
        </w:rPr>
        <w:t>A.1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Stanovisko pracovnej skupiny pre nemecký jazyk na vypracovanie novely nariadenia vlády SR č. 221/1999 Z. z., </w:t>
      </w:r>
      <w:r w:rsidRPr="001B5CE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vydáva zoznam obcí, v ktorých občania Slovenskej republiky patriaci k národnostnej menšine tvoria najmenej 20 % obyvateľstva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navrhnutý zoznam označení obcí a častí obcí v nemeckom jazyku</w:t>
      </w:r>
    </w:p>
    <w:p w:rsidR="006B578A" w:rsidRDefault="006B578A" w:rsidP="006B578A"/>
    <w:p w:rsidR="006B578A" w:rsidRDefault="006B578A"/>
    <w:p w:rsidR="006B578A" w:rsidRDefault="006B578A"/>
    <w:p w:rsidR="006B578A" w:rsidRDefault="006B578A"/>
    <w:p w:rsidR="006B578A" w:rsidRDefault="006B578A"/>
    <w:p w:rsidR="006B578A" w:rsidRDefault="006B578A"/>
    <w:p w:rsidR="006B578A" w:rsidRDefault="006B578A"/>
    <w:p w:rsidR="006B578A" w:rsidRDefault="006B578A"/>
    <w:p w:rsidR="006B578A" w:rsidRDefault="006B578A"/>
    <w:p w:rsidR="006B578A" w:rsidRPr="00906294" w:rsidRDefault="006B578A" w:rsidP="006B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629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7456" behindDoc="1" locked="0" layoutInCell="1" allowOverlap="1" wp14:anchorId="6E1316B2" wp14:editId="6D5AAB3D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72644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58" y="21086"/>
                <wp:lineTo x="20958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6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</w:t>
      </w:r>
      <w:r w:rsidRPr="00A72DF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VÝBORU</w:t>
      </w: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NÁRODNOSTNÉ MENŠINY</w:t>
      </w: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 ETNICKÉ SKUPINY</w:t>
      </w:r>
    </w:p>
    <w:p w:rsidR="006B578A" w:rsidRPr="00906294" w:rsidRDefault="006B578A" w:rsidP="006B57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</w:p>
    <w:p w:rsidR="006B578A" w:rsidRPr="00DF09C8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F09C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202</w:t>
      </w:r>
    </w:p>
    <w:p w:rsidR="006B578A" w:rsidRPr="00906294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 16</w:t>
      </w: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júna </w:t>
      </w:r>
      <w:r w:rsidRPr="00906294">
        <w:rPr>
          <w:rFonts w:ascii="Times New Roman" w:eastAsia="Times New Roman" w:hAnsi="Times New Roman" w:cs="Times New Roman"/>
          <w:sz w:val="28"/>
          <w:szCs w:val="28"/>
          <w:lang w:eastAsia="sk-SK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22</w:t>
      </w:r>
    </w:p>
    <w:p w:rsidR="006B578A" w:rsidRPr="00906294" w:rsidRDefault="006B578A" w:rsidP="006B578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B578A" w:rsidRDefault="006B578A" w:rsidP="006B578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062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TÝKAJÚCE SA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CELÉHO VÝBORU</w:t>
      </w:r>
    </w:p>
    <w:p w:rsidR="006B578A" w:rsidRPr="00906294" w:rsidRDefault="006B578A" w:rsidP="006B578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211CF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6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návrhu</w:t>
      </w:r>
      <w:r w:rsidRPr="003D6F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nového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nariadenia vlády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ktorým sa nahradí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nariadenie vlády Slovenskej republiky č. 221/1999 Z. z., ktorým sa vydáva zoznam obcí, </w:t>
      </w:r>
    </w:p>
    <w:p w:rsidR="006B578A" w:rsidRPr="000D46CD" w:rsidRDefault="006B578A" w:rsidP="006B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 ktorých občania Slovenskej republiky patriaci k národnostnej menšine tvoria najmenej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47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% obyvateľstva</w:t>
      </w:r>
    </w:p>
    <w:p w:rsidR="006B578A" w:rsidRDefault="006B578A" w:rsidP="006B5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6B578A" w:rsidRDefault="006B578A" w:rsidP="006B578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9649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Výbor pre národnostné menšiny a etnické skupiny </w:t>
      </w:r>
    </w:p>
    <w:p w:rsidR="006B578A" w:rsidRPr="009D3A1A" w:rsidRDefault="006B578A" w:rsidP="006B578A">
      <w:pPr>
        <w:spacing w:before="240" w:after="120" w:line="240" w:lineRule="auto"/>
        <w:ind w:firstLine="426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  <w:t>A. vyslovuje súhlas</w:t>
      </w:r>
    </w:p>
    <w:p w:rsidR="006B578A" w:rsidRDefault="006B578A" w:rsidP="006B578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A1A">
        <w:rPr>
          <w:rFonts w:ascii="Times New Roman" w:eastAsia="Times New Roman" w:hAnsi="Times New Roman" w:cs="Times New Roman"/>
          <w:sz w:val="24"/>
          <w:szCs w:val="24"/>
          <w:lang w:eastAsia="sk-SK"/>
        </w:rPr>
        <w:t>A.1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 návrhom nového</w:t>
      </w:r>
      <w:r w:rsidRPr="003411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enia vlády Slovenskej republiky o označení obcí a ich častí v jazykoch národnostných menšín (ďalej len „návrh nariadenia“);</w:t>
      </w:r>
    </w:p>
    <w:p w:rsidR="006B578A" w:rsidRDefault="006B578A" w:rsidP="006B578A">
      <w:pPr>
        <w:spacing w:before="240" w:after="120" w:line="240" w:lineRule="auto"/>
        <w:ind w:firstLine="426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  <w:t>B. ukladá</w:t>
      </w:r>
    </w:p>
    <w:p w:rsidR="006B578A" w:rsidRPr="00345965" w:rsidRDefault="006B578A" w:rsidP="006B578A">
      <w:pPr>
        <w:spacing w:before="240" w:after="120" w:line="240" w:lineRule="auto"/>
        <w:ind w:firstLine="426"/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  <w:lang w:eastAsia="sk-SK"/>
        </w:rPr>
        <w:t>predsedovi výboru a vedúcemu Ú</w:t>
      </w:r>
      <w:r w:rsidRPr="00345965"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  <w:lang w:eastAsia="sk-SK"/>
        </w:rPr>
        <w:t>radu vlády SR</w:t>
      </w:r>
    </w:p>
    <w:p w:rsidR="006B578A" w:rsidRDefault="006B578A" w:rsidP="006B578A">
      <w:pPr>
        <w:spacing w:before="240" w:after="120" w:line="240" w:lineRule="auto"/>
        <w:ind w:left="993" w:hanging="567"/>
        <w:jc w:val="both"/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>B</w:t>
      </w:r>
      <w:r w:rsidRPr="00500D83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>.1</w:t>
      </w: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ab/>
        <w:t xml:space="preserve">predložiť návrh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</w:t>
      </w:r>
      <w:r w:rsidRPr="003411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 xml:space="preserve">v zmysle schváleného Plánu legislatívnych úloh vlády SR na rok 2022 do medzirezortného pripomienkového konania a následne </w:t>
      </w:r>
      <w:r w:rsidR="007211CF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 xml:space="preserve">                    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>na rokovanie vlády SR;</w:t>
      </w:r>
    </w:p>
    <w:p w:rsidR="006B578A" w:rsidRPr="00500D83" w:rsidRDefault="006B578A" w:rsidP="006B578A">
      <w:pPr>
        <w:spacing w:before="240" w:after="120" w:line="240" w:lineRule="auto"/>
        <w:ind w:left="993" w:hanging="567"/>
        <w:jc w:val="both"/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</w:pPr>
      <w:r w:rsidRPr="00345965">
        <w:rPr>
          <w:rFonts w:ascii="Times New Roman" w:eastAsia="Arial Unicode MS" w:hAnsi="Times New Roman" w:cs="Times New Roman"/>
          <w:b/>
          <w:bCs/>
          <w:kern w:val="36"/>
          <w:sz w:val="24"/>
          <w:szCs w:val="24"/>
          <w:lang w:eastAsia="sk-SK"/>
        </w:rPr>
        <w:t>predsedovi výboru</w:t>
      </w:r>
    </w:p>
    <w:p w:rsidR="006B578A" w:rsidRDefault="006B578A" w:rsidP="006B578A">
      <w:pPr>
        <w:spacing w:before="240" w:after="120" w:line="240" w:lineRule="auto"/>
        <w:ind w:left="993" w:hanging="567"/>
        <w:jc w:val="both"/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>B.2</w:t>
      </w: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ab/>
        <w:t>informovať Radu vlády SR pre ľudské práva, národnostné menšiny a rodovú rovnosť o návrhu  nariadenia;</w:t>
      </w:r>
    </w:p>
    <w:p w:rsidR="006B578A" w:rsidRDefault="006B578A" w:rsidP="006B578A">
      <w:pPr>
        <w:spacing w:before="240" w:after="120" w:line="240" w:lineRule="auto"/>
        <w:ind w:left="993" w:hanging="567"/>
        <w:jc w:val="both"/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 xml:space="preserve">B.3 </w:t>
      </w: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ab/>
        <w:t>odstrániť gramatické nepresnosti v označeniach obcí a ich častí v menšinových jazykoch v návrhu nariadenia;</w:t>
      </w:r>
    </w:p>
    <w:p w:rsidR="006B578A" w:rsidRDefault="006B578A" w:rsidP="006B578A">
      <w:pPr>
        <w:spacing w:before="240" w:after="120" w:line="240" w:lineRule="auto"/>
        <w:ind w:firstLine="426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sk-SK"/>
        </w:rPr>
        <w:t>C. odporúča</w:t>
      </w:r>
    </w:p>
    <w:p w:rsidR="006B578A" w:rsidRDefault="006B578A" w:rsidP="006B578A">
      <w:pPr>
        <w:spacing w:after="0" w:line="240" w:lineRule="auto"/>
        <w:ind w:left="993" w:hanging="567"/>
        <w:jc w:val="both"/>
      </w:pP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>C</w:t>
      </w:r>
      <w:r w:rsidRPr="00500D83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>.1</w:t>
      </w: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ab/>
        <w:t xml:space="preserve">vláde Slovenskej republiky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schváliť</w:t>
      </w: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sk-SK"/>
        </w:rPr>
        <w:t xml:space="preserve"> návrh </w:t>
      </w:r>
      <w:r w:rsidRPr="003411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411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B578A" w:rsidRDefault="006B578A"/>
    <w:sectPr w:rsidR="006B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EF"/>
    <w:multiLevelType w:val="hybridMultilevel"/>
    <w:tmpl w:val="1110FA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0EC6"/>
    <w:multiLevelType w:val="hybridMultilevel"/>
    <w:tmpl w:val="1110FA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18B0"/>
    <w:multiLevelType w:val="hybridMultilevel"/>
    <w:tmpl w:val="1110FA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48A9"/>
    <w:multiLevelType w:val="hybridMultilevel"/>
    <w:tmpl w:val="1110FA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6"/>
    <w:rsid w:val="001E31DA"/>
    <w:rsid w:val="005D6D0B"/>
    <w:rsid w:val="006B578A"/>
    <w:rsid w:val="007211CF"/>
    <w:rsid w:val="0091602C"/>
    <w:rsid w:val="00B44923"/>
    <w:rsid w:val="00E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3A96"/>
  <w15:chartTrackingRefBased/>
  <w15:docId w15:val="{05646C78-75C9-4630-8FB7-7F40888E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9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Dot pt Char,F5 List Paragraph Char,No Spacing1 Char,List Paragraph Char Char Char Char,Indicator Text Char,Numbered Para 1 Char,Colorful List - Accent 11 Char,Bullet 1 Char,Bullet Points Char,Párrafo de lista Char,MAIN CONTENT Char"/>
    <w:link w:val="Odsekzoznamu"/>
    <w:uiPriority w:val="34"/>
    <w:locked/>
    <w:rsid w:val="005D6D0B"/>
    <w:rPr>
      <w:rFonts w:ascii="Times New Roman" w:eastAsiaTheme="minorEastAsia" w:hAnsi="Times New Roman" w:cs="Times New Roman"/>
      <w:lang w:eastAsia="sk-SK"/>
    </w:rPr>
  </w:style>
  <w:style w:type="paragraph" w:styleId="Odsekzoznamu">
    <w:name w:val="List Paragraph"/>
    <w:aliases w:val="Dot pt,F5 List Paragraph,No Spacing1,List Paragraph Char Char Char,Indicator Text,Numbered Para 1,Colorful List - Accent 11,Bullet 1,Bullet Points,Párrafo de lista,MAIN CONTENT,Recommendation,List Paragraph2,Normal number,List Paragraph1"/>
    <w:basedOn w:val="Normlny"/>
    <w:link w:val="OdsekzoznamuChar"/>
    <w:uiPriority w:val="34"/>
    <w:qFormat/>
    <w:rsid w:val="005D6D0B"/>
    <w:pPr>
      <w:ind w:left="720"/>
      <w:contextualSpacing/>
    </w:pPr>
    <w:rPr>
      <w:rFonts w:ascii="Times New Roman" w:eastAsiaTheme="minorEastAsia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Daskalova Sofia</cp:lastModifiedBy>
  <cp:revision>6</cp:revision>
  <dcterms:created xsi:type="dcterms:W3CDTF">2022-06-17T15:01:00Z</dcterms:created>
  <dcterms:modified xsi:type="dcterms:W3CDTF">2022-06-21T07:18:00Z</dcterms:modified>
</cp:coreProperties>
</file>