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446"/>
        <w:gridCol w:w="1134"/>
        <w:gridCol w:w="850"/>
        <w:gridCol w:w="426"/>
        <w:gridCol w:w="1559"/>
      </w:tblGrid>
      <w:tr w:rsidR="00FC2B55" w:rsidRPr="00FC2B55" w:rsidTr="00EE535E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Analýza vplyvov na informatizáciu spoločnosti</w:t>
            </w:r>
          </w:p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"/>
                <w:lang w:eastAsia="sk-SK"/>
              </w:rPr>
            </w:pPr>
          </w:p>
        </w:tc>
      </w:tr>
      <w:tr w:rsidR="00FC2B55" w:rsidRPr="00FC2B55" w:rsidTr="00EE535E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Budovanie základných pilierov informatizácie</w:t>
            </w:r>
          </w:p>
        </w:tc>
      </w:tr>
      <w:tr w:rsidR="00FC2B55" w:rsidRPr="00FC2B55" w:rsidTr="00EE535E">
        <w:trPr>
          <w:trHeight w:val="681"/>
        </w:trPr>
        <w:tc>
          <w:tcPr>
            <w:tcW w:w="3956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Biznis vrstva</w:t>
            </w:r>
          </w:p>
        </w:tc>
        <w:tc>
          <w:tcPr>
            <w:tcW w:w="1446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– nová služba</w:t>
            </w:r>
          </w:p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 – zmena služby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Kód koncovej služby</w:t>
            </w:r>
          </w:p>
        </w:tc>
        <w:tc>
          <w:tcPr>
            <w:tcW w:w="1276" w:type="dxa"/>
            <w:gridSpan w:val="2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Názov koncovej služby</w:t>
            </w:r>
          </w:p>
        </w:tc>
        <w:tc>
          <w:tcPr>
            <w:tcW w:w="1559" w:type="dxa"/>
            <w:shd w:val="clear" w:color="auto" w:fill="C0C0C0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Úroveň elektronizácie</w:t>
            </w:r>
          </w:p>
        </w:tc>
      </w:tr>
      <w:tr w:rsidR="00FC2B55" w:rsidRPr="00FC2B55" w:rsidTr="00EE535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>6.1.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Predpokladá predložený návrh zmenu existujúcich koncových služieb verejnej správy alebo vytvorenie nových služieb pre občana alebo podnikateľa?</w:t>
            </w:r>
          </w:p>
        </w:tc>
        <w:tc>
          <w:tcPr>
            <w:tcW w:w="1446" w:type="dxa"/>
          </w:tcPr>
          <w:p w:rsidR="00FC2B55" w:rsidRPr="00E81502" w:rsidRDefault="00A321EB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81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</w:t>
            </w:r>
          </w:p>
          <w:p w:rsidR="00E81502" w:rsidRPr="00E81502" w:rsidRDefault="00E81502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E81502" w:rsidRPr="00E81502" w:rsidRDefault="00E81502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E81502" w:rsidRPr="00E81502" w:rsidRDefault="00E81502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E81502" w:rsidRPr="00E81502" w:rsidRDefault="00E81502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E81502" w:rsidRPr="00E81502" w:rsidRDefault="00E81502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E81502" w:rsidRPr="00E81502" w:rsidRDefault="00E81502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E81502" w:rsidRPr="00E81502" w:rsidRDefault="00E81502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E81502" w:rsidRDefault="00E81502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E81502" w:rsidRDefault="00E81502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E81502" w:rsidRDefault="00E81502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E81502" w:rsidRPr="00E81502" w:rsidRDefault="00E81502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E81502" w:rsidRPr="00E81502" w:rsidRDefault="00E81502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E81502" w:rsidRDefault="00E81502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E81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</w:t>
            </w:r>
          </w:p>
          <w:p w:rsidR="00EE535E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EE535E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EE535E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EE535E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EE535E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EE535E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EE535E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EE535E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EE535E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EE535E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</w:t>
            </w:r>
          </w:p>
          <w:p w:rsidR="00EE535E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EE535E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EE535E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EE535E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EE535E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EE535E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EE535E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EE535E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EE535E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EE535E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EE535E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EE535E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EE535E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EE535E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EE535E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EE535E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</w:t>
            </w:r>
          </w:p>
          <w:p w:rsidR="0054469F" w:rsidRDefault="0054469F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54469F" w:rsidRDefault="0054469F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54469F" w:rsidRDefault="0054469F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54469F" w:rsidRDefault="0054469F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54469F" w:rsidRDefault="0054469F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54469F" w:rsidRDefault="0054469F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54469F" w:rsidRDefault="0054469F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54469F" w:rsidRDefault="0054469F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54469F" w:rsidRDefault="0054469F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54469F" w:rsidRDefault="0054469F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54469F" w:rsidRDefault="0054469F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54469F" w:rsidRDefault="0054469F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54469F" w:rsidRDefault="0054469F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</w:t>
            </w:r>
          </w:p>
          <w:p w:rsidR="0054469F" w:rsidRDefault="0054469F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54469F" w:rsidRDefault="0054469F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54469F" w:rsidRDefault="0054469F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54469F" w:rsidRDefault="0054469F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54469F" w:rsidRDefault="0054469F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54469F" w:rsidRDefault="0054469F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54469F" w:rsidRDefault="0054469F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</w:t>
            </w:r>
          </w:p>
          <w:p w:rsidR="006C4B4E" w:rsidRDefault="006C4B4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6C4B4E" w:rsidRDefault="006C4B4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6C4B4E" w:rsidRDefault="006C4B4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6C4B4E" w:rsidRDefault="006C4B4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6C4B4E" w:rsidRDefault="006C4B4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6C4B4E" w:rsidRDefault="006C4B4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6C4B4E" w:rsidRDefault="006C4B4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6C4B4E" w:rsidRDefault="006C4B4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</w:t>
            </w:r>
          </w:p>
          <w:p w:rsidR="00EE535E" w:rsidRPr="00E81502" w:rsidRDefault="00EE535E" w:rsidP="00EE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FC2B55" w:rsidRPr="00E81502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E815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tbd</w:t>
            </w:r>
            <w:proofErr w:type="spellEnd"/>
          </w:p>
          <w:p w:rsidR="00E81502" w:rsidRPr="00E81502" w:rsidRDefault="00E81502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81502" w:rsidRPr="00E81502" w:rsidRDefault="00E81502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81502" w:rsidRPr="00E81502" w:rsidRDefault="00E81502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81502" w:rsidRPr="00E81502" w:rsidRDefault="00E81502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81502" w:rsidRPr="00E81502" w:rsidRDefault="00E81502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81502" w:rsidRPr="00E81502" w:rsidRDefault="00E81502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81502" w:rsidRPr="00E81502" w:rsidRDefault="00E81502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81502" w:rsidRPr="00E81502" w:rsidRDefault="00E81502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81502" w:rsidRPr="00E81502" w:rsidRDefault="00E81502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81502" w:rsidRPr="00E81502" w:rsidRDefault="00E81502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81502" w:rsidRPr="00E81502" w:rsidRDefault="00E81502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81502" w:rsidRPr="00E81502" w:rsidRDefault="00E81502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81502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 w:rsidRPr="00E815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tbd</w:t>
            </w:r>
            <w:proofErr w:type="spellEnd"/>
          </w:p>
          <w:p w:rsidR="00EE535E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E535E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E535E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E535E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E535E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E535E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E535E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E535E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E535E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E535E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tbd</w:t>
            </w:r>
            <w:proofErr w:type="spellEnd"/>
          </w:p>
          <w:p w:rsidR="00EE535E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E535E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E535E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E535E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E535E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E535E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E535E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E535E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E535E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E535E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E535E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E535E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E535E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E535E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E535E" w:rsidRDefault="00EE535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E535E" w:rsidRDefault="0054469F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tbd</w:t>
            </w:r>
            <w:proofErr w:type="spellEnd"/>
          </w:p>
          <w:p w:rsidR="0054469F" w:rsidRDefault="0054469F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4469F" w:rsidRDefault="0054469F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4469F" w:rsidRDefault="0054469F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4469F" w:rsidRDefault="0054469F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4469F" w:rsidRDefault="0054469F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4469F" w:rsidRDefault="0054469F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4469F" w:rsidRDefault="0054469F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4469F" w:rsidRDefault="0054469F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4469F" w:rsidRDefault="0054469F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4469F" w:rsidRDefault="0054469F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4469F" w:rsidRDefault="0054469F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4469F" w:rsidRDefault="0054469F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4469F" w:rsidRDefault="0054469F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tbd</w:t>
            </w:r>
            <w:proofErr w:type="spellEnd"/>
          </w:p>
          <w:p w:rsidR="0054469F" w:rsidRDefault="0054469F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4469F" w:rsidRDefault="0054469F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4469F" w:rsidRDefault="0054469F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4469F" w:rsidRDefault="0056403B" w:rsidP="0056403B">
            <w:pPr>
              <w:tabs>
                <w:tab w:val="left" w:pos="9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ab/>
            </w:r>
          </w:p>
          <w:p w:rsidR="0054469F" w:rsidRDefault="0054469F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4469F" w:rsidRDefault="0054469F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4469F" w:rsidRDefault="006C4B4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tbd</w:t>
            </w:r>
            <w:proofErr w:type="spellEnd"/>
          </w:p>
          <w:p w:rsidR="006C4B4E" w:rsidRDefault="006C4B4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6C4B4E" w:rsidRDefault="006C4B4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6C4B4E" w:rsidRDefault="006C4B4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6C4B4E" w:rsidRDefault="006C4B4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6C4B4E" w:rsidRDefault="006C4B4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6C4B4E" w:rsidRDefault="006C4B4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6C4B4E" w:rsidRDefault="006C4B4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6C4B4E" w:rsidRDefault="006C4B4E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tbd</w:t>
            </w:r>
            <w:proofErr w:type="spellEnd"/>
          </w:p>
          <w:p w:rsidR="0054469F" w:rsidRDefault="0054469F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4469F" w:rsidRDefault="0054469F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4469F" w:rsidRPr="00E81502" w:rsidRDefault="0054469F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81502" w:rsidRPr="00E81502" w:rsidRDefault="00E81502" w:rsidP="00E81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gridSpan w:val="2"/>
          </w:tcPr>
          <w:p w:rsidR="00FC2B55" w:rsidRPr="00E81502" w:rsidRDefault="00E81502" w:rsidP="00E8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81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lastRenderedPageBreak/>
              <w:t>Evidencia žiadostí o poskytnutie finančných prostriedkov</w:t>
            </w:r>
            <w:r w:rsidRPr="00E8150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(žiadateľov o poskytnutie finančných prostriedkov a prijímateľov finančných prostriedkov)</w:t>
            </w:r>
          </w:p>
          <w:p w:rsidR="00E81502" w:rsidRPr="00E81502" w:rsidRDefault="00E81502" w:rsidP="00E8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81502" w:rsidRPr="00EE535E" w:rsidRDefault="00E81502" w:rsidP="00E8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E53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Registrácia plôch evidovaných v uhlíkovej a vodnej banke</w:t>
            </w:r>
            <w:r w:rsidR="00EE53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(vrátane </w:t>
            </w:r>
            <w:r w:rsidR="00EE535E" w:rsidRPr="00EE53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katalógu opatrení</w:t>
            </w:r>
            <w:r w:rsidR="00EE53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</w:t>
            </w:r>
          </w:p>
          <w:p w:rsidR="00E81502" w:rsidRPr="00E81502" w:rsidRDefault="00E81502" w:rsidP="00E8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E535E" w:rsidRPr="00EE535E" w:rsidRDefault="00EE535E" w:rsidP="00E8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Kontrola opatrení</w:t>
            </w:r>
            <w:r w:rsidRPr="00EE53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na ochranu pôdy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napr.</w:t>
            </w:r>
          </w:p>
          <w:p w:rsidR="00E81502" w:rsidRPr="00EE535E" w:rsidRDefault="00EE535E" w:rsidP="00E8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Pôdna služba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</w:t>
            </w:r>
            <w:r w:rsidRPr="00EE53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celoplošný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monitoring vrátane</w:t>
            </w:r>
            <w:r w:rsidR="00527E8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EE53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odber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</w:t>
            </w:r>
            <w:r w:rsidRPr="00EE53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 analýz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y vzoriek pôdy v</w:t>
            </w:r>
            <w:r w:rsidRPr="00EE53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rát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ane agrochemického skúšania pôd)</w:t>
            </w:r>
          </w:p>
          <w:p w:rsidR="00E81502" w:rsidRPr="00E81502" w:rsidRDefault="00E81502" w:rsidP="00E8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81502" w:rsidRDefault="00EE535E" w:rsidP="00E8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3B5F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Evidencia</w:t>
            </w:r>
            <w:r w:rsidR="003B5FAE" w:rsidRPr="003B5F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opatrení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- </w:t>
            </w:r>
            <w:r w:rsidRPr="00EE53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katalóg adaptačných, </w:t>
            </w:r>
            <w:proofErr w:type="spellStart"/>
            <w:r w:rsidRPr="00EE53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mitigačných</w:t>
            </w:r>
            <w:proofErr w:type="spellEnd"/>
            <w:r w:rsidRPr="00EE53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EE53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vodozádržných</w:t>
            </w:r>
            <w:proofErr w:type="spellEnd"/>
            <w:r w:rsidRPr="00EE53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EE53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pôdoochranných</w:t>
            </w:r>
            <w:proofErr w:type="spellEnd"/>
            <w:r w:rsidRPr="00EE53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 protieróznych opatrení v manažmente pôdy</w:t>
            </w:r>
          </w:p>
          <w:p w:rsidR="0054469F" w:rsidRPr="00E81502" w:rsidRDefault="0054469F" w:rsidP="00E8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5446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lastRenderedPageBreak/>
              <w:t>Certifikácia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- rám</w:t>
            </w:r>
            <w:r w:rsidRPr="0054469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</w:t>
            </w:r>
            <w:r w:rsidRPr="0054469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 systém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u</w:t>
            </w:r>
            <w:r w:rsidRPr="0054469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monitoringu záchytov uhlíka</w:t>
            </w:r>
          </w:p>
          <w:p w:rsidR="00E81502" w:rsidRPr="00E81502" w:rsidRDefault="00E81502" w:rsidP="00E815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81502" w:rsidRDefault="0054469F" w:rsidP="00544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</w:t>
            </w:r>
            <w:r w:rsidRPr="005446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oskytova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nie</w:t>
            </w:r>
            <w:r w:rsidRPr="005446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finančn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ých</w:t>
            </w:r>
            <w:r w:rsidRPr="005446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prostriedk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ov</w:t>
            </w:r>
            <w:r w:rsidR="00527E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</w:t>
            </w:r>
            <w:r w:rsidRPr="0054469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 ekosystémov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é</w:t>
            </w:r>
            <w:r w:rsidRPr="0054469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služb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y</w:t>
            </w:r>
            <w:r w:rsidRPr="0054469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pôdy a</w:t>
            </w:r>
            <w:r w:rsidR="006C4B4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Pr="0054469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krajiny</w:t>
            </w:r>
          </w:p>
          <w:p w:rsidR="006C4B4E" w:rsidRDefault="006C4B4E" w:rsidP="00544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6C4B4E" w:rsidRPr="00527E8B" w:rsidRDefault="006C4B4E" w:rsidP="00544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Účtovníctvo ekosystémových služieb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- </w:t>
            </w:r>
            <w:r w:rsidRPr="006C4B4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súbor nástrojov na oceňovanie a financovanie ekosystémových služieb pôdy a krajiny</w:t>
            </w:r>
          </w:p>
        </w:tc>
        <w:tc>
          <w:tcPr>
            <w:tcW w:w="1559" w:type="dxa"/>
          </w:tcPr>
          <w:p w:rsidR="00FC2B55" w:rsidRDefault="00E81502" w:rsidP="00E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  <w:proofErr w:type="spellStart"/>
            <w:r w:rsidRPr="00E815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  <w:lastRenderedPageBreak/>
              <w:t>predp</w:t>
            </w:r>
            <w:proofErr w:type="spellEnd"/>
            <w:r w:rsidRPr="00E815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  <w:t>. úroveň 3 alebo 4</w:t>
            </w:r>
          </w:p>
          <w:p w:rsidR="00EE535E" w:rsidRDefault="00EE535E" w:rsidP="00E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EE535E" w:rsidRDefault="00EE535E" w:rsidP="00E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EE535E" w:rsidRDefault="00EE535E" w:rsidP="00E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EE535E" w:rsidRDefault="00EE535E" w:rsidP="00E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EE535E" w:rsidRDefault="00EE535E" w:rsidP="00E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EE535E" w:rsidRDefault="00EE535E" w:rsidP="00E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EE535E" w:rsidRDefault="00EE535E" w:rsidP="00E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EE535E" w:rsidRDefault="00EE535E" w:rsidP="00E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EE535E" w:rsidRDefault="00EE535E" w:rsidP="00E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EE535E" w:rsidRDefault="00EE535E" w:rsidP="00E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EE535E" w:rsidRDefault="00EE535E" w:rsidP="00E8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EE535E" w:rsidRDefault="00EE535E" w:rsidP="00EE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  <w:proofErr w:type="spellStart"/>
            <w:r w:rsidRPr="00E815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  <w:t>predp</w:t>
            </w:r>
            <w:proofErr w:type="spellEnd"/>
            <w:r w:rsidRPr="00E815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  <w:t>. úroveň 3 alebo 4</w:t>
            </w:r>
          </w:p>
          <w:p w:rsidR="00EE535E" w:rsidRDefault="00EE535E" w:rsidP="00EE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EE535E" w:rsidRDefault="00EE535E" w:rsidP="00EE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EE535E" w:rsidRDefault="00EE535E" w:rsidP="00EE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EE535E" w:rsidRDefault="00EE535E" w:rsidP="00EE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EE535E" w:rsidRDefault="00EE535E" w:rsidP="00EE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EE535E" w:rsidRDefault="00EE535E" w:rsidP="00EE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EE535E" w:rsidRDefault="00EE535E" w:rsidP="00EE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EE535E" w:rsidRDefault="00EE535E" w:rsidP="00EE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EE535E" w:rsidRDefault="00EE535E" w:rsidP="00EE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  <w:proofErr w:type="spellStart"/>
            <w:r w:rsidRPr="00E815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  <w:t>predp</w:t>
            </w:r>
            <w:proofErr w:type="spellEnd"/>
            <w:r w:rsidRPr="00E815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úroveň 1</w:t>
            </w:r>
            <w:r w:rsidRPr="00E8150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  <w:t xml:space="preserve"> alebo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  <w:t>2</w:t>
            </w:r>
          </w:p>
          <w:p w:rsidR="003B5FAE" w:rsidRDefault="003B5FAE" w:rsidP="00EE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3B5FAE" w:rsidRDefault="003B5FAE" w:rsidP="00EE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3B5FAE" w:rsidRDefault="003B5FAE" w:rsidP="00EE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3B5FAE" w:rsidRDefault="003B5FAE" w:rsidP="00EE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3B5FAE" w:rsidRDefault="003B5FAE" w:rsidP="00EE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3B5FAE" w:rsidRDefault="003B5FAE" w:rsidP="00EE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3B5FAE" w:rsidRDefault="003B5FAE" w:rsidP="00EE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3B5FAE" w:rsidRDefault="003B5FAE" w:rsidP="00EE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3B5FAE" w:rsidRDefault="003B5FAE" w:rsidP="00EE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3B5FAE" w:rsidRDefault="003B5FAE" w:rsidP="00EE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3B5FAE" w:rsidRDefault="003B5FAE" w:rsidP="00EE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3B5FAE" w:rsidRDefault="003B5FAE" w:rsidP="00EE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3B5FAE" w:rsidRDefault="003B5FAE" w:rsidP="00EE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3B5FAE" w:rsidRDefault="003B5FAE" w:rsidP="00EE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3B5FAE" w:rsidRDefault="003B5FAE" w:rsidP="00EE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  <w:proofErr w:type="spellStart"/>
            <w:r w:rsidRPr="003B5FA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  <w:t>predp</w:t>
            </w:r>
            <w:proofErr w:type="spellEnd"/>
            <w:r w:rsidRPr="003B5FA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  <w:t>. úroveň 3 alebo 4</w:t>
            </w:r>
          </w:p>
          <w:p w:rsidR="0054469F" w:rsidRDefault="0054469F" w:rsidP="00EE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54469F" w:rsidRDefault="0054469F" w:rsidP="00EE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54469F" w:rsidRDefault="0054469F" w:rsidP="00EE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54469F" w:rsidRDefault="0054469F" w:rsidP="00EE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54469F" w:rsidRDefault="0054469F" w:rsidP="00EE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54469F" w:rsidRDefault="0054469F" w:rsidP="00EE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54469F" w:rsidRDefault="0054469F" w:rsidP="00EE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54469F" w:rsidRDefault="0054469F" w:rsidP="00EE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54469F" w:rsidRDefault="0054469F" w:rsidP="00EE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54469F" w:rsidRDefault="0054469F" w:rsidP="00EE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54469F" w:rsidRDefault="0054469F" w:rsidP="00EE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54469F" w:rsidRDefault="0054469F" w:rsidP="00EE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  <w:proofErr w:type="spellStart"/>
            <w:r w:rsidRPr="005446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  <w:lastRenderedPageBreak/>
              <w:t>predp</w:t>
            </w:r>
            <w:proofErr w:type="spellEnd"/>
            <w:r w:rsidRPr="005446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  <w:t>. úroveň 3 alebo 4</w:t>
            </w:r>
          </w:p>
          <w:p w:rsidR="0054469F" w:rsidRDefault="0054469F" w:rsidP="00EE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54469F" w:rsidRDefault="0054469F" w:rsidP="00EE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54469F" w:rsidRDefault="0054469F" w:rsidP="00EE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54469F" w:rsidRDefault="0054469F" w:rsidP="00EE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54469F" w:rsidRDefault="0054469F" w:rsidP="00EE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54469F" w:rsidRDefault="0054469F" w:rsidP="00544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  <w:proofErr w:type="spellStart"/>
            <w:r w:rsidRPr="005446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  <w:t>predp</w:t>
            </w:r>
            <w:proofErr w:type="spellEnd"/>
            <w:r w:rsidRPr="005446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  <w:t>. úroveň 3 alebo 4</w:t>
            </w:r>
          </w:p>
          <w:p w:rsidR="0054469F" w:rsidRDefault="0054469F" w:rsidP="00EE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54469F" w:rsidRDefault="0054469F" w:rsidP="00EE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6C4B4E" w:rsidRDefault="006C4B4E" w:rsidP="00EE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6C4B4E" w:rsidRDefault="006C4B4E" w:rsidP="00EE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6C4B4E" w:rsidRDefault="006C4B4E" w:rsidP="00EE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6C4B4E" w:rsidRDefault="006C4B4E" w:rsidP="00EE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</w:p>
          <w:p w:rsidR="006C4B4E" w:rsidRPr="00E81502" w:rsidRDefault="006C4B4E" w:rsidP="00EE5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  <w:proofErr w:type="spellStart"/>
            <w:r w:rsidRPr="005446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  <w:t>predp</w:t>
            </w:r>
            <w:proofErr w:type="spellEnd"/>
            <w:r w:rsidRPr="005446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  <w:t>. úroveň 3 alebo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  <w:t>4</w:t>
            </w:r>
          </w:p>
        </w:tc>
      </w:tr>
      <w:tr w:rsidR="00FC2B55" w:rsidRPr="00FC2B55" w:rsidTr="00EE535E">
        <w:trPr>
          <w:trHeight w:val="20"/>
        </w:trPr>
        <w:tc>
          <w:tcPr>
            <w:tcW w:w="3956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lastRenderedPageBreak/>
              <w:t>Aplikačná a technologická vrstva</w:t>
            </w:r>
          </w:p>
        </w:tc>
        <w:tc>
          <w:tcPr>
            <w:tcW w:w="1446" w:type="dxa"/>
            <w:shd w:val="clear" w:color="auto" w:fill="C0C0C0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– nový systém</w:t>
            </w:r>
          </w:p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 – zmena systému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Kód systému</w:t>
            </w:r>
          </w:p>
        </w:tc>
        <w:tc>
          <w:tcPr>
            <w:tcW w:w="1276" w:type="dxa"/>
            <w:gridSpan w:val="2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Názov systému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Vo vládnom 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cloude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– áno / nie</w:t>
            </w:r>
          </w:p>
        </w:tc>
      </w:tr>
      <w:tr w:rsidR="00FC2B55" w:rsidRPr="00FC2B55" w:rsidTr="00EE535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6.2.</w:t>
            </w:r>
            <w:r w:rsidRPr="00FC2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Predpokladá predložený návrh zmenu existujúceho alebo vytvorenie nového informačného systému verejnej správy? Predpokladá správca umiestnenie informačného systému vo vládnom 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cloude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?</w:t>
            </w:r>
          </w:p>
        </w:tc>
        <w:tc>
          <w:tcPr>
            <w:tcW w:w="1446" w:type="dxa"/>
          </w:tcPr>
          <w:p w:rsidR="00FC2B55" w:rsidRDefault="00A321EB" w:rsidP="00A3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A321EB">
              <w:rPr>
                <w:rFonts w:ascii="Times New Roman" w:eastAsia="Times New Roman" w:hAnsi="Times New Roman" w:cs="Times New Roman"/>
                <w:b/>
                <w:lang w:eastAsia="sk-SK"/>
              </w:rPr>
              <w:t>A</w:t>
            </w:r>
          </w:p>
          <w:p w:rsidR="00A321EB" w:rsidRDefault="00A321EB" w:rsidP="00A3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  <w:p w:rsidR="00A321EB" w:rsidRDefault="00A321EB" w:rsidP="00A3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  <w:p w:rsidR="00A321EB" w:rsidRDefault="00A321EB" w:rsidP="00A3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  <w:p w:rsidR="00A321EB" w:rsidRDefault="00A321EB" w:rsidP="00A3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  <w:p w:rsidR="00A321EB" w:rsidRDefault="00A321EB" w:rsidP="00A3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  <w:p w:rsidR="00A321EB" w:rsidRDefault="00A321EB" w:rsidP="00A3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A</w:t>
            </w:r>
          </w:p>
          <w:p w:rsidR="00A321EB" w:rsidRDefault="00A321EB" w:rsidP="00A3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  <w:p w:rsidR="00A321EB" w:rsidRDefault="00A321EB" w:rsidP="00A3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  <w:p w:rsidR="00A321EB" w:rsidRDefault="00A321EB" w:rsidP="00A3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  <w:p w:rsidR="00A321EB" w:rsidRDefault="00A321EB" w:rsidP="00A3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  <w:p w:rsidR="00A321EB" w:rsidRDefault="00A321EB" w:rsidP="00A3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A</w:t>
            </w:r>
          </w:p>
          <w:p w:rsidR="00A321EB" w:rsidRPr="00FC2B55" w:rsidRDefault="00A321EB" w:rsidP="00A321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FC2B55" w:rsidRPr="00A321EB" w:rsidRDefault="00A321EB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A321E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isvs_11307</w:t>
            </w:r>
          </w:p>
          <w:p w:rsidR="00A321EB" w:rsidRPr="00A321EB" w:rsidRDefault="00A321EB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</w:p>
          <w:p w:rsidR="00A321EB" w:rsidRPr="00A321EB" w:rsidRDefault="00A321EB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</w:p>
          <w:p w:rsidR="00A321EB" w:rsidRPr="00A321EB" w:rsidRDefault="00A321EB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</w:p>
          <w:p w:rsidR="00A321EB" w:rsidRPr="00A321EB" w:rsidRDefault="00A321EB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</w:p>
          <w:p w:rsidR="00A321EB" w:rsidRPr="00A321EB" w:rsidRDefault="00A321EB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</w:p>
          <w:p w:rsidR="00A321EB" w:rsidRDefault="00A321EB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A321E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isvs_11309</w:t>
            </w:r>
          </w:p>
          <w:p w:rsidR="00A321EB" w:rsidRDefault="00A321EB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</w:p>
          <w:p w:rsidR="00A321EB" w:rsidRDefault="00A321EB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</w:p>
          <w:p w:rsidR="00A321EB" w:rsidRDefault="00A321EB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</w:p>
          <w:p w:rsidR="00A321EB" w:rsidRDefault="00A321EB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</w:p>
          <w:p w:rsidR="00A321EB" w:rsidRDefault="00A321EB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</w:p>
          <w:p w:rsidR="00A321EB" w:rsidRDefault="00A321EB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A321E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isvs_11311</w:t>
            </w:r>
          </w:p>
          <w:p w:rsidR="00A321EB" w:rsidRPr="00A321EB" w:rsidRDefault="00A321EB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gridSpan w:val="2"/>
          </w:tcPr>
          <w:p w:rsidR="00FC2B55" w:rsidRPr="00A321EB" w:rsidRDefault="00A321EB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A321E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Informačný systém klimatického fondu pre pôdu</w:t>
            </w:r>
          </w:p>
          <w:p w:rsidR="00A321EB" w:rsidRPr="00A321EB" w:rsidRDefault="00A321EB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</w:p>
          <w:p w:rsidR="00A321EB" w:rsidRPr="00A321EB" w:rsidRDefault="00A321EB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A321E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Informačný a certifikačný systém uhlíkovej a vodnej banky</w:t>
            </w:r>
          </w:p>
          <w:p w:rsidR="00A321EB" w:rsidRPr="00A321EB" w:rsidRDefault="00A321EB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</w:p>
          <w:p w:rsidR="00A321EB" w:rsidRPr="00A321EB" w:rsidRDefault="00A321EB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</w:pPr>
            <w:r w:rsidRPr="00A321E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Register plôch evidovaných v uhlíkovej a vodnej banke</w:t>
            </w:r>
          </w:p>
        </w:tc>
        <w:tc>
          <w:tcPr>
            <w:tcW w:w="1559" w:type="dxa"/>
          </w:tcPr>
          <w:p w:rsidR="00FC2B55" w:rsidRDefault="00A321EB" w:rsidP="00A3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k-SK"/>
              </w:rPr>
            </w:pPr>
            <w:r w:rsidRPr="00A321EB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k-SK"/>
              </w:rPr>
              <w:t>Áno</w:t>
            </w:r>
          </w:p>
          <w:p w:rsidR="00A321EB" w:rsidRDefault="00A321EB" w:rsidP="00A3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k-SK"/>
              </w:rPr>
            </w:pPr>
          </w:p>
          <w:p w:rsidR="00A321EB" w:rsidRDefault="00A321EB" w:rsidP="00A3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k-SK"/>
              </w:rPr>
            </w:pPr>
          </w:p>
          <w:p w:rsidR="00A321EB" w:rsidRDefault="00A321EB" w:rsidP="00A3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k-SK"/>
              </w:rPr>
            </w:pPr>
          </w:p>
          <w:p w:rsidR="00A321EB" w:rsidRDefault="00A321EB" w:rsidP="00A3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k-SK"/>
              </w:rPr>
            </w:pPr>
          </w:p>
          <w:p w:rsidR="00A321EB" w:rsidRDefault="00A321EB" w:rsidP="00A3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k-SK"/>
              </w:rPr>
            </w:pPr>
          </w:p>
          <w:p w:rsidR="00A321EB" w:rsidRDefault="00A321EB" w:rsidP="00A3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k-SK"/>
              </w:rPr>
              <w:t>Áno</w:t>
            </w:r>
          </w:p>
          <w:p w:rsidR="00A321EB" w:rsidRDefault="00A321EB" w:rsidP="00A3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k-SK"/>
              </w:rPr>
            </w:pPr>
          </w:p>
          <w:p w:rsidR="00A321EB" w:rsidRDefault="00A321EB" w:rsidP="00A3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k-SK"/>
              </w:rPr>
            </w:pPr>
          </w:p>
          <w:p w:rsidR="00A321EB" w:rsidRDefault="00A321EB" w:rsidP="00A3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k-SK"/>
              </w:rPr>
            </w:pPr>
          </w:p>
          <w:p w:rsidR="00A321EB" w:rsidRDefault="00A321EB" w:rsidP="00A3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k-SK"/>
              </w:rPr>
            </w:pPr>
          </w:p>
          <w:p w:rsidR="00A321EB" w:rsidRDefault="00A321EB" w:rsidP="00A3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k-SK"/>
              </w:rPr>
            </w:pPr>
          </w:p>
          <w:p w:rsidR="00A321EB" w:rsidRDefault="00A321EB" w:rsidP="00A3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k-SK"/>
              </w:rPr>
              <w:t>Áno</w:t>
            </w:r>
          </w:p>
          <w:p w:rsidR="00A321EB" w:rsidRDefault="00A321EB" w:rsidP="00A3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k-SK"/>
              </w:rPr>
            </w:pPr>
          </w:p>
          <w:p w:rsidR="00A321EB" w:rsidRDefault="00A321EB" w:rsidP="00A3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k-SK"/>
              </w:rPr>
            </w:pPr>
          </w:p>
          <w:p w:rsidR="00A321EB" w:rsidRDefault="00A321EB" w:rsidP="00A32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k-SK"/>
              </w:rPr>
            </w:pPr>
          </w:p>
          <w:p w:rsidR="00A321EB" w:rsidRPr="00A321EB" w:rsidRDefault="00A321EB" w:rsidP="00A32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k-SK"/>
              </w:rPr>
            </w:pPr>
          </w:p>
        </w:tc>
      </w:tr>
      <w:tr w:rsidR="00FC2B55" w:rsidRPr="00FC2B55" w:rsidTr="00EE535E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Financovanie procesu informatizácie</w:t>
            </w:r>
          </w:p>
        </w:tc>
        <w:tc>
          <w:tcPr>
            <w:tcW w:w="1446" w:type="dxa"/>
            <w:shd w:val="clear" w:color="auto" w:fill="BFBFBF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Rezortná úroveň</w:t>
            </w:r>
          </w:p>
        </w:tc>
        <w:tc>
          <w:tcPr>
            <w:tcW w:w="1984" w:type="dxa"/>
            <w:gridSpan w:val="2"/>
            <w:shd w:val="clear" w:color="auto" w:fill="BFBFBF"/>
            <w:vAlign w:val="center"/>
          </w:tcPr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Nadrezortná úroveň</w:t>
            </w:r>
          </w:p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A - z prostriedkov EÚ</w:t>
            </w:r>
            <w:r w:rsidR="00527E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</w:t>
            </w: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 - z ďalších zdrojov financovania</w:t>
            </w:r>
          </w:p>
        </w:tc>
      </w:tr>
      <w:tr w:rsidR="00FC2B55" w:rsidRPr="00FC2B55" w:rsidTr="00EE535E">
        <w:trPr>
          <w:trHeight w:val="20"/>
        </w:trPr>
        <w:tc>
          <w:tcPr>
            <w:tcW w:w="3956" w:type="dxa"/>
            <w:tcBorders>
              <w:bottom w:val="single" w:sz="4" w:space="0" w:color="auto"/>
            </w:tcBorders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>6.3.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Vyžaduje si proces informatizácie</w:t>
            </w:r>
            <w:r w:rsidR="00527E8B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finančné investície?</w:t>
            </w:r>
          </w:p>
          <w:p w:rsidR="00FC2B55" w:rsidRPr="00FC2B55" w:rsidRDefault="00FC2B55" w:rsidP="00FC2B5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(Uveďte príslušnú úroveň financovania a kvantifikáciu finančných výdavkov uveďte</w:t>
            </w:r>
            <w:r w:rsidR="00527E8B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 </w:t>
            </w: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v analýze vplyvov na rozpočet verejnej správy.)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4704A0" w:rsidRDefault="004704A0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</w:pPr>
          </w:p>
          <w:p w:rsidR="00FC2B55" w:rsidRPr="004704A0" w:rsidRDefault="004704A0" w:rsidP="0047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</w:p>
          <w:p w:rsidR="004704A0" w:rsidRPr="004704A0" w:rsidRDefault="004704A0" w:rsidP="0047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</w:pPr>
            <w:r w:rsidRPr="004704A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sk-SK"/>
              </w:rPr>
              <w:t>A</w:t>
            </w:r>
          </w:p>
        </w:tc>
      </w:tr>
      <w:tr w:rsidR="00FC2B55" w:rsidRPr="00FC2B55" w:rsidTr="00EE535E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darkGray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Zjednodušenie prístupu ku konaniu a odstraňovanie byrokracie</w:t>
            </w:r>
          </w:p>
        </w:tc>
      </w:tr>
      <w:tr w:rsidR="00FC2B55" w:rsidRPr="00FC2B55" w:rsidTr="00EE535E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Elektronické konanie</w:t>
            </w:r>
          </w:p>
        </w:tc>
      </w:tr>
      <w:tr w:rsidR="00FC2B55" w:rsidRPr="00FC2B55" w:rsidTr="00EE535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6.4.1.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Predpokladá predložený návrh vedenie konania o právach, právom chránených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lastRenderedPageBreak/>
              <w:t>záujmoch alebo povinnostiach fyzických osôb a právnických osôb?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EE535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05142833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526D72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EE535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000255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FC2B55" w:rsidRPr="00FC2B55" w:rsidRDefault="00526D72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Plnenie povinností spojených s vyplatenou subvenciou</w:t>
            </w:r>
          </w:p>
        </w:tc>
      </w:tr>
      <w:tr w:rsidR="00FC2B55" w:rsidRPr="00FC2B55" w:rsidTr="00EE535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6.4.2.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dané konanie možné v celku vykonať elektronicky?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EE535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9458436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EE535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3138645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526D72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FC2B55" w:rsidRPr="00FC2B55" w:rsidRDefault="00526D72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Z dôvodu kontroly na mieste príp. odberu vzoriek</w:t>
            </w:r>
          </w:p>
        </w:tc>
      </w:tr>
      <w:tr w:rsidR="00FC2B55" w:rsidRPr="00FC2B55" w:rsidTr="00EE535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6.4.3.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úprava konania kompatibilná s inštitútmi zákona o e-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Governmente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a je na dané konanie zákon o e-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Governmente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možné použiť?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EE535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81287152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526D72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EE535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412768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(Ak úprava konania je odlišná od úpravy v zákone o e-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Governmente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 alebo ak je použitie zákona o e-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Governmente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 xml:space="preserve"> vylúčené, uveďte čoho sa to týka a z akého dôvodu.)</w:t>
            </w:r>
          </w:p>
        </w:tc>
      </w:tr>
      <w:tr w:rsidR="00FC2B55" w:rsidRPr="00FC2B55" w:rsidTr="00EE535E">
        <w:trPr>
          <w:trHeight w:val="20"/>
        </w:trPr>
        <w:tc>
          <w:tcPr>
            <w:tcW w:w="9371" w:type="dxa"/>
            <w:gridSpan w:val="6"/>
            <w:shd w:val="clear" w:color="auto" w:fill="BFBFBF"/>
          </w:tcPr>
          <w:p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Zásada „jedenkrát a dosť“</w:t>
            </w:r>
          </w:p>
        </w:tc>
      </w:tr>
      <w:tr w:rsidR="00FC2B55" w:rsidRPr="00FC2B55" w:rsidTr="00EE535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6.5.1.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Predpokladá predložený návrh predkladanie dokumentov, informácií alebo preukazovanie skutočností (ďalej len „údaje“) orgánu, ktorý konanie vedie?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EE535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333983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241DEA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EE535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C2B55" w:rsidRDefault="00241DEA" w:rsidP="00241DE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Bude upresnené pri návrhu znenia zákona</w:t>
            </w:r>
          </w:p>
        </w:tc>
      </w:tr>
      <w:tr w:rsidR="00FC2B55" w:rsidRPr="00FC2B55" w:rsidTr="00EE535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6.5.2.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Predpokladá predložený návrh, aby sa predkladali údaje, ktoré sa nachádzajú v zákonom ustanovenej evidencii vedenej orgánom, ktorý konanie vedie alebo iným orgánom?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EE535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45037231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241DEA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EE535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6172615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C2B55" w:rsidRDefault="00241DEA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Bude upresnené pri návrhu znenia zákona</w:t>
            </w:r>
          </w:p>
        </w:tc>
      </w:tr>
      <w:tr w:rsidR="00FC2B55" w:rsidRPr="00FC2B55" w:rsidTr="00EE535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Budú údaje poskytované režimom podľa zákona č. 177/2018 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Z.z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. v znení neskorších predpisov alebo iným obdobným spôsobom, ktorý zabezpečí, aby si údaje orgán, ktorý konanie vedie, získaval z úradnej moci a nemuseli mu byť predkladané </w:t>
            </w:r>
            <w:r w:rsidRPr="00FC2B55">
              <w:rPr>
                <w:rFonts w:ascii="Times New Roman" w:eastAsia="Times New Roman" w:hAnsi="Times New Roman" w:cs="Times New Roman"/>
                <w:bCs/>
                <w:sz w:val="20"/>
                <w:lang w:eastAsia="sk-SK"/>
              </w:rPr>
              <w:t>subjektom súkromného práva, navrhovateľom, žiadateľom, účastníkom konania (ďalej len „účastník konania“)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EE535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11588738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241DEA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EE535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7306095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C2B55" w:rsidRDefault="00241DEA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Bude upresnené pri návrhu znenia zákona resp. vykonávacom predpise</w:t>
            </w:r>
          </w:p>
        </w:tc>
      </w:tr>
      <w:tr w:rsidR="00FC2B55" w:rsidRPr="00FC2B55" w:rsidTr="00EE535E">
        <w:trPr>
          <w:trHeight w:val="20"/>
        </w:trPr>
        <w:tc>
          <w:tcPr>
            <w:tcW w:w="3956" w:type="dxa"/>
            <w:tcBorders>
              <w:bottom w:val="single" w:sz="4" w:space="0" w:color="auto"/>
            </w:tcBorders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6.5.4.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Ak si orgán, ktorý konanie vedie, údaje nebude získavať z úradnej moci ale mu budú predkladané účastníkom konania, je v návrhu upravené prechodné obdobie, po ktorého uplynutí si údaje orgán, ktorý konanie vedie, bude získavať z úradnej moci?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EE535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208841296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241DEA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EE535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4397675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:rsidR="00FC2B55" w:rsidRPr="00FC2B55" w:rsidRDefault="00241DEA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Bude upresnené pri návrhu znenia zákona</w:t>
            </w:r>
          </w:p>
        </w:tc>
      </w:tr>
      <w:tr w:rsidR="00FC2B55" w:rsidRPr="00FC2B55" w:rsidTr="00EE535E">
        <w:trPr>
          <w:trHeight w:val="20"/>
        </w:trPr>
        <w:tc>
          <w:tcPr>
            <w:tcW w:w="9371" w:type="dxa"/>
            <w:gridSpan w:val="6"/>
            <w:shd w:val="pct25" w:color="auto" w:fill="auto"/>
          </w:tcPr>
          <w:p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Výmena údajov medzi orgánmi verejnej moci</w:t>
            </w:r>
          </w:p>
        </w:tc>
      </w:tr>
      <w:tr w:rsidR="00FC2B55" w:rsidRPr="00FC2B55" w:rsidTr="00EE535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6.6.1.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Predpokladá predložený návrh zriadenie novej evidencie údajov alebo upravuje vedenie evidencie údajov?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EE535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58114111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241DEA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EE535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5614819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C2B55" w:rsidRDefault="00241DEA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Bude upresnené pri návrhu znenia zákona resp. vykonávacom predpise</w:t>
            </w:r>
          </w:p>
        </w:tc>
      </w:tr>
      <w:tr w:rsidR="00FC2B55" w:rsidRPr="00FC2B55" w:rsidTr="00EE535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6.6.2.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Umožňuje predložený návrh poskytovanie údajov z evidencie iným orgánom verejnej moci, resp. iným osobám na plnenie ich zákonom ustanovených úloh bez obmedzenia subjektu (teda vo všetkých prípadoch, kedy tieto údaje na plnenie zákonom ustanovených úloh potrebujú)?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EE535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43416989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241DEA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EE535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2885076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C2B55" w:rsidRDefault="00241DEA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Bude upresnené pri návrhu znenia zákona resp. vykonávacom predpise</w:t>
            </w:r>
          </w:p>
        </w:tc>
      </w:tr>
      <w:tr w:rsidR="00FC2B55" w:rsidRPr="00FC2B55" w:rsidTr="00EE535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6.6.3.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Je zabezpečené poskytovanie údajov z evidencie elektronicky a automatizovaným spôsobom?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EE535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35533514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241DEA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EE535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1168845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C2B55" w:rsidRDefault="00241DEA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Bude upresnené pri návrhu znenia zákona resp. vykonávacom predpise</w:t>
            </w:r>
          </w:p>
        </w:tc>
      </w:tr>
      <w:tr w:rsidR="00FC2B55" w:rsidRPr="00FC2B55" w:rsidTr="00EE535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lang w:eastAsia="sk-SK"/>
              </w:rPr>
              <w:t xml:space="preserve">6.6.4.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Je na poskytovanie údajov z evidencie využitý režim podľa zákona č. 177/2018 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Z.z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. v znení neskorších predpisov?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EE535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29537982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241DEA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EE535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6895209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C2B55" w:rsidRDefault="00241DEA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Bude upresnené pri návrhu znenia zákona</w:t>
            </w:r>
          </w:p>
        </w:tc>
      </w:tr>
      <w:tr w:rsidR="00FC2B55" w:rsidRPr="00FC2B55" w:rsidTr="00EE535E">
        <w:trPr>
          <w:trHeight w:val="20"/>
        </w:trPr>
        <w:tc>
          <w:tcPr>
            <w:tcW w:w="9371" w:type="dxa"/>
            <w:gridSpan w:val="6"/>
            <w:shd w:val="clear" w:color="auto" w:fill="A6A6A6"/>
          </w:tcPr>
          <w:p w:rsidR="00FC2B55" w:rsidRPr="00FC2B55" w:rsidRDefault="00FC2B55" w:rsidP="00FC2B5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Referenčné údaje</w:t>
            </w:r>
          </w:p>
        </w:tc>
      </w:tr>
      <w:tr w:rsidR="00FC2B55" w:rsidRPr="00FC2B55" w:rsidTr="00EE535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6.7.1.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Predpokladá predložený návrh zriadenie novej evidencie údajov alebo upravuje vedenie evidencie údajov, ktoré budú navrhnuté na zaradenie do zoznamu referenčných údajov 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lastRenderedPageBreak/>
              <w:t xml:space="preserve">podľa § 51 zákona č. 305/2013 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Z.z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. o e-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Governmente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EE535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67781028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241DEA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>
                        <w:rPr>
                          <w:rFonts w:ascii="MS Gothic" w:eastAsia="MS Gothic" w:hAnsi="MS Gothic" w:cs="Times New Roman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</w:tr>
            <w:tr w:rsidR="00FC2B55" w:rsidRPr="00FC2B55" w:rsidTr="00EE535E">
              <w:sdt>
                <w:sdtPr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  <w:id w:val="-1598579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FC2B55" w:rsidRPr="00FC2B55" w:rsidRDefault="00FC2B55" w:rsidP="00FC2B55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sk-SK"/>
                        </w:rPr>
                      </w:pPr>
                      <w:r w:rsidRPr="00FC2B55">
                        <w:rPr>
                          <w:rFonts w:ascii="Segoe UI Symbol" w:eastAsia="Times New Roman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r w:rsidRPr="00FC2B5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C2B55" w:rsidRDefault="00241DEA" w:rsidP="00FC2B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Bude upresnené pri návrhu znenia zákona resp. vykonávacom predpise.</w:t>
            </w:r>
          </w:p>
        </w:tc>
      </w:tr>
      <w:tr w:rsidR="00FC2B55" w:rsidRPr="00FC2B55" w:rsidTr="00EE535E">
        <w:trPr>
          <w:trHeight w:val="20"/>
        </w:trPr>
        <w:tc>
          <w:tcPr>
            <w:tcW w:w="3956" w:type="dxa"/>
          </w:tcPr>
          <w:p w:rsidR="00FC2B55" w:rsidRPr="00FC2B55" w:rsidRDefault="00FC2B55" w:rsidP="00FC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sk-SK"/>
              </w:rPr>
            </w:pPr>
            <w:r w:rsidRPr="00FC2B55">
              <w:rPr>
                <w:rFonts w:ascii="Times New Roman" w:eastAsia="Times New Roman" w:hAnsi="Times New Roman" w:cs="Times New Roman"/>
                <w:b/>
                <w:bCs/>
                <w:sz w:val="20"/>
                <w:lang w:eastAsia="sk-SK"/>
              </w:rPr>
              <w:t>6.7.2.</w:t>
            </w:r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 xml:space="preserve"> Kedy je plánované zaradenie údajov z evidencie do zoznamu referenčných údajov podľa § 51 zákona č. 305/2013 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Z.z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. o e-</w:t>
            </w:r>
            <w:proofErr w:type="spellStart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Governmente</w:t>
            </w:r>
            <w:proofErr w:type="spellEnd"/>
            <w:r w:rsidRPr="00FC2B55">
              <w:rPr>
                <w:rFonts w:ascii="Times New Roman" w:eastAsia="Times New Roman" w:hAnsi="Times New Roman" w:cs="Times New Roman"/>
                <w:sz w:val="20"/>
                <w:lang w:eastAsia="sk-SK"/>
              </w:rPr>
              <w:t>?</w:t>
            </w:r>
          </w:p>
        </w:tc>
        <w:tc>
          <w:tcPr>
            <w:tcW w:w="1446" w:type="dxa"/>
          </w:tcPr>
          <w:tbl>
            <w:tblPr>
              <w:tblStyle w:val="Mriekatabuky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FC2B55" w:rsidRPr="00FC2B55" w:rsidTr="00EE535E">
              <w:tc>
                <w:tcPr>
                  <w:tcW w:w="436" w:type="dxa"/>
                </w:tcPr>
                <w:p w:rsidR="00FC2B55" w:rsidRPr="00FC2B55" w:rsidRDefault="00FC2B55" w:rsidP="00FC2B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FC2B55" w:rsidRPr="00FC2B55" w:rsidTr="00EE535E">
              <w:tc>
                <w:tcPr>
                  <w:tcW w:w="436" w:type="dxa"/>
                </w:tcPr>
                <w:p w:rsidR="00FC2B55" w:rsidRPr="00FC2B55" w:rsidRDefault="00FC2B55" w:rsidP="00FC2B5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8545" w:type="dxa"/>
                </w:tcPr>
                <w:p w:rsidR="00FC2B55" w:rsidRPr="00FC2B55" w:rsidRDefault="00FC2B55" w:rsidP="00FC2B55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FC2B55" w:rsidRPr="00FC2B55" w:rsidRDefault="00FC2B55" w:rsidP="00FC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969" w:type="dxa"/>
            <w:gridSpan w:val="4"/>
          </w:tcPr>
          <w:p w:rsidR="00FC2B55" w:rsidRPr="00FC2B55" w:rsidRDefault="00241DEA" w:rsidP="00241D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sk-SK"/>
              </w:rPr>
              <w:t>Bude upresnené po prijatí znenia zákona</w:t>
            </w:r>
          </w:p>
        </w:tc>
      </w:tr>
    </w:tbl>
    <w:p w:rsidR="00FC2B55" w:rsidRPr="00FC2B55" w:rsidRDefault="00FC2B55" w:rsidP="00FC2B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sectPr w:rsidR="00FC2B55" w:rsidRPr="00FC2B55" w:rsidSect="0056403B">
      <w:footerReference w:type="default" r:id="rId8"/>
      <w:pgSz w:w="11906" w:h="16838"/>
      <w:pgMar w:top="1134" w:right="1417" w:bottom="1134" w:left="1417" w:header="708" w:footer="567" w:gutter="0"/>
      <w:pgNumType w:start="7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632" w:rsidRDefault="009F1632" w:rsidP="00FC2B55">
      <w:pPr>
        <w:spacing w:after="0" w:line="240" w:lineRule="auto"/>
      </w:pPr>
      <w:r>
        <w:separator/>
      </w:r>
    </w:p>
  </w:endnote>
  <w:endnote w:type="continuationSeparator" w:id="0">
    <w:p w:rsidR="009F1632" w:rsidRDefault="009F1632" w:rsidP="00FC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-1102408805"/>
      <w:docPartObj>
        <w:docPartGallery w:val="Page Numbers (Bottom of Page)"/>
        <w:docPartUnique/>
      </w:docPartObj>
    </w:sdtPr>
    <w:sdtEndPr/>
    <w:sdtContent>
      <w:p w:rsidR="00EE535E" w:rsidRPr="00EA6449" w:rsidRDefault="00EA6449" w:rsidP="00EA6449">
        <w:pPr>
          <w:pStyle w:val="Pta"/>
          <w:jc w:val="center"/>
          <w:rPr>
            <w:rFonts w:ascii="Times New Roman" w:hAnsi="Times New Roman" w:cs="Times New Roman"/>
            <w:sz w:val="24"/>
          </w:rPr>
        </w:pPr>
        <w:r w:rsidRPr="00EA6449">
          <w:rPr>
            <w:rFonts w:ascii="Times New Roman" w:hAnsi="Times New Roman" w:cs="Times New Roman"/>
            <w:sz w:val="24"/>
          </w:rPr>
          <w:fldChar w:fldCharType="begin"/>
        </w:r>
        <w:r w:rsidRPr="00EA6449">
          <w:rPr>
            <w:rFonts w:ascii="Times New Roman" w:hAnsi="Times New Roman" w:cs="Times New Roman"/>
            <w:sz w:val="24"/>
          </w:rPr>
          <w:instrText>PAGE   \* MERGEFORMAT</w:instrText>
        </w:r>
        <w:r w:rsidRPr="00EA6449">
          <w:rPr>
            <w:rFonts w:ascii="Times New Roman" w:hAnsi="Times New Roman" w:cs="Times New Roman"/>
            <w:sz w:val="24"/>
          </w:rPr>
          <w:fldChar w:fldCharType="separate"/>
        </w:r>
        <w:r w:rsidR="0056403B">
          <w:rPr>
            <w:rFonts w:ascii="Times New Roman" w:hAnsi="Times New Roman" w:cs="Times New Roman"/>
            <w:noProof/>
            <w:sz w:val="24"/>
          </w:rPr>
          <w:t>77</w:t>
        </w:r>
        <w:r w:rsidRPr="00EA6449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632" w:rsidRDefault="009F1632" w:rsidP="00FC2B55">
      <w:pPr>
        <w:spacing w:after="0" w:line="240" w:lineRule="auto"/>
      </w:pPr>
      <w:r>
        <w:separator/>
      </w:r>
    </w:p>
  </w:footnote>
  <w:footnote w:type="continuationSeparator" w:id="0">
    <w:p w:rsidR="009F1632" w:rsidRDefault="009F1632" w:rsidP="00FC2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82005"/>
    <w:multiLevelType w:val="hybridMultilevel"/>
    <w:tmpl w:val="70DC204E"/>
    <w:lvl w:ilvl="0" w:tplc="BD282FB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55"/>
    <w:rsid w:val="000757A2"/>
    <w:rsid w:val="001012F3"/>
    <w:rsid w:val="00241DEA"/>
    <w:rsid w:val="003B5FAE"/>
    <w:rsid w:val="004704A0"/>
    <w:rsid w:val="004A2F4C"/>
    <w:rsid w:val="00526D72"/>
    <w:rsid w:val="00527E8B"/>
    <w:rsid w:val="00540118"/>
    <w:rsid w:val="0054469F"/>
    <w:rsid w:val="0056403B"/>
    <w:rsid w:val="006C4B4E"/>
    <w:rsid w:val="00702F97"/>
    <w:rsid w:val="0080106A"/>
    <w:rsid w:val="008801B5"/>
    <w:rsid w:val="008C32BA"/>
    <w:rsid w:val="00947AF0"/>
    <w:rsid w:val="009E09F7"/>
    <w:rsid w:val="009F1632"/>
    <w:rsid w:val="00A321EB"/>
    <w:rsid w:val="00AC6818"/>
    <w:rsid w:val="00E37C8C"/>
    <w:rsid w:val="00E81502"/>
    <w:rsid w:val="00EA6449"/>
    <w:rsid w:val="00EE535E"/>
    <w:rsid w:val="00F422D4"/>
    <w:rsid w:val="00F54B10"/>
    <w:rsid w:val="00FA5E78"/>
    <w:rsid w:val="00FC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02F2D-8E20-4FB8-A9EB-68343C2B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C2B5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C2B55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FC2B55"/>
    <w:rPr>
      <w:vertAlign w:val="superscript"/>
    </w:rPr>
  </w:style>
  <w:style w:type="character" w:styleId="Hypertextovprepojenie">
    <w:name w:val="Hyperlink"/>
    <w:uiPriority w:val="99"/>
    <w:unhideWhenUsed/>
    <w:rsid w:val="00FC2B55"/>
    <w:rPr>
      <w:color w:val="0000FF"/>
      <w:u w:val="single"/>
    </w:rPr>
  </w:style>
  <w:style w:type="table" w:customStyle="1" w:styleId="Mriekatabuky3">
    <w:name w:val="Mriežka tabuľky3"/>
    <w:basedOn w:val="Normlnatabuka"/>
    <w:next w:val="Mriekatabuky"/>
    <w:uiPriority w:val="59"/>
    <w:rsid w:val="00FC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FC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2B55"/>
  </w:style>
  <w:style w:type="paragraph" w:styleId="Pta">
    <w:name w:val="footer"/>
    <w:basedOn w:val="Normlny"/>
    <w:link w:val="PtaChar"/>
    <w:uiPriority w:val="99"/>
    <w:unhideWhenUsed/>
    <w:rsid w:val="00FC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2B55"/>
  </w:style>
  <w:style w:type="paragraph" w:styleId="Textbubliny">
    <w:name w:val="Balloon Text"/>
    <w:basedOn w:val="Normlny"/>
    <w:link w:val="TextbublinyChar"/>
    <w:uiPriority w:val="99"/>
    <w:semiHidden/>
    <w:unhideWhenUsed/>
    <w:rsid w:val="00F4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2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ný-materiál,-príloha-č.-6"/>
    <f:field ref="objsubject" par="" edit="true" text=""/>
    <f:field ref="objcreatedby" par="" text="Drieniková, Kristína"/>
    <f:field ref="objcreatedat" par="" text="3.11.2020 15:32:18"/>
    <f:field ref="objchangedby" par="" text="Matúšek, Miloš, JUDr."/>
    <f:field ref="objmodifiedat" par="" text="4.11.2020 13:20:1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Illáš Martin</cp:lastModifiedBy>
  <cp:revision>14</cp:revision>
  <cp:lastPrinted>2021-01-04T10:53:00Z</cp:lastPrinted>
  <dcterms:created xsi:type="dcterms:W3CDTF">2022-06-24T09:27:00Z</dcterms:created>
  <dcterms:modified xsi:type="dcterms:W3CDTF">2022-11-17T17:37:00Z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3. 11. 2020</vt:lpwstr>
  </property>
  <property fmtid="{D5CDD505-2E9C-101B-9397-08002B2CF9AE}" pid="151" name="FSC#COOSYSTEM@1.1:Container">
    <vt:lpwstr>COO.2145.1000.3.4079704</vt:lpwstr>
  </property>
  <property fmtid="{D5CDD505-2E9C-101B-9397-08002B2CF9AE}" pid="152" name="FSC#FSCFOLIO@1.1001:docpropproject">
    <vt:lpwstr/>
  </property>
</Properties>
</file>