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2C3A66" w:rsidRPr="009918BF" w:rsidRDefault="002C3A66" w:rsidP="00F32702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0A4E67" w:rsidRPr="00206075" w:rsidRDefault="000A4E67" w:rsidP="000A4E67">
      <w:pPr>
        <w:suppressAutoHyphens/>
        <w:adjustRightInd/>
        <w:ind w:firstLine="567"/>
        <w:jc w:val="both"/>
      </w:pPr>
    </w:p>
    <w:p w:rsidR="00C8628B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Ministerstvo pôdohospodárstva a rozvoja vidieka Slovenskej republiky </w:t>
      </w:r>
      <w:r w:rsidR="00F32702">
        <w:t xml:space="preserve">predkladá </w:t>
      </w:r>
      <w:r w:rsidRPr="00206075">
        <w:t xml:space="preserve">návrh nariadenia vlády Slovenskej republiky, ktorým sa mení a dopĺňa nariadenie vlády Slovenskej republiky č. 50/2007 Z. z. o registrácii odrôd pestovaných rastlín v znení neskorších predpisov (ďalej len „návrh nariadenia vlády“), </w:t>
      </w:r>
      <w:r w:rsidR="003715A2">
        <w:t xml:space="preserve">ako iniciatívny materiál </w:t>
      </w:r>
      <w:r w:rsidRPr="00206075">
        <w:t>podľa § 2 ods. 1 písm. k) zákona č.</w:t>
      </w:r>
      <w:r w:rsidR="003715A2">
        <w:t> </w:t>
      </w:r>
      <w:r w:rsidRPr="00206075">
        <w:t>19/2002 Z. z., ktorým sa ustanovujú podmienky vydávania aproximačných nariadení vlády Slovenskej republiky</w:t>
      </w:r>
      <w:r w:rsidR="007B716A">
        <w:t xml:space="preserve"> </w:t>
      </w:r>
      <w:r w:rsidRPr="00206075">
        <w:t>v</w:t>
      </w:r>
      <w:r w:rsidR="003715A2">
        <w:t xml:space="preserve"> </w:t>
      </w:r>
      <w:r w:rsidRPr="00206075">
        <w:t>znení zákona č. 207/200</w:t>
      </w:r>
      <w:r w:rsidR="00F32702">
        <w:t>2 Z. z.</w:t>
      </w:r>
    </w:p>
    <w:p w:rsidR="000A4E67" w:rsidRPr="008F3FF9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>Návrh nariadenia vlády sa predkladá z dôvodu potreby prevzat</w:t>
      </w:r>
      <w:r w:rsidR="00D856C0">
        <w:t xml:space="preserve">ia vykonávacej smernice </w:t>
      </w:r>
      <w:r w:rsidR="00140487" w:rsidRPr="00140487">
        <w:t>Komisie (EÚ</w:t>
      </w:r>
      <w:r w:rsidR="00140487" w:rsidRPr="008F3FF9">
        <w:t>) 202</w:t>
      </w:r>
      <w:r w:rsidR="00D856C0" w:rsidRPr="008F3FF9">
        <w:t>2/905</w:t>
      </w:r>
      <w:r w:rsidR="00140487" w:rsidRPr="008F3FF9">
        <w:t xml:space="preserve"> z </w:t>
      </w:r>
      <w:r w:rsidR="00D856C0" w:rsidRPr="008F3FF9">
        <w:t>9</w:t>
      </w:r>
      <w:r w:rsidR="00140487" w:rsidRPr="008F3FF9">
        <w:t xml:space="preserve">. </w:t>
      </w:r>
      <w:r w:rsidR="00D856C0" w:rsidRPr="008F3FF9">
        <w:t>júna 2022</w:t>
      </w:r>
      <w:r w:rsidR="00140487" w:rsidRPr="008F3FF9">
        <w:t>, ktorou sa menia smernice 2003/90/ES a 2003/91/ES, pokiaľ ide o protokoly na skúšanie určitých odrôd poľnohospodárskych rastlinných druhov a</w:t>
      </w:r>
      <w:r w:rsidR="00F32702" w:rsidRPr="008F3FF9">
        <w:t> </w:t>
      </w:r>
      <w:r w:rsidR="00140487" w:rsidRPr="008F3FF9">
        <w:t>druhov zeleniny (Ú. v. EÚ L 1</w:t>
      </w:r>
      <w:r w:rsidR="00D856C0" w:rsidRPr="008F3FF9">
        <w:t>57</w:t>
      </w:r>
      <w:r w:rsidR="00140487" w:rsidRPr="008F3FF9">
        <w:t xml:space="preserve">, </w:t>
      </w:r>
      <w:r w:rsidR="00D856C0" w:rsidRPr="008F3FF9">
        <w:t>10</w:t>
      </w:r>
      <w:r w:rsidR="00140487" w:rsidRPr="008F3FF9">
        <w:t>.</w:t>
      </w:r>
      <w:r w:rsidR="00D856C0" w:rsidRPr="008F3FF9">
        <w:t>6</w:t>
      </w:r>
      <w:r w:rsidR="00140487" w:rsidRPr="008F3FF9">
        <w:t>.202</w:t>
      </w:r>
      <w:r w:rsidR="00D856C0" w:rsidRPr="008F3FF9">
        <w:t>2</w:t>
      </w:r>
      <w:r w:rsidR="00140487" w:rsidRPr="008F3FF9">
        <w:t xml:space="preserve">) </w:t>
      </w:r>
      <w:r w:rsidR="00F32702" w:rsidRPr="008F3FF9">
        <w:t>[</w:t>
      </w:r>
      <w:r w:rsidR="00140487" w:rsidRPr="008F3FF9">
        <w:t>ďalej len „</w:t>
      </w:r>
      <w:r w:rsidR="002A59FC" w:rsidRPr="008F3FF9">
        <w:t>vykonávacia smernica (EÚ) 2022/905</w:t>
      </w:r>
      <w:r w:rsidR="00140487" w:rsidRPr="008F3FF9">
        <w:t>“</w:t>
      </w:r>
      <w:r w:rsidR="00F32702" w:rsidRPr="008F3FF9">
        <w:t>].</w:t>
      </w:r>
    </w:p>
    <w:p w:rsidR="000A4E67" w:rsidRPr="008F3FF9" w:rsidRDefault="002A59FC" w:rsidP="00EF05A9">
      <w:pPr>
        <w:suppressAutoHyphens/>
        <w:adjustRightInd/>
        <w:spacing w:before="120" w:after="120"/>
        <w:ind w:firstLine="567"/>
        <w:jc w:val="both"/>
      </w:pPr>
      <w:proofErr w:type="spellStart"/>
      <w:r w:rsidRPr="008F3FF9">
        <w:t>Vykonávaciou</w:t>
      </w:r>
      <w:proofErr w:type="spellEnd"/>
      <w:r w:rsidRPr="008F3FF9">
        <w:t xml:space="preserve"> smernicou (EÚ) 2022/905 </w:t>
      </w:r>
      <w:r w:rsidR="00206075" w:rsidRPr="008F3FF9">
        <w:t xml:space="preserve">sa </w:t>
      </w:r>
      <w:r w:rsidR="00140487" w:rsidRPr="008F3FF9">
        <w:t>preber</w:t>
      </w:r>
      <w:r w:rsidR="00E4315A" w:rsidRPr="008F3FF9">
        <w:t>ajú nové a</w:t>
      </w:r>
      <w:r w:rsidR="00F478A0" w:rsidRPr="008F3FF9">
        <w:t xml:space="preserve"> </w:t>
      </w:r>
      <w:r w:rsidR="00E4315A" w:rsidRPr="008F3FF9">
        <w:t xml:space="preserve">aktualizované </w:t>
      </w:r>
      <w:r w:rsidR="00F478A0" w:rsidRPr="008F3FF9">
        <w:t xml:space="preserve">protokoly na určenie </w:t>
      </w:r>
      <w:r w:rsidR="00C9243E" w:rsidRPr="008F3FF9">
        <w:t xml:space="preserve">odlišnosti, vyrovnanosti a stálosti Úradu Spoločenstva pre odrody rastlín (ďalej len „protokoly </w:t>
      </w:r>
      <w:r w:rsidR="00E4315A" w:rsidRPr="008F3FF9">
        <w:t>CPVO</w:t>
      </w:r>
      <w:r w:rsidR="00C9243E" w:rsidRPr="008F3FF9">
        <w:t>“)</w:t>
      </w:r>
      <w:r w:rsidR="00E4315A" w:rsidRPr="008F3FF9">
        <w:t xml:space="preserve"> a</w:t>
      </w:r>
      <w:r w:rsidR="00EC25E5" w:rsidRPr="008F3FF9">
        <w:t xml:space="preserve"> metodiky na určenie odlišnosti, vyrovnanosti a stálosti Medzinárodnej únie na ochranu práv nových odrôd rastlín (ďalej len „metodiky </w:t>
      </w:r>
      <w:r w:rsidR="00E4315A" w:rsidRPr="008F3FF9">
        <w:t>UPOV</w:t>
      </w:r>
      <w:r w:rsidR="00EC25E5" w:rsidRPr="008F3FF9">
        <w:t>“),</w:t>
      </w:r>
      <w:r w:rsidR="00E4315A" w:rsidRPr="008F3FF9">
        <w:t xml:space="preserve"> najmä v prípade </w:t>
      </w:r>
      <w:proofErr w:type="spellStart"/>
      <w:r w:rsidR="006829EF" w:rsidRPr="008F3FF9">
        <w:t>reznačky</w:t>
      </w:r>
      <w:proofErr w:type="spellEnd"/>
      <w:r w:rsidR="006829EF" w:rsidRPr="008F3FF9">
        <w:t xml:space="preserve"> laločnatej, lucerny siatej a menlivej, </w:t>
      </w:r>
      <w:proofErr w:type="spellStart"/>
      <w:r w:rsidR="006829EF" w:rsidRPr="008F3FF9">
        <w:t>timotejky</w:t>
      </w:r>
      <w:proofErr w:type="spellEnd"/>
      <w:r w:rsidR="006829EF" w:rsidRPr="008F3FF9">
        <w:t xml:space="preserve"> </w:t>
      </w:r>
      <w:proofErr w:type="spellStart"/>
      <w:r w:rsidR="006829EF" w:rsidRPr="008F3FF9">
        <w:t>uzlatej</w:t>
      </w:r>
      <w:proofErr w:type="spellEnd"/>
      <w:r w:rsidR="006829EF" w:rsidRPr="008F3FF9">
        <w:t xml:space="preserve"> a</w:t>
      </w:r>
      <w:r w:rsidR="00EC25E5" w:rsidRPr="008F3FF9">
        <w:t xml:space="preserve"> </w:t>
      </w:r>
      <w:r w:rsidR="006829EF" w:rsidRPr="008F3FF9">
        <w:t>lúčnej,</w:t>
      </w:r>
      <w:r w:rsidR="00E4315A" w:rsidRPr="008F3FF9">
        <w:t xml:space="preserve"> </w:t>
      </w:r>
      <w:r w:rsidR="006829EF" w:rsidRPr="008F3FF9">
        <w:t xml:space="preserve">ďateliny lúčnej, konopy siatej, raže siatej, </w:t>
      </w:r>
      <w:proofErr w:type="spellStart"/>
      <w:r w:rsidR="006829EF" w:rsidRPr="008F3FF9">
        <w:t>tritikale</w:t>
      </w:r>
      <w:proofErr w:type="spellEnd"/>
      <w:r w:rsidR="006829EF" w:rsidRPr="006829EF">
        <w:t>, repy obyčajnej špenátovej, kelu a</w:t>
      </w:r>
      <w:r w:rsidR="00EC25E5">
        <w:t xml:space="preserve"> </w:t>
      </w:r>
      <w:r w:rsidR="006829EF" w:rsidRPr="006829EF">
        <w:t>kapusty hlávkovej bielej a červenej, čakanky obyčajnej siatej listovej, dyne červenej, melónu cukrového, feniklu obyčajného</w:t>
      </w:r>
      <w:r w:rsidR="00E4315A" w:rsidRPr="006829EF">
        <w:t>, š</w:t>
      </w:r>
      <w:r w:rsidR="006829EF" w:rsidRPr="006829EF">
        <w:t xml:space="preserve">alátu </w:t>
      </w:r>
      <w:r w:rsidR="00582249" w:rsidRPr="006829EF">
        <w:t>siateho</w:t>
      </w:r>
      <w:r w:rsidR="006829EF" w:rsidRPr="006829EF">
        <w:t xml:space="preserve">, špenátu siateho </w:t>
      </w:r>
      <w:r w:rsidR="00E4315A" w:rsidRPr="006829EF">
        <w:t>a</w:t>
      </w:r>
      <w:r w:rsidR="00EC25E5">
        <w:t xml:space="preserve"> </w:t>
      </w:r>
      <w:r w:rsidR="006829EF" w:rsidRPr="006829EF">
        <w:t xml:space="preserve">rajčiaku </w:t>
      </w:r>
      <w:r w:rsidR="006829EF" w:rsidRPr="008F3FF9">
        <w:t>jedlého</w:t>
      </w:r>
      <w:r w:rsidR="00D862C7" w:rsidRPr="008F3FF9">
        <w:t>.</w:t>
      </w:r>
    </w:p>
    <w:p w:rsidR="00C8628B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Registrácia odrôd pestovaných rastlín v Štátnej odrodovej knihe je predpokladom ich zápisu do Spoločného katalógu odrôd poľnohospodárskych rastlinných druhov a Spoločného katalógu odrôd druhov zelenín a následne je predpokladom na uvádzanie </w:t>
      </w:r>
      <w:r w:rsidR="00D862C7">
        <w:t xml:space="preserve">osiva </w:t>
      </w:r>
      <w:r w:rsidRPr="00206075">
        <w:t>odrôd pestovaných r</w:t>
      </w:r>
      <w:r w:rsidR="006829EF">
        <w:t>a</w:t>
      </w:r>
      <w:r w:rsidRPr="00206075">
        <w:t>stlín na trh a ich uplatnenie v poľnohospodárskej praxi.</w:t>
      </w:r>
    </w:p>
    <w:p w:rsidR="000A4E67" w:rsidRPr="00206075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>Návrh nariadenia vlády nemá vplyvy na rozpočet verejnej správy, podnikateľské prostredie, sociálne vplyvy, vplyvy na životné prostredie, vplyvy na informatizáciu spoločnosti, vplyvy na služby verejnej správy pre občana a ani vplyvy na manželstvo, rodičovstvo a rodinu.</w:t>
      </w:r>
    </w:p>
    <w:p w:rsidR="008F3FF9" w:rsidRPr="00206075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Návrh nariadenia vlády je v súlade s Ústavou Slovenskej republiky, ústavnými zákonmi, nálezmi </w:t>
      </w:r>
      <w:r w:rsidR="00C8628B">
        <w:t>Ú</w:t>
      </w:r>
      <w:r w:rsidRPr="00206075">
        <w:t>stavného súdu S</w:t>
      </w:r>
      <w:r w:rsidR="00EC25E5">
        <w:t>lovenskej republiky</w:t>
      </w:r>
      <w:r w:rsidRPr="00206075">
        <w:t>, inými zákonmi a ostatnými všeobecne záväznými právnymi predpismi, medzinárodnými zmluvami a inými medzinárodnými dokumentmi, ktorými je Slove</w:t>
      </w:r>
      <w:r w:rsidR="006829EF">
        <w:t>nská republika viazaná, ako aj</w:t>
      </w:r>
      <w:r w:rsidRPr="00206075">
        <w:t xml:space="preserve"> </w:t>
      </w:r>
      <w:r w:rsidR="006829EF">
        <w:t xml:space="preserve">s </w:t>
      </w:r>
      <w:r w:rsidRPr="00206075">
        <w:t>právne</w:t>
      </w:r>
      <w:bookmarkStart w:id="0" w:name="_GoBack"/>
      <w:bookmarkEnd w:id="0"/>
      <w:r w:rsidRPr="00206075">
        <w:t xml:space="preserve"> záväznými aktmi Európskej únie.</w:t>
      </w:r>
    </w:p>
    <w:sectPr w:rsidR="008F3FF9" w:rsidRPr="00206075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B5" w:rsidRDefault="00D053B5">
      <w:r>
        <w:separator/>
      </w:r>
    </w:p>
  </w:endnote>
  <w:endnote w:type="continuationSeparator" w:id="0">
    <w:p w:rsidR="00D053B5" w:rsidRDefault="00D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8F3FF9" w:rsidP="00EF05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F05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B5" w:rsidRDefault="00D053B5">
      <w:r>
        <w:separator/>
      </w:r>
    </w:p>
  </w:footnote>
  <w:footnote w:type="continuationSeparator" w:id="0">
    <w:p w:rsidR="00D053B5" w:rsidRDefault="00D0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9416A"/>
    <w:rsid w:val="000A4E67"/>
    <w:rsid w:val="000B35AA"/>
    <w:rsid w:val="000C55A8"/>
    <w:rsid w:val="001169EB"/>
    <w:rsid w:val="0013003D"/>
    <w:rsid w:val="001330EA"/>
    <w:rsid w:val="00140487"/>
    <w:rsid w:val="00145593"/>
    <w:rsid w:val="001520AE"/>
    <w:rsid w:val="00154290"/>
    <w:rsid w:val="00187730"/>
    <w:rsid w:val="0019718C"/>
    <w:rsid w:val="001B59DA"/>
    <w:rsid w:val="001C6159"/>
    <w:rsid w:val="0020378B"/>
    <w:rsid w:val="00206075"/>
    <w:rsid w:val="002217E1"/>
    <w:rsid w:val="00224D2F"/>
    <w:rsid w:val="00234395"/>
    <w:rsid w:val="00243D23"/>
    <w:rsid w:val="00262312"/>
    <w:rsid w:val="00292BC8"/>
    <w:rsid w:val="0029728A"/>
    <w:rsid w:val="002A59FC"/>
    <w:rsid w:val="002C3A66"/>
    <w:rsid w:val="002F16E9"/>
    <w:rsid w:val="0030733C"/>
    <w:rsid w:val="003112D5"/>
    <w:rsid w:val="003178CF"/>
    <w:rsid w:val="00322F9E"/>
    <w:rsid w:val="00346291"/>
    <w:rsid w:val="00370D20"/>
    <w:rsid w:val="003715A2"/>
    <w:rsid w:val="003E1667"/>
    <w:rsid w:val="00433357"/>
    <w:rsid w:val="00453060"/>
    <w:rsid w:val="00467F4F"/>
    <w:rsid w:val="004910B9"/>
    <w:rsid w:val="00494368"/>
    <w:rsid w:val="004B6463"/>
    <w:rsid w:val="00504B07"/>
    <w:rsid w:val="0050598B"/>
    <w:rsid w:val="00523CF9"/>
    <w:rsid w:val="00527EBF"/>
    <w:rsid w:val="00527F2C"/>
    <w:rsid w:val="00556EA2"/>
    <w:rsid w:val="00561CC1"/>
    <w:rsid w:val="005719FC"/>
    <w:rsid w:val="00582249"/>
    <w:rsid w:val="00593F7D"/>
    <w:rsid w:val="005A63A6"/>
    <w:rsid w:val="005D6FFD"/>
    <w:rsid w:val="005E6324"/>
    <w:rsid w:val="0061498E"/>
    <w:rsid w:val="006428B3"/>
    <w:rsid w:val="00644767"/>
    <w:rsid w:val="006829EF"/>
    <w:rsid w:val="00687400"/>
    <w:rsid w:val="006A07A8"/>
    <w:rsid w:val="006A097E"/>
    <w:rsid w:val="006B0EDE"/>
    <w:rsid w:val="006B22F3"/>
    <w:rsid w:val="006B390C"/>
    <w:rsid w:val="006B4077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A00E2"/>
    <w:rsid w:val="007B716A"/>
    <w:rsid w:val="007B7950"/>
    <w:rsid w:val="007D7BBF"/>
    <w:rsid w:val="007E5F07"/>
    <w:rsid w:val="007F36CC"/>
    <w:rsid w:val="0081118D"/>
    <w:rsid w:val="008A0DAB"/>
    <w:rsid w:val="008A6CDA"/>
    <w:rsid w:val="008A7D70"/>
    <w:rsid w:val="008B25A6"/>
    <w:rsid w:val="008E6284"/>
    <w:rsid w:val="008F2CEC"/>
    <w:rsid w:val="008F3FF9"/>
    <w:rsid w:val="00916378"/>
    <w:rsid w:val="0091734C"/>
    <w:rsid w:val="00935FFB"/>
    <w:rsid w:val="009552DE"/>
    <w:rsid w:val="00957ECE"/>
    <w:rsid w:val="00960757"/>
    <w:rsid w:val="009637AF"/>
    <w:rsid w:val="0097331C"/>
    <w:rsid w:val="009918BF"/>
    <w:rsid w:val="009A27AA"/>
    <w:rsid w:val="009B138C"/>
    <w:rsid w:val="009E3021"/>
    <w:rsid w:val="009E39B2"/>
    <w:rsid w:val="009F535F"/>
    <w:rsid w:val="00A05B18"/>
    <w:rsid w:val="00A12CFC"/>
    <w:rsid w:val="00A31FA5"/>
    <w:rsid w:val="00A45E67"/>
    <w:rsid w:val="00A55B8E"/>
    <w:rsid w:val="00A56882"/>
    <w:rsid w:val="00A64D2D"/>
    <w:rsid w:val="00A70866"/>
    <w:rsid w:val="00AB7256"/>
    <w:rsid w:val="00AC50E7"/>
    <w:rsid w:val="00B077A5"/>
    <w:rsid w:val="00B2361B"/>
    <w:rsid w:val="00B26DB8"/>
    <w:rsid w:val="00B57F3A"/>
    <w:rsid w:val="00B62B34"/>
    <w:rsid w:val="00B6440C"/>
    <w:rsid w:val="00B72D7A"/>
    <w:rsid w:val="00B74D8E"/>
    <w:rsid w:val="00B75A1F"/>
    <w:rsid w:val="00B85168"/>
    <w:rsid w:val="00BA2F0B"/>
    <w:rsid w:val="00BB4290"/>
    <w:rsid w:val="00BB693B"/>
    <w:rsid w:val="00BD34F9"/>
    <w:rsid w:val="00C0489E"/>
    <w:rsid w:val="00C15C2C"/>
    <w:rsid w:val="00C307A8"/>
    <w:rsid w:val="00C41388"/>
    <w:rsid w:val="00C5007B"/>
    <w:rsid w:val="00C53E8E"/>
    <w:rsid w:val="00C60B4E"/>
    <w:rsid w:val="00C62D8E"/>
    <w:rsid w:val="00C62E30"/>
    <w:rsid w:val="00C638D6"/>
    <w:rsid w:val="00C8628B"/>
    <w:rsid w:val="00C9243E"/>
    <w:rsid w:val="00C97A0B"/>
    <w:rsid w:val="00CA4EA2"/>
    <w:rsid w:val="00CB4A02"/>
    <w:rsid w:val="00D053B5"/>
    <w:rsid w:val="00D30CAA"/>
    <w:rsid w:val="00D428E2"/>
    <w:rsid w:val="00D44A56"/>
    <w:rsid w:val="00D5592B"/>
    <w:rsid w:val="00D64533"/>
    <w:rsid w:val="00D85441"/>
    <w:rsid w:val="00D856C0"/>
    <w:rsid w:val="00D862C7"/>
    <w:rsid w:val="00D86B3D"/>
    <w:rsid w:val="00DE160E"/>
    <w:rsid w:val="00DE26D1"/>
    <w:rsid w:val="00E10502"/>
    <w:rsid w:val="00E1523E"/>
    <w:rsid w:val="00E4315A"/>
    <w:rsid w:val="00E44FE5"/>
    <w:rsid w:val="00E46734"/>
    <w:rsid w:val="00E748AF"/>
    <w:rsid w:val="00E82492"/>
    <w:rsid w:val="00E94080"/>
    <w:rsid w:val="00EA217E"/>
    <w:rsid w:val="00EA2A95"/>
    <w:rsid w:val="00EA31C5"/>
    <w:rsid w:val="00EC25E5"/>
    <w:rsid w:val="00EE4A3A"/>
    <w:rsid w:val="00EF05A9"/>
    <w:rsid w:val="00F2544B"/>
    <w:rsid w:val="00F30BFE"/>
    <w:rsid w:val="00F32702"/>
    <w:rsid w:val="00F350E8"/>
    <w:rsid w:val="00F478A0"/>
    <w:rsid w:val="00F61C86"/>
    <w:rsid w:val="00F62F3F"/>
    <w:rsid w:val="00F6465B"/>
    <w:rsid w:val="00F763A8"/>
    <w:rsid w:val="00F77673"/>
    <w:rsid w:val="00F82564"/>
    <w:rsid w:val="00F84211"/>
    <w:rsid w:val="00F953C3"/>
    <w:rsid w:val="00FB688E"/>
    <w:rsid w:val="00FD052D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11B44"/>
  <w15:chartTrackingRefBased/>
  <w15:docId w15:val="{C131AFC7-3ECB-4973-92AC-9C7D273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rsid w:val="00C9243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9243E"/>
    <w:rPr>
      <w:sz w:val="20"/>
      <w:szCs w:val="20"/>
    </w:rPr>
  </w:style>
  <w:style w:type="character" w:customStyle="1" w:styleId="TextkomentraChar">
    <w:name w:val="Text komentára Char"/>
    <w:link w:val="Textkomentra"/>
    <w:rsid w:val="00C9243E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C9243E"/>
    <w:rPr>
      <w:b/>
      <w:bCs/>
    </w:rPr>
  </w:style>
  <w:style w:type="character" w:customStyle="1" w:styleId="PredmetkomentraChar">
    <w:name w:val="Predmet komentára Char"/>
    <w:link w:val="Predmetkomentra"/>
    <w:rsid w:val="00C9243E"/>
    <w:rPr>
      <w:rFonts w:ascii="Times New Roman" w:hAnsi="Times New Roman" w:cs="Times New Roman"/>
      <w:b/>
      <w:bCs/>
    </w:rPr>
  </w:style>
  <w:style w:type="character" w:customStyle="1" w:styleId="PtaChar">
    <w:name w:val="Päta Char"/>
    <w:link w:val="Pta"/>
    <w:uiPriority w:val="99"/>
    <w:rsid w:val="008F3F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Benová Tímea</cp:lastModifiedBy>
  <cp:revision>3</cp:revision>
  <cp:lastPrinted>2022-11-29T08:35:00Z</cp:lastPrinted>
  <dcterms:created xsi:type="dcterms:W3CDTF">2022-11-29T08:24:00Z</dcterms:created>
  <dcterms:modified xsi:type="dcterms:W3CDTF">2022-11-29T08:35:00Z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COO.2296.100.2.2759261</vt:lpwstr>
  </property>
  <property fmtid="{D5CDD505-2E9C-101B-9397-08002B2CF9AE}" pid="385" name="FSC#FSCFOLIO@1.1001:docpropproject">
    <vt:lpwstr/>
  </property>
</Properties>
</file>