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24"/>
        <w:gridCol w:w="4913"/>
        <w:gridCol w:w="567"/>
        <w:gridCol w:w="1134"/>
        <w:gridCol w:w="757"/>
        <w:gridCol w:w="5764"/>
        <w:gridCol w:w="708"/>
        <w:gridCol w:w="993"/>
      </w:tblGrid>
      <w:tr w:rsidR="0005593A" w:rsidRPr="00C761FE" w:rsidTr="001A37BD">
        <w:tc>
          <w:tcPr>
            <w:tcW w:w="156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492B" w:rsidRPr="00C761FE" w:rsidRDefault="0079492B" w:rsidP="00A23119">
            <w:pPr>
              <w:widowControl w:val="0"/>
              <w:spacing w:before="120"/>
              <w:ind w:left="24"/>
              <w:jc w:val="center"/>
              <w:rPr>
                <w:b/>
                <w:sz w:val="20"/>
                <w:szCs w:val="20"/>
              </w:rPr>
            </w:pPr>
            <w:r w:rsidRPr="00C761FE">
              <w:rPr>
                <w:b/>
                <w:sz w:val="20"/>
                <w:szCs w:val="20"/>
              </w:rPr>
              <w:t>TABUĽKA ZHODY</w:t>
            </w:r>
          </w:p>
          <w:p w:rsidR="0079492B" w:rsidRPr="00C761FE" w:rsidRDefault="00A23119" w:rsidP="00A2311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návrhu nariadenia vlády </w:t>
            </w:r>
            <w:r w:rsidR="005767C3" w:rsidRPr="00C761F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9492B" w:rsidRPr="00C761FE">
              <w:rPr>
                <w:b/>
                <w:sz w:val="20"/>
                <w:szCs w:val="20"/>
              </w:rPr>
              <w:t>právom Európskej únie</w:t>
            </w:r>
          </w:p>
        </w:tc>
      </w:tr>
      <w:tr w:rsidR="0005593A" w:rsidRPr="00C761FE" w:rsidTr="001A37BD">
        <w:tc>
          <w:tcPr>
            <w:tcW w:w="6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D" w:rsidRPr="00C761FE" w:rsidRDefault="005D358D" w:rsidP="00A23119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61FE">
              <w:rPr>
                <w:b/>
                <w:bCs/>
                <w:iCs/>
                <w:sz w:val="20"/>
                <w:szCs w:val="20"/>
              </w:rPr>
              <w:t>Vykonávacia smernica Komisie (EÚ) 202</w:t>
            </w:r>
            <w:r w:rsidR="00106415" w:rsidRPr="00C761FE">
              <w:rPr>
                <w:b/>
                <w:bCs/>
                <w:iCs/>
                <w:sz w:val="20"/>
                <w:szCs w:val="20"/>
              </w:rPr>
              <w:t xml:space="preserve">2/905 </w:t>
            </w:r>
            <w:r w:rsidRPr="00C761FE">
              <w:rPr>
                <w:b/>
                <w:bCs/>
                <w:iCs/>
                <w:sz w:val="20"/>
                <w:szCs w:val="20"/>
              </w:rPr>
              <w:t>z</w:t>
            </w:r>
            <w:r w:rsidR="00106415" w:rsidRPr="00C761FE">
              <w:rPr>
                <w:b/>
                <w:bCs/>
                <w:iCs/>
                <w:sz w:val="20"/>
                <w:szCs w:val="20"/>
              </w:rPr>
              <w:t xml:space="preserve"> 9. </w:t>
            </w:r>
            <w:r w:rsidRPr="00C761FE">
              <w:rPr>
                <w:b/>
                <w:bCs/>
                <w:iCs/>
                <w:sz w:val="20"/>
                <w:szCs w:val="20"/>
              </w:rPr>
              <w:t>j</w:t>
            </w:r>
            <w:r w:rsidR="00106415" w:rsidRPr="00C761FE">
              <w:rPr>
                <w:b/>
                <w:bCs/>
                <w:iCs/>
                <w:sz w:val="20"/>
                <w:szCs w:val="20"/>
              </w:rPr>
              <w:t>ún</w:t>
            </w:r>
            <w:r w:rsidRPr="00C761FE">
              <w:rPr>
                <w:b/>
                <w:bCs/>
                <w:iCs/>
                <w:sz w:val="20"/>
                <w:szCs w:val="20"/>
              </w:rPr>
              <w:t>a 202</w:t>
            </w:r>
            <w:r w:rsidR="00106415" w:rsidRPr="00C761FE">
              <w:rPr>
                <w:b/>
                <w:bCs/>
                <w:iCs/>
                <w:sz w:val="20"/>
                <w:szCs w:val="20"/>
              </w:rPr>
              <w:t>2</w:t>
            </w:r>
            <w:r w:rsidRPr="00C761FE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="00106415" w:rsidRPr="00C761FE">
              <w:rPr>
                <w:b/>
                <w:bCs/>
                <w:iCs/>
                <w:sz w:val="20"/>
                <w:szCs w:val="20"/>
              </w:rPr>
              <w:t>ktorou sa menia smernice 2003/90/ES a 2003/91/ES, pokiaľ ide o protokoly na skúšanie určitých odrôd poľnohospodárskych rastlinných druhov a</w:t>
            </w:r>
            <w:r w:rsidR="00225C0E">
              <w:rPr>
                <w:b/>
                <w:bCs/>
                <w:iCs/>
                <w:sz w:val="20"/>
                <w:szCs w:val="20"/>
              </w:rPr>
              <w:t> </w:t>
            </w:r>
            <w:r w:rsidR="00106415" w:rsidRPr="00C761FE">
              <w:rPr>
                <w:b/>
                <w:bCs/>
                <w:iCs/>
                <w:sz w:val="20"/>
                <w:szCs w:val="20"/>
              </w:rPr>
              <w:t>druhov zeleniny</w:t>
            </w:r>
          </w:p>
          <w:p w:rsidR="005D358D" w:rsidRPr="00C761FE" w:rsidRDefault="005D358D" w:rsidP="00B309C1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61FE">
              <w:rPr>
                <w:b/>
                <w:bCs/>
                <w:iCs/>
                <w:sz w:val="20"/>
                <w:szCs w:val="20"/>
              </w:rPr>
              <w:t xml:space="preserve">(Ú. v. EÚ L </w:t>
            </w:r>
            <w:r w:rsidR="00106415" w:rsidRPr="00C761FE">
              <w:rPr>
                <w:b/>
                <w:bCs/>
                <w:iCs/>
                <w:sz w:val="20"/>
                <w:szCs w:val="20"/>
              </w:rPr>
              <w:t>157, 10.6.2022</w:t>
            </w:r>
            <w:r w:rsidRPr="00C761FE">
              <w:rPr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119" w:rsidRPr="003558A9" w:rsidRDefault="00A23119" w:rsidP="00A2311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558A9">
              <w:rPr>
                <w:b/>
                <w:bCs/>
                <w:sz w:val="20"/>
                <w:szCs w:val="20"/>
              </w:rPr>
              <w:t>Zákon č. 575/2001 Z. z. 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58A9">
              <w:rPr>
                <w:b/>
                <w:bCs/>
                <w:sz w:val="20"/>
                <w:szCs w:val="20"/>
              </w:rPr>
              <w:t>organizácii činnosti vlády 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58A9">
              <w:rPr>
                <w:b/>
                <w:bCs/>
                <w:sz w:val="20"/>
                <w:szCs w:val="20"/>
              </w:rPr>
              <w:t>organizácii ústrednej štátnej správy 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58A9">
              <w:rPr>
                <w:b/>
                <w:bCs/>
                <w:sz w:val="20"/>
                <w:szCs w:val="20"/>
              </w:rPr>
              <w:t>znení neskorších predpisov (ďalej len „zákon č. 575/2001</w:t>
            </w:r>
            <w:r>
              <w:rPr>
                <w:b/>
                <w:bCs/>
                <w:sz w:val="20"/>
                <w:szCs w:val="20"/>
              </w:rPr>
              <w:t xml:space="preserve"> Z. z.</w:t>
            </w:r>
            <w:r w:rsidRPr="003558A9">
              <w:rPr>
                <w:b/>
                <w:bCs/>
                <w:sz w:val="20"/>
                <w:szCs w:val="20"/>
              </w:rPr>
              <w:t>“)</w:t>
            </w:r>
          </w:p>
          <w:p w:rsidR="0031051F" w:rsidRPr="00C761FE" w:rsidRDefault="0031685E" w:rsidP="00225C0E">
            <w:pPr>
              <w:tabs>
                <w:tab w:val="num" w:pos="0"/>
              </w:tabs>
              <w:jc w:val="center"/>
              <w:rPr>
                <w:rFonts w:eastAsia="Calibri"/>
                <w:bCs/>
                <w:sz w:val="20"/>
                <w:szCs w:val="20"/>
                <w:lang w:eastAsia="x-none"/>
              </w:rPr>
            </w:pPr>
            <w:r w:rsidRPr="00C761FE">
              <w:rPr>
                <w:b/>
                <w:bCs/>
                <w:sz w:val="20"/>
                <w:szCs w:val="20"/>
              </w:rPr>
              <w:t xml:space="preserve">Nariadenie vlády Slovenskej republiky </w:t>
            </w:r>
            <w:r w:rsidR="00C43776" w:rsidRPr="00C761FE">
              <w:rPr>
                <w:b/>
                <w:bCs/>
                <w:sz w:val="20"/>
                <w:szCs w:val="20"/>
              </w:rPr>
              <w:t xml:space="preserve">z </w:t>
            </w:r>
            <w:r w:rsidRPr="00C761FE">
              <w:rPr>
                <w:b/>
                <w:bCs/>
                <w:sz w:val="20"/>
                <w:szCs w:val="20"/>
              </w:rPr>
              <w:t>..</w:t>
            </w:r>
            <w:r w:rsidR="005D358D" w:rsidRPr="00C761FE">
              <w:rPr>
                <w:b/>
                <w:bCs/>
                <w:sz w:val="20"/>
                <w:szCs w:val="20"/>
              </w:rPr>
              <w:t>.</w:t>
            </w:r>
            <w:r w:rsidR="00A23119">
              <w:rPr>
                <w:b/>
                <w:bCs/>
                <w:sz w:val="20"/>
                <w:szCs w:val="20"/>
              </w:rPr>
              <w:t xml:space="preserve"> 2022</w:t>
            </w:r>
            <w:r w:rsidRPr="00C761FE">
              <w:rPr>
                <w:b/>
                <w:bCs/>
                <w:sz w:val="20"/>
                <w:szCs w:val="20"/>
              </w:rPr>
              <w:t>, ktorým sa mení a dopĺňa nariadenie vlády SR č.</w:t>
            </w:r>
            <w:r w:rsidR="00225C0E">
              <w:rPr>
                <w:b/>
                <w:bCs/>
                <w:sz w:val="20"/>
                <w:szCs w:val="20"/>
              </w:rPr>
              <w:t xml:space="preserve"> </w:t>
            </w:r>
            <w:r w:rsidR="00877EB1" w:rsidRPr="00C761FE">
              <w:rPr>
                <w:b/>
                <w:bCs/>
                <w:sz w:val="20"/>
                <w:szCs w:val="20"/>
              </w:rPr>
              <w:t>50</w:t>
            </w:r>
            <w:r w:rsidRPr="00C761FE">
              <w:rPr>
                <w:b/>
                <w:bCs/>
                <w:sz w:val="20"/>
                <w:szCs w:val="20"/>
              </w:rPr>
              <w:t>/2007</w:t>
            </w:r>
            <w:r w:rsidR="00A23119">
              <w:rPr>
                <w:b/>
                <w:bCs/>
                <w:sz w:val="20"/>
                <w:szCs w:val="20"/>
              </w:rPr>
              <w:t xml:space="preserve"> </w:t>
            </w:r>
            <w:r w:rsidRPr="00C761FE">
              <w:rPr>
                <w:b/>
                <w:bCs/>
                <w:sz w:val="20"/>
                <w:szCs w:val="20"/>
              </w:rPr>
              <w:t>Z.</w:t>
            </w:r>
            <w:r w:rsidR="00225C0E">
              <w:rPr>
                <w:b/>
                <w:bCs/>
                <w:sz w:val="20"/>
                <w:szCs w:val="20"/>
              </w:rPr>
              <w:t> </w:t>
            </w:r>
            <w:r w:rsidRPr="00C761FE">
              <w:rPr>
                <w:b/>
                <w:bCs/>
                <w:sz w:val="20"/>
                <w:szCs w:val="20"/>
              </w:rPr>
              <w:t xml:space="preserve">z. </w:t>
            </w:r>
            <w:r w:rsidR="00877EB1" w:rsidRPr="00C761FE">
              <w:rPr>
                <w:b/>
                <w:bCs/>
                <w:sz w:val="20"/>
                <w:szCs w:val="20"/>
              </w:rPr>
              <w:t>o</w:t>
            </w:r>
            <w:r w:rsidR="00A23119">
              <w:rPr>
                <w:b/>
                <w:bCs/>
                <w:sz w:val="20"/>
                <w:szCs w:val="20"/>
              </w:rPr>
              <w:t xml:space="preserve"> </w:t>
            </w:r>
            <w:r w:rsidR="00877EB1" w:rsidRPr="00C761FE">
              <w:rPr>
                <w:b/>
                <w:bCs/>
                <w:sz w:val="20"/>
                <w:szCs w:val="20"/>
              </w:rPr>
              <w:t>registrácii odrôd</w:t>
            </w:r>
            <w:r w:rsidR="00700EB6" w:rsidRPr="00C761FE">
              <w:rPr>
                <w:b/>
                <w:bCs/>
                <w:sz w:val="20"/>
                <w:szCs w:val="20"/>
              </w:rPr>
              <w:t xml:space="preserve"> pestovaných rastlín</w:t>
            </w:r>
            <w:r w:rsidR="00877EB1" w:rsidRPr="00C761FE">
              <w:rPr>
                <w:b/>
                <w:bCs/>
                <w:sz w:val="20"/>
                <w:szCs w:val="20"/>
              </w:rPr>
              <w:t xml:space="preserve"> v</w:t>
            </w:r>
            <w:r w:rsidR="00A23119">
              <w:rPr>
                <w:b/>
                <w:bCs/>
                <w:sz w:val="20"/>
                <w:szCs w:val="20"/>
              </w:rPr>
              <w:t xml:space="preserve"> </w:t>
            </w:r>
            <w:r w:rsidR="00877EB1" w:rsidRPr="00C761FE">
              <w:rPr>
                <w:b/>
                <w:bCs/>
                <w:sz w:val="20"/>
                <w:szCs w:val="20"/>
              </w:rPr>
              <w:t>znení neskorších predpisov</w:t>
            </w:r>
            <w:r w:rsidR="00A23119">
              <w:rPr>
                <w:b/>
                <w:bCs/>
                <w:sz w:val="20"/>
                <w:szCs w:val="20"/>
              </w:rPr>
              <w:t xml:space="preserve"> (ďalej len „</w:t>
            </w:r>
            <w:r w:rsidR="00E30734">
              <w:rPr>
                <w:b/>
                <w:bCs/>
                <w:sz w:val="20"/>
                <w:szCs w:val="20"/>
              </w:rPr>
              <w:t>n</w:t>
            </w:r>
            <w:r w:rsidR="00A23119">
              <w:rPr>
                <w:b/>
                <w:bCs/>
                <w:sz w:val="20"/>
                <w:szCs w:val="20"/>
              </w:rPr>
              <w:t xml:space="preserve">ovela n. v. </w:t>
            </w:r>
            <w:r w:rsidR="00E30734">
              <w:rPr>
                <w:b/>
                <w:bCs/>
                <w:sz w:val="20"/>
                <w:szCs w:val="20"/>
              </w:rPr>
              <w:t xml:space="preserve">č. </w:t>
            </w:r>
            <w:r w:rsidR="00A23119">
              <w:rPr>
                <w:b/>
                <w:bCs/>
                <w:sz w:val="20"/>
                <w:szCs w:val="20"/>
              </w:rPr>
              <w:t>50/2007</w:t>
            </w:r>
            <w:r w:rsidR="00E30734">
              <w:rPr>
                <w:b/>
                <w:bCs/>
                <w:sz w:val="20"/>
                <w:szCs w:val="20"/>
              </w:rPr>
              <w:t xml:space="preserve"> Z. z.</w:t>
            </w:r>
            <w:r w:rsidR="00A23119">
              <w:rPr>
                <w:b/>
                <w:bCs/>
                <w:sz w:val="20"/>
                <w:szCs w:val="20"/>
              </w:rPr>
              <w:t>“)</w:t>
            </w:r>
          </w:p>
        </w:tc>
      </w:tr>
      <w:tr w:rsidR="0005593A" w:rsidRPr="00C761FE" w:rsidTr="001A37BD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696CE6" w:rsidP="0005593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5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8</w:t>
            </w:r>
          </w:p>
        </w:tc>
      </w:tr>
      <w:tr w:rsidR="0005593A" w:rsidRPr="00C761FE" w:rsidTr="001A37BD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Č, O,</w:t>
            </w:r>
          </w:p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V, P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Text</w:t>
            </w:r>
          </w:p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 xml:space="preserve">Spôsob </w:t>
            </w:r>
            <w:proofErr w:type="spellStart"/>
            <w:r w:rsidRPr="00C761FE">
              <w:rPr>
                <w:sz w:val="20"/>
                <w:szCs w:val="20"/>
              </w:rPr>
              <w:t>transp</w:t>
            </w:r>
            <w:proofErr w:type="spellEnd"/>
            <w:r w:rsidRPr="00C761FE">
              <w:rPr>
                <w:sz w:val="20"/>
                <w:szCs w:val="20"/>
              </w:rPr>
              <w:t>.</w:t>
            </w:r>
          </w:p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 xml:space="preserve">(N, O, D, </w:t>
            </w:r>
            <w:proofErr w:type="spellStart"/>
            <w:r w:rsidRPr="00C761FE">
              <w:rPr>
                <w:sz w:val="20"/>
                <w:szCs w:val="20"/>
              </w:rPr>
              <w:t>n.a</w:t>
            </w:r>
            <w:proofErr w:type="spellEnd"/>
            <w:r w:rsidRPr="00C761FE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Číslo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05593A" w:rsidP="00B4194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 xml:space="preserve">Č, </w:t>
            </w:r>
            <w:r w:rsidR="00B4194A" w:rsidRPr="00C761FE">
              <w:rPr>
                <w:sz w:val="20"/>
                <w:szCs w:val="20"/>
              </w:rPr>
              <w:t>O, V, P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Zhoda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2B" w:rsidRPr="00C761FE" w:rsidRDefault="0079492B" w:rsidP="0005593A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Poznámky</w:t>
            </w:r>
          </w:p>
        </w:tc>
      </w:tr>
      <w:tr w:rsidR="00225C0E" w:rsidRPr="00C761FE" w:rsidTr="001A37BD">
        <w:trPr>
          <w:trHeight w:val="930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225C0E" w:rsidRPr="00C761FE" w:rsidRDefault="00225C0E" w:rsidP="00225C0E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:</w:t>
            </w:r>
            <w:r w:rsidRPr="00C761F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225C0E" w:rsidRDefault="00225C0E" w:rsidP="004628D2">
            <w:pPr>
              <w:widowControl w:val="0"/>
              <w:adjustRightInd w:val="0"/>
              <w:jc w:val="both"/>
              <w:rPr>
                <w:b/>
                <w:sz w:val="20"/>
                <w:szCs w:val="20"/>
                <w:lang w:eastAsia="cs-CZ"/>
              </w:rPr>
            </w:pPr>
            <w:r w:rsidRPr="00225C0E">
              <w:rPr>
                <w:b/>
                <w:sz w:val="20"/>
                <w:szCs w:val="20"/>
                <w:lang w:eastAsia="cs-CZ"/>
              </w:rPr>
              <w:t>Zmeny v smernici 2003/90/ES</w:t>
            </w:r>
          </w:p>
          <w:p w:rsidR="00225C0E" w:rsidRPr="00C761FE" w:rsidRDefault="00225C0E" w:rsidP="00225C0E">
            <w:pPr>
              <w:widowControl w:val="0"/>
              <w:adjustRightInd w:val="0"/>
              <w:spacing w:before="240"/>
              <w:jc w:val="both"/>
              <w:rPr>
                <w:sz w:val="19"/>
                <w:szCs w:val="19"/>
              </w:rPr>
            </w:pPr>
            <w:r w:rsidRPr="00C761FE">
              <w:rPr>
                <w:sz w:val="20"/>
                <w:szCs w:val="20"/>
                <w:lang w:eastAsia="cs-CZ"/>
              </w:rPr>
              <w:t>Prílohy I a II k smernici 2003/90/ES sa nahrádzajú textom uvedeným v časti A prílohy k tejto smernici.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225C0E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696CE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novela </w:t>
            </w:r>
            <w:proofErr w:type="spellStart"/>
            <w:r>
              <w:rPr>
                <w:sz w:val="20"/>
                <w:szCs w:val="20"/>
              </w:rPr>
              <w:t>n.v</w:t>
            </w:r>
            <w:proofErr w:type="spellEnd"/>
            <w:r>
              <w:rPr>
                <w:sz w:val="20"/>
                <w:szCs w:val="20"/>
              </w:rPr>
              <w:t>. č. 50/2007 Z. z.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Default="00225C0E" w:rsidP="00225C0E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:I</w:t>
            </w:r>
          </w:p>
          <w:p w:rsidR="00225C0E" w:rsidRPr="00C761FE" w:rsidRDefault="00225C0E" w:rsidP="00225C0E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:</w:t>
            </w:r>
            <w:r w:rsidRPr="00C761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225C0E">
            <w:pPr>
              <w:widowControl w:val="0"/>
              <w:rPr>
                <w:sz w:val="20"/>
                <w:szCs w:val="20"/>
              </w:rPr>
            </w:pPr>
            <w:r w:rsidRPr="00696CE6">
              <w:rPr>
                <w:sz w:val="20"/>
                <w:szCs w:val="20"/>
              </w:rPr>
              <w:t>V prílohe č. 3 časti A prvý a druhý bod znejú:</w:t>
            </w:r>
            <w:r>
              <w:rPr>
                <w:sz w:val="20"/>
                <w:szCs w:val="20"/>
              </w:rPr>
              <w:t xml:space="preserve"> „ ...“.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225C0E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4628D2">
            <w:pPr>
              <w:widowControl w:val="0"/>
              <w:rPr>
                <w:sz w:val="20"/>
                <w:szCs w:val="20"/>
              </w:rPr>
            </w:pPr>
          </w:p>
        </w:tc>
      </w:tr>
      <w:tr w:rsidR="00225C0E" w:rsidRPr="00C761FE" w:rsidTr="001A37BD">
        <w:trPr>
          <w:trHeight w:val="930"/>
        </w:trPr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</w:tcPr>
          <w:p w:rsidR="00225C0E" w:rsidRPr="00C761FE" w:rsidRDefault="00225C0E" w:rsidP="00225C0E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:</w:t>
            </w:r>
            <w:r w:rsidR="003E017D">
              <w:rPr>
                <w:sz w:val="20"/>
                <w:szCs w:val="20"/>
              </w:rPr>
              <w:t xml:space="preserve"> </w:t>
            </w:r>
            <w:r w:rsidRPr="00C761FE">
              <w:rPr>
                <w:sz w:val="20"/>
                <w:szCs w:val="20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225C0E" w:rsidRDefault="00225C0E" w:rsidP="004628D2">
            <w:pPr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25C0E">
              <w:rPr>
                <w:b/>
                <w:sz w:val="20"/>
                <w:szCs w:val="20"/>
              </w:rPr>
              <w:t>Zmeny v smernici 2003/91/ES</w:t>
            </w:r>
          </w:p>
          <w:p w:rsidR="00225C0E" w:rsidRPr="00C761FE" w:rsidRDefault="00225C0E" w:rsidP="00225C0E">
            <w:pPr>
              <w:widowControl w:val="0"/>
              <w:adjustRightInd w:val="0"/>
              <w:spacing w:before="240"/>
              <w:jc w:val="both"/>
              <w:rPr>
                <w:sz w:val="20"/>
                <w:szCs w:val="20"/>
                <w:lang w:eastAsia="cs-CZ"/>
              </w:rPr>
            </w:pPr>
            <w:r w:rsidRPr="00225C0E">
              <w:rPr>
                <w:sz w:val="20"/>
                <w:szCs w:val="20"/>
                <w:lang w:eastAsia="cs-CZ"/>
              </w:rPr>
              <w:t>Prílohy k smernici 2003/91/ES sa nahrádzajú textom uvedeným v časti B prílohy k tejto smernici.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4628D2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604ED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novela </w:t>
            </w:r>
            <w:proofErr w:type="spellStart"/>
            <w:r>
              <w:rPr>
                <w:sz w:val="20"/>
                <w:szCs w:val="20"/>
              </w:rPr>
              <w:t>n.v</w:t>
            </w:r>
            <w:proofErr w:type="spellEnd"/>
            <w:r>
              <w:rPr>
                <w:sz w:val="20"/>
                <w:szCs w:val="20"/>
              </w:rPr>
              <w:t>. č. 50/2007 Z. z.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604EDD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: I</w:t>
            </w:r>
          </w:p>
          <w:p w:rsidR="00225C0E" w:rsidRPr="00C761FE" w:rsidRDefault="00225C0E" w:rsidP="00225C0E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: 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225C0E">
            <w:pPr>
              <w:shd w:val="clear" w:color="auto" w:fill="FFFFFF"/>
              <w:spacing w:after="100"/>
              <w:jc w:val="both"/>
              <w:rPr>
                <w:color w:val="231F20"/>
                <w:sz w:val="20"/>
                <w:szCs w:val="20"/>
              </w:rPr>
            </w:pPr>
            <w:r w:rsidRPr="004E70A5">
              <w:rPr>
                <w:color w:val="231F20"/>
                <w:sz w:val="20"/>
                <w:szCs w:val="20"/>
              </w:rPr>
              <w:t>V prílohe č. 3 časti A prvý a druhý bod znejú: „ ...“.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4628D2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0E" w:rsidRPr="00C761FE" w:rsidRDefault="00225C0E" w:rsidP="004628D2">
            <w:pPr>
              <w:widowControl w:val="0"/>
              <w:rPr>
                <w:sz w:val="20"/>
                <w:szCs w:val="20"/>
              </w:rPr>
            </w:pPr>
          </w:p>
        </w:tc>
      </w:tr>
      <w:tr w:rsidR="003213E0" w:rsidRPr="00C761FE" w:rsidTr="001A37BD">
        <w:trPr>
          <w:trHeight w:val="29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0" w:rsidRPr="00C761FE" w:rsidRDefault="003213E0" w:rsidP="00225C0E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4E70A5">
              <w:rPr>
                <w:sz w:val="20"/>
                <w:szCs w:val="20"/>
              </w:rPr>
              <w:t>:</w:t>
            </w:r>
            <w:r w:rsidRPr="00C761F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0" w:rsidRPr="00225C0E" w:rsidRDefault="003213E0" w:rsidP="003213E0">
            <w:pPr>
              <w:widowControl w:val="0"/>
              <w:adjustRightInd w:val="0"/>
              <w:rPr>
                <w:b/>
                <w:sz w:val="20"/>
                <w:szCs w:val="20"/>
                <w:lang w:eastAsia="cs-CZ"/>
              </w:rPr>
            </w:pPr>
            <w:r w:rsidRPr="00225C0E">
              <w:rPr>
                <w:b/>
                <w:sz w:val="20"/>
                <w:szCs w:val="20"/>
                <w:lang w:eastAsia="cs-CZ"/>
              </w:rPr>
              <w:t>Transpozícia</w:t>
            </w:r>
          </w:p>
          <w:p w:rsidR="003213E0" w:rsidRPr="00C761FE" w:rsidRDefault="003213E0" w:rsidP="00225C0E">
            <w:pPr>
              <w:widowControl w:val="0"/>
              <w:adjustRightInd w:val="0"/>
              <w:jc w:val="both"/>
              <w:rPr>
                <w:sz w:val="20"/>
                <w:szCs w:val="20"/>
                <w:lang w:eastAsia="cs-CZ"/>
              </w:rPr>
            </w:pPr>
            <w:r w:rsidRPr="00C761FE">
              <w:rPr>
                <w:sz w:val="20"/>
                <w:szCs w:val="20"/>
                <w:lang w:eastAsia="cs-CZ"/>
              </w:rPr>
              <w:t>1. Členské štáty prijmú a uverejnia najneskôr 31. decembra 202</w:t>
            </w:r>
            <w:r w:rsidR="00106415" w:rsidRPr="00C761FE">
              <w:rPr>
                <w:sz w:val="20"/>
                <w:szCs w:val="20"/>
                <w:lang w:eastAsia="cs-CZ"/>
              </w:rPr>
              <w:t>2</w:t>
            </w:r>
            <w:r w:rsidRPr="00C761FE">
              <w:rPr>
                <w:sz w:val="20"/>
                <w:szCs w:val="20"/>
                <w:lang w:eastAsia="cs-CZ"/>
              </w:rPr>
              <w:t xml:space="preserve"> zákony, iné právne predpisy a správne opatrenia potrebné na dosiahnutie súladu s touto smernicou. </w:t>
            </w:r>
            <w:r w:rsidR="004E70A5">
              <w:rPr>
                <w:sz w:val="20"/>
                <w:szCs w:val="20"/>
                <w:lang w:eastAsia="cs-CZ"/>
              </w:rPr>
              <w:t xml:space="preserve">Znenie týchto opatrení bezodkladne oznámia </w:t>
            </w:r>
            <w:r w:rsidRPr="00C761FE">
              <w:rPr>
                <w:sz w:val="20"/>
                <w:szCs w:val="20"/>
                <w:lang w:eastAsia="cs-CZ"/>
              </w:rPr>
              <w:t>Komisii</w:t>
            </w:r>
            <w:r w:rsidR="004E70A5">
              <w:rPr>
                <w:sz w:val="20"/>
                <w:szCs w:val="20"/>
                <w:lang w:eastAsia="cs-CZ"/>
              </w:rPr>
              <w:t>.</w:t>
            </w:r>
            <w:r w:rsidR="003E017D">
              <w:rPr>
                <w:sz w:val="20"/>
                <w:szCs w:val="20"/>
                <w:lang w:eastAsia="cs-CZ"/>
              </w:rPr>
              <w:t xml:space="preserve"> </w:t>
            </w:r>
            <w:r w:rsidRPr="00C761FE">
              <w:rPr>
                <w:sz w:val="20"/>
                <w:szCs w:val="20"/>
                <w:lang w:eastAsia="cs-CZ"/>
              </w:rPr>
              <w:t>Tieto ustanovenia sa uplatňujú od 1. januára 202</w:t>
            </w:r>
            <w:r w:rsidR="00106415" w:rsidRPr="00C761FE">
              <w:rPr>
                <w:sz w:val="20"/>
                <w:szCs w:val="20"/>
                <w:lang w:eastAsia="cs-CZ"/>
              </w:rPr>
              <w:t>3</w:t>
            </w:r>
            <w:r w:rsidRPr="00C761FE">
              <w:rPr>
                <w:sz w:val="20"/>
                <w:szCs w:val="20"/>
                <w:lang w:eastAsia="cs-CZ"/>
              </w:rPr>
              <w:t>.</w:t>
            </w:r>
          </w:p>
          <w:p w:rsidR="003213E0" w:rsidRPr="00C761FE" w:rsidRDefault="003213E0" w:rsidP="00225C0E">
            <w:pPr>
              <w:widowControl w:val="0"/>
              <w:adjustRightInd w:val="0"/>
              <w:jc w:val="both"/>
              <w:rPr>
                <w:sz w:val="20"/>
                <w:szCs w:val="20"/>
                <w:lang w:eastAsia="cs-CZ"/>
              </w:rPr>
            </w:pPr>
          </w:p>
          <w:p w:rsidR="003213E0" w:rsidRDefault="003213E0" w:rsidP="00225C0E">
            <w:pPr>
              <w:widowControl w:val="0"/>
              <w:adjustRightInd w:val="0"/>
              <w:jc w:val="both"/>
              <w:rPr>
                <w:sz w:val="20"/>
                <w:szCs w:val="20"/>
                <w:lang w:eastAsia="cs-CZ"/>
              </w:rPr>
            </w:pPr>
            <w:r w:rsidRPr="00C761FE">
              <w:rPr>
                <w:sz w:val="20"/>
                <w:szCs w:val="20"/>
                <w:lang w:eastAsia="cs-CZ"/>
              </w:rPr>
              <w:t>Členské štáty uvedú priamo v týchto prijatých ustanoveniach alebo pri ich úradnom uverejnení odkaz na túto smernicu. Podrobnosti o odkaze upravia členské štáty.</w:t>
            </w:r>
          </w:p>
          <w:p w:rsidR="004E70A5" w:rsidRDefault="004E70A5" w:rsidP="00225C0E">
            <w:pPr>
              <w:widowControl w:val="0"/>
              <w:adjustRightInd w:val="0"/>
              <w:jc w:val="both"/>
              <w:rPr>
                <w:sz w:val="20"/>
                <w:szCs w:val="20"/>
                <w:lang w:eastAsia="cs-CZ"/>
              </w:rPr>
            </w:pPr>
          </w:p>
          <w:p w:rsidR="004E70A5" w:rsidRDefault="004E70A5" w:rsidP="00225C0E">
            <w:pPr>
              <w:widowControl w:val="0"/>
              <w:adjustRightInd w:val="0"/>
              <w:jc w:val="both"/>
              <w:rPr>
                <w:sz w:val="20"/>
                <w:szCs w:val="20"/>
                <w:lang w:eastAsia="cs-CZ"/>
              </w:rPr>
            </w:pPr>
          </w:p>
          <w:p w:rsidR="004E70A5" w:rsidRDefault="004E70A5" w:rsidP="00225C0E">
            <w:pPr>
              <w:widowControl w:val="0"/>
              <w:adjustRightInd w:val="0"/>
              <w:jc w:val="both"/>
              <w:rPr>
                <w:sz w:val="20"/>
                <w:szCs w:val="20"/>
                <w:lang w:eastAsia="cs-CZ"/>
              </w:rPr>
            </w:pPr>
          </w:p>
          <w:p w:rsidR="003213E0" w:rsidRPr="00C761FE" w:rsidRDefault="004E70A5" w:rsidP="002605BD">
            <w:pPr>
              <w:widowControl w:val="0"/>
              <w:adjustRightInd w:val="0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2. </w:t>
            </w:r>
            <w:r w:rsidRPr="004E70A5">
              <w:rPr>
                <w:sz w:val="20"/>
                <w:szCs w:val="20"/>
                <w:lang w:eastAsia="cs-CZ"/>
              </w:rPr>
              <w:t>Členské štáty oznámia Komisii znenie hlavných ustanovení vnútroštátnych právnych predpisov, ktoré prijmú v oblasti pôsobnosti tejto smernice</w:t>
            </w:r>
            <w:r>
              <w:rPr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0" w:rsidRPr="00C761FE" w:rsidRDefault="003213E0" w:rsidP="0027191C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A5" w:rsidRDefault="004E70A5" w:rsidP="00604EDD">
            <w:pPr>
              <w:widowControl w:val="0"/>
              <w:jc w:val="center"/>
              <w:rPr>
                <w:sz w:val="20"/>
                <w:szCs w:val="20"/>
              </w:rPr>
            </w:pPr>
            <w:r w:rsidRPr="004E70A5">
              <w:rPr>
                <w:sz w:val="20"/>
                <w:szCs w:val="20"/>
              </w:rPr>
              <w:t xml:space="preserve">novela </w:t>
            </w:r>
            <w:proofErr w:type="spellStart"/>
            <w:r w:rsidRPr="004E70A5">
              <w:rPr>
                <w:sz w:val="20"/>
                <w:szCs w:val="20"/>
              </w:rPr>
              <w:t>n.v</w:t>
            </w:r>
            <w:proofErr w:type="spellEnd"/>
            <w:r w:rsidRPr="004E70A5">
              <w:rPr>
                <w:sz w:val="20"/>
                <w:szCs w:val="20"/>
              </w:rPr>
              <w:t>.</w:t>
            </w:r>
            <w:r w:rsidR="00E30734">
              <w:rPr>
                <w:sz w:val="20"/>
                <w:szCs w:val="20"/>
              </w:rPr>
              <w:t xml:space="preserve"> č.</w:t>
            </w:r>
            <w:r w:rsidRPr="004E70A5">
              <w:rPr>
                <w:sz w:val="20"/>
                <w:szCs w:val="20"/>
              </w:rPr>
              <w:t xml:space="preserve"> 50/2007</w:t>
            </w:r>
            <w:r w:rsidR="00E30734">
              <w:rPr>
                <w:sz w:val="20"/>
                <w:szCs w:val="20"/>
              </w:rPr>
              <w:t xml:space="preserve"> Z. z.</w:t>
            </w:r>
          </w:p>
          <w:p w:rsidR="00604EDD" w:rsidRDefault="00604EDD" w:rsidP="003E017D">
            <w:pPr>
              <w:widowControl w:val="0"/>
              <w:rPr>
                <w:sz w:val="20"/>
                <w:szCs w:val="20"/>
              </w:rPr>
            </w:pPr>
          </w:p>
          <w:p w:rsidR="00604EDD" w:rsidRDefault="00604EDD" w:rsidP="003E017D">
            <w:pPr>
              <w:widowControl w:val="0"/>
              <w:rPr>
                <w:sz w:val="20"/>
                <w:szCs w:val="20"/>
              </w:rPr>
            </w:pPr>
          </w:p>
          <w:p w:rsidR="00604EDD" w:rsidRDefault="00604EDD" w:rsidP="003E017D">
            <w:pPr>
              <w:widowControl w:val="0"/>
              <w:rPr>
                <w:sz w:val="20"/>
                <w:szCs w:val="20"/>
              </w:rPr>
            </w:pPr>
          </w:p>
          <w:p w:rsidR="00604EDD" w:rsidRDefault="00604EDD" w:rsidP="003E017D">
            <w:pPr>
              <w:widowControl w:val="0"/>
              <w:rPr>
                <w:sz w:val="20"/>
                <w:szCs w:val="20"/>
              </w:rPr>
            </w:pPr>
          </w:p>
          <w:p w:rsidR="00604EDD" w:rsidRDefault="00604EDD" w:rsidP="00225C0E">
            <w:pPr>
              <w:widowControl w:val="0"/>
              <w:rPr>
                <w:sz w:val="20"/>
                <w:szCs w:val="20"/>
              </w:rPr>
            </w:pPr>
            <w:r w:rsidRPr="004E70A5">
              <w:rPr>
                <w:sz w:val="20"/>
                <w:szCs w:val="20"/>
              </w:rPr>
              <w:t xml:space="preserve">novela </w:t>
            </w:r>
            <w:proofErr w:type="spellStart"/>
            <w:r w:rsidRPr="004E70A5">
              <w:rPr>
                <w:sz w:val="20"/>
                <w:szCs w:val="20"/>
              </w:rPr>
              <w:t>n.v</w:t>
            </w:r>
            <w:proofErr w:type="spellEnd"/>
            <w:r w:rsidRPr="004E70A5">
              <w:rPr>
                <w:sz w:val="20"/>
                <w:szCs w:val="20"/>
              </w:rPr>
              <w:t>.</w:t>
            </w:r>
            <w:r w:rsidR="00E30734">
              <w:rPr>
                <w:sz w:val="20"/>
                <w:szCs w:val="20"/>
              </w:rPr>
              <w:t xml:space="preserve"> č.</w:t>
            </w:r>
            <w:r w:rsidRPr="004E70A5">
              <w:rPr>
                <w:sz w:val="20"/>
                <w:szCs w:val="20"/>
              </w:rPr>
              <w:t xml:space="preserve"> 50/2007</w:t>
            </w:r>
            <w:r w:rsidR="00E30734">
              <w:rPr>
                <w:sz w:val="20"/>
                <w:szCs w:val="20"/>
              </w:rPr>
              <w:t xml:space="preserve"> Z. z.</w:t>
            </w:r>
          </w:p>
          <w:p w:rsidR="00604EDD" w:rsidRDefault="00604EDD" w:rsidP="00225C0E">
            <w:pPr>
              <w:widowControl w:val="0"/>
              <w:rPr>
                <w:sz w:val="20"/>
                <w:szCs w:val="20"/>
              </w:rPr>
            </w:pPr>
          </w:p>
          <w:p w:rsidR="00604EDD" w:rsidRDefault="00604EDD" w:rsidP="00225C0E">
            <w:pPr>
              <w:widowControl w:val="0"/>
              <w:rPr>
                <w:sz w:val="20"/>
                <w:szCs w:val="20"/>
              </w:rPr>
            </w:pPr>
          </w:p>
          <w:p w:rsidR="00604EDD" w:rsidRDefault="00604EDD" w:rsidP="00225C0E">
            <w:pPr>
              <w:widowControl w:val="0"/>
              <w:rPr>
                <w:sz w:val="20"/>
                <w:szCs w:val="20"/>
              </w:rPr>
            </w:pPr>
          </w:p>
          <w:p w:rsidR="00195A67" w:rsidRDefault="00604EDD" w:rsidP="00225C0E">
            <w:pPr>
              <w:widowControl w:val="0"/>
              <w:rPr>
                <w:bCs/>
                <w:sz w:val="20"/>
                <w:szCs w:val="20"/>
              </w:rPr>
            </w:pPr>
            <w:r w:rsidRPr="00225C0E">
              <w:rPr>
                <w:bCs/>
                <w:sz w:val="20"/>
                <w:szCs w:val="20"/>
              </w:rPr>
              <w:t xml:space="preserve">zákon č. 575/2001 </w:t>
            </w:r>
          </w:p>
          <w:p w:rsidR="00604EDD" w:rsidRPr="00604EDD" w:rsidRDefault="00604EDD" w:rsidP="00225C0E">
            <w:pPr>
              <w:widowControl w:val="0"/>
              <w:rPr>
                <w:sz w:val="20"/>
                <w:szCs w:val="20"/>
              </w:rPr>
            </w:pPr>
            <w:r w:rsidRPr="00225C0E">
              <w:rPr>
                <w:bCs/>
                <w:sz w:val="20"/>
                <w:szCs w:val="20"/>
              </w:rPr>
              <w:t>Z. z.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D2" w:rsidRPr="00C761FE" w:rsidRDefault="004628D2" w:rsidP="00604EDD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4E70A5">
              <w:rPr>
                <w:sz w:val="20"/>
                <w:szCs w:val="20"/>
              </w:rPr>
              <w:t xml:space="preserve">: </w:t>
            </w:r>
            <w:r w:rsidRPr="00C761FE">
              <w:rPr>
                <w:sz w:val="20"/>
                <w:szCs w:val="20"/>
              </w:rPr>
              <w:t>II</w:t>
            </w:r>
          </w:p>
          <w:p w:rsidR="004628D2" w:rsidRPr="00C761FE" w:rsidRDefault="004628D2" w:rsidP="00225C0E">
            <w:pPr>
              <w:widowControl w:val="0"/>
              <w:rPr>
                <w:sz w:val="20"/>
                <w:szCs w:val="20"/>
              </w:rPr>
            </w:pPr>
          </w:p>
          <w:p w:rsidR="004628D2" w:rsidRDefault="004628D2" w:rsidP="00225C0E">
            <w:pPr>
              <w:widowControl w:val="0"/>
              <w:rPr>
                <w:sz w:val="20"/>
                <w:szCs w:val="20"/>
              </w:rPr>
            </w:pPr>
          </w:p>
          <w:p w:rsidR="004E70A5" w:rsidRDefault="004E70A5" w:rsidP="00225C0E">
            <w:pPr>
              <w:widowControl w:val="0"/>
              <w:rPr>
                <w:sz w:val="20"/>
                <w:szCs w:val="20"/>
              </w:rPr>
            </w:pPr>
          </w:p>
          <w:p w:rsidR="004E70A5" w:rsidRDefault="004E70A5" w:rsidP="00225C0E">
            <w:pPr>
              <w:widowControl w:val="0"/>
              <w:rPr>
                <w:sz w:val="20"/>
                <w:szCs w:val="20"/>
              </w:rPr>
            </w:pPr>
          </w:p>
          <w:p w:rsidR="004E70A5" w:rsidRDefault="004E70A5" w:rsidP="00604EDD">
            <w:pPr>
              <w:widowControl w:val="0"/>
              <w:rPr>
                <w:sz w:val="20"/>
                <w:szCs w:val="20"/>
              </w:rPr>
            </w:pPr>
          </w:p>
          <w:p w:rsidR="00604EDD" w:rsidRPr="00C761FE" w:rsidRDefault="00604EDD" w:rsidP="00604EDD">
            <w:pPr>
              <w:widowControl w:val="0"/>
              <w:rPr>
                <w:sz w:val="20"/>
                <w:szCs w:val="20"/>
              </w:rPr>
            </w:pPr>
          </w:p>
          <w:p w:rsidR="003213E0" w:rsidRPr="00C761FE" w:rsidRDefault="003213E0" w:rsidP="00604EDD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4E70A5">
              <w:rPr>
                <w:sz w:val="20"/>
                <w:szCs w:val="20"/>
              </w:rPr>
              <w:t>:I</w:t>
            </w:r>
          </w:p>
          <w:p w:rsidR="003213E0" w:rsidRPr="00C761FE" w:rsidRDefault="003213E0" w:rsidP="00604EDD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B</w:t>
            </w:r>
            <w:r w:rsidR="004E70A5">
              <w:rPr>
                <w:sz w:val="20"/>
                <w:szCs w:val="20"/>
              </w:rPr>
              <w:t>:</w:t>
            </w:r>
            <w:r w:rsidRPr="00C761FE">
              <w:rPr>
                <w:sz w:val="20"/>
                <w:szCs w:val="20"/>
              </w:rPr>
              <w:t xml:space="preserve"> </w:t>
            </w:r>
            <w:r w:rsidR="004E70A5">
              <w:rPr>
                <w:sz w:val="20"/>
                <w:szCs w:val="20"/>
              </w:rPr>
              <w:t>3</w:t>
            </w:r>
          </w:p>
          <w:p w:rsidR="003213E0" w:rsidRDefault="003213E0" w:rsidP="003E017D">
            <w:pPr>
              <w:widowControl w:val="0"/>
              <w:rPr>
                <w:sz w:val="20"/>
                <w:szCs w:val="20"/>
              </w:rPr>
            </w:pPr>
          </w:p>
          <w:p w:rsidR="003E017D" w:rsidRPr="00C761FE" w:rsidRDefault="003E017D" w:rsidP="003E017D">
            <w:pPr>
              <w:widowControl w:val="0"/>
              <w:rPr>
                <w:sz w:val="20"/>
                <w:szCs w:val="20"/>
              </w:rPr>
            </w:pPr>
          </w:p>
          <w:p w:rsidR="003213E0" w:rsidRPr="00C761FE" w:rsidRDefault="003213E0" w:rsidP="003E017D">
            <w:pPr>
              <w:widowControl w:val="0"/>
              <w:rPr>
                <w:sz w:val="20"/>
                <w:szCs w:val="20"/>
              </w:rPr>
            </w:pPr>
          </w:p>
          <w:p w:rsidR="003213E0" w:rsidRPr="00C761FE" w:rsidRDefault="003213E0" w:rsidP="003E017D">
            <w:pPr>
              <w:widowControl w:val="0"/>
              <w:rPr>
                <w:sz w:val="20"/>
                <w:szCs w:val="20"/>
              </w:rPr>
            </w:pPr>
          </w:p>
          <w:p w:rsidR="003213E0" w:rsidRDefault="004E70A5" w:rsidP="00604E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§: 35</w:t>
            </w:r>
          </w:p>
          <w:p w:rsidR="003213E0" w:rsidRPr="00C761FE" w:rsidRDefault="004E70A5" w:rsidP="00604ED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D2" w:rsidRPr="00C761FE" w:rsidRDefault="004628D2" w:rsidP="003213E0">
            <w:pPr>
              <w:adjustRightInd w:val="0"/>
              <w:rPr>
                <w:sz w:val="20"/>
              </w:rPr>
            </w:pPr>
            <w:r w:rsidRPr="00C761FE">
              <w:rPr>
                <w:sz w:val="20"/>
              </w:rPr>
              <w:t>Toto nariadenie vlády nadobúda účinnosť 1. januára 202</w:t>
            </w:r>
            <w:r w:rsidR="00173F5B" w:rsidRPr="00C761FE">
              <w:rPr>
                <w:sz w:val="20"/>
              </w:rPr>
              <w:t>3</w:t>
            </w:r>
            <w:r w:rsidR="003E017D">
              <w:rPr>
                <w:sz w:val="20"/>
              </w:rPr>
              <w:t>.</w:t>
            </w:r>
          </w:p>
          <w:p w:rsidR="004628D2" w:rsidRPr="00C761FE" w:rsidRDefault="004628D2" w:rsidP="003213E0">
            <w:pPr>
              <w:adjustRightInd w:val="0"/>
              <w:rPr>
                <w:sz w:val="20"/>
              </w:rPr>
            </w:pPr>
          </w:p>
          <w:p w:rsidR="004628D2" w:rsidRDefault="004628D2" w:rsidP="003213E0">
            <w:pPr>
              <w:adjustRightInd w:val="0"/>
              <w:rPr>
                <w:sz w:val="20"/>
              </w:rPr>
            </w:pPr>
          </w:p>
          <w:p w:rsidR="004E70A5" w:rsidRDefault="004E70A5" w:rsidP="003213E0">
            <w:pPr>
              <w:adjustRightInd w:val="0"/>
              <w:rPr>
                <w:sz w:val="20"/>
              </w:rPr>
            </w:pPr>
          </w:p>
          <w:p w:rsidR="004E70A5" w:rsidRPr="00C761FE" w:rsidRDefault="004E70A5" w:rsidP="003213E0">
            <w:pPr>
              <w:adjustRightInd w:val="0"/>
              <w:rPr>
                <w:sz w:val="20"/>
              </w:rPr>
            </w:pPr>
          </w:p>
          <w:p w:rsidR="00604EDD" w:rsidRDefault="00604EDD" w:rsidP="003213E0">
            <w:pPr>
              <w:adjustRightInd w:val="0"/>
              <w:rPr>
                <w:sz w:val="20"/>
              </w:rPr>
            </w:pPr>
          </w:p>
          <w:p w:rsidR="00604EDD" w:rsidRDefault="00604EDD" w:rsidP="003213E0">
            <w:pPr>
              <w:adjustRightInd w:val="0"/>
              <w:rPr>
                <w:sz w:val="20"/>
              </w:rPr>
            </w:pPr>
          </w:p>
          <w:p w:rsidR="003213E0" w:rsidRPr="00C761FE" w:rsidRDefault="004E70A5" w:rsidP="003213E0">
            <w:pPr>
              <w:adjustRightInd w:val="0"/>
              <w:rPr>
                <w:sz w:val="20"/>
              </w:rPr>
            </w:pPr>
            <w:r w:rsidRPr="004E70A5">
              <w:rPr>
                <w:sz w:val="20"/>
              </w:rPr>
              <w:t>Príloha č. 4 sa dopĺňa tridsiatym šiestym bodom, ktorý znie:</w:t>
            </w:r>
          </w:p>
          <w:p w:rsidR="003213E0" w:rsidRDefault="003213E0" w:rsidP="003213E0">
            <w:pPr>
              <w:widowControl w:val="0"/>
              <w:jc w:val="both"/>
              <w:rPr>
                <w:sz w:val="20"/>
              </w:rPr>
            </w:pPr>
            <w:r w:rsidRPr="00C761FE">
              <w:rPr>
                <w:sz w:val="20"/>
              </w:rPr>
              <w:t>„3</w:t>
            </w:r>
            <w:r w:rsidR="00721005" w:rsidRPr="00C761FE">
              <w:rPr>
                <w:sz w:val="20"/>
              </w:rPr>
              <w:t>6</w:t>
            </w:r>
            <w:r w:rsidRPr="00C761FE">
              <w:rPr>
                <w:sz w:val="20"/>
              </w:rPr>
              <w:t>. Vykoná</w:t>
            </w:r>
            <w:r w:rsidR="00721005" w:rsidRPr="00C761FE">
              <w:rPr>
                <w:sz w:val="20"/>
              </w:rPr>
              <w:t>vacia smernica Komisie (EÚ) 2022</w:t>
            </w:r>
            <w:r w:rsidRPr="00C761FE">
              <w:rPr>
                <w:sz w:val="20"/>
              </w:rPr>
              <w:t>/</w:t>
            </w:r>
            <w:r w:rsidR="00721005" w:rsidRPr="00C761FE">
              <w:rPr>
                <w:sz w:val="20"/>
              </w:rPr>
              <w:t>905 9. júna 2022</w:t>
            </w:r>
            <w:r w:rsidRPr="00C761FE">
              <w:rPr>
                <w:sz w:val="20"/>
              </w:rPr>
              <w:t>, ktorou sa menia smernice 2003/90/ES a 2003/91/ES, pokiaľ ide o</w:t>
            </w:r>
            <w:r w:rsidR="00195A67">
              <w:rPr>
                <w:sz w:val="20"/>
              </w:rPr>
              <w:t> </w:t>
            </w:r>
            <w:r w:rsidRPr="00C761FE">
              <w:rPr>
                <w:sz w:val="20"/>
              </w:rPr>
              <w:t>protokoly na skúšanie určitých odrôd poľnohospodárskych rastli</w:t>
            </w:r>
            <w:r w:rsidR="00721005" w:rsidRPr="00C761FE">
              <w:rPr>
                <w:sz w:val="20"/>
              </w:rPr>
              <w:t xml:space="preserve">nných druhov a druhov zeleniny </w:t>
            </w:r>
            <w:r w:rsidRPr="00C761FE">
              <w:rPr>
                <w:sz w:val="20"/>
              </w:rPr>
              <w:t>(Ú. v. EÚ L 1</w:t>
            </w:r>
            <w:r w:rsidR="00721005" w:rsidRPr="00C761FE">
              <w:rPr>
                <w:sz w:val="20"/>
              </w:rPr>
              <w:t>57, 10.6.2022</w:t>
            </w:r>
            <w:r w:rsidRPr="00C761FE">
              <w:rPr>
                <w:sz w:val="20"/>
              </w:rPr>
              <w:t>).“</w:t>
            </w:r>
            <w:r w:rsidR="004E70A5">
              <w:rPr>
                <w:sz w:val="20"/>
              </w:rPr>
              <w:t>.</w:t>
            </w:r>
          </w:p>
          <w:p w:rsidR="004E70A5" w:rsidRDefault="004E70A5" w:rsidP="003213E0">
            <w:pPr>
              <w:widowControl w:val="0"/>
              <w:jc w:val="both"/>
              <w:rPr>
                <w:sz w:val="20"/>
              </w:rPr>
            </w:pPr>
          </w:p>
          <w:p w:rsidR="003213E0" w:rsidRPr="00C761FE" w:rsidRDefault="004E70A5" w:rsidP="003E017D">
            <w:pPr>
              <w:widowControl w:val="0"/>
              <w:jc w:val="both"/>
              <w:rPr>
                <w:sz w:val="20"/>
              </w:rPr>
            </w:pPr>
            <w:r w:rsidRPr="004E70A5">
              <w:rPr>
                <w:sz w:val="20"/>
              </w:rPr>
              <w:t>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0" w:rsidRDefault="003213E0" w:rsidP="0027191C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Ú</w:t>
            </w:r>
          </w:p>
          <w:p w:rsidR="0002502B" w:rsidRDefault="0002502B" w:rsidP="003E017D">
            <w:pPr>
              <w:widowControl w:val="0"/>
              <w:rPr>
                <w:sz w:val="20"/>
                <w:szCs w:val="20"/>
              </w:rPr>
            </w:pPr>
          </w:p>
          <w:p w:rsidR="0002502B" w:rsidRDefault="0002502B" w:rsidP="003E017D">
            <w:pPr>
              <w:widowControl w:val="0"/>
              <w:rPr>
                <w:sz w:val="20"/>
                <w:szCs w:val="20"/>
              </w:rPr>
            </w:pPr>
          </w:p>
          <w:p w:rsidR="003E017D" w:rsidRDefault="003E017D" w:rsidP="003E017D">
            <w:pPr>
              <w:widowControl w:val="0"/>
              <w:rPr>
                <w:sz w:val="20"/>
                <w:szCs w:val="20"/>
              </w:rPr>
            </w:pPr>
          </w:p>
          <w:p w:rsidR="0002502B" w:rsidRDefault="0002502B" w:rsidP="003E017D">
            <w:pPr>
              <w:widowControl w:val="0"/>
              <w:rPr>
                <w:sz w:val="20"/>
                <w:szCs w:val="20"/>
              </w:rPr>
            </w:pPr>
          </w:p>
          <w:p w:rsidR="003E017D" w:rsidRDefault="003E017D" w:rsidP="003E017D">
            <w:pPr>
              <w:widowControl w:val="0"/>
              <w:rPr>
                <w:sz w:val="20"/>
                <w:szCs w:val="20"/>
              </w:rPr>
            </w:pPr>
          </w:p>
          <w:p w:rsidR="003E017D" w:rsidRDefault="003E017D" w:rsidP="003E017D">
            <w:pPr>
              <w:widowControl w:val="0"/>
              <w:rPr>
                <w:sz w:val="20"/>
                <w:szCs w:val="20"/>
              </w:rPr>
            </w:pPr>
          </w:p>
          <w:p w:rsidR="0002502B" w:rsidRDefault="0002502B" w:rsidP="002719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  <w:p w:rsidR="0002502B" w:rsidRDefault="0002502B" w:rsidP="002719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2502B" w:rsidRDefault="0002502B" w:rsidP="002719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2502B" w:rsidRDefault="0002502B" w:rsidP="002719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2502B" w:rsidRDefault="0002502B" w:rsidP="002719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2502B" w:rsidRDefault="0002502B" w:rsidP="002719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2502B" w:rsidRPr="00C761FE" w:rsidRDefault="0002502B" w:rsidP="002719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3E0" w:rsidRPr="00C761FE" w:rsidRDefault="003213E0" w:rsidP="0027191C">
            <w:pPr>
              <w:widowControl w:val="0"/>
              <w:rPr>
                <w:sz w:val="20"/>
                <w:szCs w:val="20"/>
              </w:rPr>
            </w:pPr>
          </w:p>
        </w:tc>
      </w:tr>
      <w:tr w:rsidR="0027191C" w:rsidRPr="00C761FE" w:rsidTr="001A37BD">
        <w:trPr>
          <w:trHeight w:val="6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904051" w:rsidP="003E017D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2605BD">
              <w:rPr>
                <w:sz w:val="20"/>
                <w:szCs w:val="20"/>
              </w:rPr>
              <w:t>:</w:t>
            </w:r>
            <w:r w:rsidRPr="00C761FE">
              <w:rPr>
                <w:sz w:val="20"/>
                <w:szCs w:val="20"/>
              </w:rPr>
              <w:t xml:space="preserve"> </w:t>
            </w:r>
            <w:r w:rsidR="003213E0" w:rsidRPr="00C761FE">
              <w:rPr>
                <w:sz w:val="20"/>
                <w:szCs w:val="20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E0" w:rsidRPr="003E017D" w:rsidRDefault="003213E0" w:rsidP="003E017D">
            <w:pPr>
              <w:widowControl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E017D">
              <w:rPr>
                <w:b/>
                <w:sz w:val="20"/>
                <w:szCs w:val="20"/>
              </w:rPr>
              <w:t>Prechodné opatrenia</w:t>
            </w:r>
          </w:p>
          <w:p w:rsidR="0027191C" w:rsidRPr="002605BD" w:rsidRDefault="002605BD" w:rsidP="003E017D">
            <w:pPr>
              <w:widowControl w:val="0"/>
              <w:adjustRightInd w:val="0"/>
              <w:spacing w:before="240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 xml:space="preserve">Na úradné skúšky odrôd, ktoré </w:t>
            </w:r>
            <w:r w:rsidR="00721005" w:rsidRPr="003E017D">
              <w:rPr>
                <w:sz w:val="20"/>
                <w:szCs w:val="20"/>
              </w:rPr>
              <w:t>sa začali pred 1. januárom 2023</w:t>
            </w:r>
            <w:r w:rsidR="003213E0" w:rsidRPr="003E01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ale ešte nie sú ukončené, sa vzťahujú smernice </w:t>
            </w:r>
            <w:r>
              <w:rPr>
                <w:sz w:val="20"/>
                <w:szCs w:val="20"/>
              </w:rPr>
              <w:lastRenderedPageBreak/>
              <w:t>2003/90/ES a 2003/91/ES v znení, ktoré ešte nebolo zmenené to</w:t>
            </w:r>
            <w:bookmarkStart w:id="0" w:name="_GoBack"/>
            <w:bookmarkEnd w:id="0"/>
            <w:r>
              <w:rPr>
                <w:sz w:val="20"/>
                <w:szCs w:val="20"/>
              </w:rPr>
              <w:t>uto smernicou.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2605BD" w:rsidP="002605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E" w:rsidRPr="00C761FE" w:rsidRDefault="002605BD" w:rsidP="003E017D">
            <w:pPr>
              <w:widowControl w:val="0"/>
              <w:jc w:val="both"/>
              <w:rPr>
                <w:sz w:val="20"/>
                <w:szCs w:val="20"/>
              </w:rPr>
            </w:pPr>
            <w:r w:rsidRPr="002605BD">
              <w:rPr>
                <w:sz w:val="20"/>
                <w:szCs w:val="20"/>
              </w:rPr>
              <w:t xml:space="preserve">novela </w:t>
            </w:r>
            <w:proofErr w:type="spellStart"/>
            <w:r w:rsidRPr="002605BD">
              <w:rPr>
                <w:sz w:val="20"/>
                <w:szCs w:val="20"/>
              </w:rPr>
              <w:t>n.v</w:t>
            </w:r>
            <w:proofErr w:type="spellEnd"/>
            <w:r w:rsidRPr="002605BD">
              <w:rPr>
                <w:sz w:val="20"/>
                <w:szCs w:val="20"/>
              </w:rPr>
              <w:t>.</w:t>
            </w:r>
            <w:r w:rsidR="00E30734">
              <w:rPr>
                <w:sz w:val="20"/>
                <w:szCs w:val="20"/>
              </w:rPr>
              <w:t xml:space="preserve"> č.</w:t>
            </w:r>
            <w:r w:rsidRPr="002605BD">
              <w:rPr>
                <w:sz w:val="20"/>
                <w:szCs w:val="20"/>
              </w:rPr>
              <w:t xml:space="preserve"> 50/2007</w:t>
            </w:r>
            <w:r w:rsidR="00E30734"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Default="002605BD" w:rsidP="003E0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</w:t>
            </w:r>
          </w:p>
          <w:p w:rsidR="002605BD" w:rsidRPr="00C761FE" w:rsidRDefault="002605BD" w:rsidP="003E017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 1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D" w:rsidRPr="003E017D" w:rsidRDefault="002605BD" w:rsidP="003E017D">
            <w:pPr>
              <w:autoSpaceDE/>
              <w:autoSpaceDN/>
              <w:adjustRightInd w:val="0"/>
              <w:spacing w:after="160" w:line="259" w:lineRule="auto"/>
              <w:contextualSpacing/>
              <w:rPr>
                <w:rFonts w:ascii="inherit" w:hAnsi="inherit"/>
                <w:sz w:val="20"/>
                <w:szCs w:val="20"/>
              </w:rPr>
            </w:pPr>
            <w:r w:rsidRPr="003E017D">
              <w:rPr>
                <w:rFonts w:ascii="inherit" w:hAnsi="inherit"/>
                <w:sz w:val="20"/>
                <w:szCs w:val="20"/>
              </w:rPr>
              <w:t xml:space="preserve">Za 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§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 9c sa vklad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á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§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 9d, ktor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ý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 vr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á</w:t>
            </w:r>
            <w:r w:rsidRPr="003E017D">
              <w:rPr>
                <w:rFonts w:ascii="inherit" w:hAnsi="inherit"/>
                <w:sz w:val="20"/>
                <w:szCs w:val="20"/>
              </w:rPr>
              <w:t>tane nadpisu znie:</w:t>
            </w:r>
          </w:p>
          <w:p w:rsidR="002605BD" w:rsidRDefault="002605BD" w:rsidP="002605BD">
            <w:pPr>
              <w:adjustRightInd w:val="0"/>
              <w:rPr>
                <w:rFonts w:ascii="inherit" w:hAnsi="inherit"/>
                <w:sz w:val="20"/>
                <w:szCs w:val="20"/>
              </w:rPr>
            </w:pPr>
          </w:p>
          <w:p w:rsidR="002605BD" w:rsidRPr="003E017D" w:rsidRDefault="002605BD" w:rsidP="002605BD">
            <w:pPr>
              <w:adjustRightInd w:val="0"/>
              <w:ind w:left="284"/>
              <w:contextualSpacing/>
              <w:jc w:val="center"/>
              <w:rPr>
                <w:rFonts w:ascii="inherit" w:hAnsi="inherit"/>
                <w:b/>
                <w:sz w:val="20"/>
                <w:szCs w:val="20"/>
              </w:rPr>
            </w:pPr>
            <w:r w:rsidRPr="003E017D">
              <w:rPr>
                <w:rFonts w:ascii="inherit" w:hAnsi="inherit" w:hint="eastAsia"/>
                <w:b/>
                <w:sz w:val="20"/>
                <w:szCs w:val="20"/>
              </w:rPr>
              <w:t>„§</w:t>
            </w:r>
            <w:r w:rsidRPr="003E017D">
              <w:rPr>
                <w:rFonts w:ascii="inherit" w:hAnsi="inherit"/>
                <w:b/>
                <w:sz w:val="20"/>
                <w:szCs w:val="20"/>
              </w:rPr>
              <w:t xml:space="preserve"> 9d</w:t>
            </w:r>
          </w:p>
          <w:p w:rsidR="002605BD" w:rsidRPr="003E017D" w:rsidRDefault="002605BD" w:rsidP="002605BD">
            <w:pPr>
              <w:adjustRightInd w:val="0"/>
              <w:ind w:left="284"/>
              <w:contextualSpacing/>
              <w:jc w:val="center"/>
              <w:rPr>
                <w:rFonts w:ascii="inherit" w:hAnsi="inherit"/>
                <w:b/>
                <w:sz w:val="20"/>
                <w:szCs w:val="20"/>
              </w:rPr>
            </w:pPr>
            <w:r w:rsidRPr="003E017D">
              <w:rPr>
                <w:rFonts w:ascii="inherit" w:hAnsi="inherit"/>
                <w:b/>
                <w:sz w:val="20"/>
                <w:szCs w:val="20"/>
              </w:rPr>
              <w:lastRenderedPageBreak/>
              <w:t>Prechodn</w:t>
            </w:r>
            <w:r w:rsidRPr="003E017D">
              <w:rPr>
                <w:rFonts w:ascii="inherit" w:hAnsi="inherit" w:hint="eastAsia"/>
                <w:b/>
                <w:sz w:val="20"/>
                <w:szCs w:val="20"/>
              </w:rPr>
              <w:t>é</w:t>
            </w:r>
            <w:r w:rsidRPr="003E017D">
              <w:rPr>
                <w:rFonts w:ascii="inherit" w:hAnsi="inherit"/>
                <w:b/>
                <w:sz w:val="20"/>
                <w:szCs w:val="20"/>
              </w:rPr>
              <w:t xml:space="preserve"> ustanovenie k </w:t>
            </w:r>
            <w:r w:rsidRPr="003E017D">
              <w:rPr>
                <w:rFonts w:ascii="inherit" w:hAnsi="inherit" w:hint="eastAsia"/>
                <w:b/>
                <w:sz w:val="20"/>
                <w:szCs w:val="20"/>
              </w:rPr>
              <w:t>ú</w:t>
            </w:r>
            <w:r w:rsidRPr="003E017D">
              <w:rPr>
                <w:rFonts w:ascii="inherit" w:hAnsi="inherit"/>
                <w:b/>
                <w:sz w:val="20"/>
                <w:szCs w:val="20"/>
              </w:rPr>
              <w:t>prav</w:t>
            </w:r>
            <w:r w:rsidRPr="003E017D">
              <w:rPr>
                <w:rFonts w:ascii="inherit" w:hAnsi="inherit" w:hint="eastAsia"/>
                <w:b/>
                <w:sz w:val="20"/>
                <w:szCs w:val="20"/>
              </w:rPr>
              <w:t>á</w:t>
            </w:r>
            <w:r w:rsidRPr="003E017D">
              <w:rPr>
                <w:rFonts w:ascii="inherit" w:hAnsi="inherit"/>
                <w:b/>
                <w:sz w:val="20"/>
                <w:szCs w:val="20"/>
              </w:rPr>
              <w:t xml:space="preserve">m </w:t>
            </w:r>
            <w:r w:rsidRPr="003E017D">
              <w:rPr>
                <w:rFonts w:ascii="inherit" w:hAnsi="inherit" w:hint="eastAsia"/>
                <w:b/>
                <w:sz w:val="20"/>
                <w:szCs w:val="20"/>
              </w:rPr>
              <w:t>úč</w:t>
            </w:r>
            <w:r w:rsidRPr="003E017D">
              <w:rPr>
                <w:rFonts w:ascii="inherit" w:hAnsi="inherit"/>
                <w:b/>
                <w:sz w:val="20"/>
                <w:szCs w:val="20"/>
              </w:rPr>
              <w:t>inn</w:t>
            </w:r>
            <w:r w:rsidRPr="003E017D">
              <w:rPr>
                <w:rFonts w:ascii="inherit" w:hAnsi="inherit" w:hint="eastAsia"/>
                <w:b/>
                <w:sz w:val="20"/>
                <w:szCs w:val="20"/>
              </w:rPr>
              <w:t>ý</w:t>
            </w:r>
            <w:r w:rsidRPr="003E017D">
              <w:rPr>
                <w:rFonts w:ascii="inherit" w:hAnsi="inherit"/>
                <w:b/>
                <w:sz w:val="20"/>
                <w:szCs w:val="20"/>
              </w:rPr>
              <w:t>m od 1. janu</w:t>
            </w:r>
            <w:r w:rsidRPr="003E017D">
              <w:rPr>
                <w:rFonts w:ascii="inherit" w:hAnsi="inherit" w:hint="eastAsia"/>
                <w:b/>
                <w:sz w:val="20"/>
                <w:szCs w:val="20"/>
              </w:rPr>
              <w:t>á</w:t>
            </w:r>
            <w:r w:rsidRPr="003E017D">
              <w:rPr>
                <w:rFonts w:ascii="inherit" w:hAnsi="inherit"/>
                <w:b/>
                <w:sz w:val="20"/>
                <w:szCs w:val="20"/>
              </w:rPr>
              <w:t>ra 2023</w:t>
            </w:r>
          </w:p>
          <w:p w:rsidR="002605BD" w:rsidRPr="003E017D" w:rsidRDefault="002605BD" w:rsidP="002605BD">
            <w:pPr>
              <w:adjustRightInd w:val="0"/>
              <w:rPr>
                <w:rFonts w:ascii="inherit" w:hAnsi="inherit"/>
                <w:sz w:val="20"/>
                <w:szCs w:val="20"/>
              </w:rPr>
            </w:pPr>
          </w:p>
          <w:p w:rsidR="0027191C" w:rsidRPr="002605BD" w:rsidRDefault="002605BD" w:rsidP="002605BD">
            <w:pPr>
              <w:adjustRightInd w:val="0"/>
              <w:ind w:firstLine="708"/>
              <w:jc w:val="both"/>
              <w:rPr>
                <w:b/>
                <w:sz w:val="20"/>
                <w:szCs w:val="20"/>
              </w:rPr>
            </w:pPr>
            <w:r w:rsidRPr="003E017D">
              <w:rPr>
                <w:rFonts w:ascii="inherit" w:hAnsi="inherit"/>
                <w:sz w:val="20"/>
                <w:szCs w:val="20"/>
              </w:rPr>
              <w:t>Sk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úš</w:t>
            </w:r>
            <w:r w:rsidRPr="003E017D">
              <w:rPr>
                <w:rFonts w:ascii="inherit" w:hAnsi="inherit"/>
                <w:sz w:val="20"/>
                <w:szCs w:val="20"/>
              </w:rPr>
              <w:t>ky DUS druhov po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ľ</w:t>
            </w:r>
            <w:r w:rsidRPr="003E017D">
              <w:rPr>
                <w:rFonts w:ascii="inherit" w:hAnsi="inherit"/>
                <w:sz w:val="20"/>
                <w:szCs w:val="20"/>
              </w:rPr>
              <w:t>nohospod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á</w:t>
            </w:r>
            <w:r w:rsidRPr="003E017D">
              <w:rPr>
                <w:rFonts w:ascii="inherit" w:hAnsi="inherit"/>
                <w:sz w:val="20"/>
                <w:szCs w:val="20"/>
              </w:rPr>
              <w:t>rskych plod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í</w:t>
            </w:r>
            <w:r w:rsidRPr="003E017D">
              <w:rPr>
                <w:rFonts w:ascii="inherit" w:hAnsi="inherit"/>
                <w:sz w:val="20"/>
                <w:szCs w:val="20"/>
              </w:rPr>
              <w:t>n pod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ľ</w:t>
            </w:r>
            <w:r w:rsidRPr="003E017D">
              <w:rPr>
                <w:rFonts w:ascii="inherit" w:hAnsi="inherit"/>
                <w:sz w:val="20"/>
                <w:szCs w:val="20"/>
              </w:rPr>
              <w:t>a pr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í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lohy 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č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. 3 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č</w:t>
            </w:r>
            <w:r w:rsidRPr="003E017D">
              <w:rPr>
                <w:rFonts w:ascii="inherit" w:hAnsi="inherit"/>
                <w:sz w:val="20"/>
                <w:szCs w:val="20"/>
              </w:rPr>
              <w:t>asti A prv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é</w:t>
            </w:r>
            <w:r w:rsidRPr="003E017D">
              <w:rPr>
                <w:rFonts w:ascii="inherit" w:hAnsi="inherit"/>
                <w:sz w:val="20"/>
                <w:szCs w:val="20"/>
              </w:rPr>
              <w:t>ho bodu a druh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é</w:t>
            </w:r>
            <w:r w:rsidRPr="003E017D">
              <w:rPr>
                <w:rFonts w:ascii="inherit" w:hAnsi="inherit"/>
                <w:sz w:val="20"/>
                <w:szCs w:val="20"/>
              </w:rPr>
              <w:t>ho bodu, ktor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é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 sa za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č</w:t>
            </w:r>
            <w:r w:rsidRPr="003E017D">
              <w:rPr>
                <w:rFonts w:ascii="inherit" w:hAnsi="inherit"/>
                <w:sz w:val="20"/>
                <w:szCs w:val="20"/>
              </w:rPr>
              <w:t>ali do 31. decembra 2022, sa dokon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č</w:t>
            </w:r>
            <w:r w:rsidRPr="003E017D">
              <w:rPr>
                <w:rFonts w:ascii="inherit" w:hAnsi="inherit"/>
                <w:sz w:val="20"/>
                <w:szCs w:val="20"/>
              </w:rPr>
              <w:t>ia pod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ľ</w:t>
            </w:r>
            <w:r w:rsidRPr="003E017D">
              <w:rPr>
                <w:rFonts w:ascii="inherit" w:hAnsi="inherit"/>
                <w:sz w:val="20"/>
                <w:szCs w:val="20"/>
              </w:rPr>
              <w:t>a tohto nariadenia vl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á</w:t>
            </w:r>
            <w:r w:rsidRPr="003E017D">
              <w:rPr>
                <w:rFonts w:ascii="inherit" w:hAnsi="inherit"/>
                <w:sz w:val="20"/>
                <w:szCs w:val="20"/>
              </w:rPr>
              <w:t>dy v znen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í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úč</w:t>
            </w:r>
            <w:r w:rsidRPr="003E017D">
              <w:rPr>
                <w:rFonts w:ascii="inherit" w:hAnsi="inherit"/>
                <w:sz w:val="20"/>
                <w:szCs w:val="20"/>
              </w:rPr>
              <w:t>innom do 31. decembra 2022.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“</w:t>
            </w:r>
            <w:r w:rsidRPr="003E017D">
              <w:rPr>
                <w:rFonts w:ascii="inherit" w:hAnsi="inherit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5A7B86" w:rsidP="0027191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27191C" w:rsidP="0027191C">
            <w:pPr>
              <w:widowControl w:val="0"/>
              <w:rPr>
                <w:sz w:val="20"/>
                <w:szCs w:val="20"/>
              </w:rPr>
            </w:pPr>
          </w:p>
        </w:tc>
      </w:tr>
      <w:tr w:rsidR="000F3C6E" w:rsidRPr="00C761FE" w:rsidTr="001A37BD">
        <w:trPr>
          <w:trHeight w:val="6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E" w:rsidRPr="00C761FE" w:rsidRDefault="00904051" w:rsidP="005A7B86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5A7B86">
              <w:rPr>
                <w:sz w:val="20"/>
                <w:szCs w:val="20"/>
              </w:rPr>
              <w:t xml:space="preserve">: </w:t>
            </w:r>
            <w:r w:rsidR="003213E0" w:rsidRPr="00C761FE">
              <w:rPr>
                <w:sz w:val="20"/>
                <w:szCs w:val="20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FC" w:rsidRPr="003E017D" w:rsidRDefault="000F3C6E" w:rsidP="000F3C6E">
            <w:pPr>
              <w:widowControl w:val="0"/>
              <w:adjustRightInd w:val="0"/>
              <w:rPr>
                <w:b/>
                <w:sz w:val="20"/>
                <w:szCs w:val="20"/>
                <w:lang w:eastAsia="cs-CZ"/>
              </w:rPr>
            </w:pPr>
            <w:r w:rsidRPr="003E017D">
              <w:rPr>
                <w:b/>
                <w:sz w:val="20"/>
                <w:szCs w:val="20"/>
                <w:lang w:eastAsia="cs-CZ"/>
              </w:rPr>
              <w:t>Nadobudnutie účinnosti</w:t>
            </w:r>
          </w:p>
          <w:p w:rsidR="000F3C6E" w:rsidRPr="002605BD" w:rsidRDefault="003213E0" w:rsidP="003E017D">
            <w:pPr>
              <w:widowControl w:val="0"/>
              <w:adjustRightInd w:val="0"/>
              <w:spacing w:before="240"/>
              <w:rPr>
                <w:sz w:val="20"/>
                <w:szCs w:val="20"/>
                <w:lang w:eastAsia="cs-CZ"/>
              </w:rPr>
            </w:pPr>
            <w:r w:rsidRPr="003E017D">
              <w:rPr>
                <w:sz w:val="20"/>
                <w:szCs w:val="20"/>
              </w:rPr>
              <w:t>Táto smernica nadobúda účinnosť dvadsiatym dňom po jej uverejnení v Úradnom vestníku Európskej únie</w:t>
            </w:r>
            <w:r w:rsidR="003E017D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E" w:rsidRPr="00C761FE" w:rsidRDefault="000F3C6E" w:rsidP="000F3C6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761FE">
              <w:rPr>
                <w:sz w:val="20"/>
                <w:szCs w:val="20"/>
              </w:rPr>
              <w:t>n.a</w:t>
            </w:r>
            <w:proofErr w:type="spellEnd"/>
            <w:r w:rsidRPr="00C761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E" w:rsidRPr="00C761FE" w:rsidRDefault="000F3C6E" w:rsidP="000F3C6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E" w:rsidRPr="00C761FE" w:rsidRDefault="000F3C6E" w:rsidP="000F3C6E"/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E" w:rsidRPr="00C761FE" w:rsidRDefault="000F3C6E" w:rsidP="000F3C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E" w:rsidRPr="00C761FE" w:rsidRDefault="005A7B86" w:rsidP="000F3C6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6E" w:rsidRPr="00C761FE" w:rsidRDefault="000F3C6E" w:rsidP="000F3C6E">
            <w:pPr>
              <w:widowControl w:val="0"/>
              <w:rPr>
                <w:sz w:val="20"/>
                <w:szCs w:val="20"/>
              </w:rPr>
            </w:pPr>
          </w:p>
        </w:tc>
      </w:tr>
      <w:tr w:rsidR="0027191C" w:rsidRPr="00C761FE" w:rsidTr="001A37BD">
        <w:trPr>
          <w:trHeight w:val="6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904051" w:rsidP="005A7B86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5A7B86">
              <w:rPr>
                <w:sz w:val="20"/>
                <w:szCs w:val="20"/>
              </w:rPr>
              <w:t>:</w:t>
            </w:r>
            <w:r w:rsidRPr="00C761FE">
              <w:rPr>
                <w:sz w:val="20"/>
                <w:szCs w:val="20"/>
              </w:rPr>
              <w:t xml:space="preserve"> </w:t>
            </w:r>
            <w:r w:rsidR="003213E0" w:rsidRPr="00C761FE">
              <w:rPr>
                <w:sz w:val="20"/>
                <w:szCs w:val="20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3E017D" w:rsidRDefault="0027191C" w:rsidP="0027191C">
            <w:pPr>
              <w:widowControl w:val="0"/>
              <w:adjustRightInd w:val="0"/>
              <w:rPr>
                <w:b/>
                <w:sz w:val="20"/>
                <w:szCs w:val="20"/>
                <w:lang w:eastAsia="cs-CZ"/>
              </w:rPr>
            </w:pPr>
            <w:r w:rsidRPr="003E017D">
              <w:rPr>
                <w:b/>
                <w:sz w:val="20"/>
                <w:szCs w:val="20"/>
                <w:lang w:eastAsia="cs-CZ"/>
              </w:rPr>
              <w:t>Adresáti</w:t>
            </w:r>
          </w:p>
          <w:p w:rsidR="0027191C" w:rsidRPr="002605BD" w:rsidRDefault="0027191C" w:rsidP="003E017D">
            <w:pPr>
              <w:widowControl w:val="0"/>
              <w:adjustRightInd w:val="0"/>
              <w:spacing w:before="240"/>
              <w:rPr>
                <w:sz w:val="20"/>
                <w:szCs w:val="20"/>
                <w:lang w:eastAsia="cs-CZ"/>
              </w:rPr>
            </w:pPr>
            <w:r w:rsidRPr="002605BD">
              <w:rPr>
                <w:sz w:val="20"/>
                <w:szCs w:val="20"/>
                <w:lang w:eastAsia="cs-CZ"/>
              </w:rPr>
              <w:t>Táto smernica je určená členským štátom.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27191C" w:rsidP="0027191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761FE">
              <w:rPr>
                <w:sz w:val="20"/>
                <w:szCs w:val="20"/>
              </w:rPr>
              <w:t>n.a</w:t>
            </w:r>
            <w:proofErr w:type="spellEnd"/>
            <w:r w:rsidRPr="00C761F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27191C" w:rsidP="0027191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27191C" w:rsidP="0027191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27191C" w:rsidP="003E017D">
            <w:pPr>
              <w:widowControl w:val="0"/>
              <w:suppressAutoHyphens/>
              <w:autoSpaceDE/>
              <w:autoSpaceDN/>
              <w:spacing w:before="240" w:after="12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D4531E" w:rsidP="0027191C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1C" w:rsidRPr="00C761FE" w:rsidRDefault="0027191C" w:rsidP="0027191C">
            <w:pPr>
              <w:widowControl w:val="0"/>
              <w:rPr>
                <w:sz w:val="20"/>
                <w:szCs w:val="20"/>
              </w:rPr>
            </w:pPr>
          </w:p>
        </w:tc>
      </w:tr>
      <w:tr w:rsidR="00935DC7" w:rsidRPr="00C761FE" w:rsidTr="001A37B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C7" w:rsidRPr="00C761FE" w:rsidRDefault="00935DC7" w:rsidP="003E017D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Príloha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40" w:rsidRDefault="00076340" w:rsidP="003E017D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PRÍLOHA</w:t>
            </w:r>
          </w:p>
          <w:p w:rsidR="00076340" w:rsidRDefault="00076340" w:rsidP="00076340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76340" w:rsidRPr="00076340" w:rsidRDefault="00076340" w:rsidP="003E017D">
            <w:pPr>
              <w:widowControl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Časť A - </w:t>
            </w:r>
            <w:r w:rsidRPr="00076340">
              <w:rPr>
                <w:b/>
                <w:bCs/>
                <w:sz w:val="20"/>
                <w:szCs w:val="20"/>
              </w:rPr>
              <w:t>Zmeny v prílohách I a II k smernici 2003/90/ES</w:t>
            </w:r>
          </w:p>
          <w:p w:rsidR="003E017D" w:rsidRDefault="003E017D" w:rsidP="003E017D">
            <w:pPr>
              <w:widowControl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</w:p>
          <w:p w:rsidR="00076340" w:rsidRPr="003E017D" w:rsidRDefault="00076340" w:rsidP="003E017D">
            <w:pPr>
              <w:widowControl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E017D">
              <w:rPr>
                <w:bCs/>
                <w:i/>
                <w:sz w:val="20"/>
                <w:szCs w:val="20"/>
              </w:rPr>
              <w:t>„PRÍLOHA I</w:t>
            </w:r>
          </w:p>
          <w:p w:rsidR="00076340" w:rsidRDefault="00076340" w:rsidP="003E017D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35DC7" w:rsidRPr="003E017D" w:rsidRDefault="00935DC7" w:rsidP="00935DC7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35DC7" w:rsidRPr="003E017D" w:rsidRDefault="00935DC7" w:rsidP="003E017D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E017D">
              <w:rPr>
                <w:b/>
                <w:bCs/>
                <w:sz w:val="20"/>
                <w:szCs w:val="20"/>
              </w:rPr>
              <w:t xml:space="preserve">Zoznam druhov uvedených v článku 1 ods. 2 písm. a), ktoré majú spĺňať technické protokoly CPVO </w:t>
            </w:r>
            <w:r w:rsidR="0069440C" w:rsidRPr="003E017D">
              <w:rPr>
                <w:b/>
                <w:bCs/>
                <w:sz w:val="20"/>
                <w:szCs w:val="20"/>
              </w:rPr>
              <w:t>(</w:t>
            </w:r>
            <w:r w:rsidRPr="003E017D">
              <w:rPr>
                <w:b/>
                <w:bCs/>
                <w:sz w:val="20"/>
                <w:szCs w:val="20"/>
              </w:rPr>
              <w:t>*</w:t>
            </w:r>
            <w:r w:rsidR="0069440C" w:rsidRPr="003E017D">
              <w:rPr>
                <w:b/>
                <w:bCs/>
                <w:sz w:val="20"/>
                <w:szCs w:val="20"/>
              </w:rPr>
              <w:t>)</w:t>
            </w:r>
          </w:p>
          <w:p w:rsidR="00F460F3" w:rsidRPr="002605BD" w:rsidRDefault="00F460F3" w:rsidP="00935DC7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  <w:gridCol w:w="1418"/>
              <w:gridCol w:w="2756"/>
            </w:tblGrid>
            <w:tr w:rsidR="00980929" w:rsidRPr="002605BD" w:rsidTr="00FA0794">
              <w:trPr>
                <w:trHeight w:val="535"/>
              </w:trPr>
              <w:tc>
                <w:tcPr>
                  <w:tcW w:w="1463" w:type="dxa"/>
                </w:tcPr>
                <w:p w:rsidR="00980929" w:rsidRPr="003E017D" w:rsidRDefault="00980929" w:rsidP="00F460F3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E017D">
                    <w:rPr>
                      <w:b/>
                      <w:bCs/>
                      <w:color w:val="000000"/>
                      <w:sz w:val="20"/>
                      <w:szCs w:val="20"/>
                    </w:rPr>
                    <w:t>Vedeck</w:t>
                  </w:r>
                  <w:r w:rsidR="00076340" w:rsidRPr="003E017D">
                    <w:rPr>
                      <w:b/>
                      <w:bCs/>
                      <w:color w:val="000000"/>
                      <w:sz w:val="20"/>
                      <w:szCs w:val="20"/>
                    </w:rPr>
                    <w:t>é</w:t>
                  </w:r>
                  <w:r w:rsidRPr="003E017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76340" w:rsidRPr="003E017D">
                    <w:rPr>
                      <w:b/>
                      <w:bCs/>
                      <w:color w:val="000000"/>
                      <w:sz w:val="20"/>
                      <w:szCs w:val="20"/>
                    </w:rPr>
                    <w:t>meno</w:t>
                  </w:r>
                </w:p>
                <w:p w:rsidR="00980929" w:rsidRPr="003E017D" w:rsidRDefault="00980929" w:rsidP="00F460F3">
                  <w:pPr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980929" w:rsidRPr="003E017D" w:rsidRDefault="00076340" w:rsidP="00F460F3">
                  <w:pPr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E017D">
                    <w:rPr>
                      <w:b/>
                      <w:bCs/>
                      <w:color w:val="000000"/>
                      <w:sz w:val="20"/>
                      <w:szCs w:val="20"/>
                    </w:rPr>
                    <w:t>Slovenské meno</w:t>
                  </w:r>
                </w:p>
              </w:tc>
              <w:tc>
                <w:tcPr>
                  <w:tcW w:w="2756" w:type="dxa"/>
                </w:tcPr>
                <w:p w:rsidR="00980929" w:rsidRPr="003E017D" w:rsidRDefault="00980929" w:rsidP="00F460F3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E017D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Protokol CPVO</w:t>
                  </w:r>
                </w:p>
              </w:tc>
            </w:tr>
            <w:tr w:rsidR="00980929" w:rsidRPr="002605BD" w:rsidTr="00FA0794">
              <w:trPr>
                <w:trHeight w:val="535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bCs/>
                      <w:i/>
                      <w:color w:val="000000"/>
                      <w:sz w:val="20"/>
                      <w:szCs w:val="20"/>
                    </w:rPr>
                    <w:t>Dactylis</w:t>
                  </w:r>
                  <w:proofErr w:type="spellEnd"/>
                  <w:r w:rsidRPr="002605BD"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bCs/>
                      <w:i/>
                      <w:color w:val="000000"/>
                      <w:sz w:val="20"/>
                      <w:szCs w:val="20"/>
                    </w:rPr>
                    <w:t>glomerata</w:t>
                  </w:r>
                  <w:proofErr w:type="spellEnd"/>
                  <w:r w:rsidRPr="002605BD">
                    <w:rPr>
                      <w:b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80929" w:rsidRPr="002605BD" w:rsidRDefault="00980929" w:rsidP="00980929">
                  <w:pPr>
                    <w:pStyle w:val="oj-tbl-txt"/>
                    <w:spacing w:before="60" w:beforeAutospacing="0" w:after="60" w:afterAutospacing="0"/>
                    <w:rPr>
                      <w:rFonts w:ascii="inherit" w:hAnsi="inheri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rFonts w:ascii="inherit" w:hAnsi="inherit"/>
                      <w:color w:val="000000"/>
                      <w:sz w:val="20"/>
                      <w:szCs w:val="20"/>
                    </w:rPr>
                    <w:t>reznačka</w:t>
                  </w:r>
                  <w:proofErr w:type="spellEnd"/>
                  <w:r w:rsidRPr="002605BD">
                    <w:rPr>
                      <w:rFonts w:ascii="inherit" w:hAnsi="inherit"/>
                      <w:color w:val="000000"/>
                      <w:sz w:val="20"/>
                      <w:szCs w:val="20"/>
                    </w:rPr>
                    <w:t xml:space="preserve"> laločnatá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bCs/>
                      <w:color w:val="000000"/>
                      <w:sz w:val="20"/>
                      <w:szCs w:val="20"/>
                    </w:rPr>
                    <w:t xml:space="preserve">TP 31/1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bCs/>
                      <w:color w:val="000000"/>
                      <w:sz w:val="20"/>
                      <w:szCs w:val="20"/>
                    </w:rPr>
                    <w:t>z 25. 3. 2021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Festuca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arundinacea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Schreb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kostrava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trsteníkovitá</w:t>
                  </w:r>
                  <w:proofErr w:type="spellEnd"/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39/1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1. 10. 2015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Festuca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filiformis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Pourr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kostrava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vláskovitá</w:t>
                  </w:r>
                  <w:proofErr w:type="spellEnd"/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67/1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23. 6. 2011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Festuca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ovina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kostrava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ovčia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67/1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23. 6. 2011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Festuca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pratensis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Huds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7327FA">
                    <w:rPr>
                      <w:color w:val="000000"/>
                      <w:sz w:val="20"/>
                      <w:szCs w:val="20"/>
                    </w:rPr>
                    <w:t>kostrava</w:t>
                  </w:r>
                  <w:proofErr w:type="spellEnd"/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 lúčna</w:t>
                  </w:r>
                </w:p>
              </w:tc>
              <w:tc>
                <w:tcPr>
                  <w:tcW w:w="2756" w:type="dxa"/>
                </w:tcPr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 xml:space="preserve">TP 39/1 z </w:t>
                  </w:r>
                </w:p>
                <w:p w:rsidR="00980929" w:rsidRPr="001A4F5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A4F5A">
                    <w:rPr>
                      <w:color w:val="000000"/>
                      <w:sz w:val="20"/>
                      <w:szCs w:val="20"/>
                    </w:rPr>
                    <w:t>1. 10. 2015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Festuca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rubra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kostrava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červená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TP 67/1 z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 xml:space="preserve"> 23. 6. 2011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Festuca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trachyphylla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Hack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Hack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kostrava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drsnolistá</w:t>
                  </w:r>
                  <w:proofErr w:type="spellEnd"/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67/1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23. 6. 2011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Lolium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multiflorum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Lam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mätonoh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mnohokvetý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4/2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19. 3. 2019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Lolium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perenne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mätonoh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trváci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4/2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19. 3. 2019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Lolium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x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hybridum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Hausskn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7327FA">
                    <w:rPr>
                      <w:color w:val="000000"/>
                      <w:sz w:val="20"/>
                      <w:szCs w:val="20"/>
                    </w:rPr>
                    <w:t>mätonoh</w:t>
                  </w:r>
                  <w:proofErr w:type="spellEnd"/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 hybridný</w:t>
                  </w:r>
                </w:p>
              </w:tc>
              <w:tc>
                <w:tcPr>
                  <w:tcW w:w="2756" w:type="dxa"/>
                </w:tcPr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 xml:space="preserve">TP 4/2 z </w:t>
                  </w:r>
                </w:p>
                <w:p w:rsidR="00980929" w:rsidRPr="001A4F5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A4F5A">
                    <w:rPr>
                      <w:color w:val="000000"/>
                      <w:sz w:val="20"/>
                      <w:szCs w:val="20"/>
                    </w:rPr>
                    <w:t>19. 3. 2019</w:t>
                  </w:r>
                </w:p>
              </w:tc>
            </w:tr>
            <w:tr w:rsidR="00FA0794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FA0794" w:rsidRPr="002605BD" w:rsidRDefault="00FA0794" w:rsidP="0098092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iCs/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FA0794" w:rsidRPr="002605BD" w:rsidRDefault="002E6853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l</w:t>
                  </w:r>
                  <w:r w:rsidR="00FA0794" w:rsidRPr="002605BD">
                    <w:rPr>
                      <w:color w:val="000000"/>
                      <w:sz w:val="20"/>
                      <w:szCs w:val="20"/>
                    </w:rPr>
                    <w:t xml:space="preserve">ucerna siata </w:t>
                  </w:r>
                </w:p>
              </w:tc>
              <w:tc>
                <w:tcPr>
                  <w:tcW w:w="2756" w:type="dxa"/>
                </w:tcPr>
                <w:p w:rsidR="00FA0794" w:rsidRPr="00076340" w:rsidRDefault="00FA0794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TP 6/1 z </w:t>
                  </w:r>
                </w:p>
                <w:p w:rsidR="00FA0794" w:rsidRPr="007327FA" w:rsidRDefault="00FA0794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22.12.2021</w:t>
                  </w:r>
                </w:p>
              </w:tc>
            </w:tr>
            <w:tr w:rsidR="00FA0794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FA0794" w:rsidRPr="002605BD" w:rsidRDefault="00FA0794" w:rsidP="0098092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x varia  </w:t>
                  </w:r>
                  <w:r w:rsidRPr="002605BD">
                    <w:rPr>
                      <w:iCs/>
                      <w:color w:val="000000"/>
                      <w:sz w:val="20"/>
                      <w:szCs w:val="20"/>
                    </w:rPr>
                    <w:t xml:space="preserve">T. </w:t>
                  </w:r>
                  <w:proofErr w:type="spellStart"/>
                  <w:r w:rsidRPr="002605BD">
                    <w:rPr>
                      <w:iCs/>
                      <w:color w:val="000000"/>
                      <w:sz w:val="20"/>
                      <w:szCs w:val="20"/>
                    </w:rPr>
                    <w:t>Martyn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A0794" w:rsidRPr="00076340" w:rsidRDefault="002E6853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l</w:t>
                  </w:r>
                  <w:r w:rsidR="00FA0794" w:rsidRPr="00076340">
                    <w:rPr>
                      <w:color w:val="000000"/>
                      <w:sz w:val="20"/>
                      <w:szCs w:val="20"/>
                    </w:rPr>
                    <w:t>ucerna menlivá</w:t>
                  </w:r>
                </w:p>
              </w:tc>
              <w:tc>
                <w:tcPr>
                  <w:tcW w:w="2756" w:type="dxa"/>
                </w:tcPr>
                <w:p w:rsidR="00FA0794" w:rsidRPr="007327FA" w:rsidRDefault="00FA0794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TP 6/1 z </w:t>
                  </w:r>
                </w:p>
                <w:p w:rsidR="00FA0794" w:rsidRPr="00B4069B" w:rsidRDefault="00FA0794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22.12.2021</w:t>
                  </w:r>
                </w:p>
              </w:tc>
            </w:tr>
            <w:tr w:rsidR="00FA0794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FA0794" w:rsidRPr="002605BD" w:rsidRDefault="00FA0794" w:rsidP="0098092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Phleum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nodosum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iCs/>
                      <w:color w:val="000000"/>
                      <w:sz w:val="20"/>
                      <w:szCs w:val="20"/>
                    </w:rPr>
                    <w:t>L</w:t>
                  </w:r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076340" w:rsidRDefault="002E6853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t</w:t>
                  </w:r>
                  <w:r w:rsidR="00FA0794" w:rsidRPr="00076340">
                    <w:rPr>
                      <w:color w:val="000000"/>
                      <w:sz w:val="20"/>
                      <w:szCs w:val="20"/>
                    </w:rPr>
                    <w:t>imotejka</w:t>
                  </w:r>
                  <w:proofErr w:type="spellEnd"/>
                  <w:r w:rsidR="00FA0794" w:rsidRPr="000763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0794" w:rsidRPr="00076340">
                    <w:rPr>
                      <w:color w:val="000000"/>
                      <w:sz w:val="20"/>
                      <w:szCs w:val="20"/>
                    </w:rPr>
                    <w:t>uzlatá</w:t>
                  </w:r>
                  <w:proofErr w:type="spellEnd"/>
                </w:p>
              </w:tc>
              <w:tc>
                <w:tcPr>
                  <w:tcW w:w="2756" w:type="dxa"/>
                </w:tcPr>
                <w:p w:rsidR="00FA0794" w:rsidRPr="007327FA" w:rsidRDefault="00FA0794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TP 34/1 z</w:t>
                  </w:r>
                </w:p>
                <w:p w:rsidR="00FA0794" w:rsidRPr="00B4069B" w:rsidRDefault="00FA0794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22.12.2021</w:t>
                  </w:r>
                </w:p>
              </w:tc>
            </w:tr>
            <w:tr w:rsidR="00FA0794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FA0794" w:rsidRPr="002605BD" w:rsidRDefault="00FA0794" w:rsidP="0098092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Phleum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pratense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iCs/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FA0794" w:rsidRPr="002605BD" w:rsidRDefault="002E6853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t</w:t>
                  </w:r>
                  <w:r w:rsidR="00FA0794" w:rsidRPr="002605BD">
                    <w:rPr>
                      <w:color w:val="000000"/>
                      <w:sz w:val="20"/>
                      <w:szCs w:val="20"/>
                    </w:rPr>
                    <w:t>imotejka</w:t>
                  </w:r>
                  <w:proofErr w:type="spellEnd"/>
                  <w:r w:rsidR="00FA0794" w:rsidRPr="002605BD">
                    <w:rPr>
                      <w:color w:val="000000"/>
                      <w:sz w:val="20"/>
                      <w:szCs w:val="20"/>
                    </w:rPr>
                    <w:t xml:space="preserve"> lúčna </w:t>
                  </w:r>
                </w:p>
              </w:tc>
              <w:tc>
                <w:tcPr>
                  <w:tcW w:w="2756" w:type="dxa"/>
                </w:tcPr>
                <w:p w:rsidR="00FA0794" w:rsidRPr="00076340" w:rsidRDefault="00FA0794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TP 34/1 z</w:t>
                  </w:r>
                </w:p>
                <w:p w:rsidR="00FA0794" w:rsidRPr="007327FA" w:rsidRDefault="00FA0794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22.12.2021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Pisum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 (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partim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hrach siaty</w:t>
                  </w:r>
                </w:p>
              </w:tc>
              <w:tc>
                <w:tcPr>
                  <w:tcW w:w="2756" w:type="dxa"/>
                </w:tcPr>
                <w:p w:rsidR="00FA0794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7/2 rev.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 xml:space="preserve">3 </w:t>
                  </w:r>
                  <w:r w:rsidR="00FA0794" w:rsidRPr="00B4069B">
                    <w:rPr>
                      <w:color w:val="000000"/>
                      <w:sz w:val="20"/>
                      <w:szCs w:val="20"/>
                    </w:rPr>
                    <w:t>kor</w:t>
                  </w:r>
                </w:p>
                <w:p w:rsidR="00980929" w:rsidRPr="001A4F5A" w:rsidRDefault="00FA0794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A4F5A">
                    <w:rPr>
                      <w:color w:val="000000"/>
                      <w:sz w:val="20"/>
                      <w:szCs w:val="20"/>
                    </w:rPr>
                    <w:t>z</w:t>
                  </w:r>
                  <w:r w:rsidR="00980929" w:rsidRPr="001A4F5A">
                    <w:rPr>
                      <w:color w:val="000000"/>
                      <w:sz w:val="20"/>
                      <w:szCs w:val="20"/>
                    </w:rPr>
                    <w:t>o</w:t>
                  </w:r>
                  <w:r w:rsidRPr="001A4F5A">
                    <w:rPr>
                      <w:color w:val="000000"/>
                      <w:sz w:val="20"/>
                      <w:szCs w:val="20"/>
                    </w:rPr>
                    <w:t xml:space="preserve"> 1</w:t>
                  </w:r>
                  <w:r w:rsidR="00980929" w:rsidRPr="001A4F5A">
                    <w:rPr>
                      <w:color w:val="000000"/>
                      <w:sz w:val="20"/>
                      <w:szCs w:val="20"/>
                    </w:rPr>
                    <w:t>6. 3. 2020</w:t>
                  </w:r>
                </w:p>
              </w:tc>
            </w:tr>
            <w:tr w:rsidR="00050F51" w:rsidRPr="002605BD" w:rsidTr="00502358">
              <w:trPr>
                <w:trHeight w:val="556"/>
              </w:trPr>
              <w:tc>
                <w:tcPr>
                  <w:tcW w:w="1463" w:type="dxa"/>
                </w:tcPr>
                <w:p w:rsidR="00050F51" w:rsidRPr="00076340" w:rsidRDefault="00050F51" w:rsidP="00502358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Poa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pratensis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  <w:r w:rsidR="0050235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050F51" w:rsidRPr="007327FA" w:rsidRDefault="00050F51" w:rsidP="00050F51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lipnica lúčna</w:t>
                  </w:r>
                </w:p>
              </w:tc>
              <w:tc>
                <w:tcPr>
                  <w:tcW w:w="2756" w:type="dxa"/>
                </w:tcPr>
                <w:p w:rsidR="00050F51" w:rsidRPr="00B4069B" w:rsidRDefault="00050F51" w:rsidP="00050F51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TP 33/1</w:t>
                  </w:r>
                </w:p>
                <w:p w:rsidR="00050F51" w:rsidRPr="002605BD" w:rsidRDefault="00050F51" w:rsidP="00502358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A4F5A">
                    <w:rPr>
                      <w:color w:val="000000"/>
                      <w:sz w:val="20"/>
                      <w:szCs w:val="20"/>
                    </w:rPr>
                    <w:t>z 15. 3. 2017</w:t>
                  </w:r>
                </w:p>
              </w:tc>
            </w:tr>
            <w:tr w:rsidR="00050F51" w:rsidRPr="002605BD" w:rsidTr="00502358">
              <w:trPr>
                <w:trHeight w:val="596"/>
              </w:trPr>
              <w:tc>
                <w:tcPr>
                  <w:tcW w:w="1463" w:type="dxa"/>
                </w:tcPr>
                <w:p w:rsidR="00050F51" w:rsidRPr="002605BD" w:rsidRDefault="00050F51" w:rsidP="00050F51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Trifolium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pratense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050F51" w:rsidRPr="002605BD" w:rsidRDefault="00050F51" w:rsidP="00980929">
                  <w:pPr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iCs/>
                      <w:color w:val="000000"/>
                      <w:sz w:val="20"/>
                      <w:szCs w:val="20"/>
                    </w:rPr>
                    <w:t>ďatelina lúčna</w:t>
                  </w:r>
                </w:p>
              </w:tc>
              <w:tc>
                <w:tcPr>
                  <w:tcW w:w="2756" w:type="dxa"/>
                </w:tcPr>
                <w:p w:rsidR="00050F51" w:rsidRPr="00076340" w:rsidRDefault="00050F51" w:rsidP="00502358">
                  <w:pPr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iCs/>
                      <w:color w:val="000000"/>
                      <w:sz w:val="20"/>
                      <w:szCs w:val="20"/>
                    </w:rPr>
                    <w:t>TP 5/1 z 22.12.2021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Vicia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faba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bôb obyčajný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8/1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19. 3. 2019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Vicia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vika siata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32/1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19. 4. 2016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napus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 var</w:t>
                  </w:r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napobrassica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(L.)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Rchb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kvaka</w:t>
                  </w:r>
                </w:p>
              </w:tc>
              <w:tc>
                <w:tcPr>
                  <w:tcW w:w="2756" w:type="dxa"/>
                </w:tcPr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 xml:space="preserve">TP 89/1 z </w:t>
                  </w:r>
                </w:p>
                <w:p w:rsidR="00980929" w:rsidRPr="001A4F5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A4F5A">
                    <w:rPr>
                      <w:color w:val="000000"/>
                      <w:sz w:val="20"/>
                      <w:szCs w:val="20"/>
                    </w:rPr>
                    <w:t>11. 3. 2015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Raphanus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sativus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L. var.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oleiformis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Pers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reďkev siata olejná</w:t>
                  </w:r>
                </w:p>
              </w:tc>
              <w:tc>
                <w:tcPr>
                  <w:tcW w:w="2756" w:type="dxa"/>
                </w:tcPr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 xml:space="preserve">TP 178/1 z </w:t>
                  </w:r>
                </w:p>
                <w:p w:rsidR="00980929" w:rsidRPr="001A4F5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A4F5A">
                    <w:rPr>
                      <w:color w:val="000000"/>
                      <w:sz w:val="20"/>
                      <w:szCs w:val="20"/>
                    </w:rPr>
                    <w:t>15. 3. 2017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napus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 (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partim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kapusta repková pravá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36/3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21. 4. 2020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Cannabis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konopa</w:t>
                  </w:r>
                </w:p>
              </w:tc>
              <w:tc>
                <w:tcPr>
                  <w:tcW w:w="2756" w:type="dxa"/>
                </w:tcPr>
                <w:p w:rsidR="00FF2991" w:rsidRPr="00076340" w:rsidRDefault="00980929" w:rsidP="00FF2991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TP 276/</w:t>
                  </w:r>
                  <w:r w:rsidR="00FF2991" w:rsidRPr="00076340">
                    <w:rPr>
                      <w:color w:val="000000"/>
                      <w:sz w:val="20"/>
                      <w:szCs w:val="20"/>
                    </w:rPr>
                    <w:t>2 z </w:t>
                  </w:r>
                </w:p>
                <w:p w:rsidR="00980929" w:rsidRPr="007327FA" w:rsidRDefault="00FF2991" w:rsidP="00FF2991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1.2.2022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Glycine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max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(L.)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Merr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sója fazuľová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80/1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15. 3. 2017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Gossypium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spp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bavlna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88/2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11. 12. 2020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Helianthus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annuus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slnečnica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81/1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31. 10. 2002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Linum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usitatissimum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ľan siaty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57/2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19. 3. 2014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Sinapis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alba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horčica biela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179/1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15. 3. 2017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Avena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nuda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ovos nahý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20/3 zo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6. 3. 2020</w:t>
                  </w:r>
                </w:p>
              </w:tc>
            </w:tr>
            <w:tr w:rsidR="00980929" w:rsidRPr="002605BD" w:rsidTr="00FA0794">
              <w:trPr>
                <w:trHeight w:val="223"/>
              </w:trPr>
              <w:tc>
                <w:tcPr>
                  <w:tcW w:w="1463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Avena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>L. (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includes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A. </w:t>
                  </w:r>
                  <w:proofErr w:type="spellStart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byzantina</w:t>
                  </w:r>
                  <w:proofErr w:type="spellEnd"/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K.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Koch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ovos a červený ovos</w:t>
                  </w:r>
                </w:p>
              </w:tc>
              <w:tc>
                <w:tcPr>
                  <w:tcW w:w="2756" w:type="dxa"/>
                </w:tcPr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 xml:space="preserve">TP 20/3 zo </w:t>
                  </w:r>
                </w:p>
                <w:p w:rsidR="00980929" w:rsidRPr="001A4F5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A4F5A">
                    <w:rPr>
                      <w:color w:val="000000"/>
                      <w:sz w:val="20"/>
                      <w:szCs w:val="20"/>
                    </w:rPr>
                    <w:t>6. 3. 2020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Hordeum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vulgare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L</w:t>
                  </w:r>
                  <w:r w:rsidRPr="002605BD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6A7B74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j</w:t>
                  </w:r>
                  <w:r w:rsidR="00980929" w:rsidRPr="002605BD">
                    <w:rPr>
                      <w:color w:val="000000"/>
                      <w:sz w:val="20"/>
                      <w:szCs w:val="20"/>
                    </w:rPr>
                    <w:t>ačmeň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siaty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19/5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19. 3. 2019 </w:t>
                  </w:r>
                </w:p>
                <w:p w:rsidR="00FF2991" w:rsidRPr="00B4069B" w:rsidRDefault="00FF2991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Oryza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sativa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ryža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16/3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1. 10. 2015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Secale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cereale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3727C7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r</w:t>
                  </w:r>
                  <w:r w:rsidR="00980929" w:rsidRPr="002605BD">
                    <w:rPr>
                      <w:color w:val="000000"/>
                      <w:sz w:val="20"/>
                      <w:szCs w:val="20"/>
                    </w:rPr>
                    <w:t>až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siata</w:t>
                  </w:r>
                </w:p>
              </w:tc>
              <w:tc>
                <w:tcPr>
                  <w:tcW w:w="2756" w:type="dxa"/>
                </w:tcPr>
                <w:p w:rsidR="00FF2991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TP 58/1</w:t>
                  </w:r>
                  <w:r w:rsidR="00FF2991" w:rsidRPr="00076340">
                    <w:rPr>
                      <w:color w:val="000000"/>
                      <w:sz w:val="20"/>
                      <w:szCs w:val="20"/>
                    </w:rPr>
                    <w:t xml:space="preserve"> rev </w:t>
                  </w:r>
                </w:p>
                <w:p w:rsidR="00980929" w:rsidRPr="007327FA" w:rsidRDefault="00FF2991" w:rsidP="00FF2991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z 27.4.2022</w:t>
                  </w:r>
                </w:p>
                <w:p w:rsidR="00FF2991" w:rsidRPr="00B4069B" w:rsidRDefault="00FF2991" w:rsidP="00FF2991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Sorghum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bicolor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Moench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subsp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bicolor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80929" w:rsidRPr="00076340" w:rsidRDefault="003727C7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c</w:t>
                  </w:r>
                  <w:r w:rsidR="00980929" w:rsidRPr="002605BD">
                    <w:rPr>
                      <w:color w:val="000000"/>
                      <w:sz w:val="20"/>
                      <w:szCs w:val="20"/>
                    </w:rPr>
                    <w:t>irok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dvojfarebný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122/1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19. 3. 2019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Sorghum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bicolor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Moench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subsp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drummondii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Steud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.) de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Wet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ex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Davidse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cirok sudánsky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122/1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19. 3. 2019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Sorghum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bicolor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Moench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subsp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bicolor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Sorghum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bicolor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Moench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subsp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drummondii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605BD">
                    <w:rPr>
                      <w:color w:val="000000"/>
                      <w:sz w:val="20"/>
                      <w:szCs w:val="20"/>
                    </w:rPr>
                    <w:lastRenderedPageBreak/>
                    <w:t>(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Steud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.) de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Wet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ex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Davidse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lastRenderedPageBreak/>
                    <w:t>hybridy zí</w:t>
                  </w: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skané krížením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Sorghum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bicolor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subsp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bicolor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Sorghum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lastRenderedPageBreak/>
                    <w:t>bicolor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subsp</w:t>
                  </w:r>
                  <w:proofErr w:type="spellEnd"/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76340">
                    <w:rPr>
                      <w:color w:val="000000"/>
                      <w:sz w:val="20"/>
                      <w:szCs w:val="20"/>
                    </w:rPr>
                    <w:t>drummondii</w:t>
                  </w:r>
                  <w:proofErr w:type="spellEnd"/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TP 122/1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19. 3. 2019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xTriticosecale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Wittm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 ex A.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Camus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hybridy získané krížením druhov rodu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Triticum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s druhmi rodu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Secale</w:t>
                  </w:r>
                  <w:proofErr w:type="spellEnd"/>
                </w:p>
              </w:tc>
              <w:tc>
                <w:tcPr>
                  <w:tcW w:w="2756" w:type="dxa"/>
                </w:tcPr>
                <w:p w:rsidR="00FF2991" w:rsidRPr="00076340" w:rsidRDefault="00FF2991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121/3 z </w:t>
                  </w:r>
                </w:p>
                <w:p w:rsidR="00980929" w:rsidRPr="007327FA" w:rsidRDefault="00FF2991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27.4.2022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Triticum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aestivum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L.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subsp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aestivum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80929" w:rsidRPr="007327FA" w:rsidRDefault="00C11681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p</w:t>
                  </w:r>
                  <w:r w:rsidR="00980929" w:rsidRPr="00076340">
                    <w:rPr>
                      <w:color w:val="000000"/>
                      <w:sz w:val="20"/>
                      <w:szCs w:val="20"/>
                    </w:rPr>
                    <w:t>šenica</w:t>
                  </w: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 letná</w:t>
                  </w:r>
                </w:p>
              </w:tc>
              <w:tc>
                <w:tcPr>
                  <w:tcW w:w="2756" w:type="dxa"/>
                </w:tcPr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 xml:space="preserve">TP 3/5 z </w:t>
                  </w:r>
                </w:p>
                <w:p w:rsidR="00980929" w:rsidRPr="00B4069B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B4069B">
                    <w:rPr>
                      <w:color w:val="000000"/>
                      <w:sz w:val="20"/>
                      <w:szCs w:val="20"/>
                    </w:rPr>
                    <w:t>19. 3. 2019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Triticum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turgidum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L.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subsp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durum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Desf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.) van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Slageren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pšenica tvrdá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120/3 z </w:t>
                  </w:r>
                </w:p>
                <w:p w:rsidR="00980929" w:rsidRPr="007327FA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7327FA">
                    <w:rPr>
                      <w:color w:val="000000"/>
                      <w:sz w:val="20"/>
                      <w:szCs w:val="20"/>
                    </w:rPr>
                    <w:t>19. 3. 2014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Zea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mays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partim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kukurica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2/3 z </w:t>
                  </w:r>
                </w:p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11. 3. 2010</w:t>
                  </w:r>
                </w:p>
              </w:tc>
            </w:tr>
            <w:tr w:rsidR="00980929" w:rsidRPr="002605BD" w:rsidTr="00FA0794">
              <w:trPr>
                <w:trHeight w:val="117"/>
              </w:trPr>
              <w:tc>
                <w:tcPr>
                  <w:tcW w:w="1463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5BD">
                    <w:rPr>
                      <w:color w:val="000000"/>
                      <w:sz w:val="20"/>
                      <w:szCs w:val="20"/>
                    </w:rPr>
                    <w:t>tuberosum</w:t>
                  </w:r>
                  <w:proofErr w:type="spellEnd"/>
                  <w:r w:rsidRPr="002605BD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980929" w:rsidRPr="002605BD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605BD">
                    <w:rPr>
                      <w:color w:val="000000"/>
                      <w:sz w:val="20"/>
                      <w:szCs w:val="20"/>
                    </w:rPr>
                    <w:t>ľuľok zemiakový</w:t>
                  </w:r>
                </w:p>
              </w:tc>
              <w:tc>
                <w:tcPr>
                  <w:tcW w:w="2756" w:type="dxa"/>
                </w:tcPr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 xml:space="preserve">TP 23/3 z </w:t>
                  </w:r>
                </w:p>
                <w:p w:rsidR="00980929" w:rsidRPr="00076340" w:rsidRDefault="00980929" w:rsidP="0098092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076340">
                    <w:rPr>
                      <w:color w:val="000000"/>
                      <w:sz w:val="20"/>
                      <w:szCs w:val="20"/>
                    </w:rPr>
                    <w:t>15. 3. 2017</w:t>
                  </w:r>
                </w:p>
              </w:tc>
            </w:tr>
          </w:tbl>
          <w:p w:rsidR="00F460F3" w:rsidRPr="002605BD" w:rsidRDefault="00F460F3" w:rsidP="00935DC7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DA5F97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076340" w:rsidP="003E017D">
            <w:pPr>
              <w:widowControl w:val="0"/>
              <w:jc w:val="both"/>
              <w:rPr>
                <w:sz w:val="20"/>
                <w:szCs w:val="20"/>
              </w:rPr>
            </w:pPr>
            <w:r w:rsidRPr="00076340">
              <w:rPr>
                <w:sz w:val="20"/>
                <w:szCs w:val="20"/>
              </w:rPr>
              <w:t xml:space="preserve">novela </w:t>
            </w:r>
            <w:proofErr w:type="spellStart"/>
            <w:r w:rsidRPr="00076340">
              <w:rPr>
                <w:sz w:val="20"/>
                <w:szCs w:val="20"/>
              </w:rPr>
              <w:t>n.v</w:t>
            </w:r>
            <w:proofErr w:type="spellEnd"/>
            <w:r w:rsidRPr="00076340">
              <w:rPr>
                <w:sz w:val="20"/>
                <w:szCs w:val="20"/>
              </w:rPr>
              <w:t>.</w:t>
            </w:r>
            <w:r w:rsidR="00E30734">
              <w:rPr>
                <w:sz w:val="20"/>
                <w:szCs w:val="20"/>
              </w:rPr>
              <w:t xml:space="preserve"> č.</w:t>
            </w:r>
            <w:r w:rsidR="00604EDD">
              <w:rPr>
                <w:sz w:val="20"/>
                <w:szCs w:val="20"/>
              </w:rPr>
              <w:t xml:space="preserve"> </w:t>
            </w:r>
            <w:r w:rsidRPr="00076340">
              <w:rPr>
                <w:sz w:val="20"/>
                <w:szCs w:val="20"/>
              </w:rPr>
              <w:t>50/2007</w:t>
            </w:r>
            <w:r w:rsidR="00E30734"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3E017D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7327FA">
              <w:rPr>
                <w:sz w:val="20"/>
                <w:szCs w:val="20"/>
              </w:rPr>
              <w:t>:</w:t>
            </w:r>
            <w:r w:rsidR="003E017D">
              <w:rPr>
                <w:sz w:val="20"/>
                <w:szCs w:val="20"/>
              </w:rPr>
              <w:t xml:space="preserve"> </w:t>
            </w:r>
            <w:r w:rsidRPr="00C761FE">
              <w:rPr>
                <w:sz w:val="20"/>
                <w:szCs w:val="20"/>
              </w:rPr>
              <w:t>1</w:t>
            </w:r>
          </w:p>
          <w:p w:rsidR="00935DC7" w:rsidRPr="00C761FE" w:rsidRDefault="00935DC7" w:rsidP="003E017D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B</w:t>
            </w:r>
            <w:r w:rsidR="007327FA">
              <w:rPr>
                <w:sz w:val="20"/>
                <w:szCs w:val="20"/>
              </w:rPr>
              <w:t>:</w:t>
            </w:r>
            <w:r w:rsidRPr="00C761FE">
              <w:rPr>
                <w:sz w:val="20"/>
                <w:szCs w:val="20"/>
              </w:rPr>
              <w:t xml:space="preserve"> </w:t>
            </w:r>
            <w:r w:rsidR="007327FA">
              <w:rPr>
                <w:sz w:val="20"/>
                <w:szCs w:val="20"/>
              </w:rPr>
              <w:t>2</w:t>
            </w:r>
          </w:p>
          <w:p w:rsidR="00935DC7" w:rsidRPr="00C761FE" w:rsidRDefault="00935DC7" w:rsidP="00A456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A" w:rsidRPr="003E017D" w:rsidRDefault="007327FA" w:rsidP="003E017D">
            <w:pPr>
              <w:autoSpaceDE/>
              <w:autoSpaceDN/>
              <w:adjustRightInd w:val="0"/>
              <w:spacing w:after="160" w:line="259" w:lineRule="auto"/>
              <w:contextualSpacing/>
              <w:rPr>
                <w:rFonts w:ascii="inherit" w:hAnsi="inherit"/>
                <w:sz w:val="20"/>
                <w:szCs w:val="20"/>
              </w:rPr>
            </w:pPr>
            <w:r w:rsidRPr="003E017D">
              <w:rPr>
                <w:rFonts w:ascii="inherit" w:hAnsi="inherit"/>
                <w:sz w:val="20"/>
                <w:szCs w:val="20"/>
              </w:rPr>
              <w:t>V pr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í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lohe 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č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. 3 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č</w:t>
            </w:r>
            <w:r w:rsidRPr="003E017D">
              <w:rPr>
                <w:rFonts w:ascii="inherit" w:hAnsi="inherit"/>
                <w:sz w:val="20"/>
                <w:szCs w:val="20"/>
              </w:rPr>
              <w:t>asti A prv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ý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 a druh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ý</w:t>
            </w:r>
            <w:r w:rsidRPr="003E017D">
              <w:rPr>
                <w:rFonts w:ascii="inherit" w:hAnsi="inherit"/>
                <w:sz w:val="20"/>
                <w:szCs w:val="20"/>
              </w:rPr>
              <w:t xml:space="preserve"> bod znej</w:t>
            </w:r>
            <w:r w:rsidRPr="003E017D">
              <w:rPr>
                <w:rFonts w:ascii="inherit" w:hAnsi="inherit" w:hint="eastAsia"/>
                <w:sz w:val="20"/>
                <w:szCs w:val="20"/>
              </w:rPr>
              <w:t>ú</w:t>
            </w:r>
            <w:r w:rsidRPr="003E017D">
              <w:rPr>
                <w:rFonts w:ascii="inherit" w:hAnsi="inherit"/>
                <w:sz w:val="20"/>
                <w:szCs w:val="20"/>
              </w:rPr>
              <w:t>:</w:t>
            </w:r>
          </w:p>
          <w:p w:rsidR="007327FA" w:rsidRPr="003E017D" w:rsidRDefault="007327FA" w:rsidP="007327FA">
            <w:pPr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E017D">
              <w:rPr>
                <w:rFonts w:eastAsiaTheme="minorHAnsi"/>
                <w:bCs/>
                <w:sz w:val="20"/>
                <w:szCs w:val="20"/>
                <w:lang w:eastAsia="en-US"/>
              </w:rPr>
              <w:t>„1. Skúšky DUS sa vykonávajú podľa protokolov na určenie odlišnosti, vyrovnanosti a stálosti Úradu Spoločenstva pre odrody rastlín (ďalej len „protokoly CPVO“) pri týchto druhoch pestovaných plodín:</w:t>
            </w:r>
          </w:p>
          <w:p w:rsidR="004E4814" w:rsidRPr="00C761FE" w:rsidRDefault="004E4814" w:rsidP="00A45626">
            <w:pPr>
              <w:widowControl w:val="0"/>
              <w:rPr>
                <w:sz w:val="20"/>
                <w:szCs w:val="20"/>
              </w:rPr>
            </w:pPr>
          </w:p>
          <w:p w:rsidR="00935DC7" w:rsidRPr="00E502CB" w:rsidRDefault="00E502CB" w:rsidP="00E502CB">
            <w:pPr>
              <w:pStyle w:val="Odsekzoznamu"/>
              <w:widowControl w:val="0"/>
              <w:numPr>
                <w:ilvl w:val="0"/>
                <w:numId w:val="33"/>
              </w:numPr>
              <w:ind w:left="330" w:hanging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45626" w:rsidRPr="00E502CB">
              <w:rPr>
                <w:sz w:val="20"/>
                <w:szCs w:val="20"/>
              </w:rPr>
              <w:t>oľné plodiny</w:t>
            </w:r>
          </w:p>
          <w:p w:rsidR="004E4814" w:rsidRPr="003E017D" w:rsidRDefault="004E4814" w:rsidP="00A45626">
            <w:pPr>
              <w:widowControl w:val="0"/>
              <w:rPr>
                <w:b/>
                <w:sz w:val="20"/>
                <w:szCs w:val="20"/>
              </w:rPr>
            </w:pPr>
          </w:p>
          <w:tbl>
            <w:tblPr>
              <w:tblStyle w:val="Mriekatabuky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2036"/>
              <w:gridCol w:w="1418"/>
              <w:gridCol w:w="4054"/>
            </w:tblGrid>
            <w:tr w:rsidR="00980929" w:rsidRPr="001A4F5A" w:rsidTr="00E502CB">
              <w:trPr>
                <w:trHeight w:val="240"/>
              </w:trPr>
              <w:tc>
                <w:tcPr>
                  <w:tcW w:w="2036" w:type="dxa"/>
                </w:tcPr>
                <w:p w:rsidR="00980929" w:rsidRPr="00841F29" w:rsidRDefault="00980929" w:rsidP="00E502CB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sz w:val="20"/>
                      <w:szCs w:val="20"/>
                    </w:rPr>
                    <w:t>Vedecký názov</w:t>
                  </w:r>
                </w:p>
              </w:tc>
              <w:tc>
                <w:tcPr>
                  <w:tcW w:w="1418" w:type="dxa"/>
                </w:tcPr>
                <w:p w:rsidR="00980929" w:rsidRPr="00841F29" w:rsidRDefault="00980929" w:rsidP="00E502CB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sz w:val="20"/>
                      <w:szCs w:val="20"/>
                    </w:rPr>
                    <w:t>Bežný názov</w:t>
                  </w:r>
                </w:p>
              </w:tc>
              <w:tc>
                <w:tcPr>
                  <w:tcW w:w="4054" w:type="dxa"/>
                </w:tcPr>
                <w:p w:rsidR="00980929" w:rsidRPr="00841F29" w:rsidRDefault="00980929" w:rsidP="004E4814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sz w:val="20"/>
                      <w:szCs w:val="20"/>
                    </w:rPr>
                    <w:t>Protokol CPVO</w:t>
                  </w:r>
                </w:p>
              </w:tc>
            </w:tr>
            <w:tr w:rsidR="00980929" w:rsidRPr="00C761FE" w:rsidTr="00050F51">
              <w:trPr>
                <w:trHeight w:val="434"/>
              </w:trPr>
              <w:tc>
                <w:tcPr>
                  <w:tcW w:w="2036" w:type="dxa"/>
                </w:tcPr>
                <w:p w:rsidR="00980929" w:rsidRPr="00C761FE" w:rsidRDefault="00980929" w:rsidP="00980929">
                  <w:pPr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i/>
                      <w:color w:val="000000"/>
                      <w:sz w:val="20"/>
                      <w:szCs w:val="20"/>
                    </w:rPr>
                    <w:t>Dactylis</w:t>
                  </w:r>
                  <w:proofErr w:type="spellEnd"/>
                  <w:r w:rsidRPr="00C761FE"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i/>
                      <w:color w:val="000000"/>
                      <w:sz w:val="20"/>
                      <w:szCs w:val="20"/>
                    </w:rPr>
                    <w:t>glomerata</w:t>
                  </w:r>
                  <w:proofErr w:type="spellEnd"/>
                  <w:r w:rsidRPr="00C761FE">
                    <w:rPr>
                      <w:b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80929" w:rsidRPr="00C761FE" w:rsidRDefault="00980929" w:rsidP="00980929">
                  <w:pPr>
                    <w:pStyle w:val="oj-tbl-txt"/>
                    <w:spacing w:before="60" w:beforeAutospacing="0" w:after="60" w:afterAutospacing="0"/>
                    <w:rPr>
                      <w:rFonts w:ascii="inherit" w:hAnsi="inheri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rFonts w:ascii="inherit" w:hAnsi="inherit"/>
                      <w:color w:val="000000"/>
                      <w:sz w:val="20"/>
                      <w:szCs w:val="20"/>
                    </w:rPr>
                    <w:t>reznačka</w:t>
                  </w:r>
                  <w:proofErr w:type="spellEnd"/>
                  <w:r w:rsidRPr="00C761FE">
                    <w:rPr>
                      <w:rFonts w:ascii="inherit" w:hAnsi="inherit"/>
                      <w:color w:val="000000"/>
                      <w:sz w:val="20"/>
                      <w:szCs w:val="20"/>
                    </w:rPr>
                    <w:t xml:space="preserve"> laločnatá</w:t>
                  </w:r>
                </w:p>
              </w:tc>
              <w:tc>
                <w:tcPr>
                  <w:tcW w:w="4054" w:type="dxa"/>
                </w:tcPr>
                <w:p w:rsidR="00980929" w:rsidRPr="00C761FE" w:rsidRDefault="00980929" w:rsidP="00E502CB">
                  <w:pPr>
                    <w:adjustRightInd w:val="0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bCs/>
                      <w:color w:val="000000"/>
                      <w:sz w:val="20"/>
                      <w:szCs w:val="20"/>
                    </w:rPr>
                    <w:t>TP 31/1 z 25. 3. 2021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Festuca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arundinacea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Schreb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kostrava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trsteníkovitá</w:t>
                  </w:r>
                  <w:proofErr w:type="spellEnd"/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39/1 z 1. 10. 2015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Festuca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filiformis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Pourr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kostrava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vláskovitá</w:t>
                  </w:r>
                  <w:proofErr w:type="spellEnd"/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67/1 z 23. 6. 2011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Festuca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ovina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kostrava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ovčia</w:t>
                  </w:r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67/1 z 23. 6. 2011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Festuca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pratensis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Huds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kostrava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lúčna</w:t>
                  </w:r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39/1 z 1. 10. 2015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Festuca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rubra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kostrava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červená</w:t>
                  </w:r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67/1 z 23. 6. 2011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Festuca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trachyphylla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Hack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Hack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kostrava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drsnolistá</w:t>
                  </w:r>
                  <w:proofErr w:type="spellEnd"/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67/1 z 23. 6. 2011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Lolium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multiflorum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Lam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mätonoh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mnohokvetý jednoročný a</w:t>
                  </w:r>
                  <w:r w:rsidR="00A0459C">
                    <w:rPr>
                      <w:bCs/>
                      <w:sz w:val="20"/>
                      <w:szCs w:val="20"/>
                    </w:rPr>
                    <w:t> </w:t>
                  </w:r>
                  <w:r w:rsidRPr="00C761FE">
                    <w:rPr>
                      <w:bCs/>
                      <w:sz w:val="20"/>
                      <w:szCs w:val="20"/>
                    </w:rPr>
                    <w:t>taliansky</w:t>
                  </w:r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4/2 z 19. 3. 2019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Lolium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perenne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353994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mätonoh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trváci</w:t>
                  </w:r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4/2 z 19. 3. 2019</w:t>
                  </w:r>
                </w:p>
              </w:tc>
            </w:tr>
            <w:tr w:rsidR="004E4814" w:rsidRPr="00C761FE" w:rsidTr="004E4814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Lolium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hybridum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Hausskn</w:t>
                  </w:r>
                  <w:proofErr w:type="spellEnd"/>
                  <w:r w:rsidR="00FA0794"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mätonoh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hybridný</w:t>
                  </w:r>
                </w:p>
              </w:tc>
              <w:tc>
                <w:tcPr>
                  <w:tcW w:w="4054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4/2 z 19. 3. 2019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lastRenderedPageBreak/>
                    <w:t>Medicago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sativa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2E6853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</w:t>
                  </w:r>
                  <w:r w:rsidR="00FA0794" w:rsidRPr="00C761FE">
                    <w:rPr>
                      <w:color w:val="000000"/>
                      <w:sz w:val="20"/>
                      <w:szCs w:val="20"/>
                    </w:rPr>
                    <w:t xml:space="preserve">ucerna siata 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A0459C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6/1 z 22.12.2021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x varia  T. </w:t>
                  </w: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Martyn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A0794" w:rsidRPr="00C761FE" w:rsidRDefault="002E6853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</w:t>
                  </w:r>
                  <w:r w:rsidR="00FA0794" w:rsidRPr="00C761FE">
                    <w:rPr>
                      <w:color w:val="000000"/>
                      <w:sz w:val="20"/>
                      <w:szCs w:val="20"/>
                    </w:rPr>
                    <w:t>ucerna menlivá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6/1 z 22.12.2021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Phleum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nodosum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2E6853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</w:t>
                  </w:r>
                  <w:r w:rsidR="00FA0794" w:rsidRPr="00C761FE">
                    <w:rPr>
                      <w:color w:val="000000"/>
                      <w:sz w:val="20"/>
                      <w:szCs w:val="20"/>
                    </w:rPr>
                    <w:t>imotejka</w:t>
                  </w:r>
                  <w:proofErr w:type="spellEnd"/>
                  <w:r w:rsidR="00FA0794"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0794" w:rsidRPr="00C761FE">
                    <w:rPr>
                      <w:color w:val="000000"/>
                      <w:sz w:val="20"/>
                      <w:szCs w:val="20"/>
                    </w:rPr>
                    <w:t>uzlatá</w:t>
                  </w:r>
                  <w:proofErr w:type="spellEnd"/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34/1 z</w:t>
                  </w:r>
                  <w:r w:rsidR="00585575"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22.12.2021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Phleum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pratense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2E6853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</w:t>
                  </w:r>
                  <w:r w:rsidR="00FA0794" w:rsidRPr="00C761FE">
                    <w:rPr>
                      <w:color w:val="000000"/>
                      <w:sz w:val="20"/>
                      <w:szCs w:val="20"/>
                    </w:rPr>
                    <w:t>imotejka</w:t>
                  </w:r>
                  <w:proofErr w:type="spellEnd"/>
                  <w:r w:rsidR="00FA0794" w:rsidRPr="00C761FE">
                    <w:rPr>
                      <w:color w:val="000000"/>
                      <w:sz w:val="20"/>
                      <w:szCs w:val="20"/>
                    </w:rPr>
                    <w:t xml:space="preserve"> lúčna 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34/1 z</w:t>
                  </w:r>
                  <w:r w:rsidR="00585575"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22.12.2021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Pisum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partim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hrach siaty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7/2 rev. 3 kor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zo 16. 3. 2020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Poa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pratensis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A0459C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lipnica lúčna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33/1 z 15. 3. 2017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Vicia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faba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bôb obyčajný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8/1 z 19. 3. 2019</w:t>
                  </w:r>
                </w:p>
              </w:tc>
            </w:tr>
            <w:tr w:rsidR="004F4CA6" w:rsidRPr="00C761FE" w:rsidTr="004E4814">
              <w:tc>
                <w:tcPr>
                  <w:tcW w:w="2036" w:type="dxa"/>
                </w:tcPr>
                <w:p w:rsidR="004F4CA6" w:rsidRPr="00C761FE" w:rsidRDefault="004F4CA6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4F4CA6">
                    <w:rPr>
                      <w:bCs/>
                      <w:sz w:val="20"/>
                      <w:szCs w:val="20"/>
                    </w:rPr>
                    <w:t>Trifolium</w:t>
                  </w:r>
                  <w:proofErr w:type="spellEnd"/>
                  <w:r w:rsidRPr="004F4CA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4CA6">
                    <w:rPr>
                      <w:bCs/>
                      <w:sz w:val="20"/>
                      <w:szCs w:val="20"/>
                    </w:rPr>
                    <w:t>pratense</w:t>
                  </w:r>
                  <w:proofErr w:type="spellEnd"/>
                  <w:r w:rsidRPr="004F4CA6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4F4CA6" w:rsidRPr="00C761FE" w:rsidRDefault="004F4CA6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4F4CA6">
                    <w:rPr>
                      <w:bCs/>
                      <w:sz w:val="20"/>
                      <w:szCs w:val="20"/>
                    </w:rPr>
                    <w:t>ďatelina lúčna</w:t>
                  </w:r>
                </w:p>
              </w:tc>
              <w:tc>
                <w:tcPr>
                  <w:tcW w:w="4054" w:type="dxa"/>
                </w:tcPr>
                <w:p w:rsidR="004F4CA6" w:rsidRPr="00C761FE" w:rsidRDefault="004F4CA6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4F4CA6">
                    <w:rPr>
                      <w:bCs/>
                      <w:sz w:val="20"/>
                      <w:szCs w:val="20"/>
                    </w:rPr>
                    <w:t>TP 5/1 z 22. 12. 2021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Vicia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vika siata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32/1 z 19. 4. 2016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napus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var.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napobrassica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Rchb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kvaka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89/1 z 11. 3. 2015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Raphanus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var.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oleiformis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Pers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reďkev siata olejná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178/1 z 15. 3. 2017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napus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partim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repka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olejka</w:t>
                  </w:r>
                  <w:proofErr w:type="spellEnd"/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36/3 z 21. 4. 2020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Cannabis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konopa siata</w:t>
                  </w:r>
                </w:p>
              </w:tc>
              <w:tc>
                <w:tcPr>
                  <w:tcW w:w="4054" w:type="dxa"/>
                </w:tcPr>
                <w:p w:rsidR="00FF2991" w:rsidRPr="00C761FE" w:rsidRDefault="00FF2991" w:rsidP="00FF2991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TP 276/2 z </w:t>
                  </w:r>
                </w:p>
                <w:p w:rsidR="00FA0794" w:rsidRPr="00C761FE" w:rsidRDefault="00FF2991" w:rsidP="00FF2991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1.2.2022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Glycine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max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Merr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sója fazuľová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80/1 z 15. 3. 2017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Gossypium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spp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bavlník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88/2 z 11. 12. 2020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Helianthus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annuus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slnečnica ročná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81/1 z 31. 10. 2002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Linum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usitatissimum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ľan siaty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57/2 z 19. 3. 2014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Sinapis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alba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353994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horčica biela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179/1 z 15. 3. 2017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Avena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nuda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ovos nahý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20/3 zo 6. 3. 2020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Avena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includes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A.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byzantina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K.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Koch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9848C3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ovos siaty a </w:t>
                  </w:r>
                  <w:r w:rsidR="009848C3" w:rsidRPr="00C761FE">
                    <w:rPr>
                      <w:bCs/>
                      <w:sz w:val="20"/>
                      <w:szCs w:val="20"/>
                    </w:rPr>
                    <w:t xml:space="preserve">ovos </w:t>
                  </w:r>
                  <w:r w:rsidRPr="00C761FE">
                    <w:rPr>
                      <w:bCs/>
                      <w:sz w:val="20"/>
                      <w:szCs w:val="20"/>
                    </w:rPr>
                    <w:t xml:space="preserve">červený 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20/3 zo 6. 3. 2020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Hordeum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vulgare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jačmeň siaty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19/5 z 19. 3. 2019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Oryza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353994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ryža siata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16/3 z 1. 10. 2015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Secale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cereale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353994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raž siata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F2991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58/1 rev z 27.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4.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Sorghum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bicolor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Moench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subsp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bicolor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cirok dvojfarebný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122/1 z 19. 3. 2019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Sorghum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bicolor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Moench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subsp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drummondii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Steud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.) de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Wet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ex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Davidse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cirok sudánska tráva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122/1 z 19. 3. 2019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lastRenderedPageBreak/>
                    <w:t>Sorghum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bicolor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Moench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subsp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bicolor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Sorghum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bicolor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Moench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subsp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drummondii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Steud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.) de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Wet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ex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Davidse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hybridy ciroku dvojfarebného a ciroku sudánskej trávy 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122/1 z 19. 3. 2019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xTriticosecale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Wittm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ex A.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Camus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tritikale</w:t>
                  </w:r>
                  <w:proofErr w:type="spellEnd"/>
                </w:p>
              </w:tc>
              <w:tc>
                <w:tcPr>
                  <w:tcW w:w="4054" w:type="dxa"/>
                </w:tcPr>
                <w:p w:rsidR="00FA0794" w:rsidRPr="00C761FE" w:rsidRDefault="00FF2991" w:rsidP="00FF2991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121/3 z 27.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4.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Triticum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aestivum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subsp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aestivum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pšenica letná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3/5 z 19. 3. 2019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Triticum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turgidum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subsp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durum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Desf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.) van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Slageren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pšenica tvrdá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120/3 z 19. 3. 2014</w:t>
                  </w:r>
                </w:p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Zea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mays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</w:t>
                  </w:r>
                  <w:r w:rsidR="00FF2991" w:rsidRPr="00C761FE">
                    <w:rPr>
                      <w:bCs/>
                      <w:sz w:val="20"/>
                      <w:szCs w:val="20"/>
                    </w:rPr>
                    <w:t>(</w:t>
                  </w:r>
                  <w:proofErr w:type="spellStart"/>
                  <w:r w:rsidR="00FF2991" w:rsidRPr="00C761FE">
                    <w:rPr>
                      <w:bCs/>
                      <w:sz w:val="20"/>
                      <w:szCs w:val="20"/>
                    </w:rPr>
                    <w:t>partim</w:t>
                  </w:r>
                  <w:proofErr w:type="spellEnd"/>
                  <w:r w:rsidR="00FF2991" w:rsidRPr="00C761F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kukurica siata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2/3 z 11. 3. 2010</w:t>
                  </w:r>
                </w:p>
              </w:tc>
            </w:tr>
            <w:tr w:rsidR="00FA0794" w:rsidRPr="00C761FE" w:rsidTr="004E4814">
              <w:tc>
                <w:tcPr>
                  <w:tcW w:w="2036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tuberosum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418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zemiak</w:t>
                  </w:r>
                </w:p>
              </w:tc>
              <w:tc>
                <w:tcPr>
                  <w:tcW w:w="4054" w:type="dxa"/>
                </w:tcPr>
                <w:p w:rsidR="00FA0794" w:rsidRPr="00C761FE" w:rsidRDefault="00FA0794" w:rsidP="00FA079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23/3 z 15. 3. 2017</w:t>
                  </w:r>
                </w:p>
              </w:tc>
            </w:tr>
          </w:tbl>
          <w:p w:rsidR="00E502CB" w:rsidRDefault="00E502CB" w:rsidP="00A45626">
            <w:pPr>
              <w:widowControl w:val="0"/>
              <w:rPr>
                <w:sz w:val="20"/>
                <w:szCs w:val="20"/>
              </w:rPr>
            </w:pPr>
          </w:p>
          <w:p w:rsidR="004E4814" w:rsidRPr="00E502CB" w:rsidRDefault="00E502CB" w:rsidP="00E5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...“.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DA5F97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lastRenderedPageBreak/>
              <w:t>Ú</w:t>
            </w:r>
          </w:p>
          <w:p w:rsidR="00935DC7" w:rsidRPr="00C761FE" w:rsidRDefault="00935DC7" w:rsidP="00DA5F9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DA5F97">
            <w:pPr>
              <w:widowControl w:val="0"/>
              <w:rPr>
                <w:sz w:val="20"/>
                <w:szCs w:val="20"/>
              </w:rPr>
            </w:pPr>
          </w:p>
        </w:tc>
      </w:tr>
      <w:tr w:rsidR="00935DC7" w:rsidRPr="00C761FE" w:rsidTr="001A37BD"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935DC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A" w:rsidRDefault="007327FA" w:rsidP="002F3BF2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:rsidR="00935DC7" w:rsidRPr="00502358" w:rsidRDefault="00935DC7" w:rsidP="00502358">
            <w:pPr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502358">
              <w:rPr>
                <w:i/>
                <w:color w:val="000000"/>
                <w:sz w:val="20"/>
                <w:szCs w:val="20"/>
              </w:rPr>
              <w:t>PRÍLOHA II</w:t>
            </w:r>
          </w:p>
          <w:p w:rsidR="00935DC7" w:rsidRPr="00502358" w:rsidRDefault="00935DC7" w:rsidP="00502358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02358">
              <w:rPr>
                <w:b/>
                <w:color w:val="000000"/>
                <w:sz w:val="20"/>
                <w:szCs w:val="20"/>
              </w:rPr>
              <w:t>Zoznam druhov uvedených v článku 1 ods. 2 písm. b), ktoré majú spĺňať skúšobné metodiky UPOV</w:t>
            </w:r>
            <w:r w:rsidR="00463AD1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502358">
              <w:rPr>
                <w:b/>
                <w:color w:val="000000"/>
                <w:sz w:val="20"/>
                <w:szCs w:val="20"/>
              </w:rPr>
              <w:t>*</w:t>
            </w:r>
            <w:r w:rsidR="00463AD1">
              <w:rPr>
                <w:b/>
                <w:color w:val="000000"/>
                <w:sz w:val="20"/>
                <w:szCs w:val="20"/>
              </w:rPr>
              <w:t>)</w:t>
            </w:r>
          </w:p>
          <w:p w:rsidR="002F3BF2" w:rsidRPr="00C761FE" w:rsidRDefault="002F3BF2" w:rsidP="002F3BF2">
            <w:pPr>
              <w:adjustRightInd w:val="0"/>
              <w:rPr>
                <w:color w:val="000000"/>
                <w:sz w:val="20"/>
                <w:szCs w:val="20"/>
              </w:rPr>
            </w:pPr>
          </w:p>
          <w:tbl>
            <w:tblPr>
              <w:tblW w:w="5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1"/>
              <w:gridCol w:w="1699"/>
              <w:gridCol w:w="2470"/>
            </w:tblGrid>
            <w:tr w:rsidR="002F3BF2" w:rsidRPr="00C761FE" w:rsidTr="00FF4F98">
              <w:trPr>
                <w:trHeight w:val="107"/>
              </w:trPr>
              <w:tc>
                <w:tcPr>
                  <w:tcW w:w="1321" w:type="dxa"/>
                </w:tcPr>
                <w:p w:rsidR="002F3BF2" w:rsidRPr="00502358" w:rsidRDefault="002F3BF2" w:rsidP="00463AD1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02358">
                    <w:rPr>
                      <w:b/>
                      <w:color w:val="000000"/>
                      <w:sz w:val="20"/>
                      <w:szCs w:val="20"/>
                    </w:rPr>
                    <w:t>Vedeck</w:t>
                  </w:r>
                  <w:r w:rsidR="00463AD1" w:rsidRPr="00502358">
                    <w:rPr>
                      <w:b/>
                      <w:color w:val="000000"/>
                      <w:sz w:val="20"/>
                      <w:szCs w:val="20"/>
                    </w:rPr>
                    <w:t>é</w:t>
                  </w:r>
                  <w:r w:rsidRPr="00502358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463AD1" w:rsidRPr="00502358">
                    <w:rPr>
                      <w:b/>
                      <w:color w:val="000000"/>
                      <w:sz w:val="20"/>
                      <w:szCs w:val="20"/>
                    </w:rPr>
                    <w:t>meno</w:t>
                  </w:r>
                </w:p>
              </w:tc>
              <w:tc>
                <w:tcPr>
                  <w:tcW w:w="1699" w:type="dxa"/>
                </w:tcPr>
                <w:p w:rsidR="002F3BF2" w:rsidRPr="00502358" w:rsidRDefault="00463AD1" w:rsidP="002F3BF2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02358">
                    <w:rPr>
                      <w:b/>
                      <w:color w:val="000000"/>
                      <w:sz w:val="20"/>
                      <w:szCs w:val="20"/>
                    </w:rPr>
                    <w:t>Slovenské meno</w:t>
                  </w:r>
                </w:p>
              </w:tc>
              <w:tc>
                <w:tcPr>
                  <w:tcW w:w="2470" w:type="dxa"/>
                </w:tcPr>
                <w:p w:rsidR="002F3BF2" w:rsidRPr="00502358" w:rsidRDefault="002F3BF2" w:rsidP="002F3BF2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02358">
                    <w:rPr>
                      <w:b/>
                      <w:color w:val="000000"/>
                      <w:sz w:val="20"/>
                      <w:szCs w:val="20"/>
                    </w:rPr>
                    <w:t>Metodika UPOV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Beta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vulgaris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kŕmna repa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TG/150/3 zo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4. 11. 1994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Agrostis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canina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psinček psí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TG/30/6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12. 10. 1990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Agrostis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gigantea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Roth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psinček obrovský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TG/30/6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12. 10. 1990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Agrostis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stolonifera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psinček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poplazový</w:t>
                  </w:r>
                  <w:proofErr w:type="spellEnd"/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TG/30/6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12. 10. 1990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Agrostis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capillaris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psinček obyčajný tenučký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TG/30/6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12. 10. 1990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Bromus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catharticus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Vahl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stoklas preháňavý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TG/180/3 zo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4. 4. 2001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lastRenderedPageBreak/>
                    <w:t>Bromus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sitchensis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Trin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stoklas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sitkanský</w:t>
                  </w:r>
                  <w:proofErr w:type="spellEnd"/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TG/180/3 zo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4. 4. 2001</w:t>
                  </w:r>
                </w:p>
              </w:tc>
            </w:tr>
            <w:tr w:rsidR="002F3BF2" w:rsidRPr="00C761FE" w:rsidTr="00FF4F98">
              <w:trPr>
                <w:trHeight w:val="223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xFestulolium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Asch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. et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Graebn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hybridy získané krížením druhov rodu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Festuca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s druhmi rodu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Lolium</w:t>
                  </w:r>
                  <w:proofErr w:type="spellEnd"/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TG/243/1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9. 4. 2008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Lotus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corniculatus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ľadenec rožkatý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TG/193/1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9. 4. 2008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Lupinus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albus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lupina biela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TG/66/4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31. 3. 2004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Lupinus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angustifolius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lupina úzkolistá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TG/66/4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31. 3. 2004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Lupinus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luteus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lupina žltá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TG/66/4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31. 3. 2004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doliata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Carmign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lucerna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tŕňovitá</w:t>
                  </w:r>
                  <w:proofErr w:type="spellEnd"/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italica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Fiori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lucerna talianska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littoralis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Rohde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ex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Loisel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lucerna pobrežná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lupulina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lucerna ďatelinová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murex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Willd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lucerna guľatá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polymorpha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lucerna najmenšia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rugosa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Desr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lucerna vráskavá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scutellata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lucerna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štítovitá</w:t>
                  </w:r>
                  <w:proofErr w:type="spellEnd"/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truncatula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Gaertn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lucerna súdkovitá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TG/228/1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5. 4. 2006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lastRenderedPageBreak/>
                    <w:t>Trifolium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repens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ďatelina plazivá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TG/38/7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9. 4. 2003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Trifolium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subterraneum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ďatelina podzemná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TG/170/3 zo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4. 4. 2001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Phacelia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tanacetifolia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Benth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facélia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vratičolistá</w:t>
                  </w:r>
                  <w:proofErr w:type="spellEnd"/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TG/319/1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5. 4. 2017 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Arachis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hypogaea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podzemnica olejná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TG/93/4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9. 4. 2014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juncea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Czern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kapusta sitinová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TG/335/1 zo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17. 12. 2020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rapa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 var.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silvestris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Lam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Briggs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repica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olejnatá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TG/185/3 zo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17. 4. 2002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Carthamus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tinctorius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požlt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farbiarsky</w:t>
                  </w:r>
                </w:p>
              </w:tc>
              <w:tc>
                <w:tcPr>
                  <w:tcW w:w="2470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TG/134/3 z </w:t>
                  </w:r>
                </w:p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12. 10. 1990</w:t>
                  </w:r>
                </w:p>
              </w:tc>
            </w:tr>
            <w:tr w:rsidR="002F3BF2" w:rsidRPr="00C761FE" w:rsidTr="00FF4F98">
              <w:trPr>
                <w:trHeight w:val="117"/>
              </w:trPr>
              <w:tc>
                <w:tcPr>
                  <w:tcW w:w="1321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Papaver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somniferum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2F3BF2" w:rsidRPr="00C761FE" w:rsidRDefault="002F3BF2" w:rsidP="002F3BF2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mak</w:t>
                  </w:r>
                </w:p>
              </w:tc>
              <w:tc>
                <w:tcPr>
                  <w:tcW w:w="2470" w:type="dxa"/>
                </w:tcPr>
                <w:p w:rsidR="00463AD1" w:rsidRPr="00C761FE" w:rsidRDefault="002F3BF2" w:rsidP="00502358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TG/166/4 z 9. 4. 2014</w:t>
                  </w:r>
                  <w:r w:rsidR="00F76C1F">
                    <w:rPr>
                      <w:color w:val="000000"/>
                      <w:sz w:val="20"/>
                      <w:szCs w:val="20"/>
                    </w:rPr>
                    <w:t>“</w:t>
                  </w:r>
                </w:p>
              </w:tc>
            </w:tr>
          </w:tbl>
          <w:p w:rsidR="002F3BF2" w:rsidRPr="00C761FE" w:rsidRDefault="002F3BF2" w:rsidP="002F3BF2">
            <w:pPr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3C1D75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D1" w:rsidRPr="00C761FE" w:rsidRDefault="00463AD1" w:rsidP="00502358">
            <w:pPr>
              <w:widowControl w:val="0"/>
              <w:jc w:val="both"/>
              <w:rPr>
                <w:sz w:val="20"/>
                <w:szCs w:val="20"/>
              </w:rPr>
            </w:pPr>
            <w:r w:rsidRPr="00463AD1">
              <w:rPr>
                <w:sz w:val="20"/>
                <w:szCs w:val="20"/>
              </w:rPr>
              <w:t>novela n. v.</w:t>
            </w:r>
            <w:r w:rsidR="00E30734">
              <w:rPr>
                <w:sz w:val="20"/>
                <w:szCs w:val="20"/>
              </w:rPr>
              <w:t xml:space="preserve"> č.</w:t>
            </w:r>
            <w:r w:rsidRPr="00463AD1">
              <w:rPr>
                <w:sz w:val="20"/>
                <w:szCs w:val="20"/>
              </w:rPr>
              <w:t xml:space="preserve"> 50/2007</w:t>
            </w:r>
            <w:r w:rsidR="00E30734">
              <w:rPr>
                <w:sz w:val="20"/>
                <w:szCs w:val="20"/>
              </w:rPr>
              <w:t xml:space="preserve"> Z. z.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34" w:rsidRPr="00C761FE" w:rsidRDefault="00935DC7" w:rsidP="0050235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463AD1">
              <w:rPr>
                <w:sz w:val="20"/>
                <w:szCs w:val="20"/>
              </w:rPr>
              <w:t>:</w:t>
            </w:r>
            <w:r w:rsidR="00502358">
              <w:rPr>
                <w:sz w:val="20"/>
                <w:szCs w:val="20"/>
              </w:rPr>
              <w:t xml:space="preserve"> </w:t>
            </w:r>
            <w:r w:rsidR="00463AD1">
              <w:rPr>
                <w:sz w:val="20"/>
                <w:szCs w:val="20"/>
              </w:rPr>
              <w:t>I</w:t>
            </w:r>
          </w:p>
          <w:p w:rsidR="00935DC7" w:rsidRPr="00C761FE" w:rsidRDefault="00935DC7" w:rsidP="0050235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B</w:t>
            </w:r>
            <w:r w:rsidR="00463AD1">
              <w:rPr>
                <w:sz w:val="20"/>
                <w:szCs w:val="20"/>
              </w:rPr>
              <w:t>: 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4" w:rsidRPr="00C761FE" w:rsidRDefault="00463AD1" w:rsidP="00A45626">
            <w:pPr>
              <w:widowControl w:val="0"/>
              <w:rPr>
                <w:sz w:val="20"/>
                <w:szCs w:val="20"/>
              </w:rPr>
            </w:pPr>
            <w:r w:rsidRPr="00463AD1">
              <w:rPr>
                <w:sz w:val="20"/>
                <w:szCs w:val="20"/>
              </w:rPr>
              <w:t>V prílohe č. 3 časti A prvý a druhý bod znejú:</w:t>
            </w:r>
          </w:p>
          <w:p w:rsidR="004E4814" w:rsidRDefault="00463AD1" w:rsidP="00A456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...</w:t>
            </w:r>
          </w:p>
          <w:p w:rsidR="00463AD1" w:rsidRPr="00C761FE" w:rsidRDefault="00463AD1" w:rsidP="00463AD1">
            <w:pPr>
              <w:widowControl w:val="0"/>
              <w:rPr>
                <w:sz w:val="20"/>
                <w:szCs w:val="20"/>
              </w:rPr>
            </w:pPr>
            <w:r w:rsidRPr="00463AD1">
              <w:rPr>
                <w:sz w:val="20"/>
                <w:szCs w:val="20"/>
              </w:rPr>
              <w:t>2. Skúšky DUS sa vykonávajú podľa metodík na určenie odlišnosti, vyrovnanosti a</w:t>
            </w:r>
            <w:r>
              <w:rPr>
                <w:sz w:val="20"/>
                <w:szCs w:val="20"/>
              </w:rPr>
              <w:t> </w:t>
            </w:r>
            <w:r w:rsidRPr="00463AD1">
              <w:rPr>
                <w:sz w:val="20"/>
                <w:szCs w:val="20"/>
              </w:rPr>
              <w:t>stálosti</w:t>
            </w:r>
            <w:r>
              <w:rPr>
                <w:sz w:val="20"/>
                <w:szCs w:val="20"/>
              </w:rPr>
              <w:t xml:space="preserve"> </w:t>
            </w:r>
            <w:r w:rsidRPr="00463AD1">
              <w:rPr>
                <w:sz w:val="20"/>
                <w:szCs w:val="20"/>
              </w:rPr>
              <w:t>Medzinárodnej únie na ochranu práv nových odrôd rastlín (ďalej len „metodiky UPOV“) pri</w:t>
            </w:r>
            <w:r>
              <w:rPr>
                <w:sz w:val="20"/>
                <w:szCs w:val="20"/>
              </w:rPr>
              <w:t xml:space="preserve"> </w:t>
            </w:r>
            <w:r w:rsidRPr="00463AD1">
              <w:rPr>
                <w:sz w:val="20"/>
                <w:szCs w:val="20"/>
              </w:rPr>
              <w:t>týchto druhoch</w:t>
            </w:r>
            <w:r>
              <w:rPr>
                <w:sz w:val="20"/>
                <w:szCs w:val="20"/>
              </w:rPr>
              <w:t xml:space="preserve"> </w:t>
            </w:r>
            <w:r w:rsidRPr="00463AD1">
              <w:rPr>
                <w:sz w:val="20"/>
                <w:szCs w:val="20"/>
              </w:rPr>
              <w:t>pestovaných plodín:</w:t>
            </w:r>
          </w:p>
          <w:p w:rsidR="004E4814" w:rsidRPr="00C761FE" w:rsidRDefault="004E4814" w:rsidP="00A45626">
            <w:pPr>
              <w:widowControl w:val="0"/>
              <w:rPr>
                <w:sz w:val="20"/>
                <w:szCs w:val="20"/>
              </w:rPr>
            </w:pPr>
          </w:p>
          <w:p w:rsidR="00935DC7" w:rsidRPr="00463AD1" w:rsidRDefault="004E4814" w:rsidP="00463AD1">
            <w:pPr>
              <w:pStyle w:val="Odsekzoznamu"/>
              <w:widowControl w:val="0"/>
              <w:numPr>
                <w:ilvl w:val="0"/>
                <w:numId w:val="34"/>
              </w:numPr>
              <w:tabs>
                <w:tab w:val="left" w:pos="330"/>
              </w:tabs>
              <w:ind w:left="188" w:hanging="141"/>
              <w:rPr>
                <w:sz w:val="20"/>
                <w:szCs w:val="20"/>
              </w:rPr>
            </w:pPr>
            <w:r w:rsidRPr="00463AD1">
              <w:rPr>
                <w:sz w:val="20"/>
                <w:szCs w:val="20"/>
              </w:rPr>
              <w:t>poľné plodiny</w:t>
            </w:r>
          </w:p>
          <w:tbl>
            <w:tblPr>
              <w:tblStyle w:val="Mriekatabuky"/>
              <w:tblW w:w="6374" w:type="dxa"/>
              <w:tblLayout w:type="fixed"/>
              <w:tblLook w:val="04A0" w:firstRow="1" w:lastRow="0" w:firstColumn="1" w:lastColumn="0" w:noHBand="0" w:noVBand="1"/>
            </w:tblPr>
            <w:tblGrid>
              <w:gridCol w:w="2036"/>
              <w:gridCol w:w="1551"/>
              <w:gridCol w:w="2787"/>
            </w:tblGrid>
            <w:tr w:rsidR="004E4814" w:rsidRPr="00C761FE" w:rsidTr="00A0459C">
              <w:tc>
                <w:tcPr>
                  <w:tcW w:w="2036" w:type="dxa"/>
                </w:tcPr>
                <w:p w:rsidR="004E4814" w:rsidRPr="00502358" w:rsidRDefault="004E4814" w:rsidP="004E4814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502358">
                    <w:rPr>
                      <w:b/>
                      <w:bCs/>
                      <w:sz w:val="20"/>
                      <w:szCs w:val="20"/>
                    </w:rPr>
                    <w:t>Vedecký názov</w:t>
                  </w:r>
                </w:p>
              </w:tc>
              <w:tc>
                <w:tcPr>
                  <w:tcW w:w="1551" w:type="dxa"/>
                </w:tcPr>
                <w:p w:rsidR="004E4814" w:rsidRPr="00502358" w:rsidRDefault="004E4814" w:rsidP="004E4814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502358">
                    <w:rPr>
                      <w:b/>
                      <w:bCs/>
                      <w:sz w:val="20"/>
                      <w:szCs w:val="20"/>
                    </w:rPr>
                    <w:t>Bežný názov</w:t>
                  </w:r>
                </w:p>
              </w:tc>
              <w:tc>
                <w:tcPr>
                  <w:tcW w:w="2787" w:type="dxa"/>
                </w:tcPr>
                <w:p w:rsidR="004E4814" w:rsidRPr="00502358" w:rsidRDefault="004E4814" w:rsidP="004E4814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502358">
                    <w:rPr>
                      <w:b/>
                      <w:bCs/>
                      <w:sz w:val="20"/>
                      <w:szCs w:val="20"/>
                    </w:rPr>
                    <w:t>Metodika UPOV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Beta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vulgaris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kŕmna repa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TG/150/3 zo 4. 11. 1994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Agrostis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canina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psinček psí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TG/30/6 z 12. 10. 1990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Agrostis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gigantea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Roth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psinček obrovský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TG/30/6 z 12. 10. 1990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Agrostis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stolonifera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psinček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poplazový</w:t>
                  </w:r>
                  <w:proofErr w:type="spellEnd"/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TG/30/6 z 12. 10. 1990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Agrostis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capillaris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psinček obyčajný tenučký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TG/30/6 z 12. 10. 1990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Bromus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catharticus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Vahl</w:t>
                  </w:r>
                  <w:proofErr w:type="spellEnd"/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stoklas preháňavý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TG/180/3 zo 4. 4. 2001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lastRenderedPageBreak/>
                    <w:t>Bromus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sitchensis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Trin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stoklas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sitkanský</w:t>
                  </w:r>
                  <w:proofErr w:type="spellEnd"/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TG/180/3 zo 4. 4. 2001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xFestulolium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Asch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et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Graebn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kostravovec</w:t>
                  </w:r>
                  <w:proofErr w:type="spellEnd"/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TG/243/1 z 9. 4. 2008</w:t>
                  </w:r>
                </w:p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Lotus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corniculatus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ľadenec rožkatý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TG/193/1 z 9. 4. 2008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Lupinus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albus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lupina biela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TG/66/4 z 31. 3. 2004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Lupinus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angustifolius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lupina úzkolistá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TG/66/4 z 31. 3. 2004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Lupinus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luteus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353994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lupina žltá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TG/66/4 z 31. 3. 2004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doliata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Carmign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lucerna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tŕňovitá</w:t>
                  </w:r>
                  <w:proofErr w:type="spellEnd"/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italica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Fiori</w:t>
                  </w:r>
                  <w:proofErr w:type="spellEnd"/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lucerna talianska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littoralis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Rohde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ex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Loisel</w:t>
                  </w:r>
                  <w:proofErr w:type="spellEnd"/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lucerna pobrežná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lupulina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lucerna ďatelinová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murex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Willd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lucerna guľatá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polymorpha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lucerna najmenšia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rugosa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Desr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lucerna vráskavá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scutellata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lucerna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štítovitá</w:t>
                  </w:r>
                  <w:proofErr w:type="spellEnd"/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Medicago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truncatula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Gaertn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lucerna súdkovitá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TG/228/1 z 5. 4. 2006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Trifolium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repens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ďatelina plazivá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TG/38/7 z 9. 4. 2003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Trifolium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subterraneum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ďatelina podzemná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TG/170/3 zo 4. 4. 2001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Phacelia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tanacetifolia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Benth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facélia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vratičolistá</w:t>
                  </w:r>
                  <w:proofErr w:type="spellEnd"/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TG/319/1 z 5. 4. 2017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Arachis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hypogaea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podzemnica olejná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TG/93/4 z 9. 4. 2014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juncea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Czern</w:t>
                  </w:r>
                  <w:proofErr w:type="spellEnd"/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kapusta sitinová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TG/335/1 zo 17. 12. 2020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rapa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var.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silvestris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Lam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Briggs</w:t>
                  </w:r>
                  <w:proofErr w:type="spellEnd"/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repica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olejnatá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TG/185/3 zo 17. 4. 2002</w:t>
                  </w:r>
                </w:p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Carthamus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tinctorius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požlt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farbiarsky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TG/134/3 z 12. 10. 1990</w:t>
                  </w:r>
                </w:p>
              </w:tc>
            </w:tr>
            <w:tr w:rsidR="004E4814" w:rsidRPr="00C761FE" w:rsidTr="00A0459C">
              <w:tc>
                <w:tcPr>
                  <w:tcW w:w="203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Papaver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somniferum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mak siaty</w:t>
                  </w:r>
                </w:p>
              </w:tc>
              <w:tc>
                <w:tcPr>
                  <w:tcW w:w="2787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TG/166/4 z 9. 4. 2014</w:t>
                  </w:r>
                </w:p>
              </w:tc>
            </w:tr>
          </w:tbl>
          <w:p w:rsidR="00DE4797" w:rsidRDefault="00DE4797" w:rsidP="004E4814">
            <w:pPr>
              <w:widowControl w:val="0"/>
              <w:rPr>
                <w:sz w:val="20"/>
                <w:szCs w:val="20"/>
              </w:rPr>
            </w:pPr>
          </w:p>
          <w:p w:rsidR="00B4069B" w:rsidRPr="00C761FE" w:rsidRDefault="00B4069B" w:rsidP="004E481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...“.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502358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3C1D75">
            <w:pPr>
              <w:widowControl w:val="0"/>
              <w:rPr>
                <w:sz w:val="20"/>
                <w:szCs w:val="20"/>
              </w:rPr>
            </w:pPr>
          </w:p>
        </w:tc>
      </w:tr>
      <w:tr w:rsidR="00935DC7" w:rsidRPr="00C761FE" w:rsidTr="001A37BD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C7" w:rsidRPr="00C761FE" w:rsidRDefault="00935DC7" w:rsidP="00935D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B" w:rsidRPr="00B4069B" w:rsidRDefault="00B4069B" w:rsidP="00FF4F98">
            <w:pPr>
              <w:pStyle w:val="oj-ti-grseq-1"/>
              <w:shd w:val="clear" w:color="auto" w:fill="FFFFFF"/>
              <w:spacing w:before="240" w:beforeAutospacing="0" w:after="12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B4069B">
              <w:rPr>
                <w:rStyle w:val="oj-bold"/>
                <w:b/>
                <w:bCs/>
                <w:sz w:val="20"/>
                <w:szCs w:val="20"/>
              </w:rPr>
              <w:t>Časť B – Zmeny v prílohách k smernici 2003/91/ES</w:t>
            </w:r>
          </w:p>
          <w:p w:rsidR="00935DC7" w:rsidRPr="00FF4F98" w:rsidRDefault="00935DC7" w:rsidP="00935DC7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935DC7" w:rsidRPr="00FF4F98" w:rsidRDefault="00935DC7" w:rsidP="00FF4F98">
            <w:pPr>
              <w:widowControl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F4F98">
              <w:rPr>
                <w:bCs/>
                <w:i/>
                <w:sz w:val="20"/>
                <w:szCs w:val="20"/>
              </w:rPr>
              <w:t>„PRÍLOHA I</w:t>
            </w:r>
          </w:p>
          <w:p w:rsidR="00935DC7" w:rsidRDefault="00935DC7" w:rsidP="00FF4F98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F4F98">
              <w:rPr>
                <w:b/>
                <w:bCs/>
                <w:sz w:val="20"/>
                <w:szCs w:val="20"/>
              </w:rPr>
              <w:t>Zoznam druhov uvedených v článku 1 ods. 2 písm. a), ktoré majú spĺňať technické protokoly CPVO</w:t>
            </w:r>
            <w:r w:rsidR="00B4069B">
              <w:rPr>
                <w:b/>
                <w:bCs/>
                <w:sz w:val="20"/>
                <w:szCs w:val="20"/>
              </w:rPr>
              <w:t xml:space="preserve"> </w:t>
            </w:r>
            <w:r w:rsidR="00C84D14" w:rsidRPr="00FF4F98">
              <w:rPr>
                <w:b/>
                <w:bCs/>
                <w:sz w:val="20"/>
                <w:szCs w:val="20"/>
              </w:rPr>
              <w:t>(*)</w:t>
            </w:r>
          </w:p>
          <w:p w:rsidR="00841F29" w:rsidRPr="00FF4F98" w:rsidRDefault="00841F29" w:rsidP="00841F29">
            <w:pPr>
              <w:widowControl w:val="0"/>
              <w:adjustRightInd w:val="0"/>
              <w:rPr>
                <w:b/>
                <w:bCs/>
                <w:sz w:val="20"/>
                <w:szCs w:val="20"/>
              </w:rPr>
            </w:pPr>
          </w:p>
          <w:tbl>
            <w:tblPr>
              <w:tblW w:w="4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5"/>
              <w:gridCol w:w="1699"/>
              <w:gridCol w:w="1477"/>
            </w:tblGrid>
            <w:tr w:rsidR="005E50E9" w:rsidRPr="00C761FE" w:rsidTr="00841F29">
              <w:trPr>
                <w:trHeight w:val="107"/>
              </w:trPr>
              <w:tc>
                <w:tcPr>
                  <w:tcW w:w="1605" w:type="dxa"/>
                </w:tcPr>
                <w:p w:rsidR="005E50E9" w:rsidRPr="00FF4F98" w:rsidRDefault="005E50E9" w:rsidP="00B4069B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Vedeck</w:t>
                  </w:r>
                  <w:r w:rsidR="00B4069B" w:rsidRPr="00FF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é</w:t>
                  </w:r>
                  <w:r w:rsidRPr="00FF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B4069B" w:rsidRPr="00FF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meno</w:t>
                  </w:r>
                </w:p>
              </w:tc>
              <w:tc>
                <w:tcPr>
                  <w:tcW w:w="1699" w:type="dxa"/>
                </w:tcPr>
                <w:p w:rsidR="005E50E9" w:rsidRPr="00FF4F98" w:rsidRDefault="00B4069B" w:rsidP="00FF4F98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Slovenské meno</w:t>
                  </w:r>
                </w:p>
              </w:tc>
              <w:tc>
                <w:tcPr>
                  <w:tcW w:w="1477" w:type="dxa"/>
                </w:tcPr>
                <w:p w:rsidR="005E50E9" w:rsidRPr="00FF4F98" w:rsidRDefault="005E50E9" w:rsidP="005E50E9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Protokol CPVO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cepa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</w:t>
                  </w:r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. (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skupina Cepa)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cibuľa a cibuľa kuchynská nakopená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46/2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1. 4. 2009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cepa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L. (skupina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Aggregatum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šalotka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46/2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1. 4. 2009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fistulosum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nová cibuľka alebo cibuľa zimná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161/1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11. 3. 2010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porrum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pór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85/2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1. 4. 2009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Allium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cesnak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162/1 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 xml:space="preserve">kor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25. 3. 2004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schoenoprasum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pažítka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198/2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11. 3. 2015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Apium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graveolens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zeler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82/1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13. 3. 2008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Apium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graveolens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zeler voňavý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buľvový</w:t>
                  </w:r>
                  <w:proofErr w:type="spellEnd"/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74/1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13. 3. 2008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Asparagus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officinalis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špargľa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130/2 zo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16. 2. 2011</w:t>
                  </w:r>
                </w:p>
              </w:tc>
            </w:tr>
            <w:tr w:rsidR="005E50E9" w:rsidRPr="00C761FE" w:rsidTr="00841F29">
              <w:trPr>
                <w:trHeight w:val="223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Beta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vulgaris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repa obyčajná (cvikla) vrátane repy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cheltenhamskej</w:t>
                  </w:r>
                  <w:proofErr w:type="spellEnd"/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60/1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1. 4. 2009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Beta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vulgaris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repa obyčajná špenátová alebo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mangold</w:t>
                  </w:r>
                  <w:proofErr w:type="spellEnd"/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106/1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11. 3. 2015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kel kučeravý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90/1 zo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16. 2. 2011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karfiol</w:t>
                  </w:r>
                </w:p>
              </w:tc>
              <w:tc>
                <w:tcPr>
                  <w:tcW w:w="1477" w:type="dxa"/>
                </w:tcPr>
                <w:p w:rsidR="00C84D14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45/2 rev. 2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z 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21. 3. 2018</w:t>
                  </w:r>
                </w:p>
              </w:tc>
            </w:tr>
            <w:tr w:rsidR="005E50E9" w:rsidRPr="00C761FE" w:rsidTr="00841F29">
              <w:trPr>
                <w:trHeight w:val="223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kapusta obyčajná špargľová alebo brokolica</w:t>
                  </w:r>
                </w:p>
              </w:tc>
              <w:tc>
                <w:tcPr>
                  <w:tcW w:w="1477" w:type="dxa"/>
                </w:tcPr>
                <w:p w:rsidR="00C84D14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151/2 rev. 2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z 21. 4. 2020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kel ružičkový</w:t>
                  </w:r>
                </w:p>
              </w:tc>
              <w:tc>
                <w:tcPr>
                  <w:tcW w:w="1477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54/2 rev.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15. 3. 2017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kaleráb</w:t>
                  </w:r>
                </w:p>
              </w:tc>
              <w:tc>
                <w:tcPr>
                  <w:tcW w:w="1477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65/1 rev.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15. 3. 2017</w:t>
                  </w:r>
                </w:p>
              </w:tc>
            </w:tr>
            <w:tr w:rsidR="005E50E9" w:rsidRPr="00C761FE" w:rsidTr="00841F29">
              <w:trPr>
                <w:trHeight w:val="223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kel hlávkový, kapusta hlávková biela, kapusta hlávková červená</w:t>
                  </w:r>
                </w:p>
              </w:tc>
              <w:tc>
                <w:tcPr>
                  <w:tcW w:w="1477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48/3 rev.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15. 3. 2017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rapa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kapusta čínska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105/1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13. 3. 2008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Capsicum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annuum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paprika čili alebo paprika ročná</w:t>
                  </w:r>
                </w:p>
              </w:tc>
              <w:tc>
                <w:tcPr>
                  <w:tcW w:w="1477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76/2 rev. 2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 xml:space="preserve">            kor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z 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>21.4.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</w:tr>
            <w:tr w:rsidR="005E50E9" w:rsidRPr="00C761FE" w:rsidTr="00841F29">
              <w:trPr>
                <w:trHeight w:val="223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Cichorium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endivia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čakanka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štrbáková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pravá kučeravá, čakanka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štrbáková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pravá širokolistá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118/3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19. 3. 2014</w:t>
                  </w:r>
                </w:p>
              </w:tc>
            </w:tr>
            <w:tr w:rsidR="005E50E9" w:rsidRPr="00C761FE" w:rsidTr="00841F29">
              <w:trPr>
                <w:trHeight w:val="223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Cichorium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intybus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čakanka obyčajná siata cigóriová (priemyselná)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172/2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1. 12. 2005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Cichorium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intybus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čakanka obyčajná siata listová</w:t>
                  </w:r>
                </w:p>
              </w:tc>
              <w:tc>
                <w:tcPr>
                  <w:tcW w:w="1477" w:type="dxa"/>
                </w:tcPr>
                <w:p w:rsidR="00C84D14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154/1 rev. 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  <w:p w:rsidR="005E50E9" w:rsidRPr="00C761FE" w:rsidRDefault="00C84D14" w:rsidP="00C84D1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kor </w:t>
                  </w:r>
                  <w:r w:rsidR="005E50E9" w:rsidRPr="00C761FE">
                    <w:rPr>
                      <w:color w:val="000000"/>
                      <w:sz w:val="20"/>
                      <w:szCs w:val="20"/>
                    </w:rPr>
                    <w:t>z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 14.4.2021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Cichorium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intybus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čakanka obyčajná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173/2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21. 3. 2018</w:t>
                  </w:r>
                </w:p>
              </w:tc>
            </w:tr>
            <w:tr w:rsidR="005E50E9" w:rsidRPr="00C761FE" w:rsidTr="00841F29">
              <w:trPr>
                <w:trHeight w:val="223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Citrullus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lanatus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Thunb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Matsum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. et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Nakai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vodový melón</w:t>
                  </w:r>
                </w:p>
              </w:tc>
              <w:tc>
                <w:tcPr>
                  <w:tcW w:w="1477" w:type="dxa"/>
                </w:tcPr>
                <w:p w:rsidR="00C84D14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142/2 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 xml:space="preserve">rev </w:t>
                  </w:r>
                </w:p>
                <w:p w:rsidR="005E50E9" w:rsidRPr="00C761FE" w:rsidRDefault="00CD2779" w:rsidP="00CD277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z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> 14.4.2021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Cucumis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melo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melón cukrový</w:t>
                  </w:r>
                </w:p>
              </w:tc>
              <w:tc>
                <w:tcPr>
                  <w:tcW w:w="1477" w:type="dxa"/>
                </w:tcPr>
                <w:p w:rsidR="00C84D14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104/2 rev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>.2</w:t>
                  </w:r>
                </w:p>
                <w:p w:rsidR="005E50E9" w:rsidRPr="00C761FE" w:rsidRDefault="005E50E9" w:rsidP="00C84D14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z 2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C84D14" w:rsidRPr="00C761FE">
                    <w:rPr>
                      <w:color w:val="000000"/>
                      <w:sz w:val="20"/>
                      <w:szCs w:val="20"/>
                    </w:rPr>
                    <w:t>3.2021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Cucumis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uhorky šalátové a uhorky nakladačky</w:t>
                  </w:r>
                </w:p>
              </w:tc>
              <w:tc>
                <w:tcPr>
                  <w:tcW w:w="1477" w:type="dxa"/>
                </w:tcPr>
                <w:p w:rsidR="005E50E9" w:rsidRPr="00C761FE" w:rsidRDefault="00C84D14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61/2 rev.</w:t>
                  </w:r>
                  <w:r w:rsidR="005E50E9" w:rsidRPr="00C761FE">
                    <w:rPr>
                      <w:color w:val="000000"/>
                      <w:sz w:val="20"/>
                      <w:szCs w:val="20"/>
                    </w:rPr>
                    <w:t xml:space="preserve">2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5E50E9" w:rsidRPr="00C761FE">
                    <w:rPr>
                      <w:color w:val="000000"/>
                      <w:sz w:val="20"/>
                      <w:szCs w:val="20"/>
                    </w:rPr>
                    <w:t>z 19. 3. 2019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maxima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Duchesne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tekvica obrovská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155/1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11. 3. 2015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pepo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tekvica alebo cuketa</w:t>
                  </w:r>
                </w:p>
              </w:tc>
              <w:tc>
                <w:tcPr>
                  <w:tcW w:w="1477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119/1 rev.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19. 3. 2014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Cynara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cardunculus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artičoky zeleninové a artičoky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kardové</w:t>
                  </w:r>
                  <w:proofErr w:type="spellEnd"/>
                </w:p>
              </w:tc>
              <w:tc>
                <w:tcPr>
                  <w:tcW w:w="1477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184/2 rev. </w:t>
                  </w:r>
                  <w:r w:rsidR="00D041D0" w:rsidRPr="00C761FE">
                    <w:rPr>
                      <w:color w:val="000000"/>
                      <w:sz w:val="20"/>
                      <w:szCs w:val="20"/>
                    </w:rPr>
                    <w:t>z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o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6. 3. 2020 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Daucus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carota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mrkva obyčajná a mrkva obyčajná kŕmna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49/3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13. 3. 2008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Foeniculum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vulgare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fenikel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183/</w:t>
                  </w:r>
                  <w:r w:rsidR="00643DEB" w:rsidRPr="00C761FE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z </w:t>
                  </w:r>
                </w:p>
                <w:p w:rsidR="005E50E9" w:rsidRPr="00C761FE" w:rsidRDefault="00643DEB" w:rsidP="00643DEB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14.4.2021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Lactuca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šalát siaty</w:t>
                  </w:r>
                </w:p>
              </w:tc>
              <w:tc>
                <w:tcPr>
                  <w:tcW w:w="1477" w:type="dxa"/>
                </w:tcPr>
                <w:p w:rsidR="00643DEB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13/6 rev.</w:t>
                  </w:r>
                  <w:r w:rsidR="00643DEB" w:rsidRPr="00C761FE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  <w:p w:rsidR="005E50E9" w:rsidRPr="00C761FE" w:rsidRDefault="005E50E9" w:rsidP="00643DEB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z</w:t>
                  </w:r>
                  <w:r w:rsidR="00643DEB" w:rsidRPr="00C761FE">
                    <w:rPr>
                      <w:color w:val="000000"/>
                      <w:sz w:val="20"/>
                      <w:szCs w:val="20"/>
                    </w:rPr>
                    <w:t> 27.4.2022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lycopersicum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rajčiaky</w:t>
                  </w:r>
                </w:p>
              </w:tc>
              <w:tc>
                <w:tcPr>
                  <w:tcW w:w="1477" w:type="dxa"/>
                </w:tcPr>
                <w:p w:rsidR="00643DEB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44/4 rev. </w:t>
                  </w:r>
                  <w:r w:rsidR="00643DEB" w:rsidRPr="00C761FE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E50E9" w:rsidRPr="00C761FE" w:rsidRDefault="00643DEB" w:rsidP="00643DEB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Zo 14.4.2021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Petroselinum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crispum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Nyman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ex A. W.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Hill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petržlen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136/1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21. 3. 2007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Phaseolus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coccineus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fazuľa šarlátová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9/1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21. 3. 2007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Phaseolus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vulgaris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fazuľa záhradná kríčkovitá a fazuľa záhradná tyčová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12/4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27. 2. 2013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Pisum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partim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hrach siaty stržňový,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peluška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a hrach siaty cukrový</w:t>
                  </w:r>
                </w:p>
              </w:tc>
              <w:tc>
                <w:tcPr>
                  <w:tcW w:w="1477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7/2 rev. 3 zo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6. 3. 2020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Raphanus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sativus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reďkovka, reďkev čierna</w:t>
                  </w:r>
                </w:p>
              </w:tc>
              <w:tc>
                <w:tcPr>
                  <w:tcW w:w="1477" w:type="dxa"/>
                </w:tcPr>
                <w:p w:rsidR="00643DEB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TP 64/2 rev. kor.</w:t>
                  </w:r>
                </w:p>
                <w:p w:rsidR="005E50E9" w:rsidRPr="00C761FE" w:rsidRDefault="00643DEB" w:rsidP="00643DEB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z </w:t>
                  </w:r>
                  <w:r w:rsidR="005E50E9" w:rsidRPr="00C761FE">
                    <w:rPr>
                      <w:color w:val="000000"/>
                      <w:sz w:val="20"/>
                      <w:szCs w:val="20"/>
                    </w:rPr>
                    <w:t>11. 3. 2015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Rheum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rhabarbarum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rebarbora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62/1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19. 4. 2016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Scorzonera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hispanica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hadomor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španielsky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116/1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11. 3. 2015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melongena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ľuľok baklažánový alebo baklažán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117/1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13. 3. 2008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Spinacia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špenát</w:t>
                  </w:r>
                </w:p>
              </w:tc>
              <w:tc>
                <w:tcPr>
                  <w:tcW w:w="1477" w:type="dxa"/>
                </w:tcPr>
                <w:p w:rsidR="00643DEB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55/5 rev. </w:t>
                  </w:r>
                  <w:r w:rsidR="00643DEB" w:rsidRPr="00C761F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  <w:p w:rsidR="005E50E9" w:rsidRPr="00C761FE" w:rsidRDefault="00643DEB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z 27.4.2022</w:t>
                  </w:r>
                  <w:r w:rsidR="005E50E9"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Valerianella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locusta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Laterr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valeriánka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poľná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75/2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21. 3. 2007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Vicia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faba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partim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bôb obyčajný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206/1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25. 3. 2004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Zea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mays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partim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kukurica cukrová a kukurica pukancová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2/3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11. 3. 2010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habrochaites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S.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Knapp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&amp; D.M.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Spooner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lycopersicum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 x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habrochaites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S.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Knapp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&amp; D.M.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Spooner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lycopersicum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 x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peruvianum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.;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lycopersicum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 x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cheesmaniae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(L.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Ridley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Fosberg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pimpinellifolium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L. x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habrochaites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S.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Knapp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&amp; D.M.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Spooner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lastRenderedPageBreak/>
                    <w:t>podpníky pre rajčiaky</w:t>
                  </w:r>
                </w:p>
              </w:tc>
              <w:tc>
                <w:tcPr>
                  <w:tcW w:w="1477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294/1 rev. </w:t>
                  </w:r>
                  <w:r w:rsidR="00BF4579" w:rsidRPr="00C761FE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z </w:t>
                  </w:r>
                </w:p>
                <w:p w:rsidR="005E50E9" w:rsidRPr="00C761FE" w:rsidRDefault="00643DEB" w:rsidP="00643DEB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zo </w:t>
                  </w:r>
                  <w:r w:rsidR="00BF4579" w:rsidRPr="00C761FE">
                    <w:rPr>
                      <w:color w:val="000000"/>
                      <w:sz w:val="20"/>
                      <w:szCs w:val="20"/>
                    </w:rPr>
                    <w:t>14. 4. 2021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5" w:type="dxa"/>
                </w:tcPr>
                <w:p w:rsidR="005E50E9" w:rsidRPr="00C761FE" w:rsidRDefault="005E50E9" w:rsidP="005E50E9">
                  <w:pPr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maxima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Duchesne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moschata</w:t>
                  </w:r>
                  <w:proofErr w:type="spellEnd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/>
                      <w:iCs/>
                      <w:color w:val="000000"/>
                      <w:sz w:val="20"/>
                      <w:szCs w:val="20"/>
                    </w:rPr>
                    <w:t>Duchesne</w:t>
                  </w:r>
                  <w:proofErr w:type="spellEnd"/>
                </w:p>
              </w:tc>
              <w:tc>
                <w:tcPr>
                  <w:tcW w:w="1699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vnútrodruhové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hybridy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maxima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Duchesne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moschata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Duchesne</w:t>
                  </w:r>
                  <w:proofErr w:type="spellEnd"/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 na použitie ako podpníky</w:t>
                  </w:r>
                </w:p>
              </w:tc>
              <w:tc>
                <w:tcPr>
                  <w:tcW w:w="1477" w:type="dxa"/>
                </w:tcPr>
                <w:p w:rsidR="00D041D0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TP 311/1 z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15. 3. 2017</w:t>
                  </w:r>
                </w:p>
              </w:tc>
            </w:tr>
          </w:tbl>
          <w:p w:rsidR="005C2FEE" w:rsidRPr="00C761FE" w:rsidRDefault="005C2FEE" w:rsidP="00935DC7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5E50E9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7" w:rsidRDefault="001A4F5A" w:rsidP="00841F29">
            <w:pPr>
              <w:widowControl w:val="0"/>
              <w:jc w:val="both"/>
              <w:rPr>
                <w:sz w:val="20"/>
                <w:szCs w:val="20"/>
              </w:rPr>
            </w:pPr>
            <w:r w:rsidRPr="003558A9">
              <w:rPr>
                <w:sz w:val="20"/>
                <w:szCs w:val="20"/>
              </w:rPr>
              <w:t>novela n. v.</w:t>
            </w:r>
            <w:r w:rsidR="00E30734">
              <w:rPr>
                <w:sz w:val="20"/>
                <w:szCs w:val="20"/>
              </w:rPr>
              <w:t xml:space="preserve"> č.</w:t>
            </w:r>
            <w:r w:rsidRPr="003558A9">
              <w:rPr>
                <w:sz w:val="20"/>
                <w:szCs w:val="20"/>
              </w:rPr>
              <w:t xml:space="preserve"> 50/2007</w:t>
            </w:r>
            <w:r w:rsidR="00E30734">
              <w:rPr>
                <w:sz w:val="20"/>
                <w:szCs w:val="20"/>
              </w:rPr>
              <w:t xml:space="preserve"> </w:t>
            </w:r>
          </w:p>
          <w:p w:rsidR="001A4F5A" w:rsidRPr="00C761FE" w:rsidRDefault="00E30734" w:rsidP="00841F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z.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FF4F9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1A4F5A">
              <w:rPr>
                <w:sz w:val="20"/>
                <w:szCs w:val="20"/>
              </w:rPr>
              <w:t>:</w:t>
            </w:r>
            <w:r w:rsidR="00841F29">
              <w:rPr>
                <w:sz w:val="20"/>
                <w:szCs w:val="20"/>
              </w:rPr>
              <w:t xml:space="preserve"> </w:t>
            </w:r>
            <w:r w:rsidR="001A4F5A">
              <w:rPr>
                <w:sz w:val="20"/>
                <w:szCs w:val="20"/>
              </w:rPr>
              <w:t>I</w:t>
            </w:r>
          </w:p>
          <w:p w:rsidR="00935DC7" w:rsidRPr="00C761FE" w:rsidRDefault="00935DC7" w:rsidP="00841F29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B</w:t>
            </w:r>
            <w:r w:rsidR="001A4F5A">
              <w:rPr>
                <w:sz w:val="20"/>
                <w:szCs w:val="20"/>
              </w:rPr>
              <w:t>: 2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5A" w:rsidRPr="001A4F5A" w:rsidRDefault="001A4F5A" w:rsidP="00FF4F98">
            <w:pPr>
              <w:widowControl w:val="0"/>
              <w:jc w:val="both"/>
              <w:rPr>
                <w:sz w:val="20"/>
                <w:szCs w:val="20"/>
              </w:rPr>
            </w:pPr>
            <w:r w:rsidRPr="001A4F5A">
              <w:rPr>
                <w:sz w:val="20"/>
                <w:szCs w:val="20"/>
              </w:rPr>
              <w:t>V prílohe č. 3 časti A prvý a druhý bod znejú:</w:t>
            </w:r>
          </w:p>
          <w:p w:rsidR="001A4F5A" w:rsidRDefault="001A4F5A" w:rsidP="00FF4F98">
            <w:pPr>
              <w:widowControl w:val="0"/>
              <w:jc w:val="both"/>
              <w:rPr>
                <w:sz w:val="20"/>
                <w:szCs w:val="20"/>
              </w:rPr>
            </w:pPr>
            <w:r w:rsidRPr="001A4F5A">
              <w:rPr>
                <w:sz w:val="20"/>
                <w:szCs w:val="20"/>
              </w:rPr>
              <w:t>„1. Skúšky DUS sa vykonávajú podľa protokolov na určenie odlišnosti, vyrovnanosti a stálosti Úradu Spoločenstva pre</w:t>
            </w:r>
            <w:r>
              <w:rPr>
                <w:sz w:val="20"/>
                <w:szCs w:val="20"/>
              </w:rPr>
              <w:t xml:space="preserve"> </w:t>
            </w:r>
            <w:r w:rsidRPr="001A4F5A">
              <w:rPr>
                <w:sz w:val="20"/>
                <w:szCs w:val="20"/>
              </w:rPr>
              <w:t>odrody rastlín (ďalej len „protokoly CPVO“) pri týchto druhoch pestovaných plodín:</w:t>
            </w:r>
          </w:p>
          <w:p w:rsidR="001A4F5A" w:rsidRDefault="001A4F5A" w:rsidP="00FF4F9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935DC7" w:rsidRPr="001A4F5A" w:rsidRDefault="004E4814" w:rsidP="00841F29">
            <w:pPr>
              <w:pStyle w:val="Odsekzoznamu"/>
              <w:widowControl w:val="0"/>
              <w:numPr>
                <w:ilvl w:val="0"/>
                <w:numId w:val="34"/>
              </w:numPr>
              <w:ind w:left="330" w:hanging="283"/>
              <w:jc w:val="both"/>
              <w:rPr>
                <w:sz w:val="20"/>
                <w:szCs w:val="20"/>
              </w:rPr>
            </w:pPr>
            <w:r w:rsidRPr="001A4F5A">
              <w:rPr>
                <w:sz w:val="20"/>
                <w:szCs w:val="20"/>
              </w:rPr>
              <w:t>zeleniny</w:t>
            </w:r>
          </w:p>
          <w:tbl>
            <w:tblPr>
              <w:tblStyle w:val="Mriekatabuky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1469"/>
              <w:gridCol w:w="1835"/>
              <w:gridCol w:w="4346"/>
            </w:tblGrid>
            <w:tr w:rsidR="004E4814" w:rsidRPr="00C761FE" w:rsidTr="007A4C48">
              <w:tc>
                <w:tcPr>
                  <w:tcW w:w="1469" w:type="dxa"/>
                </w:tcPr>
                <w:p w:rsidR="004E4814" w:rsidRPr="00841F29" w:rsidRDefault="004E4814" w:rsidP="00841F29">
                  <w:pPr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sz w:val="20"/>
                      <w:szCs w:val="20"/>
                    </w:rPr>
                    <w:t>Vedecký názov</w:t>
                  </w:r>
                </w:p>
              </w:tc>
              <w:tc>
                <w:tcPr>
                  <w:tcW w:w="1835" w:type="dxa"/>
                </w:tcPr>
                <w:p w:rsidR="004E4814" w:rsidRPr="00841F29" w:rsidRDefault="001A4F5A" w:rsidP="00841F29">
                  <w:pPr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</w:t>
                  </w:r>
                  <w:r w:rsidR="004E4814" w:rsidRPr="00841F29">
                    <w:rPr>
                      <w:b/>
                      <w:bCs/>
                      <w:sz w:val="20"/>
                      <w:szCs w:val="20"/>
                    </w:rPr>
                    <w:t>ežný názov</w:t>
                  </w:r>
                </w:p>
              </w:tc>
              <w:tc>
                <w:tcPr>
                  <w:tcW w:w="4346" w:type="dxa"/>
                </w:tcPr>
                <w:p w:rsidR="004E4814" w:rsidRPr="00841F29" w:rsidRDefault="004E4814" w:rsidP="00841F29">
                  <w:pPr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sz w:val="20"/>
                      <w:szCs w:val="20"/>
                    </w:rPr>
                    <w:t>Protokol CPVO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cepa L.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(skupina Cepa)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cibuľa a cibuľa kuchynská nakopená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46/2 z 1. 4. 2009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cepa L. (skupina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Aggregatum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šalotka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46/2 z 1. 4. 2009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fistulosum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C11681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cesnak zimný </w:t>
                  </w:r>
                </w:p>
              </w:tc>
              <w:tc>
                <w:tcPr>
                  <w:tcW w:w="4346" w:type="dxa"/>
                </w:tcPr>
                <w:p w:rsidR="00866A80" w:rsidRPr="00C761FE" w:rsidRDefault="00866A80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66A80">
                    <w:rPr>
                      <w:bCs/>
                      <w:sz w:val="20"/>
                      <w:szCs w:val="20"/>
                    </w:rPr>
                    <w:t>TP 161/1 z 11. 3. 2010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porrum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pór pestovaný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85/2 z 1. 4. 2009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Allium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353994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cesnak kuchynský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162/1 z 25. 3. 2004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lastRenderedPageBreak/>
                    <w:t>Allium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schoenoprasum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353994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cesnak pažítkový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198/2 z 11. 3. 2015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Apium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graveolens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1835" w:type="dxa"/>
                </w:tcPr>
                <w:p w:rsidR="004E4814" w:rsidRPr="00C761FE" w:rsidRDefault="00C11681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z</w:t>
                  </w:r>
                  <w:r w:rsidR="004E4814" w:rsidRPr="00C761FE">
                    <w:rPr>
                      <w:bCs/>
                      <w:sz w:val="20"/>
                      <w:szCs w:val="20"/>
                    </w:rPr>
                    <w:t>eler voňavý stopkový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82/1 z 13. 3. 2008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Apium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graveolens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zeler voňavý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buľvový</w:t>
                  </w:r>
                  <w:proofErr w:type="spellEnd"/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74/1 z 13. 3. 2008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Asparagus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officinalis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asparágus lekársky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130/2 zo 16. 2. 2011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Beta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vulgaris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repa obyčajná (cvikla) vrátane repy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cheltenhamskej</w:t>
                  </w:r>
                  <w:proofErr w:type="spellEnd"/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60/1 z 1. 4. 2009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Beta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vulgaris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repy listové (repa obyčajná</w:t>
                  </w:r>
                </w:p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pravá zeleninová alebo repa obyčajná špenátová-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mangold</w:t>
                  </w:r>
                  <w:proofErr w:type="spellEnd"/>
                  <w:r w:rsidR="00A0459C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106/1 z 11. 3. 2015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kel kučeravý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90/1 zo 16. 2. 2011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karfiol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45/2 rev. 2 z 21. 3. 2018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kapusta obyčajná špargľová alebo brokolica 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151/2 rev. 2 z 21. 4. 2020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kel ružičkový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54/2 rev. z 15. 3. 2017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kaleráb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65/1 rev. z 15. 3. 2017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kel hlávkový, kapusta hlávková biela, </w:t>
                  </w:r>
                </w:p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kapusta hlávková červená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48/3 rev. z 15. 3. 2017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rapa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kapusta čínska 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105/1 z 13. 3. 2008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Capsicum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annuum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paprika ročná štipľavá alebo sladká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76/2 rev. 2 z 21. 4. 2020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Cichorium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endivia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čakanka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štrbáková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118/3 z 19. 3. 2014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lastRenderedPageBreak/>
                    <w:t>Cichorium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intybus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čakanka obyčajná siata cigóriová (priemyselná)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172/2 z 1. 12. 2005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Cichorium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intybus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čakanka obyčajná siata listová (šalátová)</w:t>
                  </w:r>
                </w:p>
              </w:tc>
              <w:tc>
                <w:tcPr>
                  <w:tcW w:w="4346" w:type="dxa"/>
                </w:tcPr>
                <w:p w:rsidR="007A4C48" w:rsidRDefault="00CD2779" w:rsidP="007A4C48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154/1 rev. 2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4814" w:rsidRPr="00C761FE" w:rsidRDefault="00CD2779" w:rsidP="007A4C48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kor z 14.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4.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Cichorium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intybus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čakanka obyčajná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173/2 z 21. 3. 2018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Citrullus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lanatus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Thunb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Matsum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 et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Nakai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dyňa červená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CD2779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142/2 rev z 14.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4.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Cucumis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melo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melón cukrový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CD2779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104/2 rev.2 z 25.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3.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Cucumis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uhorky siate a uhorky nakladačky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61/2 rev. 2 z 19. 3. 2019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maxima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Duchesne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tekvica obrovská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155/1 z 11. 3. 2015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pepo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4C68C6"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tekvica obyčajná pravá - špargľová alebo patizónová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119/1 rev. z 19. 3. 2014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Cynara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cardunculus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artičoky zeleninové a</w:t>
                  </w:r>
                  <w:r w:rsidR="00A0459C">
                    <w:rPr>
                      <w:bCs/>
                      <w:sz w:val="20"/>
                      <w:szCs w:val="20"/>
                    </w:rPr>
                    <w:t> </w:t>
                  </w:r>
                  <w:r w:rsidRPr="00C761FE">
                    <w:rPr>
                      <w:bCs/>
                      <w:sz w:val="20"/>
                      <w:szCs w:val="20"/>
                    </w:rPr>
                    <w:t xml:space="preserve">artičoky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kardové</w:t>
                  </w:r>
                  <w:proofErr w:type="spellEnd"/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184/2 rev. zo 6. 3. 2020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Daucus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carota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mrkva obyčajná a</w:t>
                  </w:r>
                  <w:r w:rsidR="00A0459C">
                    <w:rPr>
                      <w:bCs/>
                      <w:sz w:val="20"/>
                      <w:szCs w:val="20"/>
                    </w:rPr>
                    <w:t> </w:t>
                  </w:r>
                  <w:r w:rsidRPr="00C761FE">
                    <w:rPr>
                      <w:bCs/>
                      <w:sz w:val="20"/>
                      <w:szCs w:val="20"/>
                    </w:rPr>
                    <w:t>mrkva obyčajná kŕmna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49/3 z 13. 3. 2008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Foeniculum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vulgare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fenikel obyčajný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CD2779" w:rsidP="00A0459C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183/2 z 14.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4.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Lactuca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šalát siaty</w:t>
                  </w:r>
                </w:p>
              </w:tc>
              <w:tc>
                <w:tcPr>
                  <w:tcW w:w="4346" w:type="dxa"/>
                </w:tcPr>
                <w:p w:rsidR="004E4814" w:rsidRPr="00C761FE" w:rsidRDefault="002B3F65" w:rsidP="00A0459C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13/6 rev.3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z</w:t>
                  </w:r>
                  <w:r w:rsidR="00A0459C">
                    <w:rPr>
                      <w:bCs/>
                      <w:sz w:val="20"/>
                      <w:szCs w:val="20"/>
                    </w:rPr>
                    <w:t> </w:t>
                  </w:r>
                  <w:r w:rsidRPr="00C761FE">
                    <w:rPr>
                      <w:bCs/>
                      <w:sz w:val="20"/>
                      <w:szCs w:val="20"/>
                    </w:rPr>
                    <w:t>27.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4.</w:t>
                  </w:r>
                  <w:r w:rsidR="00A0459C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lycopersicum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rajčiak jedlý</w:t>
                  </w:r>
                </w:p>
              </w:tc>
              <w:tc>
                <w:tcPr>
                  <w:tcW w:w="4346" w:type="dxa"/>
                </w:tcPr>
                <w:p w:rsidR="00643DEB" w:rsidRPr="00C761FE" w:rsidRDefault="00643DEB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TP 44/4 rev. 5 </w:t>
                  </w:r>
                </w:p>
                <w:p w:rsidR="004E4814" w:rsidRPr="00C761FE" w:rsidRDefault="00643DEB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zo 14.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4.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Petroselinum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crispum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Nyman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ex A. W.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Hill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petržlen </w:t>
                  </w:r>
                  <w:r w:rsidR="00C11681" w:rsidRPr="00C761FE">
                    <w:rPr>
                      <w:bCs/>
                      <w:sz w:val="20"/>
                      <w:szCs w:val="20"/>
                    </w:rPr>
                    <w:t>záhradný</w:t>
                  </w:r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136/1 z 21. 3. 2007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Phaseolus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coccineus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fazuľa šarlátová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9/1 z 21. 3. 2007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Phaseolus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vulgaris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fazuľa záhradná kríčkovitá a fazuľa záhradná tyčová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12/4 z 27. 2. 2013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lastRenderedPageBreak/>
                    <w:t>Pisum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partim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hrach siaty pravý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lúskavý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, hrach siaty pravý stržňový, hrach siaty pravý cukrový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7/2 rev. 3 zo 6. 3. 2020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Raphanus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sativus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reďkev siata pravá, reďkev siata čierna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64/2 rev. kor. z 11. 3. 2015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Rheum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rhabarbarum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rebarbora vlnitá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62/1 z 19. 4. 2016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Scorzonera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hispanica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hadomor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španielsky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116/1 z 11. 3. 2015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melongena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ľuľok baklažánový alebo baklažán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117/1 z 13. 3. 2008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Spinacia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oleracea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  <w:r w:rsidR="00195A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špenát siaty</w:t>
                  </w:r>
                </w:p>
              </w:tc>
              <w:tc>
                <w:tcPr>
                  <w:tcW w:w="4346" w:type="dxa"/>
                </w:tcPr>
                <w:p w:rsidR="00643DEB" w:rsidRPr="00C761FE" w:rsidRDefault="00643DEB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55/5 rev. 4</w:t>
                  </w:r>
                </w:p>
                <w:p w:rsidR="004E4814" w:rsidRPr="00C761FE" w:rsidRDefault="00643DEB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z 27.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4.</w:t>
                  </w:r>
                  <w:r w:rsidR="007A4C48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Valerianella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locusta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Laterr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valeriánka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poľná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75/2 z 21. 3. 2007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Vicia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faba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partim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bôb obyčajný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206/1 z 25. 3. 2004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Zea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mays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(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partim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kukurica cukrová a kukurica pukancová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2/3 z 11. 3. 2010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habrochaites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S.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Knapp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&amp; D.M. 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Spooner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lycopersicum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habrochaites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S.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Knapp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&amp; D.M. 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Spooner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lycopersicum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peruvianum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Mill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.;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lycopersicum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L. 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cheesmaniae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(L. 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lastRenderedPageBreak/>
                    <w:t>Ridley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Fosberg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pimpinellifolium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4814" w:rsidRPr="00C761FE" w:rsidRDefault="004E4814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L. 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Solanum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habrochaites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S.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Knapp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&amp; D.M. </w:t>
                  </w:r>
                </w:p>
                <w:p w:rsidR="004E4814" w:rsidRPr="00C761FE" w:rsidRDefault="004E4814" w:rsidP="00195A67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Spooner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lastRenderedPageBreak/>
                    <w:t>podpníky pre rajčiaky</w:t>
                  </w:r>
                </w:p>
              </w:tc>
              <w:tc>
                <w:tcPr>
                  <w:tcW w:w="4346" w:type="dxa"/>
                </w:tcPr>
                <w:p w:rsidR="00643DEB" w:rsidRPr="00C761FE" w:rsidRDefault="00643DEB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TP 294/1 rev. 5 z </w:t>
                  </w:r>
                </w:p>
                <w:p w:rsidR="004E4814" w:rsidRPr="00C761FE" w:rsidRDefault="00643DEB" w:rsidP="00841F29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zo 14. 4. 2021</w:t>
                  </w:r>
                </w:p>
              </w:tc>
            </w:tr>
            <w:tr w:rsidR="004E4814" w:rsidRPr="00C761FE" w:rsidTr="007A4C48">
              <w:tc>
                <w:tcPr>
                  <w:tcW w:w="1469" w:type="dxa"/>
                </w:tcPr>
                <w:p w:rsidR="004E4814" w:rsidRPr="00C761FE" w:rsidRDefault="004E4814" w:rsidP="00F76C1F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maxima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Duchesne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moschata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Duchesne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vnútrodruhové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hybridy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 xml:space="preserve">maxima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Duchesne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x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Cucurbita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moschata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4814" w:rsidRPr="00C761FE" w:rsidRDefault="004E4814" w:rsidP="00A0459C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Duchesne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na použitie ako podpníky</w:t>
                  </w:r>
                </w:p>
              </w:tc>
              <w:tc>
                <w:tcPr>
                  <w:tcW w:w="4346" w:type="dxa"/>
                </w:tcPr>
                <w:p w:rsidR="004E4814" w:rsidRPr="00C761FE" w:rsidRDefault="004E4814" w:rsidP="00F76C1F">
                  <w:pPr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TP 311/1 z 15. 3. 2017</w:t>
                  </w:r>
                </w:p>
              </w:tc>
            </w:tr>
          </w:tbl>
          <w:p w:rsidR="004E4814" w:rsidRDefault="004E4814" w:rsidP="00841F2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C911A7" w:rsidRPr="00C761FE" w:rsidRDefault="00C911A7" w:rsidP="00841F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...“.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841F29">
            <w:pPr>
              <w:widowControl w:val="0"/>
              <w:jc w:val="both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5E50E9">
            <w:pPr>
              <w:widowControl w:val="0"/>
              <w:rPr>
                <w:sz w:val="20"/>
                <w:szCs w:val="20"/>
              </w:rPr>
            </w:pPr>
          </w:p>
        </w:tc>
      </w:tr>
      <w:tr w:rsidR="00935DC7" w:rsidRPr="00C761FE" w:rsidTr="001A37BD"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5E50E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9B" w:rsidRPr="00F76C1F" w:rsidRDefault="00B4069B" w:rsidP="005E50E9">
            <w:pPr>
              <w:widowControl w:val="0"/>
              <w:adjustRightInd w:val="0"/>
              <w:rPr>
                <w:bCs/>
                <w:sz w:val="19"/>
                <w:szCs w:val="19"/>
              </w:rPr>
            </w:pPr>
          </w:p>
          <w:p w:rsidR="00935DC7" w:rsidRPr="00841F29" w:rsidRDefault="00935DC7" w:rsidP="00841F29">
            <w:pPr>
              <w:widowControl w:val="0"/>
              <w:adjustRightInd w:val="0"/>
              <w:jc w:val="center"/>
              <w:rPr>
                <w:bCs/>
                <w:i/>
                <w:sz w:val="19"/>
                <w:szCs w:val="19"/>
              </w:rPr>
            </w:pPr>
            <w:r w:rsidRPr="00841F29">
              <w:rPr>
                <w:bCs/>
                <w:i/>
                <w:sz w:val="19"/>
                <w:szCs w:val="19"/>
              </w:rPr>
              <w:t>PRÍLOHA II</w:t>
            </w:r>
          </w:p>
          <w:p w:rsidR="00935DC7" w:rsidRPr="00C761FE" w:rsidRDefault="00935DC7" w:rsidP="00841F29">
            <w:pPr>
              <w:widowControl w:val="0"/>
              <w:adjustRightInd w:val="0"/>
              <w:jc w:val="center"/>
              <w:rPr>
                <w:b/>
                <w:bCs/>
                <w:sz w:val="19"/>
                <w:szCs w:val="19"/>
              </w:rPr>
            </w:pPr>
            <w:r w:rsidRPr="00C761FE">
              <w:rPr>
                <w:b/>
                <w:bCs/>
                <w:sz w:val="19"/>
                <w:szCs w:val="19"/>
              </w:rPr>
              <w:t>Zoznam druhov uvedených v článku 1 ods. 2 písm. b), ktoré majú spĺňať skúšobné metodiky UPOV</w:t>
            </w:r>
            <w:r w:rsidR="00B4069B">
              <w:rPr>
                <w:b/>
                <w:bCs/>
                <w:sz w:val="19"/>
                <w:szCs w:val="19"/>
              </w:rPr>
              <w:t xml:space="preserve"> (</w:t>
            </w:r>
            <w:r w:rsidRPr="00C761FE">
              <w:rPr>
                <w:b/>
                <w:bCs/>
                <w:sz w:val="19"/>
                <w:szCs w:val="19"/>
              </w:rPr>
              <w:t>*</w:t>
            </w:r>
            <w:r w:rsidR="00B4069B">
              <w:rPr>
                <w:b/>
                <w:bCs/>
                <w:sz w:val="19"/>
                <w:szCs w:val="19"/>
              </w:rPr>
              <w:t>)</w:t>
            </w:r>
          </w:p>
          <w:p w:rsidR="00F829F8" w:rsidRPr="00C761FE" w:rsidRDefault="00F829F8" w:rsidP="005E50E9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W w:w="5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0"/>
              <w:gridCol w:w="1134"/>
              <w:gridCol w:w="2472"/>
            </w:tblGrid>
            <w:tr w:rsidR="005E50E9" w:rsidRPr="00C761FE" w:rsidTr="00841F29">
              <w:trPr>
                <w:trHeight w:val="107"/>
              </w:trPr>
              <w:tc>
                <w:tcPr>
                  <w:tcW w:w="1600" w:type="dxa"/>
                </w:tcPr>
                <w:p w:rsidR="005E50E9" w:rsidRPr="00841F29" w:rsidRDefault="005E50E9" w:rsidP="00B4069B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color w:val="000000"/>
                      <w:sz w:val="20"/>
                      <w:szCs w:val="20"/>
                    </w:rPr>
                    <w:t>Vedeck</w:t>
                  </w:r>
                  <w:r w:rsidR="00B4069B">
                    <w:rPr>
                      <w:b/>
                      <w:bCs/>
                      <w:color w:val="000000"/>
                      <w:sz w:val="20"/>
                      <w:szCs w:val="20"/>
                    </w:rPr>
                    <w:t>é</w:t>
                  </w:r>
                  <w:r w:rsidRPr="00841F2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B4069B">
                    <w:rPr>
                      <w:b/>
                      <w:bCs/>
                      <w:color w:val="000000"/>
                      <w:sz w:val="20"/>
                      <w:szCs w:val="20"/>
                    </w:rPr>
                    <w:t>meno</w:t>
                  </w:r>
                </w:p>
              </w:tc>
              <w:tc>
                <w:tcPr>
                  <w:tcW w:w="1134" w:type="dxa"/>
                </w:tcPr>
                <w:p w:rsidR="005E50E9" w:rsidRPr="00841F29" w:rsidRDefault="00B4069B" w:rsidP="00B4069B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Slovenské meno</w:t>
                  </w:r>
                </w:p>
              </w:tc>
              <w:tc>
                <w:tcPr>
                  <w:tcW w:w="2472" w:type="dxa"/>
                </w:tcPr>
                <w:p w:rsidR="005E50E9" w:rsidRPr="00841F29" w:rsidRDefault="005E50E9" w:rsidP="005E50E9">
                  <w:pPr>
                    <w:adjustRightInd w:val="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color w:val="000000"/>
                      <w:sz w:val="20"/>
                      <w:szCs w:val="20"/>
                    </w:rPr>
                    <w:t>Metodika UPOV</w:t>
                  </w:r>
                </w:p>
              </w:tc>
            </w:tr>
            <w:tr w:rsidR="005E50E9" w:rsidRPr="00C761FE" w:rsidTr="00841F29">
              <w:trPr>
                <w:trHeight w:val="117"/>
              </w:trPr>
              <w:tc>
                <w:tcPr>
                  <w:tcW w:w="1600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>rapa</w:t>
                  </w:r>
                  <w:proofErr w:type="spellEnd"/>
                  <w:r w:rsidRPr="00C761FE">
                    <w:rPr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61FE">
                    <w:rPr>
                      <w:color w:val="00000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1134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color w:val="000000"/>
                      <w:sz w:val="20"/>
                      <w:szCs w:val="20"/>
                    </w:rPr>
                    <w:t>okrúhlica</w:t>
                  </w:r>
                  <w:proofErr w:type="spellEnd"/>
                </w:p>
              </w:tc>
              <w:tc>
                <w:tcPr>
                  <w:tcW w:w="2472" w:type="dxa"/>
                </w:tcPr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 xml:space="preserve">TG/37/10 zo </w:t>
                  </w:r>
                </w:p>
                <w:p w:rsidR="005E50E9" w:rsidRPr="00C761FE" w:rsidRDefault="005E50E9" w:rsidP="005E50E9">
                  <w:pPr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C761FE">
                    <w:rPr>
                      <w:color w:val="000000"/>
                      <w:sz w:val="20"/>
                      <w:szCs w:val="20"/>
                    </w:rPr>
                    <w:t>4. 4. 2001</w:t>
                  </w:r>
                  <w:r w:rsidR="00841F29">
                    <w:rPr>
                      <w:color w:val="000000"/>
                      <w:sz w:val="20"/>
                      <w:szCs w:val="20"/>
                    </w:rPr>
                    <w:t>“</w:t>
                  </w:r>
                </w:p>
              </w:tc>
            </w:tr>
          </w:tbl>
          <w:p w:rsidR="005E50E9" w:rsidRPr="00C761FE" w:rsidRDefault="005E50E9" w:rsidP="005E50E9">
            <w:pPr>
              <w:widowControl w:val="0"/>
              <w:adjustRightInd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5E50E9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67" w:rsidRDefault="00C911A7" w:rsidP="00841F29">
            <w:pPr>
              <w:widowControl w:val="0"/>
              <w:jc w:val="both"/>
              <w:rPr>
                <w:sz w:val="20"/>
                <w:szCs w:val="20"/>
              </w:rPr>
            </w:pPr>
            <w:r w:rsidRPr="00C911A7">
              <w:rPr>
                <w:sz w:val="20"/>
                <w:szCs w:val="20"/>
              </w:rPr>
              <w:t>novela n. v.</w:t>
            </w:r>
            <w:r w:rsidR="00E30734">
              <w:rPr>
                <w:sz w:val="20"/>
                <w:szCs w:val="20"/>
              </w:rPr>
              <w:t xml:space="preserve"> č.</w:t>
            </w:r>
            <w:r w:rsidRPr="00C911A7">
              <w:rPr>
                <w:sz w:val="20"/>
                <w:szCs w:val="20"/>
              </w:rPr>
              <w:t xml:space="preserve"> 50/2007</w:t>
            </w:r>
            <w:r w:rsidR="00E30734">
              <w:rPr>
                <w:sz w:val="20"/>
                <w:szCs w:val="20"/>
              </w:rPr>
              <w:t xml:space="preserve"> </w:t>
            </w:r>
          </w:p>
          <w:p w:rsidR="00C911A7" w:rsidRPr="00C761FE" w:rsidRDefault="00E30734" w:rsidP="00841F2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z.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841F29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</w:t>
            </w:r>
            <w:r w:rsidR="00C911A7">
              <w:rPr>
                <w:sz w:val="20"/>
                <w:szCs w:val="20"/>
              </w:rPr>
              <w:t>:</w:t>
            </w:r>
            <w:r w:rsidR="00841F29">
              <w:rPr>
                <w:sz w:val="20"/>
                <w:szCs w:val="20"/>
              </w:rPr>
              <w:t xml:space="preserve"> </w:t>
            </w:r>
            <w:r w:rsidR="00C911A7">
              <w:rPr>
                <w:sz w:val="20"/>
                <w:szCs w:val="20"/>
              </w:rPr>
              <w:t>I</w:t>
            </w:r>
          </w:p>
          <w:p w:rsidR="00935DC7" w:rsidRPr="00C761FE" w:rsidRDefault="00935DC7" w:rsidP="00841F29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B</w:t>
            </w:r>
            <w:r w:rsidR="00C911A7">
              <w:rPr>
                <w:sz w:val="20"/>
                <w:szCs w:val="20"/>
              </w:rPr>
              <w:t>:</w:t>
            </w:r>
            <w:r w:rsidRPr="00C761FE">
              <w:rPr>
                <w:sz w:val="20"/>
                <w:szCs w:val="20"/>
              </w:rPr>
              <w:t xml:space="preserve"> </w:t>
            </w:r>
            <w:r w:rsidR="00C911A7">
              <w:rPr>
                <w:sz w:val="20"/>
                <w:szCs w:val="20"/>
              </w:rPr>
              <w:t>2</w:t>
            </w:r>
          </w:p>
          <w:p w:rsidR="00935DC7" w:rsidRPr="00C761FE" w:rsidRDefault="00935DC7" w:rsidP="00A4562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7" w:rsidRDefault="00C911A7" w:rsidP="00A45626">
            <w:pPr>
              <w:widowControl w:val="0"/>
              <w:rPr>
                <w:sz w:val="20"/>
                <w:szCs w:val="20"/>
              </w:rPr>
            </w:pPr>
            <w:r w:rsidRPr="00C911A7">
              <w:rPr>
                <w:sz w:val="20"/>
                <w:szCs w:val="20"/>
              </w:rPr>
              <w:t>V prílohe č. 3 časti A prvý a druhý bod znejú:</w:t>
            </w:r>
          </w:p>
          <w:p w:rsidR="00C911A7" w:rsidRDefault="00C911A7" w:rsidP="00A456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 ...</w:t>
            </w:r>
          </w:p>
          <w:p w:rsidR="00C911A7" w:rsidRDefault="00C911A7" w:rsidP="00C911A7">
            <w:pPr>
              <w:widowControl w:val="0"/>
              <w:rPr>
                <w:sz w:val="20"/>
                <w:szCs w:val="20"/>
              </w:rPr>
            </w:pPr>
            <w:r w:rsidRPr="00C911A7">
              <w:rPr>
                <w:sz w:val="20"/>
                <w:szCs w:val="20"/>
              </w:rPr>
              <w:t>2. Skúšky DUS sa vykonávajú podľa metodík na určenie odlišnosti, vyrovnanosti a</w:t>
            </w:r>
            <w:r>
              <w:rPr>
                <w:sz w:val="20"/>
                <w:szCs w:val="20"/>
              </w:rPr>
              <w:t> </w:t>
            </w:r>
            <w:r w:rsidRPr="00C911A7">
              <w:rPr>
                <w:sz w:val="20"/>
                <w:szCs w:val="20"/>
              </w:rPr>
              <w:t>stálosti</w:t>
            </w:r>
            <w:r>
              <w:rPr>
                <w:sz w:val="20"/>
                <w:szCs w:val="20"/>
              </w:rPr>
              <w:t xml:space="preserve"> </w:t>
            </w:r>
            <w:r w:rsidRPr="00C911A7">
              <w:rPr>
                <w:sz w:val="20"/>
                <w:szCs w:val="20"/>
              </w:rPr>
              <w:t>Medzinárodnej únie na ochranu práv nových odrôd rastlín (ďalej len „metodiky UPOV“) pri</w:t>
            </w:r>
            <w:r>
              <w:rPr>
                <w:sz w:val="20"/>
                <w:szCs w:val="20"/>
              </w:rPr>
              <w:t xml:space="preserve"> </w:t>
            </w:r>
            <w:r w:rsidRPr="00C911A7">
              <w:rPr>
                <w:sz w:val="20"/>
                <w:szCs w:val="20"/>
              </w:rPr>
              <w:t>týchto druhoch</w:t>
            </w:r>
            <w:r>
              <w:rPr>
                <w:sz w:val="20"/>
                <w:szCs w:val="20"/>
              </w:rPr>
              <w:t xml:space="preserve"> </w:t>
            </w:r>
            <w:r w:rsidRPr="00C911A7">
              <w:rPr>
                <w:sz w:val="20"/>
                <w:szCs w:val="20"/>
              </w:rPr>
              <w:t>pestovaných plodín:</w:t>
            </w:r>
          </w:p>
          <w:p w:rsidR="00C911A7" w:rsidRDefault="00C911A7" w:rsidP="00A45626">
            <w:pPr>
              <w:widowControl w:val="0"/>
              <w:rPr>
                <w:sz w:val="20"/>
                <w:szCs w:val="20"/>
              </w:rPr>
            </w:pPr>
          </w:p>
          <w:p w:rsidR="00935DC7" w:rsidRPr="00C761FE" w:rsidRDefault="00C911A7" w:rsidP="00A4562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45626" w:rsidRPr="00C761F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4E4814" w:rsidRPr="00C761FE">
              <w:rPr>
                <w:sz w:val="20"/>
                <w:szCs w:val="20"/>
              </w:rPr>
              <w:t>zeleniny:</w:t>
            </w:r>
          </w:p>
          <w:p w:rsidR="004E4814" w:rsidRPr="00C761FE" w:rsidRDefault="004E4814" w:rsidP="00A45626">
            <w:pPr>
              <w:widowControl w:val="0"/>
              <w:rPr>
                <w:sz w:val="20"/>
                <w:szCs w:val="20"/>
              </w:rPr>
            </w:pPr>
          </w:p>
          <w:tbl>
            <w:tblPr>
              <w:tblStyle w:val="Mriekatabuky"/>
              <w:tblW w:w="6147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560"/>
              <w:gridCol w:w="2891"/>
            </w:tblGrid>
            <w:tr w:rsidR="004E4814" w:rsidRPr="00C761FE" w:rsidTr="004E4814">
              <w:tc>
                <w:tcPr>
                  <w:tcW w:w="1696" w:type="dxa"/>
                </w:tcPr>
                <w:p w:rsidR="004E4814" w:rsidRPr="00841F29" w:rsidRDefault="004E4814" w:rsidP="004E4814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sz w:val="20"/>
                      <w:szCs w:val="20"/>
                    </w:rPr>
                    <w:t>Vedecký názov</w:t>
                  </w:r>
                </w:p>
              </w:tc>
              <w:tc>
                <w:tcPr>
                  <w:tcW w:w="1560" w:type="dxa"/>
                </w:tcPr>
                <w:p w:rsidR="004E4814" w:rsidRPr="00841F29" w:rsidRDefault="004E4814" w:rsidP="004E4814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sz w:val="20"/>
                      <w:szCs w:val="20"/>
                    </w:rPr>
                    <w:t>Bežný názov</w:t>
                  </w:r>
                </w:p>
              </w:tc>
              <w:tc>
                <w:tcPr>
                  <w:tcW w:w="2891" w:type="dxa"/>
                </w:tcPr>
                <w:p w:rsidR="004E4814" w:rsidRPr="00841F29" w:rsidRDefault="004E4814" w:rsidP="004E4814">
                  <w:pPr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841F29">
                    <w:rPr>
                      <w:b/>
                      <w:bCs/>
                      <w:sz w:val="20"/>
                      <w:szCs w:val="20"/>
                    </w:rPr>
                    <w:t>Metodika UPOV</w:t>
                  </w:r>
                </w:p>
              </w:tc>
            </w:tr>
            <w:tr w:rsidR="004E4814" w:rsidRPr="00C761FE" w:rsidTr="004E4814">
              <w:tc>
                <w:tcPr>
                  <w:tcW w:w="1696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Brassica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rapa</w:t>
                  </w:r>
                  <w:proofErr w:type="spellEnd"/>
                  <w:r w:rsidRPr="00C761FE">
                    <w:rPr>
                      <w:bCs/>
                      <w:sz w:val="20"/>
                      <w:szCs w:val="20"/>
                    </w:rPr>
                    <w:t xml:space="preserve"> L</w:t>
                  </w:r>
                </w:p>
              </w:tc>
              <w:tc>
                <w:tcPr>
                  <w:tcW w:w="1560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C761FE">
                    <w:rPr>
                      <w:bCs/>
                      <w:sz w:val="20"/>
                      <w:szCs w:val="20"/>
                    </w:rPr>
                    <w:t>okrúhlica</w:t>
                  </w:r>
                  <w:proofErr w:type="spellEnd"/>
                </w:p>
              </w:tc>
              <w:tc>
                <w:tcPr>
                  <w:tcW w:w="2891" w:type="dxa"/>
                </w:tcPr>
                <w:p w:rsidR="004E4814" w:rsidRPr="00C761FE" w:rsidRDefault="004E4814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C761FE">
                    <w:rPr>
                      <w:bCs/>
                      <w:sz w:val="20"/>
                      <w:szCs w:val="20"/>
                    </w:rPr>
                    <w:t>TG/37/10 zo 4. 4. 2001</w:t>
                  </w:r>
                </w:p>
              </w:tc>
            </w:tr>
            <w:tr w:rsidR="00C911A7" w:rsidRPr="00C761FE" w:rsidTr="00604EDD">
              <w:tc>
                <w:tcPr>
                  <w:tcW w:w="6147" w:type="dxa"/>
                  <w:gridSpan w:val="3"/>
                </w:tcPr>
                <w:p w:rsidR="00C911A7" w:rsidRPr="00C761FE" w:rsidRDefault="00C911A7" w:rsidP="004E4814">
                  <w:pPr>
                    <w:adjustRightInd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“.</w:t>
                  </w:r>
                </w:p>
              </w:tc>
            </w:tr>
          </w:tbl>
          <w:p w:rsidR="004E4814" w:rsidRPr="00C761FE" w:rsidRDefault="004E4814" w:rsidP="00A4562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841F29">
            <w:pPr>
              <w:widowControl w:val="0"/>
              <w:jc w:val="center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C7" w:rsidRPr="00C761FE" w:rsidRDefault="00935DC7" w:rsidP="005E50E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C70B8" w:rsidRPr="00C761FE" w:rsidRDefault="002C70B8" w:rsidP="002C70B8">
      <w:pPr>
        <w:widowControl w:val="0"/>
        <w:rPr>
          <w:sz w:val="20"/>
          <w:szCs w:val="20"/>
        </w:rPr>
      </w:pPr>
    </w:p>
    <w:tbl>
      <w:tblPr>
        <w:tblW w:w="15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4095"/>
        <w:gridCol w:w="2384"/>
        <w:gridCol w:w="6697"/>
      </w:tblGrid>
      <w:tr w:rsidR="002C70B8" w:rsidRPr="002C70B8" w:rsidTr="000800F8">
        <w:trPr>
          <w:trHeight w:val="1335"/>
        </w:trPr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V stĺpci (1):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 – článok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O – odsek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V – veta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P – písmeno (číslo)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</w:tcPr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V stĺpci (3):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N – bežná transpozícia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O – transpozícia s možnosťou voľby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D – transpozícia podľa úvahy (dobrovoľná)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761FE">
              <w:rPr>
                <w:sz w:val="20"/>
                <w:szCs w:val="20"/>
              </w:rPr>
              <w:t>n.a</w:t>
            </w:r>
            <w:proofErr w:type="spellEnd"/>
            <w:r w:rsidRPr="00C761FE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V stĺpci (5):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 – článok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§ – paragraf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O – odsek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V – veta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V stĺpci (7):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Ú – úplná zhoda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Č – čiastočná zhoda</w:t>
            </w:r>
          </w:p>
          <w:p w:rsidR="002C70B8" w:rsidRPr="00C761FE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R – rozpor (v príp., že zatiaľ nedošlo k </w:t>
            </w:r>
            <w:proofErr w:type="spellStart"/>
            <w:r w:rsidRPr="00C761FE">
              <w:rPr>
                <w:sz w:val="20"/>
                <w:szCs w:val="20"/>
              </w:rPr>
              <w:t>transp</w:t>
            </w:r>
            <w:proofErr w:type="spellEnd"/>
            <w:r w:rsidRPr="00C761FE">
              <w:rPr>
                <w:sz w:val="20"/>
                <w:szCs w:val="20"/>
              </w:rPr>
              <w:t>., ale príde k nej v budúcnosti)</w:t>
            </w:r>
          </w:p>
          <w:p w:rsidR="002C70B8" w:rsidRPr="002C70B8" w:rsidRDefault="002C70B8" w:rsidP="002C70B8">
            <w:pPr>
              <w:widowControl w:val="0"/>
              <w:rPr>
                <w:sz w:val="20"/>
                <w:szCs w:val="20"/>
              </w:rPr>
            </w:pPr>
            <w:r w:rsidRPr="00C761FE">
              <w:rPr>
                <w:sz w:val="20"/>
                <w:szCs w:val="20"/>
              </w:rPr>
              <w:t>N – neaplikovateľné</w:t>
            </w:r>
          </w:p>
        </w:tc>
      </w:tr>
    </w:tbl>
    <w:p w:rsidR="002C70B8" w:rsidRPr="00BE0EFF" w:rsidRDefault="002C70B8" w:rsidP="004B7731">
      <w:pPr>
        <w:widowControl w:val="0"/>
        <w:rPr>
          <w:sz w:val="20"/>
          <w:szCs w:val="20"/>
        </w:rPr>
      </w:pPr>
    </w:p>
    <w:sectPr w:rsidR="002C70B8" w:rsidRPr="00BE0EFF" w:rsidSect="00EC4438">
      <w:footerReference w:type="even" r:id="rId9"/>
      <w:footerReference w:type="default" r:id="rId10"/>
      <w:pgSz w:w="16838" w:h="11906" w:orient="landscape"/>
      <w:pgMar w:top="720" w:right="720" w:bottom="720" w:left="720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9A" w:rsidRDefault="0009679A">
      <w:r>
        <w:separator/>
      </w:r>
    </w:p>
  </w:endnote>
  <w:endnote w:type="continuationSeparator" w:id="0">
    <w:p w:rsidR="0009679A" w:rsidRDefault="0009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C" w:rsidRDefault="00A0459C" w:rsidP="00440F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0459C" w:rsidRDefault="00A045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C" w:rsidRPr="00195A67" w:rsidRDefault="00A0459C" w:rsidP="00440F17">
    <w:pPr>
      <w:pStyle w:val="Pta"/>
      <w:framePr w:wrap="around" w:vAnchor="text" w:hAnchor="margin" w:xAlign="center" w:y="1"/>
      <w:rPr>
        <w:rStyle w:val="slostrany"/>
        <w:sz w:val="20"/>
        <w:szCs w:val="20"/>
      </w:rPr>
    </w:pPr>
    <w:r w:rsidRPr="00195A67">
      <w:rPr>
        <w:rStyle w:val="slostrany"/>
        <w:sz w:val="20"/>
        <w:szCs w:val="20"/>
      </w:rPr>
      <w:fldChar w:fldCharType="begin"/>
    </w:r>
    <w:r w:rsidRPr="00195A67">
      <w:rPr>
        <w:rStyle w:val="slostrany"/>
        <w:sz w:val="20"/>
        <w:szCs w:val="20"/>
      </w:rPr>
      <w:instrText xml:space="preserve">PAGE  </w:instrText>
    </w:r>
    <w:r w:rsidRPr="00195A67">
      <w:rPr>
        <w:rStyle w:val="slostrany"/>
        <w:sz w:val="20"/>
        <w:szCs w:val="20"/>
      </w:rPr>
      <w:fldChar w:fldCharType="separate"/>
    </w:r>
    <w:r w:rsidR="001A37BD">
      <w:rPr>
        <w:rStyle w:val="slostrany"/>
        <w:noProof/>
        <w:sz w:val="20"/>
        <w:szCs w:val="20"/>
      </w:rPr>
      <w:t>11</w:t>
    </w:r>
    <w:r w:rsidRPr="00195A67">
      <w:rPr>
        <w:rStyle w:val="slostrany"/>
        <w:sz w:val="20"/>
        <w:szCs w:val="20"/>
      </w:rPr>
      <w:fldChar w:fldCharType="end"/>
    </w:r>
  </w:p>
  <w:p w:rsidR="00A0459C" w:rsidRDefault="00A045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9A" w:rsidRDefault="0009679A">
      <w:r>
        <w:separator/>
      </w:r>
    </w:p>
  </w:footnote>
  <w:footnote w:type="continuationSeparator" w:id="0">
    <w:p w:rsidR="0009679A" w:rsidRDefault="0009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F6D"/>
    <w:multiLevelType w:val="hybridMultilevel"/>
    <w:tmpl w:val="0A84A984"/>
    <w:lvl w:ilvl="0" w:tplc="2A0EB6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11944"/>
    <w:multiLevelType w:val="hybridMultilevel"/>
    <w:tmpl w:val="47E6B80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7618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632A66"/>
    <w:multiLevelType w:val="hybridMultilevel"/>
    <w:tmpl w:val="EE4A3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67F21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6F3806"/>
    <w:multiLevelType w:val="hybridMultilevel"/>
    <w:tmpl w:val="30D603C0"/>
    <w:lvl w:ilvl="0" w:tplc="2A0EB6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36949"/>
    <w:multiLevelType w:val="hybridMultilevel"/>
    <w:tmpl w:val="BF387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D0194"/>
    <w:multiLevelType w:val="hybridMultilevel"/>
    <w:tmpl w:val="D256E1BA"/>
    <w:lvl w:ilvl="0" w:tplc="37B8007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582D"/>
    <w:multiLevelType w:val="hybridMultilevel"/>
    <w:tmpl w:val="4A227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DC6"/>
    <w:multiLevelType w:val="hybridMultilevel"/>
    <w:tmpl w:val="3004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D97"/>
    <w:multiLevelType w:val="hybridMultilevel"/>
    <w:tmpl w:val="48C4D5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B73"/>
    <w:multiLevelType w:val="hybridMultilevel"/>
    <w:tmpl w:val="B0C4D3A6"/>
    <w:lvl w:ilvl="0" w:tplc="7336782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97E80"/>
    <w:multiLevelType w:val="hybridMultilevel"/>
    <w:tmpl w:val="88F481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0356"/>
    <w:multiLevelType w:val="hybridMultilevel"/>
    <w:tmpl w:val="D8C0D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46B3"/>
    <w:multiLevelType w:val="hybridMultilevel"/>
    <w:tmpl w:val="AB7416B8"/>
    <w:lvl w:ilvl="0" w:tplc="0DBC52D8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313AB"/>
    <w:multiLevelType w:val="hybridMultilevel"/>
    <w:tmpl w:val="8C1233F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983895"/>
    <w:multiLevelType w:val="hybridMultilevel"/>
    <w:tmpl w:val="F25A0F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25955"/>
    <w:multiLevelType w:val="hybridMultilevel"/>
    <w:tmpl w:val="D01A0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203B"/>
    <w:multiLevelType w:val="hybridMultilevel"/>
    <w:tmpl w:val="5784B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965D7"/>
    <w:multiLevelType w:val="hybridMultilevel"/>
    <w:tmpl w:val="C4E4F558"/>
    <w:lvl w:ilvl="0" w:tplc="E3387FAC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494468"/>
    <w:multiLevelType w:val="hybridMultilevel"/>
    <w:tmpl w:val="4F7E036E"/>
    <w:lvl w:ilvl="0" w:tplc="FFD410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D0323"/>
    <w:multiLevelType w:val="hybridMultilevel"/>
    <w:tmpl w:val="E09EA588"/>
    <w:lvl w:ilvl="0" w:tplc="65CCB4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4446C"/>
    <w:multiLevelType w:val="hybridMultilevel"/>
    <w:tmpl w:val="ABC88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C5DFA"/>
    <w:multiLevelType w:val="hybridMultilevel"/>
    <w:tmpl w:val="DEC6FE5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5E63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903FE3"/>
    <w:multiLevelType w:val="hybridMultilevel"/>
    <w:tmpl w:val="F91E85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D1F2E"/>
    <w:multiLevelType w:val="hybridMultilevel"/>
    <w:tmpl w:val="51766F3A"/>
    <w:lvl w:ilvl="0" w:tplc="2EFE2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E66"/>
    <w:multiLevelType w:val="hybridMultilevel"/>
    <w:tmpl w:val="E3A48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6F512E"/>
    <w:multiLevelType w:val="hybridMultilevel"/>
    <w:tmpl w:val="05804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A02D0"/>
    <w:multiLevelType w:val="hybridMultilevel"/>
    <w:tmpl w:val="D2967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E4BC3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0A07E2"/>
    <w:multiLevelType w:val="hybridMultilevel"/>
    <w:tmpl w:val="9D46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853AD"/>
    <w:multiLevelType w:val="hybridMultilevel"/>
    <w:tmpl w:val="11764A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A24F1"/>
    <w:multiLevelType w:val="hybridMultilevel"/>
    <w:tmpl w:val="8968DC08"/>
    <w:lvl w:ilvl="0" w:tplc="2A0EB6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8"/>
  </w:num>
  <w:num w:numId="6">
    <w:abstractNumId w:val="21"/>
  </w:num>
  <w:num w:numId="7">
    <w:abstractNumId w:val="11"/>
  </w:num>
  <w:num w:numId="8">
    <w:abstractNumId w:val="29"/>
  </w:num>
  <w:num w:numId="9">
    <w:abstractNumId w:val="19"/>
  </w:num>
  <w:num w:numId="10">
    <w:abstractNumId w:val="33"/>
  </w:num>
  <w:num w:numId="11">
    <w:abstractNumId w:val="30"/>
  </w:num>
  <w:num w:numId="12">
    <w:abstractNumId w:val="4"/>
  </w:num>
  <w:num w:numId="13">
    <w:abstractNumId w:val="5"/>
  </w:num>
  <w:num w:numId="14">
    <w:abstractNumId w:val="7"/>
  </w:num>
  <w:num w:numId="15">
    <w:abstractNumId w:val="2"/>
  </w:num>
  <w:num w:numId="16">
    <w:abstractNumId w:val="0"/>
  </w:num>
  <w:num w:numId="17">
    <w:abstractNumId w:val="24"/>
  </w:num>
  <w:num w:numId="18">
    <w:abstractNumId w:val="20"/>
  </w:num>
  <w:num w:numId="19">
    <w:abstractNumId w:val="3"/>
  </w:num>
  <w:num w:numId="20">
    <w:abstractNumId w:val="31"/>
  </w:num>
  <w:num w:numId="21">
    <w:abstractNumId w:val="26"/>
  </w:num>
  <w:num w:numId="22">
    <w:abstractNumId w:val="2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6"/>
  </w:num>
  <w:num w:numId="28">
    <w:abstractNumId w:val="15"/>
  </w:num>
  <w:num w:numId="29">
    <w:abstractNumId w:val="13"/>
  </w:num>
  <w:num w:numId="30">
    <w:abstractNumId w:val="28"/>
  </w:num>
  <w:num w:numId="31">
    <w:abstractNumId w:val="18"/>
  </w:num>
  <w:num w:numId="32">
    <w:abstractNumId w:val="12"/>
  </w:num>
  <w:num w:numId="33">
    <w:abstractNumId w:val="2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2B"/>
    <w:rsid w:val="0000196E"/>
    <w:rsid w:val="0000696B"/>
    <w:rsid w:val="00016EF7"/>
    <w:rsid w:val="0002502B"/>
    <w:rsid w:val="00036034"/>
    <w:rsid w:val="000415AD"/>
    <w:rsid w:val="00042089"/>
    <w:rsid w:val="000433B4"/>
    <w:rsid w:val="00046C3B"/>
    <w:rsid w:val="00050F51"/>
    <w:rsid w:val="00052EDE"/>
    <w:rsid w:val="0005593A"/>
    <w:rsid w:val="00076340"/>
    <w:rsid w:val="000800F8"/>
    <w:rsid w:val="000841E5"/>
    <w:rsid w:val="000920C0"/>
    <w:rsid w:val="000965CC"/>
    <w:rsid w:val="0009679A"/>
    <w:rsid w:val="000B2AB5"/>
    <w:rsid w:val="000B7E32"/>
    <w:rsid w:val="000D374B"/>
    <w:rsid w:val="000E22C8"/>
    <w:rsid w:val="000F2CC9"/>
    <w:rsid w:val="000F3C6E"/>
    <w:rsid w:val="00101069"/>
    <w:rsid w:val="0010177F"/>
    <w:rsid w:val="00102249"/>
    <w:rsid w:val="001023A3"/>
    <w:rsid w:val="00102600"/>
    <w:rsid w:val="00106415"/>
    <w:rsid w:val="0011092E"/>
    <w:rsid w:val="00113CBC"/>
    <w:rsid w:val="00114920"/>
    <w:rsid w:val="00131F9F"/>
    <w:rsid w:val="00134A7F"/>
    <w:rsid w:val="00160D79"/>
    <w:rsid w:val="0016306D"/>
    <w:rsid w:val="00171C1C"/>
    <w:rsid w:val="00173F5B"/>
    <w:rsid w:val="00176536"/>
    <w:rsid w:val="00180257"/>
    <w:rsid w:val="00181B39"/>
    <w:rsid w:val="00194572"/>
    <w:rsid w:val="00195A67"/>
    <w:rsid w:val="00195D91"/>
    <w:rsid w:val="00197D16"/>
    <w:rsid w:val="001A1161"/>
    <w:rsid w:val="001A37BD"/>
    <w:rsid w:val="001A4F5A"/>
    <w:rsid w:val="001B27B9"/>
    <w:rsid w:val="001B30D5"/>
    <w:rsid w:val="001B4F11"/>
    <w:rsid w:val="001C36FF"/>
    <w:rsid w:val="001C3D1B"/>
    <w:rsid w:val="001F1042"/>
    <w:rsid w:val="001F3303"/>
    <w:rsid w:val="001F3A5E"/>
    <w:rsid w:val="001F4D29"/>
    <w:rsid w:val="001F7F60"/>
    <w:rsid w:val="002016F8"/>
    <w:rsid w:val="00205266"/>
    <w:rsid w:val="0021035C"/>
    <w:rsid w:val="00212C87"/>
    <w:rsid w:val="002140B5"/>
    <w:rsid w:val="0021417A"/>
    <w:rsid w:val="00217FEE"/>
    <w:rsid w:val="00223BF3"/>
    <w:rsid w:val="00225C0E"/>
    <w:rsid w:val="00230D30"/>
    <w:rsid w:val="00235518"/>
    <w:rsid w:val="00246E27"/>
    <w:rsid w:val="002605BD"/>
    <w:rsid w:val="0027191C"/>
    <w:rsid w:val="002744C9"/>
    <w:rsid w:val="002844DC"/>
    <w:rsid w:val="0029106F"/>
    <w:rsid w:val="00292A76"/>
    <w:rsid w:val="00293DF1"/>
    <w:rsid w:val="0029522D"/>
    <w:rsid w:val="002A3980"/>
    <w:rsid w:val="002B3F65"/>
    <w:rsid w:val="002B58D0"/>
    <w:rsid w:val="002B768B"/>
    <w:rsid w:val="002C4A55"/>
    <w:rsid w:val="002C519E"/>
    <w:rsid w:val="002C70B8"/>
    <w:rsid w:val="002D07D9"/>
    <w:rsid w:val="002E6853"/>
    <w:rsid w:val="002F119D"/>
    <w:rsid w:val="002F2FAC"/>
    <w:rsid w:val="002F3BF2"/>
    <w:rsid w:val="0030331B"/>
    <w:rsid w:val="0031051F"/>
    <w:rsid w:val="0031685E"/>
    <w:rsid w:val="003213E0"/>
    <w:rsid w:val="00325F3B"/>
    <w:rsid w:val="00326E62"/>
    <w:rsid w:val="00334C2F"/>
    <w:rsid w:val="003366CC"/>
    <w:rsid w:val="00337464"/>
    <w:rsid w:val="00337CE0"/>
    <w:rsid w:val="00347D3A"/>
    <w:rsid w:val="00347E32"/>
    <w:rsid w:val="00351DD4"/>
    <w:rsid w:val="00353994"/>
    <w:rsid w:val="003635ED"/>
    <w:rsid w:val="003664D5"/>
    <w:rsid w:val="003727C7"/>
    <w:rsid w:val="00372B96"/>
    <w:rsid w:val="0037366F"/>
    <w:rsid w:val="00385538"/>
    <w:rsid w:val="003954B3"/>
    <w:rsid w:val="0039600F"/>
    <w:rsid w:val="003A050E"/>
    <w:rsid w:val="003A1F84"/>
    <w:rsid w:val="003A4E20"/>
    <w:rsid w:val="003A5719"/>
    <w:rsid w:val="003B569D"/>
    <w:rsid w:val="003C168B"/>
    <w:rsid w:val="003C1D75"/>
    <w:rsid w:val="003C4B2C"/>
    <w:rsid w:val="003C6ED3"/>
    <w:rsid w:val="003C70A3"/>
    <w:rsid w:val="003C78A0"/>
    <w:rsid w:val="003D488C"/>
    <w:rsid w:val="003E017D"/>
    <w:rsid w:val="003E1B3F"/>
    <w:rsid w:val="003E1D55"/>
    <w:rsid w:val="003E29BA"/>
    <w:rsid w:val="003E49FE"/>
    <w:rsid w:val="003E4F3F"/>
    <w:rsid w:val="003E5320"/>
    <w:rsid w:val="003E65A1"/>
    <w:rsid w:val="003E6A95"/>
    <w:rsid w:val="003F4BBE"/>
    <w:rsid w:val="003F66E7"/>
    <w:rsid w:val="00404917"/>
    <w:rsid w:val="0041071A"/>
    <w:rsid w:val="0041434E"/>
    <w:rsid w:val="00414CB8"/>
    <w:rsid w:val="00416DA1"/>
    <w:rsid w:val="00425EFB"/>
    <w:rsid w:val="00432693"/>
    <w:rsid w:val="004327F4"/>
    <w:rsid w:val="00440153"/>
    <w:rsid w:val="00440F17"/>
    <w:rsid w:val="00442492"/>
    <w:rsid w:val="00444D51"/>
    <w:rsid w:val="00452D51"/>
    <w:rsid w:val="00453C91"/>
    <w:rsid w:val="004628D2"/>
    <w:rsid w:val="00462D34"/>
    <w:rsid w:val="00462D95"/>
    <w:rsid w:val="00463AD1"/>
    <w:rsid w:val="00466F74"/>
    <w:rsid w:val="00472CAF"/>
    <w:rsid w:val="00476EB0"/>
    <w:rsid w:val="00482EC0"/>
    <w:rsid w:val="004868E5"/>
    <w:rsid w:val="00490A6A"/>
    <w:rsid w:val="004B0B6C"/>
    <w:rsid w:val="004B7731"/>
    <w:rsid w:val="004C0C10"/>
    <w:rsid w:val="004C3A38"/>
    <w:rsid w:val="004C68C6"/>
    <w:rsid w:val="004C759A"/>
    <w:rsid w:val="004D1215"/>
    <w:rsid w:val="004E375A"/>
    <w:rsid w:val="004E4814"/>
    <w:rsid w:val="004E553E"/>
    <w:rsid w:val="004E5B69"/>
    <w:rsid w:val="004E70A5"/>
    <w:rsid w:val="004F4CA6"/>
    <w:rsid w:val="00500901"/>
    <w:rsid w:val="00502358"/>
    <w:rsid w:val="005051EF"/>
    <w:rsid w:val="00505C75"/>
    <w:rsid w:val="00507D56"/>
    <w:rsid w:val="005138DB"/>
    <w:rsid w:val="00521E9D"/>
    <w:rsid w:val="0053171D"/>
    <w:rsid w:val="005333CC"/>
    <w:rsid w:val="0054480D"/>
    <w:rsid w:val="00546A54"/>
    <w:rsid w:val="005644A8"/>
    <w:rsid w:val="005767C3"/>
    <w:rsid w:val="005837E3"/>
    <w:rsid w:val="00585575"/>
    <w:rsid w:val="00591782"/>
    <w:rsid w:val="0059180C"/>
    <w:rsid w:val="00592109"/>
    <w:rsid w:val="00592E86"/>
    <w:rsid w:val="0059357A"/>
    <w:rsid w:val="005A46CF"/>
    <w:rsid w:val="005A7922"/>
    <w:rsid w:val="005A7B86"/>
    <w:rsid w:val="005C13AB"/>
    <w:rsid w:val="005C2FEE"/>
    <w:rsid w:val="005C353B"/>
    <w:rsid w:val="005D358D"/>
    <w:rsid w:val="005E2773"/>
    <w:rsid w:val="005E3A0C"/>
    <w:rsid w:val="005E4E72"/>
    <w:rsid w:val="005E50E9"/>
    <w:rsid w:val="005F7FC6"/>
    <w:rsid w:val="00602587"/>
    <w:rsid w:val="00604EDD"/>
    <w:rsid w:val="006059DD"/>
    <w:rsid w:val="006143B6"/>
    <w:rsid w:val="006173A0"/>
    <w:rsid w:val="00625113"/>
    <w:rsid w:val="0062753B"/>
    <w:rsid w:val="006312BF"/>
    <w:rsid w:val="00643DEB"/>
    <w:rsid w:val="00645ADE"/>
    <w:rsid w:val="006505A0"/>
    <w:rsid w:val="00650C56"/>
    <w:rsid w:val="00654E46"/>
    <w:rsid w:val="006622A8"/>
    <w:rsid w:val="006658F4"/>
    <w:rsid w:val="00675F74"/>
    <w:rsid w:val="0068035C"/>
    <w:rsid w:val="00686C08"/>
    <w:rsid w:val="006872D4"/>
    <w:rsid w:val="006919B5"/>
    <w:rsid w:val="0069440C"/>
    <w:rsid w:val="00696CE6"/>
    <w:rsid w:val="006970A7"/>
    <w:rsid w:val="006A075F"/>
    <w:rsid w:val="006A1C19"/>
    <w:rsid w:val="006A279C"/>
    <w:rsid w:val="006A7B74"/>
    <w:rsid w:val="006B0405"/>
    <w:rsid w:val="006B21DB"/>
    <w:rsid w:val="006B3B8A"/>
    <w:rsid w:val="006C22BF"/>
    <w:rsid w:val="006D77EA"/>
    <w:rsid w:val="006F6A14"/>
    <w:rsid w:val="00700EB6"/>
    <w:rsid w:val="00702F76"/>
    <w:rsid w:val="00712B80"/>
    <w:rsid w:val="00713BB2"/>
    <w:rsid w:val="00713EB8"/>
    <w:rsid w:val="00721005"/>
    <w:rsid w:val="007212B6"/>
    <w:rsid w:val="00724B87"/>
    <w:rsid w:val="0073065A"/>
    <w:rsid w:val="007327FA"/>
    <w:rsid w:val="00741BFC"/>
    <w:rsid w:val="00757B25"/>
    <w:rsid w:val="00762BAE"/>
    <w:rsid w:val="0077398E"/>
    <w:rsid w:val="0077529F"/>
    <w:rsid w:val="00775C79"/>
    <w:rsid w:val="00780DCE"/>
    <w:rsid w:val="00780DE7"/>
    <w:rsid w:val="0079492B"/>
    <w:rsid w:val="007A4C48"/>
    <w:rsid w:val="007A59BD"/>
    <w:rsid w:val="007B0B61"/>
    <w:rsid w:val="007B2DA4"/>
    <w:rsid w:val="007B3CEB"/>
    <w:rsid w:val="007B4A3F"/>
    <w:rsid w:val="007C50EE"/>
    <w:rsid w:val="007D5430"/>
    <w:rsid w:val="007D57E5"/>
    <w:rsid w:val="007D67F8"/>
    <w:rsid w:val="007E2DB0"/>
    <w:rsid w:val="007F4DFE"/>
    <w:rsid w:val="007F5E38"/>
    <w:rsid w:val="007F6339"/>
    <w:rsid w:val="00802601"/>
    <w:rsid w:val="0080314A"/>
    <w:rsid w:val="008059C1"/>
    <w:rsid w:val="00805B33"/>
    <w:rsid w:val="00806534"/>
    <w:rsid w:val="0082067C"/>
    <w:rsid w:val="00827BC1"/>
    <w:rsid w:val="00841F29"/>
    <w:rsid w:val="008619E6"/>
    <w:rsid w:val="00864E42"/>
    <w:rsid w:val="00866A80"/>
    <w:rsid w:val="00867489"/>
    <w:rsid w:val="008737B6"/>
    <w:rsid w:val="00877EB1"/>
    <w:rsid w:val="00890750"/>
    <w:rsid w:val="00891189"/>
    <w:rsid w:val="008915C8"/>
    <w:rsid w:val="008920FE"/>
    <w:rsid w:val="00895803"/>
    <w:rsid w:val="0089695B"/>
    <w:rsid w:val="008A1044"/>
    <w:rsid w:val="008B543B"/>
    <w:rsid w:val="008B784D"/>
    <w:rsid w:val="008C0ABC"/>
    <w:rsid w:val="008C25DD"/>
    <w:rsid w:val="008C59B6"/>
    <w:rsid w:val="008E40FE"/>
    <w:rsid w:val="008E65EF"/>
    <w:rsid w:val="008E6F35"/>
    <w:rsid w:val="008F5354"/>
    <w:rsid w:val="008F683F"/>
    <w:rsid w:val="008F7DCB"/>
    <w:rsid w:val="0090080C"/>
    <w:rsid w:val="00904051"/>
    <w:rsid w:val="00905372"/>
    <w:rsid w:val="0090699D"/>
    <w:rsid w:val="00912C64"/>
    <w:rsid w:val="00923D4C"/>
    <w:rsid w:val="00935DC7"/>
    <w:rsid w:val="00940D3B"/>
    <w:rsid w:val="00941429"/>
    <w:rsid w:val="0094307D"/>
    <w:rsid w:val="00943F3B"/>
    <w:rsid w:val="00951F37"/>
    <w:rsid w:val="009560A6"/>
    <w:rsid w:val="00957E81"/>
    <w:rsid w:val="00961388"/>
    <w:rsid w:val="00962BD4"/>
    <w:rsid w:val="00980929"/>
    <w:rsid w:val="00980F2E"/>
    <w:rsid w:val="00981352"/>
    <w:rsid w:val="009848C3"/>
    <w:rsid w:val="009875BF"/>
    <w:rsid w:val="009C1F31"/>
    <w:rsid w:val="009D05B4"/>
    <w:rsid w:val="009E6027"/>
    <w:rsid w:val="009E63EF"/>
    <w:rsid w:val="009E6729"/>
    <w:rsid w:val="00A03278"/>
    <w:rsid w:val="00A0459C"/>
    <w:rsid w:val="00A069A7"/>
    <w:rsid w:val="00A0773A"/>
    <w:rsid w:val="00A122CA"/>
    <w:rsid w:val="00A15F2D"/>
    <w:rsid w:val="00A23119"/>
    <w:rsid w:val="00A23E6E"/>
    <w:rsid w:val="00A27C3C"/>
    <w:rsid w:val="00A307F6"/>
    <w:rsid w:val="00A43513"/>
    <w:rsid w:val="00A45626"/>
    <w:rsid w:val="00A47E61"/>
    <w:rsid w:val="00A64B3D"/>
    <w:rsid w:val="00A64EFE"/>
    <w:rsid w:val="00A7089A"/>
    <w:rsid w:val="00A71AE7"/>
    <w:rsid w:val="00A824E5"/>
    <w:rsid w:val="00A83F47"/>
    <w:rsid w:val="00A8759C"/>
    <w:rsid w:val="00A87B9B"/>
    <w:rsid w:val="00AA2E25"/>
    <w:rsid w:val="00AA6742"/>
    <w:rsid w:val="00AB1175"/>
    <w:rsid w:val="00AB6B3F"/>
    <w:rsid w:val="00AC4185"/>
    <w:rsid w:val="00AE05D5"/>
    <w:rsid w:val="00AE49B7"/>
    <w:rsid w:val="00AF544B"/>
    <w:rsid w:val="00AF7EDA"/>
    <w:rsid w:val="00B0130C"/>
    <w:rsid w:val="00B129BF"/>
    <w:rsid w:val="00B17600"/>
    <w:rsid w:val="00B23FE2"/>
    <w:rsid w:val="00B309C1"/>
    <w:rsid w:val="00B340B6"/>
    <w:rsid w:val="00B4069B"/>
    <w:rsid w:val="00B4194A"/>
    <w:rsid w:val="00B45E40"/>
    <w:rsid w:val="00B55DEC"/>
    <w:rsid w:val="00B56B28"/>
    <w:rsid w:val="00B672D5"/>
    <w:rsid w:val="00B74056"/>
    <w:rsid w:val="00B77DFB"/>
    <w:rsid w:val="00B87438"/>
    <w:rsid w:val="00B96F79"/>
    <w:rsid w:val="00B97A1C"/>
    <w:rsid w:val="00BA5BD9"/>
    <w:rsid w:val="00BC5F07"/>
    <w:rsid w:val="00BC7462"/>
    <w:rsid w:val="00BD35E5"/>
    <w:rsid w:val="00BD6B4C"/>
    <w:rsid w:val="00BE0EC0"/>
    <w:rsid w:val="00BE0EFF"/>
    <w:rsid w:val="00BF0A69"/>
    <w:rsid w:val="00BF4579"/>
    <w:rsid w:val="00C02265"/>
    <w:rsid w:val="00C04912"/>
    <w:rsid w:val="00C0653B"/>
    <w:rsid w:val="00C11681"/>
    <w:rsid w:val="00C17413"/>
    <w:rsid w:val="00C2488F"/>
    <w:rsid w:val="00C26B1A"/>
    <w:rsid w:val="00C30EFE"/>
    <w:rsid w:val="00C43776"/>
    <w:rsid w:val="00C52190"/>
    <w:rsid w:val="00C704E3"/>
    <w:rsid w:val="00C761FE"/>
    <w:rsid w:val="00C82B08"/>
    <w:rsid w:val="00C82C80"/>
    <w:rsid w:val="00C84D14"/>
    <w:rsid w:val="00C8710E"/>
    <w:rsid w:val="00C902B0"/>
    <w:rsid w:val="00C911A7"/>
    <w:rsid w:val="00CC002C"/>
    <w:rsid w:val="00CC6FAD"/>
    <w:rsid w:val="00CD0778"/>
    <w:rsid w:val="00CD2779"/>
    <w:rsid w:val="00CE0145"/>
    <w:rsid w:val="00D01EA7"/>
    <w:rsid w:val="00D03E6C"/>
    <w:rsid w:val="00D041D0"/>
    <w:rsid w:val="00D12716"/>
    <w:rsid w:val="00D12B6A"/>
    <w:rsid w:val="00D15653"/>
    <w:rsid w:val="00D22772"/>
    <w:rsid w:val="00D270FB"/>
    <w:rsid w:val="00D40EB1"/>
    <w:rsid w:val="00D4191A"/>
    <w:rsid w:val="00D4531E"/>
    <w:rsid w:val="00D50E6E"/>
    <w:rsid w:val="00D535CF"/>
    <w:rsid w:val="00D60FEF"/>
    <w:rsid w:val="00D638D9"/>
    <w:rsid w:val="00D72633"/>
    <w:rsid w:val="00D8132C"/>
    <w:rsid w:val="00D81870"/>
    <w:rsid w:val="00D83C72"/>
    <w:rsid w:val="00D841B1"/>
    <w:rsid w:val="00D9028C"/>
    <w:rsid w:val="00D92329"/>
    <w:rsid w:val="00DA00FF"/>
    <w:rsid w:val="00DA1D07"/>
    <w:rsid w:val="00DA5F97"/>
    <w:rsid w:val="00DB4079"/>
    <w:rsid w:val="00DB4E5B"/>
    <w:rsid w:val="00DC0435"/>
    <w:rsid w:val="00DC2352"/>
    <w:rsid w:val="00DC295B"/>
    <w:rsid w:val="00DD41EA"/>
    <w:rsid w:val="00DE4797"/>
    <w:rsid w:val="00DE528A"/>
    <w:rsid w:val="00DF2610"/>
    <w:rsid w:val="00DF2A62"/>
    <w:rsid w:val="00DF509F"/>
    <w:rsid w:val="00E0112E"/>
    <w:rsid w:val="00E11870"/>
    <w:rsid w:val="00E21178"/>
    <w:rsid w:val="00E30734"/>
    <w:rsid w:val="00E35355"/>
    <w:rsid w:val="00E354B9"/>
    <w:rsid w:val="00E361C4"/>
    <w:rsid w:val="00E44258"/>
    <w:rsid w:val="00E4682B"/>
    <w:rsid w:val="00E502CB"/>
    <w:rsid w:val="00E564EB"/>
    <w:rsid w:val="00E61F7E"/>
    <w:rsid w:val="00E71124"/>
    <w:rsid w:val="00E752B2"/>
    <w:rsid w:val="00E77D20"/>
    <w:rsid w:val="00E83603"/>
    <w:rsid w:val="00E9458C"/>
    <w:rsid w:val="00E96C4A"/>
    <w:rsid w:val="00EA1735"/>
    <w:rsid w:val="00EA60FA"/>
    <w:rsid w:val="00EB22F8"/>
    <w:rsid w:val="00EB4D0B"/>
    <w:rsid w:val="00EC18F5"/>
    <w:rsid w:val="00EC4438"/>
    <w:rsid w:val="00EC4903"/>
    <w:rsid w:val="00EC63FF"/>
    <w:rsid w:val="00ED207D"/>
    <w:rsid w:val="00ED572B"/>
    <w:rsid w:val="00F033FD"/>
    <w:rsid w:val="00F079D6"/>
    <w:rsid w:val="00F2653D"/>
    <w:rsid w:val="00F30B1E"/>
    <w:rsid w:val="00F3438C"/>
    <w:rsid w:val="00F43762"/>
    <w:rsid w:val="00F4521F"/>
    <w:rsid w:val="00F460F3"/>
    <w:rsid w:val="00F518EC"/>
    <w:rsid w:val="00F605CE"/>
    <w:rsid w:val="00F61721"/>
    <w:rsid w:val="00F70AC1"/>
    <w:rsid w:val="00F71A0E"/>
    <w:rsid w:val="00F75E07"/>
    <w:rsid w:val="00F76C1F"/>
    <w:rsid w:val="00F77863"/>
    <w:rsid w:val="00F812DF"/>
    <w:rsid w:val="00F829F8"/>
    <w:rsid w:val="00F85383"/>
    <w:rsid w:val="00F85E24"/>
    <w:rsid w:val="00F87E56"/>
    <w:rsid w:val="00FA0794"/>
    <w:rsid w:val="00FA08F8"/>
    <w:rsid w:val="00FA30FC"/>
    <w:rsid w:val="00FA4CD6"/>
    <w:rsid w:val="00FB14A8"/>
    <w:rsid w:val="00FB325E"/>
    <w:rsid w:val="00FE0418"/>
    <w:rsid w:val="00FE2C86"/>
    <w:rsid w:val="00FF2991"/>
    <w:rsid w:val="00FF4F98"/>
    <w:rsid w:val="00FF65B1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896230-AFE7-431F-81E1-E9CDA4A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92B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3CEB"/>
    <w:pPr>
      <w:keepNext/>
      <w:keepLines/>
      <w:autoSpaceDE/>
      <w:autoSpaceDN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B3CEB"/>
    <w:pPr>
      <w:keepNext/>
      <w:keepLines/>
      <w:autoSpaceDE/>
      <w:autoSpaceDN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_Normálny"/>
    <w:basedOn w:val="Normlny"/>
    <w:uiPriority w:val="99"/>
    <w:rsid w:val="007B0B61"/>
    <w:rPr>
      <w:sz w:val="20"/>
      <w:szCs w:val="20"/>
      <w:lang w:eastAsia="en-US"/>
    </w:rPr>
  </w:style>
  <w:style w:type="character" w:styleId="Hypertextovprepojenie">
    <w:name w:val="Hyperlink"/>
    <w:uiPriority w:val="99"/>
    <w:rsid w:val="007B0B6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2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02265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0920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0920C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20C0"/>
  </w:style>
  <w:style w:type="paragraph" w:customStyle="1" w:styleId="Default">
    <w:name w:val="Default"/>
    <w:rsid w:val="0016306D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F812DF"/>
    <w:pPr>
      <w:autoSpaceDE/>
      <w:autoSpaceDN/>
      <w:ind w:left="720"/>
      <w:contextualSpacing/>
    </w:pPr>
    <w:rPr>
      <w:lang w:eastAsia="en-GB"/>
    </w:rPr>
  </w:style>
  <w:style w:type="table" w:customStyle="1" w:styleId="TableGrid1">
    <w:name w:val="Table Grid1"/>
    <w:basedOn w:val="Normlnatabuka"/>
    <w:next w:val="Mriekatabuky"/>
    <w:rsid w:val="00F812DF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8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7B3CEB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7B3CEB"/>
    <w:rPr>
      <w:rFonts w:cs="Arial"/>
      <w:b/>
      <w:bCs/>
      <w:sz w:val="24"/>
      <w:szCs w:val="26"/>
      <w:lang w:val="x-none" w:eastAsia="x-none"/>
    </w:rPr>
  </w:style>
  <w:style w:type="numbering" w:customStyle="1" w:styleId="Bezzoznamu1">
    <w:name w:val="Bez zoznamu1"/>
    <w:next w:val="Bezzoznamu"/>
    <w:uiPriority w:val="99"/>
    <w:semiHidden/>
    <w:unhideWhenUsed/>
    <w:rsid w:val="007B3CEB"/>
  </w:style>
  <w:style w:type="paragraph" w:customStyle="1" w:styleId="doc-ti">
    <w:name w:val="doc-ti"/>
    <w:basedOn w:val="Normlny"/>
    <w:rsid w:val="007B3CEB"/>
    <w:pPr>
      <w:autoSpaceDE/>
      <w:autoSpaceDN/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7B3CEB"/>
    <w:pPr>
      <w:autoSpaceDE/>
      <w:autoSpaceDN/>
      <w:spacing w:before="100" w:beforeAutospacing="1" w:after="100" w:afterAutospacing="1"/>
    </w:pPr>
  </w:style>
  <w:style w:type="character" w:styleId="PouitHypertextovPrepojenie">
    <w:name w:val="FollowedHyperlink"/>
    <w:uiPriority w:val="99"/>
    <w:semiHidden/>
    <w:unhideWhenUsed/>
    <w:rsid w:val="007B3CEB"/>
    <w:rPr>
      <w:color w:val="800080"/>
      <w:u w:val="single"/>
    </w:rPr>
  </w:style>
  <w:style w:type="character" w:customStyle="1" w:styleId="super">
    <w:name w:val="super"/>
    <w:rsid w:val="007B3CEB"/>
  </w:style>
  <w:style w:type="character" w:customStyle="1" w:styleId="italic">
    <w:name w:val="italic"/>
    <w:rsid w:val="007B3CEB"/>
  </w:style>
  <w:style w:type="paragraph" w:customStyle="1" w:styleId="ti-art">
    <w:name w:val="ti-art"/>
    <w:basedOn w:val="Normlny"/>
    <w:rsid w:val="007B3CEB"/>
    <w:pPr>
      <w:autoSpaceDE/>
      <w:autoSpaceDN/>
      <w:spacing w:before="100" w:beforeAutospacing="1" w:after="100" w:afterAutospacing="1"/>
    </w:pPr>
  </w:style>
  <w:style w:type="paragraph" w:customStyle="1" w:styleId="sti-art">
    <w:name w:val="sti-art"/>
    <w:basedOn w:val="Normlny"/>
    <w:rsid w:val="007B3CEB"/>
    <w:pPr>
      <w:autoSpaceDE/>
      <w:autoSpaceDN/>
      <w:spacing w:before="100" w:beforeAutospacing="1" w:after="100" w:afterAutospacing="1"/>
    </w:pPr>
  </w:style>
  <w:style w:type="paragraph" w:customStyle="1" w:styleId="note">
    <w:name w:val="note"/>
    <w:basedOn w:val="Normlny"/>
    <w:rsid w:val="007B3CEB"/>
    <w:pPr>
      <w:autoSpaceDE/>
      <w:autoSpaceDN/>
      <w:spacing w:before="100" w:beforeAutospacing="1" w:after="100" w:afterAutospacing="1"/>
    </w:pPr>
  </w:style>
  <w:style w:type="paragraph" w:customStyle="1" w:styleId="tbl-hdr">
    <w:name w:val="tbl-hdr"/>
    <w:basedOn w:val="Normlny"/>
    <w:rsid w:val="007B3CEB"/>
    <w:pPr>
      <w:autoSpaceDE/>
      <w:autoSpaceDN/>
      <w:spacing w:before="100" w:beforeAutospacing="1" w:after="100" w:afterAutospacing="1"/>
    </w:pPr>
  </w:style>
  <w:style w:type="paragraph" w:customStyle="1" w:styleId="tbl-txt">
    <w:name w:val="tbl-txt"/>
    <w:basedOn w:val="Normlny"/>
    <w:rsid w:val="007B3CEB"/>
    <w:pPr>
      <w:autoSpaceDE/>
      <w:autoSpaceDN/>
      <w:spacing w:before="100" w:beforeAutospacing="1" w:after="100" w:afterAutospacing="1"/>
    </w:pPr>
  </w:style>
  <w:style w:type="paragraph" w:customStyle="1" w:styleId="tbl-num">
    <w:name w:val="tbl-num"/>
    <w:basedOn w:val="Normlny"/>
    <w:rsid w:val="007B3CEB"/>
    <w:pPr>
      <w:autoSpaceDE/>
      <w:autoSpaceDN/>
      <w:spacing w:before="100" w:beforeAutospacing="1" w:after="100" w:afterAutospacing="1"/>
    </w:pPr>
  </w:style>
  <w:style w:type="character" w:customStyle="1" w:styleId="bold">
    <w:name w:val="bold"/>
    <w:rsid w:val="007B3CEB"/>
  </w:style>
  <w:style w:type="paragraph" w:customStyle="1" w:styleId="signatory">
    <w:name w:val="signatory"/>
    <w:basedOn w:val="Normlny"/>
    <w:rsid w:val="007B3CEB"/>
    <w:pPr>
      <w:autoSpaceDE/>
      <w:autoSpaceDN/>
      <w:spacing w:before="100" w:beforeAutospacing="1" w:after="100" w:afterAutospacing="1"/>
    </w:pPr>
  </w:style>
  <w:style w:type="paragraph" w:customStyle="1" w:styleId="ti-grseq-1">
    <w:name w:val="ti-grseq-1"/>
    <w:basedOn w:val="Normlny"/>
    <w:rsid w:val="007B3CEB"/>
    <w:pPr>
      <w:autoSpaceDE/>
      <w:autoSpaceDN/>
      <w:spacing w:before="100" w:beforeAutospacing="1" w:after="100" w:afterAutospacing="1"/>
    </w:pPr>
  </w:style>
  <w:style w:type="numbering" w:customStyle="1" w:styleId="Bezzoznamu2">
    <w:name w:val="Bez zoznamu2"/>
    <w:next w:val="Bezzoznamu"/>
    <w:uiPriority w:val="99"/>
    <w:semiHidden/>
    <w:unhideWhenUsed/>
    <w:rsid w:val="007B3CEB"/>
  </w:style>
  <w:style w:type="character" w:customStyle="1" w:styleId="underline">
    <w:name w:val="underline"/>
    <w:rsid w:val="007B3CEB"/>
  </w:style>
  <w:style w:type="paragraph" w:styleId="Normlnywebov">
    <w:name w:val="Normal (Web)"/>
    <w:basedOn w:val="Normlny"/>
    <w:uiPriority w:val="99"/>
    <w:semiHidden/>
    <w:unhideWhenUsed/>
    <w:rsid w:val="007B3CEB"/>
    <w:pPr>
      <w:autoSpaceDE/>
      <w:autoSpaceDN/>
      <w:spacing w:before="100" w:beforeAutospacing="1" w:after="100" w:afterAutospacing="1"/>
    </w:pPr>
  </w:style>
  <w:style w:type="paragraph" w:customStyle="1" w:styleId="odsek">
    <w:name w:val="odsek"/>
    <w:basedOn w:val="Normlny"/>
    <w:qFormat/>
    <w:rsid w:val="007B3CEB"/>
    <w:pPr>
      <w:keepNext/>
      <w:autoSpaceDE/>
      <w:autoSpaceDN/>
      <w:ind w:firstLine="709"/>
      <w:jc w:val="both"/>
    </w:pPr>
    <w:rPr>
      <w:rFonts w:eastAsia="Calibri"/>
    </w:rPr>
  </w:style>
  <w:style w:type="character" w:styleId="Odkaznakomentr">
    <w:name w:val="annotation reference"/>
    <w:basedOn w:val="Predvolenpsmoodseku"/>
    <w:uiPriority w:val="99"/>
    <w:semiHidden/>
    <w:unhideWhenUsed/>
    <w:rsid w:val="006025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25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2587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25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2587"/>
    <w:rPr>
      <w:b/>
      <w:bCs/>
    </w:rPr>
  </w:style>
  <w:style w:type="paragraph" w:customStyle="1" w:styleId="oj-tbl-txt">
    <w:name w:val="oj-tbl-txt"/>
    <w:basedOn w:val="Normlny"/>
    <w:rsid w:val="00980929"/>
    <w:pPr>
      <w:autoSpaceDE/>
      <w:autoSpaceDN/>
      <w:spacing w:before="100" w:beforeAutospacing="1" w:after="100" w:afterAutospacing="1"/>
    </w:pPr>
  </w:style>
  <w:style w:type="paragraph" w:customStyle="1" w:styleId="oj-ti-grseq-1">
    <w:name w:val="oj-ti-grseq-1"/>
    <w:basedOn w:val="Normlny"/>
    <w:rsid w:val="00B4069B"/>
    <w:pPr>
      <w:autoSpaceDE/>
      <w:autoSpaceDN/>
      <w:spacing w:before="100" w:beforeAutospacing="1" w:after="100" w:afterAutospacing="1"/>
    </w:pPr>
  </w:style>
  <w:style w:type="character" w:customStyle="1" w:styleId="oj-bold">
    <w:name w:val="oj-bold"/>
    <w:basedOn w:val="Predvolenpsmoodseku"/>
    <w:rsid w:val="00B4069B"/>
  </w:style>
  <w:style w:type="paragraph" w:styleId="Hlavika">
    <w:name w:val="header"/>
    <w:basedOn w:val="Normlny"/>
    <w:link w:val="HlavikaChar"/>
    <w:uiPriority w:val="99"/>
    <w:unhideWhenUsed/>
    <w:rsid w:val="00195A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5A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09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09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33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5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681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TZ_905_2022" edit="true"/>
    <f:field ref="objsubject" par="" text="" edit="true"/>
    <f:field ref="objcreatedby" par="" text="Glváčová, Elena, Dr. Ing."/>
    <f:field ref="objcreatedat" par="" date="2022-10-20T10:06:30" text="20.10.2022 10:06:30"/>
    <f:field ref="objchangedby" par="" text="Glváčová, Elena, Dr. Ing."/>
    <f:field ref="objmodifiedat" par="" date="2022-10-20T10:06:41" text="20.10.2022 10:06:41"/>
    <f:field ref="doc_FSCFOLIO_1_1001_FieldDocumentNumber" par="" text=""/>
    <f:field ref="doc_FSCFOLIO_1_1001_FieldSubject" par="" text=""/>
    <f:field ref="FSCFOLIO_1_1001_FieldCurrentUser" par="" text="Ing.Mgr. Barbora Adamcová"/>
    <f:field ref="CCAPRECONFIG_15_1001_Objektname" par="" text="TZ_905_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634079C-26AD-426D-95CC-750ECD31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3999</Words>
  <Characters>19567</Characters>
  <Application>Microsoft Office Word</Application>
  <DocSecurity>0</DocSecurity>
  <Lines>163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UKSUP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subject/>
  <dc:creator>vongrejovad</dc:creator>
  <cp:keywords/>
  <dc:description/>
  <cp:lastModifiedBy>Benová Tímea</cp:lastModifiedBy>
  <cp:revision>27</cp:revision>
  <cp:lastPrinted>2022-11-29T08:41:00Z</cp:lastPrinted>
  <dcterms:created xsi:type="dcterms:W3CDTF">2022-10-31T13:38:00Z</dcterms:created>
  <dcterms:modified xsi:type="dcterms:W3CDTF">2022-11-29T08:42:00Z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20. 10. 2022, 10:06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20. 10. 2022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20.10.2022, 10:06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20.10.2022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*COO.2296.100.2.2759268*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COO.2296.100.2.2759268</vt:lpwstr>
  </property>
  <property fmtid="{D5CDD505-2E9C-101B-9397-08002B2CF9AE}" pid="385" name="FSC#FSCFOLIO@1.1001:docpropproject">
    <vt:lpwstr/>
  </property>
</Properties>
</file>