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BCFE"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122E0C61"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B9DB03F"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3B7F0D8B"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1437713B"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2DFF8ED8"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4017C6F7"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2BB84759" w14:textId="77777777" w:rsidTr="007B71A4">
        <w:trPr>
          <w:cantSplit/>
          <w:trHeight w:val="194"/>
          <w:jc w:val="center"/>
        </w:trPr>
        <w:tc>
          <w:tcPr>
            <w:tcW w:w="4661" w:type="dxa"/>
            <w:vMerge w:val="restart"/>
            <w:shd w:val="clear" w:color="auto" w:fill="BFBFBF" w:themeFill="background1" w:themeFillShade="BF"/>
            <w:vAlign w:val="center"/>
          </w:tcPr>
          <w:p w14:paraId="6B38CB0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7CD2529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5538B5B8" w14:textId="77777777" w:rsidTr="007B71A4">
        <w:trPr>
          <w:cantSplit/>
          <w:trHeight w:val="70"/>
          <w:jc w:val="center"/>
        </w:trPr>
        <w:tc>
          <w:tcPr>
            <w:tcW w:w="4661" w:type="dxa"/>
            <w:vMerge/>
            <w:shd w:val="clear" w:color="auto" w:fill="BFBFBF" w:themeFill="background1" w:themeFillShade="BF"/>
            <w:vAlign w:val="center"/>
          </w:tcPr>
          <w:p w14:paraId="5795F3F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2EBDA513" w14:textId="49E1A4AF" w:rsidR="007D5748" w:rsidRPr="007D5748" w:rsidRDefault="00A200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3C7288EB" w14:textId="017D3972" w:rsidR="007D5748" w:rsidRPr="007D5748" w:rsidRDefault="00A200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10FB6FFF" w14:textId="6FA15430" w:rsidR="007D5748" w:rsidRPr="007D5748" w:rsidRDefault="00A200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19044E33" w14:textId="36A4A989" w:rsidR="007D5748" w:rsidRPr="007D5748" w:rsidRDefault="00A200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D5748" w:rsidRPr="007D5748" w14:paraId="439B2641" w14:textId="77777777" w:rsidTr="007B71A4">
        <w:trPr>
          <w:trHeight w:val="70"/>
          <w:jc w:val="center"/>
        </w:trPr>
        <w:tc>
          <w:tcPr>
            <w:tcW w:w="4661" w:type="dxa"/>
            <w:shd w:val="clear" w:color="auto" w:fill="C0C0C0"/>
            <w:noWrap/>
            <w:vAlign w:val="center"/>
          </w:tcPr>
          <w:p w14:paraId="7BA040B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4DDF8366"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12C0AE82" w14:textId="520A859B" w:rsidR="007D5748" w:rsidRPr="007D5748" w:rsidRDefault="00586FD7"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6 801 396</w:t>
            </w:r>
          </w:p>
        </w:tc>
        <w:tc>
          <w:tcPr>
            <w:tcW w:w="1267" w:type="dxa"/>
            <w:shd w:val="clear" w:color="auto" w:fill="C0C0C0"/>
            <w:vAlign w:val="center"/>
          </w:tcPr>
          <w:p w14:paraId="04F36B86" w14:textId="679DF5CE" w:rsidR="007D5748" w:rsidRPr="007D5748" w:rsidRDefault="00586FD7"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13 602 792</w:t>
            </w:r>
          </w:p>
        </w:tc>
        <w:tc>
          <w:tcPr>
            <w:tcW w:w="1267" w:type="dxa"/>
            <w:shd w:val="clear" w:color="auto" w:fill="C0C0C0"/>
            <w:vAlign w:val="center"/>
          </w:tcPr>
          <w:p w14:paraId="0970B34C" w14:textId="23747D2F" w:rsidR="007D5748" w:rsidRPr="007D5748" w:rsidRDefault="00586FD7"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13 602 792</w:t>
            </w:r>
          </w:p>
        </w:tc>
      </w:tr>
      <w:tr w:rsidR="007D5748" w:rsidRPr="007D5748" w14:paraId="5FAEA94E" w14:textId="77777777" w:rsidTr="0073523C">
        <w:trPr>
          <w:trHeight w:val="747"/>
          <w:jc w:val="center"/>
        </w:trPr>
        <w:tc>
          <w:tcPr>
            <w:tcW w:w="4661" w:type="dxa"/>
            <w:noWrap/>
            <w:vAlign w:val="center"/>
          </w:tcPr>
          <w:p w14:paraId="32175592" w14:textId="4B08A264" w:rsidR="00457D35" w:rsidRPr="00457D35" w:rsidRDefault="007D5748" w:rsidP="0073523C">
            <w:pPr>
              <w:spacing w:before="240" w:after="0" w:line="60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00A20033">
              <w:rPr>
                <w:rFonts w:ascii="Times New Roman" w:eastAsia="Times New Roman" w:hAnsi="Times New Roman" w:cs="Times New Roman"/>
                <w:sz w:val="24"/>
                <w:szCs w:val="24"/>
                <w:lang w:eastAsia="sk-SK"/>
              </w:rPr>
              <w:t>kapitola Všeobecná pokladničná správa</w:t>
            </w:r>
          </w:p>
        </w:tc>
        <w:tc>
          <w:tcPr>
            <w:tcW w:w="1267" w:type="dxa"/>
            <w:noWrap/>
            <w:vAlign w:val="center"/>
          </w:tcPr>
          <w:p w14:paraId="443A803B" w14:textId="05E96629" w:rsidR="007D5748" w:rsidRPr="007D5748" w:rsidRDefault="007D5748" w:rsidP="0073523C">
            <w:pPr>
              <w:spacing w:before="240" w:after="0" w:line="60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3562822" w14:textId="1A15475F" w:rsidR="007D5748" w:rsidRPr="00437B53" w:rsidRDefault="00586FD7" w:rsidP="0073523C">
            <w:pPr>
              <w:spacing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6 801 396</w:t>
            </w:r>
          </w:p>
        </w:tc>
        <w:tc>
          <w:tcPr>
            <w:tcW w:w="1267" w:type="dxa"/>
            <w:noWrap/>
            <w:vAlign w:val="center"/>
          </w:tcPr>
          <w:p w14:paraId="6B4E6BE1" w14:textId="01C9310A" w:rsidR="007D5748" w:rsidRPr="00437B53" w:rsidRDefault="00586FD7" w:rsidP="0073523C">
            <w:pPr>
              <w:spacing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13 602 792</w:t>
            </w:r>
          </w:p>
        </w:tc>
        <w:tc>
          <w:tcPr>
            <w:tcW w:w="1267" w:type="dxa"/>
            <w:noWrap/>
            <w:vAlign w:val="center"/>
          </w:tcPr>
          <w:p w14:paraId="3A8D742D" w14:textId="710BCD1B" w:rsidR="007D5748" w:rsidRPr="00437B53" w:rsidRDefault="00586FD7" w:rsidP="0073523C">
            <w:pPr>
              <w:spacing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13 602 792</w:t>
            </w:r>
          </w:p>
        </w:tc>
      </w:tr>
      <w:tr w:rsidR="007D5748" w:rsidRPr="007D5748" w14:paraId="594D4202" w14:textId="77777777" w:rsidTr="007B71A4">
        <w:trPr>
          <w:trHeight w:val="70"/>
          <w:jc w:val="center"/>
        </w:trPr>
        <w:tc>
          <w:tcPr>
            <w:tcW w:w="4661" w:type="dxa"/>
            <w:noWrap/>
            <w:vAlign w:val="center"/>
          </w:tcPr>
          <w:p w14:paraId="4AA1EFB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4175821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40D757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35F40E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849910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4E0D6D" w:rsidRPr="007D5748" w14:paraId="7408E513" w14:textId="77777777" w:rsidTr="00BA4415">
        <w:trPr>
          <w:trHeight w:val="125"/>
          <w:jc w:val="center"/>
        </w:trPr>
        <w:tc>
          <w:tcPr>
            <w:tcW w:w="4661" w:type="dxa"/>
            <w:noWrap/>
            <w:vAlign w:val="center"/>
          </w:tcPr>
          <w:p w14:paraId="03EA34BA" w14:textId="77777777" w:rsidR="004E0D6D" w:rsidRPr="007D5748" w:rsidRDefault="004E0D6D" w:rsidP="004E0D6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4AF5698F" w14:textId="77777777" w:rsidR="004E0D6D" w:rsidRPr="007D5748" w:rsidRDefault="004E0D6D" w:rsidP="004E0D6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3DF704F" w14:textId="1048EB10" w:rsidR="004E0D6D" w:rsidRPr="007D5748" w:rsidRDefault="00586FD7" w:rsidP="004E0D6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6 801 396</w:t>
            </w:r>
          </w:p>
        </w:tc>
        <w:tc>
          <w:tcPr>
            <w:tcW w:w="1267" w:type="dxa"/>
            <w:noWrap/>
          </w:tcPr>
          <w:p w14:paraId="6DE46CF9" w14:textId="204CECD7" w:rsidR="004E0D6D" w:rsidRPr="007D5748" w:rsidRDefault="00586FD7" w:rsidP="004E0D6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13 602 792</w:t>
            </w:r>
          </w:p>
        </w:tc>
        <w:tc>
          <w:tcPr>
            <w:tcW w:w="1267" w:type="dxa"/>
            <w:noWrap/>
          </w:tcPr>
          <w:p w14:paraId="6F358A56" w14:textId="0E992B28" w:rsidR="004E0D6D" w:rsidRPr="007D5748" w:rsidRDefault="00586FD7" w:rsidP="004E0D6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13 602 792</w:t>
            </w:r>
          </w:p>
        </w:tc>
      </w:tr>
      <w:tr w:rsidR="004E0D6D" w:rsidRPr="007D5748" w14:paraId="1D5E07EE" w14:textId="77777777" w:rsidTr="00472947">
        <w:trPr>
          <w:trHeight w:val="125"/>
          <w:jc w:val="center"/>
        </w:trPr>
        <w:tc>
          <w:tcPr>
            <w:tcW w:w="4661" w:type="dxa"/>
            <w:noWrap/>
            <w:vAlign w:val="center"/>
          </w:tcPr>
          <w:p w14:paraId="1448F008" w14:textId="77777777" w:rsidR="004E0D6D" w:rsidRPr="007D5748" w:rsidRDefault="004E0D6D" w:rsidP="004E0D6D">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4D2D2C8F" w14:textId="77777777" w:rsidR="004E0D6D" w:rsidRPr="007D5748" w:rsidRDefault="004E0D6D" w:rsidP="004E0D6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tcPr>
          <w:p w14:paraId="591358FE" w14:textId="4E4D2144" w:rsidR="004E0D6D" w:rsidRPr="00B366D8" w:rsidRDefault="00586FD7" w:rsidP="004E0D6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6 801 396</w:t>
            </w:r>
          </w:p>
        </w:tc>
        <w:tc>
          <w:tcPr>
            <w:tcW w:w="1267" w:type="dxa"/>
            <w:noWrap/>
          </w:tcPr>
          <w:p w14:paraId="5649E974" w14:textId="5EA6ABF0" w:rsidR="004E0D6D" w:rsidRPr="00B366D8" w:rsidRDefault="00586FD7" w:rsidP="004E0D6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13 602 792</w:t>
            </w:r>
          </w:p>
        </w:tc>
        <w:tc>
          <w:tcPr>
            <w:tcW w:w="1267" w:type="dxa"/>
            <w:noWrap/>
          </w:tcPr>
          <w:p w14:paraId="6C8DF788" w14:textId="553D42CE" w:rsidR="004E0D6D" w:rsidRPr="00B366D8" w:rsidRDefault="00586FD7" w:rsidP="004E0D6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13 602 792</w:t>
            </w:r>
          </w:p>
        </w:tc>
      </w:tr>
      <w:tr w:rsidR="007D5748" w:rsidRPr="007D5748" w14:paraId="4455ABC2" w14:textId="77777777" w:rsidTr="007B71A4">
        <w:trPr>
          <w:trHeight w:val="125"/>
          <w:jc w:val="center"/>
        </w:trPr>
        <w:tc>
          <w:tcPr>
            <w:tcW w:w="4661" w:type="dxa"/>
            <w:noWrap/>
            <w:vAlign w:val="center"/>
          </w:tcPr>
          <w:p w14:paraId="3B63021D"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6054E56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3F19C9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7108C6B"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0E7B69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373008A4" w14:textId="77777777" w:rsidTr="007B71A4">
        <w:trPr>
          <w:trHeight w:val="125"/>
          <w:jc w:val="center"/>
        </w:trPr>
        <w:tc>
          <w:tcPr>
            <w:tcW w:w="4661" w:type="dxa"/>
            <w:noWrap/>
            <w:vAlign w:val="center"/>
          </w:tcPr>
          <w:p w14:paraId="25AAFB9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B824F4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275F6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E84F19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35775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E6346E" w14:textId="77777777" w:rsidTr="007B71A4">
        <w:trPr>
          <w:trHeight w:val="125"/>
          <w:jc w:val="center"/>
        </w:trPr>
        <w:tc>
          <w:tcPr>
            <w:tcW w:w="4661" w:type="dxa"/>
            <w:noWrap/>
            <w:vAlign w:val="center"/>
          </w:tcPr>
          <w:p w14:paraId="48C852B8"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81A403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21DB8D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48376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281CEC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F5EDD" w:rsidRPr="007D5748" w14:paraId="42F64728" w14:textId="77777777" w:rsidTr="00B44DA9">
        <w:trPr>
          <w:trHeight w:val="125"/>
          <w:jc w:val="center"/>
        </w:trPr>
        <w:tc>
          <w:tcPr>
            <w:tcW w:w="4661" w:type="dxa"/>
            <w:noWrap/>
            <w:vAlign w:val="center"/>
          </w:tcPr>
          <w:p w14:paraId="62764A22" w14:textId="77777777" w:rsidR="001F5EDD" w:rsidRPr="007D5748" w:rsidRDefault="001F5EDD" w:rsidP="001F5EDD">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F06E2F3" w14:textId="77777777" w:rsidR="001F5EDD" w:rsidRPr="007D5748" w:rsidRDefault="001F5EDD" w:rsidP="001F5EDD">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tcPr>
          <w:p w14:paraId="763D73FE" w14:textId="0457590E" w:rsidR="001F5EDD" w:rsidRPr="007D5748" w:rsidRDefault="00437B53" w:rsidP="001F5ED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tcPr>
          <w:p w14:paraId="2E97D0E2" w14:textId="6D4B2C09" w:rsidR="001F5EDD" w:rsidRPr="007D5748" w:rsidRDefault="00437B53" w:rsidP="001F5ED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tcPr>
          <w:p w14:paraId="11354073" w14:textId="3138754C" w:rsidR="001F5EDD" w:rsidRPr="007D5748" w:rsidRDefault="00437B53" w:rsidP="001F5EDD">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E44F7E" w:rsidRPr="007D5748" w14:paraId="73E2E6DD" w14:textId="77777777" w:rsidTr="007B71A4">
        <w:trPr>
          <w:trHeight w:val="125"/>
          <w:jc w:val="center"/>
        </w:trPr>
        <w:tc>
          <w:tcPr>
            <w:tcW w:w="4661" w:type="dxa"/>
            <w:shd w:val="clear" w:color="auto" w:fill="C0C0C0"/>
            <w:noWrap/>
            <w:vAlign w:val="center"/>
          </w:tcPr>
          <w:p w14:paraId="7D149907" w14:textId="77777777" w:rsidR="00E44F7E" w:rsidRPr="007D5748" w:rsidRDefault="00E44F7E" w:rsidP="00E44F7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1A3F9708"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491E08E"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3B606879"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7C94CF55"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E44F7E" w:rsidRPr="007D5748" w14:paraId="172BE274" w14:textId="77777777" w:rsidTr="007B71A4">
        <w:trPr>
          <w:trHeight w:val="70"/>
          <w:jc w:val="center"/>
        </w:trPr>
        <w:tc>
          <w:tcPr>
            <w:tcW w:w="4661" w:type="dxa"/>
            <w:noWrap/>
            <w:vAlign w:val="center"/>
          </w:tcPr>
          <w:p w14:paraId="62BF9735" w14:textId="35CDA921" w:rsidR="00E44F7E" w:rsidRPr="007D5748" w:rsidRDefault="00E44F7E" w:rsidP="00E44F7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6B18ADE2"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CD3AAF1" w14:textId="11FC3548"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4F51B27F" w14:textId="4EEEA12A"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0C398EE7" w14:textId="1134A2CC"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E44F7E" w:rsidRPr="007D5748" w14:paraId="133E26EB" w14:textId="77777777" w:rsidTr="007B71A4">
        <w:trPr>
          <w:trHeight w:val="70"/>
          <w:jc w:val="center"/>
        </w:trPr>
        <w:tc>
          <w:tcPr>
            <w:tcW w:w="4661" w:type="dxa"/>
            <w:noWrap/>
            <w:vAlign w:val="center"/>
          </w:tcPr>
          <w:p w14:paraId="099B27E7"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20567F65"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161FB31"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6EE54CE"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03819AF"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p>
        </w:tc>
      </w:tr>
      <w:tr w:rsidR="00E44F7E" w:rsidRPr="007D5748" w14:paraId="672E1782" w14:textId="77777777" w:rsidTr="007B71A4">
        <w:trPr>
          <w:trHeight w:val="70"/>
          <w:jc w:val="center"/>
        </w:trPr>
        <w:tc>
          <w:tcPr>
            <w:tcW w:w="4661" w:type="dxa"/>
            <w:noWrap/>
            <w:vAlign w:val="center"/>
          </w:tcPr>
          <w:p w14:paraId="5267BEC4"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10E4449"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B5E919D"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051FDC"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DA3FD03"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3677A806" w14:textId="77777777" w:rsidTr="007B71A4">
        <w:trPr>
          <w:trHeight w:val="70"/>
          <w:jc w:val="center"/>
        </w:trPr>
        <w:tc>
          <w:tcPr>
            <w:tcW w:w="4661" w:type="dxa"/>
            <w:noWrap/>
            <w:vAlign w:val="center"/>
          </w:tcPr>
          <w:p w14:paraId="6E48B1A3" w14:textId="77777777" w:rsidR="00E44F7E" w:rsidRPr="007D5748" w:rsidRDefault="00E44F7E" w:rsidP="00E44F7E">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5D3AB21"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54590700"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66E6822"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049DD817"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E44F7E" w:rsidRPr="007D5748" w14:paraId="4C6D970D" w14:textId="77777777" w:rsidTr="007B71A4">
        <w:trPr>
          <w:trHeight w:val="70"/>
          <w:jc w:val="center"/>
        </w:trPr>
        <w:tc>
          <w:tcPr>
            <w:tcW w:w="4661" w:type="dxa"/>
            <w:noWrap/>
            <w:vAlign w:val="center"/>
          </w:tcPr>
          <w:p w14:paraId="2775B477" w14:textId="77777777" w:rsidR="00E44F7E" w:rsidRPr="007D5748" w:rsidRDefault="00E44F7E" w:rsidP="00E44F7E">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6998FB3D"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CEB5457"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B0F46C6"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41B0A78"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44F7E" w:rsidRPr="007D5748" w14:paraId="40D3E62C" w14:textId="77777777" w:rsidTr="007B71A4">
        <w:trPr>
          <w:trHeight w:val="70"/>
          <w:jc w:val="center"/>
        </w:trPr>
        <w:tc>
          <w:tcPr>
            <w:tcW w:w="4661" w:type="dxa"/>
            <w:noWrap/>
            <w:vAlign w:val="center"/>
          </w:tcPr>
          <w:p w14:paraId="2348B87F" w14:textId="77777777" w:rsidR="00E44F7E" w:rsidRPr="007D5748" w:rsidRDefault="00E44F7E" w:rsidP="00E44F7E">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37DAB3C2"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C2EE83A"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E8FCF3E"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E0E2CA7"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44F7E" w:rsidRPr="007D5748" w14:paraId="50AC04DD" w14:textId="77777777" w:rsidTr="007B71A4">
        <w:trPr>
          <w:trHeight w:val="125"/>
          <w:jc w:val="center"/>
        </w:trPr>
        <w:tc>
          <w:tcPr>
            <w:tcW w:w="4661" w:type="dxa"/>
            <w:noWrap/>
            <w:vAlign w:val="center"/>
          </w:tcPr>
          <w:p w14:paraId="1C320838"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67204D7"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F30844C"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350296F"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5524849"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3C5F991F" w14:textId="77777777" w:rsidTr="007B71A4">
        <w:trPr>
          <w:trHeight w:val="125"/>
          <w:jc w:val="center"/>
        </w:trPr>
        <w:tc>
          <w:tcPr>
            <w:tcW w:w="4661" w:type="dxa"/>
            <w:noWrap/>
            <w:vAlign w:val="center"/>
          </w:tcPr>
          <w:p w14:paraId="72438526"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357EE1B"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56397A"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9E7FBF3"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3B97238"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7AF68587" w14:textId="77777777" w:rsidTr="007B71A4">
        <w:trPr>
          <w:trHeight w:val="70"/>
          <w:jc w:val="center"/>
        </w:trPr>
        <w:tc>
          <w:tcPr>
            <w:tcW w:w="4661" w:type="dxa"/>
            <w:noWrap/>
            <w:vAlign w:val="center"/>
          </w:tcPr>
          <w:p w14:paraId="3A821EBE" w14:textId="77777777" w:rsidR="00E44F7E" w:rsidRPr="007D5748" w:rsidRDefault="00E44F7E" w:rsidP="00E44F7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CE228C1"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B4243C2"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2E6CE7"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14A478"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703ED560" w14:textId="77777777" w:rsidTr="007B71A4">
        <w:trPr>
          <w:trHeight w:val="70"/>
          <w:jc w:val="center"/>
        </w:trPr>
        <w:tc>
          <w:tcPr>
            <w:tcW w:w="4661" w:type="dxa"/>
            <w:shd w:val="clear" w:color="auto" w:fill="BFBFBF" w:themeFill="background1" w:themeFillShade="BF"/>
            <w:noWrap/>
            <w:vAlign w:val="center"/>
          </w:tcPr>
          <w:p w14:paraId="5E6D887F" w14:textId="77777777" w:rsidR="00E44F7E" w:rsidRPr="007D5748" w:rsidRDefault="00E44F7E" w:rsidP="00E44F7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2B1A651A"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EA55EAD"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92DF096"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27366E3"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E44F7E" w:rsidRPr="007D5748" w14:paraId="6C3CA061" w14:textId="77777777" w:rsidTr="007B71A4">
        <w:trPr>
          <w:trHeight w:val="70"/>
          <w:jc w:val="center"/>
        </w:trPr>
        <w:tc>
          <w:tcPr>
            <w:tcW w:w="4661" w:type="dxa"/>
            <w:noWrap/>
            <w:vAlign w:val="center"/>
          </w:tcPr>
          <w:p w14:paraId="358CA595"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FB91992"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16EB14"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9452D9E"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DF3C796"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40CB79E9" w14:textId="77777777" w:rsidTr="007B71A4">
        <w:trPr>
          <w:trHeight w:val="70"/>
          <w:jc w:val="center"/>
        </w:trPr>
        <w:tc>
          <w:tcPr>
            <w:tcW w:w="4661" w:type="dxa"/>
            <w:noWrap/>
            <w:vAlign w:val="center"/>
          </w:tcPr>
          <w:p w14:paraId="6CE18FBD"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4543215"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12232C"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BDC3D21"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B21F547"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5CEB2639" w14:textId="77777777" w:rsidTr="007B71A4">
        <w:trPr>
          <w:trHeight w:val="70"/>
          <w:jc w:val="center"/>
        </w:trPr>
        <w:tc>
          <w:tcPr>
            <w:tcW w:w="4661" w:type="dxa"/>
            <w:noWrap/>
            <w:vAlign w:val="center"/>
          </w:tcPr>
          <w:p w14:paraId="5910C6AB"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3A284F4"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CD387FE"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14DEC9"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DB391BF"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61FAE40F" w14:textId="77777777" w:rsidTr="007B71A4">
        <w:trPr>
          <w:trHeight w:val="70"/>
          <w:jc w:val="center"/>
        </w:trPr>
        <w:tc>
          <w:tcPr>
            <w:tcW w:w="4661" w:type="dxa"/>
            <w:noWrap/>
            <w:vAlign w:val="center"/>
          </w:tcPr>
          <w:p w14:paraId="442650BE"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CF4626B"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6704ABC"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CEFDA0C"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88CF0B3"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517AA2B7" w14:textId="77777777" w:rsidTr="007B71A4">
        <w:trPr>
          <w:trHeight w:val="70"/>
          <w:jc w:val="center"/>
        </w:trPr>
        <w:tc>
          <w:tcPr>
            <w:tcW w:w="4661" w:type="dxa"/>
            <w:shd w:val="clear" w:color="auto" w:fill="BFBFBF" w:themeFill="background1" w:themeFillShade="BF"/>
            <w:noWrap/>
            <w:vAlign w:val="center"/>
          </w:tcPr>
          <w:p w14:paraId="710BF5E7" w14:textId="77777777" w:rsidR="00E44F7E" w:rsidRPr="007D5748" w:rsidRDefault="00E44F7E" w:rsidP="00E44F7E">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72E592AE" w14:textId="77777777" w:rsidR="00E44F7E" w:rsidRPr="007D5748" w:rsidRDefault="00E44F7E" w:rsidP="00E44F7E">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C390F79" w14:textId="77777777" w:rsidR="00E44F7E" w:rsidRPr="007D5748" w:rsidRDefault="00E44F7E" w:rsidP="00E44F7E">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413954F" w14:textId="77777777" w:rsidR="00E44F7E" w:rsidRPr="007D5748" w:rsidRDefault="00E44F7E" w:rsidP="00E44F7E">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E53D762" w14:textId="77777777" w:rsidR="00E44F7E" w:rsidRPr="007D5748" w:rsidRDefault="00E44F7E" w:rsidP="00E44F7E">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E44F7E" w:rsidRPr="007D5748" w14:paraId="3240A3BB" w14:textId="77777777" w:rsidTr="007B71A4">
        <w:trPr>
          <w:trHeight w:val="70"/>
          <w:jc w:val="center"/>
        </w:trPr>
        <w:tc>
          <w:tcPr>
            <w:tcW w:w="4661" w:type="dxa"/>
            <w:noWrap/>
            <w:vAlign w:val="center"/>
          </w:tcPr>
          <w:p w14:paraId="68C137B2"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5782931C"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528525"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3CAAC77"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1472AC5"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39D29031" w14:textId="77777777" w:rsidTr="007B71A4">
        <w:trPr>
          <w:trHeight w:val="70"/>
          <w:jc w:val="center"/>
        </w:trPr>
        <w:tc>
          <w:tcPr>
            <w:tcW w:w="4661" w:type="dxa"/>
            <w:noWrap/>
            <w:vAlign w:val="center"/>
          </w:tcPr>
          <w:p w14:paraId="74D60071"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0DBE224"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E7F58EB"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683010C"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ACBDC63"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0471476D" w14:textId="77777777" w:rsidTr="007B71A4">
        <w:trPr>
          <w:trHeight w:val="70"/>
          <w:jc w:val="center"/>
        </w:trPr>
        <w:tc>
          <w:tcPr>
            <w:tcW w:w="4661" w:type="dxa"/>
            <w:noWrap/>
            <w:vAlign w:val="center"/>
          </w:tcPr>
          <w:p w14:paraId="5DF2738D" w14:textId="77777777" w:rsidR="00E44F7E" w:rsidRPr="007D5748" w:rsidRDefault="00E44F7E" w:rsidP="00E44F7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3947DA90"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498A733"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F52FDAF"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DAF837"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452A4A38" w14:textId="77777777" w:rsidTr="007B71A4">
        <w:trPr>
          <w:trHeight w:val="70"/>
          <w:jc w:val="center"/>
        </w:trPr>
        <w:tc>
          <w:tcPr>
            <w:tcW w:w="4661" w:type="dxa"/>
            <w:noWrap/>
            <w:vAlign w:val="center"/>
          </w:tcPr>
          <w:p w14:paraId="08CDD460" w14:textId="77777777" w:rsidR="00E44F7E" w:rsidRPr="007D5748" w:rsidRDefault="00E44F7E" w:rsidP="00E44F7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5B592E0E"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48BE5C"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CBB78C9"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F1574B0" w14:textId="77777777" w:rsidR="00E44F7E" w:rsidRPr="007D5748" w:rsidRDefault="00E44F7E" w:rsidP="00E44F7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44F7E" w:rsidRPr="007D5748" w14:paraId="67D3F4CC" w14:textId="77777777" w:rsidTr="007B71A4">
        <w:trPr>
          <w:trHeight w:val="70"/>
          <w:jc w:val="center"/>
        </w:trPr>
        <w:tc>
          <w:tcPr>
            <w:tcW w:w="4661" w:type="dxa"/>
            <w:shd w:val="clear" w:color="auto" w:fill="C0C0C0"/>
            <w:noWrap/>
            <w:vAlign w:val="center"/>
          </w:tcPr>
          <w:p w14:paraId="026E2EB9" w14:textId="77777777" w:rsidR="00E44F7E" w:rsidRPr="007D5748" w:rsidRDefault="00E44F7E" w:rsidP="00E44F7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580323A8"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B7BC392"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260A72DC"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79E52BF3"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E44F7E" w:rsidRPr="007D5748" w14:paraId="0C73474C" w14:textId="77777777" w:rsidTr="007B71A4">
        <w:trPr>
          <w:trHeight w:val="70"/>
          <w:jc w:val="center"/>
        </w:trPr>
        <w:tc>
          <w:tcPr>
            <w:tcW w:w="4661" w:type="dxa"/>
            <w:noWrap/>
            <w:vAlign w:val="center"/>
          </w:tcPr>
          <w:p w14:paraId="49632920" w14:textId="77777777" w:rsidR="00E44F7E" w:rsidRPr="007D5748" w:rsidRDefault="00E44F7E" w:rsidP="00E44F7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7C2D837E"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91A74ED"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704A78E"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89CA503" w14:textId="77777777" w:rsidR="00E44F7E" w:rsidRPr="007D5748" w:rsidRDefault="00E44F7E" w:rsidP="00E44F7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44F7E" w:rsidRPr="007D5748" w14:paraId="732D47CB" w14:textId="77777777" w:rsidTr="007B71A4">
        <w:trPr>
          <w:trHeight w:val="70"/>
          <w:jc w:val="center"/>
        </w:trPr>
        <w:tc>
          <w:tcPr>
            <w:tcW w:w="4661" w:type="dxa"/>
            <w:shd w:val="clear" w:color="auto" w:fill="BFBFBF" w:themeFill="background1" w:themeFillShade="BF"/>
            <w:noWrap/>
            <w:vAlign w:val="center"/>
          </w:tcPr>
          <w:p w14:paraId="3D82F4F8" w14:textId="77777777" w:rsidR="00E44F7E" w:rsidRPr="007D5748" w:rsidRDefault="00E44F7E" w:rsidP="00E44F7E">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63FC9712"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C3C8A98"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99DC920"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539BDA5"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E44F7E" w:rsidRPr="007D5748" w14:paraId="5413A5DA" w14:textId="77777777" w:rsidTr="007B71A4">
        <w:trPr>
          <w:trHeight w:val="70"/>
          <w:jc w:val="center"/>
        </w:trPr>
        <w:tc>
          <w:tcPr>
            <w:tcW w:w="4661" w:type="dxa"/>
            <w:shd w:val="clear" w:color="auto" w:fill="A6A6A6" w:themeFill="background1" w:themeFillShade="A6"/>
            <w:noWrap/>
            <w:vAlign w:val="center"/>
          </w:tcPr>
          <w:p w14:paraId="2B282352" w14:textId="77777777" w:rsidR="00E44F7E" w:rsidRPr="007D5748" w:rsidRDefault="00E44F7E" w:rsidP="00E44F7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3DDFBBE8"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4B38992F"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55597B1C"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64D4D59C" w14:textId="77777777" w:rsidR="00E44F7E" w:rsidRPr="007D5748" w:rsidRDefault="00E44F7E" w:rsidP="00E44F7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14:paraId="10CE706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5ABB72A4" w14:textId="77777777"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6429D923"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347C1292"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16E13260"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30644553"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1C4474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1EF95F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F58BB0F"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1A0D0D3C"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6027596D"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609EA328"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40E61956"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bookmarkStart w:id="1" w:name="_Hlk101947097"/>
      <w:r>
        <w:rPr>
          <w:rFonts w:ascii="Times New Roman" w:eastAsia="Times New Roman" w:hAnsi="Times New Roman" w:cs="Times New Roman"/>
          <w:sz w:val="24"/>
          <w:szCs w:val="24"/>
          <w:lang w:eastAsia="sk-SK"/>
        </w:rPr>
        <w:t>Úrad geodézie, kartografie a katastra S</w:t>
      </w:r>
      <w:bookmarkEnd w:id="1"/>
      <w:r>
        <w:rPr>
          <w:rFonts w:ascii="Times New Roman" w:eastAsia="Times New Roman" w:hAnsi="Times New Roman" w:cs="Times New Roman"/>
          <w:sz w:val="24"/>
          <w:szCs w:val="24"/>
          <w:lang w:eastAsia="sk-SK"/>
        </w:rPr>
        <w:t xml:space="preserve">lovenskej republiky predkladá do medzirezortného pripomienkového konania </w:t>
      </w:r>
      <w:r w:rsidRPr="00936AF0">
        <w:rPr>
          <w:rFonts w:ascii="Times New Roman" w:eastAsia="Times New Roman" w:hAnsi="Times New Roman" w:cs="Times New Roman"/>
          <w:sz w:val="24"/>
          <w:szCs w:val="24"/>
          <w:lang w:eastAsia="sk-SK"/>
        </w:rPr>
        <w:t>návrh zákona, ktorým sa mení a dopĺňa zákon Národnej rady Slovenskej republiky č. 162/1995 Z. z. o katastri nehnuteľností a o zápise vlastníckych a iných práv k nehnuteľnostiam (katastrálny zákon) v znení neskorších predpisov a</w:t>
      </w:r>
      <w:r>
        <w:rPr>
          <w:rFonts w:ascii="Times New Roman" w:eastAsia="Times New Roman" w:hAnsi="Times New Roman" w:cs="Times New Roman"/>
          <w:sz w:val="24"/>
          <w:szCs w:val="24"/>
          <w:lang w:eastAsia="sk-SK"/>
        </w:rPr>
        <w:t xml:space="preserve"> ktorým sa menia a dopĺňajú niektoré zákony </w:t>
      </w:r>
      <w:r w:rsidRPr="00936AF0">
        <w:rPr>
          <w:rFonts w:ascii="Times New Roman" w:eastAsia="Times New Roman" w:hAnsi="Times New Roman" w:cs="Times New Roman"/>
          <w:sz w:val="24"/>
          <w:szCs w:val="24"/>
          <w:lang w:eastAsia="sk-SK"/>
        </w:rPr>
        <w:t xml:space="preserve"> (ďalej len „návrh zákona“) na základe Plánu legislatívnych úloh vlády Slovenskej republiky na mesiace jún až december 2021.</w:t>
      </w:r>
    </w:p>
    <w:p w14:paraId="5666CFFB"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4145C4EC"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Pr="00936AF0">
        <w:rPr>
          <w:rFonts w:ascii="Times New Roman" w:eastAsia="Times New Roman" w:hAnsi="Times New Roman" w:cs="Times New Roman"/>
          <w:sz w:val="24"/>
          <w:szCs w:val="24"/>
          <w:lang w:eastAsia="sk-SK"/>
        </w:rPr>
        <w:t xml:space="preserve">ávrh zákona </w:t>
      </w:r>
      <w:r>
        <w:rPr>
          <w:rFonts w:ascii="Times New Roman" w:eastAsia="Times New Roman" w:hAnsi="Times New Roman" w:cs="Times New Roman"/>
          <w:sz w:val="24"/>
          <w:szCs w:val="24"/>
          <w:lang w:eastAsia="sk-SK"/>
        </w:rPr>
        <w:t>zohľadňuje najpálčivejšie</w:t>
      </w:r>
      <w:r w:rsidRPr="00936AF0">
        <w:rPr>
          <w:rFonts w:ascii="Times New Roman" w:eastAsia="Times New Roman" w:hAnsi="Times New Roman" w:cs="Times New Roman"/>
          <w:sz w:val="24"/>
          <w:szCs w:val="24"/>
          <w:lang w:eastAsia="sk-SK"/>
        </w:rPr>
        <w:t xml:space="preserve"> otázky aplikačnej praxe a</w:t>
      </w:r>
      <w:r>
        <w:rPr>
          <w:rFonts w:ascii="Times New Roman" w:eastAsia="Times New Roman" w:hAnsi="Times New Roman" w:cs="Times New Roman"/>
          <w:sz w:val="24"/>
          <w:szCs w:val="24"/>
          <w:lang w:eastAsia="sk-SK"/>
        </w:rPr>
        <w:t xml:space="preserve"> má za cieľ </w:t>
      </w:r>
      <w:r w:rsidRPr="00936AF0">
        <w:rPr>
          <w:rFonts w:ascii="Times New Roman" w:eastAsia="Times New Roman" w:hAnsi="Times New Roman" w:cs="Times New Roman"/>
          <w:sz w:val="24"/>
          <w:szCs w:val="24"/>
          <w:lang w:eastAsia="sk-SK"/>
        </w:rPr>
        <w:t xml:space="preserve">upraviť vzťahy v súlade s identifikovanými potrebami adresátov právnej úpravy. </w:t>
      </w:r>
    </w:p>
    <w:p w14:paraId="2CA06B6D"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2145F856"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 dôvodu, že katastrálny zákon neumožňuje evidovanie ruín, n</w:t>
      </w:r>
      <w:r w:rsidRPr="00936AF0">
        <w:rPr>
          <w:rFonts w:ascii="Times New Roman" w:eastAsia="Times New Roman" w:hAnsi="Times New Roman" w:cs="Times New Roman"/>
          <w:sz w:val="24"/>
          <w:szCs w:val="24"/>
          <w:lang w:eastAsia="sk-SK"/>
        </w:rPr>
        <w:t>ávrh zákona zavádza evidovanie ruín ako kultúrnych pamiatok na základe požiadavky Ministerstva kultúry S</w:t>
      </w:r>
      <w:r>
        <w:rPr>
          <w:rFonts w:ascii="Times New Roman" w:eastAsia="Times New Roman" w:hAnsi="Times New Roman" w:cs="Times New Roman"/>
          <w:sz w:val="24"/>
          <w:szCs w:val="24"/>
          <w:lang w:eastAsia="sk-SK"/>
        </w:rPr>
        <w:t>lovenskej republiky</w:t>
      </w:r>
      <w:r w:rsidRPr="00936AF0">
        <w:rPr>
          <w:rFonts w:ascii="Times New Roman" w:eastAsia="Times New Roman" w:hAnsi="Times New Roman" w:cs="Times New Roman"/>
          <w:sz w:val="24"/>
          <w:szCs w:val="24"/>
          <w:lang w:eastAsia="sk-SK"/>
        </w:rPr>
        <w:t xml:space="preserve"> a Ministerstva pôdohospodárstva a rozvoja vidieka S</w:t>
      </w:r>
      <w:r>
        <w:rPr>
          <w:rFonts w:ascii="Times New Roman" w:eastAsia="Times New Roman" w:hAnsi="Times New Roman" w:cs="Times New Roman"/>
          <w:sz w:val="24"/>
          <w:szCs w:val="24"/>
          <w:lang w:eastAsia="sk-SK"/>
        </w:rPr>
        <w:t>lovenskej republiky</w:t>
      </w:r>
      <w:r w:rsidRPr="00936AF0">
        <w:rPr>
          <w:rFonts w:ascii="Times New Roman" w:eastAsia="Times New Roman" w:hAnsi="Times New Roman" w:cs="Times New Roman"/>
          <w:sz w:val="24"/>
          <w:szCs w:val="24"/>
          <w:lang w:eastAsia="sk-SK"/>
        </w:rPr>
        <w:t xml:space="preserve">.  </w:t>
      </w:r>
    </w:p>
    <w:p w14:paraId="1454B683"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10EA8D12"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w:t>
      </w:r>
      <w:r w:rsidRPr="00D63DEF">
        <w:rPr>
          <w:rFonts w:ascii="Times New Roman" w:eastAsia="Times New Roman" w:hAnsi="Times New Roman" w:cs="Times New Roman"/>
          <w:sz w:val="24"/>
          <w:szCs w:val="24"/>
          <w:lang w:eastAsia="sk-SK"/>
        </w:rPr>
        <w:t>ist vlastníctva má zásadný význam pri spravovaní katastra, doposiaľ absentovalo jeho zákonné vymedzenie</w:t>
      </w:r>
      <w:r>
        <w:rPr>
          <w:rFonts w:ascii="Times New Roman" w:eastAsia="Times New Roman" w:hAnsi="Times New Roman" w:cs="Times New Roman"/>
          <w:sz w:val="24"/>
          <w:szCs w:val="24"/>
          <w:lang w:eastAsia="sk-SK"/>
        </w:rPr>
        <w:t>, návrh zákona</w:t>
      </w:r>
      <w:r w:rsidRPr="00D63DE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obsahuje jeho </w:t>
      </w:r>
      <w:r w:rsidRPr="00D63DEF">
        <w:rPr>
          <w:rFonts w:ascii="Times New Roman" w:eastAsia="Times New Roman" w:hAnsi="Times New Roman" w:cs="Times New Roman"/>
          <w:sz w:val="24"/>
          <w:szCs w:val="24"/>
          <w:lang w:eastAsia="sk-SK"/>
        </w:rPr>
        <w:t>vymedzenie, podľa ktorého listom vlastníctva sa rozumie súbor údajov o nehnuteľnosti alebo skupine nehnuteľností, o vlastníkoch a iných oprávnených osobách, o právach k nehnuteľnostiam a o iných skutočnostiach súvisiacich s týmito údajmi, spravovaných pre jednu nehnuteľnosť alebo skupinu nehnuteľností, ktoré majú totožného vlastníka alebo totožných spoluvlastníkov, v jednom katastrálnom území.</w:t>
      </w:r>
      <w:r w:rsidRPr="00D63DEF">
        <w:rPr>
          <w:rFonts w:ascii="Times New Roman" w:hAnsi="Times New Roman" w:cs="Times New Roman"/>
          <w:sz w:val="24"/>
          <w:szCs w:val="24"/>
        </w:rPr>
        <w:t xml:space="preserve"> </w:t>
      </w:r>
      <w:r w:rsidRPr="00D63DEF">
        <w:rPr>
          <w:rFonts w:ascii="Times New Roman" w:eastAsia="Times New Roman" w:hAnsi="Times New Roman" w:cs="Times New Roman"/>
          <w:sz w:val="24"/>
          <w:szCs w:val="24"/>
          <w:lang w:eastAsia="sk-SK"/>
        </w:rPr>
        <w:t>Takéto zákonné vymedzenie listu vlastníctva však nebude nič meniť na tom, že naďalej bude list vlastníctva „iba“ listinou preukazujúcou stav zápisov v katastri k určitému dátumu a času.</w:t>
      </w:r>
    </w:p>
    <w:p w14:paraId="113297FA"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5CFCFA48"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zákona</w:t>
      </w:r>
      <w:r w:rsidRPr="003C2614">
        <w:rPr>
          <w:rFonts w:ascii="Times New Roman" w:eastAsia="Times New Roman" w:hAnsi="Times New Roman" w:cs="Times New Roman"/>
          <w:sz w:val="24"/>
          <w:szCs w:val="24"/>
          <w:lang w:eastAsia="sk-SK"/>
        </w:rPr>
        <w:t xml:space="preserve"> zavádza definíci</w:t>
      </w:r>
      <w:r>
        <w:rPr>
          <w:rFonts w:ascii="Times New Roman" w:eastAsia="Times New Roman" w:hAnsi="Times New Roman" w:cs="Times New Roman"/>
          <w:sz w:val="24"/>
          <w:szCs w:val="24"/>
          <w:lang w:eastAsia="sk-SK"/>
        </w:rPr>
        <w:t>u</w:t>
      </w:r>
      <w:r w:rsidRPr="003C2614">
        <w:rPr>
          <w:rFonts w:ascii="Times New Roman" w:eastAsia="Times New Roman" w:hAnsi="Times New Roman" w:cs="Times New Roman"/>
          <w:sz w:val="24"/>
          <w:szCs w:val="24"/>
          <w:lang w:eastAsia="sk-SK"/>
        </w:rPr>
        <w:t xml:space="preserve"> pojmov vklad, záznam a poznámka. Ide o prevzatie pôvodných definícií z doterajšieho katastrálneho zákona a zmena má len legislatívno-technický charakter.</w:t>
      </w:r>
      <w:r>
        <w:rPr>
          <w:rFonts w:ascii="Times New Roman" w:eastAsia="Times New Roman" w:hAnsi="Times New Roman" w:cs="Times New Roman"/>
          <w:sz w:val="24"/>
          <w:szCs w:val="24"/>
          <w:lang w:eastAsia="sk-SK"/>
        </w:rPr>
        <w:t xml:space="preserve"> Návrh zákona však okrem toho p</w:t>
      </w:r>
      <w:r w:rsidRPr="00D63DEF">
        <w:rPr>
          <w:rFonts w:ascii="Times New Roman" w:eastAsia="Times New Roman" w:hAnsi="Times New Roman" w:cs="Times New Roman"/>
          <w:sz w:val="24"/>
          <w:szCs w:val="24"/>
          <w:lang w:eastAsia="sk-SK"/>
        </w:rPr>
        <w:t>recizuje definíci</w:t>
      </w:r>
      <w:r>
        <w:rPr>
          <w:rFonts w:ascii="Times New Roman" w:eastAsia="Times New Roman" w:hAnsi="Times New Roman" w:cs="Times New Roman"/>
          <w:sz w:val="24"/>
          <w:szCs w:val="24"/>
          <w:lang w:eastAsia="sk-SK"/>
        </w:rPr>
        <w:t>u</w:t>
      </w:r>
      <w:r w:rsidRPr="00D63DEF">
        <w:rPr>
          <w:rFonts w:ascii="Times New Roman" w:eastAsia="Times New Roman" w:hAnsi="Times New Roman" w:cs="Times New Roman"/>
          <w:sz w:val="24"/>
          <w:szCs w:val="24"/>
          <w:lang w:eastAsia="sk-SK"/>
        </w:rPr>
        <w:t xml:space="preserve"> záznamu. Naďalej má platiť pravidlo, že záznam má mať iba evidenčné účinky. Z tohto pravidla však môže osobitný predpis ustanoviť výnimku. Takouto výnimkou je zápis záložného práva ako zabezpečovacieho opatrenia súdu do katastra, keďže v zmysle </w:t>
      </w:r>
      <w:r w:rsidRPr="00A8112B">
        <w:rPr>
          <w:rFonts w:ascii="Times New Roman" w:eastAsia="Times New Roman" w:hAnsi="Times New Roman" w:cs="Times New Roman"/>
          <w:sz w:val="24"/>
          <w:szCs w:val="24"/>
          <w:lang w:eastAsia="sk-SK" w:bidi="sk-SK"/>
        </w:rPr>
        <w:t>Civilného sporového poriadku</w:t>
      </w:r>
      <w:r w:rsidRPr="00D63DEF">
        <w:rPr>
          <w:rFonts w:ascii="Times New Roman" w:eastAsia="Times New Roman" w:hAnsi="Times New Roman" w:cs="Times New Roman"/>
          <w:sz w:val="24"/>
          <w:szCs w:val="24"/>
          <w:lang w:eastAsia="sk-SK"/>
        </w:rPr>
        <w:t xml:space="preserve"> má takýto zápis konštitutívne účinky. </w:t>
      </w:r>
    </w:p>
    <w:p w14:paraId="701A794A"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42AC039E"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zákona tiež</w:t>
      </w:r>
      <w:r w:rsidRPr="003C261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upresňuje</w:t>
      </w:r>
      <w:r w:rsidRPr="003C2614">
        <w:rPr>
          <w:rFonts w:ascii="Times New Roman" w:eastAsia="Times New Roman" w:hAnsi="Times New Roman" w:cs="Times New Roman"/>
          <w:sz w:val="24"/>
          <w:szCs w:val="24"/>
          <w:lang w:eastAsia="sk-SK"/>
        </w:rPr>
        <w:t xml:space="preserve">, že zápisom práv k nehnuteľnostiam do katastra sa rozumejú „vklad práv k nehnuteľnostiam do katastra nehnuteľností“ a „záznam práv k nehnuteľnostiam do katastra nehnuteľností“. </w:t>
      </w:r>
    </w:p>
    <w:p w14:paraId="5C13A86D"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79314A3E"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r w:rsidRPr="00270EE8">
        <w:rPr>
          <w:rFonts w:ascii="Times New Roman" w:eastAsia="Times New Roman" w:hAnsi="Times New Roman" w:cs="Times New Roman"/>
          <w:iCs/>
          <w:sz w:val="24"/>
          <w:szCs w:val="24"/>
          <w:lang w:eastAsia="sk-SK"/>
        </w:rPr>
        <w:t xml:space="preserve">Z hľadiska fungovania štátnej správy na úseku katastra nehnuteľností predstavuje značný problém podávanie podaní prostredníctvom všeobecného formulára cez Ústredný portál verejnej správy (ďalej len „ÚPVS“), nakoľko údaje z takto realizovaného podania je potrebné </w:t>
      </w:r>
      <w:r w:rsidRPr="00270EE8">
        <w:rPr>
          <w:rFonts w:ascii="Times New Roman" w:eastAsia="Times New Roman" w:hAnsi="Times New Roman" w:cs="Times New Roman"/>
          <w:iCs/>
          <w:sz w:val="24"/>
          <w:szCs w:val="24"/>
          <w:lang w:eastAsia="sk-SK"/>
        </w:rPr>
        <w:lastRenderedPageBreak/>
        <w:t>prevziať do informačných systémov orgánov štátnej správy na úseku katastra nehnuteľností. Interný systém okresného úradu, katastrálneho odboru neumožňuje preveriť správnosť podpisu v elektronickom dokumente. Taktiež tento interný systém neumožňuje automatizovaným spôsobom prevziať údaje z podania urobeného prostredníctvom všeobecného formulára cez ÚPVS a tieto údaje je potom potrebné manuálne nahrávať do interného systému okresných úradov, katastrálnych odborov. Uvedené pri značnom počte takýchto doručených podaní zbytočne zaťažuje okresné úrady, katastrálne odbory</w:t>
      </w:r>
      <w:r w:rsidRPr="00626A88">
        <w:rPr>
          <w:rFonts w:ascii="Times New Roman" w:eastAsia="Times New Roman" w:hAnsi="Times New Roman" w:cs="Times New Roman"/>
          <w:iCs/>
          <w:sz w:val="24"/>
          <w:szCs w:val="24"/>
          <w:lang w:eastAsia="sk-SK"/>
        </w:rPr>
        <w:t>.</w:t>
      </w:r>
    </w:p>
    <w:p w14:paraId="72FA14E5"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7F009670"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r w:rsidRPr="00936AF0">
        <w:rPr>
          <w:rFonts w:ascii="Times New Roman" w:eastAsia="Times New Roman" w:hAnsi="Times New Roman" w:cs="Times New Roman"/>
          <w:sz w:val="24"/>
          <w:szCs w:val="24"/>
          <w:lang w:eastAsia="sk-SK"/>
        </w:rPr>
        <w:t xml:space="preserve">Návrh zákona podrobnejšie upravuje právne postavenie a kompetencie katastrálnej inšpekcie. </w:t>
      </w:r>
    </w:p>
    <w:p w14:paraId="549853A0" w14:textId="77777777" w:rsidR="00D85B8B" w:rsidRPr="00936AF0" w:rsidRDefault="00D85B8B" w:rsidP="00D85B8B">
      <w:pPr>
        <w:tabs>
          <w:tab w:val="left" w:pos="6135"/>
        </w:tabs>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14:paraId="72CD1496" w14:textId="69CF16D6"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r w:rsidRPr="00936AF0">
        <w:rPr>
          <w:rFonts w:ascii="Times New Roman" w:eastAsia="Times New Roman" w:hAnsi="Times New Roman" w:cs="Times New Roman"/>
          <w:sz w:val="24"/>
          <w:szCs w:val="24"/>
          <w:lang w:eastAsia="sk-SK"/>
        </w:rPr>
        <w:t>Návrh zákona zároveň precizuje a dopĺňa právnu úpravu katastrálnych konaní. Návrhom zákona sa zjednodušuje návrh na začatie katastrálneho konania v listinnej podobe. Podrobnejšie sa upravuje konanie o zázname, pričom sa zavádza možnosť vykonania záznamu v časti. Skracuje sa lehota na vykonanie záznamu na základe rozhodnutia súdu o zriadení zabezpečovacieho opatrenia. Taktiež sa precizuje právna úprava konania o poznámke a prešetrovania údajov katastra</w:t>
      </w:r>
      <w:r w:rsidRPr="001E7519">
        <w:rPr>
          <w:rFonts w:ascii="Times New Roman" w:eastAsia="Times New Roman" w:hAnsi="Times New Roman" w:cs="Times New Roman"/>
          <w:sz w:val="24"/>
          <w:szCs w:val="24"/>
          <w:lang w:eastAsia="sk-SK"/>
        </w:rPr>
        <w:t xml:space="preserve"> nehnuteľností</w:t>
      </w:r>
      <w:r w:rsidRPr="00936AF0">
        <w:rPr>
          <w:rFonts w:ascii="Times New Roman" w:eastAsia="Times New Roman" w:hAnsi="Times New Roman" w:cs="Times New Roman"/>
          <w:sz w:val="24"/>
          <w:szCs w:val="24"/>
          <w:lang w:eastAsia="sk-SK"/>
        </w:rPr>
        <w:t xml:space="preserve">, pričom sa zároveň ustanovuje lehota na toto prešetrenie.   </w:t>
      </w:r>
    </w:p>
    <w:p w14:paraId="409BBB2C"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31686A6A"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Ďalšou oblasťou riešenou v návrhu zákona je</w:t>
      </w:r>
      <w:r w:rsidRPr="00936AF0">
        <w:rPr>
          <w:rFonts w:ascii="Times New Roman" w:eastAsia="Times New Roman" w:hAnsi="Times New Roman" w:cs="Times New Roman"/>
          <w:sz w:val="24"/>
          <w:szCs w:val="24"/>
          <w:lang w:eastAsia="sk-SK"/>
        </w:rPr>
        <w:t> </w:t>
      </w:r>
      <w:bookmarkStart w:id="2" w:name="_Hlk101946972"/>
      <w:r w:rsidRPr="00936AF0">
        <w:rPr>
          <w:rFonts w:ascii="Times New Roman" w:eastAsia="Times New Roman" w:hAnsi="Times New Roman" w:cs="Times New Roman"/>
          <w:sz w:val="24"/>
          <w:szCs w:val="24"/>
          <w:lang w:eastAsia="sk-SK"/>
        </w:rPr>
        <w:t xml:space="preserve">prístup k údajom katastra </w:t>
      </w:r>
      <w:r w:rsidRPr="001E7519">
        <w:rPr>
          <w:rFonts w:ascii="Times New Roman" w:eastAsia="Times New Roman" w:hAnsi="Times New Roman" w:cs="Times New Roman"/>
          <w:sz w:val="24"/>
          <w:szCs w:val="24"/>
          <w:lang w:eastAsia="sk-SK"/>
        </w:rPr>
        <w:t xml:space="preserve">nehnuteľností </w:t>
      </w:r>
      <w:r w:rsidRPr="00936AF0">
        <w:rPr>
          <w:rFonts w:ascii="Times New Roman" w:eastAsia="Times New Roman" w:hAnsi="Times New Roman" w:cs="Times New Roman"/>
          <w:sz w:val="24"/>
          <w:szCs w:val="24"/>
          <w:lang w:eastAsia="sk-SK"/>
        </w:rPr>
        <w:t>prostredníctvom katastrálnych portálov</w:t>
      </w:r>
      <w:bookmarkEnd w:id="2"/>
      <w:r>
        <w:rPr>
          <w:rFonts w:ascii="Times New Roman" w:eastAsia="Times New Roman" w:hAnsi="Times New Roman" w:cs="Times New Roman"/>
          <w:sz w:val="24"/>
          <w:szCs w:val="24"/>
          <w:lang w:eastAsia="sk-SK"/>
        </w:rPr>
        <w:t>, kde</w:t>
      </w:r>
      <w:r w:rsidRPr="00936AF0">
        <w:rPr>
          <w:rFonts w:ascii="Times New Roman" w:eastAsia="Times New Roman" w:hAnsi="Times New Roman" w:cs="Times New Roman"/>
          <w:sz w:val="24"/>
          <w:szCs w:val="24"/>
          <w:lang w:eastAsia="sk-SK"/>
        </w:rPr>
        <w:t xml:space="preserve"> sa zavádza povinná bezplatná registrácia za účelom plnenia povinností vyplývajúcich z právnych predpisov upravujúcich nakladanie s osobnými údajmi a za účelom zabezpečenia ochrany osobných údajov osôb evidovaných v</w:t>
      </w:r>
      <w:r>
        <w:rPr>
          <w:rFonts w:ascii="Times New Roman" w:eastAsia="Times New Roman" w:hAnsi="Times New Roman" w:cs="Times New Roman"/>
          <w:sz w:val="24"/>
          <w:szCs w:val="24"/>
          <w:lang w:eastAsia="sk-SK"/>
        </w:rPr>
        <w:t> </w:t>
      </w:r>
      <w:r w:rsidRPr="00936AF0">
        <w:rPr>
          <w:rFonts w:ascii="Times New Roman" w:eastAsia="Times New Roman" w:hAnsi="Times New Roman" w:cs="Times New Roman"/>
          <w:sz w:val="24"/>
          <w:szCs w:val="24"/>
          <w:lang w:eastAsia="sk-SK"/>
        </w:rPr>
        <w:t>katastri</w:t>
      </w:r>
      <w:r>
        <w:rPr>
          <w:rFonts w:ascii="Times New Roman" w:eastAsia="Times New Roman" w:hAnsi="Times New Roman" w:cs="Times New Roman"/>
          <w:sz w:val="24"/>
          <w:szCs w:val="24"/>
          <w:lang w:eastAsia="sk-SK"/>
        </w:rPr>
        <w:t xml:space="preserve"> </w:t>
      </w:r>
      <w:r w:rsidRPr="001E7519">
        <w:rPr>
          <w:rFonts w:ascii="Times New Roman" w:eastAsia="Times New Roman" w:hAnsi="Times New Roman" w:cs="Times New Roman"/>
          <w:sz w:val="24"/>
          <w:szCs w:val="24"/>
          <w:lang w:eastAsia="sk-SK"/>
        </w:rPr>
        <w:t>nehnuteľností</w:t>
      </w:r>
      <w:r w:rsidRPr="00936AF0">
        <w:rPr>
          <w:rFonts w:ascii="Times New Roman" w:eastAsia="Times New Roman" w:hAnsi="Times New Roman" w:cs="Times New Roman"/>
          <w:sz w:val="24"/>
          <w:szCs w:val="24"/>
          <w:lang w:eastAsia="sk-SK"/>
        </w:rPr>
        <w:t>, ako aj za účelom zabránenia zneužívania údajov katastra. Údaje z tejto registrácie budú môcť byť použité aj pre potreby orgánov činných v trestnom konaní.</w:t>
      </w:r>
    </w:p>
    <w:p w14:paraId="0DC73FC6"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2FE64B8C" w14:textId="0F121C4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r w:rsidRPr="00936AF0">
        <w:rPr>
          <w:rFonts w:ascii="Times New Roman" w:eastAsia="Times New Roman" w:hAnsi="Times New Roman" w:cs="Times New Roman"/>
          <w:sz w:val="24"/>
          <w:szCs w:val="24"/>
          <w:lang w:eastAsia="sk-SK"/>
        </w:rPr>
        <w:t xml:space="preserve">Návrh zákona taktiež ustanovuje novú skutkovú podstatu priestupku ako aj porušenia poriadku na úseku katastra </w:t>
      </w:r>
      <w:bookmarkStart w:id="3" w:name="_Hlk101966517"/>
      <w:r w:rsidRPr="00936AF0">
        <w:rPr>
          <w:rFonts w:ascii="Times New Roman" w:eastAsia="Times New Roman" w:hAnsi="Times New Roman" w:cs="Times New Roman"/>
          <w:sz w:val="24"/>
          <w:szCs w:val="24"/>
          <w:lang w:eastAsia="sk-SK"/>
        </w:rPr>
        <w:t>nehnuteľností</w:t>
      </w:r>
      <w:bookmarkEnd w:id="3"/>
      <w:r w:rsidRPr="00936AF0">
        <w:rPr>
          <w:rFonts w:ascii="Times New Roman" w:eastAsia="Times New Roman" w:hAnsi="Times New Roman" w:cs="Times New Roman"/>
          <w:sz w:val="24"/>
          <w:szCs w:val="24"/>
          <w:lang w:eastAsia="sk-SK"/>
        </w:rPr>
        <w:t xml:space="preserve"> a to neoprávnené spracúvanie údajov katastra nehnuteľností</w:t>
      </w:r>
      <w:r w:rsidR="00A66D4E">
        <w:rPr>
          <w:rFonts w:ascii="Times New Roman" w:eastAsia="Times New Roman" w:hAnsi="Times New Roman" w:cs="Times New Roman"/>
          <w:sz w:val="24"/>
          <w:szCs w:val="24"/>
          <w:lang w:eastAsia="sk-SK"/>
        </w:rPr>
        <w:t xml:space="preserve"> - </w:t>
      </w:r>
      <w:r w:rsidR="00A66D4E" w:rsidRPr="00A66D4E">
        <w:rPr>
          <w:rFonts w:ascii="Times New Roman" w:eastAsia="Times New Roman" w:hAnsi="Times New Roman" w:cs="Times New Roman"/>
          <w:sz w:val="24"/>
          <w:szCs w:val="24"/>
          <w:lang w:eastAsia="sk-SK"/>
        </w:rPr>
        <w:t>neoprávnenému využívaniu údajov zverejnených prostredníctvom internetu na automatizované spracovanie alebo neoprávnenému ďalšiemu nakladaniu údajov katastra získaných na základe zmluvy podľa § 69 ods. 11 katastrálneho zákona</w:t>
      </w:r>
      <w:r w:rsidRPr="00936AF0">
        <w:rPr>
          <w:rFonts w:ascii="Times New Roman" w:eastAsia="Times New Roman" w:hAnsi="Times New Roman" w:cs="Times New Roman"/>
          <w:sz w:val="24"/>
          <w:szCs w:val="24"/>
          <w:lang w:eastAsia="sk-SK"/>
        </w:rPr>
        <w:t>.</w:t>
      </w:r>
    </w:p>
    <w:p w14:paraId="30ED11AD"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11CBEF32" w14:textId="4E200288"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r w:rsidRPr="00936AF0">
        <w:rPr>
          <w:rFonts w:ascii="Times New Roman" w:eastAsia="Times New Roman" w:hAnsi="Times New Roman" w:cs="Times New Roman"/>
          <w:sz w:val="24"/>
          <w:szCs w:val="24"/>
          <w:lang w:eastAsia="sk-SK"/>
        </w:rPr>
        <w:t xml:space="preserve">V súvislosti s nadobúdaním nehnuteľností cudzími štátmi sa zavádza povinnosť skúmať v konaní o návrhu na vklad </w:t>
      </w:r>
      <w:r w:rsidR="00A66D4E">
        <w:rPr>
          <w:rFonts w:ascii="Times New Roman" w:eastAsia="Times New Roman" w:hAnsi="Times New Roman" w:cs="Times New Roman"/>
          <w:sz w:val="24"/>
          <w:szCs w:val="24"/>
          <w:lang w:eastAsia="sk-SK"/>
        </w:rPr>
        <w:t>stanovisko príslušných orgánov k</w:t>
      </w:r>
      <w:r w:rsidRPr="00936AF0">
        <w:rPr>
          <w:rFonts w:ascii="Times New Roman" w:eastAsia="Times New Roman" w:hAnsi="Times New Roman" w:cs="Times New Roman"/>
          <w:sz w:val="24"/>
          <w:szCs w:val="24"/>
          <w:lang w:eastAsia="sk-SK"/>
        </w:rPr>
        <w:t xml:space="preserve"> nadobudnuti</w:t>
      </w:r>
      <w:r w:rsidR="00A66D4E">
        <w:rPr>
          <w:rFonts w:ascii="Times New Roman" w:eastAsia="Times New Roman" w:hAnsi="Times New Roman" w:cs="Times New Roman"/>
          <w:sz w:val="24"/>
          <w:szCs w:val="24"/>
          <w:lang w:eastAsia="sk-SK"/>
        </w:rPr>
        <w:t>u</w:t>
      </w:r>
      <w:r w:rsidRPr="00936AF0">
        <w:rPr>
          <w:rFonts w:ascii="Times New Roman" w:eastAsia="Times New Roman" w:hAnsi="Times New Roman" w:cs="Times New Roman"/>
          <w:sz w:val="24"/>
          <w:szCs w:val="24"/>
          <w:lang w:eastAsia="sk-SK"/>
        </w:rPr>
        <w:t xml:space="preserve"> nehnuteľnosti cudzím štátom.</w:t>
      </w:r>
    </w:p>
    <w:p w14:paraId="57A4005E" w14:textId="77777777" w:rsidR="00D85B8B" w:rsidRPr="00936AF0"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49AF009F"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 dôvodu, že </w:t>
      </w:r>
      <w:r w:rsidRPr="00936AF0">
        <w:rPr>
          <w:rFonts w:ascii="Times New Roman" w:eastAsia="Times New Roman" w:hAnsi="Times New Roman" w:cs="Times New Roman"/>
          <w:sz w:val="24"/>
          <w:szCs w:val="24"/>
          <w:lang w:eastAsia="sk-SK"/>
        </w:rPr>
        <w:t>sa správne poplatky na úseku katastra nehnuteľností neupravovali minimálne od roku 2005, návrh zákona</w:t>
      </w:r>
      <w:r>
        <w:rPr>
          <w:rFonts w:ascii="Times New Roman" w:eastAsia="Times New Roman" w:hAnsi="Times New Roman" w:cs="Times New Roman"/>
          <w:sz w:val="24"/>
          <w:szCs w:val="24"/>
          <w:lang w:eastAsia="sk-SK"/>
        </w:rPr>
        <w:t xml:space="preserve"> obsahuje novelu z</w:t>
      </w:r>
      <w:r w:rsidRPr="006B31CB">
        <w:rPr>
          <w:rFonts w:ascii="Times New Roman" w:eastAsia="Times New Roman" w:hAnsi="Times New Roman" w:cs="Times New Roman"/>
          <w:sz w:val="24"/>
          <w:szCs w:val="24"/>
          <w:lang w:eastAsia="sk-SK" w:bidi="sk-SK"/>
        </w:rPr>
        <w:t>ákon</w:t>
      </w:r>
      <w:r>
        <w:rPr>
          <w:rFonts w:ascii="Times New Roman" w:eastAsia="Times New Roman" w:hAnsi="Times New Roman" w:cs="Times New Roman"/>
          <w:sz w:val="24"/>
          <w:szCs w:val="24"/>
          <w:lang w:eastAsia="sk-SK" w:bidi="sk-SK"/>
        </w:rPr>
        <w:t>a</w:t>
      </w:r>
      <w:r w:rsidRPr="006B31CB">
        <w:rPr>
          <w:rFonts w:ascii="Times New Roman" w:eastAsia="Times New Roman" w:hAnsi="Times New Roman" w:cs="Times New Roman"/>
          <w:sz w:val="24"/>
          <w:szCs w:val="24"/>
          <w:lang w:eastAsia="sk-SK" w:bidi="sk-SK"/>
        </w:rPr>
        <w:t xml:space="preserve"> Národnej rady Slovenskej republiky č. 145/1995 Z. z. o správnych poplatkoch v</w:t>
      </w:r>
      <w:r>
        <w:rPr>
          <w:rFonts w:ascii="Times New Roman" w:eastAsia="Times New Roman" w:hAnsi="Times New Roman" w:cs="Times New Roman"/>
          <w:sz w:val="24"/>
          <w:szCs w:val="24"/>
          <w:lang w:eastAsia="sk-SK" w:bidi="sk-SK"/>
        </w:rPr>
        <w:t> </w:t>
      </w:r>
      <w:r w:rsidRPr="006B31CB">
        <w:rPr>
          <w:rFonts w:ascii="Times New Roman" w:eastAsia="Times New Roman" w:hAnsi="Times New Roman" w:cs="Times New Roman"/>
          <w:sz w:val="24"/>
          <w:szCs w:val="24"/>
          <w:lang w:eastAsia="sk-SK" w:bidi="sk-SK"/>
        </w:rPr>
        <w:t>znení</w:t>
      </w:r>
      <w:r>
        <w:rPr>
          <w:rFonts w:ascii="Times New Roman" w:eastAsia="Times New Roman" w:hAnsi="Times New Roman" w:cs="Times New Roman"/>
          <w:sz w:val="24"/>
          <w:szCs w:val="24"/>
          <w:lang w:eastAsia="sk-SK" w:bidi="sk-SK"/>
        </w:rPr>
        <w:t xml:space="preserve"> neskorších predpisov, kde</w:t>
      </w:r>
      <w:r w:rsidRPr="00936AF0">
        <w:rPr>
          <w:rFonts w:ascii="Times New Roman" w:eastAsia="Times New Roman" w:hAnsi="Times New Roman" w:cs="Times New Roman"/>
          <w:sz w:val="24"/>
          <w:szCs w:val="24"/>
          <w:lang w:eastAsia="sk-SK"/>
        </w:rPr>
        <w:t xml:space="preserve"> upravuje výšku týchto správnych poplatkov o mieru inflácie od roku 2005. </w:t>
      </w:r>
    </w:p>
    <w:p w14:paraId="59B7B1DF"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772F973E" w14:textId="75EC7A6C"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r w:rsidRPr="00936AF0">
        <w:rPr>
          <w:rFonts w:ascii="Times New Roman" w:eastAsia="Times New Roman" w:hAnsi="Times New Roman" w:cs="Times New Roman"/>
          <w:sz w:val="24"/>
          <w:szCs w:val="24"/>
          <w:lang w:eastAsia="sk-SK"/>
        </w:rPr>
        <w:t xml:space="preserve">Zároveň sa zavádza </w:t>
      </w:r>
      <w:r w:rsidR="00DB4990">
        <w:rPr>
          <w:rFonts w:ascii="Times New Roman" w:eastAsia="Times New Roman" w:hAnsi="Times New Roman" w:cs="Times New Roman"/>
          <w:sz w:val="24"/>
          <w:szCs w:val="24"/>
          <w:lang w:eastAsia="sk-SK"/>
        </w:rPr>
        <w:t>nový</w:t>
      </w:r>
      <w:r w:rsidRPr="00936AF0">
        <w:rPr>
          <w:rFonts w:ascii="Times New Roman" w:eastAsia="Times New Roman" w:hAnsi="Times New Roman" w:cs="Times New Roman"/>
          <w:sz w:val="24"/>
          <w:szCs w:val="24"/>
          <w:lang w:eastAsia="sk-SK"/>
        </w:rPr>
        <w:t xml:space="preserve"> správny poplat</w:t>
      </w:r>
      <w:r w:rsidR="00DB4990">
        <w:rPr>
          <w:rFonts w:ascii="Times New Roman" w:eastAsia="Times New Roman" w:hAnsi="Times New Roman" w:cs="Times New Roman"/>
          <w:sz w:val="24"/>
          <w:szCs w:val="24"/>
          <w:lang w:eastAsia="sk-SK"/>
        </w:rPr>
        <w:t>ok</w:t>
      </w:r>
      <w:r w:rsidRPr="00936AF0">
        <w:rPr>
          <w:rFonts w:ascii="Times New Roman" w:eastAsia="Times New Roman" w:hAnsi="Times New Roman" w:cs="Times New Roman"/>
          <w:sz w:val="24"/>
          <w:szCs w:val="24"/>
          <w:lang w:eastAsia="sk-SK"/>
        </w:rPr>
        <w:t xml:space="preserve"> na úseku katastra nehnuteľností</w:t>
      </w:r>
      <w:r>
        <w:rPr>
          <w:rFonts w:ascii="Times New Roman" w:eastAsia="Times New Roman" w:hAnsi="Times New Roman" w:cs="Times New Roman"/>
          <w:sz w:val="24"/>
          <w:szCs w:val="24"/>
          <w:lang w:eastAsia="sk-SK"/>
        </w:rPr>
        <w:t>, a to</w:t>
      </w:r>
      <w:r>
        <w:rPr>
          <w:rFonts w:ascii="Times New Roman" w:eastAsia="Times New Roman" w:hAnsi="Times New Roman" w:cs="Times New Roman"/>
          <w:sz w:val="24"/>
          <w:szCs w:val="24"/>
          <w:lang w:eastAsia="sk-SK" w:bidi="sk-SK"/>
        </w:rPr>
        <w:t xml:space="preserve"> pri podaní </w:t>
      </w:r>
      <w:r w:rsidRPr="00D2702D">
        <w:rPr>
          <w:rFonts w:ascii="Times New Roman" w:eastAsia="Times New Roman" w:hAnsi="Times New Roman" w:cs="Times New Roman"/>
          <w:sz w:val="24"/>
          <w:szCs w:val="24"/>
          <w:lang w:eastAsia="sk-SK" w:bidi="sk-SK"/>
        </w:rPr>
        <w:t>žiadosti o prešetrenie údajov katastra</w:t>
      </w:r>
      <w:r>
        <w:rPr>
          <w:rFonts w:ascii="Times New Roman" w:eastAsia="Times New Roman" w:hAnsi="Times New Roman" w:cs="Times New Roman"/>
          <w:sz w:val="24"/>
          <w:szCs w:val="24"/>
          <w:lang w:eastAsia="sk-SK" w:bidi="sk-SK"/>
        </w:rPr>
        <w:t xml:space="preserve"> a poskytnutie listiny zo zbierky listín</w:t>
      </w:r>
      <w:r w:rsidRPr="00936AF0">
        <w:rPr>
          <w:rFonts w:ascii="Times New Roman" w:eastAsia="Times New Roman" w:hAnsi="Times New Roman" w:cs="Times New Roman"/>
          <w:sz w:val="24"/>
          <w:szCs w:val="24"/>
          <w:lang w:eastAsia="sk-SK"/>
        </w:rPr>
        <w:t xml:space="preserve">.   </w:t>
      </w:r>
    </w:p>
    <w:p w14:paraId="77CA208D"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p>
    <w:p w14:paraId="204FCB51" w14:textId="77777777" w:rsidR="00D85B8B" w:rsidRDefault="00D85B8B" w:rsidP="00D85B8B">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zákona bude v praxi implementovať štátna správa na úseku katastra nehnuteľností, teda predovšetkým okresné úrady, katastrálne odbory, ktoré vykonávajú činnosti, ktoré sú predmetom návrhu zákona.</w:t>
      </w:r>
    </w:p>
    <w:p w14:paraId="63991778" w14:textId="115E0D0D" w:rsidR="00876120" w:rsidRDefault="00876120" w:rsidP="00936AF0">
      <w:pPr>
        <w:spacing w:after="0" w:line="240" w:lineRule="auto"/>
        <w:ind w:firstLine="708"/>
        <w:jc w:val="both"/>
        <w:rPr>
          <w:rFonts w:ascii="Times New Roman" w:eastAsia="Times New Roman" w:hAnsi="Times New Roman" w:cs="Times New Roman"/>
          <w:sz w:val="24"/>
          <w:szCs w:val="24"/>
          <w:lang w:eastAsia="sk-SK"/>
        </w:rPr>
      </w:pPr>
    </w:p>
    <w:p w14:paraId="1B09CBE5" w14:textId="77777777" w:rsidR="00D2702D" w:rsidRPr="00936AF0" w:rsidRDefault="00D2702D" w:rsidP="00756FC6">
      <w:pPr>
        <w:spacing w:after="0" w:line="240" w:lineRule="auto"/>
        <w:jc w:val="both"/>
        <w:rPr>
          <w:rFonts w:ascii="Times New Roman" w:eastAsia="Times New Roman" w:hAnsi="Times New Roman" w:cs="Times New Roman"/>
          <w:sz w:val="24"/>
          <w:szCs w:val="24"/>
          <w:lang w:eastAsia="sk-SK"/>
        </w:rPr>
      </w:pPr>
    </w:p>
    <w:p w14:paraId="2D92E26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14:paraId="770576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7A1918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2.2.2. Charakteristika návrhu:</w:t>
      </w:r>
    </w:p>
    <w:p w14:paraId="7C57E7F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36BC4DA" w14:textId="711BF24E"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41336B">
        <w:rPr>
          <w:rFonts w:ascii="Times New Roman" w:eastAsia="Times New Roman" w:hAnsi="Times New Roman" w:cs="Times New Roman"/>
          <w:b/>
          <w:sz w:val="24"/>
          <w:szCs w:val="24"/>
          <w:bdr w:val="single" w:sz="4" w:space="0" w:color="auto"/>
          <w:lang w:eastAsia="sk-SK"/>
        </w:rPr>
        <w:t>x</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686BC76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09CE471D" w14:textId="41EA3C60"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41336B">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498AE4F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707E07B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2DFA84E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EC90C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1EF67A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58683D6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209243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23BF2381"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6B246058" w14:textId="77777777" w:rsidTr="007B71A4">
        <w:trPr>
          <w:cantSplit/>
          <w:trHeight w:val="70"/>
        </w:trPr>
        <w:tc>
          <w:tcPr>
            <w:tcW w:w="4530" w:type="dxa"/>
            <w:vMerge w:val="restart"/>
            <w:shd w:val="clear" w:color="auto" w:fill="BFBFBF" w:themeFill="background1" w:themeFillShade="BF"/>
            <w:vAlign w:val="center"/>
          </w:tcPr>
          <w:p w14:paraId="76C1D75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056E14E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0EB1AA97" w14:textId="77777777" w:rsidTr="007B71A4">
        <w:trPr>
          <w:cantSplit/>
          <w:trHeight w:val="70"/>
        </w:trPr>
        <w:tc>
          <w:tcPr>
            <w:tcW w:w="4530" w:type="dxa"/>
            <w:vMerge/>
            <w:shd w:val="clear" w:color="auto" w:fill="BFBFBF" w:themeFill="background1" w:themeFillShade="BF"/>
          </w:tcPr>
          <w:p w14:paraId="6D90F0EC"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6C778FBC"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41D1FED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3029FBA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55A74FE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14F05CB3" w14:textId="77777777" w:rsidTr="007B71A4">
        <w:trPr>
          <w:trHeight w:val="70"/>
        </w:trPr>
        <w:tc>
          <w:tcPr>
            <w:tcW w:w="4530" w:type="dxa"/>
          </w:tcPr>
          <w:p w14:paraId="50EA0985"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3D7C02A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97F1B4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C47809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E1CE0F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CACFB62" w14:textId="77777777" w:rsidTr="007B71A4">
        <w:trPr>
          <w:trHeight w:val="70"/>
        </w:trPr>
        <w:tc>
          <w:tcPr>
            <w:tcW w:w="4530" w:type="dxa"/>
          </w:tcPr>
          <w:p w14:paraId="6420EC22"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5E0FBB8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C9A087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C431EE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604AEA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09362308" w14:textId="77777777" w:rsidTr="007B71A4">
        <w:trPr>
          <w:trHeight w:val="70"/>
        </w:trPr>
        <w:tc>
          <w:tcPr>
            <w:tcW w:w="4530" w:type="dxa"/>
          </w:tcPr>
          <w:p w14:paraId="2334B9B7"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38C5768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A60D2B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F81714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3E2A73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7CEA9DE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FB8A95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A465E2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7895EFC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83FC870" w14:textId="77777777" w:rsidR="00D85B8B" w:rsidRPr="007D5748" w:rsidRDefault="00D85B8B" w:rsidP="00D85B8B">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41F95B9C" w14:textId="77777777" w:rsidR="00D85B8B" w:rsidRPr="007D5748" w:rsidRDefault="00D85B8B" w:rsidP="00D85B8B">
      <w:pPr>
        <w:tabs>
          <w:tab w:val="num" w:pos="1080"/>
        </w:tabs>
        <w:spacing w:after="0" w:line="240" w:lineRule="auto"/>
        <w:jc w:val="both"/>
        <w:rPr>
          <w:rFonts w:ascii="Times New Roman" w:eastAsia="Times New Roman" w:hAnsi="Times New Roman" w:cs="Times New Roman"/>
          <w:bCs/>
          <w:sz w:val="24"/>
          <w:szCs w:val="24"/>
          <w:lang w:eastAsia="sk-SK"/>
        </w:rPr>
      </w:pPr>
    </w:p>
    <w:p w14:paraId="163C514E" w14:textId="0F3EBF6B" w:rsidR="00D85B8B" w:rsidRDefault="00D85B8B" w:rsidP="00D85B8B">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Pr="00D2702D">
        <w:rPr>
          <w:rFonts w:ascii="Times New Roman" w:eastAsia="Times New Roman" w:hAnsi="Times New Roman" w:cs="Times New Roman"/>
          <w:bCs/>
          <w:sz w:val="24"/>
          <w:szCs w:val="24"/>
          <w:lang w:eastAsia="sk-SK"/>
        </w:rPr>
        <w:t>Návrh zákona bude mať pozitívny vplyv na rozpočet verejnej správy</w:t>
      </w:r>
      <w:r w:rsidR="00756FC6">
        <w:rPr>
          <w:rFonts w:ascii="Times New Roman" w:eastAsia="Times New Roman" w:hAnsi="Times New Roman" w:cs="Times New Roman"/>
          <w:bCs/>
          <w:sz w:val="24"/>
          <w:szCs w:val="24"/>
          <w:lang w:eastAsia="sk-SK"/>
        </w:rPr>
        <w:t>. P</w:t>
      </w:r>
      <w:r>
        <w:rPr>
          <w:rFonts w:ascii="Times New Roman" w:eastAsia="Times New Roman" w:hAnsi="Times New Roman" w:cs="Times New Roman"/>
          <w:bCs/>
          <w:sz w:val="24"/>
          <w:szCs w:val="24"/>
          <w:lang w:eastAsia="sk-SK"/>
        </w:rPr>
        <w:t>ozitívny vplyv na rozpočet verejnej správy vyplýva z faktu, že návrh zákona predpokladá nárast nominálnej výšky správnych poplatkov za úkony na úseku katastra nehnuteľností</w:t>
      </w:r>
      <w:r w:rsidRPr="00251DE7">
        <w:rPr>
          <w:rFonts w:ascii="Times New Roman" w:eastAsia="Times New Roman" w:hAnsi="Times New Roman" w:cs="Times New Roman"/>
          <w:sz w:val="24"/>
          <w:szCs w:val="24"/>
          <w:lang w:eastAsia="sk-SK"/>
        </w:rPr>
        <w:t xml:space="preserve"> </w:t>
      </w:r>
      <w:r w:rsidRPr="00936AF0">
        <w:rPr>
          <w:rFonts w:ascii="Times New Roman" w:eastAsia="Times New Roman" w:hAnsi="Times New Roman" w:cs="Times New Roman"/>
          <w:bCs/>
          <w:sz w:val="24"/>
          <w:szCs w:val="24"/>
          <w:lang w:eastAsia="sk-SK"/>
        </w:rPr>
        <w:t>o mieru inflácie od roku 2005</w:t>
      </w:r>
      <w:r>
        <w:rPr>
          <w:rFonts w:ascii="Times New Roman" w:eastAsia="Times New Roman" w:hAnsi="Times New Roman" w:cs="Times New Roman"/>
          <w:bCs/>
          <w:sz w:val="24"/>
          <w:szCs w:val="24"/>
          <w:lang w:eastAsia="sk-SK"/>
        </w:rPr>
        <w:t>. Zároveň návrh zákona predpokladá zavedenie troch nových správnych poplatkov.</w:t>
      </w:r>
    </w:p>
    <w:p w14:paraId="2307EAD0" w14:textId="77777777" w:rsidR="00D85B8B" w:rsidRDefault="00D85B8B" w:rsidP="00D85B8B">
      <w:pPr>
        <w:tabs>
          <w:tab w:val="num" w:pos="1080"/>
        </w:tabs>
        <w:spacing w:after="0" w:line="240" w:lineRule="auto"/>
        <w:jc w:val="both"/>
        <w:rPr>
          <w:rFonts w:ascii="Times New Roman" w:eastAsia="Times New Roman" w:hAnsi="Times New Roman" w:cs="Times New Roman"/>
          <w:bCs/>
          <w:sz w:val="24"/>
          <w:szCs w:val="24"/>
          <w:lang w:eastAsia="sk-SK"/>
        </w:rPr>
      </w:pPr>
    </w:p>
    <w:p w14:paraId="01C8005D" w14:textId="77777777" w:rsidR="00D85B8B" w:rsidRDefault="00D85B8B" w:rsidP="00D85B8B">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Zníženie výšky správnych poplatkov za návrhy podané elektronicky prostredníctvom formulára elektronickej služby katastra nehnuteľností o 50 % uvedené v návrhu zákona len preberá súčasné nastavenie zníženia nominálnej sumy správneho poplatku o polovicu. V prípade podania urobeného prostredníctvom všeobecnej agendy ústredného portálu verejnej správy sa neuplatní zľava 50 % zo správneho poplatku.  </w:t>
      </w:r>
    </w:p>
    <w:p w14:paraId="70C2983E" w14:textId="77777777" w:rsidR="00D85B8B" w:rsidRDefault="00D85B8B" w:rsidP="00D85B8B">
      <w:pPr>
        <w:tabs>
          <w:tab w:val="num" w:pos="1080"/>
        </w:tabs>
        <w:spacing w:after="0" w:line="240" w:lineRule="auto"/>
        <w:jc w:val="both"/>
        <w:rPr>
          <w:rFonts w:ascii="Times New Roman" w:eastAsia="Times New Roman" w:hAnsi="Times New Roman" w:cs="Times New Roman"/>
          <w:bCs/>
          <w:sz w:val="24"/>
          <w:szCs w:val="24"/>
          <w:lang w:eastAsia="sk-SK"/>
        </w:rPr>
      </w:pPr>
    </w:p>
    <w:p w14:paraId="74578606" w14:textId="77777777" w:rsidR="00D85B8B" w:rsidRDefault="00D85B8B" w:rsidP="00D85B8B">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Predpokladané zavedenie registračnej povinnosti pri </w:t>
      </w:r>
      <w:r w:rsidRPr="00251DE7">
        <w:rPr>
          <w:rFonts w:ascii="Times New Roman" w:eastAsia="Times New Roman" w:hAnsi="Times New Roman" w:cs="Times New Roman"/>
          <w:bCs/>
          <w:sz w:val="24"/>
          <w:szCs w:val="24"/>
          <w:lang w:eastAsia="sk-SK"/>
        </w:rPr>
        <w:t>prístup</w:t>
      </w:r>
      <w:r>
        <w:rPr>
          <w:rFonts w:ascii="Times New Roman" w:eastAsia="Times New Roman" w:hAnsi="Times New Roman" w:cs="Times New Roman"/>
          <w:bCs/>
          <w:sz w:val="24"/>
          <w:szCs w:val="24"/>
          <w:lang w:eastAsia="sk-SK"/>
        </w:rPr>
        <w:t>e</w:t>
      </w:r>
      <w:r w:rsidRPr="00251DE7">
        <w:rPr>
          <w:rFonts w:ascii="Times New Roman" w:eastAsia="Times New Roman" w:hAnsi="Times New Roman" w:cs="Times New Roman"/>
          <w:bCs/>
          <w:sz w:val="24"/>
          <w:szCs w:val="24"/>
          <w:lang w:eastAsia="sk-SK"/>
        </w:rPr>
        <w:t xml:space="preserve"> k údajom katastra prostredníctvom katastrálnych portálov</w:t>
      </w:r>
      <w:r>
        <w:rPr>
          <w:rFonts w:ascii="Times New Roman" w:eastAsia="Times New Roman" w:hAnsi="Times New Roman" w:cs="Times New Roman"/>
          <w:bCs/>
          <w:sz w:val="24"/>
          <w:szCs w:val="24"/>
          <w:lang w:eastAsia="sk-SK"/>
        </w:rPr>
        <w:t xml:space="preserve"> je navrhované pre verejnosť ako bezodplatné. Súvisiace náklady rezortu </w:t>
      </w:r>
      <w:bookmarkStart w:id="4" w:name="_Hlk101948050"/>
      <w:r w:rsidRPr="00593BD2">
        <w:rPr>
          <w:rFonts w:ascii="Times New Roman" w:eastAsia="Times New Roman" w:hAnsi="Times New Roman" w:cs="Times New Roman"/>
          <w:bCs/>
          <w:sz w:val="24"/>
          <w:szCs w:val="24"/>
          <w:lang w:eastAsia="sk-SK"/>
        </w:rPr>
        <w:t>Úrad</w:t>
      </w:r>
      <w:r>
        <w:rPr>
          <w:rFonts w:ascii="Times New Roman" w:eastAsia="Times New Roman" w:hAnsi="Times New Roman" w:cs="Times New Roman"/>
          <w:bCs/>
          <w:sz w:val="24"/>
          <w:szCs w:val="24"/>
          <w:lang w:eastAsia="sk-SK"/>
        </w:rPr>
        <w:t>u</w:t>
      </w:r>
      <w:r w:rsidRPr="00593BD2">
        <w:rPr>
          <w:rFonts w:ascii="Times New Roman" w:eastAsia="Times New Roman" w:hAnsi="Times New Roman" w:cs="Times New Roman"/>
          <w:bCs/>
          <w:sz w:val="24"/>
          <w:szCs w:val="24"/>
          <w:lang w:eastAsia="sk-SK"/>
        </w:rPr>
        <w:t xml:space="preserve"> geodézie, kartografie a katastra S</w:t>
      </w:r>
      <w:r>
        <w:rPr>
          <w:rFonts w:ascii="Times New Roman" w:eastAsia="Times New Roman" w:hAnsi="Times New Roman" w:cs="Times New Roman"/>
          <w:bCs/>
          <w:sz w:val="24"/>
          <w:szCs w:val="24"/>
          <w:lang w:eastAsia="sk-SK"/>
        </w:rPr>
        <w:t xml:space="preserve">lovenskej republiky </w:t>
      </w:r>
      <w:bookmarkEnd w:id="4"/>
      <w:r>
        <w:rPr>
          <w:rFonts w:ascii="Times New Roman" w:eastAsia="Times New Roman" w:hAnsi="Times New Roman" w:cs="Times New Roman"/>
          <w:bCs/>
          <w:sz w:val="24"/>
          <w:szCs w:val="24"/>
          <w:lang w:eastAsia="sk-SK"/>
        </w:rPr>
        <w:t>s úpravou softvérového vybavenia nepredpokladajú žiadne navýšenie oproti schválenému rozpočtu rezortu. Návrh zákona zavedením nových povinností súvisiacich s podrobnejšou úpravou kompetencií katastrálnej inšpekcie alebo doplnením vzoru inšpektora a zavedením evidencie ruín, nepredpokladá žiaden dopad na rozpočet verejnej správy. V súčasnosti má katastrálna inšpekcia 12 inšpektorov, pričom vytvorenie preukazov v tomto počte nebude mať ani len marginálny dopad na rozpočet. Pokiaľ ide o kompetencie katastrálnej inšpekcie, v rámci navrhovanej úpravy dochádza len k precizovaniu postupu pri vykonávaní štátneho dozoru.</w:t>
      </w:r>
    </w:p>
    <w:p w14:paraId="5CBD7C8E" w14:textId="5CBE3488" w:rsidR="00D85B8B" w:rsidRDefault="00D85B8B" w:rsidP="00D85B8B">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Rovnako ako zavedenie povinnosti skúmať, či predložená zmluva v konaní o návrhu na vklad, je účinná alebo či bol</w:t>
      </w:r>
      <w:r w:rsidR="00DB4990">
        <w:rPr>
          <w:rFonts w:ascii="Times New Roman" w:eastAsia="Times New Roman" w:hAnsi="Times New Roman" w:cs="Times New Roman"/>
          <w:bCs/>
          <w:sz w:val="24"/>
          <w:szCs w:val="24"/>
          <w:lang w:eastAsia="sk-SK"/>
        </w:rPr>
        <w:t>o</w:t>
      </w:r>
      <w:r>
        <w:rPr>
          <w:rFonts w:ascii="Times New Roman" w:eastAsia="Times New Roman" w:hAnsi="Times New Roman" w:cs="Times New Roman"/>
          <w:bCs/>
          <w:sz w:val="24"/>
          <w:szCs w:val="24"/>
          <w:lang w:eastAsia="sk-SK"/>
        </w:rPr>
        <w:t xml:space="preserve"> dan</w:t>
      </w:r>
      <w:r w:rsidR="00DB4990">
        <w:rPr>
          <w:rFonts w:ascii="Times New Roman" w:eastAsia="Times New Roman" w:hAnsi="Times New Roman" w:cs="Times New Roman"/>
          <w:bCs/>
          <w:sz w:val="24"/>
          <w:szCs w:val="24"/>
          <w:lang w:eastAsia="sk-SK"/>
        </w:rPr>
        <w:t xml:space="preserve">é stanovisko príslušných orgánov </w:t>
      </w:r>
      <w:r>
        <w:rPr>
          <w:rFonts w:ascii="Times New Roman" w:eastAsia="Times New Roman" w:hAnsi="Times New Roman" w:cs="Times New Roman"/>
          <w:bCs/>
          <w:sz w:val="24"/>
          <w:szCs w:val="24"/>
          <w:lang w:eastAsia="sk-SK"/>
        </w:rPr>
        <w:t xml:space="preserve">pri prevode nehnuteľnosti na cudzí štát, nevyvolá žiadne nároky na rozpočet verejnej správy. Zavedenie povinnosti zamestnanca </w:t>
      </w:r>
      <w:r>
        <w:rPr>
          <w:rFonts w:ascii="Times New Roman" w:eastAsia="Times New Roman" w:hAnsi="Times New Roman" w:cs="Times New Roman"/>
          <w:bCs/>
          <w:sz w:val="24"/>
          <w:szCs w:val="24"/>
          <w:lang w:eastAsia="sk-SK"/>
        </w:rPr>
        <w:lastRenderedPageBreak/>
        <w:t xml:space="preserve">okresného úradu, katastrálneho odboru skúmať účinnosť zmluvy v konaní o návrhu na vklad predstavuje len legalizáciu súčasného stavu, keďže aj v súčasnej dobe, bez toho, aby katastrálny zákon túto skutočnosť výslovne upravoval, sa táto podmienka účinnosti zmluvy preskúmava. Ani zavedenie povinnosti skúmať, či bol daný súhlas MZVEZ SR s prevodom nehnuteľnosti, ak jej nadobúdateľom je cudzí štát, nebude predstavovať dopad na rozpočet verejnej správy, nakoľko zo všetkých doručených návrhov na vklad možno vyvodiť, že tento počet bude len minimálny. </w:t>
      </w:r>
    </w:p>
    <w:p w14:paraId="6C602E79" w14:textId="77777777" w:rsidR="00D85B8B" w:rsidRDefault="00D85B8B" w:rsidP="00D85B8B">
      <w:pPr>
        <w:tabs>
          <w:tab w:val="num" w:pos="1080"/>
        </w:tabs>
        <w:spacing w:after="0" w:line="240" w:lineRule="auto"/>
        <w:jc w:val="both"/>
        <w:rPr>
          <w:rFonts w:ascii="Times New Roman" w:eastAsia="Times New Roman" w:hAnsi="Times New Roman" w:cs="Times New Roman"/>
          <w:bCs/>
          <w:sz w:val="24"/>
          <w:szCs w:val="24"/>
          <w:lang w:eastAsia="sk-SK"/>
        </w:rPr>
      </w:pPr>
    </w:p>
    <w:p w14:paraId="40E3BE76" w14:textId="5BA1D413" w:rsidR="00D85B8B" w:rsidRPr="007D5748" w:rsidRDefault="00D85B8B" w:rsidP="00D85B8B">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Pr="00FF2C2F">
        <w:rPr>
          <w:rFonts w:ascii="Times New Roman" w:eastAsia="Times New Roman" w:hAnsi="Times New Roman" w:cs="Times New Roman"/>
          <w:bCs/>
          <w:sz w:val="24"/>
          <w:szCs w:val="24"/>
          <w:lang w:eastAsia="sk-SK"/>
        </w:rPr>
        <w:t xml:space="preserve">Pre výpočet </w:t>
      </w:r>
      <w:r>
        <w:rPr>
          <w:rFonts w:ascii="Times New Roman" w:eastAsia="Times New Roman" w:hAnsi="Times New Roman" w:cs="Times New Roman"/>
          <w:bCs/>
          <w:sz w:val="24"/>
          <w:szCs w:val="24"/>
          <w:lang w:eastAsia="sk-SK"/>
        </w:rPr>
        <w:t xml:space="preserve">dopadov na rozpočet verejnej správy sme </w:t>
      </w:r>
      <w:r w:rsidRPr="00FF2C2F">
        <w:rPr>
          <w:rFonts w:ascii="Times New Roman" w:eastAsia="Times New Roman" w:hAnsi="Times New Roman" w:cs="Times New Roman"/>
          <w:bCs/>
          <w:sz w:val="24"/>
          <w:szCs w:val="24"/>
          <w:lang w:eastAsia="sk-SK"/>
        </w:rPr>
        <w:t>vychádzal</w:t>
      </w:r>
      <w:r>
        <w:rPr>
          <w:rFonts w:ascii="Times New Roman" w:eastAsia="Times New Roman" w:hAnsi="Times New Roman" w:cs="Times New Roman"/>
          <w:bCs/>
          <w:sz w:val="24"/>
          <w:szCs w:val="24"/>
          <w:lang w:eastAsia="sk-SK"/>
        </w:rPr>
        <w:t>i</w:t>
      </w:r>
      <w:r w:rsidRPr="00FF2C2F">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predovšetkým z vnútorných údajov rezortu, z údajov</w:t>
      </w:r>
      <w:r w:rsidRPr="00FF2C2F">
        <w:rPr>
          <w:rFonts w:ascii="Times New Roman" w:eastAsia="Times New Roman" w:hAnsi="Times New Roman" w:cs="Times New Roman"/>
          <w:bCs/>
          <w:sz w:val="24"/>
          <w:szCs w:val="24"/>
          <w:lang w:eastAsia="sk-SK"/>
        </w:rPr>
        <w:t xml:space="preserve"> Výročnej správy </w:t>
      </w:r>
      <w:r w:rsidRPr="00BB7191">
        <w:rPr>
          <w:rFonts w:ascii="Times New Roman" w:eastAsia="Times New Roman" w:hAnsi="Times New Roman" w:cs="Times New Roman"/>
          <w:bCs/>
          <w:sz w:val="24"/>
          <w:szCs w:val="24"/>
          <w:lang w:eastAsia="sk-SK"/>
        </w:rPr>
        <w:t>Úradu geodézie, kartografie a katastra S</w:t>
      </w:r>
      <w:r>
        <w:rPr>
          <w:rFonts w:ascii="Times New Roman" w:eastAsia="Times New Roman" w:hAnsi="Times New Roman" w:cs="Times New Roman"/>
          <w:bCs/>
          <w:sz w:val="24"/>
          <w:szCs w:val="24"/>
          <w:lang w:eastAsia="sk-SK"/>
        </w:rPr>
        <w:t>lovenskej republiky</w:t>
      </w:r>
      <w:r w:rsidRPr="00FF2C2F">
        <w:rPr>
          <w:rFonts w:ascii="Times New Roman" w:eastAsia="Times New Roman" w:hAnsi="Times New Roman" w:cs="Times New Roman"/>
          <w:bCs/>
          <w:sz w:val="24"/>
          <w:szCs w:val="24"/>
          <w:lang w:eastAsia="sk-SK"/>
        </w:rPr>
        <w:t xml:space="preserve"> za rok 2020</w:t>
      </w:r>
      <w:r w:rsidR="00DB4990">
        <w:rPr>
          <w:rFonts w:ascii="Times New Roman" w:eastAsia="Times New Roman" w:hAnsi="Times New Roman" w:cs="Times New Roman"/>
          <w:bCs/>
          <w:sz w:val="24"/>
          <w:szCs w:val="24"/>
          <w:lang w:eastAsia="sk-SK"/>
        </w:rPr>
        <w:t xml:space="preserve"> a 2021</w:t>
      </w:r>
      <w:r w:rsidRPr="00FF2C2F">
        <w:rPr>
          <w:rFonts w:ascii="Times New Roman" w:eastAsia="Times New Roman" w:hAnsi="Times New Roman" w:cs="Times New Roman"/>
          <w:bCs/>
          <w:sz w:val="24"/>
          <w:szCs w:val="24"/>
          <w:lang w:eastAsia="sk-SK"/>
        </w:rPr>
        <w:t>, údajov FINSTAT-u, a Štatistického úradu SR.</w:t>
      </w:r>
      <w:r>
        <w:rPr>
          <w:rFonts w:ascii="Times New Roman" w:eastAsia="Times New Roman" w:hAnsi="Times New Roman" w:cs="Times New Roman"/>
          <w:bCs/>
          <w:sz w:val="24"/>
          <w:szCs w:val="24"/>
          <w:lang w:eastAsia="sk-SK"/>
        </w:rPr>
        <w:t xml:space="preserve"> Reálny dopad na rozpočet verejnej správy ovplyvní situácia</w:t>
      </w:r>
      <w:r w:rsidRPr="00A357C7">
        <w:rPr>
          <w:rFonts w:ascii="Times New Roman" w:eastAsia="Times New Roman" w:hAnsi="Times New Roman" w:cs="Times New Roman"/>
          <w:bCs/>
          <w:sz w:val="24"/>
          <w:szCs w:val="24"/>
          <w:lang w:eastAsia="sk-SK"/>
        </w:rPr>
        <w:t xml:space="preserve"> ohľadom </w:t>
      </w:r>
      <w:r>
        <w:rPr>
          <w:rFonts w:ascii="Times New Roman" w:eastAsia="Times New Roman" w:hAnsi="Times New Roman" w:cs="Times New Roman"/>
          <w:bCs/>
          <w:sz w:val="24"/>
          <w:szCs w:val="24"/>
          <w:lang w:eastAsia="sk-SK"/>
        </w:rPr>
        <w:t xml:space="preserve">ďalšieho </w:t>
      </w:r>
      <w:r w:rsidRPr="00A357C7">
        <w:rPr>
          <w:rFonts w:ascii="Times New Roman" w:eastAsia="Times New Roman" w:hAnsi="Times New Roman" w:cs="Times New Roman"/>
          <w:bCs/>
          <w:sz w:val="24"/>
          <w:szCs w:val="24"/>
          <w:lang w:eastAsia="sk-SK"/>
        </w:rPr>
        <w:t>priebehu a následkov pandémie, ako aj dopady udalostí na Ukrajine</w:t>
      </w:r>
      <w:r>
        <w:rPr>
          <w:rFonts w:ascii="Times New Roman" w:eastAsia="Times New Roman" w:hAnsi="Times New Roman" w:cs="Times New Roman"/>
          <w:bCs/>
          <w:sz w:val="24"/>
          <w:szCs w:val="24"/>
          <w:lang w:eastAsia="sk-SK"/>
        </w:rPr>
        <w:t>.</w:t>
      </w:r>
    </w:p>
    <w:p w14:paraId="70C4D4B8" w14:textId="43679805" w:rsidR="00A357C7" w:rsidRPr="007D5748" w:rsidRDefault="00A357C7"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10E8654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B59C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3E82396C"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24E1BBE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63C1D283" w14:textId="77777777" w:rsidTr="007B71A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F2545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599D1F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18B41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333E6E5D" w14:textId="77777777" w:rsidTr="007B71A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1DB5C49B"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6144400E" w14:textId="31707BA7" w:rsidR="007D5748" w:rsidRPr="007D5748" w:rsidRDefault="00A200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125A3972" w14:textId="7B6A69CB" w:rsidR="007D5748" w:rsidRPr="007D5748" w:rsidRDefault="00A200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2A5A9485" w14:textId="62D6615D" w:rsidR="007D5748" w:rsidRPr="007D5748" w:rsidRDefault="00A200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70007E71" w14:textId="40C5C78B" w:rsidR="007D5748" w:rsidRPr="007D5748" w:rsidRDefault="00A200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5DFFA3DE"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CE3DD7F" w14:textId="77777777" w:rsidTr="007B71A4">
        <w:trPr>
          <w:trHeight w:val="255"/>
        </w:trPr>
        <w:tc>
          <w:tcPr>
            <w:tcW w:w="4950" w:type="dxa"/>
            <w:tcBorders>
              <w:top w:val="nil"/>
              <w:left w:val="single" w:sz="4" w:space="0" w:color="auto"/>
              <w:bottom w:val="single" w:sz="4" w:space="0" w:color="auto"/>
              <w:right w:val="single" w:sz="4" w:space="0" w:color="auto"/>
            </w:tcBorders>
          </w:tcPr>
          <w:p w14:paraId="7D1CC324"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37748B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22D927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957932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FB4148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A8574E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366D8" w:rsidRPr="007D5748" w14:paraId="7CA2308D" w14:textId="77777777" w:rsidTr="007B71A4">
        <w:trPr>
          <w:trHeight w:val="255"/>
        </w:trPr>
        <w:tc>
          <w:tcPr>
            <w:tcW w:w="4950" w:type="dxa"/>
            <w:tcBorders>
              <w:top w:val="nil"/>
              <w:left w:val="single" w:sz="4" w:space="0" w:color="auto"/>
              <w:bottom w:val="single" w:sz="4" w:space="0" w:color="auto"/>
              <w:right w:val="single" w:sz="4" w:space="0" w:color="auto"/>
            </w:tcBorders>
          </w:tcPr>
          <w:p w14:paraId="046A808A" w14:textId="77777777" w:rsidR="00B366D8" w:rsidRDefault="00B366D8" w:rsidP="00B366D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r>
              <w:rPr>
                <w:rFonts w:ascii="Times New Roman" w:eastAsia="Times New Roman" w:hAnsi="Times New Roman" w:cs="Times New Roman"/>
                <w:b/>
                <w:bCs/>
                <w:sz w:val="24"/>
                <w:szCs w:val="24"/>
                <w:vertAlign w:val="superscript"/>
                <w:lang w:eastAsia="sk-SK"/>
              </w:rPr>
              <w:t xml:space="preserve">                                                              </w:t>
            </w:r>
          </w:p>
          <w:p w14:paraId="7CB547E5" w14:textId="5104B021" w:rsidR="00B366D8" w:rsidRPr="008522C6" w:rsidRDefault="00B366D8" w:rsidP="00B366D8">
            <w:pPr>
              <w:spacing w:after="0" w:line="240" w:lineRule="auto"/>
              <w:rPr>
                <w:rFonts w:ascii="Times New Roman" w:eastAsia="Times New Roman" w:hAnsi="Times New Roman" w:cs="Times New Roman"/>
                <w:b/>
                <w:bCs/>
                <w:sz w:val="24"/>
                <w:szCs w:val="24"/>
                <w:lang w:eastAsia="sk-SK"/>
              </w:rPr>
            </w:pPr>
            <w:r w:rsidRPr="008522C6">
              <w:rPr>
                <w:rFonts w:ascii="Times New Roman" w:eastAsia="Times New Roman" w:hAnsi="Times New Roman" w:cs="Times New Roman"/>
                <w:b/>
                <w:bCs/>
                <w:sz w:val="24"/>
                <w:szCs w:val="24"/>
                <w:lang w:eastAsia="sk-SK"/>
              </w:rPr>
              <w:t>221002 Správne poplatky</w:t>
            </w:r>
          </w:p>
        </w:tc>
        <w:tc>
          <w:tcPr>
            <w:tcW w:w="1500" w:type="dxa"/>
            <w:tcBorders>
              <w:top w:val="nil"/>
              <w:left w:val="nil"/>
              <w:bottom w:val="single" w:sz="4" w:space="0" w:color="auto"/>
              <w:right w:val="single" w:sz="4" w:space="0" w:color="auto"/>
            </w:tcBorders>
          </w:tcPr>
          <w:p w14:paraId="519418A6" w14:textId="77777777" w:rsidR="00B366D8" w:rsidRPr="007D5748" w:rsidRDefault="00B366D8" w:rsidP="00B366D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06F3EEE" w14:textId="3F14AB55" w:rsidR="00B366D8" w:rsidRDefault="00586FD7" w:rsidP="00B366D8">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6 801 396</w:t>
            </w:r>
          </w:p>
          <w:p w14:paraId="398266E8" w14:textId="11314F76" w:rsidR="00B366D8" w:rsidRPr="007D5748" w:rsidRDefault="00586FD7" w:rsidP="00B366D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6 801 396</w:t>
            </w:r>
          </w:p>
        </w:tc>
        <w:tc>
          <w:tcPr>
            <w:tcW w:w="1500" w:type="dxa"/>
            <w:tcBorders>
              <w:top w:val="nil"/>
              <w:left w:val="nil"/>
              <w:bottom w:val="single" w:sz="4" w:space="0" w:color="auto"/>
              <w:right w:val="single" w:sz="4" w:space="0" w:color="auto"/>
            </w:tcBorders>
          </w:tcPr>
          <w:p w14:paraId="43A0D394" w14:textId="38BF4A84" w:rsidR="00B366D8" w:rsidRDefault="00586FD7" w:rsidP="00B366D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13 602 792</w:t>
            </w:r>
          </w:p>
          <w:p w14:paraId="5AB29A83" w14:textId="5A9C7C45" w:rsidR="00B366D8" w:rsidRPr="007D5748" w:rsidRDefault="00586FD7" w:rsidP="00B366D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13 602 792</w:t>
            </w:r>
          </w:p>
        </w:tc>
        <w:tc>
          <w:tcPr>
            <w:tcW w:w="1500" w:type="dxa"/>
            <w:tcBorders>
              <w:top w:val="nil"/>
              <w:left w:val="nil"/>
              <w:bottom w:val="single" w:sz="4" w:space="0" w:color="auto"/>
              <w:right w:val="single" w:sz="4" w:space="0" w:color="auto"/>
            </w:tcBorders>
          </w:tcPr>
          <w:p w14:paraId="0293E489" w14:textId="2F6AFA60" w:rsidR="00B366D8" w:rsidRDefault="00586FD7" w:rsidP="00B366D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13 602 792</w:t>
            </w:r>
          </w:p>
          <w:p w14:paraId="10DE7154" w14:textId="48A92AAB" w:rsidR="00B366D8" w:rsidRPr="007D5748" w:rsidRDefault="00586FD7" w:rsidP="00B366D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13 602 792</w:t>
            </w:r>
          </w:p>
        </w:tc>
        <w:tc>
          <w:tcPr>
            <w:tcW w:w="3000" w:type="dxa"/>
            <w:tcBorders>
              <w:top w:val="nil"/>
              <w:left w:val="nil"/>
              <w:bottom w:val="single" w:sz="4" w:space="0" w:color="auto"/>
              <w:right w:val="single" w:sz="4" w:space="0" w:color="auto"/>
            </w:tcBorders>
            <w:noWrap/>
            <w:vAlign w:val="bottom"/>
          </w:tcPr>
          <w:p w14:paraId="40AE5FE8" w14:textId="5953B1BC" w:rsidR="00B366D8" w:rsidRPr="004C4D94" w:rsidRDefault="00B366D8" w:rsidP="00B366D8">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Správne poplatky sa platia za úkony a konania správneho orgánu, ktorým je okresný úrad, katastrálny odbor prostredníctvom služby eKolok a sú príjmom Všeobecnej pokladničnej správy.</w:t>
            </w:r>
          </w:p>
        </w:tc>
      </w:tr>
      <w:tr w:rsidR="008522C6" w:rsidRPr="007D5748" w14:paraId="127FC3AF" w14:textId="77777777" w:rsidTr="007B71A4">
        <w:trPr>
          <w:trHeight w:val="255"/>
        </w:trPr>
        <w:tc>
          <w:tcPr>
            <w:tcW w:w="4950" w:type="dxa"/>
            <w:tcBorders>
              <w:top w:val="nil"/>
              <w:left w:val="single" w:sz="4" w:space="0" w:color="auto"/>
              <w:bottom w:val="single" w:sz="4" w:space="0" w:color="auto"/>
              <w:right w:val="single" w:sz="4" w:space="0" w:color="auto"/>
            </w:tcBorders>
          </w:tcPr>
          <w:p w14:paraId="752D994A" w14:textId="77777777" w:rsidR="008522C6" w:rsidRPr="007D5748" w:rsidRDefault="008522C6" w:rsidP="008522C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15EA6B0"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72DA30D"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CD4FFF8"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26C8331"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7F1CE2E" w14:textId="77777777" w:rsidR="008522C6" w:rsidRPr="007D5748" w:rsidRDefault="008522C6" w:rsidP="008522C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522C6" w:rsidRPr="007D5748" w14:paraId="0642C09C" w14:textId="77777777" w:rsidTr="007B71A4">
        <w:trPr>
          <w:trHeight w:val="255"/>
        </w:trPr>
        <w:tc>
          <w:tcPr>
            <w:tcW w:w="4950" w:type="dxa"/>
            <w:tcBorders>
              <w:top w:val="nil"/>
              <w:left w:val="single" w:sz="4" w:space="0" w:color="auto"/>
              <w:bottom w:val="single" w:sz="4" w:space="0" w:color="auto"/>
              <w:right w:val="single" w:sz="4" w:space="0" w:color="auto"/>
            </w:tcBorders>
          </w:tcPr>
          <w:p w14:paraId="4A82C58C" w14:textId="77777777" w:rsidR="008522C6" w:rsidRPr="007D5748" w:rsidRDefault="008522C6" w:rsidP="008522C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5E175D0"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57159E6"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8927BE8"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6A86BB1"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6383B2C" w14:textId="77777777" w:rsidR="008522C6" w:rsidRPr="007D5748" w:rsidRDefault="008522C6" w:rsidP="008522C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522C6" w:rsidRPr="007D5748" w14:paraId="20F946C8" w14:textId="77777777" w:rsidTr="007B71A4">
        <w:trPr>
          <w:trHeight w:val="255"/>
        </w:trPr>
        <w:tc>
          <w:tcPr>
            <w:tcW w:w="4950" w:type="dxa"/>
            <w:tcBorders>
              <w:top w:val="nil"/>
              <w:left w:val="single" w:sz="4" w:space="0" w:color="auto"/>
              <w:bottom w:val="single" w:sz="4" w:space="0" w:color="auto"/>
              <w:right w:val="single" w:sz="4" w:space="0" w:color="auto"/>
            </w:tcBorders>
          </w:tcPr>
          <w:p w14:paraId="49E3C7EF" w14:textId="77777777" w:rsidR="008522C6" w:rsidRPr="007D5748" w:rsidRDefault="008522C6" w:rsidP="008522C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4279FC8F"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CDAC088"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F18FF4A"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D06AA94" w14:textId="77777777" w:rsidR="008522C6" w:rsidRPr="007D5748" w:rsidRDefault="008522C6" w:rsidP="008522C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53CAAA6F" w14:textId="77777777" w:rsidR="008522C6" w:rsidRPr="007D5748" w:rsidRDefault="008522C6" w:rsidP="008522C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366D8" w:rsidRPr="007D5748" w14:paraId="02E83B37" w14:textId="77777777" w:rsidTr="007B71A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161D340F" w14:textId="77777777" w:rsidR="00B366D8" w:rsidRPr="007D5748" w:rsidRDefault="00B366D8" w:rsidP="00B366D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962EF46" w14:textId="77777777" w:rsidR="00B366D8" w:rsidRPr="007D5748" w:rsidRDefault="00B366D8" w:rsidP="00B366D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38249BD" w14:textId="189F9BF4" w:rsidR="00B366D8" w:rsidRPr="007D5748" w:rsidRDefault="00586FD7" w:rsidP="00B366D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6 801 396</w:t>
            </w:r>
          </w:p>
        </w:tc>
        <w:tc>
          <w:tcPr>
            <w:tcW w:w="1500" w:type="dxa"/>
            <w:tcBorders>
              <w:top w:val="nil"/>
              <w:left w:val="nil"/>
              <w:bottom w:val="single" w:sz="4" w:space="0" w:color="auto"/>
              <w:right w:val="single" w:sz="4" w:space="0" w:color="auto"/>
            </w:tcBorders>
            <w:shd w:val="clear" w:color="auto" w:fill="BFBFBF" w:themeFill="background1" w:themeFillShade="BF"/>
          </w:tcPr>
          <w:p w14:paraId="1853B480" w14:textId="0504F829" w:rsidR="00B366D8" w:rsidRPr="007D5748" w:rsidRDefault="00586FD7" w:rsidP="00B366D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13 602 792</w:t>
            </w:r>
          </w:p>
        </w:tc>
        <w:tc>
          <w:tcPr>
            <w:tcW w:w="1500" w:type="dxa"/>
            <w:tcBorders>
              <w:top w:val="nil"/>
              <w:left w:val="nil"/>
              <w:bottom w:val="single" w:sz="4" w:space="0" w:color="auto"/>
              <w:right w:val="single" w:sz="4" w:space="0" w:color="auto"/>
            </w:tcBorders>
            <w:shd w:val="clear" w:color="auto" w:fill="BFBFBF" w:themeFill="background1" w:themeFillShade="BF"/>
          </w:tcPr>
          <w:p w14:paraId="5E4047FF" w14:textId="12EED9B4" w:rsidR="00B366D8" w:rsidRPr="007D5748" w:rsidRDefault="00586FD7" w:rsidP="00B366D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13 602 792</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316F600" w14:textId="77777777" w:rsidR="00B366D8" w:rsidRPr="007D5748" w:rsidRDefault="00B366D8" w:rsidP="00B366D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2345EF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4E2BBCC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EF57AEC"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2A79BA2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AE64A5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0FBF015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DA230C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2353C0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F4C78D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3C48E9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69F49C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D2F8EDA" w14:textId="24883B1B" w:rsidR="008E79FC" w:rsidRDefault="008E79FC" w:rsidP="00DD1BA7">
      <w:pPr>
        <w:tabs>
          <w:tab w:val="num" w:pos="1080"/>
        </w:tabs>
        <w:spacing w:after="0" w:line="240" w:lineRule="auto"/>
        <w:jc w:val="both"/>
        <w:rPr>
          <w:rFonts w:ascii="Times New Roman" w:eastAsia="Times New Roman" w:hAnsi="Times New Roman" w:cs="Times New Roman"/>
          <w:bCs/>
          <w:sz w:val="20"/>
          <w:szCs w:val="20"/>
          <w:lang w:eastAsia="sk-SK"/>
        </w:rPr>
      </w:pPr>
    </w:p>
    <w:p w14:paraId="195042AB" w14:textId="371A5504" w:rsidR="008E79FC" w:rsidRDefault="008E79FC"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83C4B74" w14:textId="0C27622F" w:rsidR="008E79FC" w:rsidRDefault="008E79FC"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DEE4BA9" w14:textId="19D98124" w:rsidR="008E79FC" w:rsidRDefault="008E79FC"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83C0763" w14:textId="41F43B7A" w:rsidR="008E79FC" w:rsidRDefault="008E79FC"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19AA158" w14:textId="342C87A2" w:rsidR="008E79FC" w:rsidRDefault="008E79FC"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B5C2373" w14:textId="08C8C534" w:rsidR="008E79FC" w:rsidRDefault="008E79FC"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94207E0" w14:textId="77777777" w:rsidR="008E79FC" w:rsidRPr="007D5748" w:rsidRDefault="008E79FC"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977533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AF867D6" w14:textId="77777777" w:rsidR="008E79FC" w:rsidRPr="007D5748" w:rsidRDefault="008E79FC" w:rsidP="008E79FC">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56B477D9" w14:textId="77777777" w:rsidR="008E79FC" w:rsidRPr="007D5748" w:rsidRDefault="008E79FC" w:rsidP="008E79FC">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8E79FC" w:rsidRPr="007D5748" w14:paraId="0FC6C962" w14:textId="77777777" w:rsidTr="008F428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466AA74"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1A61030"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AC7D86D" w14:textId="77777777" w:rsidR="008E79FC" w:rsidRPr="007D5748" w:rsidRDefault="008E79FC" w:rsidP="008F428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8E79FC" w:rsidRPr="007D5748" w14:paraId="6DA477C2" w14:textId="77777777" w:rsidTr="008F428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58286AC6" w14:textId="77777777" w:rsidR="008E79FC" w:rsidRPr="007D5748" w:rsidRDefault="008E79FC" w:rsidP="008F4287">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21951449"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14:paraId="6F37ECA3"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14:paraId="4F7E2B4A"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14:paraId="364F9C50" w14:textId="77777777" w:rsidR="008E79FC" w:rsidRPr="007D5748" w:rsidRDefault="008E79FC" w:rsidP="008F428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14:paraId="272C6827" w14:textId="77777777" w:rsidR="008E79FC" w:rsidRPr="007D5748" w:rsidRDefault="008E79FC" w:rsidP="008F4287">
            <w:pPr>
              <w:spacing w:after="0" w:line="240" w:lineRule="auto"/>
              <w:rPr>
                <w:rFonts w:ascii="Times New Roman" w:eastAsia="Times New Roman" w:hAnsi="Times New Roman" w:cs="Times New Roman"/>
                <w:b/>
                <w:bCs/>
                <w:color w:val="FFFFFF"/>
                <w:sz w:val="24"/>
                <w:szCs w:val="24"/>
                <w:lang w:eastAsia="sk-SK"/>
              </w:rPr>
            </w:pPr>
          </w:p>
        </w:tc>
      </w:tr>
      <w:tr w:rsidR="008E79FC" w:rsidRPr="007D5748" w14:paraId="27DCEA07" w14:textId="77777777" w:rsidTr="008F4287">
        <w:trPr>
          <w:trHeight w:val="255"/>
        </w:trPr>
        <w:tc>
          <w:tcPr>
            <w:tcW w:w="7070" w:type="dxa"/>
            <w:tcBorders>
              <w:top w:val="nil"/>
              <w:left w:val="single" w:sz="4" w:space="0" w:color="auto"/>
              <w:bottom w:val="single" w:sz="4" w:space="0" w:color="auto"/>
              <w:right w:val="single" w:sz="4" w:space="0" w:color="auto"/>
            </w:tcBorders>
          </w:tcPr>
          <w:p w14:paraId="59933447" w14:textId="77777777" w:rsidR="008E79FC" w:rsidRPr="007D5748" w:rsidRDefault="008E79FC" w:rsidP="008F428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7F4969B9"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E69C78F" w14:textId="12D77BCA" w:rsidR="008E79FC" w:rsidRPr="00225ED6" w:rsidRDefault="008E79FC" w:rsidP="008F4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7B197B68" w14:textId="029DDD52" w:rsidR="008E79FC" w:rsidRPr="00225ED6" w:rsidRDefault="008E79FC" w:rsidP="008F4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BA04968" w14:textId="6FB4B558" w:rsidR="008E79FC" w:rsidRPr="00225ED6" w:rsidRDefault="008E79FC" w:rsidP="008F4287">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6F2CE1BC"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79FC" w:rsidRPr="007D5748" w14:paraId="12015FE2" w14:textId="77777777" w:rsidTr="008F4287">
        <w:trPr>
          <w:trHeight w:val="255"/>
        </w:trPr>
        <w:tc>
          <w:tcPr>
            <w:tcW w:w="7070" w:type="dxa"/>
            <w:tcBorders>
              <w:top w:val="nil"/>
              <w:left w:val="single" w:sz="4" w:space="0" w:color="auto"/>
              <w:bottom w:val="single" w:sz="4" w:space="0" w:color="auto"/>
              <w:right w:val="single" w:sz="4" w:space="0" w:color="auto"/>
            </w:tcBorders>
          </w:tcPr>
          <w:p w14:paraId="610AC46A" w14:textId="77777777" w:rsidR="008E79FC" w:rsidRPr="007D5748" w:rsidRDefault="008E79FC" w:rsidP="008F428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751E0759"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C0CD04E"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29FF443"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D6A8375" w14:textId="77777777" w:rsidR="008E79FC" w:rsidRPr="007D5748" w:rsidRDefault="008E79FC" w:rsidP="008F428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A420688"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79FC" w:rsidRPr="007D5748" w14:paraId="56AD2163" w14:textId="77777777" w:rsidTr="008F4287">
        <w:trPr>
          <w:trHeight w:val="255"/>
        </w:trPr>
        <w:tc>
          <w:tcPr>
            <w:tcW w:w="7070" w:type="dxa"/>
            <w:tcBorders>
              <w:top w:val="nil"/>
              <w:left w:val="single" w:sz="4" w:space="0" w:color="auto"/>
              <w:bottom w:val="single" w:sz="4" w:space="0" w:color="auto"/>
              <w:right w:val="single" w:sz="4" w:space="0" w:color="auto"/>
            </w:tcBorders>
          </w:tcPr>
          <w:p w14:paraId="59C817B9" w14:textId="77777777" w:rsidR="008E79FC" w:rsidRPr="007D5748" w:rsidRDefault="008E79FC" w:rsidP="008F4287">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6C42FE01"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117587C"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7AA6B15"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FDADCE5" w14:textId="77777777" w:rsidR="008E79FC" w:rsidRPr="007D5748" w:rsidRDefault="008E79FC" w:rsidP="008F428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A5915FB"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79FC" w:rsidRPr="007D5748" w14:paraId="00346F71" w14:textId="77777777" w:rsidTr="008F4287">
        <w:trPr>
          <w:trHeight w:val="255"/>
        </w:trPr>
        <w:tc>
          <w:tcPr>
            <w:tcW w:w="7070" w:type="dxa"/>
            <w:tcBorders>
              <w:top w:val="nil"/>
              <w:left w:val="single" w:sz="4" w:space="0" w:color="auto"/>
              <w:bottom w:val="single" w:sz="4" w:space="0" w:color="auto"/>
              <w:right w:val="single" w:sz="4" w:space="0" w:color="auto"/>
            </w:tcBorders>
          </w:tcPr>
          <w:p w14:paraId="4AE6BFAF" w14:textId="77777777" w:rsidR="008E79FC" w:rsidRPr="00225ED6" w:rsidRDefault="008E79FC" w:rsidP="008F428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r>
              <w:rPr>
                <w:rFonts w:ascii="Times New Roman" w:eastAsia="Times New Roman" w:hAnsi="Times New Roman" w:cs="Times New Roman"/>
                <w:sz w:val="20"/>
                <w:szCs w:val="20"/>
                <w:vertAlign w:val="superscript"/>
                <w:lang w:eastAsia="sk-SK"/>
              </w:rPr>
              <w:t xml:space="preserve"> </w:t>
            </w:r>
            <w:r>
              <w:rPr>
                <w:rFonts w:ascii="Times New Roman" w:eastAsia="Times New Roman" w:hAnsi="Times New Roman" w:cs="Times New Roman"/>
                <w:sz w:val="20"/>
                <w:szCs w:val="20"/>
                <w:lang w:eastAsia="sk-SK"/>
              </w:rPr>
              <w:t xml:space="preserve"> EKRK 637005</w:t>
            </w:r>
          </w:p>
        </w:tc>
        <w:tc>
          <w:tcPr>
            <w:tcW w:w="1540" w:type="dxa"/>
            <w:tcBorders>
              <w:top w:val="nil"/>
              <w:left w:val="nil"/>
              <w:bottom w:val="single" w:sz="4" w:space="0" w:color="auto"/>
              <w:right w:val="single" w:sz="4" w:space="0" w:color="auto"/>
            </w:tcBorders>
          </w:tcPr>
          <w:p w14:paraId="11548BEC"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3888D0F" w14:textId="117F369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8987EB8" w14:textId="23DA8724"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D4245DD" w14:textId="7D403913" w:rsidR="008E79FC" w:rsidRPr="00225ED6" w:rsidRDefault="008E79FC" w:rsidP="008F4287">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227F1424"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79FC" w:rsidRPr="007D5748" w14:paraId="6E7C2DE4" w14:textId="77777777" w:rsidTr="008F4287">
        <w:trPr>
          <w:trHeight w:val="255"/>
        </w:trPr>
        <w:tc>
          <w:tcPr>
            <w:tcW w:w="7070" w:type="dxa"/>
            <w:tcBorders>
              <w:top w:val="nil"/>
              <w:left w:val="single" w:sz="4" w:space="0" w:color="auto"/>
              <w:bottom w:val="single" w:sz="4" w:space="0" w:color="auto"/>
              <w:right w:val="single" w:sz="4" w:space="0" w:color="auto"/>
            </w:tcBorders>
          </w:tcPr>
          <w:p w14:paraId="76A3E4AA" w14:textId="77777777" w:rsidR="008E79FC" w:rsidRPr="007D5748" w:rsidRDefault="008E79FC" w:rsidP="008F428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8884AD1"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FAAFBEE"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D8FC8A8"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0119DC9" w14:textId="77777777" w:rsidR="008E79FC" w:rsidRPr="007D5748" w:rsidRDefault="008E79FC" w:rsidP="008F428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EDF102C"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79FC" w:rsidRPr="007D5748" w14:paraId="7F40A3A5" w14:textId="77777777" w:rsidTr="008F4287">
        <w:trPr>
          <w:trHeight w:val="255"/>
        </w:trPr>
        <w:tc>
          <w:tcPr>
            <w:tcW w:w="7070" w:type="dxa"/>
            <w:tcBorders>
              <w:top w:val="nil"/>
              <w:left w:val="single" w:sz="4" w:space="0" w:color="auto"/>
              <w:bottom w:val="single" w:sz="4" w:space="0" w:color="auto"/>
              <w:right w:val="single" w:sz="4" w:space="0" w:color="auto"/>
            </w:tcBorders>
            <w:vAlign w:val="center"/>
          </w:tcPr>
          <w:p w14:paraId="2CF96FBA" w14:textId="77777777" w:rsidR="008E79FC" w:rsidRPr="007D5748" w:rsidRDefault="008E79FC" w:rsidP="008F428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83FFB9F"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9A506C9"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B0228F5"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CEA13F8" w14:textId="77777777" w:rsidR="008E79FC" w:rsidRPr="007D5748" w:rsidRDefault="008E79FC" w:rsidP="008F428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B0D108C"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p>
        </w:tc>
      </w:tr>
      <w:tr w:rsidR="008E79FC" w:rsidRPr="007D5748" w14:paraId="2D564F8A" w14:textId="77777777" w:rsidTr="008F4287">
        <w:trPr>
          <w:trHeight w:val="255"/>
        </w:trPr>
        <w:tc>
          <w:tcPr>
            <w:tcW w:w="7070" w:type="dxa"/>
            <w:tcBorders>
              <w:top w:val="nil"/>
              <w:left w:val="single" w:sz="4" w:space="0" w:color="auto"/>
              <w:bottom w:val="single" w:sz="4" w:space="0" w:color="auto"/>
              <w:right w:val="single" w:sz="4" w:space="0" w:color="auto"/>
            </w:tcBorders>
          </w:tcPr>
          <w:p w14:paraId="6DD2FA82" w14:textId="77777777" w:rsidR="008E79FC" w:rsidRPr="007D5748" w:rsidRDefault="008E79FC" w:rsidP="008F428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51E139F2"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878E855" w14:textId="6D7D8858" w:rsidR="008E79FC" w:rsidRPr="00225ED6" w:rsidRDefault="008E79FC" w:rsidP="008F4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175E28A" w14:textId="7C2689B3" w:rsidR="008E79FC" w:rsidRPr="00225ED6" w:rsidRDefault="008E79FC" w:rsidP="008F4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0280A3ED" w14:textId="2CC4275B" w:rsidR="008E79FC" w:rsidRPr="00225ED6" w:rsidRDefault="008E79FC" w:rsidP="008F4287">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C1D5BC5"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79FC" w:rsidRPr="007D5748" w14:paraId="66C456E8" w14:textId="77777777" w:rsidTr="008F4287">
        <w:trPr>
          <w:trHeight w:val="255"/>
        </w:trPr>
        <w:tc>
          <w:tcPr>
            <w:tcW w:w="7070" w:type="dxa"/>
            <w:tcBorders>
              <w:top w:val="nil"/>
              <w:left w:val="single" w:sz="4" w:space="0" w:color="auto"/>
              <w:bottom w:val="single" w:sz="4" w:space="0" w:color="auto"/>
              <w:right w:val="single" w:sz="4" w:space="0" w:color="auto"/>
            </w:tcBorders>
          </w:tcPr>
          <w:p w14:paraId="633629BD" w14:textId="77777777" w:rsidR="008E79FC" w:rsidRPr="007D5748" w:rsidRDefault="008E79FC" w:rsidP="008F428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FEC11E0"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E768C87"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4F9DBD3"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073241E" w14:textId="77777777" w:rsidR="008E79FC" w:rsidRPr="007D5748" w:rsidRDefault="008E79FC" w:rsidP="008F428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C3D4D1E"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79FC" w:rsidRPr="007D5748" w14:paraId="3BFDD09B" w14:textId="77777777" w:rsidTr="008F4287">
        <w:trPr>
          <w:trHeight w:val="255"/>
        </w:trPr>
        <w:tc>
          <w:tcPr>
            <w:tcW w:w="7070" w:type="dxa"/>
            <w:tcBorders>
              <w:top w:val="nil"/>
              <w:left w:val="single" w:sz="4" w:space="0" w:color="auto"/>
              <w:bottom w:val="single" w:sz="4" w:space="0" w:color="auto"/>
              <w:right w:val="single" w:sz="4" w:space="0" w:color="auto"/>
            </w:tcBorders>
          </w:tcPr>
          <w:p w14:paraId="1546E869" w14:textId="77777777" w:rsidR="008E79FC" w:rsidRPr="007D5748" w:rsidRDefault="008E79FC" w:rsidP="008F428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C4ECDB9"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6371A48"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F82176" w14:textId="77777777" w:rsidR="008E79FC" w:rsidRPr="007D5748" w:rsidRDefault="008E79FC" w:rsidP="008F428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C287586" w14:textId="77777777" w:rsidR="008E79FC" w:rsidRPr="007D5748" w:rsidRDefault="008E79FC" w:rsidP="008F428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7315E5B"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79FC" w:rsidRPr="007D5748" w14:paraId="1C05099E" w14:textId="77777777" w:rsidTr="008F4287">
        <w:trPr>
          <w:trHeight w:val="255"/>
        </w:trPr>
        <w:tc>
          <w:tcPr>
            <w:tcW w:w="7070" w:type="dxa"/>
            <w:tcBorders>
              <w:top w:val="nil"/>
              <w:left w:val="single" w:sz="4" w:space="0" w:color="auto"/>
              <w:bottom w:val="single" w:sz="4" w:space="0" w:color="auto"/>
              <w:right w:val="single" w:sz="4" w:space="0" w:color="auto"/>
            </w:tcBorders>
          </w:tcPr>
          <w:p w14:paraId="1338946A" w14:textId="77777777" w:rsidR="008E79FC" w:rsidRPr="007D5748" w:rsidRDefault="008E79FC" w:rsidP="008F428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7CA272A2"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7F149FAB"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553E55D6" w14:textId="77777777"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536FD02D" w14:textId="77777777" w:rsidR="008E79FC" w:rsidRPr="007D5748" w:rsidRDefault="008E79FC" w:rsidP="008F428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03923B99"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79FC" w:rsidRPr="007D5748" w14:paraId="6D8B0852" w14:textId="77777777" w:rsidTr="008F428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4EAC3F" w14:textId="77777777" w:rsidR="008E79FC" w:rsidRPr="007D5748" w:rsidRDefault="008E79FC" w:rsidP="008F428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D32A90E" w14:textId="03E47C9A"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B8C5275" w14:textId="3D3170E0"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1441A36" w14:textId="26B65D99" w:rsidR="008E79FC" w:rsidRPr="007D5748" w:rsidRDefault="008E79FC" w:rsidP="008F428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CAE5CEF" w14:textId="585DEF68" w:rsidR="008E79FC" w:rsidRPr="007D5748" w:rsidRDefault="008E79FC" w:rsidP="008F4287">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8303C6D" w14:textId="77777777" w:rsidR="008E79FC" w:rsidRPr="007D5748" w:rsidRDefault="008E79FC" w:rsidP="008F428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9CB3332" w14:textId="77777777" w:rsidR="008E79FC" w:rsidRPr="007D5748" w:rsidRDefault="008E79FC" w:rsidP="008E79FC">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5377ACF3" w14:textId="77777777" w:rsidR="008E79FC" w:rsidRPr="007D5748" w:rsidRDefault="008E79FC" w:rsidP="008E79FC">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3132D16D" w14:textId="77777777" w:rsidR="008E79FC" w:rsidRPr="007D5748" w:rsidRDefault="008E79FC" w:rsidP="008E79FC">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059912B3" w14:textId="77777777" w:rsidR="008E79FC" w:rsidRPr="007D5748" w:rsidRDefault="008E79FC" w:rsidP="008E79FC">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5C6F172C" w14:textId="77777777" w:rsidR="008E79FC" w:rsidRPr="007D5748" w:rsidRDefault="008E79FC" w:rsidP="008E79FC">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1C11B7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48331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4DD11C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FFF41D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E8E242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E0D015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3F87FE0" w14:textId="08B6B283"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3EAF89F" w14:textId="3FBF0FBA" w:rsidR="00DD1BA7" w:rsidRDefault="00DD1BA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FCB2D9C" w14:textId="77777777" w:rsidR="00DD1BA7" w:rsidRDefault="00DD1BA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EADCB9F" w14:textId="4C698D7E" w:rsidR="00DD1BA7" w:rsidRDefault="00DD1BA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86608D9" w14:textId="77777777" w:rsidR="00DD1BA7" w:rsidRPr="007D5748" w:rsidRDefault="00DD1BA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F4EB37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947456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E3D64B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44DAF72"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6350A8F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7CE9BE88" w14:textId="77777777" w:rsidTr="007B71A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6FE66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7E7A86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3387B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4F98F93" w14:textId="77777777" w:rsidTr="007B71A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3F65D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5131A08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77E804D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1B0F06A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2A7FC87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AE1EA"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12873037" w14:textId="77777777" w:rsidTr="007B71A4">
        <w:trPr>
          <w:trHeight w:val="255"/>
        </w:trPr>
        <w:tc>
          <w:tcPr>
            <w:tcW w:w="6188" w:type="dxa"/>
            <w:tcBorders>
              <w:top w:val="nil"/>
              <w:left w:val="single" w:sz="4" w:space="0" w:color="auto"/>
              <w:bottom w:val="single" w:sz="4" w:space="0" w:color="auto"/>
              <w:right w:val="single" w:sz="4" w:space="0" w:color="auto"/>
            </w:tcBorders>
          </w:tcPr>
          <w:p w14:paraId="7505AB6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758D9DA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4E6A59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2F6AED5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3420F76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FBF21F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09C9CBF" w14:textId="77777777" w:rsidTr="007B71A4">
        <w:trPr>
          <w:trHeight w:val="255"/>
        </w:trPr>
        <w:tc>
          <w:tcPr>
            <w:tcW w:w="6188" w:type="dxa"/>
            <w:tcBorders>
              <w:top w:val="nil"/>
              <w:left w:val="single" w:sz="4" w:space="0" w:color="auto"/>
              <w:bottom w:val="single" w:sz="4" w:space="0" w:color="auto"/>
              <w:right w:val="single" w:sz="4" w:space="0" w:color="auto"/>
            </w:tcBorders>
          </w:tcPr>
          <w:p w14:paraId="6751710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A6A7C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22E7BF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6C57B50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7BC9EEF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CE176F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06A34ACA" w14:textId="77777777" w:rsidTr="007B71A4">
        <w:trPr>
          <w:trHeight w:val="255"/>
        </w:trPr>
        <w:tc>
          <w:tcPr>
            <w:tcW w:w="6188" w:type="dxa"/>
            <w:tcBorders>
              <w:top w:val="nil"/>
              <w:left w:val="single" w:sz="4" w:space="0" w:color="auto"/>
              <w:bottom w:val="single" w:sz="4" w:space="0" w:color="auto"/>
              <w:right w:val="single" w:sz="4" w:space="0" w:color="auto"/>
            </w:tcBorders>
          </w:tcPr>
          <w:p w14:paraId="533610C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5C2E370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7402AD4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25BDBE6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7B3D5D6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C348A1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F9E0347" w14:textId="77777777" w:rsidTr="007B71A4">
        <w:trPr>
          <w:trHeight w:val="255"/>
        </w:trPr>
        <w:tc>
          <w:tcPr>
            <w:tcW w:w="6188" w:type="dxa"/>
            <w:tcBorders>
              <w:top w:val="nil"/>
              <w:left w:val="single" w:sz="4" w:space="0" w:color="auto"/>
              <w:bottom w:val="single" w:sz="4" w:space="0" w:color="auto"/>
              <w:right w:val="single" w:sz="4" w:space="0" w:color="auto"/>
            </w:tcBorders>
          </w:tcPr>
          <w:p w14:paraId="4178C92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1CA9A1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6487316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317F720C"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0146F53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1A3A74C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D81CD90" w14:textId="77777777" w:rsidTr="007B71A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BF0A71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5A476C9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011E605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0562778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2D90E11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2A1833A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7F6C8B51" w14:textId="77777777" w:rsidTr="007B71A4">
        <w:trPr>
          <w:trHeight w:val="255"/>
        </w:trPr>
        <w:tc>
          <w:tcPr>
            <w:tcW w:w="6188" w:type="dxa"/>
            <w:tcBorders>
              <w:top w:val="nil"/>
              <w:left w:val="single" w:sz="4" w:space="0" w:color="auto"/>
              <w:bottom w:val="single" w:sz="4" w:space="0" w:color="auto"/>
              <w:right w:val="single" w:sz="4" w:space="0" w:color="auto"/>
            </w:tcBorders>
          </w:tcPr>
          <w:p w14:paraId="77B8119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6B87FB9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ACC989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7605C71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56B4BEE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F0DCC8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6DE22D98" w14:textId="77777777" w:rsidTr="007B71A4">
        <w:trPr>
          <w:trHeight w:val="255"/>
        </w:trPr>
        <w:tc>
          <w:tcPr>
            <w:tcW w:w="6188" w:type="dxa"/>
            <w:tcBorders>
              <w:top w:val="nil"/>
              <w:left w:val="single" w:sz="4" w:space="0" w:color="auto"/>
              <w:bottom w:val="single" w:sz="4" w:space="0" w:color="auto"/>
              <w:right w:val="single" w:sz="4" w:space="0" w:color="auto"/>
            </w:tcBorders>
          </w:tcPr>
          <w:p w14:paraId="0229A3D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27ECA2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251E986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21C9B4E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522D198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739C25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C5D8223" w14:textId="77777777" w:rsidTr="007B71A4">
        <w:trPr>
          <w:trHeight w:val="255"/>
        </w:trPr>
        <w:tc>
          <w:tcPr>
            <w:tcW w:w="6188" w:type="dxa"/>
            <w:tcBorders>
              <w:top w:val="nil"/>
              <w:left w:val="single" w:sz="4" w:space="0" w:color="auto"/>
              <w:bottom w:val="single" w:sz="4" w:space="0" w:color="auto"/>
              <w:right w:val="single" w:sz="4" w:space="0" w:color="auto"/>
            </w:tcBorders>
          </w:tcPr>
          <w:p w14:paraId="18FC08D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17EB29A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3A9721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068B8DD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32CD39A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628F57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DD25DEE" w14:textId="77777777" w:rsidTr="007B71A4">
        <w:trPr>
          <w:trHeight w:val="255"/>
        </w:trPr>
        <w:tc>
          <w:tcPr>
            <w:tcW w:w="6188" w:type="dxa"/>
            <w:tcBorders>
              <w:top w:val="nil"/>
              <w:left w:val="single" w:sz="4" w:space="0" w:color="auto"/>
              <w:bottom w:val="single" w:sz="4" w:space="0" w:color="auto"/>
              <w:right w:val="single" w:sz="4" w:space="0" w:color="auto"/>
            </w:tcBorders>
          </w:tcPr>
          <w:p w14:paraId="5A56637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3F33861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36AC8F8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50B001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620F483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F5292B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5F8E3E5" w14:textId="77777777" w:rsidTr="007B71A4">
        <w:trPr>
          <w:trHeight w:val="255"/>
        </w:trPr>
        <w:tc>
          <w:tcPr>
            <w:tcW w:w="6188" w:type="dxa"/>
            <w:tcBorders>
              <w:top w:val="nil"/>
              <w:left w:val="nil"/>
              <w:bottom w:val="nil"/>
              <w:right w:val="nil"/>
            </w:tcBorders>
            <w:noWrap/>
            <w:vAlign w:val="bottom"/>
          </w:tcPr>
          <w:p w14:paraId="2A6A2DD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466D0AF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604A5D4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1FE850F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E760E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21A4C9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4BFE928" w14:textId="77777777" w:rsidTr="007B71A4">
        <w:trPr>
          <w:trHeight w:val="255"/>
        </w:trPr>
        <w:tc>
          <w:tcPr>
            <w:tcW w:w="6188" w:type="dxa"/>
            <w:tcBorders>
              <w:top w:val="nil"/>
              <w:left w:val="nil"/>
              <w:bottom w:val="nil"/>
              <w:right w:val="nil"/>
            </w:tcBorders>
          </w:tcPr>
          <w:p w14:paraId="784B940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067A6DC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1D1CC0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088DCC0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42D87F4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696DD9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7A045583" w14:textId="77777777" w:rsidTr="007B71A4">
        <w:trPr>
          <w:trHeight w:val="255"/>
        </w:trPr>
        <w:tc>
          <w:tcPr>
            <w:tcW w:w="13814" w:type="dxa"/>
            <w:gridSpan w:val="6"/>
            <w:tcBorders>
              <w:top w:val="nil"/>
              <w:left w:val="nil"/>
              <w:bottom w:val="nil"/>
              <w:right w:val="nil"/>
            </w:tcBorders>
            <w:noWrap/>
          </w:tcPr>
          <w:p w14:paraId="316094A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1346EF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3391C37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BFC90B4" w14:textId="77777777" w:rsidTr="007B71A4">
        <w:trPr>
          <w:trHeight w:val="255"/>
        </w:trPr>
        <w:tc>
          <w:tcPr>
            <w:tcW w:w="10394" w:type="dxa"/>
            <w:gridSpan w:val="4"/>
            <w:tcBorders>
              <w:top w:val="nil"/>
              <w:left w:val="nil"/>
              <w:bottom w:val="nil"/>
              <w:right w:val="nil"/>
            </w:tcBorders>
            <w:noWrap/>
            <w:vAlign w:val="bottom"/>
          </w:tcPr>
          <w:p w14:paraId="1351860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398F120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40B2A64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20A2AE1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43480AA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3DCD8A86" w14:textId="77777777"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14:paraId="11481910" w14:textId="77777777"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14:paraId="15F6413F" w14:textId="77777777"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14:paraId="2331DDD6" w14:textId="77777777"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14:paraId="4B182D50" w14:textId="77777777"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14:paraId="798F3658" w14:textId="77777777"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14:paraId="0624B77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99F46D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14:paraId="7E6D948C"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14:paraId="4CE8B50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16756BE4"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31B8D2F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1A81E5A3"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04534F86" w14:textId="77777777"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14:paraId="0B1E68BA"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28A45F05"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14:paraId="44DE062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49FD181"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14:paraId="5234FD9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5F10E0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14:paraId="1BB4E928"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14:paraId="0661749C" w14:textId="77777777"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63C32650" w14:textId="77777777"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14:paraId="50A1BA41" w14:textId="77777777"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67733EB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B3A7415"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14:paraId="1C8435E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714A47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0DF5BF33"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27B4BED4"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5C098070" w14:textId="77777777"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73913614"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24D4A4F6"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0CC94969" w14:textId="77777777"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21120508"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4B57CD1C"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14:paraId="026496C6"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7F8D71C"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14:paraId="50613B51"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3D2D83B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14:paraId="1622F5E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56403A0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78FF8864"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7E2060B5" w14:textId="77777777"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14:paraId="3B2AEDAD" w14:textId="77777777"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14:paraId="78ECCB4E"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2F4057CA" w14:textId="77777777"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14:paraId="52749BF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8FA2A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475EBCC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187DD4CC" w14:textId="77777777"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14:paraId="2E596529" w14:textId="77777777" w:rsidR="007D5748" w:rsidRPr="007D5748" w:rsidRDefault="007D5748" w:rsidP="007D5748">
      <w:pPr>
        <w:spacing w:after="0" w:line="240" w:lineRule="auto"/>
        <w:jc w:val="both"/>
        <w:rPr>
          <w:rFonts w:ascii="Times New Roman" w:eastAsia="Times New Roman" w:hAnsi="Times New Roman" w:cs="Verdana"/>
          <w:b/>
          <w:i/>
          <w:iCs/>
          <w:sz w:val="24"/>
          <w:szCs w:val="24"/>
        </w:rPr>
      </w:pPr>
    </w:p>
    <w:p w14:paraId="368AA19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7F654968"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6BBE262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78CA53F2" w14:textId="77777777"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14:paraId="05036A85"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p>
    <w:p w14:paraId="6F1A30AD"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14:paraId="5ACA5E2C"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208BAB9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2943292F"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108FBBA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14:paraId="751FC040"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5E1F405F" w14:textId="77777777"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14:paraId="6FF576B8"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14:paraId="36D85480"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14:paraId="242E7C75"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266952B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3196475D" w14:textId="77777777"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14:paraId="6D3C864F"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14:paraId="45F98880"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14:paraId="10F65D76"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14:paraId="566C2BDE"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0EDBBFBD"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1F577234"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78C505BC"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14:paraId="3979FD20" w14:textId="77777777" w:rsidR="007D5748" w:rsidRPr="007D5748" w:rsidRDefault="007D5748" w:rsidP="007D5748">
      <w:pPr>
        <w:spacing w:after="0" w:line="240" w:lineRule="auto"/>
        <w:jc w:val="both"/>
        <w:rPr>
          <w:rFonts w:ascii="Times New Roman" w:eastAsia="Times New Roman" w:hAnsi="Times New Roman" w:cs="Verdana"/>
          <w:b/>
          <w:bCs/>
          <w:sz w:val="24"/>
          <w:szCs w:val="24"/>
        </w:rPr>
      </w:pPr>
    </w:p>
    <w:p w14:paraId="17F089F9" w14:textId="77777777"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14:paraId="01E9C4AA"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002A71DF" w14:textId="77777777"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14:paraId="775F2FC2"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19B81BB6" w14:textId="77777777"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14:paraId="470BD08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2B4BF32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1BBD1CA1"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41001C10"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14:paraId="3C4167E8" w14:textId="77777777"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14:paraId="343BFDC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7C84AF7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094C23B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490352BD"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14:paraId="1F89F10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09F0879E"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p>
    <w:p w14:paraId="6B8F655A"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14:paraId="77302D4C"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0E46A35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14:paraId="46F4F548"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3E72993B"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lastRenderedPageBreak/>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4D6D509D" w14:textId="77777777"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14:paraId="75BA6B40"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14:paraId="0BB17CC0"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330B870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5C47D0A3"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4A1BE6C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2B71AA9A" w14:textId="77777777"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F095" w14:textId="77777777" w:rsidR="007516B7" w:rsidRDefault="007516B7">
      <w:pPr>
        <w:spacing w:after="0" w:line="240" w:lineRule="auto"/>
      </w:pPr>
      <w:r>
        <w:separator/>
      </w:r>
    </w:p>
  </w:endnote>
  <w:endnote w:type="continuationSeparator" w:id="0">
    <w:p w14:paraId="252F980E" w14:textId="77777777" w:rsidR="007516B7" w:rsidRDefault="0075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AFBD" w14:textId="77777777" w:rsidR="007D5748" w:rsidRDefault="007D574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20DECF03" w14:textId="77777777" w:rsidR="007D5748" w:rsidRDefault="007D574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07BE" w14:textId="7E534051" w:rsidR="007D5748" w:rsidRDefault="007D5748">
    <w:pPr>
      <w:pStyle w:val="Pta"/>
      <w:jc w:val="right"/>
    </w:pPr>
    <w:r>
      <w:fldChar w:fldCharType="begin"/>
    </w:r>
    <w:r>
      <w:instrText>PAGE   \* MERGEFORMAT</w:instrText>
    </w:r>
    <w:r>
      <w:fldChar w:fldCharType="separate"/>
    </w:r>
    <w:r w:rsidR="0062588E">
      <w:rPr>
        <w:noProof/>
      </w:rPr>
      <w:t>12</w:t>
    </w:r>
    <w:r>
      <w:fldChar w:fldCharType="end"/>
    </w:r>
  </w:p>
  <w:p w14:paraId="0157D314" w14:textId="77777777" w:rsidR="007D5748" w:rsidRDefault="007D574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7223" w14:textId="77777777" w:rsidR="007D5748" w:rsidRDefault="007D5748">
    <w:pPr>
      <w:pStyle w:val="Pta"/>
      <w:jc w:val="right"/>
    </w:pPr>
    <w:r>
      <w:fldChar w:fldCharType="begin"/>
    </w:r>
    <w:r>
      <w:instrText>PAGE   \* MERGEFORMAT</w:instrText>
    </w:r>
    <w:r>
      <w:fldChar w:fldCharType="separate"/>
    </w:r>
    <w:r>
      <w:rPr>
        <w:noProof/>
      </w:rPr>
      <w:t>0</w:t>
    </w:r>
    <w:r>
      <w:fldChar w:fldCharType="end"/>
    </w:r>
  </w:p>
  <w:p w14:paraId="718B8254" w14:textId="77777777" w:rsidR="007D5748" w:rsidRDefault="007D57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7783" w14:textId="77777777" w:rsidR="007516B7" w:rsidRDefault="007516B7">
      <w:pPr>
        <w:spacing w:after="0" w:line="240" w:lineRule="auto"/>
      </w:pPr>
      <w:r>
        <w:separator/>
      </w:r>
    </w:p>
  </w:footnote>
  <w:footnote w:type="continuationSeparator" w:id="0">
    <w:p w14:paraId="6245C5B3" w14:textId="77777777" w:rsidR="007516B7" w:rsidRDefault="0075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CCDF" w14:textId="77777777" w:rsidR="007D5748" w:rsidRDefault="007D5748" w:rsidP="00EB59C8">
    <w:pPr>
      <w:pStyle w:val="Hlavika"/>
      <w:jc w:val="right"/>
      <w:rPr>
        <w:sz w:val="24"/>
        <w:szCs w:val="24"/>
      </w:rPr>
    </w:pPr>
    <w:r>
      <w:rPr>
        <w:sz w:val="24"/>
        <w:szCs w:val="24"/>
      </w:rPr>
      <w:t>Príloha č. 2</w:t>
    </w:r>
  </w:p>
  <w:p w14:paraId="52834713" w14:textId="77777777" w:rsidR="007D5748" w:rsidRPr="00EB59C8" w:rsidRDefault="007D5748" w:rsidP="00EB59C8">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3FA6" w14:textId="77777777" w:rsidR="007D5748" w:rsidRPr="0024067A" w:rsidRDefault="007D5748">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5824" w14:textId="77777777" w:rsidR="007D5748" w:rsidRPr="000A15AE" w:rsidRDefault="007D5748" w:rsidP="000A15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6F8"/>
    <w:multiLevelType w:val="hybridMultilevel"/>
    <w:tmpl w:val="ADCE326C"/>
    <w:lvl w:ilvl="0" w:tplc="51EAFF24">
      <w:start w:val="2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A1C96"/>
    <w:multiLevelType w:val="hybridMultilevel"/>
    <w:tmpl w:val="17AC75EA"/>
    <w:lvl w:ilvl="0" w:tplc="2C203B7A">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59808606">
    <w:abstractNumId w:val="2"/>
  </w:num>
  <w:num w:numId="2" w16cid:durableId="2143880451">
    <w:abstractNumId w:val="3"/>
  </w:num>
  <w:num w:numId="3" w16cid:durableId="1391466618">
    <w:abstractNumId w:val="1"/>
  </w:num>
  <w:num w:numId="4" w16cid:durableId="217060328">
    <w:abstractNumId w:val="0"/>
  </w:num>
  <w:num w:numId="5" w16cid:durableId="987902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EC"/>
    <w:rsid w:val="00025196"/>
    <w:rsid w:val="0003117E"/>
    <w:rsid w:val="00035EB6"/>
    <w:rsid w:val="00042D25"/>
    <w:rsid w:val="00057135"/>
    <w:rsid w:val="0006303D"/>
    <w:rsid w:val="00066E33"/>
    <w:rsid w:val="000F70DD"/>
    <w:rsid w:val="001127A8"/>
    <w:rsid w:val="00123733"/>
    <w:rsid w:val="00132738"/>
    <w:rsid w:val="00170D2B"/>
    <w:rsid w:val="001E7519"/>
    <w:rsid w:val="001F412D"/>
    <w:rsid w:val="001F5EDD"/>
    <w:rsid w:val="00200898"/>
    <w:rsid w:val="00212894"/>
    <w:rsid w:val="00225ED6"/>
    <w:rsid w:val="00251DE7"/>
    <w:rsid w:val="00266EC1"/>
    <w:rsid w:val="00270EE8"/>
    <w:rsid w:val="002871A4"/>
    <w:rsid w:val="002A1E8C"/>
    <w:rsid w:val="002F0B14"/>
    <w:rsid w:val="00313867"/>
    <w:rsid w:val="00317B90"/>
    <w:rsid w:val="00325911"/>
    <w:rsid w:val="003269D2"/>
    <w:rsid w:val="00381B51"/>
    <w:rsid w:val="003B1BF9"/>
    <w:rsid w:val="003C2614"/>
    <w:rsid w:val="003E3A53"/>
    <w:rsid w:val="0041336B"/>
    <w:rsid w:val="00437B53"/>
    <w:rsid w:val="00446F3B"/>
    <w:rsid w:val="00457D35"/>
    <w:rsid w:val="00487203"/>
    <w:rsid w:val="004B0F37"/>
    <w:rsid w:val="004C4D94"/>
    <w:rsid w:val="004E0A75"/>
    <w:rsid w:val="004E0D6D"/>
    <w:rsid w:val="005005EC"/>
    <w:rsid w:val="0054363A"/>
    <w:rsid w:val="0056051E"/>
    <w:rsid w:val="00586FD7"/>
    <w:rsid w:val="00590EC7"/>
    <w:rsid w:val="00593BD2"/>
    <w:rsid w:val="0062588E"/>
    <w:rsid w:val="00626A88"/>
    <w:rsid w:val="00651861"/>
    <w:rsid w:val="006B31CB"/>
    <w:rsid w:val="006D31A1"/>
    <w:rsid w:val="007246BD"/>
    <w:rsid w:val="0072758E"/>
    <w:rsid w:val="0073523C"/>
    <w:rsid w:val="007516B7"/>
    <w:rsid w:val="00756FC6"/>
    <w:rsid w:val="007A7789"/>
    <w:rsid w:val="007D5748"/>
    <w:rsid w:val="008464F6"/>
    <w:rsid w:val="008522C6"/>
    <w:rsid w:val="00874224"/>
    <w:rsid w:val="00876120"/>
    <w:rsid w:val="008D339D"/>
    <w:rsid w:val="008E2736"/>
    <w:rsid w:val="008E79FC"/>
    <w:rsid w:val="00936AF0"/>
    <w:rsid w:val="009706B7"/>
    <w:rsid w:val="0097313A"/>
    <w:rsid w:val="009A0E4D"/>
    <w:rsid w:val="009E62C5"/>
    <w:rsid w:val="009F5794"/>
    <w:rsid w:val="00A20033"/>
    <w:rsid w:val="00A357C7"/>
    <w:rsid w:val="00A66D4E"/>
    <w:rsid w:val="00A8112B"/>
    <w:rsid w:val="00A859C1"/>
    <w:rsid w:val="00B366D8"/>
    <w:rsid w:val="00B5535C"/>
    <w:rsid w:val="00B63ED7"/>
    <w:rsid w:val="00BB7191"/>
    <w:rsid w:val="00BE7523"/>
    <w:rsid w:val="00C15212"/>
    <w:rsid w:val="00C201D5"/>
    <w:rsid w:val="00C51FD4"/>
    <w:rsid w:val="00CB32B1"/>
    <w:rsid w:val="00CB3623"/>
    <w:rsid w:val="00CC648D"/>
    <w:rsid w:val="00CE299A"/>
    <w:rsid w:val="00D2702D"/>
    <w:rsid w:val="00D4470D"/>
    <w:rsid w:val="00D63DEF"/>
    <w:rsid w:val="00D85B8B"/>
    <w:rsid w:val="00DA49E2"/>
    <w:rsid w:val="00DB4990"/>
    <w:rsid w:val="00DD1BA7"/>
    <w:rsid w:val="00DE5BF1"/>
    <w:rsid w:val="00E07CE9"/>
    <w:rsid w:val="00E16EF6"/>
    <w:rsid w:val="00E217D7"/>
    <w:rsid w:val="00E44F7E"/>
    <w:rsid w:val="00E963A3"/>
    <w:rsid w:val="00EA1E90"/>
    <w:rsid w:val="00F40136"/>
    <w:rsid w:val="00FB17B4"/>
    <w:rsid w:val="00FF2C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EA69"/>
  <w15:docId w15:val="{90B174CE-A8BE-494C-8639-22E98D62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9E62C5"/>
    <w:pPr>
      <w:ind w:left="720"/>
      <w:contextualSpacing/>
    </w:pPr>
  </w:style>
  <w:style w:type="paragraph" w:styleId="Revzia">
    <w:name w:val="Revision"/>
    <w:hidden/>
    <w:uiPriority w:val="99"/>
    <w:semiHidden/>
    <w:rsid w:val="002A1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BD3CDFE6-7FE2-4A8B-BB7E-FFE0C3D40C67}">
  <ds:schemaRefs>
    <ds:schemaRef ds:uri="http://schemas.openxmlformats.org/officeDocument/2006/bibliography"/>
  </ds:schemaRefs>
</ds:datastoreItem>
</file>

<file path=customXml/itemProps4.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4053</Words>
  <Characters>23103</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Šoltysová Ľubomíra</cp:lastModifiedBy>
  <cp:revision>4</cp:revision>
  <cp:lastPrinted>2022-07-28T06:00:00Z</cp:lastPrinted>
  <dcterms:created xsi:type="dcterms:W3CDTF">2022-10-20T14:51:00Z</dcterms:created>
  <dcterms:modified xsi:type="dcterms:W3CDTF">2022-10-20T14:56:00Z</dcterms:modified>
</cp:coreProperties>
</file>