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374EDB" w:rsidRPr="005D4CC6" w14:paraId="33C95748" w14:textId="77777777" w:rsidTr="005D4CC6">
        <w:trPr>
          <w:trHeight w:val="98"/>
        </w:trPr>
        <w:tc>
          <w:tcPr>
            <w:tcW w:w="9254" w:type="dxa"/>
            <w:shd w:val="clear" w:color="auto" w:fill="D9D9D9"/>
            <w:vAlign w:val="center"/>
            <w:hideMark/>
          </w:tcPr>
          <w:p w14:paraId="4B130591" w14:textId="77777777" w:rsidR="00374EDB" w:rsidRPr="005D4CC6" w:rsidRDefault="00413E9A" w:rsidP="00413E9A">
            <w:pPr>
              <w:jc w:val="center"/>
              <w:rPr>
                <w:sz w:val="22"/>
                <w:szCs w:val="22"/>
              </w:rPr>
            </w:pPr>
            <w:r w:rsidRPr="005D4CC6">
              <w:rPr>
                <w:b/>
                <w:sz w:val="22"/>
                <w:szCs w:val="22"/>
              </w:rPr>
              <w:t>Analýza v</w:t>
            </w:r>
            <w:r w:rsidR="00374EDB" w:rsidRPr="005D4CC6">
              <w:rPr>
                <w:b/>
                <w:sz w:val="22"/>
                <w:szCs w:val="22"/>
              </w:rPr>
              <w:t>plyv</w:t>
            </w:r>
            <w:r w:rsidRPr="005D4CC6">
              <w:rPr>
                <w:b/>
                <w:sz w:val="22"/>
                <w:szCs w:val="22"/>
              </w:rPr>
              <w:t>ov</w:t>
            </w:r>
            <w:r w:rsidR="00374EDB" w:rsidRPr="005D4CC6">
              <w:rPr>
                <w:b/>
                <w:sz w:val="22"/>
                <w:szCs w:val="22"/>
              </w:rPr>
              <w:t xml:space="preserve"> na životné prostredie</w:t>
            </w:r>
          </w:p>
        </w:tc>
      </w:tr>
      <w:tr w:rsidR="00374EDB" w:rsidRPr="005D4CC6" w14:paraId="28211E4A" w14:textId="77777777" w:rsidTr="005D4CC6">
        <w:trPr>
          <w:trHeight w:val="120"/>
        </w:trPr>
        <w:tc>
          <w:tcPr>
            <w:tcW w:w="9254" w:type="dxa"/>
            <w:shd w:val="clear" w:color="auto" w:fill="D9D9D9"/>
            <w:vAlign w:val="center"/>
            <w:hideMark/>
          </w:tcPr>
          <w:p w14:paraId="4E262332" w14:textId="77777777" w:rsidR="00374EDB" w:rsidRPr="005D4CC6" w:rsidRDefault="00374EDB" w:rsidP="007B71A4">
            <w:pPr>
              <w:rPr>
                <w:i/>
                <w:sz w:val="22"/>
                <w:szCs w:val="22"/>
              </w:rPr>
            </w:pPr>
            <w:r w:rsidRPr="005D4CC6">
              <w:rPr>
                <w:b/>
                <w:sz w:val="22"/>
                <w:szCs w:val="22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5D4CC6" w14:paraId="408ECDA3" w14:textId="77777777" w:rsidTr="005D4CC6">
        <w:trPr>
          <w:trHeight w:val="123"/>
        </w:trPr>
        <w:tc>
          <w:tcPr>
            <w:tcW w:w="9254" w:type="dxa"/>
          </w:tcPr>
          <w:p w14:paraId="1993D0A8" w14:textId="5C72D6A9" w:rsidR="00CE3715" w:rsidRPr="005D4CC6" w:rsidRDefault="00CE3715" w:rsidP="00AC2F10">
            <w:pPr>
              <w:jc w:val="both"/>
              <w:rPr>
                <w:rFonts w:cstheme="minorHAnsi"/>
                <w:sz w:val="22"/>
                <w:szCs w:val="22"/>
              </w:rPr>
            </w:pPr>
            <w:r w:rsidRPr="005D4CC6">
              <w:rPr>
                <w:rFonts w:cstheme="minorHAnsi"/>
                <w:sz w:val="22"/>
                <w:szCs w:val="22"/>
              </w:rPr>
              <w:t xml:space="preserve">Návrh nariadenia vlády sa predkladá z dôvodu, že je potrebné ustanoviť podmienky poskytovania podpory v súvislosti s niektorými </w:t>
            </w:r>
            <w:r w:rsidR="00FB62C1">
              <w:rPr>
                <w:rFonts w:cstheme="minorHAnsi"/>
                <w:sz w:val="22"/>
                <w:szCs w:val="22"/>
              </w:rPr>
              <w:t>opatreniami</w:t>
            </w:r>
            <w:r w:rsidRPr="005D4CC6">
              <w:rPr>
                <w:rFonts w:cstheme="minorHAnsi"/>
                <w:sz w:val="22"/>
                <w:szCs w:val="22"/>
              </w:rPr>
              <w:t xml:space="preserve"> a op</w:t>
            </w:r>
            <w:r w:rsidR="00FE5FF9">
              <w:rPr>
                <w:rFonts w:cstheme="minorHAnsi"/>
                <w:sz w:val="22"/>
                <w:szCs w:val="22"/>
              </w:rPr>
              <w:t>eráciami</w:t>
            </w:r>
            <w:r w:rsidRPr="005D4CC6">
              <w:rPr>
                <w:rFonts w:cstheme="minorHAnsi"/>
                <w:sz w:val="22"/>
                <w:szCs w:val="22"/>
              </w:rPr>
              <w:t xml:space="preserve"> stanovenými v </w:t>
            </w:r>
            <w:r w:rsidRPr="000A4EA5">
              <w:rPr>
                <w:rFonts w:cstheme="minorHAnsi"/>
                <w:sz w:val="22"/>
                <w:szCs w:val="22"/>
              </w:rPr>
              <w:t>Strategickom pláne spoločnej poľnohospodárskej politiky</w:t>
            </w:r>
            <w:r w:rsidRPr="005D4CC6">
              <w:rPr>
                <w:rFonts w:cstheme="minorHAnsi"/>
                <w:sz w:val="22"/>
                <w:szCs w:val="22"/>
              </w:rPr>
              <w:t xml:space="preserve"> 2023 </w:t>
            </w:r>
            <w:r w:rsidR="00C27A02">
              <w:rPr>
                <w:rFonts w:cstheme="minorHAnsi"/>
                <w:sz w:val="22"/>
                <w:szCs w:val="22"/>
              </w:rPr>
              <w:t>–</w:t>
            </w:r>
            <w:r w:rsidRPr="005D4CC6">
              <w:rPr>
                <w:rFonts w:cstheme="minorHAnsi"/>
                <w:sz w:val="22"/>
                <w:szCs w:val="22"/>
              </w:rPr>
              <w:t xml:space="preserve"> 2027</w:t>
            </w:r>
            <w:r w:rsidR="00C27A02">
              <w:rPr>
                <w:rFonts w:cstheme="minorHAnsi"/>
                <w:sz w:val="22"/>
                <w:szCs w:val="22"/>
              </w:rPr>
              <w:t xml:space="preserve"> vzhľadom</w:t>
            </w:r>
            <w:r w:rsidRPr="005D4CC6">
              <w:rPr>
                <w:rFonts w:cstheme="minorHAnsi"/>
                <w:sz w:val="22"/>
                <w:szCs w:val="22"/>
              </w:rPr>
              <w:t xml:space="preserve"> na novú právnu úpravu vyplývajúcu z </w:t>
            </w:r>
            <w:r w:rsidR="00996063">
              <w:rPr>
                <w:rFonts w:cstheme="minorHAnsi"/>
                <w:sz w:val="22"/>
                <w:szCs w:val="22"/>
              </w:rPr>
              <w:t>n</w:t>
            </w:r>
            <w:r w:rsidRPr="005D4CC6">
              <w:rPr>
                <w:rFonts w:cstheme="minorHAnsi"/>
                <w:sz w:val="22"/>
                <w:szCs w:val="22"/>
              </w:rPr>
              <w:t xml:space="preserve">ariadenia </w:t>
            </w:r>
            <w:r w:rsidR="00877CAD">
              <w:rPr>
                <w:rFonts w:cstheme="minorHAnsi"/>
                <w:sz w:val="22"/>
                <w:szCs w:val="22"/>
              </w:rPr>
              <w:t>(EÚ) 2021/2115.</w:t>
            </w:r>
          </w:p>
          <w:p w14:paraId="56B8735A" w14:textId="77777777" w:rsidR="005D4CC6" w:rsidRPr="005D4CC6" w:rsidRDefault="005D4CC6" w:rsidP="00AC2F10">
            <w:pPr>
              <w:jc w:val="both"/>
              <w:rPr>
                <w:sz w:val="22"/>
                <w:szCs w:val="22"/>
              </w:rPr>
            </w:pPr>
          </w:p>
          <w:p w14:paraId="7D2E37FB" w14:textId="38DD3CFA" w:rsidR="00F92AE4" w:rsidRPr="005D4CC6" w:rsidRDefault="00786C3A" w:rsidP="00AC2F10">
            <w:pPr>
              <w:jc w:val="both"/>
              <w:rPr>
                <w:i/>
                <w:sz w:val="22"/>
                <w:szCs w:val="22"/>
              </w:rPr>
            </w:pPr>
            <w:r w:rsidRPr="005D4CC6">
              <w:rPr>
                <w:sz w:val="22"/>
                <w:szCs w:val="22"/>
              </w:rPr>
              <w:t>Konštatujeme</w:t>
            </w:r>
            <w:r w:rsidR="00512EA4" w:rsidRPr="005D4CC6">
              <w:rPr>
                <w:sz w:val="22"/>
                <w:szCs w:val="22"/>
              </w:rPr>
              <w:t>, že materiál bude mať pozitívne environmentálne vplyvy</w:t>
            </w:r>
            <w:r w:rsidR="004D0EF4">
              <w:rPr>
                <w:sz w:val="22"/>
                <w:szCs w:val="22"/>
              </w:rPr>
              <w:t>, nakoľko j</w:t>
            </w:r>
            <w:r w:rsidR="00640AE4" w:rsidRPr="005D4CC6">
              <w:rPr>
                <w:sz w:val="22"/>
                <w:szCs w:val="22"/>
              </w:rPr>
              <w:t xml:space="preserve">ednotlivé </w:t>
            </w:r>
            <w:r w:rsidR="00FB62C1">
              <w:rPr>
                <w:sz w:val="22"/>
                <w:szCs w:val="22"/>
              </w:rPr>
              <w:t>opatrenia</w:t>
            </w:r>
            <w:r w:rsidR="00640AE4" w:rsidRPr="005D4CC6">
              <w:rPr>
                <w:sz w:val="22"/>
                <w:szCs w:val="22"/>
              </w:rPr>
              <w:t xml:space="preserve"> sú</w:t>
            </w:r>
            <w:r w:rsidR="00F92AE4" w:rsidRPr="005D4CC6">
              <w:rPr>
                <w:sz w:val="22"/>
                <w:szCs w:val="22"/>
              </w:rPr>
              <w:t xml:space="preserve"> </w:t>
            </w:r>
            <w:r w:rsidR="00640AE4" w:rsidRPr="005D4CC6">
              <w:rPr>
                <w:sz w:val="22"/>
                <w:szCs w:val="22"/>
              </w:rPr>
              <w:t xml:space="preserve">zamerané </w:t>
            </w:r>
            <w:r w:rsidR="00F92AE4" w:rsidRPr="005D4CC6">
              <w:rPr>
                <w:sz w:val="22"/>
                <w:szCs w:val="22"/>
              </w:rPr>
              <w:t>na p</w:t>
            </w:r>
            <w:r w:rsidR="003268D7" w:rsidRPr="005D4CC6">
              <w:rPr>
                <w:sz w:val="22"/>
                <w:szCs w:val="22"/>
              </w:rPr>
              <w:t>odporenie</w:t>
            </w:r>
            <w:r w:rsidR="00F92AE4" w:rsidRPr="005D4CC6">
              <w:rPr>
                <w:sz w:val="22"/>
                <w:szCs w:val="22"/>
              </w:rPr>
              <w:t xml:space="preserve"> a zabezpečenie trvalo udržateľného rozvoja slovenského</w:t>
            </w:r>
            <w:r w:rsidR="00E9730B" w:rsidRPr="005D4CC6">
              <w:rPr>
                <w:sz w:val="22"/>
                <w:szCs w:val="22"/>
              </w:rPr>
              <w:t xml:space="preserve"> </w:t>
            </w:r>
            <w:r w:rsidR="00640AE4" w:rsidRPr="005D4CC6">
              <w:rPr>
                <w:sz w:val="22"/>
                <w:szCs w:val="22"/>
              </w:rPr>
              <w:t>poľnohospodárstva postupmi priaznivými pre</w:t>
            </w:r>
            <w:r w:rsidR="00F92AE4" w:rsidRPr="005D4CC6">
              <w:rPr>
                <w:sz w:val="22"/>
                <w:szCs w:val="22"/>
              </w:rPr>
              <w:t xml:space="preserve"> životné prostredie.</w:t>
            </w:r>
            <w:r w:rsidR="00AA5F1D" w:rsidRPr="005D4CC6">
              <w:rPr>
                <w:sz w:val="22"/>
                <w:szCs w:val="22"/>
              </w:rPr>
              <w:t xml:space="preserve"> V zmysle </w:t>
            </w:r>
            <w:r w:rsidR="00640AE4" w:rsidRPr="005D4CC6">
              <w:rPr>
                <w:sz w:val="22"/>
                <w:szCs w:val="22"/>
              </w:rPr>
              <w:t xml:space="preserve">napĺňania špecifických cieľov </w:t>
            </w:r>
            <w:r w:rsidR="00CE3715" w:rsidRPr="005D4CC6">
              <w:rPr>
                <w:sz w:val="22"/>
                <w:szCs w:val="22"/>
              </w:rPr>
              <w:t xml:space="preserve">Strategického plánu </w:t>
            </w:r>
            <w:r w:rsidR="00640AE4" w:rsidRPr="005D4CC6">
              <w:rPr>
                <w:sz w:val="22"/>
                <w:szCs w:val="22"/>
              </w:rPr>
              <w:t xml:space="preserve"> SPP</w:t>
            </w:r>
            <w:r w:rsidR="005D4CC6" w:rsidRPr="005D4CC6">
              <w:rPr>
                <w:sz w:val="22"/>
                <w:szCs w:val="22"/>
              </w:rPr>
              <w:t xml:space="preserve"> </w:t>
            </w:r>
            <w:r w:rsidR="00CE3715" w:rsidRPr="005D4CC6">
              <w:rPr>
                <w:sz w:val="22"/>
                <w:szCs w:val="22"/>
              </w:rPr>
              <w:t>2023-2027</w:t>
            </w:r>
            <w:r w:rsidR="00640AE4" w:rsidRPr="005D4CC6">
              <w:rPr>
                <w:sz w:val="22"/>
                <w:szCs w:val="22"/>
              </w:rPr>
              <w:t xml:space="preserve"> </w:t>
            </w:r>
            <w:r w:rsidR="005D4CC6" w:rsidRPr="005D4CC6">
              <w:rPr>
                <w:sz w:val="22"/>
                <w:szCs w:val="22"/>
              </w:rPr>
              <w:t xml:space="preserve">je zameranie orientované </w:t>
            </w:r>
            <w:r w:rsidR="00AA5F1D" w:rsidRPr="005D4CC6">
              <w:rPr>
                <w:sz w:val="22"/>
                <w:szCs w:val="22"/>
              </w:rPr>
              <w:t xml:space="preserve"> na zmiernenie klimatickej zmeny, udržateľné riadenie prírodných zdrojov, ochranu biodiverzity a dobré životné podmienky zvierat</w:t>
            </w:r>
            <w:r w:rsidR="000A4EA5">
              <w:rPr>
                <w:sz w:val="22"/>
                <w:szCs w:val="22"/>
              </w:rPr>
              <w:t>.</w:t>
            </w:r>
            <w:r w:rsidR="005D4CC6" w:rsidRPr="005D4CC6">
              <w:rPr>
                <w:sz w:val="22"/>
                <w:szCs w:val="22"/>
              </w:rPr>
              <w:t xml:space="preserve"> </w:t>
            </w:r>
            <w:r w:rsidR="00F92AE4" w:rsidRPr="005D4CC6">
              <w:rPr>
                <w:sz w:val="22"/>
                <w:szCs w:val="22"/>
              </w:rPr>
              <w:t xml:space="preserve">V súvislosti s realizáciou </w:t>
            </w:r>
            <w:r w:rsidR="00FB62C1">
              <w:rPr>
                <w:sz w:val="22"/>
                <w:szCs w:val="22"/>
              </w:rPr>
              <w:t>opatrení</w:t>
            </w:r>
            <w:r w:rsidR="00F92AE4" w:rsidRPr="005D4CC6">
              <w:rPr>
                <w:sz w:val="22"/>
                <w:szCs w:val="22"/>
              </w:rPr>
              <w:t xml:space="preserve"> mož</w:t>
            </w:r>
            <w:r w:rsidR="00592CDC" w:rsidRPr="005D4CC6">
              <w:rPr>
                <w:sz w:val="22"/>
                <w:szCs w:val="22"/>
              </w:rPr>
              <w:t>no očakávať</w:t>
            </w:r>
            <w:r w:rsidR="003268D7" w:rsidRPr="005D4CC6">
              <w:rPr>
                <w:sz w:val="22"/>
                <w:szCs w:val="22"/>
              </w:rPr>
              <w:t>, že environmentálne vplyvy sa prejavia</w:t>
            </w:r>
            <w:r w:rsidR="00C74CF2" w:rsidRPr="005D4CC6">
              <w:rPr>
                <w:sz w:val="22"/>
                <w:szCs w:val="22"/>
              </w:rPr>
              <w:t xml:space="preserve"> </w:t>
            </w:r>
            <w:r w:rsidR="00AC2F10" w:rsidRPr="005D4CC6">
              <w:rPr>
                <w:sz w:val="22"/>
                <w:szCs w:val="22"/>
              </w:rPr>
              <w:t>v</w:t>
            </w:r>
            <w:r w:rsidR="00F92AE4" w:rsidRPr="005D4CC6">
              <w:rPr>
                <w:sz w:val="22"/>
                <w:szCs w:val="22"/>
              </w:rPr>
              <w:t xml:space="preserve"> oblasti biodiverzity </w:t>
            </w:r>
            <w:r w:rsidR="003268D7" w:rsidRPr="005D4CC6">
              <w:rPr>
                <w:sz w:val="22"/>
                <w:szCs w:val="22"/>
              </w:rPr>
              <w:t>s</w:t>
            </w:r>
            <w:r w:rsidR="00AC2F10" w:rsidRPr="005D4CC6">
              <w:rPr>
                <w:sz w:val="22"/>
                <w:szCs w:val="22"/>
              </w:rPr>
              <w:t xml:space="preserve"> </w:t>
            </w:r>
            <w:r w:rsidR="00F92AE4" w:rsidRPr="005D4CC6">
              <w:rPr>
                <w:sz w:val="22"/>
                <w:szCs w:val="22"/>
              </w:rPr>
              <w:t>dôr</w:t>
            </w:r>
            <w:r w:rsidR="00AC2F10" w:rsidRPr="005D4CC6">
              <w:rPr>
                <w:sz w:val="22"/>
                <w:szCs w:val="22"/>
              </w:rPr>
              <w:t>az</w:t>
            </w:r>
            <w:r w:rsidR="003268D7" w:rsidRPr="005D4CC6">
              <w:rPr>
                <w:sz w:val="22"/>
                <w:szCs w:val="22"/>
              </w:rPr>
              <w:t xml:space="preserve">om  </w:t>
            </w:r>
            <w:r w:rsidR="00AC2F10" w:rsidRPr="005D4CC6">
              <w:rPr>
                <w:sz w:val="22"/>
                <w:szCs w:val="22"/>
              </w:rPr>
              <w:t xml:space="preserve"> na</w:t>
            </w:r>
            <w:r w:rsidR="00F92AE4" w:rsidRPr="005D4CC6">
              <w:rPr>
                <w:sz w:val="22"/>
                <w:szCs w:val="22"/>
              </w:rPr>
              <w:t xml:space="preserve"> zabezpečenie integrity, súdržnosti a pr</w:t>
            </w:r>
            <w:r w:rsidR="00AC2F10" w:rsidRPr="005D4CC6">
              <w:rPr>
                <w:sz w:val="22"/>
                <w:szCs w:val="22"/>
              </w:rPr>
              <w:t>epojiteľnosti siete Natura 2000,</w:t>
            </w:r>
            <w:r w:rsidR="00F92AE4" w:rsidRPr="005D4CC6">
              <w:rPr>
                <w:sz w:val="22"/>
                <w:szCs w:val="22"/>
              </w:rPr>
              <w:t xml:space="preserve"> ochranu a obnovu biodiverzity a ekosyst</w:t>
            </w:r>
            <w:r w:rsidR="000A4EA5">
              <w:rPr>
                <w:sz w:val="22"/>
                <w:szCs w:val="22"/>
              </w:rPr>
              <w:t xml:space="preserve">émových služieb v rámci vidieka a </w:t>
            </w:r>
            <w:r w:rsidR="00F92AE4" w:rsidRPr="005D4CC6">
              <w:rPr>
                <w:sz w:val="22"/>
                <w:szCs w:val="22"/>
              </w:rPr>
              <w:t xml:space="preserve"> zlučiteľnosť vývoja regiónov </w:t>
            </w:r>
            <w:r w:rsidR="003B2341" w:rsidRPr="005D4CC6">
              <w:rPr>
                <w:sz w:val="22"/>
                <w:szCs w:val="22"/>
              </w:rPr>
              <w:t>a území s ochranou biodiverzity.</w:t>
            </w:r>
          </w:p>
          <w:p w14:paraId="712694C9" w14:textId="77777777" w:rsidR="004916CB" w:rsidRPr="005D4CC6" w:rsidRDefault="004916CB" w:rsidP="00F92AE4">
            <w:pPr>
              <w:rPr>
                <w:sz w:val="22"/>
                <w:szCs w:val="22"/>
              </w:rPr>
            </w:pPr>
          </w:p>
          <w:p w14:paraId="7026E5EB" w14:textId="23151ABB" w:rsidR="00F92AE4" w:rsidRPr="005D4CC6" w:rsidRDefault="00F92AE4" w:rsidP="008521B8">
            <w:pPr>
              <w:jc w:val="both"/>
              <w:rPr>
                <w:sz w:val="22"/>
                <w:szCs w:val="22"/>
              </w:rPr>
            </w:pPr>
            <w:r w:rsidRPr="005D4CC6">
              <w:rPr>
                <w:sz w:val="22"/>
                <w:szCs w:val="22"/>
              </w:rPr>
              <w:t>Navrhované</w:t>
            </w:r>
            <w:r w:rsidR="00FB62C1">
              <w:rPr>
                <w:sz w:val="22"/>
                <w:szCs w:val="22"/>
              </w:rPr>
              <w:t xml:space="preserve"> opatrenia </w:t>
            </w:r>
            <w:r w:rsidRPr="005D4CC6">
              <w:rPr>
                <w:sz w:val="22"/>
                <w:szCs w:val="22"/>
              </w:rPr>
              <w:t xml:space="preserve"> </w:t>
            </w:r>
            <w:r w:rsidR="003268D7" w:rsidRPr="005D4CC6">
              <w:rPr>
                <w:sz w:val="22"/>
                <w:szCs w:val="22"/>
              </w:rPr>
              <w:t xml:space="preserve">súčasne </w:t>
            </w:r>
            <w:r w:rsidRPr="005D4CC6">
              <w:rPr>
                <w:sz w:val="22"/>
                <w:szCs w:val="22"/>
              </w:rPr>
              <w:t xml:space="preserve">prispejú k zvýšeniu druhovej diverzity poľnohospodárskej krajiny a ochrane </w:t>
            </w:r>
            <w:proofErr w:type="spellStart"/>
            <w:r w:rsidRPr="005D4CC6">
              <w:rPr>
                <w:sz w:val="22"/>
                <w:szCs w:val="22"/>
              </w:rPr>
              <w:t>habitatov</w:t>
            </w:r>
            <w:proofErr w:type="spellEnd"/>
            <w:r w:rsidRPr="005D4CC6">
              <w:rPr>
                <w:sz w:val="22"/>
                <w:szCs w:val="22"/>
              </w:rPr>
              <w:t xml:space="preserve"> voľne žijúcich rastlín a živočíchov, obnove a zachovaniu biologickej diverzity</w:t>
            </w:r>
            <w:r w:rsidR="00221E40">
              <w:rPr>
                <w:sz w:val="22"/>
                <w:szCs w:val="22"/>
              </w:rPr>
              <w:t>,</w:t>
            </w:r>
            <w:r w:rsidRPr="005D4CC6">
              <w:rPr>
                <w:sz w:val="22"/>
                <w:szCs w:val="22"/>
              </w:rPr>
              <w:t xml:space="preserve"> vrátane lokalít sústavy Natura 2000</w:t>
            </w:r>
            <w:r w:rsidR="008E0F3D" w:rsidRPr="005D4CC6">
              <w:rPr>
                <w:sz w:val="22"/>
                <w:szCs w:val="22"/>
              </w:rPr>
              <w:t>.</w:t>
            </w:r>
            <w:r w:rsidRPr="005D4CC6">
              <w:rPr>
                <w:sz w:val="22"/>
                <w:szCs w:val="22"/>
              </w:rPr>
              <w:t xml:space="preserve"> </w:t>
            </w:r>
            <w:r w:rsidR="004916CB" w:rsidRPr="005D4CC6">
              <w:rPr>
                <w:sz w:val="22"/>
                <w:szCs w:val="22"/>
              </w:rPr>
              <w:t xml:space="preserve"> </w:t>
            </w:r>
            <w:r w:rsidRPr="005D4CC6">
              <w:rPr>
                <w:sz w:val="22"/>
                <w:szCs w:val="22"/>
              </w:rPr>
              <w:t xml:space="preserve">V oblasti ochrany a tvorby krajiny </w:t>
            </w:r>
            <w:r w:rsidR="003268D7" w:rsidRPr="005D4CC6">
              <w:rPr>
                <w:sz w:val="22"/>
                <w:szCs w:val="22"/>
              </w:rPr>
              <w:t>bud</w:t>
            </w:r>
            <w:r w:rsidR="005D4CC6" w:rsidRPr="005D4CC6">
              <w:rPr>
                <w:sz w:val="22"/>
                <w:szCs w:val="22"/>
              </w:rPr>
              <w:t>ú</w:t>
            </w:r>
            <w:r w:rsidR="003268D7" w:rsidRPr="005D4CC6">
              <w:rPr>
                <w:sz w:val="22"/>
                <w:szCs w:val="22"/>
              </w:rPr>
              <w:t xml:space="preserve"> mať</w:t>
            </w:r>
            <w:r w:rsidRPr="005D4CC6">
              <w:rPr>
                <w:sz w:val="22"/>
                <w:szCs w:val="22"/>
              </w:rPr>
              <w:t xml:space="preserve"> </w:t>
            </w:r>
            <w:r w:rsidR="003268D7" w:rsidRPr="005D4CC6">
              <w:rPr>
                <w:sz w:val="22"/>
                <w:szCs w:val="22"/>
              </w:rPr>
              <w:t>priamy vplyv na zabezpečenie pokračovania</w:t>
            </w:r>
            <w:r w:rsidRPr="005D4CC6">
              <w:rPr>
                <w:sz w:val="22"/>
                <w:szCs w:val="22"/>
              </w:rPr>
              <w:t xml:space="preserve"> poľnohospodárstva v znevýhodnených oblastiach prostredníctvom zachovania a podpory udržateľných systémov hospodárenia, ktoré rešpektujú ochranu životného prostredia a charakter krajiny.</w:t>
            </w:r>
            <w:r w:rsidR="00E9730B" w:rsidRPr="005D4CC6">
              <w:rPr>
                <w:sz w:val="22"/>
                <w:szCs w:val="22"/>
              </w:rPr>
              <w:t xml:space="preserve"> </w:t>
            </w:r>
          </w:p>
          <w:p w14:paraId="1F4F4ECD" w14:textId="77777777" w:rsidR="004916CB" w:rsidRPr="005D4CC6" w:rsidRDefault="004916CB" w:rsidP="00640AE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374EDB" w:rsidRPr="005D4CC6" w14:paraId="1150C29D" w14:textId="77777777" w:rsidTr="005D4CC6">
        <w:trPr>
          <w:trHeight w:val="70"/>
        </w:trPr>
        <w:tc>
          <w:tcPr>
            <w:tcW w:w="9254" w:type="dxa"/>
            <w:shd w:val="clear" w:color="auto" w:fill="D9D9D9"/>
            <w:vAlign w:val="center"/>
            <w:hideMark/>
          </w:tcPr>
          <w:p w14:paraId="4173C4C6" w14:textId="77777777" w:rsidR="00374EDB" w:rsidRPr="005D4CC6" w:rsidRDefault="00374EDB" w:rsidP="007B71A4">
            <w:pPr>
              <w:rPr>
                <w:b/>
                <w:sz w:val="22"/>
                <w:szCs w:val="22"/>
              </w:rPr>
            </w:pPr>
            <w:r w:rsidRPr="005D4CC6">
              <w:rPr>
                <w:b/>
                <w:sz w:val="22"/>
                <w:szCs w:val="22"/>
              </w:rPr>
              <w:t xml:space="preserve">5.2 Bude mať predkladaný materiál vplyv na chránené územia a ak áno, aký? </w:t>
            </w:r>
          </w:p>
        </w:tc>
      </w:tr>
      <w:tr w:rsidR="00374EDB" w:rsidRPr="005D4CC6" w14:paraId="1C6EBC60" w14:textId="77777777" w:rsidTr="005D4CC6">
        <w:trPr>
          <w:trHeight w:val="172"/>
        </w:trPr>
        <w:tc>
          <w:tcPr>
            <w:tcW w:w="9254" w:type="dxa"/>
          </w:tcPr>
          <w:p w14:paraId="6246BCFA" w14:textId="30B03D8E" w:rsidR="007D4367" w:rsidRPr="005D4CC6" w:rsidRDefault="007D4367" w:rsidP="007D4367">
            <w:pPr>
              <w:pStyle w:val="CM26"/>
              <w:spacing w:before="1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4CC6">
              <w:rPr>
                <w:rFonts w:ascii="Times New Roman" w:hAnsi="Times New Roman" w:cs="Times New Roman"/>
                <w:sz w:val="22"/>
                <w:szCs w:val="22"/>
              </w:rPr>
              <w:t xml:space="preserve">Jedným z cieľov </w:t>
            </w:r>
            <w:r w:rsidR="005D4CC6" w:rsidRPr="005D4CC6">
              <w:rPr>
                <w:rFonts w:ascii="Times New Roman" w:hAnsi="Times New Roman" w:cs="Times New Roman"/>
                <w:sz w:val="22"/>
                <w:szCs w:val="22"/>
              </w:rPr>
              <w:t xml:space="preserve">navrhovaných </w:t>
            </w:r>
            <w:r w:rsidR="00FB62C1">
              <w:rPr>
                <w:rFonts w:ascii="Times New Roman" w:hAnsi="Times New Roman" w:cs="Times New Roman"/>
                <w:sz w:val="22"/>
                <w:szCs w:val="22"/>
              </w:rPr>
              <w:t>opatrení</w:t>
            </w:r>
            <w:r w:rsidRPr="005D4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0EF2" w:rsidRPr="005D4CC6">
              <w:rPr>
                <w:rFonts w:ascii="Times New Roman" w:hAnsi="Times New Roman" w:cs="Times New Roman"/>
                <w:sz w:val="22"/>
                <w:szCs w:val="22"/>
              </w:rPr>
              <w:t xml:space="preserve">je </w:t>
            </w:r>
            <w:r w:rsidR="009A0EF2" w:rsidRPr="005D4CC6">
              <w:rPr>
                <w:rFonts w:ascii="Times New Roman" w:hAnsi="Times New Roman" w:cs="Times New Roman"/>
                <w:noProof/>
                <w:sz w:val="22"/>
                <w:szCs w:val="22"/>
              </w:rPr>
              <w:t>prispieť k ochrane biodiverzity,</w:t>
            </w:r>
            <w:r w:rsidR="000D6FC0" w:rsidRPr="005D4CC6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zmierneniu klimatickej zmeny</w:t>
            </w:r>
            <w:r w:rsidR="00301C4E" w:rsidRPr="005D4CC6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a adaptácii na ňu,</w:t>
            </w:r>
            <w:r w:rsidR="000D6FC0" w:rsidRPr="005D4CC6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9A0EF2" w:rsidRPr="005D4CC6">
              <w:rPr>
                <w:rFonts w:ascii="Times New Roman" w:hAnsi="Times New Roman" w:cs="Times New Roman"/>
                <w:noProof/>
                <w:sz w:val="22"/>
                <w:szCs w:val="22"/>
              </w:rPr>
              <w:t>zlepšiť ekosystémové služby a zachovať biotopy a krajinné oblasti</w:t>
            </w:r>
            <w:r w:rsidRPr="005D4CC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D4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Dôležitou súčasťou </w:t>
            </w:r>
            <w:r w:rsidR="009A0EF2" w:rsidRPr="005D4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cieľa</w:t>
            </w:r>
            <w:r w:rsidRPr="005D4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je aj zastavenie poklesu vzácnych stanovíšť voľne žijúcich druhov rastlín a živočíchov, a to hlavne </w:t>
            </w:r>
            <w:r w:rsidR="005D4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 územiach sústavy NATURA 2000</w:t>
            </w:r>
            <w:r w:rsidR="00E53A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5D4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53AF2">
              <w:rPr>
                <w:rFonts w:ascii="Times New Roman" w:hAnsi="Times New Roman" w:cs="Times New Roman"/>
                <w:sz w:val="22"/>
                <w:szCs w:val="22"/>
              </w:rPr>
              <w:t>ktoré sú</w:t>
            </w:r>
            <w:r w:rsidRPr="005D4CC6">
              <w:rPr>
                <w:rFonts w:ascii="Times New Roman" w:hAnsi="Times New Roman" w:cs="Times New Roman"/>
                <w:sz w:val="22"/>
                <w:szCs w:val="22"/>
              </w:rPr>
              <w:t xml:space="preserve"> ťažiskovo </w:t>
            </w:r>
            <w:r w:rsidR="005D4CC6" w:rsidRPr="005D4CC6">
              <w:rPr>
                <w:rFonts w:ascii="Times New Roman" w:hAnsi="Times New Roman" w:cs="Times New Roman"/>
                <w:sz w:val="22"/>
                <w:szCs w:val="22"/>
              </w:rPr>
              <w:t>zamerané</w:t>
            </w:r>
            <w:r w:rsidR="005D4CC6" w:rsidRPr="005D4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D4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 zachovanie biodiverzity, ochranu a efektívne využívanie prírodných zdrojov a zmiernenie klimatickej zmeny s cieľom optimalizácie vzťahu prírodného prostredia a produkcie v sektore poľnohospodárstva a lesného hospodárstva. </w:t>
            </w:r>
          </w:p>
          <w:p w14:paraId="4ECCA8A6" w14:textId="77E742D9" w:rsidR="00E520E5" w:rsidRPr="005D4CC6" w:rsidRDefault="007D4367" w:rsidP="00FB62C1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4CC6">
              <w:rPr>
                <w:rFonts w:ascii="Times New Roman" w:hAnsi="Times New Roman" w:cs="Times New Roman"/>
                <w:sz w:val="22"/>
                <w:szCs w:val="22"/>
              </w:rPr>
              <w:t xml:space="preserve">Realizáciou </w:t>
            </w:r>
            <w:r w:rsidR="00FB62C1">
              <w:rPr>
                <w:rFonts w:ascii="Times New Roman" w:hAnsi="Times New Roman" w:cs="Times New Roman"/>
                <w:sz w:val="22"/>
                <w:szCs w:val="22"/>
              </w:rPr>
              <w:t>opatrení</w:t>
            </w:r>
            <w:r w:rsidR="009A0EF2" w:rsidRPr="005D4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4CC6">
              <w:rPr>
                <w:rFonts w:ascii="Times New Roman" w:hAnsi="Times New Roman" w:cs="Times New Roman"/>
                <w:sz w:val="22"/>
                <w:szCs w:val="22"/>
              </w:rPr>
              <w:t>sa prispeje k zachovaniu biodiverzity najmä prostredníctvom zavádzania šetrných ekologických poľnohospodárskych a lesohospodárskych postupov k životnému prostrediu a tiež environmentálnym manažmentom územ</w:t>
            </w:r>
            <w:r w:rsidR="0069137A" w:rsidRPr="005D4CC6">
              <w:rPr>
                <w:rFonts w:ascii="Times New Roman" w:hAnsi="Times New Roman" w:cs="Times New Roman"/>
                <w:sz w:val="22"/>
                <w:szCs w:val="22"/>
              </w:rPr>
              <w:t>í s vysokou prírodnou hodnotou.</w:t>
            </w:r>
            <w:r w:rsidR="005D4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0EF2" w:rsidRPr="005D4CC6">
              <w:rPr>
                <w:rFonts w:ascii="Times New Roman" w:hAnsi="Times New Roman" w:cs="Times New Roman"/>
                <w:sz w:val="22"/>
                <w:szCs w:val="22"/>
              </w:rPr>
              <w:t>Vzhľadom k týmto skutočnostia</w:t>
            </w:r>
            <w:r w:rsidR="00877CAD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9A0EF2" w:rsidRPr="005D4CC6">
              <w:rPr>
                <w:rFonts w:ascii="Times New Roman" w:hAnsi="Times New Roman" w:cs="Times New Roman"/>
                <w:sz w:val="22"/>
                <w:szCs w:val="22"/>
              </w:rPr>
              <w:t xml:space="preserve">  možno konštatovať, </w:t>
            </w:r>
            <w:r w:rsidR="00994F48" w:rsidRPr="005D4CC6">
              <w:rPr>
                <w:rFonts w:ascii="Times New Roman" w:hAnsi="Times New Roman" w:cs="Times New Roman"/>
                <w:sz w:val="22"/>
                <w:szCs w:val="22"/>
              </w:rPr>
              <w:t xml:space="preserve">že </w:t>
            </w:r>
            <w:r w:rsidR="009A0EF2" w:rsidRPr="005D4CC6">
              <w:rPr>
                <w:rFonts w:ascii="Times New Roman" w:hAnsi="Times New Roman" w:cs="Times New Roman"/>
                <w:sz w:val="22"/>
                <w:szCs w:val="22"/>
              </w:rPr>
              <w:t xml:space="preserve">realizácia </w:t>
            </w:r>
            <w:r w:rsidR="00640AE4" w:rsidRPr="005D4CC6">
              <w:rPr>
                <w:rFonts w:ascii="Times New Roman" w:hAnsi="Times New Roman" w:cs="Times New Roman"/>
                <w:sz w:val="22"/>
                <w:szCs w:val="22"/>
              </w:rPr>
              <w:t xml:space="preserve">neprojektových </w:t>
            </w:r>
            <w:r w:rsidR="00FB62C1">
              <w:rPr>
                <w:rFonts w:ascii="Times New Roman" w:hAnsi="Times New Roman" w:cs="Times New Roman"/>
                <w:sz w:val="22"/>
                <w:szCs w:val="22"/>
              </w:rPr>
              <w:t>opatrení</w:t>
            </w:r>
            <w:r w:rsidR="00994F48" w:rsidRPr="005D4CC6">
              <w:rPr>
                <w:rFonts w:ascii="Times New Roman" w:hAnsi="Times New Roman" w:cs="Times New Roman"/>
                <w:sz w:val="22"/>
                <w:szCs w:val="22"/>
              </w:rPr>
              <w:t xml:space="preserve"> predpokladá pozitívny vplyv</w:t>
            </w:r>
            <w:r w:rsidR="009A0EF2" w:rsidRPr="005D4CC6">
              <w:rPr>
                <w:rFonts w:ascii="Times New Roman" w:hAnsi="Times New Roman" w:cs="Times New Roman"/>
                <w:sz w:val="22"/>
                <w:szCs w:val="22"/>
              </w:rPr>
              <w:t xml:space="preserve"> na ochranu prírody, ochranu biodiverzity a tak aj na chránené územia. </w:t>
            </w:r>
          </w:p>
        </w:tc>
      </w:tr>
      <w:tr w:rsidR="00374EDB" w:rsidRPr="005D4CC6" w14:paraId="558D7358" w14:textId="77777777" w:rsidTr="005D4CC6">
        <w:trPr>
          <w:trHeight w:val="121"/>
        </w:trPr>
        <w:tc>
          <w:tcPr>
            <w:tcW w:w="9254" w:type="dxa"/>
            <w:shd w:val="clear" w:color="auto" w:fill="D9D9D9"/>
            <w:vAlign w:val="center"/>
          </w:tcPr>
          <w:p w14:paraId="5F3D8112" w14:textId="77777777" w:rsidR="00374EDB" w:rsidRPr="005D4CC6" w:rsidRDefault="00374EDB" w:rsidP="007B71A4">
            <w:pPr>
              <w:rPr>
                <w:b/>
                <w:sz w:val="22"/>
                <w:szCs w:val="22"/>
              </w:rPr>
            </w:pPr>
            <w:r w:rsidRPr="005D4CC6">
              <w:rPr>
                <w:b/>
                <w:sz w:val="22"/>
                <w:szCs w:val="22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5D4CC6" w14:paraId="379CEA7E" w14:textId="77777777" w:rsidTr="005D4CC6">
        <w:trPr>
          <w:trHeight w:val="110"/>
        </w:trPr>
        <w:tc>
          <w:tcPr>
            <w:tcW w:w="9254" w:type="dxa"/>
          </w:tcPr>
          <w:p w14:paraId="2E8ECEB6" w14:textId="75C55F7B" w:rsidR="00374EDB" w:rsidRPr="005D4CC6" w:rsidRDefault="007D4367" w:rsidP="00F92AE4">
            <w:pPr>
              <w:pStyle w:val="CM29"/>
              <w:spacing w:before="1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4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Nepredpokladajú sa vplyvy presahujúce štátne hranice</w:t>
            </w:r>
            <w:r w:rsidR="00F00C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5D4C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374EDB" w:rsidRPr="005D4CC6" w14:paraId="445D41F7" w14:textId="77777777" w:rsidTr="005D4CC6">
        <w:trPr>
          <w:trHeight w:val="124"/>
        </w:trPr>
        <w:tc>
          <w:tcPr>
            <w:tcW w:w="9254" w:type="dxa"/>
            <w:shd w:val="clear" w:color="auto" w:fill="D9D9D9"/>
            <w:vAlign w:val="center"/>
          </w:tcPr>
          <w:p w14:paraId="19DCBD77" w14:textId="77777777" w:rsidR="00374EDB" w:rsidRPr="005D4CC6" w:rsidRDefault="00374EDB" w:rsidP="007B71A4">
            <w:pPr>
              <w:rPr>
                <w:b/>
                <w:sz w:val="22"/>
                <w:szCs w:val="22"/>
              </w:rPr>
            </w:pPr>
            <w:r w:rsidRPr="005D4CC6">
              <w:rPr>
                <w:b/>
                <w:sz w:val="22"/>
                <w:szCs w:val="22"/>
              </w:rPr>
              <w:t>5.4 Aké opatrenia budú prijaté na zmiernenie negatívneho vplyvu na životné prostredie?</w:t>
            </w:r>
          </w:p>
        </w:tc>
      </w:tr>
      <w:tr w:rsidR="00374EDB" w:rsidRPr="005D4CC6" w14:paraId="696DF742" w14:textId="77777777" w:rsidTr="005D4CC6">
        <w:trPr>
          <w:trHeight w:val="170"/>
        </w:trPr>
        <w:tc>
          <w:tcPr>
            <w:tcW w:w="9254" w:type="dxa"/>
            <w:shd w:val="clear" w:color="auto" w:fill="FFFFFF"/>
          </w:tcPr>
          <w:p w14:paraId="48B8825D" w14:textId="77777777" w:rsidR="00374EDB" w:rsidRPr="005D4CC6" w:rsidRDefault="005D4CC6" w:rsidP="007B71A4">
            <w:pPr>
              <w:jc w:val="both"/>
              <w:rPr>
                <w:sz w:val="22"/>
                <w:szCs w:val="22"/>
              </w:rPr>
            </w:pPr>
            <w:r w:rsidRPr="005D4CC6">
              <w:rPr>
                <w:sz w:val="22"/>
                <w:szCs w:val="22"/>
              </w:rPr>
              <w:t>N</w:t>
            </w:r>
            <w:r w:rsidR="00CE3715" w:rsidRPr="005D4CC6">
              <w:rPr>
                <w:sz w:val="22"/>
                <w:szCs w:val="22"/>
              </w:rPr>
              <w:t>ávrh nariadenia vlády</w:t>
            </w:r>
            <w:r w:rsidR="00512EA4" w:rsidRPr="005D4CC6">
              <w:rPr>
                <w:sz w:val="22"/>
                <w:szCs w:val="22"/>
              </w:rPr>
              <w:t xml:space="preserve"> nemá negatívny vplyv na životné prostredie.</w:t>
            </w:r>
          </w:p>
        </w:tc>
      </w:tr>
    </w:tbl>
    <w:p w14:paraId="3AB39823" w14:textId="77777777" w:rsidR="00374EDB" w:rsidRPr="005D4CC6" w:rsidRDefault="00374EDB" w:rsidP="005D4CC6">
      <w:pPr>
        <w:tabs>
          <w:tab w:val="left" w:pos="8280"/>
        </w:tabs>
        <w:rPr>
          <w:sz w:val="22"/>
          <w:szCs w:val="22"/>
        </w:rPr>
      </w:pPr>
      <w:bookmarkStart w:id="0" w:name="_GoBack"/>
      <w:bookmarkEnd w:id="0"/>
    </w:p>
    <w:sectPr w:rsidR="00374EDB" w:rsidRPr="005D4CC6" w:rsidSect="00825002">
      <w:footerReference w:type="default" r:id="rId9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89C0E" w14:textId="77777777" w:rsidR="007E4EBC" w:rsidRDefault="007E4EBC" w:rsidP="00374EDB">
      <w:r>
        <w:separator/>
      </w:r>
    </w:p>
  </w:endnote>
  <w:endnote w:type="continuationSeparator" w:id="0">
    <w:p w14:paraId="170A987C" w14:textId="77777777" w:rsidR="007E4EBC" w:rsidRDefault="007E4EBC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500873"/>
      <w:docPartObj>
        <w:docPartGallery w:val="Page Numbers (Bottom of Page)"/>
        <w:docPartUnique/>
      </w:docPartObj>
    </w:sdtPr>
    <w:sdtContent>
      <w:p w14:paraId="71B4F2D3" w14:textId="7BD2E900" w:rsidR="00374EDB" w:rsidRDefault="00825002" w:rsidP="008250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ADC0D" w14:textId="77777777" w:rsidR="007E4EBC" w:rsidRDefault="007E4EBC" w:rsidP="00374EDB">
      <w:r>
        <w:separator/>
      </w:r>
    </w:p>
  </w:footnote>
  <w:footnote w:type="continuationSeparator" w:id="0">
    <w:p w14:paraId="5A478ECC" w14:textId="77777777" w:rsidR="007E4EBC" w:rsidRDefault="007E4EBC" w:rsidP="0037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8A973EF"/>
    <w:multiLevelType w:val="hybridMultilevel"/>
    <w:tmpl w:val="DC70601A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01493"/>
    <w:rsid w:val="00056754"/>
    <w:rsid w:val="000A4EA5"/>
    <w:rsid w:val="000B20D8"/>
    <w:rsid w:val="000D6FC0"/>
    <w:rsid w:val="001F5BB1"/>
    <w:rsid w:val="002206DD"/>
    <w:rsid w:val="00221E40"/>
    <w:rsid w:val="00231FE3"/>
    <w:rsid w:val="00297FC2"/>
    <w:rsid w:val="002C7E73"/>
    <w:rsid w:val="002D11B9"/>
    <w:rsid w:val="002E09EB"/>
    <w:rsid w:val="002E32C0"/>
    <w:rsid w:val="00301C4E"/>
    <w:rsid w:val="0030479F"/>
    <w:rsid w:val="00317291"/>
    <w:rsid w:val="003268D7"/>
    <w:rsid w:val="00335296"/>
    <w:rsid w:val="00374EDB"/>
    <w:rsid w:val="003B2341"/>
    <w:rsid w:val="00413E9A"/>
    <w:rsid w:val="00465C5C"/>
    <w:rsid w:val="004916CB"/>
    <w:rsid w:val="004D0EF4"/>
    <w:rsid w:val="004F295E"/>
    <w:rsid w:val="004F5553"/>
    <w:rsid w:val="00512EA4"/>
    <w:rsid w:val="00514C40"/>
    <w:rsid w:val="005675BB"/>
    <w:rsid w:val="00592CDC"/>
    <w:rsid w:val="005D4CC6"/>
    <w:rsid w:val="005E5CF3"/>
    <w:rsid w:val="00640AE4"/>
    <w:rsid w:val="0067308B"/>
    <w:rsid w:val="0069137A"/>
    <w:rsid w:val="006E651E"/>
    <w:rsid w:val="00702CAB"/>
    <w:rsid w:val="00734161"/>
    <w:rsid w:val="00745D7E"/>
    <w:rsid w:val="007604EE"/>
    <w:rsid w:val="00786C3A"/>
    <w:rsid w:val="007A291B"/>
    <w:rsid w:val="007B0539"/>
    <w:rsid w:val="007B61AB"/>
    <w:rsid w:val="007D4367"/>
    <w:rsid w:val="007E4EBC"/>
    <w:rsid w:val="007E6871"/>
    <w:rsid w:val="00825002"/>
    <w:rsid w:val="008521B8"/>
    <w:rsid w:val="00877CAD"/>
    <w:rsid w:val="008E0F3D"/>
    <w:rsid w:val="008F6D92"/>
    <w:rsid w:val="00994F48"/>
    <w:rsid w:val="00996063"/>
    <w:rsid w:val="009A0EF2"/>
    <w:rsid w:val="009C1274"/>
    <w:rsid w:val="00A96EDF"/>
    <w:rsid w:val="00AA5F1D"/>
    <w:rsid w:val="00AB4CA9"/>
    <w:rsid w:val="00AC2F10"/>
    <w:rsid w:val="00C27A02"/>
    <w:rsid w:val="00C74CF2"/>
    <w:rsid w:val="00C76902"/>
    <w:rsid w:val="00C85766"/>
    <w:rsid w:val="00CB3623"/>
    <w:rsid w:val="00CE3715"/>
    <w:rsid w:val="00D05DAC"/>
    <w:rsid w:val="00D13E05"/>
    <w:rsid w:val="00D606EC"/>
    <w:rsid w:val="00DA7652"/>
    <w:rsid w:val="00E34120"/>
    <w:rsid w:val="00E431B5"/>
    <w:rsid w:val="00E520E5"/>
    <w:rsid w:val="00E53AF2"/>
    <w:rsid w:val="00E73134"/>
    <w:rsid w:val="00E840B6"/>
    <w:rsid w:val="00E9730B"/>
    <w:rsid w:val="00ED186F"/>
    <w:rsid w:val="00EF7504"/>
    <w:rsid w:val="00F00C1D"/>
    <w:rsid w:val="00F54E2C"/>
    <w:rsid w:val="00F92AE4"/>
    <w:rsid w:val="00FA7B38"/>
    <w:rsid w:val="00FB62C1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DB31"/>
  <w15:docId w15:val="{409F7A9C-885A-4073-B65B-124D816C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CM29">
    <w:name w:val="CM29"/>
    <w:basedOn w:val="Normlny"/>
    <w:next w:val="Normlny"/>
    <w:uiPriority w:val="99"/>
    <w:rsid w:val="007D4367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Default">
    <w:name w:val="Default"/>
    <w:uiPriority w:val="99"/>
    <w:rsid w:val="007D436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paragraph" w:customStyle="1" w:styleId="CM26">
    <w:name w:val="CM26"/>
    <w:basedOn w:val="Default"/>
    <w:next w:val="Default"/>
    <w:uiPriority w:val="99"/>
    <w:rsid w:val="007D4367"/>
    <w:rPr>
      <w:color w:val="auto"/>
    </w:rPr>
  </w:style>
  <w:style w:type="character" w:styleId="Zvraznenie">
    <w:name w:val="Emphasis"/>
    <w:basedOn w:val="Predvolenpsmoodseku"/>
    <w:uiPriority w:val="20"/>
    <w:qFormat/>
    <w:rsid w:val="00301C4E"/>
    <w:rPr>
      <w:i/>
      <w:iCs/>
    </w:rPr>
  </w:style>
  <w:style w:type="paragraph" w:styleId="Odsekzoznamu">
    <w:name w:val="List Paragraph"/>
    <w:basedOn w:val="Normlny"/>
    <w:uiPriority w:val="34"/>
    <w:qFormat/>
    <w:rsid w:val="00ED186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D11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11B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11B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11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11B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9. Analýza vybraných vplyvov ZP" edit="true"/>
    <f:field ref="objsubject" par="" text="" edit="true"/>
    <f:field ref="objcreatedby" par="" text="Gergeľová, Zuzana, Ing."/>
    <f:field ref="objcreatedat" par="" date="2022-11-11T09:27:55" text="11.11.2022 9:27:55"/>
    <f:field ref="objchangedby" par="" text="Gergeľová, Zuzana, Ing."/>
    <f:field ref="objmodifiedat" par="" date="2022-11-11T09:27:56" text="11.11.2022 9:27:56"/>
    <f:field ref="doc_FSCFOLIO_1_1001_FieldDocumentNumber" par="" text=""/>
    <f:field ref="doc_FSCFOLIO_1_1001_FieldSubject" par="" text=""/>
    <f:field ref="FSCFOLIO_1_1001_FieldCurrentUser" par="" text="Mgr. Roman Nemec"/>
    <f:field ref="CCAPRECONFIG_15_1001_Objektname" par="" text="9. Analýza vybraných vplyvov ZP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C05283A-B29E-4352-AFF6-51DBB733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Benová Tímea</cp:lastModifiedBy>
  <cp:revision>14</cp:revision>
  <cp:lastPrinted>2022-12-07T06:37:00Z</cp:lastPrinted>
  <dcterms:created xsi:type="dcterms:W3CDTF">2022-10-21T15:13:00Z</dcterms:created>
  <dcterms:modified xsi:type="dcterms:W3CDTF">2022-12-07T06:38:00Z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11. 11. 2022, 09:27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Roman Nemec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11. 11. 2022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11.11.2022, 09:27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11.11.2022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*COO.2296.100.2.2801845*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5</vt:lpwstr>
  </property>
  <property fmtid="{D5CDD505-2E9C-101B-9397-08002B2CF9AE}" pid="353" name="FSC#COOELAK@1.1001:CurrentUserEmail">
    <vt:lpwstr>roman.nemec@land.gov.sk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COO.2296.100.2.2801845</vt:lpwstr>
  </property>
  <property fmtid="{D5CDD505-2E9C-101B-9397-08002B2CF9AE}" pid="385" name="FSC#FSCFOLIO@1.1001:docpropproject">
    <vt:lpwstr/>
  </property>
</Properties>
</file>