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B1270" w14:textId="7997591F" w:rsidR="00C33285" w:rsidRPr="00B22EAA" w:rsidRDefault="00C33285" w:rsidP="00C33285">
      <w:pPr>
        <w:pStyle w:val="Default"/>
        <w:ind w:left="360"/>
        <w:jc w:val="center"/>
        <w:rPr>
          <w:color w:val="auto"/>
        </w:rPr>
      </w:pPr>
      <w:r w:rsidRPr="00B22EAA">
        <w:rPr>
          <w:b/>
          <w:bCs/>
          <w:color w:val="auto"/>
        </w:rPr>
        <w:t>DOLOŽKA ZLUČITEĽNOSTI</w:t>
      </w:r>
    </w:p>
    <w:p w14:paraId="241F154D" w14:textId="77777777" w:rsidR="00C33285" w:rsidRPr="00B22EAA" w:rsidRDefault="00C33285" w:rsidP="00C33285">
      <w:pPr>
        <w:pStyle w:val="Default"/>
        <w:ind w:left="426"/>
        <w:jc w:val="center"/>
        <w:rPr>
          <w:b/>
          <w:bCs/>
          <w:color w:val="auto"/>
        </w:rPr>
      </w:pPr>
      <w:r w:rsidRPr="00B22EAA">
        <w:rPr>
          <w:b/>
          <w:bCs/>
          <w:color w:val="auto"/>
        </w:rPr>
        <w:t>návrhu zákon</w:t>
      </w:r>
      <w:r w:rsidR="00325E06" w:rsidRPr="00B22EAA">
        <w:rPr>
          <w:b/>
          <w:bCs/>
          <w:color w:val="auto"/>
        </w:rPr>
        <w:t>a s </w:t>
      </w:r>
      <w:r w:rsidRPr="00B22EAA">
        <w:rPr>
          <w:b/>
          <w:bCs/>
          <w:color w:val="auto"/>
        </w:rPr>
        <w:t>právom Európskej únie</w:t>
      </w:r>
    </w:p>
    <w:p w14:paraId="5780F0CE" w14:textId="77777777" w:rsidR="00C33285" w:rsidRPr="00B22EAA" w:rsidRDefault="00C33285" w:rsidP="00C33285">
      <w:pPr>
        <w:pStyle w:val="Default"/>
        <w:rPr>
          <w:color w:val="auto"/>
        </w:rPr>
      </w:pPr>
    </w:p>
    <w:p w14:paraId="08A2F3C5" w14:textId="36D95E8A" w:rsidR="00C33285" w:rsidRPr="00B22EAA" w:rsidRDefault="00C33285" w:rsidP="00C33285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</w:rPr>
      </w:pPr>
      <w:r w:rsidRPr="00B22EAA">
        <w:rPr>
          <w:b/>
          <w:color w:val="auto"/>
        </w:rPr>
        <w:t>Navrhovateľ zákona</w:t>
      </w:r>
      <w:r w:rsidRPr="00B22EAA">
        <w:rPr>
          <w:color w:val="auto"/>
        </w:rPr>
        <w:t xml:space="preserve">: </w:t>
      </w:r>
      <w:r w:rsidR="00684444" w:rsidRPr="00B22EAA">
        <w:rPr>
          <w:color w:val="auto"/>
        </w:rPr>
        <w:t xml:space="preserve">Ministerstvo </w:t>
      </w:r>
      <w:r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Pr="00B22EAA">
        <w:rPr>
          <w:color w:val="auto"/>
        </w:rPr>
        <w:t>Slovenskej republiky</w:t>
      </w:r>
    </w:p>
    <w:p w14:paraId="6E6E7360" w14:textId="77777777" w:rsidR="00C33285" w:rsidRPr="00B22EAA" w:rsidRDefault="00C33285" w:rsidP="00C33285">
      <w:pPr>
        <w:pStyle w:val="Default"/>
        <w:jc w:val="both"/>
        <w:rPr>
          <w:color w:val="auto"/>
        </w:rPr>
      </w:pPr>
    </w:p>
    <w:p w14:paraId="1E4D2D87" w14:textId="77777777" w:rsidR="006B43EA" w:rsidRPr="00B22EAA" w:rsidRDefault="00C33285" w:rsidP="006B43EA">
      <w:pPr>
        <w:pStyle w:val="Default"/>
        <w:numPr>
          <w:ilvl w:val="0"/>
          <w:numId w:val="1"/>
        </w:numPr>
        <w:ind w:left="567" w:hanging="567"/>
        <w:jc w:val="both"/>
      </w:pPr>
      <w:r w:rsidRPr="00B22EAA">
        <w:rPr>
          <w:b/>
          <w:color w:val="auto"/>
        </w:rPr>
        <w:t>Názo</w:t>
      </w:r>
      <w:r w:rsidR="00325E06" w:rsidRPr="00B22EAA">
        <w:rPr>
          <w:b/>
          <w:color w:val="auto"/>
        </w:rPr>
        <w:t>v </w:t>
      </w:r>
      <w:r w:rsidRPr="00B22EAA">
        <w:rPr>
          <w:b/>
          <w:color w:val="auto"/>
        </w:rPr>
        <w:t>návrhu zákona</w:t>
      </w:r>
      <w:r w:rsidRPr="00B22EAA">
        <w:rPr>
          <w:color w:val="auto"/>
        </w:rPr>
        <w:t>: Návrh zákon</w:t>
      </w:r>
      <w:r w:rsidR="00325E06" w:rsidRPr="00B22EAA">
        <w:rPr>
          <w:color w:val="auto"/>
        </w:rPr>
        <w:t>a </w:t>
      </w:r>
      <w:r w:rsidR="00325E06" w:rsidRPr="00B22EAA">
        <w:t>o </w:t>
      </w:r>
      <w:r w:rsidR="006B43EA" w:rsidRPr="00B22EAA">
        <w:rPr>
          <w:bCs/>
        </w:rPr>
        <w:t xml:space="preserve">civilnom letectve (letecký zákon) </w:t>
      </w:r>
      <w:r w:rsidR="00325E06" w:rsidRPr="00B22EAA">
        <w:rPr>
          <w:bCs/>
        </w:rPr>
        <w:t>a o</w:t>
      </w:r>
      <w:r w:rsidR="00684444" w:rsidRPr="00B22EAA">
        <w:rPr>
          <w:bCs/>
        </w:rPr>
        <w:t xml:space="preserve"> zmene </w:t>
      </w:r>
      <w:r w:rsidR="00325E06" w:rsidRPr="00B22EAA">
        <w:rPr>
          <w:bCs/>
        </w:rPr>
        <w:t>a </w:t>
      </w:r>
      <w:r w:rsidR="006B43EA" w:rsidRPr="00B22EAA">
        <w:rPr>
          <w:bCs/>
        </w:rPr>
        <w:t>doplnení niektorých zákono</w:t>
      </w:r>
      <w:r w:rsidR="00325E06" w:rsidRPr="00B22EAA">
        <w:rPr>
          <w:bCs/>
        </w:rPr>
        <w:t>v </w:t>
      </w:r>
    </w:p>
    <w:p w14:paraId="11D84D11" w14:textId="77777777" w:rsidR="00C33285" w:rsidRPr="00B22EAA" w:rsidRDefault="00C33285" w:rsidP="00C33285">
      <w:pPr>
        <w:rPr>
          <w:bCs/>
          <w:color w:val="auto"/>
        </w:rPr>
      </w:pPr>
    </w:p>
    <w:p w14:paraId="3211416B" w14:textId="77777777" w:rsidR="00C33285" w:rsidRPr="00B22EAA" w:rsidRDefault="00C33285" w:rsidP="00C33285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</w:rPr>
      </w:pPr>
      <w:r w:rsidRPr="00B22EAA">
        <w:rPr>
          <w:b/>
          <w:bCs/>
          <w:color w:val="auto"/>
        </w:rPr>
        <w:t>Predmet návrhu zákon</w:t>
      </w:r>
      <w:r w:rsidR="00325E06" w:rsidRPr="00B22EAA">
        <w:rPr>
          <w:b/>
          <w:bCs/>
          <w:color w:val="auto"/>
        </w:rPr>
        <w:t>a </w:t>
      </w:r>
      <w:r w:rsidRPr="00B22EAA">
        <w:rPr>
          <w:b/>
          <w:bCs/>
          <w:color w:val="auto"/>
        </w:rPr>
        <w:t xml:space="preserve">je upravený </w:t>
      </w:r>
      <w:r w:rsidR="00325E06" w:rsidRPr="00B22EAA">
        <w:rPr>
          <w:b/>
          <w:bCs/>
          <w:color w:val="auto"/>
        </w:rPr>
        <w:t>v </w:t>
      </w:r>
      <w:r w:rsidRPr="00B22EAA">
        <w:rPr>
          <w:b/>
          <w:bCs/>
          <w:color w:val="auto"/>
        </w:rPr>
        <w:t>práve Európskej únie</w:t>
      </w:r>
      <w:r w:rsidRPr="00B22EAA">
        <w:rPr>
          <w:color w:val="auto"/>
        </w:rPr>
        <w:t xml:space="preserve">: </w:t>
      </w:r>
    </w:p>
    <w:p w14:paraId="5B078135" w14:textId="77777777" w:rsidR="00C33285" w:rsidRPr="00B22EAA" w:rsidRDefault="00325E06" w:rsidP="00C33285">
      <w:pPr>
        <w:pStyle w:val="Default"/>
        <w:numPr>
          <w:ilvl w:val="0"/>
          <w:numId w:val="2"/>
        </w:numPr>
        <w:ind w:left="1134" w:hanging="567"/>
        <w:jc w:val="both"/>
        <w:rPr>
          <w:color w:val="auto"/>
        </w:rPr>
      </w:pPr>
      <w:r w:rsidRPr="00B22EAA">
        <w:rPr>
          <w:color w:val="auto"/>
        </w:rPr>
        <w:t>v </w:t>
      </w:r>
      <w:r w:rsidR="00C33285" w:rsidRPr="00B22EAA">
        <w:rPr>
          <w:color w:val="auto"/>
        </w:rPr>
        <w:t>primárnom práve</w:t>
      </w:r>
    </w:p>
    <w:p w14:paraId="49F4B834" w14:textId="77777777" w:rsidR="00C33285" w:rsidRPr="00B22EAA" w:rsidRDefault="00C33285" w:rsidP="00C33285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Zmluv</w:t>
      </w:r>
      <w:r w:rsidR="00684444" w:rsidRPr="00B22EAA">
        <w:rPr>
          <w:color w:val="auto"/>
        </w:rPr>
        <w:t xml:space="preserve">a 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>f</w:t>
      </w:r>
      <w:r w:rsidR="00372FA0" w:rsidRPr="00B22EAA">
        <w:rPr>
          <w:color w:val="auto"/>
        </w:rPr>
        <w:t>ungovaní Európskej únie (čl. 100 ods. 2</w:t>
      </w:r>
      <w:r w:rsidR="00194E9F" w:rsidRPr="00B22EAA">
        <w:rPr>
          <w:color w:val="auto"/>
        </w:rPr>
        <w:t>, čl. 107, čl. 108, čl. 114, čl. 215</w:t>
      </w:r>
      <w:r w:rsidRPr="00B22EAA">
        <w:rPr>
          <w:color w:val="auto"/>
        </w:rPr>
        <w:t>),</w:t>
      </w:r>
    </w:p>
    <w:p w14:paraId="4C4B7696" w14:textId="77777777" w:rsidR="00C33285" w:rsidRPr="00B22EAA" w:rsidRDefault="00C33285" w:rsidP="00C33285">
      <w:pPr>
        <w:jc w:val="both"/>
        <w:rPr>
          <w:color w:val="auto"/>
        </w:rPr>
      </w:pPr>
    </w:p>
    <w:p w14:paraId="06112E37" w14:textId="77777777" w:rsidR="00AD36F6" w:rsidRPr="00B22EAA" w:rsidRDefault="00325E06" w:rsidP="00161EA8">
      <w:pPr>
        <w:pStyle w:val="Default"/>
        <w:numPr>
          <w:ilvl w:val="0"/>
          <w:numId w:val="2"/>
        </w:numPr>
        <w:ind w:left="1134" w:hanging="567"/>
        <w:jc w:val="both"/>
        <w:rPr>
          <w:color w:val="auto"/>
        </w:rPr>
      </w:pPr>
      <w:r w:rsidRPr="00B22EAA">
        <w:rPr>
          <w:color w:val="auto"/>
        </w:rPr>
        <w:t>v </w:t>
      </w:r>
      <w:r w:rsidR="00C17BAD" w:rsidRPr="00B22EAA">
        <w:rPr>
          <w:color w:val="auto"/>
        </w:rPr>
        <w:t>sekundárnom práve</w:t>
      </w:r>
    </w:p>
    <w:p w14:paraId="5C269FAA" w14:textId="4247BA69" w:rsidR="00543558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416A62" w:rsidRPr="00B22EAA">
        <w:rPr>
          <w:color w:val="auto"/>
        </w:rPr>
        <w:t xml:space="preserve"> Rady (EHS) </w:t>
      </w:r>
      <w:r w:rsidR="00325E06" w:rsidRPr="00B22EAA">
        <w:rPr>
          <w:color w:val="auto"/>
        </w:rPr>
        <w:t>č. </w:t>
      </w:r>
      <w:r w:rsidR="00543558" w:rsidRPr="00B22EAA">
        <w:rPr>
          <w:color w:val="auto"/>
        </w:rPr>
        <w:t xml:space="preserve">95/93 </w:t>
      </w:r>
      <w:r w:rsidR="00325E06" w:rsidRPr="00B22EAA">
        <w:rPr>
          <w:color w:val="auto"/>
        </w:rPr>
        <w:t>z </w:t>
      </w:r>
      <w:r w:rsidR="00543558" w:rsidRPr="00B22EAA">
        <w:rPr>
          <w:color w:val="auto"/>
        </w:rPr>
        <w:t>18. január</w:t>
      </w:r>
      <w:r w:rsidR="00325E06" w:rsidRPr="00B22EAA">
        <w:rPr>
          <w:color w:val="auto"/>
        </w:rPr>
        <w:t>a </w:t>
      </w:r>
      <w:r w:rsidR="00543558" w:rsidRPr="00B22EAA">
        <w:rPr>
          <w:color w:val="auto"/>
        </w:rPr>
        <w:t xml:space="preserve">1993 </w:t>
      </w:r>
      <w:r w:rsidR="00325E06" w:rsidRPr="00B22EAA">
        <w:rPr>
          <w:color w:val="auto"/>
        </w:rPr>
        <w:t>o </w:t>
      </w:r>
      <w:r w:rsidR="00543558" w:rsidRPr="00B22EAA">
        <w:rPr>
          <w:color w:val="auto"/>
        </w:rPr>
        <w:t>spoločných pravidlách prideľovani</w:t>
      </w:r>
      <w:r w:rsidR="00325E06" w:rsidRPr="00B22EAA">
        <w:rPr>
          <w:color w:val="auto"/>
        </w:rPr>
        <w:t>a </w:t>
      </w:r>
      <w:r w:rsidR="00543558" w:rsidRPr="00B22EAA">
        <w:rPr>
          <w:color w:val="auto"/>
        </w:rPr>
        <w:t>prevádzkových intervalo</w:t>
      </w:r>
      <w:r w:rsidR="00325E06" w:rsidRPr="00B22EAA">
        <w:rPr>
          <w:color w:val="auto"/>
        </w:rPr>
        <w:t>v </w:t>
      </w:r>
      <w:r w:rsidR="00543558" w:rsidRPr="00B22EAA">
        <w:rPr>
          <w:color w:val="auto"/>
        </w:rPr>
        <w:t>n</w:t>
      </w:r>
      <w:r w:rsidR="00325E06" w:rsidRPr="00B22EAA">
        <w:rPr>
          <w:color w:val="auto"/>
        </w:rPr>
        <w:t>a </w:t>
      </w:r>
      <w:r w:rsidR="00543558" w:rsidRPr="00B22EAA">
        <w:rPr>
          <w:color w:val="auto"/>
        </w:rPr>
        <w:t>letiskách Spoločenstv</w:t>
      </w:r>
      <w:r w:rsidR="00325E06" w:rsidRPr="00B22EAA">
        <w:rPr>
          <w:color w:val="auto"/>
        </w:rPr>
        <w:t xml:space="preserve">a </w:t>
      </w:r>
      <w:r w:rsidR="002253CA" w:rsidRPr="00B22EAA">
        <w:rPr>
          <w:iCs/>
          <w:color w:val="auto"/>
        </w:rPr>
        <w:t>(Ú. v. ES L 14, 22.1.1993</w:t>
      </w:r>
      <w:r w:rsidR="002253CA" w:rsidRPr="00B22EAA">
        <w:rPr>
          <w:rFonts w:ascii="Segoe UI" w:hAnsi="Segoe UI" w:cs="Segoe UI"/>
          <w:iCs/>
          <w:color w:val="auto"/>
        </w:rPr>
        <w:t>ꓼ</w:t>
      </w:r>
      <w:r w:rsidR="002253CA" w:rsidRPr="00B22EAA">
        <w:rPr>
          <w:iCs/>
          <w:color w:val="auto"/>
        </w:rPr>
        <w:t xml:space="preserve"> Mimoriadne vydanie Ú. v. EÚ, kap. 7/zv. 2)</w:t>
      </w:r>
      <w:r w:rsidR="00543558" w:rsidRPr="00B22EAA">
        <w:rPr>
          <w:color w:val="auto"/>
        </w:rPr>
        <w:t xml:space="preserve"> </w:t>
      </w:r>
      <w:r w:rsidR="00325E06" w:rsidRPr="00B22EAA">
        <w:rPr>
          <w:color w:val="auto"/>
        </w:rPr>
        <w:t>v </w:t>
      </w:r>
      <w:r w:rsidR="00543558" w:rsidRPr="00B22EAA">
        <w:rPr>
          <w:color w:val="auto"/>
        </w:rPr>
        <w:t>platnom znení</w:t>
      </w:r>
      <w:r w:rsidR="00472302" w:rsidRPr="00B22EAA">
        <w:rPr>
          <w:color w:val="auto"/>
        </w:rPr>
        <w:t xml:space="preserve"> - gestor: </w:t>
      </w:r>
    </w:p>
    <w:p w14:paraId="50C812A0" w14:textId="670DDE56" w:rsidR="00162D83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162D83" w:rsidRPr="00B22EAA">
        <w:rPr>
          <w:color w:val="auto"/>
        </w:rPr>
        <w:t xml:space="preserve"> Rady (ES) </w:t>
      </w:r>
      <w:r w:rsidR="00325E06" w:rsidRPr="00B22EAA">
        <w:rPr>
          <w:color w:val="auto"/>
        </w:rPr>
        <w:t>č. </w:t>
      </w:r>
      <w:r w:rsidR="00162D83" w:rsidRPr="00B22EAA">
        <w:rPr>
          <w:color w:val="auto"/>
        </w:rPr>
        <w:t xml:space="preserve">2027/97 </w:t>
      </w:r>
      <w:r w:rsidR="00325E06" w:rsidRPr="00B22EAA">
        <w:rPr>
          <w:color w:val="auto"/>
        </w:rPr>
        <w:t>z </w:t>
      </w:r>
      <w:r w:rsidR="00162D83" w:rsidRPr="00B22EAA">
        <w:rPr>
          <w:color w:val="auto"/>
        </w:rPr>
        <w:t>9. októbr</w:t>
      </w:r>
      <w:r w:rsidR="00325E06" w:rsidRPr="00B22EAA">
        <w:rPr>
          <w:color w:val="auto"/>
        </w:rPr>
        <w:t>a </w:t>
      </w:r>
      <w:r w:rsidR="00162D83" w:rsidRPr="00B22EAA">
        <w:rPr>
          <w:color w:val="auto"/>
        </w:rPr>
        <w:t xml:space="preserve">1997 </w:t>
      </w:r>
      <w:r w:rsidR="00325E06" w:rsidRPr="00B22EAA">
        <w:rPr>
          <w:color w:val="auto"/>
        </w:rPr>
        <w:t>o </w:t>
      </w:r>
      <w:r w:rsidR="00162D83" w:rsidRPr="00B22EAA">
        <w:rPr>
          <w:color w:val="auto"/>
        </w:rPr>
        <w:t>zodpovednosti leteckéh</w:t>
      </w:r>
      <w:r w:rsidR="00325E06" w:rsidRPr="00B22EAA">
        <w:rPr>
          <w:color w:val="auto"/>
        </w:rPr>
        <w:t>o </w:t>
      </w:r>
      <w:r w:rsidR="00162D83" w:rsidRPr="00B22EAA">
        <w:rPr>
          <w:color w:val="auto"/>
        </w:rPr>
        <w:t xml:space="preserve">dopravcu </w:t>
      </w:r>
      <w:r w:rsidR="00325E06" w:rsidRPr="00B22EAA">
        <w:rPr>
          <w:color w:val="auto"/>
        </w:rPr>
        <w:t>v </w:t>
      </w:r>
      <w:r w:rsidR="00162D83" w:rsidRPr="00B22EAA">
        <w:rPr>
          <w:color w:val="auto"/>
        </w:rPr>
        <w:t xml:space="preserve">prípade nehôd </w:t>
      </w:r>
      <w:r w:rsidR="002253CA" w:rsidRPr="00B22EAA">
        <w:rPr>
          <w:color w:val="auto"/>
          <w:lang w:eastAsia="cs-CZ"/>
        </w:rPr>
        <w:t xml:space="preserve"> </w:t>
      </w:r>
      <w:r w:rsidR="002253CA" w:rsidRPr="00B22EAA">
        <w:rPr>
          <w:iCs/>
          <w:color w:val="auto"/>
        </w:rPr>
        <w:t>(Ú. v. ES L 285, 17.10.1997</w:t>
      </w:r>
      <w:r w:rsidR="002253CA" w:rsidRPr="00B22EAA">
        <w:rPr>
          <w:rFonts w:ascii="Segoe UI" w:hAnsi="Segoe UI" w:cs="Segoe UI"/>
          <w:iCs/>
          <w:color w:val="auto"/>
        </w:rPr>
        <w:t>ꓼ</w:t>
      </w:r>
      <w:r w:rsidR="002253CA" w:rsidRPr="00B22EAA">
        <w:rPr>
          <w:iCs/>
          <w:color w:val="auto"/>
        </w:rPr>
        <w:t xml:space="preserve"> Mimoriadne vydanie Ú. v. EÚ, kap. 7/zv. 3)</w:t>
      </w:r>
      <w:r w:rsidR="00162D83" w:rsidRPr="00B22EAA">
        <w:rPr>
          <w:color w:val="auto"/>
        </w:rPr>
        <w:t xml:space="preserve"> </w:t>
      </w:r>
      <w:r w:rsidR="00325E06" w:rsidRPr="00B22EAA">
        <w:rPr>
          <w:color w:val="auto"/>
        </w:rPr>
        <w:t>v </w:t>
      </w:r>
      <w:r w:rsidR="00162D83" w:rsidRPr="00B22EAA">
        <w:rPr>
          <w:color w:val="auto"/>
        </w:rPr>
        <w:t>platnom znení</w:t>
      </w:r>
      <w:r w:rsidR="00472302" w:rsidRPr="00B22EAA">
        <w:rPr>
          <w:color w:val="auto"/>
        </w:rPr>
        <w:t xml:space="preserve"> - gestor: </w:t>
      </w:r>
      <w:r w:rsidR="00C75638" w:rsidRPr="00B22EAA">
        <w:rPr>
          <w:color w:val="auto"/>
        </w:rPr>
        <w:t xml:space="preserve"> irelevantné (nebol určený)</w:t>
      </w:r>
    </w:p>
    <w:p w14:paraId="267F641C" w14:textId="1A177FDB" w:rsidR="00ED5576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ED5576" w:rsidRPr="00B22EAA">
        <w:rPr>
          <w:color w:val="auto"/>
        </w:rPr>
        <w:t xml:space="preserve"> Komisie (ES) </w:t>
      </w:r>
      <w:r w:rsidR="00325E06" w:rsidRPr="00B22EAA">
        <w:rPr>
          <w:color w:val="auto"/>
        </w:rPr>
        <w:t>č. </w:t>
      </w:r>
      <w:r w:rsidR="00ED5576" w:rsidRPr="00B22EAA">
        <w:rPr>
          <w:color w:val="auto"/>
        </w:rPr>
        <w:t xml:space="preserve">1358/2003 </w:t>
      </w:r>
      <w:r w:rsidR="00325E06" w:rsidRPr="00B22EAA">
        <w:rPr>
          <w:color w:val="auto"/>
        </w:rPr>
        <w:t>z </w:t>
      </w:r>
      <w:r w:rsidR="00ED5576" w:rsidRPr="00B22EAA">
        <w:rPr>
          <w:color w:val="auto"/>
        </w:rPr>
        <w:t>31. júl</w:t>
      </w:r>
      <w:r w:rsidR="00325E06" w:rsidRPr="00B22EAA">
        <w:rPr>
          <w:color w:val="auto"/>
        </w:rPr>
        <w:t>a </w:t>
      </w:r>
      <w:r w:rsidR="00ED5576" w:rsidRPr="00B22EAA">
        <w:rPr>
          <w:color w:val="auto"/>
        </w:rPr>
        <w:t>2003, ktorým s</w:t>
      </w:r>
      <w:r w:rsidR="00684444" w:rsidRPr="00B22EAA">
        <w:rPr>
          <w:color w:val="auto"/>
        </w:rPr>
        <w:t xml:space="preserve">a </w:t>
      </w:r>
      <w:r w:rsidR="00ED5576" w:rsidRPr="00B22EAA">
        <w:rPr>
          <w:color w:val="auto"/>
        </w:rPr>
        <w:t>vykonáv</w:t>
      </w:r>
      <w:r w:rsidR="00684444" w:rsidRPr="00B22EAA">
        <w:rPr>
          <w:color w:val="auto"/>
        </w:rPr>
        <w:t xml:space="preserve">a </w:t>
      </w:r>
      <w:r w:rsidR="00ED5576" w:rsidRPr="00B22EAA">
        <w:rPr>
          <w:color w:val="auto"/>
        </w:rPr>
        <w:t>nariadenie Európskeh</w:t>
      </w:r>
      <w:r w:rsidR="00325E06" w:rsidRPr="00B22EAA">
        <w:rPr>
          <w:color w:val="auto"/>
        </w:rPr>
        <w:t>o </w:t>
      </w:r>
      <w:r w:rsidR="00ED5576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ED5576" w:rsidRPr="00B22EAA">
        <w:rPr>
          <w:color w:val="auto"/>
        </w:rPr>
        <w:t xml:space="preserve">Rady (ES) </w:t>
      </w:r>
      <w:r w:rsidR="00325E06" w:rsidRPr="00B22EAA">
        <w:rPr>
          <w:color w:val="auto"/>
        </w:rPr>
        <w:t>č. </w:t>
      </w:r>
      <w:r w:rsidR="00ED5576" w:rsidRPr="00B22EAA">
        <w:rPr>
          <w:color w:val="auto"/>
        </w:rPr>
        <w:t xml:space="preserve">437/2003 </w:t>
      </w:r>
      <w:r w:rsidR="00325E06" w:rsidRPr="00B22EAA">
        <w:rPr>
          <w:color w:val="auto"/>
        </w:rPr>
        <w:t>o </w:t>
      </w:r>
      <w:r w:rsidR="00ED5576" w:rsidRPr="00B22EAA">
        <w:rPr>
          <w:color w:val="auto"/>
        </w:rPr>
        <w:t>štatistických výkazoch týkajúcich s</w:t>
      </w:r>
      <w:r w:rsidR="00684444" w:rsidRPr="00B22EAA">
        <w:rPr>
          <w:color w:val="auto"/>
        </w:rPr>
        <w:t xml:space="preserve">a </w:t>
      </w:r>
      <w:r w:rsidR="00ED5576" w:rsidRPr="00B22EAA">
        <w:rPr>
          <w:color w:val="auto"/>
        </w:rPr>
        <w:t xml:space="preserve">prepravy cestujúcich, nákladu </w:t>
      </w:r>
      <w:r w:rsidR="00325E06" w:rsidRPr="00B22EAA">
        <w:rPr>
          <w:color w:val="auto"/>
        </w:rPr>
        <w:t>a </w:t>
      </w:r>
      <w:r w:rsidR="00ED5576" w:rsidRPr="00B22EAA">
        <w:rPr>
          <w:color w:val="auto"/>
        </w:rPr>
        <w:t xml:space="preserve">pošty </w:t>
      </w:r>
      <w:r w:rsidR="00325E06" w:rsidRPr="00B22EAA">
        <w:rPr>
          <w:color w:val="auto"/>
        </w:rPr>
        <w:t>v </w:t>
      </w:r>
      <w:r w:rsidR="00ED5576" w:rsidRPr="00B22EAA">
        <w:rPr>
          <w:color w:val="auto"/>
        </w:rPr>
        <w:t xml:space="preserve">leteckej doprave </w:t>
      </w:r>
      <w:r w:rsidR="00325E06" w:rsidRPr="00B22EAA">
        <w:rPr>
          <w:color w:val="auto"/>
        </w:rPr>
        <w:t>a </w:t>
      </w:r>
      <w:r w:rsidR="00ED5576" w:rsidRPr="00B22EAA">
        <w:rPr>
          <w:color w:val="auto"/>
        </w:rPr>
        <w:t>ktorým s</w:t>
      </w:r>
      <w:r w:rsidR="00684444" w:rsidRPr="00B22EAA">
        <w:rPr>
          <w:color w:val="auto"/>
        </w:rPr>
        <w:t xml:space="preserve">a </w:t>
      </w:r>
      <w:r w:rsidR="00ED5576" w:rsidRPr="00B22EAA">
        <w:rPr>
          <w:color w:val="auto"/>
        </w:rPr>
        <w:t>meni</w:t>
      </w:r>
      <w:r w:rsidR="00684444" w:rsidRPr="00B22EAA">
        <w:rPr>
          <w:color w:val="auto"/>
        </w:rPr>
        <w:t xml:space="preserve">a </w:t>
      </w:r>
      <w:r w:rsidR="00325E06" w:rsidRPr="00B22EAA">
        <w:rPr>
          <w:color w:val="auto"/>
        </w:rPr>
        <w:t>a </w:t>
      </w:r>
      <w:r w:rsidR="00ED5576" w:rsidRPr="00B22EAA">
        <w:rPr>
          <w:color w:val="auto"/>
        </w:rPr>
        <w:t>dopĺňajú jeh</w:t>
      </w:r>
      <w:r w:rsidR="00325E06" w:rsidRPr="00B22EAA">
        <w:rPr>
          <w:color w:val="auto"/>
        </w:rPr>
        <w:t>o </w:t>
      </w:r>
      <w:r w:rsidR="00ED5576" w:rsidRPr="00B22EAA">
        <w:rPr>
          <w:color w:val="auto"/>
        </w:rPr>
        <w:t xml:space="preserve">prílohy I </w:t>
      </w:r>
      <w:r w:rsidR="00325E06" w:rsidRPr="00B22EAA">
        <w:rPr>
          <w:color w:val="auto"/>
        </w:rPr>
        <w:t>a </w:t>
      </w:r>
      <w:r w:rsidR="00ED5576" w:rsidRPr="00B22EAA">
        <w:rPr>
          <w:color w:val="auto"/>
        </w:rPr>
        <w:t xml:space="preserve">II </w:t>
      </w:r>
      <w:r w:rsidR="002253CA" w:rsidRPr="00B22EAA">
        <w:rPr>
          <w:iCs/>
          <w:color w:val="auto"/>
        </w:rPr>
        <w:t>(Ú. v. EÚ L 194, 1.8.2003</w:t>
      </w:r>
      <w:r w:rsidR="002253CA" w:rsidRPr="00B22EAA">
        <w:rPr>
          <w:rFonts w:ascii="Segoe UI" w:hAnsi="Segoe UI" w:cs="Segoe UI"/>
          <w:iCs/>
          <w:color w:val="auto"/>
        </w:rPr>
        <w:t>ꓼ</w:t>
      </w:r>
      <w:r w:rsidR="002253CA" w:rsidRPr="00B22EAA">
        <w:rPr>
          <w:iCs/>
          <w:color w:val="auto"/>
        </w:rPr>
        <w:t xml:space="preserve"> Mimoriadne vydanie Ú. v. EÚ, kap. 7/zv. 7)</w:t>
      </w:r>
      <w:r w:rsidR="00ED5576" w:rsidRPr="00B22EAA">
        <w:rPr>
          <w:color w:val="auto"/>
        </w:rPr>
        <w:t xml:space="preserve"> </w:t>
      </w:r>
      <w:r w:rsidR="00325E06" w:rsidRPr="00B22EAA">
        <w:rPr>
          <w:color w:val="auto"/>
        </w:rPr>
        <w:t>v </w:t>
      </w:r>
      <w:r w:rsidR="00ED5576" w:rsidRPr="00B22EAA">
        <w:rPr>
          <w:color w:val="auto"/>
        </w:rPr>
        <w:t>platnom znení</w:t>
      </w:r>
      <w:r w:rsidR="00472302" w:rsidRPr="00B22EAA">
        <w:rPr>
          <w:color w:val="auto"/>
        </w:rPr>
        <w:t xml:space="preserve">- gestor: </w:t>
      </w:r>
    </w:p>
    <w:p w14:paraId="003053CD" w14:textId="77777777" w:rsidR="003E74F8" w:rsidRPr="00B22EAA" w:rsidRDefault="00711406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 Európskeho parlamentu a Rady (ES) č. 261/2004 z 11. februára 2004, ktorým sa ustanovujú spoločné pravidlá systému náhrad a pomoci cestujúcim pri odmietnutí nástupu do lietadla, v prípade zrušenia alebo veľkého meškania letov a ktorým sa zrušuje nariadenie (EHS) č. 295/91 (Ú. v. EÚ L 46, 17.2.2004; Mimoriadne vydanie Ú. v. E</w:t>
      </w:r>
      <w:r w:rsidR="00B43178" w:rsidRPr="00B22EAA">
        <w:rPr>
          <w:color w:val="auto"/>
        </w:rPr>
        <w:t>Ú</w:t>
      </w:r>
      <w:r w:rsidRPr="00B22EAA">
        <w:rPr>
          <w:color w:val="auto"/>
        </w:rPr>
        <w:t xml:space="preserve">, kap. 7/zv. 8) – gestor: </w:t>
      </w:r>
      <w:r w:rsidR="00472302" w:rsidRPr="00B22EAA">
        <w:rPr>
          <w:color w:val="auto"/>
        </w:rPr>
        <w:t>irelevantné (nebol určený)</w:t>
      </w:r>
    </w:p>
    <w:p w14:paraId="590B99D7" w14:textId="1290BCA5" w:rsidR="006B43EA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 Európskeh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 xml:space="preserve">Rady (ES) </w:t>
      </w:r>
      <w:r w:rsidR="00325E06" w:rsidRPr="00B22EAA">
        <w:rPr>
          <w:color w:val="auto"/>
        </w:rPr>
        <w:t>č. </w:t>
      </w:r>
      <w:r w:rsidRPr="00B22EAA">
        <w:rPr>
          <w:color w:val="auto"/>
        </w:rPr>
        <w:t xml:space="preserve">549/2004 </w:t>
      </w:r>
      <w:r w:rsidR="00325E06" w:rsidRPr="00B22EAA">
        <w:rPr>
          <w:color w:val="auto"/>
        </w:rPr>
        <w:t>z </w:t>
      </w:r>
      <w:r w:rsidRPr="00B22EAA">
        <w:rPr>
          <w:color w:val="auto"/>
        </w:rPr>
        <w:t>10. marc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>2004, ktorým s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Pr="00B22EAA">
        <w:rPr>
          <w:color w:val="auto"/>
        </w:rPr>
        <w:t>stanovuje rámec n</w:t>
      </w:r>
      <w:r w:rsidR="00684444" w:rsidRPr="00B22EAA">
        <w:rPr>
          <w:color w:val="auto"/>
        </w:rPr>
        <w:t xml:space="preserve">a </w:t>
      </w:r>
      <w:r w:rsidRPr="00B22EAA">
        <w:rPr>
          <w:color w:val="auto"/>
        </w:rPr>
        <w:t>vytvorenie jednotnéh</w:t>
      </w:r>
      <w:r w:rsidR="00325E06" w:rsidRPr="00B22EAA">
        <w:rPr>
          <w:color w:val="auto"/>
        </w:rPr>
        <w:t>o</w:t>
      </w:r>
      <w:r w:rsidR="00684444" w:rsidRPr="00B22EAA">
        <w:rPr>
          <w:color w:val="auto"/>
        </w:rPr>
        <w:t xml:space="preserve"> </w:t>
      </w:r>
      <w:r w:rsidRPr="00B22EAA">
        <w:rPr>
          <w:color w:val="auto"/>
        </w:rPr>
        <w:t>európskeh</w:t>
      </w:r>
      <w:r w:rsidR="00325E06" w:rsidRPr="00B22EAA">
        <w:rPr>
          <w:color w:val="auto"/>
        </w:rPr>
        <w:t>o</w:t>
      </w:r>
      <w:r w:rsidR="00684444" w:rsidRPr="00B22EAA">
        <w:rPr>
          <w:color w:val="auto"/>
        </w:rPr>
        <w:t xml:space="preserve"> </w:t>
      </w:r>
      <w:r w:rsidRPr="00B22EAA">
        <w:rPr>
          <w:color w:val="auto"/>
        </w:rPr>
        <w:t>neb</w:t>
      </w:r>
      <w:r w:rsidR="00684444" w:rsidRPr="00B22EAA">
        <w:rPr>
          <w:color w:val="auto"/>
        </w:rPr>
        <w:t xml:space="preserve">a </w:t>
      </w:r>
      <w:r w:rsidRPr="00B22EAA">
        <w:rPr>
          <w:color w:val="auto"/>
        </w:rPr>
        <w:t xml:space="preserve">(rámcové nariadenie) </w:t>
      </w:r>
      <w:r w:rsidR="002253CA" w:rsidRPr="00B22EAA">
        <w:rPr>
          <w:iCs/>
          <w:color w:val="auto"/>
        </w:rPr>
        <w:t>(Ú. v. EÚ L 96, 31.3.2004</w:t>
      </w:r>
      <w:r w:rsidR="002253CA" w:rsidRPr="00B22EAA">
        <w:rPr>
          <w:rFonts w:ascii="Segoe UI" w:hAnsi="Segoe UI" w:cs="Segoe UI"/>
          <w:iCs/>
          <w:color w:val="auto"/>
        </w:rPr>
        <w:t>ꓼ</w:t>
      </w:r>
      <w:r w:rsidR="002253CA" w:rsidRPr="00B22EAA">
        <w:rPr>
          <w:iCs/>
          <w:color w:val="auto"/>
        </w:rPr>
        <w:t xml:space="preserve"> Mimoriadne vydanie Ú. v. EÚ, kap. 7/zv. 8) </w:t>
      </w:r>
      <w:r w:rsidR="00325E06" w:rsidRPr="00B22EAA">
        <w:rPr>
          <w:color w:val="auto"/>
        </w:rPr>
        <w:t>v </w:t>
      </w:r>
      <w:r w:rsidRPr="00B22EAA">
        <w:rPr>
          <w:color w:val="auto"/>
        </w:rPr>
        <w:t>platnom znení</w:t>
      </w:r>
      <w:r w:rsidR="00472302" w:rsidRPr="00B22EAA">
        <w:rPr>
          <w:color w:val="auto"/>
        </w:rPr>
        <w:t xml:space="preserve"> - gestor: </w:t>
      </w:r>
      <w:r w:rsidR="00C75638" w:rsidRPr="00B22EAA">
        <w:rPr>
          <w:color w:val="auto"/>
        </w:rPr>
        <w:t xml:space="preserve"> Ministerstvo dopravy Slovenskej republiky</w:t>
      </w:r>
    </w:p>
    <w:p w14:paraId="2D19BA0E" w14:textId="55A1AF60" w:rsidR="00D73254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D73254" w:rsidRPr="00B22EAA">
        <w:rPr>
          <w:color w:val="auto"/>
        </w:rPr>
        <w:t xml:space="preserve"> Európskeh</w:t>
      </w:r>
      <w:r w:rsidR="00325E06" w:rsidRPr="00B22EAA">
        <w:rPr>
          <w:color w:val="auto"/>
        </w:rPr>
        <w:t>o </w:t>
      </w:r>
      <w:r w:rsidR="00D73254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 xml:space="preserve">Rady (ES) </w:t>
      </w:r>
      <w:r w:rsidR="00325E06" w:rsidRPr="00B22EAA">
        <w:rPr>
          <w:color w:val="auto"/>
        </w:rPr>
        <w:t>č. </w:t>
      </w:r>
      <w:r w:rsidR="00D73254" w:rsidRPr="00B22EAA">
        <w:rPr>
          <w:color w:val="auto"/>
        </w:rPr>
        <w:t xml:space="preserve">550/2004 </w:t>
      </w:r>
      <w:r w:rsidR="00325E06" w:rsidRPr="00B22EAA">
        <w:rPr>
          <w:color w:val="auto"/>
        </w:rPr>
        <w:t>z </w:t>
      </w:r>
      <w:r w:rsidR="00D73254" w:rsidRPr="00B22EAA">
        <w:rPr>
          <w:color w:val="auto"/>
        </w:rPr>
        <w:t>10. marc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 xml:space="preserve">2004 </w:t>
      </w:r>
      <w:r w:rsidR="00325E06" w:rsidRPr="00B22EAA">
        <w:rPr>
          <w:color w:val="auto"/>
        </w:rPr>
        <w:t>o </w:t>
      </w:r>
      <w:r w:rsidR="00D73254" w:rsidRPr="00B22EAA">
        <w:rPr>
          <w:color w:val="auto"/>
        </w:rPr>
        <w:t xml:space="preserve">poskytovaní letových navigačných služieb </w:t>
      </w:r>
      <w:r w:rsidR="00325E06" w:rsidRPr="00B22EAA">
        <w:rPr>
          <w:color w:val="auto"/>
        </w:rPr>
        <w:t>v </w:t>
      </w:r>
      <w:r w:rsidR="00D73254" w:rsidRPr="00B22EAA">
        <w:rPr>
          <w:color w:val="auto"/>
        </w:rPr>
        <w:t xml:space="preserve">jednotnom európskom nebi (nariadenie </w:t>
      </w:r>
      <w:r w:rsidR="00325E06" w:rsidRPr="00B22EAA">
        <w:rPr>
          <w:color w:val="auto"/>
        </w:rPr>
        <w:t>o </w:t>
      </w:r>
      <w:r w:rsidR="00D73254" w:rsidRPr="00B22EAA">
        <w:rPr>
          <w:color w:val="auto"/>
        </w:rPr>
        <w:t xml:space="preserve">poskytovaní služieb) </w:t>
      </w:r>
      <w:r w:rsidR="002253CA" w:rsidRPr="00B22EAA">
        <w:rPr>
          <w:iCs/>
          <w:color w:val="auto"/>
        </w:rPr>
        <w:t>(Ú. v. EÚ L 96, 31.3.2004</w:t>
      </w:r>
      <w:r w:rsidR="002253CA" w:rsidRPr="00B22EAA">
        <w:rPr>
          <w:rFonts w:ascii="Segoe UI" w:hAnsi="Segoe UI" w:cs="Segoe UI"/>
          <w:iCs/>
          <w:color w:val="auto"/>
        </w:rPr>
        <w:t>ꓼ</w:t>
      </w:r>
      <w:r w:rsidR="002253CA" w:rsidRPr="00B22EAA">
        <w:rPr>
          <w:iCs/>
          <w:color w:val="auto"/>
        </w:rPr>
        <w:t xml:space="preserve"> Mimoriadne vydanie Ú. v. EÚ, kap. 7/zv. 8)</w:t>
      </w:r>
      <w:r w:rsidR="007F3889" w:rsidRPr="00B22EAA">
        <w:rPr>
          <w:iCs/>
          <w:color w:val="auto"/>
        </w:rPr>
        <w:t xml:space="preserve"> </w:t>
      </w:r>
      <w:r w:rsidR="00325E06" w:rsidRPr="00B22EAA">
        <w:rPr>
          <w:color w:val="auto"/>
        </w:rPr>
        <w:t>v </w:t>
      </w:r>
      <w:r w:rsidR="00D73254" w:rsidRPr="00B22EAA">
        <w:rPr>
          <w:color w:val="auto"/>
        </w:rPr>
        <w:t>platnom znení</w:t>
      </w:r>
      <w:r w:rsidR="00472302" w:rsidRPr="00B22EAA">
        <w:rPr>
          <w:color w:val="auto"/>
        </w:rPr>
        <w:t xml:space="preserve"> - gestor:</w:t>
      </w:r>
      <w:r w:rsidR="00C75638" w:rsidRPr="00B22EAA">
        <w:rPr>
          <w:color w:val="auto"/>
        </w:rPr>
        <w:t xml:space="preserve"> Ministerstvo dopravy Slovenskej republiky</w:t>
      </w:r>
      <w:r w:rsidR="00472302" w:rsidRPr="00B22EAA">
        <w:rPr>
          <w:color w:val="auto"/>
        </w:rPr>
        <w:t xml:space="preserve"> </w:t>
      </w:r>
    </w:p>
    <w:p w14:paraId="4F0370FE" w14:textId="7717467F" w:rsidR="007F3889" w:rsidRPr="00B22EAA" w:rsidRDefault="007F3889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Európskeho parlamentu a Rady (ES) č. 551/2004 z 10. marca 2004 </w:t>
      </w:r>
      <w:r w:rsidRPr="00B22EAA">
        <w:rPr>
          <w:bCs/>
          <w:color w:val="333333"/>
          <w:shd w:val="clear" w:color="auto" w:fill="FFFFFF"/>
        </w:rPr>
        <w:t xml:space="preserve">o organizácii a využívaní vzdušného priestoru v jednotnom európskom nebi (nariadenie o vzdušnom priestore) (Ú. v. EÚ L 96, 31.3.2004; Mimoriadne vydanie Ú. v. EÚ, kap. 7/zv. 8) v platnom znení </w:t>
      </w:r>
      <w:r w:rsidR="00472302" w:rsidRPr="00B22EAA">
        <w:rPr>
          <w:bCs/>
          <w:color w:val="333333"/>
          <w:shd w:val="clear" w:color="auto" w:fill="FFFFFF"/>
        </w:rPr>
        <w:t xml:space="preserve"> - </w:t>
      </w:r>
      <w:r w:rsidR="00472302" w:rsidRPr="00B22EAA">
        <w:rPr>
          <w:color w:val="auto"/>
        </w:rPr>
        <w:t xml:space="preserve">gestor: </w:t>
      </w:r>
      <w:r w:rsidR="00C75638" w:rsidRPr="00B22EAA">
        <w:rPr>
          <w:color w:val="auto"/>
        </w:rPr>
        <w:t xml:space="preserve"> Ministerstvo dopravy Slovenskej republiky</w:t>
      </w:r>
    </w:p>
    <w:p w14:paraId="5212AC2B" w14:textId="500C216C" w:rsidR="009544E3" w:rsidRPr="00B22EAA" w:rsidRDefault="006B43EA" w:rsidP="00B22EA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t>nariadenie</w:t>
      </w:r>
      <w:r w:rsidR="009544E3" w:rsidRPr="00B22EAA">
        <w:t xml:space="preserve"> Európskeh</w:t>
      </w:r>
      <w:r w:rsidR="00325E06" w:rsidRPr="00B22EAA">
        <w:t>o </w:t>
      </w:r>
      <w:r w:rsidR="009544E3" w:rsidRPr="00B22EAA">
        <w:t xml:space="preserve">parlamentu </w:t>
      </w:r>
      <w:r w:rsidR="00325E06" w:rsidRPr="00B22EAA">
        <w:t>a </w:t>
      </w:r>
      <w:r w:rsidR="009544E3" w:rsidRPr="00B22EAA">
        <w:t xml:space="preserve">Rady (ES) </w:t>
      </w:r>
      <w:r w:rsidR="00325E06" w:rsidRPr="00B22EAA">
        <w:t>č. </w:t>
      </w:r>
      <w:r w:rsidR="009544E3" w:rsidRPr="00B22EAA">
        <w:t xml:space="preserve">552/2004 </w:t>
      </w:r>
      <w:r w:rsidR="00325E06" w:rsidRPr="00B22EAA">
        <w:t>z </w:t>
      </w:r>
      <w:r w:rsidR="009544E3" w:rsidRPr="00B22EAA">
        <w:t>10. marc</w:t>
      </w:r>
      <w:r w:rsidR="00325E06" w:rsidRPr="00B22EAA">
        <w:t>a </w:t>
      </w:r>
      <w:r w:rsidR="009544E3" w:rsidRPr="00B22EAA">
        <w:t xml:space="preserve">2004 </w:t>
      </w:r>
      <w:r w:rsidR="00325E06" w:rsidRPr="00B22EAA">
        <w:t>o </w:t>
      </w:r>
      <w:r w:rsidR="009544E3" w:rsidRPr="00B22EAA">
        <w:t xml:space="preserve">interoperabilite siete manažmentu letovej prevádzky </w:t>
      </w:r>
      <w:r w:rsidR="00325E06" w:rsidRPr="00B22EAA">
        <w:t>v </w:t>
      </w:r>
      <w:r w:rsidR="009544E3" w:rsidRPr="00B22EAA">
        <w:t xml:space="preserve">Európe (nariadenie </w:t>
      </w:r>
      <w:r w:rsidR="00325E06" w:rsidRPr="00B22EAA">
        <w:t>o </w:t>
      </w:r>
      <w:r w:rsidR="009544E3" w:rsidRPr="00B22EAA">
        <w:t xml:space="preserve">interoperabilite) </w:t>
      </w:r>
      <w:r w:rsidR="002253CA" w:rsidRPr="00B22EAA">
        <w:rPr>
          <w:iCs/>
          <w:color w:val="333333"/>
          <w:shd w:val="clear" w:color="auto" w:fill="FFFFFF"/>
        </w:rPr>
        <w:t>(Ú. v. EÚ L 96, 31.3.2004</w:t>
      </w:r>
      <w:r w:rsidR="002253CA" w:rsidRPr="00B22EAA">
        <w:rPr>
          <w:rFonts w:ascii="Segoe UI" w:hAnsi="Segoe UI" w:cs="Segoe UI"/>
          <w:iCs/>
          <w:color w:val="333333"/>
          <w:shd w:val="clear" w:color="auto" w:fill="FFFFFF"/>
        </w:rPr>
        <w:t>ꓼ</w:t>
      </w:r>
      <w:r w:rsidR="002253CA" w:rsidRPr="00B22EAA">
        <w:rPr>
          <w:iCs/>
          <w:color w:val="333333"/>
          <w:shd w:val="clear" w:color="auto" w:fill="FFFFFF"/>
        </w:rPr>
        <w:t xml:space="preserve"> Mimoriadne vydanie Ú. v. EÚ, kap. 7/zv. 8)</w:t>
      </w:r>
      <w:r w:rsidR="00FE1B18" w:rsidRPr="00B22EAA">
        <w:rPr>
          <w:iCs/>
          <w:color w:val="333333"/>
          <w:shd w:val="clear" w:color="auto" w:fill="FFFFFF"/>
        </w:rPr>
        <w:t xml:space="preserve"> </w:t>
      </w:r>
      <w:r w:rsidR="00325E06" w:rsidRPr="00B22EAA">
        <w:t>v </w:t>
      </w:r>
      <w:r w:rsidR="009544E3" w:rsidRPr="00B22EAA">
        <w:t>platnom znení</w:t>
      </w:r>
      <w:r w:rsidR="00472302" w:rsidRPr="00B22EAA">
        <w:t xml:space="preserve"> -</w:t>
      </w:r>
      <w:r w:rsidR="00472302" w:rsidRPr="00B22EAA">
        <w:rPr>
          <w:color w:val="auto"/>
        </w:rPr>
        <w:t xml:space="preserve"> gestor:</w:t>
      </w:r>
      <w:r w:rsidR="00C75638" w:rsidRPr="00B22EAA">
        <w:rPr>
          <w:color w:val="auto"/>
        </w:rPr>
        <w:t xml:space="preserve"> Ministerstvo dopravy Slovenskej republiky, </w:t>
      </w:r>
      <w:r w:rsidR="00C75638" w:rsidRPr="00B22EAA">
        <w:rPr>
          <w:color w:val="auto"/>
        </w:rPr>
        <w:lastRenderedPageBreak/>
        <w:t>Dopravný úrad, Úrad pre normalizáciu, metrológiu a skúšobníctvo Slovenskej republiky</w:t>
      </w:r>
    </w:p>
    <w:p w14:paraId="3163DD0A" w14:textId="2CACB38A" w:rsidR="00C0593B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C0593B" w:rsidRPr="00B22EAA">
        <w:rPr>
          <w:color w:val="auto"/>
        </w:rPr>
        <w:t xml:space="preserve"> Európskeh</w:t>
      </w:r>
      <w:r w:rsidR="00325E06" w:rsidRPr="00B22EAA">
        <w:rPr>
          <w:color w:val="auto"/>
        </w:rPr>
        <w:t>o </w:t>
      </w:r>
      <w:r w:rsidR="00C0593B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 xml:space="preserve">Rady (ES) </w:t>
      </w:r>
      <w:r w:rsidR="00325E06" w:rsidRPr="00B22EAA">
        <w:rPr>
          <w:color w:val="auto"/>
        </w:rPr>
        <w:t>č. </w:t>
      </w:r>
      <w:r w:rsidR="00C0593B" w:rsidRPr="00B22EAA">
        <w:rPr>
          <w:color w:val="auto"/>
        </w:rPr>
        <w:t xml:space="preserve">785/2004 </w:t>
      </w:r>
      <w:r w:rsidR="00325E06" w:rsidRPr="00B22EAA">
        <w:rPr>
          <w:color w:val="auto"/>
        </w:rPr>
        <w:t>z </w:t>
      </w:r>
      <w:r w:rsidR="00C0593B" w:rsidRPr="00B22EAA">
        <w:rPr>
          <w:color w:val="auto"/>
        </w:rPr>
        <w:t>21. apríl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 xml:space="preserve">2004 </w:t>
      </w:r>
      <w:r w:rsidR="00325E06" w:rsidRPr="00B22EAA">
        <w:rPr>
          <w:color w:val="auto"/>
        </w:rPr>
        <w:t>o </w:t>
      </w:r>
      <w:r w:rsidR="00C0593B" w:rsidRPr="00B22EAA">
        <w:rPr>
          <w:color w:val="auto"/>
        </w:rPr>
        <w:t>požiadavkách n</w:t>
      </w:r>
      <w:r w:rsidR="00684444" w:rsidRPr="00B22EAA">
        <w:rPr>
          <w:color w:val="auto"/>
        </w:rPr>
        <w:t xml:space="preserve">a </w:t>
      </w:r>
      <w:r w:rsidR="00C0593B" w:rsidRPr="00B22EAA">
        <w:rPr>
          <w:color w:val="auto"/>
        </w:rPr>
        <w:t>poistenie leteckých dopravco</w:t>
      </w:r>
      <w:r w:rsidR="00325E06" w:rsidRPr="00B22EAA">
        <w:rPr>
          <w:color w:val="auto"/>
        </w:rPr>
        <w:t>v</w:t>
      </w:r>
      <w:r w:rsidR="00684444" w:rsidRPr="00B22EAA">
        <w:rPr>
          <w:color w:val="auto"/>
        </w:rPr>
        <w:t xml:space="preserve"> a </w:t>
      </w:r>
      <w:r w:rsidR="00C0593B" w:rsidRPr="00B22EAA">
        <w:rPr>
          <w:color w:val="auto"/>
        </w:rPr>
        <w:t>prevádzkovateľo</w:t>
      </w:r>
      <w:r w:rsidR="00684444" w:rsidRPr="00B22EAA">
        <w:rPr>
          <w:color w:val="auto"/>
        </w:rPr>
        <w:t>v l</w:t>
      </w:r>
      <w:r w:rsidR="00C0593B" w:rsidRPr="00B22EAA">
        <w:rPr>
          <w:color w:val="auto"/>
        </w:rPr>
        <w:t xml:space="preserve">ietadiel </w:t>
      </w:r>
      <w:r w:rsidR="00FE1B18" w:rsidRPr="00B22EAA">
        <w:rPr>
          <w:iCs/>
          <w:color w:val="auto"/>
        </w:rPr>
        <w:t>(Ú. v. EÚ L 138, 30.4.2004</w:t>
      </w:r>
      <w:r w:rsidR="00FE1B18" w:rsidRPr="00B22EAA">
        <w:rPr>
          <w:rFonts w:ascii="Segoe UI" w:hAnsi="Segoe UI" w:cs="Segoe UI"/>
          <w:iCs/>
          <w:color w:val="auto"/>
        </w:rPr>
        <w:t>ꓼ</w:t>
      </w:r>
      <w:r w:rsidR="00FE1B18" w:rsidRPr="00B22EAA">
        <w:rPr>
          <w:iCs/>
          <w:color w:val="auto"/>
        </w:rPr>
        <w:t xml:space="preserve"> Mimoriadne vydanie Ú. v. EÚ, kap. 7/zv. 8)</w:t>
      </w:r>
      <w:r w:rsidR="00C0593B" w:rsidRPr="00B22EAA">
        <w:rPr>
          <w:color w:val="auto"/>
        </w:rPr>
        <w:t xml:space="preserve"> </w:t>
      </w:r>
      <w:r w:rsidR="00325E06" w:rsidRPr="00B22EAA">
        <w:rPr>
          <w:color w:val="auto"/>
        </w:rPr>
        <w:t>v </w:t>
      </w:r>
      <w:r w:rsidR="00C0593B" w:rsidRPr="00B22EAA">
        <w:rPr>
          <w:color w:val="auto"/>
        </w:rPr>
        <w:t>platnom znení</w:t>
      </w:r>
      <w:r w:rsidR="00472302" w:rsidRPr="00B22EAA">
        <w:rPr>
          <w:color w:val="auto"/>
        </w:rPr>
        <w:t xml:space="preserve"> - gestor: </w:t>
      </w:r>
    </w:p>
    <w:p w14:paraId="5F23A64B" w14:textId="44FE4E61" w:rsidR="00A05AAF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</w:pPr>
      <w:r w:rsidRPr="00B22EAA">
        <w:rPr>
          <w:bCs/>
          <w:color w:val="auto"/>
        </w:rPr>
        <w:t>nariadenie</w:t>
      </w:r>
      <w:r w:rsidR="00A05AAF" w:rsidRPr="00B22EAA">
        <w:rPr>
          <w:bCs/>
          <w:color w:val="auto"/>
        </w:rPr>
        <w:t xml:space="preserve"> Komisie (ES) </w:t>
      </w:r>
      <w:r w:rsidR="00325E06" w:rsidRPr="00B22EAA">
        <w:rPr>
          <w:bCs/>
          <w:color w:val="auto"/>
        </w:rPr>
        <w:t>č. </w:t>
      </w:r>
      <w:r w:rsidR="00A05AAF" w:rsidRPr="00B22EAA">
        <w:rPr>
          <w:bCs/>
          <w:color w:val="auto"/>
        </w:rPr>
        <w:t xml:space="preserve">2150/2005 </w:t>
      </w:r>
      <w:r w:rsidR="00325E06" w:rsidRPr="00B22EAA">
        <w:rPr>
          <w:bCs/>
          <w:color w:val="auto"/>
        </w:rPr>
        <w:t>z </w:t>
      </w:r>
      <w:r w:rsidR="00A05AAF" w:rsidRPr="00B22EAA">
        <w:rPr>
          <w:bCs/>
          <w:color w:val="auto"/>
        </w:rPr>
        <w:t>23. decembr</w:t>
      </w:r>
      <w:r w:rsidR="00325E06" w:rsidRPr="00B22EAA">
        <w:rPr>
          <w:bCs/>
          <w:color w:val="auto"/>
        </w:rPr>
        <w:t>a </w:t>
      </w:r>
      <w:r w:rsidR="00A05AAF" w:rsidRPr="00B22EAA">
        <w:rPr>
          <w:bCs/>
          <w:color w:val="auto"/>
        </w:rPr>
        <w:t>2005, ktorým s</w:t>
      </w:r>
      <w:r w:rsidR="00684444" w:rsidRPr="00B22EAA">
        <w:rPr>
          <w:bCs/>
          <w:color w:val="auto"/>
        </w:rPr>
        <w:t xml:space="preserve">a </w:t>
      </w:r>
      <w:r w:rsidR="00A05AAF" w:rsidRPr="00B22EAA">
        <w:rPr>
          <w:bCs/>
          <w:color w:val="auto"/>
        </w:rPr>
        <w:t>stanovujú spoločné pravidlá pružnéh</w:t>
      </w:r>
      <w:r w:rsidR="00325E06" w:rsidRPr="00B22EAA">
        <w:rPr>
          <w:bCs/>
          <w:color w:val="auto"/>
        </w:rPr>
        <w:t>o</w:t>
      </w:r>
      <w:r w:rsidR="00684444" w:rsidRPr="00B22EAA">
        <w:rPr>
          <w:bCs/>
          <w:color w:val="auto"/>
        </w:rPr>
        <w:t xml:space="preserve"> </w:t>
      </w:r>
      <w:r w:rsidR="00A05AAF" w:rsidRPr="00B22EAA">
        <w:rPr>
          <w:bCs/>
          <w:color w:val="auto"/>
        </w:rPr>
        <w:t>využívani</w:t>
      </w:r>
      <w:r w:rsidR="00325E06" w:rsidRPr="00B22EAA">
        <w:rPr>
          <w:bCs/>
          <w:color w:val="auto"/>
        </w:rPr>
        <w:t>a</w:t>
      </w:r>
      <w:r w:rsidR="00684444" w:rsidRPr="00B22EAA">
        <w:rPr>
          <w:bCs/>
          <w:color w:val="auto"/>
        </w:rPr>
        <w:t xml:space="preserve"> </w:t>
      </w:r>
      <w:r w:rsidR="00A05AAF" w:rsidRPr="00B22EAA">
        <w:rPr>
          <w:bCs/>
          <w:color w:val="auto"/>
        </w:rPr>
        <w:t>vzdušnéh</w:t>
      </w:r>
      <w:r w:rsidR="00325E06" w:rsidRPr="00B22EAA">
        <w:rPr>
          <w:bCs/>
          <w:color w:val="auto"/>
        </w:rPr>
        <w:t>o </w:t>
      </w:r>
      <w:r w:rsidR="00A05AAF" w:rsidRPr="00B22EAA">
        <w:rPr>
          <w:bCs/>
          <w:color w:val="auto"/>
        </w:rPr>
        <w:t>priestoru (Ú. v. EÚ L 342, 24.12.2005)</w:t>
      </w:r>
      <w:r w:rsidR="004E49A4" w:rsidRPr="00B22EAA">
        <w:rPr>
          <w:bCs/>
          <w:color w:val="auto"/>
        </w:rPr>
        <w:t xml:space="preserve"> </w:t>
      </w:r>
      <w:r w:rsidR="004E49A4" w:rsidRPr="00B22EAA">
        <w:t>- gestor: Ministerstv</w:t>
      </w:r>
      <w:r w:rsidR="00325E06" w:rsidRPr="00B22EAA">
        <w:t>o</w:t>
      </w:r>
      <w:r w:rsidR="00684444" w:rsidRPr="00B22EAA">
        <w:t xml:space="preserve"> </w:t>
      </w:r>
      <w:r w:rsidR="004E49A4" w:rsidRPr="00B22EAA">
        <w:t>dopravy</w:t>
      </w:r>
      <w:r w:rsidR="00F81F9E" w:rsidRPr="00B22EAA">
        <w:t xml:space="preserve"> </w:t>
      </w:r>
      <w:r w:rsidR="004E49A4" w:rsidRPr="00B22EAA">
        <w:t>Slovenskej republiky</w:t>
      </w:r>
    </w:p>
    <w:p w14:paraId="75AF6708" w14:textId="570694E1" w:rsidR="00CB4FF9" w:rsidRPr="00B22EAA" w:rsidRDefault="00CB4FF9" w:rsidP="006B43EA">
      <w:pPr>
        <w:pStyle w:val="Default"/>
        <w:numPr>
          <w:ilvl w:val="0"/>
          <w:numId w:val="5"/>
        </w:numPr>
        <w:ind w:left="1701" w:hanging="567"/>
        <w:jc w:val="both"/>
      </w:pPr>
      <w:r w:rsidRPr="00B22EAA">
        <w:t>nariadenie Rady (ES) č.</w:t>
      </w:r>
      <w:r w:rsidR="00F223DE" w:rsidRPr="00B22EAA">
        <w:t> </w:t>
      </w:r>
      <w:r w:rsidRPr="00B22EAA">
        <w:t>765/2006 z</w:t>
      </w:r>
      <w:r w:rsidR="00F223DE" w:rsidRPr="00B22EAA">
        <w:t> </w:t>
      </w:r>
      <w:r w:rsidRPr="00B22EAA">
        <w:t>18. mája 2006 o</w:t>
      </w:r>
      <w:r w:rsidR="00F223DE" w:rsidRPr="00B22EAA">
        <w:t> </w:t>
      </w:r>
      <w:r w:rsidRPr="00B22EAA">
        <w:t xml:space="preserve">reštriktívnych opatreniach </w:t>
      </w:r>
      <w:r w:rsidR="00FE1B18" w:rsidRPr="00B22EAA">
        <w:rPr>
          <w:bCs/>
        </w:rPr>
        <w:t>vzhľadom na situáciu v Bielorusku a zapojenie Bieloruska do ruskej agresie voči Ukrajine</w:t>
      </w:r>
      <w:r w:rsidR="00FE1B18" w:rsidRPr="00B22EAA">
        <w:t xml:space="preserve"> </w:t>
      </w:r>
      <w:r w:rsidRPr="00B22EAA">
        <w:t>(Ú. v. EÚ L</w:t>
      </w:r>
      <w:r w:rsidR="00F223DE" w:rsidRPr="00B22EAA">
        <w:t> </w:t>
      </w:r>
      <w:r w:rsidRPr="00B22EAA">
        <w:t>134, 20.5.2006) v</w:t>
      </w:r>
      <w:r w:rsidR="00F223DE" w:rsidRPr="00B22EAA">
        <w:t> </w:t>
      </w:r>
      <w:r w:rsidRPr="00B22EAA">
        <w:t>platnom znení</w:t>
      </w:r>
      <w:r w:rsidR="00A26DC8" w:rsidRPr="00B22EAA">
        <w:t xml:space="preserve"> - gestor: Ministerstvo hospodárstva Slovenskej republiky, Ministerstvo financií Slovenskej republiky</w:t>
      </w:r>
    </w:p>
    <w:p w14:paraId="65108B4D" w14:textId="5A8E043E" w:rsidR="009544E3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</w:pPr>
      <w:r w:rsidRPr="00B22EAA">
        <w:t>nariadenie</w:t>
      </w:r>
      <w:r w:rsidR="009544E3" w:rsidRPr="00B22EAA">
        <w:t xml:space="preserve"> Európskeh</w:t>
      </w:r>
      <w:r w:rsidR="00325E06" w:rsidRPr="00B22EAA">
        <w:t>o </w:t>
      </w:r>
      <w:r w:rsidR="009544E3" w:rsidRPr="00B22EAA">
        <w:t xml:space="preserve">parlamentu </w:t>
      </w:r>
      <w:r w:rsidR="00325E06" w:rsidRPr="00B22EAA">
        <w:t>a </w:t>
      </w:r>
      <w:r w:rsidR="009544E3" w:rsidRPr="00B22EAA">
        <w:t xml:space="preserve">Rady (ES) </w:t>
      </w:r>
      <w:r w:rsidR="00325E06" w:rsidRPr="00B22EAA">
        <w:t>č. </w:t>
      </w:r>
      <w:r w:rsidR="009544E3" w:rsidRPr="00B22EAA">
        <w:t xml:space="preserve">1107/2006 </w:t>
      </w:r>
      <w:r w:rsidR="00325E06" w:rsidRPr="00B22EAA">
        <w:t>z </w:t>
      </w:r>
      <w:r w:rsidR="009544E3" w:rsidRPr="00B22EAA">
        <w:t>5. júl</w:t>
      </w:r>
      <w:r w:rsidR="00325E06" w:rsidRPr="00B22EAA">
        <w:t>a </w:t>
      </w:r>
      <w:r w:rsidR="009544E3" w:rsidRPr="00B22EAA">
        <w:t xml:space="preserve">2006 </w:t>
      </w:r>
      <w:r w:rsidR="00325E06" w:rsidRPr="00B22EAA">
        <w:t>o </w:t>
      </w:r>
      <w:r w:rsidR="009544E3" w:rsidRPr="00B22EAA">
        <w:t xml:space="preserve">právach zdravotne postihnutých osôb </w:t>
      </w:r>
      <w:r w:rsidR="00325E06" w:rsidRPr="00B22EAA">
        <w:t>a </w:t>
      </w:r>
      <w:r w:rsidR="009544E3" w:rsidRPr="00B22EAA">
        <w:t>osôb s</w:t>
      </w:r>
      <w:r w:rsidR="00325E06" w:rsidRPr="00B22EAA">
        <w:t>o </w:t>
      </w:r>
      <w:r w:rsidR="009544E3" w:rsidRPr="00B22EAA">
        <w:t xml:space="preserve">zníženou pohyblivosťou </w:t>
      </w:r>
      <w:r w:rsidR="00325E06" w:rsidRPr="00B22EAA">
        <w:t>v </w:t>
      </w:r>
      <w:r w:rsidR="009544E3" w:rsidRPr="00B22EAA">
        <w:t>leteckej</w:t>
      </w:r>
      <w:r w:rsidRPr="00B22EAA">
        <w:t xml:space="preserve"> </w:t>
      </w:r>
      <w:r w:rsidR="009544E3" w:rsidRPr="00B22EAA">
        <w:t xml:space="preserve">doprave (Ú. v. EÚ L 204, 26.7.2006) </w:t>
      </w:r>
      <w:r w:rsidR="004E49A4" w:rsidRPr="00B22EAA">
        <w:t>- gestor: Ministerstv</w:t>
      </w:r>
      <w:r w:rsidR="00325E06" w:rsidRPr="00B22EAA">
        <w:t xml:space="preserve">o </w:t>
      </w:r>
      <w:r w:rsidR="004E49A4" w:rsidRPr="00B22EAA">
        <w:t>dopravy</w:t>
      </w:r>
      <w:r w:rsidR="00F81F9E" w:rsidRPr="00B22EAA">
        <w:t xml:space="preserve"> </w:t>
      </w:r>
      <w:r w:rsidR="004E49A4" w:rsidRPr="00B22EAA">
        <w:t>Slovenskej republiky</w:t>
      </w:r>
    </w:p>
    <w:p w14:paraId="46BCEA4E" w14:textId="50BBC426" w:rsidR="00C02DCF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C02DCF" w:rsidRPr="00B22EAA">
        <w:rPr>
          <w:color w:val="auto"/>
        </w:rPr>
        <w:t xml:space="preserve"> Európskeh</w:t>
      </w:r>
      <w:r w:rsidR="00325E06" w:rsidRPr="00B22EAA">
        <w:rPr>
          <w:color w:val="auto"/>
        </w:rPr>
        <w:t>o </w:t>
      </w:r>
      <w:r w:rsidR="00C02DCF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Rady (ES)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300/2008 </w:t>
      </w:r>
      <w:r w:rsidR="00325E06" w:rsidRPr="00B22EAA">
        <w:rPr>
          <w:color w:val="auto"/>
        </w:rPr>
        <w:t>z </w:t>
      </w:r>
      <w:r w:rsidR="00C02DCF" w:rsidRPr="00B22EAA">
        <w:rPr>
          <w:color w:val="auto"/>
        </w:rPr>
        <w:t>11. marc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2008 </w:t>
      </w:r>
      <w:r w:rsidR="00325E06" w:rsidRPr="00B22EAA">
        <w:rPr>
          <w:color w:val="auto"/>
        </w:rPr>
        <w:t>o </w:t>
      </w:r>
      <w:r w:rsidR="00C02DCF" w:rsidRPr="00B22EAA">
        <w:rPr>
          <w:color w:val="auto"/>
        </w:rPr>
        <w:t xml:space="preserve">spoločných pravidlách </w:t>
      </w:r>
      <w:r w:rsidR="00325E06" w:rsidRPr="00B22EAA">
        <w:rPr>
          <w:color w:val="auto"/>
        </w:rPr>
        <w:t>v </w:t>
      </w:r>
      <w:r w:rsidR="00C02DCF" w:rsidRPr="00B22EAA">
        <w:rPr>
          <w:color w:val="auto"/>
        </w:rPr>
        <w:t>oblasti bezpečnostnej ochrany civilnéh</w:t>
      </w:r>
      <w:r w:rsidR="00325E06" w:rsidRPr="00B22EAA">
        <w:rPr>
          <w:color w:val="auto"/>
        </w:rPr>
        <w:t>o</w:t>
      </w:r>
      <w:r w:rsidR="00684444" w:rsidRPr="00B22EAA">
        <w:rPr>
          <w:color w:val="auto"/>
        </w:rPr>
        <w:t xml:space="preserve"> </w:t>
      </w:r>
      <w:r w:rsidR="00C02DCF" w:rsidRPr="00B22EAA">
        <w:rPr>
          <w:color w:val="auto"/>
        </w:rPr>
        <w:t>letectv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a </w:t>
      </w:r>
      <w:r w:rsidR="00325E06" w:rsidRPr="00B22EAA">
        <w:rPr>
          <w:color w:val="auto"/>
        </w:rPr>
        <w:t>o </w:t>
      </w:r>
      <w:r w:rsidR="00C02DCF" w:rsidRPr="00B22EAA">
        <w:rPr>
          <w:color w:val="auto"/>
        </w:rPr>
        <w:t>zrušení nariadeni</w:t>
      </w:r>
      <w:r w:rsidR="00684444" w:rsidRPr="00B22EAA">
        <w:rPr>
          <w:color w:val="auto"/>
        </w:rPr>
        <w:t xml:space="preserve">a </w:t>
      </w:r>
      <w:r w:rsidR="00C02DCF" w:rsidRPr="00B22EAA">
        <w:rPr>
          <w:color w:val="auto"/>
        </w:rPr>
        <w:t xml:space="preserve">(ES)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2320/2002 (Ú. v. EÚ L 97, 9.4.2008) </w:t>
      </w:r>
      <w:r w:rsidR="00325E06" w:rsidRPr="00B22EAA">
        <w:rPr>
          <w:color w:val="auto"/>
        </w:rPr>
        <w:t>v </w:t>
      </w:r>
      <w:r w:rsidR="00C02DCF" w:rsidRPr="00B22EAA">
        <w:rPr>
          <w:color w:val="auto"/>
        </w:rPr>
        <w:t>platnom znení</w:t>
      </w:r>
      <w:r w:rsidR="004E49A4" w:rsidRPr="00B22EAA">
        <w:rPr>
          <w:color w:val="auto"/>
        </w:rPr>
        <w:t xml:space="preserve"> - gestor: </w:t>
      </w:r>
      <w:r w:rsidR="00C75638" w:rsidRPr="00B22EAA">
        <w:rPr>
          <w:color w:val="auto"/>
        </w:rPr>
        <w:t>Ministerstvo dopravy Slovenskej republiky</w:t>
      </w:r>
    </w:p>
    <w:p w14:paraId="58758A4D" w14:textId="78D3A1DD" w:rsidR="00C02DCF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C02DCF" w:rsidRPr="00B22EAA">
        <w:rPr>
          <w:color w:val="auto"/>
        </w:rPr>
        <w:t xml:space="preserve"> Európskeh</w:t>
      </w:r>
      <w:r w:rsidR="00325E06" w:rsidRPr="00B22EAA">
        <w:rPr>
          <w:color w:val="auto"/>
        </w:rPr>
        <w:t>o </w:t>
      </w:r>
      <w:r w:rsidR="00C02DCF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Rady (ES)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1008/2008 </w:t>
      </w:r>
      <w:r w:rsidR="00325E06" w:rsidRPr="00B22EAA">
        <w:rPr>
          <w:color w:val="auto"/>
        </w:rPr>
        <w:t>z </w:t>
      </w:r>
      <w:r w:rsidR="00C02DCF" w:rsidRPr="00B22EAA">
        <w:rPr>
          <w:color w:val="auto"/>
        </w:rPr>
        <w:t>24. septembr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2008 </w:t>
      </w:r>
      <w:r w:rsidR="00325E06" w:rsidRPr="00B22EAA">
        <w:rPr>
          <w:color w:val="auto"/>
        </w:rPr>
        <w:t>o </w:t>
      </w:r>
      <w:r w:rsidR="00C02DCF" w:rsidRPr="00B22EAA">
        <w:rPr>
          <w:color w:val="auto"/>
        </w:rPr>
        <w:t xml:space="preserve">spoločných pravidlách prevádzky leteckých dopravných služieb </w:t>
      </w:r>
      <w:r w:rsidR="00325E06" w:rsidRPr="00B22EAA">
        <w:rPr>
          <w:color w:val="auto"/>
        </w:rPr>
        <w:t>v </w:t>
      </w:r>
      <w:r w:rsidR="00C02DCF" w:rsidRPr="00B22EAA">
        <w:rPr>
          <w:color w:val="auto"/>
        </w:rPr>
        <w:t xml:space="preserve">Spoločenstve (prepracované znenie) (Ú. v. EÚ L 293, 31.10.2008) </w:t>
      </w:r>
      <w:r w:rsidR="00325E06" w:rsidRPr="00B22EAA">
        <w:rPr>
          <w:color w:val="auto"/>
        </w:rPr>
        <w:t>v </w:t>
      </w:r>
      <w:r w:rsidR="00C02DCF" w:rsidRPr="00B22EAA">
        <w:rPr>
          <w:color w:val="auto"/>
        </w:rPr>
        <w:t>platnom znení</w:t>
      </w:r>
      <w:r w:rsidR="004E49A4" w:rsidRPr="00B22EAA">
        <w:rPr>
          <w:color w:val="auto"/>
        </w:rPr>
        <w:t xml:space="preserve"> - gestor: Ministerstv</w:t>
      </w:r>
      <w:r w:rsidR="00325E06" w:rsidRPr="00B22EAA">
        <w:rPr>
          <w:color w:val="auto"/>
        </w:rPr>
        <w:t xml:space="preserve">o </w:t>
      </w:r>
      <w:r w:rsidR="004E49A4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4E49A4" w:rsidRPr="00B22EAA">
        <w:rPr>
          <w:color w:val="auto"/>
        </w:rPr>
        <w:t>Slovenskej republiky</w:t>
      </w:r>
    </w:p>
    <w:p w14:paraId="30478F41" w14:textId="765DF66C" w:rsidR="00FF06E9" w:rsidRPr="00B22EAA" w:rsidRDefault="00FF06E9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t>smernica Európskeho parlamentu a</w:t>
      </w:r>
      <w:r w:rsidR="00F223DE" w:rsidRPr="00B22EAA">
        <w:t> </w:t>
      </w:r>
      <w:r w:rsidRPr="00B22EAA">
        <w:t>Rady 2009/12/ES z</w:t>
      </w:r>
      <w:r w:rsidR="00F223DE" w:rsidRPr="00B22EAA">
        <w:t> </w:t>
      </w:r>
      <w:r w:rsidRPr="00B22EAA">
        <w:t>11.</w:t>
      </w:r>
      <w:r w:rsidR="00F223DE" w:rsidRPr="00B22EAA">
        <w:t> </w:t>
      </w:r>
      <w:r w:rsidRPr="00B22EAA">
        <w:t>marca 2009 o</w:t>
      </w:r>
      <w:r w:rsidR="00F223DE" w:rsidRPr="00B22EAA">
        <w:t> </w:t>
      </w:r>
      <w:r w:rsidRPr="00B22EAA">
        <w:t xml:space="preserve">letiskových poplatkoch (Ú. v. EÚ L 70, 14.3.2009) - gestor: </w:t>
      </w:r>
      <w:r w:rsidR="00B41415" w:rsidRPr="00B22EAA">
        <w:rPr>
          <w:color w:val="auto"/>
        </w:rPr>
        <w:t>Ministerstvo dopravy</w:t>
      </w:r>
      <w:r w:rsidR="00F81F9E" w:rsidRPr="00B22EAA">
        <w:rPr>
          <w:color w:val="auto"/>
        </w:rPr>
        <w:t xml:space="preserve"> </w:t>
      </w:r>
      <w:r w:rsidR="00B41415" w:rsidRPr="00B22EAA">
        <w:rPr>
          <w:color w:val="auto"/>
        </w:rPr>
        <w:t>Slovenskej republiky</w:t>
      </w:r>
    </w:p>
    <w:p w14:paraId="444F7DF0" w14:textId="6C5FE2DB" w:rsidR="00D73254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D73254" w:rsidRPr="00B22EAA">
        <w:rPr>
          <w:color w:val="auto"/>
        </w:rPr>
        <w:t xml:space="preserve"> Komisie (ES) </w:t>
      </w:r>
      <w:r w:rsidR="00325E06" w:rsidRPr="00B22EAA">
        <w:rPr>
          <w:color w:val="auto"/>
        </w:rPr>
        <w:t>č. </w:t>
      </w:r>
      <w:r w:rsidR="00D73254" w:rsidRPr="00B22EAA">
        <w:rPr>
          <w:color w:val="auto"/>
        </w:rPr>
        <w:t xml:space="preserve">262/2009 </w:t>
      </w:r>
      <w:r w:rsidR="00325E06" w:rsidRPr="00B22EAA">
        <w:rPr>
          <w:color w:val="auto"/>
        </w:rPr>
        <w:t>z </w:t>
      </w:r>
      <w:r w:rsidR="00D73254" w:rsidRPr="00B22EAA">
        <w:rPr>
          <w:color w:val="auto"/>
        </w:rPr>
        <w:t>30. marc</w:t>
      </w:r>
      <w:r w:rsidR="00325E06" w:rsidRPr="00B22EAA">
        <w:rPr>
          <w:color w:val="auto"/>
        </w:rPr>
        <w:t>a </w:t>
      </w:r>
      <w:r w:rsidR="00684444" w:rsidRPr="00B22EAA">
        <w:rPr>
          <w:color w:val="auto"/>
        </w:rPr>
        <w:t>2009</w:t>
      </w:r>
      <w:r w:rsidR="00D73254" w:rsidRPr="00B22EAA">
        <w:rPr>
          <w:color w:val="auto"/>
        </w:rPr>
        <w:t>, ktorým s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>ustanovujú požiadavky n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D73254" w:rsidRPr="00B22EAA">
        <w:rPr>
          <w:color w:val="auto"/>
        </w:rPr>
        <w:t xml:space="preserve">koordinované prideľovanie 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>využívanie výzvových kódo</w:t>
      </w:r>
      <w:r w:rsidR="00325E06" w:rsidRPr="00B22EAA">
        <w:rPr>
          <w:color w:val="auto"/>
        </w:rPr>
        <w:t>v</w:t>
      </w:r>
      <w:r w:rsidR="00684444" w:rsidRPr="00B22EAA">
        <w:rPr>
          <w:color w:val="auto"/>
        </w:rPr>
        <w:t xml:space="preserve"> </w:t>
      </w:r>
      <w:r w:rsidR="00D73254" w:rsidRPr="00B22EAA">
        <w:rPr>
          <w:color w:val="auto"/>
        </w:rPr>
        <w:t xml:space="preserve">pre mód S </w:t>
      </w:r>
      <w:r w:rsidR="00325E06" w:rsidRPr="00B22EAA">
        <w:rPr>
          <w:color w:val="auto"/>
        </w:rPr>
        <w:t>v </w:t>
      </w:r>
      <w:r w:rsidR="00D73254" w:rsidRPr="00B22EAA">
        <w:rPr>
          <w:color w:val="auto"/>
        </w:rPr>
        <w:t xml:space="preserve">jednotnom európskom vzdušnom priestore (Ú. v. EÚ L 84, 31.3.2009) </w:t>
      </w:r>
      <w:r w:rsidR="00325E06" w:rsidRPr="00B22EAA">
        <w:rPr>
          <w:color w:val="auto"/>
        </w:rPr>
        <w:t>v </w:t>
      </w:r>
      <w:r w:rsidR="00D73254" w:rsidRPr="00B22EAA">
        <w:rPr>
          <w:color w:val="auto"/>
        </w:rPr>
        <w:t>platnom</w:t>
      </w:r>
      <w:r w:rsidRPr="00B22EAA">
        <w:rPr>
          <w:color w:val="auto"/>
        </w:rPr>
        <w:t xml:space="preserve"> </w:t>
      </w:r>
      <w:r w:rsidR="00D73254" w:rsidRPr="00B22EAA">
        <w:rPr>
          <w:color w:val="auto"/>
        </w:rPr>
        <w:t>znení</w:t>
      </w:r>
      <w:r w:rsidR="004E49A4" w:rsidRPr="00B22EAA">
        <w:rPr>
          <w:color w:val="auto"/>
        </w:rPr>
        <w:t xml:space="preserve"> - gestor: Ministerstv</w:t>
      </w:r>
      <w:r w:rsidR="00325E06" w:rsidRPr="00B22EAA">
        <w:rPr>
          <w:color w:val="auto"/>
        </w:rPr>
        <w:t xml:space="preserve">o </w:t>
      </w:r>
      <w:r w:rsidR="004E49A4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4E49A4" w:rsidRPr="00B22EAA">
        <w:rPr>
          <w:color w:val="auto"/>
        </w:rPr>
        <w:t>Slovenskej republiky, Ministerstv</w:t>
      </w:r>
      <w:r w:rsidR="00325E06" w:rsidRPr="00B22EAA">
        <w:rPr>
          <w:color w:val="auto"/>
        </w:rPr>
        <w:t xml:space="preserve">o </w:t>
      </w:r>
      <w:r w:rsidR="004E49A4" w:rsidRPr="00B22EAA">
        <w:rPr>
          <w:color w:val="auto"/>
        </w:rPr>
        <w:t>obrany Slovenskej republiky</w:t>
      </w:r>
    </w:p>
    <w:p w14:paraId="389F4B69" w14:textId="46CDB52E" w:rsidR="009544E3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t>nariadenie</w:t>
      </w:r>
      <w:r w:rsidR="009544E3" w:rsidRPr="00B22EAA">
        <w:t xml:space="preserve"> Komisie (EÚ) </w:t>
      </w:r>
      <w:r w:rsidR="00325E06" w:rsidRPr="00B22EAA">
        <w:t>č. </w:t>
      </w:r>
      <w:r w:rsidR="009544E3" w:rsidRPr="00B22EAA">
        <w:t xml:space="preserve">1254/2009 </w:t>
      </w:r>
      <w:r w:rsidR="00325E06" w:rsidRPr="00B22EAA">
        <w:t>z </w:t>
      </w:r>
      <w:r w:rsidR="009544E3" w:rsidRPr="00B22EAA">
        <w:t>18. decembr</w:t>
      </w:r>
      <w:r w:rsidR="00325E06" w:rsidRPr="00B22EAA">
        <w:t>a </w:t>
      </w:r>
      <w:r w:rsidR="009544E3" w:rsidRPr="00B22EAA">
        <w:t>2009, ktorým s</w:t>
      </w:r>
      <w:r w:rsidR="00325E06" w:rsidRPr="00B22EAA">
        <w:t>a </w:t>
      </w:r>
      <w:r w:rsidR="009544E3" w:rsidRPr="00B22EAA">
        <w:t>umožňuje členským štátom výnimk</w:t>
      </w:r>
      <w:r w:rsidR="00325E06" w:rsidRPr="00B22EAA">
        <w:t>a</w:t>
      </w:r>
      <w:r w:rsidR="00684444" w:rsidRPr="00B22EAA">
        <w:t xml:space="preserve"> </w:t>
      </w:r>
      <w:r w:rsidR="009544E3" w:rsidRPr="00B22EAA">
        <w:t>z</w:t>
      </w:r>
      <w:r w:rsidR="00325E06" w:rsidRPr="00B22EAA">
        <w:t>o</w:t>
      </w:r>
      <w:r w:rsidR="00684444" w:rsidRPr="00B22EAA">
        <w:t xml:space="preserve"> </w:t>
      </w:r>
      <w:r w:rsidR="009544E3" w:rsidRPr="00B22EAA">
        <w:t xml:space="preserve">spoločných základných noriem </w:t>
      </w:r>
      <w:r w:rsidR="00325E06" w:rsidRPr="00B22EAA">
        <w:t>v </w:t>
      </w:r>
      <w:r w:rsidR="009544E3" w:rsidRPr="00B22EAA">
        <w:t>oblasti bezpečnostnej ochrany civilnéh</w:t>
      </w:r>
      <w:r w:rsidR="00325E06" w:rsidRPr="00B22EAA">
        <w:t>o</w:t>
      </w:r>
      <w:r w:rsidR="00684444" w:rsidRPr="00B22EAA">
        <w:t xml:space="preserve"> </w:t>
      </w:r>
      <w:r w:rsidR="009544E3" w:rsidRPr="00B22EAA">
        <w:t>letectv</w:t>
      </w:r>
      <w:r w:rsidR="00325E06" w:rsidRPr="00B22EAA">
        <w:t>a</w:t>
      </w:r>
      <w:r w:rsidR="00684444" w:rsidRPr="00B22EAA">
        <w:t xml:space="preserve"> a </w:t>
      </w:r>
      <w:r w:rsidR="009544E3" w:rsidRPr="00B22EAA">
        <w:t xml:space="preserve">prijímanie alternatívnych bezpečnostných opatrení (Ú. v. EÚ L 338, 19.12.2009) </w:t>
      </w:r>
      <w:r w:rsidR="00325E06" w:rsidRPr="00B22EAA">
        <w:t>v </w:t>
      </w:r>
      <w:r w:rsidR="009544E3" w:rsidRPr="00B22EAA">
        <w:t>platnom znení</w:t>
      </w:r>
      <w:r w:rsidR="004E49A4" w:rsidRPr="00B22EAA">
        <w:t xml:space="preserve"> </w:t>
      </w:r>
      <w:r w:rsidR="004E49A4" w:rsidRPr="00B22EAA">
        <w:rPr>
          <w:color w:val="auto"/>
        </w:rPr>
        <w:t xml:space="preserve">- gestor: </w:t>
      </w:r>
      <w:r w:rsidR="00684444" w:rsidRPr="00B22EAA">
        <w:rPr>
          <w:color w:val="auto"/>
        </w:rPr>
        <w:t xml:space="preserve">Ministerstvo </w:t>
      </w:r>
      <w:r w:rsidR="004E49A4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4E49A4" w:rsidRPr="00B22EAA">
        <w:rPr>
          <w:color w:val="auto"/>
        </w:rPr>
        <w:t>Slovenskej republiky</w:t>
      </w:r>
    </w:p>
    <w:p w14:paraId="521CD236" w14:textId="3DEB2F0F" w:rsidR="009544E3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9544E3" w:rsidRPr="00B22EAA">
        <w:rPr>
          <w:color w:val="auto"/>
        </w:rPr>
        <w:t xml:space="preserve"> Komisie (EÚ) </w:t>
      </w:r>
      <w:r w:rsidR="00325E06" w:rsidRPr="00B22EAA">
        <w:rPr>
          <w:color w:val="auto"/>
        </w:rPr>
        <w:t>č. </w:t>
      </w:r>
      <w:r w:rsidR="009544E3" w:rsidRPr="00B22EAA">
        <w:rPr>
          <w:color w:val="auto"/>
        </w:rPr>
        <w:t xml:space="preserve">255/2010 </w:t>
      </w:r>
      <w:r w:rsidR="00325E06" w:rsidRPr="00B22EAA">
        <w:rPr>
          <w:color w:val="auto"/>
        </w:rPr>
        <w:t>z </w:t>
      </w:r>
      <w:r w:rsidR="009544E3" w:rsidRPr="00B22EAA">
        <w:rPr>
          <w:color w:val="auto"/>
        </w:rPr>
        <w:t>25. marc</w:t>
      </w:r>
      <w:r w:rsidR="00325E06" w:rsidRPr="00B22EAA">
        <w:rPr>
          <w:color w:val="auto"/>
        </w:rPr>
        <w:t>a </w:t>
      </w:r>
      <w:r w:rsidR="00684444" w:rsidRPr="00B22EAA">
        <w:rPr>
          <w:color w:val="auto"/>
        </w:rPr>
        <w:t>2010</w:t>
      </w:r>
      <w:r w:rsidR="009544E3" w:rsidRPr="00B22EAA">
        <w:rPr>
          <w:color w:val="auto"/>
        </w:rPr>
        <w:t>, ktorým s</w:t>
      </w:r>
      <w:r w:rsidR="00325E06" w:rsidRPr="00B22EAA">
        <w:rPr>
          <w:color w:val="auto"/>
        </w:rPr>
        <w:t>a </w:t>
      </w:r>
      <w:r w:rsidR="009544E3" w:rsidRPr="00B22EAA">
        <w:rPr>
          <w:color w:val="auto"/>
        </w:rPr>
        <w:t xml:space="preserve">ustanovujú spoločné pravidlá manažmentu toku letovej prevádzky (Ú. v. EÚ L 80, 26.3.2010) </w:t>
      </w:r>
      <w:r w:rsidR="00325E06" w:rsidRPr="00B22EAA">
        <w:rPr>
          <w:color w:val="auto"/>
        </w:rPr>
        <w:t>v </w:t>
      </w:r>
      <w:r w:rsidR="009544E3" w:rsidRPr="00B22EAA">
        <w:rPr>
          <w:color w:val="auto"/>
        </w:rPr>
        <w:t>platnom znení</w:t>
      </w:r>
      <w:r w:rsidR="004E49A4" w:rsidRPr="00B22EAA">
        <w:rPr>
          <w:color w:val="auto"/>
        </w:rPr>
        <w:t xml:space="preserve"> - gestor: </w:t>
      </w:r>
      <w:r w:rsidR="00684444" w:rsidRPr="00B22EAA">
        <w:rPr>
          <w:color w:val="auto"/>
        </w:rPr>
        <w:t xml:space="preserve">Ministerstvo </w:t>
      </w:r>
      <w:r w:rsidR="004E49A4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4E49A4" w:rsidRPr="00B22EAA">
        <w:rPr>
          <w:color w:val="auto"/>
        </w:rPr>
        <w:t>Slovenskej republiky</w:t>
      </w:r>
    </w:p>
    <w:p w14:paraId="36B93E01" w14:textId="4B608161" w:rsidR="00C02DCF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C02DCF" w:rsidRPr="00B22EAA">
        <w:rPr>
          <w:color w:val="auto"/>
        </w:rPr>
        <w:t xml:space="preserve"> Európskeh</w:t>
      </w:r>
      <w:r w:rsidR="00325E06" w:rsidRPr="00B22EAA">
        <w:rPr>
          <w:color w:val="auto"/>
        </w:rPr>
        <w:t>o</w:t>
      </w:r>
      <w:r w:rsidR="00684444" w:rsidRPr="00B22EAA">
        <w:rPr>
          <w:color w:val="auto"/>
        </w:rPr>
        <w:t xml:space="preserve"> </w:t>
      </w:r>
      <w:r w:rsidR="00C02DCF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Rady (EÚ)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996/2010 </w:t>
      </w:r>
      <w:r w:rsidR="00325E06" w:rsidRPr="00B22EAA">
        <w:rPr>
          <w:color w:val="auto"/>
        </w:rPr>
        <w:t>z </w:t>
      </w:r>
      <w:r w:rsidR="00C02DCF" w:rsidRPr="00B22EAA">
        <w:rPr>
          <w:color w:val="auto"/>
        </w:rPr>
        <w:t>20. októbr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2010 </w:t>
      </w:r>
      <w:r w:rsidR="00325E06" w:rsidRPr="00B22EAA">
        <w:rPr>
          <w:color w:val="auto"/>
        </w:rPr>
        <w:t>o </w:t>
      </w:r>
      <w:r w:rsidR="00C02DCF" w:rsidRPr="00B22EAA">
        <w:rPr>
          <w:color w:val="auto"/>
        </w:rPr>
        <w:t xml:space="preserve">vyšetrovaní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prevencii nehôd 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> </w:t>
      </w:r>
      <w:r w:rsidR="00C02DCF" w:rsidRPr="00B22EAA">
        <w:rPr>
          <w:color w:val="auto"/>
        </w:rPr>
        <w:t>incidento</w:t>
      </w:r>
      <w:r w:rsidR="00325E06" w:rsidRPr="00B22EAA">
        <w:rPr>
          <w:color w:val="auto"/>
        </w:rPr>
        <w:t>v</w:t>
      </w:r>
      <w:r w:rsidR="00684444" w:rsidRPr="00B22EAA">
        <w:rPr>
          <w:color w:val="auto"/>
        </w:rPr>
        <w:t xml:space="preserve"> </w:t>
      </w:r>
      <w:r w:rsidR="00325E06" w:rsidRPr="00B22EAA">
        <w:rPr>
          <w:color w:val="auto"/>
        </w:rPr>
        <w:t>v </w:t>
      </w:r>
      <w:r w:rsidR="00C02DCF" w:rsidRPr="00B22EAA">
        <w:rPr>
          <w:color w:val="auto"/>
        </w:rPr>
        <w:t xml:space="preserve">civilnom letectve </w:t>
      </w:r>
      <w:r w:rsidR="00325E06" w:rsidRPr="00B22EAA">
        <w:rPr>
          <w:color w:val="auto"/>
        </w:rPr>
        <w:t>a o </w:t>
      </w:r>
      <w:r w:rsidR="00C02DCF" w:rsidRPr="00B22EAA">
        <w:rPr>
          <w:color w:val="auto"/>
        </w:rPr>
        <w:t xml:space="preserve">zrušení smernice 94/56/ES (Ú. v. EÚ L 295, 12.11.2010) </w:t>
      </w:r>
      <w:r w:rsidR="00325E06" w:rsidRPr="00B22EAA">
        <w:rPr>
          <w:color w:val="auto"/>
        </w:rPr>
        <w:t>v </w:t>
      </w:r>
      <w:r w:rsidR="00C02DCF" w:rsidRPr="00B22EAA">
        <w:rPr>
          <w:color w:val="auto"/>
        </w:rPr>
        <w:t>platnom znení</w:t>
      </w:r>
      <w:r w:rsidR="009F3185" w:rsidRPr="00B22EAA">
        <w:rPr>
          <w:color w:val="auto"/>
        </w:rPr>
        <w:t xml:space="preserve"> - gestor: Ministerstv</w:t>
      </w:r>
      <w:r w:rsidR="00325E06" w:rsidRPr="00B22EAA">
        <w:rPr>
          <w:color w:val="auto"/>
        </w:rPr>
        <w:t xml:space="preserve">o </w:t>
      </w:r>
      <w:r w:rsidR="009F3185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9F3185" w:rsidRPr="00B22EAA">
        <w:rPr>
          <w:color w:val="auto"/>
        </w:rPr>
        <w:t>Slovenskej republiky</w:t>
      </w:r>
    </w:p>
    <w:p w14:paraId="7B8C84C6" w14:textId="16868E9D" w:rsidR="00A05AAF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A05AAF" w:rsidRPr="00B22EAA">
        <w:rPr>
          <w:color w:val="auto"/>
        </w:rPr>
        <w:t xml:space="preserve"> Komisie (EÚ) </w:t>
      </w:r>
      <w:r w:rsidR="00325E06" w:rsidRPr="00B22EAA">
        <w:rPr>
          <w:color w:val="auto"/>
        </w:rPr>
        <w:t>č. </w:t>
      </w:r>
      <w:r w:rsidR="00A05AAF" w:rsidRPr="00B22EAA">
        <w:rPr>
          <w:color w:val="auto"/>
        </w:rPr>
        <w:t xml:space="preserve">1089/2010 </w:t>
      </w:r>
      <w:r w:rsidR="00325E06" w:rsidRPr="00B22EAA">
        <w:rPr>
          <w:color w:val="auto"/>
        </w:rPr>
        <w:t>z </w:t>
      </w:r>
      <w:r w:rsidR="00A05AAF" w:rsidRPr="00B22EAA">
        <w:rPr>
          <w:color w:val="auto"/>
        </w:rPr>
        <w:t>23. novembr</w:t>
      </w:r>
      <w:r w:rsidR="00325E06" w:rsidRPr="00B22EAA">
        <w:rPr>
          <w:color w:val="auto"/>
        </w:rPr>
        <w:t>a </w:t>
      </w:r>
      <w:r w:rsidR="00684444" w:rsidRPr="00B22EAA">
        <w:rPr>
          <w:color w:val="auto"/>
        </w:rPr>
        <w:t>2010</w:t>
      </w:r>
      <w:r w:rsidR="00A05AAF" w:rsidRPr="00B22EAA">
        <w:rPr>
          <w:color w:val="auto"/>
        </w:rPr>
        <w:t>, ktorým s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A05AAF" w:rsidRPr="00B22EAA">
        <w:rPr>
          <w:color w:val="auto"/>
        </w:rPr>
        <w:t>vykonáv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A05AAF" w:rsidRPr="00B22EAA">
        <w:rPr>
          <w:color w:val="auto"/>
        </w:rPr>
        <w:t>smernic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A05AAF" w:rsidRPr="00B22EAA">
        <w:rPr>
          <w:color w:val="auto"/>
        </w:rPr>
        <w:t>Európskeh</w:t>
      </w:r>
      <w:r w:rsidR="00325E06" w:rsidRPr="00B22EAA">
        <w:rPr>
          <w:color w:val="auto"/>
        </w:rPr>
        <w:t>o</w:t>
      </w:r>
      <w:r w:rsidR="00684444" w:rsidRPr="00B22EAA">
        <w:rPr>
          <w:color w:val="auto"/>
        </w:rPr>
        <w:t xml:space="preserve"> </w:t>
      </w:r>
      <w:r w:rsidR="00A05AAF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A05AAF" w:rsidRPr="00B22EAA">
        <w:rPr>
          <w:color w:val="auto"/>
        </w:rPr>
        <w:t xml:space="preserve">Rady 2007/2/ES, pokiaľ ide </w:t>
      </w:r>
      <w:r w:rsidR="00325E06" w:rsidRPr="00B22EAA">
        <w:rPr>
          <w:color w:val="auto"/>
        </w:rPr>
        <w:t>o </w:t>
      </w:r>
      <w:r w:rsidR="00A05AAF" w:rsidRPr="00B22EAA">
        <w:rPr>
          <w:color w:val="auto"/>
        </w:rPr>
        <w:t>interoperabilitu súboro</w:t>
      </w:r>
      <w:r w:rsidR="00325E06" w:rsidRPr="00B22EAA">
        <w:rPr>
          <w:color w:val="auto"/>
        </w:rPr>
        <w:t>v</w:t>
      </w:r>
      <w:r w:rsidR="00684444" w:rsidRPr="00B22EAA">
        <w:rPr>
          <w:color w:val="auto"/>
        </w:rPr>
        <w:t xml:space="preserve"> a </w:t>
      </w:r>
      <w:r w:rsidR="00A05AAF" w:rsidRPr="00B22EAA">
        <w:rPr>
          <w:color w:val="auto"/>
        </w:rPr>
        <w:t>služieb priestorových údajo</w:t>
      </w:r>
      <w:r w:rsidR="00325E06" w:rsidRPr="00B22EAA">
        <w:rPr>
          <w:color w:val="auto"/>
        </w:rPr>
        <w:t>v </w:t>
      </w:r>
      <w:r w:rsidR="00A05AAF" w:rsidRPr="00B22EAA">
        <w:rPr>
          <w:color w:val="auto"/>
        </w:rPr>
        <w:t xml:space="preserve">(Ú. v. EÚ L 323, 8.12.2010) </w:t>
      </w:r>
      <w:r w:rsidR="00325E06" w:rsidRPr="00B22EAA">
        <w:rPr>
          <w:color w:val="auto"/>
        </w:rPr>
        <w:t>v </w:t>
      </w:r>
      <w:r w:rsidR="00A05AAF" w:rsidRPr="00B22EAA">
        <w:rPr>
          <w:color w:val="auto"/>
        </w:rPr>
        <w:t>platnom znení</w:t>
      </w:r>
      <w:r w:rsidR="009F3185" w:rsidRPr="00B22EAA">
        <w:rPr>
          <w:color w:val="auto"/>
        </w:rPr>
        <w:t xml:space="preserve"> - gestor: Ministerstv</w:t>
      </w:r>
      <w:r w:rsidR="00325E06" w:rsidRPr="00B22EAA">
        <w:rPr>
          <w:color w:val="auto"/>
        </w:rPr>
        <w:t xml:space="preserve">o </w:t>
      </w:r>
      <w:r w:rsidR="009F3185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9F3185" w:rsidRPr="00B22EAA">
        <w:rPr>
          <w:color w:val="auto"/>
        </w:rPr>
        <w:t xml:space="preserve">Slovenskej republiky, </w:t>
      </w:r>
      <w:r w:rsidR="009F3185" w:rsidRPr="00B22EAA">
        <w:t>Ministerstv</w:t>
      </w:r>
      <w:r w:rsidR="00325E06" w:rsidRPr="00B22EAA">
        <w:t xml:space="preserve">o </w:t>
      </w:r>
      <w:r w:rsidR="009F3185" w:rsidRPr="00B22EAA">
        <w:t>životnéh</w:t>
      </w:r>
      <w:r w:rsidR="00325E06" w:rsidRPr="00B22EAA">
        <w:t xml:space="preserve">o </w:t>
      </w:r>
      <w:r w:rsidR="009F3185" w:rsidRPr="00B22EAA">
        <w:lastRenderedPageBreak/>
        <w:t>prostredi</w:t>
      </w:r>
      <w:r w:rsidR="00325E06" w:rsidRPr="00B22EAA">
        <w:t xml:space="preserve">a </w:t>
      </w:r>
      <w:r w:rsidR="009F3185" w:rsidRPr="00B22EAA">
        <w:t>Slovenskej republiky, Ministerstv</w:t>
      </w:r>
      <w:r w:rsidR="00325E06" w:rsidRPr="00B22EAA">
        <w:t xml:space="preserve">o </w:t>
      </w:r>
      <w:r w:rsidR="009F3185" w:rsidRPr="00B22EAA">
        <w:t>vnútr</w:t>
      </w:r>
      <w:r w:rsidR="00325E06" w:rsidRPr="00B22EAA">
        <w:t xml:space="preserve">a </w:t>
      </w:r>
      <w:r w:rsidR="009F3185" w:rsidRPr="00B22EAA">
        <w:t>Slovenskej republiky, Ministerstv</w:t>
      </w:r>
      <w:r w:rsidR="00325E06" w:rsidRPr="00B22EAA">
        <w:t xml:space="preserve">o </w:t>
      </w:r>
      <w:r w:rsidR="009F3185" w:rsidRPr="00B22EAA">
        <w:t>pôdohospodárstv</w:t>
      </w:r>
      <w:r w:rsidR="00325E06" w:rsidRPr="00B22EAA">
        <w:t>a a </w:t>
      </w:r>
      <w:r w:rsidR="009F3185" w:rsidRPr="00B22EAA">
        <w:t>rozvoj</w:t>
      </w:r>
      <w:r w:rsidR="00325E06" w:rsidRPr="00B22EAA">
        <w:t xml:space="preserve">a </w:t>
      </w:r>
      <w:r w:rsidR="009F3185" w:rsidRPr="00B22EAA">
        <w:t>vidiek</w:t>
      </w:r>
      <w:r w:rsidR="00325E06" w:rsidRPr="00B22EAA">
        <w:t xml:space="preserve">a </w:t>
      </w:r>
      <w:r w:rsidR="009F3185" w:rsidRPr="00B22EAA">
        <w:t>Slovenskej republiky, Ministerstv</w:t>
      </w:r>
      <w:r w:rsidR="00325E06" w:rsidRPr="00B22EAA">
        <w:t xml:space="preserve">o </w:t>
      </w:r>
      <w:r w:rsidR="009F3185" w:rsidRPr="00B22EAA">
        <w:t>hospodárstv</w:t>
      </w:r>
      <w:r w:rsidR="00325E06" w:rsidRPr="00B22EAA">
        <w:t xml:space="preserve">a </w:t>
      </w:r>
      <w:r w:rsidR="009F3185" w:rsidRPr="00B22EAA">
        <w:t>Slovenskej republiky, Ministerstv</w:t>
      </w:r>
      <w:r w:rsidR="00325E06" w:rsidRPr="00B22EAA">
        <w:t xml:space="preserve">o </w:t>
      </w:r>
      <w:r w:rsidR="009F3185" w:rsidRPr="00B22EAA">
        <w:t>financií Slovenskej republiky, Ministerstv</w:t>
      </w:r>
      <w:r w:rsidR="00325E06" w:rsidRPr="00B22EAA">
        <w:t xml:space="preserve">o </w:t>
      </w:r>
      <w:r w:rsidR="009F3185" w:rsidRPr="00B22EAA">
        <w:t>zdravotníctv</w:t>
      </w:r>
      <w:r w:rsidR="00325E06" w:rsidRPr="00B22EAA">
        <w:t xml:space="preserve">a </w:t>
      </w:r>
      <w:r w:rsidR="009F3185" w:rsidRPr="00B22EAA">
        <w:t xml:space="preserve">Slovenskej republiky, Úrad geodézie, kartografie </w:t>
      </w:r>
      <w:r w:rsidR="00325E06" w:rsidRPr="00B22EAA">
        <w:t>a </w:t>
      </w:r>
      <w:r w:rsidR="009F3185" w:rsidRPr="00B22EAA">
        <w:t>katastr</w:t>
      </w:r>
      <w:r w:rsidR="00325E06" w:rsidRPr="00B22EAA">
        <w:t xml:space="preserve">a </w:t>
      </w:r>
      <w:r w:rsidR="009F3185" w:rsidRPr="00B22EAA">
        <w:t>Slovenskej republiky, Štatistický úrad Slovenskej republiky, Úrad vlády Slovenskej republiky</w:t>
      </w:r>
    </w:p>
    <w:p w14:paraId="58CEAD05" w14:textId="5779C482" w:rsidR="00D73254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D73254" w:rsidRPr="00B22EAA">
        <w:rPr>
          <w:color w:val="auto"/>
        </w:rPr>
        <w:t xml:space="preserve"> Komisie (EÚ) </w:t>
      </w:r>
      <w:r w:rsidR="00325E06" w:rsidRPr="00B22EAA">
        <w:rPr>
          <w:color w:val="auto"/>
        </w:rPr>
        <w:t>č. </w:t>
      </w:r>
      <w:r w:rsidR="00D73254" w:rsidRPr="00B22EAA">
        <w:rPr>
          <w:color w:val="auto"/>
        </w:rPr>
        <w:t xml:space="preserve">1178/2011 </w:t>
      </w:r>
      <w:r w:rsidR="00325E06" w:rsidRPr="00B22EAA">
        <w:rPr>
          <w:color w:val="auto"/>
        </w:rPr>
        <w:t>z </w:t>
      </w:r>
      <w:r w:rsidR="00D73254" w:rsidRPr="00B22EAA">
        <w:rPr>
          <w:color w:val="auto"/>
        </w:rPr>
        <w:t>3. novembr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>2011, ktorým s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D73254" w:rsidRPr="00B22EAA">
        <w:rPr>
          <w:color w:val="auto"/>
        </w:rPr>
        <w:t xml:space="preserve">ustanovujú technické požiadavky 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>administratívne postupy týkajúce s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>posádky civilnéh</w:t>
      </w:r>
      <w:r w:rsidR="00325E06" w:rsidRPr="00B22EAA">
        <w:rPr>
          <w:color w:val="auto"/>
        </w:rPr>
        <w:t>o</w:t>
      </w:r>
      <w:r w:rsidR="00684444" w:rsidRPr="00B22EAA">
        <w:rPr>
          <w:color w:val="auto"/>
        </w:rPr>
        <w:t xml:space="preserve"> </w:t>
      </w:r>
      <w:r w:rsidR="00D73254" w:rsidRPr="00B22EAA">
        <w:rPr>
          <w:color w:val="auto"/>
        </w:rPr>
        <w:t>letectv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D73254" w:rsidRPr="00B22EAA">
        <w:rPr>
          <w:color w:val="auto"/>
        </w:rPr>
        <w:t>podľ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D73254" w:rsidRPr="00B22EAA">
        <w:rPr>
          <w:color w:val="auto"/>
        </w:rPr>
        <w:t>nariadeni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D73254" w:rsidRPr="00B22EAA">
        <w:rPr>
          <w:color w:val="auto"/>
        </w:rPr>
        <w:t>Európskeh</w:t>
      </w:r>
      <w:r w:rsidR="00325E06" w:rsidRPr="00B22EAA">
        <w:rPr>
          <w:color w:val="auto"/>
        </w:rPr>
        <w:t>o</w:t>
      </w:r>
      <w:r w:rsidR="00684444" w:rsidRPr="00B22EAA">
        <w:rPr>
          <w:color w:val="auto"/>
        </w:rPr>
        <w:t xml:space="preserve"> </w:t>
      </w:r>
      <w:r w:rsidR="00D73254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 xml:space="preserve">Rady (ES) </w:t>
      </w:r>
      <w:r w:rsidR="00325E06" w:rsidRPr="00B22EAA">
        <w:rPr>
          <w:color w:val="auto"/>
        </w:rPr>
        <w:t>č. </w:t>
      </w:r>
      <w:r w:rsidR="00D73254" w:rsidRPr="00B22EAA">
        <w:rPr>
          <w:color w:val="auto"/>
        </w:rPr>
        <w:t>216/2008 (</w:t>
      </w:r>
      <w:r w:rsidRPr="00B22EAA">
        <w:rPr>
          <w:color w:val="auto"/>
        </w:rPr>
        <w:t>Ú. v. EÚ L 311, 25.11.2011</w:t>
      </w:r>
      <w:r w:rsidR="00D73254" w:rsidRPr="00B22EAA">
        <w:rPr>
          <w:color w:val="auto"/>
        </w:rPr>
        <w:t xml:space="preserve">) </w:t>
      </w:r>
      <w:r w:rsidR="00325E06" w:rsidRPr="00B22EAA">
        <w:rPr>
          <w:color w:val="auto"/>
        </w:rPr>
        <w:t>v </w:t>
      </w:r>
      <w:r w:rsidR="00D73254" w:rsidRPr="00B22EAA">
        <w:rPr>
          <w:color w:val="auto"/>
        </w:rPr>
        <w:t>platnom znení</w:t>
      </w:r>
      <w:r w:rsidR="009F3185" w:rsidRPr="00B22EAA">
        <w:rPr>
          <w:color w:val="auto"/>
        </w:rPr>
        <w:t xml:space="preserve"> - gestor: </w:t>
      </w:r>
      <w:r w:rsidR="00684444" w:rsidRPr="00B22EAA">
        <w:rPr>
          <w:color w:val="auto"/>
        </w:rPr>
        <w:t xml:space="preserve">Ministerstvo </w:t>
      </w:r>
      <w:r w:rsidR="009F3185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9F3185" w:rsidRPr="00B22EAA">
        <w:rPr>
          <w:color w:val="auto"/>
        </w:rPr>
        <w:t>Slovenskej republiky</w:t>
      </w:r>
    </w:p>
    <w:p w14:paraId="0BD073DC" w14:textId="11F4CBC6" w:rsidR="00CB4FF9" w:rsidRPr="00B22EAA" w:rsidRDefault="00CB4FF9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t>nariadenie Komisie (EÚ) č. 360/2012 z 25. apríla 2012 o uplatňovaní článkov 107 a 108 Zmluvy o fungovaní Európskej únie na pomoc de minimis v prospech podnikov poskytujúcich služby všeobecného hospodárskeho záujmu (Ú. v. EÚ L 114, 26.4.2012) v platnom znení</w:t>
      </w:r>
      <w:r w:rsidR="00A26DC8" w:rsidRPr="00B22EAA">
        <w:t xml:space="preserve"> - gestor: Ministerstvo financií Slovenskej republiky</w:t>
      </w:r>
    </w:p>
    <w:p w14:paraId="56F966A2" w14:textId="6F70479D" w:rsidR="00C0593B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C0593B" w:rsidRPr="00B22EAA">
        <w:rPr>
          <w:color w:val="auto"/>
        </w:rPr>
        <w:t xml:space="preserve"> Komisie (EÚ) </w:t>
      </w:r>
      <w:r w:rsidR="00325E06" w:rsidRPr="00B22EAA">
        <w:rPr>
          <w:color w:val="auto"/>
        </w:rPr>
        <w:t>č. </w:t>
      </w:r>
      <w:r w:rsidR="00C0593B" w:rsidRPr="00B22EAA">
        <w:rPr>
          <w:color w:val="auto"/>
        </w:rPr>
        <w:t xml:space="preserve">748/2012 </w:t>
      </w:r>
      <w:r w:rsidR="00325E06" w:rsidRPr="00B22EAA">
        <w:rPr>
          <w:color w:val="auto"/>
        </w:rPr>
        <w:t>z </w:t>
      </w:r>
      <w:r w:rsidR="00C0593B" w:rsidRPr="00B22EAA">
        <w:rPr>
          <w:color w:val="auto"/>
        </w:rPr>
        <w:t>3. august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>2012 stanovujúce vykonávacie pravidlá osvedčovani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C0593B" w:rsidRPr="00B22EAA">
        <w:rPr>
          <w:color w:val="auto"/>
        </w:rPr>
        <w:t xml:space="preserve">letovej spôsobilosti 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> </w:t>
      </w:r>
      <w:r w:rsidR="00C0593B" w:rsidRPr="00B22EAA">
        <w:rPr>
          <w:color w:val="auto"/>
        </w:rPr>
        <w:t>environmentálneh</w:t>
      </w:r>
      <w:r w:rsidR="00325E06" w:rsidRPr="00B22EAA">
        <w:rPr>
          <w:color w:val="auto"/>
        </w:rPr>
        <w:t>o</w:t>
      </w:r>
      <w:r w:rsidR="00684444" w:rsidRPr="00B22EAA">
        <w:rPr>
          <w:color w:val="auto"/>
        </w:rPr>
        <w:t xml:space="preserve"> </w:t>
      </w:r>
      <w:r w:rsidR="00C0593B" w:rsidRPr="00B22EAA">
        <w:rPr>
          <w:color w:val="auto"/>
        </w:rPr>
        <w:t>osvedčovani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C0593B" w:rsidRPr="00B22EAA">
        <w:rPr>
          <w:color w:val="auto"/>
        </w:rPr>
        <w:t xml:space="preserve">lietadiel 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 xml:space="preserve">prislúchajúcich výrobkov, častí 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>zariadení, ak</w:t>
      </w:r>
      <w:r w:rsidR="00325E06" w:rsidRPr="00B22EAA">
        <w:rPr>
          <w:color w:val="auto"/>
        </w:rPr>
        <w:t>o</w:t>
      </w:r>
      <w:r w:rsidR="00684444" w:rsidRPr="00B22EAA">
        <w:rPr>
          <w:color w:val="auto"/>
        </w:rPr>
        <w:t xml:space="preserve"> </w:t>
      </w:r>
      <w:r w:rsidR="00C0593B" w:rsidRPr="00B22EAA">
        <w:rPr>
          <w:color w:val="auto"/>
        </w:rPr>
        <w:t>aj osvedčovani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C0593B" w:rsidRPr="00B22EAA">
        <w:rPr>
          <w:color w:val="auto"/>
        </w:rPr>
        <w:t xml:space="preserve">projekčných 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 xml:space="preserve">výrobných organizácií (Ú. v. EÚ L 224, 21.8.2012) </w:t>
      </w:r>
      <w:r w:rsidR="00FE1B18" w:rsidRPr="00B22EAA">
        <w:rPr>
          <w:color w:val="auto"/>
        </w:rPr>
        <w:t xml:space="preserve">(prepracované znenie) </w:t>
      </w:r>
      <w:r w:rsidR="00325E06" w:rsidRPr="00B22EAA">
        <w:rPr>
          <w:color w:val="auto"/>
        </w:rPr>
        <w:t>v </w:t>
      </w:r>
      <w:r w:rsidR="00C0593B" w:rsidRPr="00B22EAA">
        <w:rPr>
          <w:color w:val="auto"/>
        </w:rPr>
        <w:t>platnom znení</w:t>
      </w:r>
      <w:r w:rsidR="002F5BA7" w:rsidRPr="00B22EAA">
        <w:rPr>
          <w:color w:val="auto"/>
        </w:rPr>
        <w:t xml:space="preserve"> </w:t>
      </w:r>
      <w:r w:rsidR="002F5BA7" w:rsidRPr="00B22EAA">
        <w:t xml:space="preserve">- </w:t>
      </w:r>
      <w:r w:rsidR="002F5BA7" w:rsidRPr="00B22EAA">
        <w:rPr>
          <w:color w:val="auto"/>
        </w:rPr>
        <w:t xml:space="preserve">gestor: </w:t>
      </w:r>
      <w:r w:rsidR="00684444" w:rsidRPr="00B22EAA">
        <w:rPr>
          <w:color w:val="auto"/>
        </w:rPr>
        <w:t xml:space="preserve">Ministerstvo </w:t>
      </w:r>
      <w:r w:rsidR="002F5BA7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2F5BA7" w:rsidRPr="00B22EAA">
        <w:rPr>
          <w:color w:val="auto"/>
        </w:rPr>
        <w:t>Slovenskej republiky</w:t>
      </w:r>
    </w:p>
    <w:p w14:paraId="38E33908" w14:textId="06E37765" w:rsidR="00C17BAD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v</w:t>
      </w:r>
      <w:r w:rsidR="00953CE9" w:rsidRPr="00B22EAA">
        <w:rPr>
          <w:color w:val="auto"/>
        </w:rPr>
        <w:t xml:space="preserve">ykonávacie nariadenie Komisie (EÚ) </w:t>
      </w:r>
      <w:r w:rsidR="00325E06" w:rsidRPr="00B22EAA">
        <w:rPr>
          <w:color w:val="auto"/>
        </w:rPr>
        <w:t>č. </w:t>
      </w:r>
      <w:r w:rsidR="00953CE9" w:rsidRPr="00B22EAA">
        <w:rPr>
          <w:color w:val="auto"/>
        </w:rPr>
        <w:t xml:space="preserve">923/2012 </w:t>
      </w:r>
      <w:r w:rsidR="00325E06" w:rsidRPr="00B22EAA">
        <w:rPr>
          <w:color w:val="auto"/>
        </w:rPr>
        <w:t>z </w:t>
      </w:r>
      <w:r w:rsidR="00953CE9" w:rsidRPr="00B22EAA">
        <w:rPr>
          <w:color w:val="auto"/>
        </w:rPr>
        <w:t>26. septembr</w:t>
      </w:r>
      <w:r w:rsidR="00325E06" w:rsidRPr="00B22EAA">
        <w:rPr>
          <w:color w:val="auto"/>
        </w:rPr>
        <w:t>a </w:t>
      </w:r>
      <w:r w:rsidR="00953CE9" w:rsidRPr="00B22EAA">
        <w:rPr>
          <w:color w:val="auto"/>
        </w:rPr>
        <w:t>2012, ktorým s</w:t>
      </w:r>
      <w:r w:rsidR="00325E06" w:rsidRPr="00B22EAA">
        <w:rPr>
          <w:color w:val="auto"/>
        </w:rPr>
        <w:t>a</w:t>
      </w:r>
      <w:r w:rsidR="0067517D" w:rsidRPr="00B22EAA">
        <w:rPr>
          <w:color w:val="auto"/>
        </w:rPr>
        <w:t xml:space="preserve"> </w:t>
      </w:r>
      <w:r w:rsidR="00953CE9" w:rsidRPr="00B22EAA">
        <w:rPr>
          <w:color w:val="auto"/>
        </w:rPr>
        <w:t>stanovujú spoločné pravidlá lietani</w:t>
      </w:r>
      <w:r w:rsidR="00325E06" w:rsidRPr="00B22EAA">
        <w:rPr>
          <w:color w:val="auto"/>
        </w:rPr>
        <w:t>a</w:t>
      </w:r>
      <w:r w:rsidR="0067517D" w:rsidRPr="00B22EAA">
        <w:rPr>
          <w:color w:val="auto"/>
        </w:rPr>
        <w:t xml:space="preserve"> </w:t>
      </w:r>
      <w:r w:rsidR="00325E06" w:rsidRPr="00B22EAA">
        <w:rPr>
          <w:color w:val="auto"/>
        </w:rPr>
        <w:t>a </w:t>
      </w:r>
      <w:r w:rsidR="00953CE9" w:rsidRPr="00B22EAA">
        <w:rPr>
          <w:color w:val="auto"/>
        </w:rPr>
        <w:t xml:space="preserve">prevádzkové </w:t>
      </w:r>
      <w:r w:rsidR="00FE1B18" w:rsidRPr="00B22EAA">
        <w:rPr>
          <w:color w:val="auto"/>
        </w:rPr>
        <w:t>u</w:t>
      </w:r>
      <w:r w:rsidR="00953CE9" w:rsidRPr="00B22EAA">
        <w:rPr>
          <w:color w:val="auto"/>
        </w:rPr>
        <w:t>stanoveni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953CE9" w:rsidRPr="00B22EAA">
        <w:rPr>
          <w:color w:val="auto"/>
        </w:rPr>
        <w:t>týkajúce s</w:t>
      </w:r>
      <w:r w:rsidR="00325E06" w:rsidRPr="00B22EAA">
        <w:rPr>
          <w:color w:val="auto"/>
        </w:rPr>
        <w:t>a</w:t>
      </w:r>
      <w:r w:rsidR="0067517D" w:rsidRPr="00B22EAA">
        <w:rPr>
          <w:color w:val="auto"/>
        </w:rPr>
        <w:t xml:space="preserve"> </w:t>
      </w:r>
      <w:r w:rsidR="00953CE9" w:rsidRPr="00B22EAA">
        <w:rPr>
          <w:color w:val="auto"/>
        </w:rPr>
        <w:t xml:space="preserve">služieb </w:t>
      </w:r>
      <w:r w:rsidR="00325E06" w:rsidRPr="00B22EAA">
        <w:rPr>
          <w:color w:val="auto"/>
        </w:rPr>
        <w:t>a</w:t>
      </w:r>
      <w:r w:rsidR="0067517D" w:rsidRPr="00B22EAA">
        <w:rPr>
          <w:color w:val="auto"/>
        </w:rPr>
        <w:t> </w:t>
      </w:r>
      <w:r w:rsidR="00953CE9" w:rsidRPr="00B22EAA">
        <w:rPr>
          <w:color w:val="auto"/>
        </w:rPr>
        <w:t>postupo</w:t>
      </w:r>
      <w:r w:rsidR="00325E06" w:rsidRPr="00B22EAA">
        <w:rPr>
          <w:color w:val="auto"/>
        </w:rPr>
        <w:t>v</w:t>
      </w:r>
      <w:r w:rsidR="0067517D" w:rsidRPr="00B22EAA">
        <w:rPr>
          <w:color w:val="auto"/>
        </w:rPr>
        <w:t xml:space="preserve"> </w:t>
      </w:r>
      <w:r w:rsidR="00325E06" w:rsidRPr="00B22EAA">
        <w:rPr>
          <w:color w:val="auto"/>
        </w:rPr>
        <w:t>v </w:t>
      </w:r>
      <w:r w:rsidR="00953CE9" w:rsidRPr="00B22EAA">
        <w:rPr>
          <w:color w:val="auto"/>
        </w:rPr>
        <w:t xml:space="preserve">letovej prevádzke </w:t>
      </w:r>
      <w:r w:rsidR="00325E06" w:rsidRPr="00B22EAA">
        <w:rPr>
          <w:color w:val="auto"/>
        </w:rPr>
        <w:t>a </w:t>
      </w:r>
      <w:r w:rsidR="00953CE9" w:rsidRPr="00B22EAA">
        <w:rPr>
          <w:color w:val="auto"/>
        </w:rPr>
        <w:t>ktorým s</w:t>
      </w:r>
      <w:r w:rsidR="00325E06" w:rsidRPr="00B22EAA">
        <w:rPr>
          <w:color w:val="auto"/>
        </w:rPr>
        <w:t>a</w:t>
      </w:r>
      <w:r w:rsidR="0067517D" w:rsidRPr="00B22EAA">
        <w:rPr>
          <w:color w:val="auto"/>
        </w:rPr>
        <w:t xml:space="preserve"> </w:t>
      </w:r>
      <w:r w:rsidR="00953CE9" w:rsidRPr="00B22EAA">
        <w:rPr>
          <w:color w:val="auto"/>
        </w:rPr>
        <w:t xml:space="preserve">mení </w:t>
      </w:r>
      <w:r w:rsidR="00325E06" w:rsidRPr="00B22EAA">
        <w:rPr>
          <w:color w:val="auto"/>
        </w:rPr>
        <w:t>a</w:t>
      </w:r>
      <w:r w:rsidR="0067517D" w:rsidRPr="00B22EAA">
        <w:rPr>
          <w:color w:val="auto"/>
        </w:rPr>
        <w:t> </w:t>
      </w:r>
      <w:r w:rsidR="00953CE9" w:rsidRPr="00B22EAA">
        <w:rPr>
          <w:color w:val="auto"/>
        </w:rPr>
        <w:t>dopĺň</w:t>
      </w:r>
      <w:r w:rsidR="00325E06" w:rsidRPr="00B22EAA">
        <w:rPr>
          <w:color w:val="auto"/>
        </w:rPr>
        <w:t>a</w:t>
      </w:r>
      <w:r w:rsidR="0067517D" w:rsidRPr="00B22EAA">
        <w:rPr>
          <w:color w:val="auto"/>
        </w:rPr>
        <w:t xml:space="preserve"> </w:t>
      </w:r>
      <w:r w:rsidR="00953CE9" w:rsidRPr="00B22EAA">
        <w:rPr>
          <w:color w:val="auto"/>
        </w:rPr>
        <w:t xml:space="preserve">vykonávacie nariadenie (EÚ) </w:t>
      </w:r>
      <w:r w:rsidR="00325E06" w:rsidRPr="00B22EAA">
        <w:rPr>
          <w:color w:val="auto"/>
        </w:rPr>
        <w:t>č. </w:t>
      </w:r>
      <w:r w:rsidR="00953CE9" w:rsidRPr="00B22EAA">
        <w:rPr>
          <w:color w:val="auto"/>
        </w:rPr>
        <w:t xml:space="preserve">1035/2011 </w:t>
      </w:r>
      <w:r w:rsidR="00325E06" w:rsidRPr="00B22EAA">
        <w:rPr>
          <w:color w:val="auto"/>
        </w:rPr>
        <w:t>a </w:t>
      </w:r>
      <w:r w:rsidR="00953CE9" w:rsidRPr="00B22EAA">
        <w:rPr>
          <w:color w:val="auto"/>
        </w:rPr>
        <w:t>nariadeni</w:t>
      </w:r>
      <w:r w:rsidR="00325E06" w:rsidRPr="00B22EAA">
        <w:rPr>
          <w:color w:val="auto"/>
        </w:rPr>
        <w:t>a </w:t>
      </w:r>
      <w:r w:rsidR="00953CE9" w:rsidRPr="00B22EAA">
        <w:rPr>
          <w:color w:val="auto"/>
        </w:rPr>
        <w:t xml:space="preserve">(ES) </w:t>
      </w:r>
      <w:r w:rsidR="00325E06" w:rsidRPr="00B22EAA">
        <w:rPr>
          <w:color w:val="auto"/>
        </w:rPr>
        <w:t>č. </w:t>
      </w:r>
      <w:r w:rsidR="00953CE9" w:rsidRPr="00B22EAA">
        <w:rPr>
          <w:color w:val="auto"/>
        </w:rPr>
        <w:t xml:space="preserve">1265/2007, (ES) </w:t>
      </w:r>
      <w:r w:rsidR="00325E06" w:rsidRPr="00B22EAA">
        <w:rPr>
          <w:color w:val="auto"/>
        </w:rPr>
        <w:t>č. </w:t>
      </w:r>
      <w:r w:rsidR="00953CE9" w:rsidRPr="00B22EAA">
        <w:rPr>
          <w:color w:val="auto"/>
        </w:rPr>
        <w:t xml:space="preserve">1794/2006, (ES) </w:t>
      </w:r>
      <w:r w:rsidR="00325E06" w:rsidRPr="00B22EAA">
        <w:rPr>
          <w:color w:val="auto"/>
        </w:rPr>
        <w:t>č. </w:t>
      </w:r>
      <w:r w:rsidR="00953CE9" w:rsidRPr="00B22EAA">
        <w:rPr>
          <w:color w:val="auto"/>
        </w:rPr>
        <w:t xml:space="preserve">730/2006, (ES) </w:t>
      </w:r>
      <w:r w:rsidR="00325E06" w:rsidRPr="00B22EAA">
        <w:rPr>
          <w:color w:val="auto"/>
        </w:rPr>
        <w:t>č. </w:t>
      </w:r>
      <w:r w:rsidR="00953CE9" w:rsidRPr="00B22EAA">
        <w:rPr>
          <w:color w:val="auto"/>
        </w:rPr>
        <w:t xml:space="preserve">1033/2006 </w:t>
      </w:r>
      <w:r w:rsidR="00325E06" w:rsidRPr="00B22EAA">
        <w:rPr>
          <w:color w:val="auto"/>
        </w:rPr>
        <w:t>a </w:t>
      </w:r>
      <w:r w:rsidR="00953CE9" w:rsidRPr="00B22EAA">
        <w:rPr>
          <w:color w:val="auto"/>
        </w:rPr>
        <w:t xml:space="preserve">(EÚ) </w:t>
      </w:r>
      <w:r w:rsidR="00325E06" w:rsidRPr="00B22EAA">
        <w:rPr>
          <w:color w:val="auto"/>
        </w:rPr>
        <w:t>č. </w:t>
      </w:r>
      <w:r w:rsidR="00953CE9" w:rsidRPr="00B22EAA">
        <w:rPr>
          <w:color w:val="auto"/>
        </w:rPr>
        <w:t xml:space="preserve">255/2010 (Ú. v. EÚ L 281, 13.10.2012) </w:t>
      </w:r>
      <w:r w:rsidR="00325E06" w:rsidRPr="00B22EAA">
        <w:rPr>
          <w:color w:val="auto"/>
        </w:rPr>
        <w:t>v </w:t>
      </w:r>
      <w:r w:rsidR="00953CE9" w:rsidRPr="00B22EAA">
        <w:rPr>
          <w:color w:val="auto"/>
        </w:rPr>
        <w:t>platnom znení</w:t>
      </w:r>
      <w:r w:rsidR="002F5BA7" w:rsidRPr="00B22EAA">
        <w:rPr>
          <w:color w:val="auto"/>
        </w:rPr>
        <w:t xml:space="preserve"> </w:t>
      </w:r>
      <w:r w:rsidR="002F5BA7" w:rsidRPr="00B22EAA">
        <w:t xml:space="preserve">- </w:t>
      </w:r>
      <w:r w:rsidR="002F5BA7" w:rsidRPr="00B22EAA">
        <w:rPr>
          <w:color w:val="auto"/>
        </w:rPr>
        <w:t>gestor: Ministerstv</w:t>
      </w:r>
      <w:r w:rsidR="00325E06" w:rsidRPr="00B22EAA">
        <w:rPr>
          <w:color w:val="auto"/>
        </w:rPr>
        <w:t>o</w:t>
      </w:r>
      <w:r w:rsidR="0067517D" w:rsidRPr="00B22EAA">
        <w:rPr>
          <w:color w:val="auto"/>
        </w:rPr>
        <w:t xml:space="preserve"> </w:t>
      </w:r>
      <w:r w:rsidR="002F5BA7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2F5BA7" w:rsidRPr="00B22EAA">
        <w:rPr>
          <w:color w:val="auto"/>
        </w:rPr>
        <w:t>Slovenskej republiky</w:t>
      </w:r>
    </w:p>
    <w:p w14:paraId="000FBC21" w14:textId="5C80B8A4" w:rsidR="00CB4FF9" w:rsidRPr="00B22EAA" w:rsidRDefault="00CB4FF9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t>nariadenie Komisie (EÚ) č. 965/2012 z 5. októbra 2012, ktorým sa ustanovujú technické požiadavky a administratívne postupy týkajúce sa leteckej prevádzky podľa nariadenia Európskeho parlamentu a Rady (ES) č. 216/2008 (Ú. v. EÚ L 296, 25.10.2012) v platnom znení</w:t>
      </w:r>
      <w:r w:rsidR="00DC4A1C" w:rsidRPr="00B22EAA">
        <w:t xml:space="preserve"> - gestor: Ministerstvo dopravy</w:t>
      </w:r>
      <w:r w:rsidR="00F81F9E" w:rsidRPr="00B22EAA">
        <w:t xml:space="preserve"> </w:t>
      </w:r>
      <w:r w:rsidR="00DC4A1C" w:rsidRPr="00B22EAA">
        <w:t>Slovenskej republiky</w:t>
      </w:r>
    </w:p>
    <w:p w14:paraId="76B0F7C1" w14:textId="767E4F08" w:rsidR="00CB4FF9" w:rsidRPr="00B22EAA" w:rsidRDefault="00CB4FF9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t>nariadenie Komisie (EÚ) č. 1407/2013 z 18. decembra 2013 o uplatňovaní článkov 107 a 108 Zmluvy o fungovaní Európskej únie na pomoc de minimis (Ú. v. EÚ L 352, 24.12.2013) v platnom znení</w:t>
      </w:r>
      <w:r w:rsidR="00DC4A1C" w:rsidRPr="00B22EAA">
        <w:t xml:space="preserve"> - gestor: Ministerstvo financií Slovenskej republiky </w:t>
      </w:r>
    </w:p>
    <w:p w14:paraId="7E1DA909" w14:textId="32B81BEE" w:rsidR="00A05AAF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A05AAF" w:rsidRPr="00B22EAA">
        <w:rPr>
          <w:color w:val="auto"/>
        </w:rPr>
        <w:t xml:space="preserve"> Komisie (EÚ) </w:t>
      </w:r>
      <w:r w:rsidR="00325E06" w:rsidRPr="00B22EAA">
        <w:rPr>
          <w:color w:val="auto"/>
        </w:rPr>
        <w:t>č. </w:t>
      </w:r>
      <w:r w:rsidR="00A05AAF" w:rsidRPr="00B22EAA">
        <w:rPr>
          <w:color w:val="auto"/>
        </w:rPr>
        <w:t xml:space="preserve">139/2014 </w:t>
      </w:r>
      <w:r w:rsidR="00325E06" w:rsidRPr="00B22EAA">
        <w:rPr>
          <w:color w:val="auto"/>
        </w:rPr>
        <w:t>z </w:t>
      </w:r>
      <w:r w:rsidR="00A05AAF" w:rsidRPr="00B22EAA">
        <w:rPr>
          <w:color w:val="auto"/>
        </w:rPr>
        <w:t>12. február</w:t>
      </w:r>
      <w:r w:rsidR="00325E06" w:rsidRPr="00B22EAA">
        <w:rPr>
          <w:color w:val="auto"/>
        </w:rPr>
        <w:t>a </w:t>
      </w:r>
      <w:r w:rsidR="00A05AAF" w:rsidRPr="00B22EAA">
        <w:rPr>
          <w:color w:val="auto"/>
        </w:rPr>
        <w:t>2014, ktorým s</w:t>
      </w:r>
      <w:r w:rsidR="00325E06" w:rsidRPr="00B22EAA">
        <w:rPr>
          <w:color w:val="auto"/>
        </w:rPr>
        <w:t>a </w:t>
      </w:r>
      <w:r w:rsidR="00A05AAF" w:rsidRPr="00B22EAA">
        <w:rPr>
          <w:color w:val="auto"/>
        </w:rPr>
        <w:t xml:space="preserve">stanovujú požiadavky </w:t>
      </w:r>
      <w:r w:rsidR="00325E06" w:rsidRPr="00B22EAA">
        <w:rPr>
          <w:color w:val="auto"/>
        </w:rPr>
        <w:t>a </w:t>
      </w:r>
      <w:r w:rsidR="00A05AAF" w:rsidRPr="00B22EAA">
        <w:rPr>
          <w:color w:val="auto"/>
        </w:rPr>
        <w:t>administratívne postupy týkajúce s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A05AAF" w:rsidRPr="00B22EAA">
        <w:rPr>
          <w:color w:val="auto"/>
        </w:rPr>
        <w:t>letís</w:t>
      </w:r>
      <w:r w:rsidR="00325E06" w:rsidRPr="00B22EAA">
        <w:rPr>
          <w:color w:val="auto"/>
        </w:rPr>
        <w:t>k</w:t>
      </w:r>
      <w:r w:rsidR="00684444" w:rsidRPr="00B22EAA">
        <w:rPr>
          <w:color w:val="auto"/>
        </w:rPr>
        <w:t xml:space="preserve"> </w:t>
      </w:r>
      <w:r w:rsidR="00A05AAF" w:rsidRPr="00B22EAA">
        <w:rPr>
          <w:color w:val="auto"/>
        </w:rPr>
        <w:t>podľ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A05AAF" w:rsidRPr="00B22EAA">
        <w:rPr>
          <w:color w:val="auto"/>
        </w:rPr>
        <w:t>nariadeni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</w:t>
      </w:r>
      <w:r w:rsidR="00A05AAF" w:rsidRPr="00B22EAA">
        <w:rPr>
          <w:color w:val="auto"/>
        </w:rPr>
        <w:t>Európskeh</w:t>
      </w:r>
      <w:r w:rsidR="00325E06" w:rsidRPr="00B22EAA">
        <w:rPr>
          <w:color w:val="auto"/>
        </w:rPr>
        <w:t>o</w:t>
      </w:r>
      <w:r w:rsidR="00684444" w:rsidRPr="00B22EAA">
        <w:rPr>
          <w:color w:val="auto"/>
        </w:rPr>
        <w:t xml:space="preserve"> </w:t>
      </w:r>
      <w:r w:rsidR="00A05AAF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A05AAF" w:rsidRPr="00B22EAA">
        <w:rPr>
          <w:color w:val="auto"/>
        </w:rPr>
        <w:t xml:space="preserve">Rady (ES) </w:t>
      </w:r>
      <w:r w:rsidR="00325E06" w:rsidRPr="00B22EAA">
        <w:rPr>
          <w:color w:val="auto"/>
        </w:rPr>
        <w:t>č. </w:t>
      </w:r>
      <w:r w:rsidR="00A05AAF" w:rsidRPr="00B22EAA">
        <w:rPr>
          <w:color w:val="auto"/>
        </w:rPr>
        <w:t xml:space="preserve">216/2008 (Ú. v. EÚ L 44, 14.2.2014) </w:t>
      </w:r>
      <w:r w:rsidR="00325E06" w:rsidRPr="00B22EAA">
        <w:rPr>
          <w:color w:val="auto"/>
        </w:rPr>
        <w:t>v </w:t>
      </w:r>
      <w:r w:rsidR="00A05AAF" w:rsidRPr="00B22EAA">
        <w:rPr>
          <w:color w:val="auto"/>
        </w:rPr>
        <w:t>platnom znení</w:t>
      </w:r>
      <w:r w:rsidR="001B7DC3" w:rsidRPr="00B22EAA">
        <w:rPr>
          <w:color w:val="auto"/>
        </w:rPr>
        <w:t xml:space="preserve"> </w:t>
      </w:r>
      <w:r w:rsidR="001B7DC3" w:rsidRPr="00B22EAA">
        <w:t xml:space="preserve">- </w:t>
      </w:r>
      <w:r w:rsidR="001B7DC3" w:rsidRPr="00B22EAA">
        <w:rPr>
          <w:color w:val="auto"/>
        </w:rPr>
        <w:t xml:space="preserve">gestor: </w:t>
      </w:r>
      <w:r w:rsidR="00684444" w:rsidRPr="00B22EAA">
        <w:rPr>
          <w:color w:val="auto"/>
        </w:rPr>
        <w:t xml:space="preserve">Ministerstvo </w:t>
      </w:r>
      <w:r w:rsidR="001B7DC3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1B7DC3" w:rsidRPr="00B22EAA">
        <w:rPr>
          <w:color w:val="auto"/>
        </w:rPr>
        <w:t>Slovenskej republiky</w:t>
      </w:r>
    </w:p>
    <w:p w14:paraId="52EACAE9" w14:textId="312E94D9" w:rsidR="009544E3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lang w:eastAsia="ar-SA"/>
        </w:rPr>
        <w:t>nariadenie</w:t>
      </w:r>
      <w:r w:rsidR="009544E3" w:rsidRPr="00B22EAA">
        <w:rPr>
          <w:lang w:eastAsia="ar-SA"/>
        </w:rPr>
        <w:t xml:space="preserve"> Európskeh</w:t>
      </w:r>
      <w:r w:rsidR="00325E06" w:rsidRPr="00B22EAA">
        <w:rPr>
          <w:lang w:eastAsia="ar-SA"/>
        </w:rPr>
        <w:t>o </w:t>
      </w:r>
      <w:r w:rsidR="009544E3" w:rsidRPr="00B22EAA">
        <w:rPr>
          <w:lang w:eastAsia="ar-SA"/>
        </w:rPr>
        <w:t xml:space="preserve">parlamentu </w:t>
      </w:r>
      <w:r w:rsidR="00325E06" w:rsidRPr="00B22EAA">
        <w:rPr>
          <w:lang w:eastAsia="ar-SA"/>
        </w:rPr>
        <w:t>a </w:t>
      </w:r>
      <w:r w:rsidR="009544E3" w:rsidRPr="00B22EAA">
        <w:rPr>
          <w:lang w:eastAsia="ar-SA"/>
        </w:rPr>
        <w:t xml:space="preserve">Rady (EÚ) </w:t>
      </w:r>
      <w:r w:rsidR="00325E06" w:rsidRPr="00B22EAA">
        <w:rPr>
          <w:lang w:eastAsia="ar-SA"/>
        </w:rPr>
        <w:t>č. </w:t>
      </w:r>
      <w:r w:rsidR="009544E3" w:rsidRPr="00B22EAA">
        <w:rPr>
          <w:lang w:eastAsia="ar-SA"/>
        </w:rPr>
        <w:t xml:space="preserve">376/2014 </w:t>
      </w:r>
      <w:r w:rsidR="00325E06" w:rsidRPr="00B22EAA">
        <w:rPr>
          <w:lang w:eastAsia="ar-SA"/>
        </w:rPr>
        <w:t>z </w:t>
      </w:r>
      <w:r w:rsidR="009544E3" w:rsidRPr="00B22EAA">
        <w:rPr>
          <w:lang w:eastAsia="ar-SA"/>
        </w:rPr>
        <w:t>3. apríl</w:t>
      </w:r>
      <w:r w:rsidR="00325E06" w:rsidRPr="00B22EAA">
        <w:rPr>
          <w:lang w:eastAsia="ar-SA"/>
        </w:rPr>
        <w:t>a </w:t>
      </w:r>
      <w:r w:rsidR="009544E3" w:rsidRPr="00B22EAA">
        <w:rPr>
          <w:lang w:eastAsia="ar-SA"/>
        </w:rPr>
        <w:t xml:space="preserve">2014 </w:t>
      </w:r>
      <w:r w:rsidR="00325E06" w:rsidRPr="00B22EAA">
        <w:rPr>
          <w:lang w:eastAsia="ar-SA"/>
        </w:rPr>
        <w:t>o </w:t>
      </w:r>
      <w:r w:rsidR="009544E3" w:rsidRPr="00B22EAA">
        <w:rPr>
          <w:lang w:eastAsia="ar-SA"/>
        </w:rPr>
        <w:t xml:space="preserve">ohlasovaní udalostí, ich analýze </w:t>
      </w:r>
      <w:r w:rsidR="00325E06" w:rsidRPr="00B22EAA">
        <w:rPr>
          <w:lang w:eastAsia="ar-SA"/>
        </w:rPr>
        <w:t>a</w:t>
      </w:r>
      <w:r w:rsidR="00684444" w:rsidRPr="00B22EAA">
        <w:rPr>
          <w:lang w:eastAsia="ar-SA"/>
        </w:rPr>
        <w:t> </w:t>
      </w:r>
      <w:r w:rsidR="009544E3" w:rsidRPr="00B22EAA">
        <w:rPr>
          <w:lang w:eastAsia="ar-SA"/>
        </w:rPr>
        <w:t>n</w:t>
      </w:r>
      <w:r w:rsidR="00325E06" w:rsidRPr="00B22EAA">
        <w:rPr>
          <w:lang w:eastAsia="ar-SA"/>
        </w:rPr>
        <w:t>a</w:t>
      </w:r>
      <w:r w:rsidR="00684444" w:rsidRPr="00B22EAA">
        <w:rPr>
          <w:lang w:eastAsia="ar-SA"/>
        </w:rPr>
        <w:t xml:space="preserve"> </w:t>
      </w:r>
      <w:r w:rsidR="009544E3" w:rsidRPr="00B22EAA">
        <w:rPr>
          <w:lang w:eastAsia="ar-SA"/>
        </w:rPr>
        <w:t xml:space="preserve">ne nadväzujúcich opatreniach </w:t>
      </w:r>
      <w:r w:rsidR="00325E06" w:rsidRPr="00B22EAA">
        <w:rPr>
          <w:lang w:eastAsia="ar-SA"/>
        </w:rPr>
        <w:t>v </w:t>
      </w:r>
      <w:r w:rsidR="009544E3" w:rsidRPr="00B22EAA">
        <w:rPr>
          <w:lang w:eastAsia="ar-SA"/>
        </w:rPr>
        <w:t>civilnom letectve, ktorým s</w:t>
      </w:r>
      <w:r w:rsidR="00325E06" w:rsidRPr="00B22EAA">
        <w:rPr>
          <w:lang w:eastAsia="ar-SA"/>
        </w:rPr>
        <w:t>a </w:t>
      </w:r>
      <w:r w:rsidR="009544E3" w:rsidRPr="00B22EAA">
        <w:rPr>
          <w:lang w:eastAsia="ar-SA"/>
        </w:rPr>
        <w:t>mení nariadenie Európskeh</w:t>
      </w:r>
      <w:r w:rsidR="00325E06" w:rsidRPr="00B22EAA">
        <w:rPr>
          <w:lang w:eastAsia="ar-SA"/>
        </w:rPr>
        <w:t>o </w:t>
      </w:r>
      <w:r w:rsidR="009544E3" w:rsidRPr="00B22EAA">
        <w:rPr>
          <w:lang w:eastAsia="ar-SA"/>
        </w:rPr>
        <w:t xml:space="preserve">parlamentu </w:t>
      </w:r>
      <w:r w:rsidR="00325E06" w:rsidRPr="00B22EAA">
        <w:rPr>
          <w:lang w:eastAsia="ar-SA"/>
        </w:rPr>
        <w:t>a </w:t>
      </w:r>
      <w:r w:rsidR="009544E3" w:rsidRPr="00B22EAA">
        <w:rPr>
          <w:lang w:eastAsia="ar-SA"/>
        </w:rPr>
        <w:t xml:space="preserve">Rady (EÚ) </w:t>
      </w:r>
      <w:r w:rsidR="00325E06" w:rsidRPr="00B22EAA">
        <w:rPr>
          <w:lang w:eastAsia="ar-SA"/>
        </w:rPr>
        <w:t>č. </w:t>
      </w:r>
      <w:r w:rsidR="009544E3" w:rsidRPr="00B22EAA">
        <w:rPr>
          <w:lang w:eastAsia="ar-SA"/>
        </w:rPr>
        <w:t xml:space="preserve">996/2010 </w:t>
      </w:r>
      <w:r w:rsidR="00325E06" w:rsidRPr="00B22EAA">
        <w:rPr>
          <w:lang w:eastAsia="ar-SA"/>
        </w:rPr>
        <w:t>a </w:t>
      </w:r>
      <w:r w:rsidR="009544E3" w:rsidRPr="00B22EAA">
        <w:rPr>
          <w:lang w:eastAsia="ar-SA"/>
        </w:rPr>
        <w:t>ktorým s</w:t>
      </w:r>
      <w:r w:rsidR="00325E06" w:rsidRPr="00B22EAA">
        <w:rPr>
          <w:lang w:eastAsia="ar-SA"/>
        </w:rPr>
        <w:t>a </w:t>
      </w:r>
      <w:r w:rsidR="009544E3" w:rsidRPr="00B22EAA">
        <w:rPr>
          <w:lang w:eastAsia="ar-SA"/>
        </w:rPr>
        <w:t>zrušuje smernic</w:t>
      </w:r>
      <w:r w:rsidR="00325E06" w:rsidRPr="00B22EAA">
        <w:rPr>
          <w:lang w:eastAsia="ar-SA"/>
        </w:rPr>
        <w:t>a </w:t>
      </w:r>
      <w:r w:rsidR="009544E3" w:rsidRPr="00B22EAA">
        <w:rPr>
          <w:lang w:eastAsia="ar-SA"/>
        </w:rPr>
        <w:t>Európskeh</w:t>
      </w:r>
      <w:r w:rsidR="00325E06" w:rsidRPr="00B22EAA">
        <w:rPr>
          <w:lang w:eastAsia="ar-SA"/>
        </w:rPr>
        <w:t>o </w:t>
      </w:r>
      <w:r w:rsidR="009544E3" w:rsidRPr="00B22EAA">
        <w:rPr>
          <w:lang w:eastAsia="ar-SA"/>
        </w:rPr>
        <w:t xml:space="preserve">parlamentu </w:t>
      </w:r>
      <w:r w:rsidR="00325E06" w:rsidRPr="00B22EAA">
        <w:rPr>
          <w:lang w:eastAsia="ar-SA"/>
        </w:rPr>
        <w:t>a </w:t>
      </w:r>
      <w:r w:rsidR="009544E3" w:rsidRPr="00B22EAA">
        <w:rPr>
          <w:lang w:eastAsia="ar-SA"/>
        </w:rPr>
        <w:t xml:space="preserve">Rady 2003/42/ES </w:t>
      </w:r>
      <w:r w:rsidR="00325E06" w:rsidRPr="00B22EAA">
        <w:rPr>
          <w:lang w:eastAsia="ar-SA"/>
        </w:rPr>
        <w:t>a </w:t>
      </w:r>
      <w:r w:rsidR="009544E3" w:rsidRPr="00B22EAA">
        <w:rPr>
          <w:lang w:eastAsia="ar-SA"/>
        </w:rPr>
        <w:t>nariadeni</w:t>
      </w:r>
      <w:r w:rsidR="00325E06" w:rsidRPr="00B22EAA">
        <w:rPr>
          <w:lang w:eastAsia="ar-SA"/>
        </w:rPr>
        <w:t>a </w:t>
      </w:r>
      <w:r w:rsidR="009544E3" w:rsidRPr="00B22EAA">
        <w:rPr>
          <w:lang w:eastAsia="ar-SA"/>
        </w:rPr>
        <w:t xml:space="preserve">Komisie (ES) </w:t>
      </w:r>
      <w:r w:rsidR="00325E06" w:rsidRPr="00B22EAA">
        <w:rPr>
          <w:lang w:eastAsia="ar-SA"/>
        </w:rPr>
        <w:t>č. </w:t>
      </w:r>
      <w:r w:rsidR="009544E3" w:rsidRPr="00B22EAA">
        <w:rPr>
          <w:lang w:eastAsia="ar-SA"/>
        </w:rPr>
        <w:t xml:space="preserve">1321/2007 </w:t>
      </w:r>
      <w:r w:rsidR="00325E06" w:rsidRPr="00B22EAA">
        <w:rPr>
          <w:lang w:eastAsia="ar-SA"/>
        </w:rPr>
        <w:t>a </w:t>
      </w:r>
      <w:r w:rsidR="009544E3" w:rsidRPr="00B22EAA">
        <w:rPr>
          <w:lang w:eastAsia="ar-SA"/>
        </w:rPr>
        <w:t xml:space="preserve">(ES) </w:t>
      </w:r>
      <w:r w:rsidR="00325E06" w:rsidRPr="00B22EAA">
        <w:rPr>
          <w:lang w:eastAsia="ar-SA"/>
        </w:rPr>
        <w:t>č. </w:t>
      </w:r>
      <w:r w:rsidR="009544E3" w:rsidRPr="00B22EAA">
        <w:rPr>
          <w:lang w:eastAsia="ar-SA"/>
        </w:rPr>
        <w:t xml:space="preserve">1330/2007 (Ú. v. EÚ L 122, 24.4.2014) </w:t>
      </w:r>
      <w:r w:rsidR="00325E06" w:rsidRPr="00B22EAA">
        <w:rPr>
          <w:lang w:eastAsia="ar-SA"/>
        </w:rPr>
        <w:t>v </w:t>
      </w:r>
      <w:r w:rsidR="009544E3" w:rsidRPr="00B22EAA">
        <w:rPr>
          <w:lang w:eastAsia="ar-SA"/>
        </w:rPr>
        <w:t>platnom znení</w:t>
      </w:r>
      <w:r w:rsidR="001B7DC3" w:rsidRPr="00B22EAA">
        <w:rPr>
          <w:lang w:eastAsia="ar-SA"/>
        </w:rPr>
        <w:t xml:space="preserve"> </w:t>
      </w:r>
      <w:r w:rsidR="001B7DC3" w:rsidRPr="00B22EAA">
        <w:t xml:space="preserve">- </w:t>
      </w:r>
      <w:r w:rsidR="001B7DC3" w:rsidRPr="00B22EAA">
        <w:rPr>
          <w:color w:val="auto"/>
        </w:rPr>
        <w:t xml:space="preserve">gestor: </w:t>
      </w:r>
      <w:r w:rsidR="00684444" w:rsidRPr="00B22EAA">
        <w:rPr>
          <w:color w:val="auto"/>
        </w:rPr>
        <w:t xml:space="preserve">Ministerstvo </w:t>
      </w:r>
      <w:r w:rsidR="001B7DC3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1B7DC3" w:rsidRPr="00B22EAA">
        <w:rPr>
          <w:color w:val="auto"/>
        </w:rPr>
        <w:t xml:space="preserve">Slovenskej republiky, </w:t>
      </w:r>
      <w:r w:rsidR="00684444" w:rsidRPr="00B22EAA">
        <w:t xml:space="preserve">Ministerstvo </w:t>
      </w:r>
      <w:r w:rsidR="001B7DC3" w:rsidRPr="00B22EAA">
        <w:t>vnútr</w:t>
      </w:r>
      <w:r w:rsidR="00325E06" w:rsidRPr="00B22EAA">
        <w:t>a </w:t>
      </w:r>
      <w:r w:rsidR="001B7DC3" w:rsidRPr="00B22EAA">
        <w:t xml:space="preserve">Slovenskej republiky, </w:t>
      </w:r>
      <w:r w:rsidR="00684444" w:rsidRPr="00B22EAA">
        <w:rPr>
          <w:color w:val="auto"/>
        </w:rPr>
        <w:t xml:space="preserve">Ministerstvo </w:t>
      </w:r>
      <w:r w:rsidR="001B7DC3" w:rsidRPr="00B22EAA">
        <w:rPr>
          <w:color w:val="auto"/>
        </w:rPr>
        <w:t>spravodlivosti Slovenskej republiky, Úrad n</w:t>
      </w:r>
      <w:r w:rsidR="00325E06" w:rsidRPr="00B22EAA">
        <w:rPr>
          <w:color w:val="auto"/>
        </w:rPr>
        <w:t>a </w:t>
      </w:r>
      <w:r w:rsidR="001B7DC3" w:rsidRPr="00B22EAA">
        <w:rPr>
          <w:color w:val="auto"/>
        </w:rPr>
        <w:t>ochranu osobných údajo</w:t>
      </w:r>
      <w:r w:rsidR="00325E06" w:rsidRPr="00B22EAA">
        <w:rPr>
          <w:color w:val="auto"/>
        </w:rPr>
        <w:t>v </w:t>
      </w:r>
      <w:r w:rsidR="001B7DC3" w:rsidRPr="00B22EAA">
        <w:rPr>
          <w:color w:val="auto"/>
        </w:rPr>
        <w:t>Slovenskej republiky</w:t>
      </w:r>
    </w:p>
    <w:p w14:paraId="1477243D" w14:textId="73787A63" w:rsidR="002F5BA7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t>nariadenie</w:t>
      </w:r>
      <w:r w:rsidR="002F5BA7" w:rsidRPr="00B22EAA">
        <w:t xml:space="preserve"> Komisie (EÚ) </w:t>
      </w:r>
      <w:r w:rsidR="00325E06" w:rsidRPr="00B22EAA">
        <w:t>č. </w:t>
      </w:r>
      <w:r w:rsidR="002F5BA7" w:rsidRPr="00B22EAA">
        <w:t>651/2014 z</w:t>
      </w:r>
      <w:r w:rsidR="00325E06" w:rsidRPr="00B22EAA">
        <w:t>o </w:t>
      </w:r>
      <w:r w:rsidR="002F5BA7" w:rsidRPr="00B22EAA">
        <w:t>17. jún</w:t>
      </w:r>
      <w:r w:rsidR="00325E06" w:rsidRPr="00B22EAA">
        <w:t>a </w:t>
      </w:r>
      <w:r w:rsidR="002F5BA7" w:rsidRPr="00B22EAA">
        <w:t xml:space="preserve">2014 </w:t>
      </w:r>
      <w:r w:rsidR="00325E06" w:rsidRPr="00B22EAA">
        <w:t>o </w:t>
      </w:r>
      <w:r w:rsidR="002F5BA7" w:rsidRPr="00B22EAA">
        <w:t>vyhlásení určitých kategórií pomoci z</w:t>
      </w:r>
      <w:r w:rsidR="00325E06" w:rsidRPr="00B22EAA">
        <w:t>a</w:t>
      </w:r>
      <w:r w:rsidR="009B23D0" w:rsidRPr="00B22EAA">
        <w:t xml:space="preserve"> </w:t>
      </w:r>
      <w:r w:rsidR="002F5BA7" w:rsidRPr="00B22EAA">
        <w:t xml:space="preserve">zlučiteľné </w:t>
      </w:r>
      <w:r w:rsidR="00325E06" w:rsidRPr="00B22EAA">
        <w:t>s </w:t>
      </w:r>
      <w:r w:rsidR="002F5BA7" w:rsidRPr="00B22EAA">
        <w:t>vnútorným trhom podľ</w:t>
      </w:r>
      <w:r w:rsidR="00325E06" w:rsidRPr="00B22EAA">
        <w:t>a</w:t>
      </w:r>
      <w:r w:rsidR="009B23D0" w:rsidRPr="00B22EAA">
        <w:t xml:space="preserve"> </w:t>
      </w:r>
      <w:r w:rsidR="002F5BA7" w:rsidRPr="00B22EAA">
        <w:t>článko</w:t>
      </w:r>
      <w:r w:rsidR="00325E06" w:rsidRPr="00B22EAA">
        <w:t>v </w:t>
      </w:r>
      <w:r w:rsidR="002F5BA7" w:rsidRPr="00B22EAA">
        <w:t xml:space="preserve">107 </w:t>
      </w:r>
      <w:r w:rsidR="00325E06" w:rsidRPr="00B22EAA">
        <w:t>a </w:t>
      </w:r>
      <w:r w:rsidR="002F5BA7" w:rsidRPr="00B22EAA">
        <w:t xml:space="preserve">108 zmluvy (Ú. v. EÚ L 187, 26.6.2014) </w:t>
      </w:r>
      <w:r w:rsidR="00325E06" w:rsidRPr="00B22EAA">
        <w:t>v </w:t>
      </w:r>
      <w:r w:rsidR="002F5BA7" w:rsidRPr="00B22EAA">
        <w:t xml:space="preserve">platnom znení - </w:t>
      </w:r>
      <w:r w:rsidR="002F5BA7" w:rsidRPr="00B22EAA">
        <w:rPr>
          <w:color w:val="auto"/>
        </w:rPr>
        <w:t xml:space="preserve">gestor: </w:t>
      </w:r>
      <w:r w:rsidR="00684444" w:rsidRPr="00B22EAA">
        <w:rPr>
          <w:color w:val="auto"/>
        </w:rPr>
        <w:t xml:space="preserve">Ministerstvo </w:t>
      </w:r>
      <w:r w:rsidR="002F5BA7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2F5BA7" w:rsidRPr="00B22EAA">
        <w:rPr>
          <w:color w:val="auto"/>
        </w:rPr>
        <w:lastRenderedPageBreak/>
        <w:t xml:space="preserve">Slovenskej republiky, </w:t>
      </w:r>
      <w:r w:rsidR="00684444" w:rsidRPr="00B22EAA">
        <w:rPr>
          <w:color w:val="auto"/>
        </w:rPr>
        <w:t xml:space="preserve">Ministerstvo </w:t>
      </w:r>
      <w:r w:rsidR="002F5BA7" w:rsidRPr="00B22EAA">
        <w:rPr>
          <w:color w:val="auto"/>
        </w:rPr>
        <w:t xml:space="preserve">financií Slovenskej republiky, </w:t>
      </w:r>
      <w:r w:rsidR="00684444" w:rsidRPr="00B22EAA">
        <w:t xml:space="preserve">Ministerstvo </w:t>
      </w:r>
      <w:r w:rsidR="002F5BA7" w:rsidRPr="00B22EAA">
        <w:t>životnéh</w:t>
      </w:r>
      <w:r w:rsidR="00325E06" w:rsidRPr="00B22EAA">
        <w:t>o</w:t>
      </w:r>
      <w:r w:rsidR="009B23D0" w:rsidRPr="00B22EAA">
        <w:t xml:space="preserve"> </w:t>
      </w:r>
      <w:r w:rsidR="002F5BA7" w:rsidRPr="00B22EAA">
        <w:t>prostredi</w:t>
      </w:r>
      <w:r w:rsidR="00325E06" w:rsidRPr="00B22EAA">
        <w:t>a</w:t>
      </w:r>
      <w:r w:rsidR="009B23D0" w:rsidRPr="00B22EAA">
        <w:t xml:space="preserve"> </w:t>
      </w:r>
      <w:r w:rsidR="002F5BA7" w:rsidRPr="00B22EAA">
        <w:t xml:space="preserve">Slovenskej republiky, </w:t>
      </w:r>
      <w:r w:rsidR="00684444" w:rsidRPr="00B22EAA">
        <w:t xml:space="preserve">Ministerstvo </w:t>
      </w:r>
      <w:r w:rsidR="002F5BA7" w:rsidRPr="00B22EAA">
        <w:t>hospodárstv</w:t>
      </w:r>
      <w:r w:rsidR="00325E06" w:rsidRPr="00B22EAA">
        <w:t>a</w:t>
      </w:r>
      <w:r w:rsidR="009B23D0" w:rsidRPr="00B22EAA">
        <w:t xml:space="preserve"> </w:t>
      </w:r>
      <w:r w:rsidR="002F5BA7" w:rsidRPr="00B22EAA">
        <w:t xml:space="preserve">Slovenskej republiky, </w:t>
      </w:r>
      <w:r w:rsidR="00684444" w:rsidRPr="00B22EAA">
        <w:t xml:space="preserve">Ministerstvo </w:t>
      </w:r>
      <w:r w:rsidR="002F5BA7" w:rsidRPr="00B22EAA">
        <w:t>pôdohospodárstv</w:t>
      </w:r>
      <w:r w:rsidR="00325E06" w:rsidRPr="00B22EAA">
        <w:t>a</w:t>
      </w:r>
      <w:r w:rsidR="00684444" w:rsidRPr="00B22EAA">
        <w:t xml:space="preserve"> a</w:t>
      </w:r>
      <w:r w:rsidR="009B23D0" w:rsidRPr="00B22EAA">
        <w:t> </w:t>
      </w:r>
      <w:r w:rsidR="002F5BA7" w:rsidRPr="00B22EAA">
        <w:t>rozvoj</w:t>
      </w:r>
      <w:r w:rsidR="00325E06" w:rsidRPr="00B22EAA">
        <w:t>a</w:t>
      </w:r>
      <w:r w:rsidR="009B23D0" w:rsidRPr="00B22EAA">
        <w:t xml:space="preserve"> </w:t>
      </w:r>
      <w:r w:rsidR="002F5BA7" w:rsidRPr="00B22EAA">
        <w:t>vidiek</w:t>
      </w:r>
      <w:r w:rsidR="00325E06" w:rsidRPr="00B22EAA">
        <w:t>a</w:t>
      </w:r>
      <w:r w:rsidR="009B23D0" w:rsidRPr="00B22EAA">
        <w:t xml:space="preserve"> </w:t>
      </w:r>
      <w:r w:rsidR="002F5BA7" w:rsidRPr="00B22EAA">
        <w:t xml:space="preserve">Slovenskej republiky, </w:t>
      </w:r>
      <w:r w:rsidR="00684444" w:rsidRPr="00B22EAA">
        <w:t xml:space="preserve">Ministerstvo </w:t>
      </w:r>
      <w:r w:rsidR="002F5BA7" w:rsidRPr="00B22EAA">
        <w:t xml:space="preserve">práce, sociálnych veci </w:t>
      </w:r>
      <w:r w:rsidR="00325E06" w:rsidRPr="00B22EAA">
        <w:t>a </w:t>
      </w:r>
      <w:r w:rsidR="002F5BA7" w:rsidRPr="00B22EAA">
        <w:t xml:space="preserve">rodiny Slovenskej republiky, </w:t>
      </w:r>
      <w:r w:rsidR="00684444" w:rsidRPr="00B22EAA">
        <w:t xml:space="preserve">Ministerstvo </w:t>
      </w:r>
      <w:r w:rsidR="002F5BA7" w:rsidRPr="00B22EAA">
        <w:t xml:space="preserve">školstva, vedy, výskumu </w:t>
      </w:r>
      <w:r w:rsidR="00325E06" w:rsidRPr="00B22EAA">
        <w:t>a </w:t>
      </w:r>
      <w:r w:rsidR="002F5BA7" w:rsidRPr="00B22EAA">
        <w:t xml:space="preserve">športu Slovenskej republiky, </w:t>
      </w:r>
      <w:r w:rsidR="00684444" w:rsidRPr="00B22EAA">
        <w:t xml:space="preserve">Ministerstvo </w:t>
      </w:r>
      <w:r w:rsidR="002F5BA7" w:rsidRPr="00B22EAA">
        <w:t>kultúry Slovenskej republiky</w:t>
      </w:r>
    </w:p>
    <w:p w14:paraId="39B5F899" w14:textId="7484F707" w:rsidR="00CB4FF9" w:rsidRPr="00B22EAA" w:rsidRDefault="00CB4FF9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t>nariadenie Rady (EÚ) č. 833/2014 z 31. júla 2014 o reštriktívnych opatreniach s ohľadom na konanie Ruska, ktorým destabilizuje situáciu na Ukrajine (Ú. v. EÚ L 229, 31.7.2014) v platnom znení</w:t>
      </w:r>
      <w:r w:rsidR="00D263CD" w:rsidRPr="00B22EAA">
        <w:t xml:space="preserve"> - gestor: </w:t>
      </w:r>
      <w:r w:rsidR="00DC4A1C" w:rsidRPr="00B22EAA">
        <w:t>Ministerstvo financií Slovenskej republiky, Ministerstvo vnútra Slovenskej republiky, Ministerstvo hospodárstva Slovenskej republiky, Ministerstvo zahraničných veci a európskych záležitostí Slovenskej republiky, Ministerstvo obrany Slovenskej republiky, Ministerstvo zdravotníctva Slovenskej republiky, Národná banka Slovenska, Slovenská informačná služba, Úrad jadrového dozoru</w:t>
      </w:r>
      <w:r w:rsidR="0037469A" w:rsidRPr="00B22EAA">
        <w:t xml:space="preserve"> Slovenskej republiky</w:t>
      </w:r>
      <w:r w:rsidR="00DC4A1C" w:rsidRPr="00B22EAA">
        <w:t xml:space="preserve">, </w:t>
      </w:r>
      <w:r w:rsidR="00DC4A1C" w:rsidRPr="00B22EAA">
        <w:rPr>
          <w:color w:val="auto"/>
        </w:rPr>
        <w:t>Ministerstvo dopravy</w:t>
      </w:r>
      <w:r w:rsidR="00F81F9E" w:rsidRPr="00B22EAA">
        <w:rPr>
          <w:color w:val="auto"/>
        </w:rPr>
        <w:t xml:space="preserve"> </w:t>
      </w:r>
      <w:r w:rsidR="00DC4A1C" w:rsidRPr="00B22EAA">
        <w:rPr>
          <w:color w:val="auto"/>
        </w:rPr>
        <w:t>Slovenskej republiky</w:t>
      </w:r>
    </w:p>
    <w:p w14:paraId="150EE784" w14:textId="04CB66E3" w:rsidR="00CB4FF9" w:rsidRPr="00B22EAA" w:rsidRDefault="00CB4FF9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t>nariadenie Európskeho parlamentu a Rady (EÚ) č. 910/2014 z 23. júla 2014 o</w:t>
      </w:r>
      <w:r w:rsidR="00FE1B18" w:rsidRPr="00B22EAA">
        <w:t> </w:t>
      </w:r>
      <w:r w:rsidRPr="00B22EAA">
        <w:t>elektronickej identifikácii a dôveryhodných službách pre elektronické transakcie na vnútornom trhu a o zrušení smernice 1999/93/ES (Ú. v. EÚ L 257, 28.8.2014)</w:t>
      </w:r>
      <w:r w:rsidR="00DF284A" w:rsidRPr="00B22EAA">
        <w:t xml:space="preserve"> </w:t>
      </w:r>
      <w:r w:rsidR="00943627" w:rsidRPr="00B22EAA">
        <w:t xml:space="preserve">v platnom znení </w:t>
      </w:r>
      <w:r w:rsidR="00DF284A" w:rsidRPr="00B22EAA">
        <w:t>- gestor: Národný bezpečnostný úrad, Ministerstvo financií Slovenskej republiky, Ministerstvo vnútra Slovenskej republiky</w:t>
      </w:r>
      <w:r w:rsidR="00FE1B18" w:rsidRPr="00B22EAA">
        <w:t xml:space="preserve"> </w:t>
      </w:r>
    </w:p>
    <w:p w14:paraId="77D475F0" w14:textId="1888D6C4" w:rsidR="00D73254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D73254" w:rsidRPr="00B22EAA">
        <w:rPr>
          <w:color w:val="auto"/>
        </w:rPr>
        <w:t xml:space="preserve"> Komisie (EÚ) </w:t>
      </w:r>
      <w:r w:rsidR="00325E06" w:rsidRPr="00B22EAA">
        <w:rPr>
          <w:color w:val="auto"/>
        </w:rPr>
        <w:t>č. </w:t>
      </w:r>
      <w:r w:rsidR="00D73254" w:rsidRPr="00B22EAA">
        <w:rPr>
          <w:color w:val="auto"/>
        </w:rPr>
        <w:t xml:space="preserve">1321/2014 </w:t>
      </w:r>
      <w:r w:rsidR="00325E06" w:rsidRPr="00B22EAA">
        <w:rPr>
          <w:color w:val="auto"/>
        </w:rPr>
        <w:t>z </w:t>
      </w:r>
      <w:r w:rsidR="00D73254" w:rsidRPr="00B22EAA">
        <w:rPr>
          <w:color w:val="auto"/>
        </w:rPr>
        <w:t>26. novembr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 xml:space="preserve">2014 </w:t>
      </w:r>
      <w:r w:rsidR="00325E06" w:rsidRPr="00B22EAA">
        <w:rPr>
          <w:color w:val="auto"/>
        </w:rPr>
        <w:t>o </w:t>
      </w:r>
      <w:r w:rsidR="00D73254" w:rsidRPr="00B22EAA">
        <w:rPr>
          <w:color w:val="auto"/>
        </w:rPr>
        <w:t xml:space="preserve">zachovaní letovej spôsobilosti lietadiel 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 xml:space="preserve">výrobkov, súčastí 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 xml:space="preserve">zariadení leteckej techniky </w:t>
      </w:r>
      <w:r w:rsidR="00325E06" w:rsidRPr="00B22EAA">
        <w:rPr>
          <w:color w:val="auto"/>
        </w:rPr>
        <w:t>a o </w:t>
      </w:r>
      <w:r w:rsidR="00D73254" w:rsidRPr="00B22EAA">
        <w:rPr>
          <w:color w:val="auto"/>
        </w:rPr>
        <w:t xml:space="preserve">schvaľovaní organizácií 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>personálu zapojených d</w:t>
      </w:r>
      <w:r w:rsidR="00325E06" w:rsidRPr="00B22EAA">
        <w:rPr>
          <w:color w:val="auto"/>
        </w:rPr>
        <w:t>o </w:t>
      </w:r>
      <w:r w:rsidR="00D73254" w:rsidRPr="00B22EAA">
        <w:rPr>
          <w:color w:val="auto"/>
        </w:rPr>
        <w:t>týcht</w:t>
      </w:r>
      <w:r w:rsidR="00325E06" w:rsidRPr="00B22EAA">
        <w:rPr>
          <w:color w:val="auto"/>
        </w:rPr>
        <w:t>o </w:t>
      </w:r>
      <w:r w:rsidR="00D73254" w:rsidRPr="00B22EAA">
        <w:rPr>
          <w:color w:val="auto"/>
        </w:rPr>
        <w:t xml:space="preserve">činností (prepracované znenie) (U. v. EÚ L 362, 17.12.2014) </w:t>
      </w:r>
      <w:r w:rsidR="00325E06" w:rsidRPr="00B22EAA">
        <w:rPr>
          <w:color w:val="auto"/>
        </w:rPr>
        <w:t>v </w:t>
      </w:r>
      <w:r w:rsidR="00D73254" w:rsidRPr="00B22EAA">
        <w:rPr>
          <w:color w:val="auto"/>
        </w:rPr>
        <w:t>platnom znení</w:t>
      </w:r>
      <w:r w:rsidR="001B7DC3" w:rsidRPr="00B22EAA">
        <w:rPr>
          <w:color w:val="auto"/>
        </w:rPr>
        <w:t xml:space="preserve"> </w:t>
      </w:r>
      <w:r w:rsidR="001B7DC3" w:rsidRPr="00B22EAA">
        <w:t xml:space="preserve">- </w:t>
      </w:r>
      <w:r w:rsidR="001B7DC3" w:rsidRPr="00B22EAA">
        <w:rPr>
          <w:color w:val="auto"/>
        </w:rPr>
        <w:t xml:space="preserve">gestor: </w:t>
      </w:r>
      <w:r w:rsidR="00684444" w:rsidRPr="00B22EAA">
        <w:rPr>
          <w:color w:val="auto"/>
        </w:rPr>
        <w:t xml:space="preserve">Ministerstvo </w:t>
      </w:r>
      <w:r w:rsidR="001B7DC3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1B7DC3" w:rsidRPr="00B22EAA">
        <w:rPr>
          <w:color w:val="auto"/>
        </w:rPr>
        <w:t>Slovenskej republiky</w:t>
      </w:r>
    </w:p>
    <w:p w14:paraId="2CBD60DD" w14:textId="2C842169" w:rsidR="00D73254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D73254" w:rsidRPr="00B22EAA">
        <w:rPr>
          <w:color w:val="auto"/>
        </w:rPr>
        <w:t xml:space="preserve"> Komisie (EÚ) 2015/340 </w:t>
      </w:r>
      <w:r w:rsidR="00325E06" w:rsidRPr="00B22EAA">
        <w:rPr>
          <w:color w:val="auto"/>
        </w:rPr>
        <w:t>z </w:t>
      </w:r>
      <w:r w:rsidR="00D73254" w:rsidRPr="00B22EAA">
        <w:rPr>
          <w:color w:val="auto"/>
        </w:rPr>
        <w:t>20. február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>2015, ktorým s</w:t>
      </w:r>
      <w:r w:rsidR="00325E06" w:rsidRPr="00B22EAA">
        <w:rPr>
          <w:color w:val="auto"/>
        </w:rPr>
        <w:t>a</w:t>
      </w:r>
      <w:r w:rsidR="009B23D0" w:rsidRPr="00B22EAA">
        <w:rPr>
          <w:color w:val="auto"/>
        </w:rPr>
        <w:t xml:space="preserve"> </w:t>
      </w:r>
      <w:r w:rsidR="00D73254" w:rsidRPr="00B22EAA">
        <w:rPr>
          <w:color w:val="auto"/>
        </w:rPr>
        <w:t xml:space="preserve">stanovujú technické požiadavky 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>administratívne postupy týkajúce s</w:t>
      </w:r>
      <w:r w:rsidR="00325E06" w:rsidRPr="00B22EAA">
        <w:rPr>
          <w:color w:val="auto"/>
        </w:rPr>
        <w:t>a</w:t>
      </w:r>
      <w:r w:rsidR="009B23D0" w:rsidRPr="00B22EAA">
        <w:rPr>
          <w:color w:val="auto"/>
        </w:rPr>
        <w:t xml:space="preserve"> </w:t>
      </w:r>
      <w:r w:rsidR="00D73254" w:rsidRPr="00B22EAA">
        <w:rPr>
          <w:color w:val="auto"/>
        </w:rPr>
        <w:t>preukazo</w:t>
      </w:r>
      <w:r w:rsidR="00325E06" w:rsidRPr="00B22EAA">
        <w:rPr>
          <w:color w:val="auto"/>
        </w:rPr>
        <w:t>v</w:t>
      </w:r>
      <w:r w:rsidR="00684444" w:rsidRPr="00B22EAA">
        <w:rPr>
          <w:color w:val="auto"/>
        </w:rPr>
        <w:t xml:space="preserve"> a </w:t>
      </w:r>
      <w:r w:rsidR="00D73254" w:rsidRPr="00B22EAA">
        <w:rPr>
          <w:color w:val="auto"/>
        </w:rPr>
        <w:t>osvedčení riadiacich letovej prevádzky podľ</w:t>
      </w:r>
      <w:r w:rsidR="00325E06" w:rsidRPr="00B22EAA">
        <w:rPr>
          <w:color w:val="auto"/>
        </w:rPr>
        <w:t>a</w:t>
      </w:r>
      <w:r w:rsidR="009B23D0" w:rsidRPr="00B22EAA">
        <w:rPr>
          <w:color w:val="auto"/>
        </w:rPr>
        <w:t xml:space="preserve"> </w:t>
      </w:r>
      <w:r w:rsidR="00D73254" w:rsidRPr="00B22EAA">
        <w:rPr>
          <w:color w:val="auto"/>
        </w:rPr>
        <w:t>nariadeni</w:t>
      </w:r>
      <w:r w:rsidR="00325E06" w:rsidRPr="00B22EAA">
        <w:rPr>
          <w:color w:val="auto"/>
        </w:rPr>
        <w:t>a</w:t>
      </w:r>
      <w:r w:rsidR="009B23D0" w:rsidRPr="00B22EAA">
        <w:rPr>
          <w:color w:val="auto"/>
        </w:rPr>
        <w:t xml:space="preserve"> </w:t>
      </w:r>
      <w:r w:rsidR="00D73254" w:rsidRPr="00B22EAA">
        <w:rPr>
          <w:color w:val="auto"/>
        </w:rPr>
        <w:t>Európskeh</w:t>
      </w:r>
      <w:r w:rsidR="00325E06" w:rsidRPr="00B22EAA">
        <w:rPr>
          <w:color w:val="auto"/>
        </w:rPr>
        <w:t>o</w:t>
      </w:r>
      <w:r w:rsidR="009B23D0" w:rsidRPr="00B22EAA">
        <w:rPr>
          <w:color w:val="auto"/>
        </w:rPr>
        <w:t xml:space="preserve"> </w:t>
      </w:r>
      <w:r w:rsidR="00D73254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 xml:space="preserve">Rady (ES) </w:t>
      </w:r>
      <w:r w:rsidR="00325E06" w:rsidRPr="00B22EAA">
        <w:rPr>
          <w:color w:val="auto"/>
        </w:rPr>
        <w:t>č. </w:t>
      </w:r>
      <w:r w:rsidR="00D73254" w:rsidRPr="00B22EAA">
        <w:rPr>
          <w:color w:val="auto"/>
        </w:rPr>
        <w:t xml:space="preserve">216/2008 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>ktorým s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 xml:space="preserve">mení vykonávacie nariadenie Komisie (EÚ) </w:t>
      </w:r>
      <w:r w:rsidR="00325E06" w:rsidRPr="00B22EAA">
        <w:rPr>
          <w:color w:val="auto"/>
        </w:rPr>
        <w:t>č. </w:t>
      </w:r>
      <w:r w:rsidR="00D73254" w:rsidRPr="00B22EAA">
        <w:rPr>
          <w:color w:val="auto"/>
        </w:rPr>
        <w:t xml:space="preserve">923/2012 </w:t>
      </w:r>
      <w:r w:rsidR="00325E06" w:rsidRPr="00B22EAA">
        <w:rPr>
          <w:color w:val="auto"/>
        </w:rPr>
        <w:t>a </w:t>
      </w:r>
      <w:r w:rsidR="00D73254" w:rsidRPr="00B22EAA">
        <w:rPr>
          <w:color w:val="auto"/>
        </w:rPr>
        <w:t>zrušuje</w:t>
      </w:r>
      <w:r w:rsidRPr="00B22EAA">
        <w:rPr>
          <w:color w:val="auto"/>
        </w:rPr>
        <w:t xml:space="preserve"> </w:t>
      </w:r>
      <w:r w:rsidR="00D73254" w:rsidRPr="00B22EAA">
        <w:rPr>
          <w:color w:val="auto"/>
        </w:rPr>
        <w:t xml:space="preserve">nariadenie Komisie (EÚ) </w:t>
      </w:r>
      <w:r w:rsidR="00325E06" w:rsidRPr="00B22EAA">
        <w:rPr>
          <w:color w:val="auto"/>
        </w:rPr>
        <w:t>č. </w:t>
      </w:r>
      <w:r w:rsidR="00D73254" w:rsidRPr="00B22EAA">
        <w:rPr>
          <w:color w:val="auto"/>
        </w:rPr>
        <w:t>805/2011 (Ú. v. EÚ L 63, 06.03.2015)</w:t>
      </w:r>
      <w:r w:rsidR="001B7DC3" w:rsidRPr="00B22EAA">
        <w:rPr>
          <w:color w:val="auto"/>
        </w:rPr>
        <w:t xml:space="preserve"> </w:t>
      </w:r>
      <w:r w:rsidR="001B7DC3" w:rsidRPr="00B22EAA">
        <w:t xml:space="preserve">- </w:t>
      </w:r>
      <w:r w:rsidR="001B7DC3" w:rsidRPr="00B22EAA">
        <w:rPr>
          <w:color w:val="auto"/>
        </w:rPr>
        <w:t xml:space="preserve">gestor: </w:t>
      </w:r>
      <w:r w:rsidR="00684444" w:rsidRPr="00B22EAA">
        <w:rPr>
          <w:color w:val="auto"/>
        </w:rPr>
        <w:t xml:space="preserve">Ministerstvo </w:t>
      </w:r>
      <w:r w:rsidR="001B7DC3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1B7DC3" w:rsidRPr="00B22EAA">
        <w:rPr>
          <w:color w:val="auto"/>
        </w:rPr>
        <w:t>Slovenskej republiky</w:t>
      </w:r>
    </w:p>
    <w:p w14:paraId="7839CEAE" w14:textId="30E37753" w:rsidR="0037469A" w:rsidRPr="00B22EAA" w:rsidRDefault="0037469A" w:rsidP="00B22EA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Komisie (EÚ) 2015/640 z 23. apríla 2015 o dodatočných špecifikáciách letovej spôsobilosti pre daný typ prevádzky, ktorým sa mení nariadenie (EÚ) č. 965/2012 (Ú. v. EÚ L 106, 24.4.2015) v platnom znení – gestor: </w:t>
      </w:r>
      <w:r w:rsidR="004D68AA" w:rsidRPr="00B22EAA">
        <w:rPr>
          <w:color w:val="auto"/>
        </w:rPr>
        <w:t>Ministerstvo dopravy Slovenskej republiky</w:t>
      </w:r>
      <w:r w:rsidR="004D68AA" w:rsidRPr="00B22EAA">
        <w:rPr>
          <w:color w:val="auto"/>
        </w:rPr>
        <w:t xml:space="preserve"> </w:t>
      </w:r>
      <w:r w:rsidR="004D68AA" w:rsidRPr="00B22EAA">
        <w:rPr>
          <w:color w:val="auto"/>
        </w:rPr>
        <w:t>Ministerstvo dopravy Slovenskej republiky</w:t>
      </w:r>
    </w:p>
    <w:p w14:paraId="5CBAE597" w14:textId="52D3A261" w:rsidR="009544E3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t>v</w:t>
      </w:r>
      <w:r w:rsidR="009544E3" w:rsidRPr="00B22EAA">
        <w:t xml:space="preserve">ykonávacie nariadenie Komisie (EÚ) 2015/1998 </w:t>
      </w:r>
      <w:r w:rsidR="00325E06" w:rsidRPr="00B22EAA">
        <w:t>z </w:t>
      </w:r>
      <w:r w:rsidR="009544E3" w:rsidRPr="00B22EAA">
        <w:t>5. novembr</w:t>
      </w:r>
      <w:r w:rsidR="00325E06" w:rsidRPr="00B22EAA">
        <w:t>a </w:t>
      </w:r>
      <w:r w:rsidR="009544E3" w:rsidRPr="00B22EAA">
        <w:t>2015, ktorým s</w:t>
      </w:r>
      <w:r w:rsidR="00325E06" w:rsidRPr="00B22EAA">
        <w:t>a</w:t>
      </w:r>
      <w:r w:rsidR="009B23D0" w:rsidRPr="00B22EAA">
        <w:t xml:space="preserve"> </w:t>
      </w:r>
      <w:r w:rsidR="009544E3" w:rsidRPr="00B22EAA">
        <w:t>stanovujú podrobné opatreni</w:t>
      </w:r>
      <w:r w:rsidR="00325E06" w:rsidRPr="00B22EAA">
        <w:t>a</w:t>
      </w:r>
      <w:r w:rsidR="009B23D0" w:rsidRPr="00B22EAA">
        <w:t xml:space="preserve"> </w:t>
      </w:r>
      <w:r w:rsidR="009544E3" w:rsidRPr="00B22EAA">
        <w:t>n</w:t>
      </w:r>
      <w:r w:rsidR="00325E06" w:rsidRPr="00B22EAA">
        <w:t>a </w:t>
      </w:r>
      <w:r w:rsidR="009544E3" w:rsidRPr="00B22EAA">
        <w:t>vykonávanie spoločných základných noriem bezpečnostnej ochrany letectv</w:t>
      </w:r>
      <w:r w:rsidR="00325E06" w:rsidRPr="00B22EAA">
        <w:t>a</w:t>
      </w:r>
      <w:r w:rsidR="009B23D0" w:rsidRPr="00B22EAA">
        <w:t xml:space="preserve"> </w:t>
      </w:r>
      <w:r w:rsidR="009544E3" w:rsidRPr="00B22EAA">
        <w:t xml:space="preserve">(Ú. v. EÚ L 299, 14.11.2015) </w:t>
      </w:r>
      <w:r w:rsidR="00325E06" w:rsidRPr="00B22EAA">
        <w:t>v </w:t>
      </w:r>
      <w:r w:rsidR="009544E3" w:rsidRPr="00B22EAA">
        <w:t>platnom znení</w:t>
      </w:r>
      <w:r w:rsidR="00471F27" w:rsidRPr="00B22EAA">
        <w:t xml:space="preserve"> - </w:t>
      </w:r>
      <w:r w:rsidR="001B7DC3" w:rsidRPr="00B22EAA">
        <w:rPr>
          <w:color w:val="auto"/>
        </w:rPr>
        <w:t xml:space="preserve">gestor: </w:t>
      </w:r>
      <w:r w:rsidR="00684444" w:rsidRPr="00B22EAA">
        <w:rPr>
          <w:color w:val="auto"/>
        </w:rPr>
        <w:t xml:space="preserve">Ministerstvo </w:t>
      </w:r>
      <w:r w:rsidR="001B7DC3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1B7DC3" w:rsidRPr="00B22EAA">
        <w:rPr>
          <w:color w:val="auto"/>
        </w:rPr>
        <w:t xml:space="preserve">Slovenskej republiky, </w:t>
      </w:r>
      <w:r w:rsidR="00684444" w:rsidRPr="00B22EAA">
        <w:rPr>
          <w:color w:val="auto"/>
        </w:rPr>
        <w:t xml:space="preserve">Ministerstvo </w:t>
      </w:r>
      <w:r w:rsidR="001B7DC3" w:rsidRPr="00B22EAA">
        <w:rPr>
          <w:color w:val="auto"/>
        </w:rPr>
        <w:t>financií Slovenskej republiky</w:t>
      </w:r>
    </w:p>
    <w:p w14:paraId="0906BFC7" w14:textId="281769D9" w:rsidR="00A05AAF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t>nariadenie</w:t>
      </w:r>
      <w:r w:rsidR="00A05AAF" w:rsidRPr="00B22EAA">
        <w:t xml:space="preserve"> Európskeh</w:t>
      </w:r>
      <w:r w:rsidR="00325E06" w:rsidRPr="00B22EAA">
        <w:t>o</w:t>
      </w:r>
      <w:r w:rsidR="009B23D0" w:rsidRPr="00B22EAA">
        <w:t xml:space="preserve"> </w:t>
      </w:r>
      <w:r w:rsidR="00A05AAF" w:rsidRPr="00B22EAA">
        <w:t xml:space="preserve">parlamentu </w:t>
      </w:r>
      <w:r w:rsidR="00325E06" w:rsidRPr="00B22EAA">
        <w:t>a </w:t>
      </w:r>
      <w:r w:rsidR="00A05AAF" w:rsidRPr="00B22EAA">
        <w:t xml:space="preserve">Rady (EÚ) 2016/399 </w:t>
      </w:r>
      <w:r w:rsidR="00325E06" w:rsidRPr="00B22EAA">
        <w:t>z </w:t>
      </w:r>
      <w:r w:rsidR="00A05AAF" w:rsidRPr="00B22EAA">
        <w:t>9. marc</w:t>
      </w:r>
      <w:r w:rsidR="00325E06" w:rsidRPr="00B22EAA">
        <w:t>a </w:t>
      </w:r>
      <w:r w:rsidR="00A05AAF" w:rsidRPr="00B22EAA">
        <w:t>2016, ktorým s</w:t>
      </w:r>
      <w:r w:rsidR="00325E06" w:rsidRPr="00B22EAA">
        <w:t>a</w:t>
      </w:r>
      <w:r w:rsidR="009B23D0" w:rsidRPr="00B22EAA">
        <w:t xml:space="preserve"> </w:t>
      </w:r>
      <w:r w:rsidR="00A05AAF" w:rsidRPr="00B22EAA">
        <w:t xml:space="preserve">ustanovuje kódex Únie </w:t>
      </w:r>
      <w:r w:rsidR="00325E06" w:rsidRPr="00B22EAA">
        <w:t>o </w:t>
      </w:r>
      <w:r w:rsidR="00A05AAF" w:rsidRPr="00B22EAA">
        <w:t>pravidlách upravujúcich pohyb osôb ce</w:t>
      </w:r>
      <w:r w:rsidR="00325E06" w:rsidRPr="00B22EAA">
        <w:t>z </w:t>
      </w:r>
      <w:r w:rsidR="00A05AAF" w:rsidRPr="00B22EAA">
        <w:t xml:space="preserve">hranice (Kódex schengenských hraníc) </w:t>
      </w:r>
      <w:r w:rsidR="00BB750D" w:rsidRPr="00B22EAA">
        <w:rPr>
          <w:bCs/>
        </w:rPr>
        <w:t>(kodifikované znenie)</w:t>
      </w:r>
      <w:r w:rsidR="00BB750D" w:rsidRPr="00B22EAA">
        <w:t xml:space="preserve"> </w:t>
      </w:r>
      <w:r w:rsidR="00A05AAF" w:rsidRPr="00B22EAA">
        <w:t xml:space="preserve">(Ú. v. EÚ L 77, 23.3.2016) </w:t>
      </w:r>
      <w:r w:rsidR="00325E06" w:rsidRPr="00B22EAA">
        <w:t>v </w:t>
      </w:r>
      <w:r w:rsidR="00A05AAF" w:rsidRPr="00B22EAA">
        <w:t>platnom znení</w:t>
      </w:r>
      <w:r w:rsidR="00471F27" w:rsidRPr="00B22EAA">
        <w:t xml:space="preserve"> - gestor: </w:t>
      </w:r>
      <w:r w:rsidR="00684444" w:rsidRPr="00B22EAA">
        <w:t xml:space="preserve">Ministerstvo </w:t>
      </w:r>
      <w:r w:rsidR="00471F27" w:rsidRPr="00B22EAA">
        <w:t>vnútr</w:t>
      </w:r>
      <w:r w:rsidR="00325E06" w:rsidRPr="00B22EAA">
        <w:t>a</w:t>
      </w:r>
      <w:r w:rsidR="009B23D0" w:rsidRPr="00B22EAA">
        <w:t xml:space="preserve"> </w:t>
      </w:r>
      <w:r w:rsidR="00471F27" w:rsidRPr="00B22EAA">
        <w:t xml:space="preserve">Slovenskej republiky, </w:t>
      </w:r>
      <w:r w:rsidR="00684444" w:rsidRPr="00B22EAA">
        <w:t xml:space="preserve">Ministerstvo </w:t>
      </w:r>
      <w:r w:rsidR="00471F27" w:rsidRPr="00B22EAA">
        <w:t xml:space="preserve">zahraničných vecí </w:t>
      </w:r>
      <w:r w:rsidR="00325E06" w:rsidRPr="00B22EAA">
        <w:t>a </w:t>
      </w:r>
      <w:r w:rsidR="00471F27" w:rsidRPr="00B22EAA">
        <w:t>európskych záležitostí Slovenskej republiky</w:t>
      </w:r>
    </w:p>
    <w:p w14:paraId="62F7FAAD" w14:textId="77777777" w:rsidR="009544E3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9544E3" w:rsidRPr="00B22EAA">
        <w:rPr>
          <w:color w:val="auto"/>
        </w:rPr>
        <w:t xml:space="preserve"> Európskeh</w:t>
      </w:r>
      <w:r w:rsidR="00325E06" w:rsidRPr="00B22EAA">
        <w:rPr>
          <w:color w:val="auto"/>
        </w:rPr>
        <w:t>o </w:t>
      </w:r>
      <w:r w:rsidR="009544E3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9544E3" w:rsidRPr="00B22EAA">
        <w:rPr>
          <w:color w:val="auto"/>
        </w:rPr>
        <w:t xml:space="preserve">Rady (EÚ) 2016/679 </w:t>
      </w:r>
      <w:r w:rsidR="00325E06" w:rsidRPr="00B22EAA">
        <w:rPr>
          <w:color w:val="auto"/>
        </w:rPr>
        <w:t>z </w:t>
      </w:r>
      <w:r w:rsidR="009544E3" w:rsidRPr="00B22EAA">
        <w:rPr>
          <w:color w:val="auto"/>
        </w:rPr>
        <w:t>27. apríl</w:t>
      </w:r>
      <w:r w:rsidR="00325E06" w:rsidRPr="00B22EAA">
        <w:rPr>
          <w:color w:val="auto"/>
        </w:rPr>
        <w:t>a </w:t>
      </w:r>
      <w:r w:rsidR="009544E3" w:rsidRPr="00B22EAA">
        <w:rPr>
          <w:color w:val="auto"/>
        </w:rPr>
        <w:t xml:space="preserve">2016 </w:t>
      </w:r>
      <w:r w:rsidR="00325E06" w:rsidRPr="00B22EAA">
        <w:rPr>
          <w:color w:val="auto"/>
        </w:rPr>
        <w:t>o </w:t>
      </w:r>
      <w:r w:rsidR="009544E3" w:rsidRPr="00B22EAA">
        <w:rPr>
          <w:color w:val="auto"/>
        </w:rPr>
        <w:t>ochrane fyzických osôb pri spracúvaní osobných údajo</w:t>
      </w:r>
      <w:r w:rsidR="00325E06" w:rsidRPr="00B22EAA">
        <w:rPr>
          <w:color w:val="auto"/>
        </w:rPr>
        <w:t>v</w:t>
      </w:r>
      <w:r w:rsidR="00684444" w:rsidRPr="00B22EAA">
        <w:rPr>
          <w:color w:val="auto"/>
        </w:rPr>
        <w:t xml:space="preserve"> a </w:t>
      </w:r>
      <w:r w:rsidR="00325E06" w:rsidRPr="00B22EAA">
        <w:rPr>
          <w:color w:val="auto"/>
        </w:rPr>
        <w:t>o </w:t>
      </w:r>
      <w:r w:rsidR="009544E3" w:rsidRPr="00B22EAA">
        <w:rPr>
          <w:color w:val="auto"/>
        </w:rPr>
        <w:t>voľnom pohybe takýcht</w:t>
      </w:r>
      <w:r w:rsidR="00325E06" w:rsidRPr="00B22EAA">
        <w:rPr>
          <w:color w:val="auto"/>
        </w:rPr>
        <w:t>o </w:t>
      </w:r>
      <w:r w:rsidR="009544E3" w:rsidRPr="00B22EAA">
        <w:rPr>
          <w:color w:val="auto"/>
        </w:rPr>
        <w:t>údajov, ktorým s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9544E3" w:rsidRPr="00B22EAA">
        <w:rPr>
          <w:color w:val="auto"/>
        </w:rPr>
        <w:t>zrušuje smernic</w:t>
      </w:r>
      <w:r w:rsidR="00325E06" w:rsidRPr="00B22EAA">
        <w:rPr>
          <w:color w:val="auto"/>
        </w:rPr>
        <w:t>a </w:t>
      </w:r>
      <w:r w:rsidR="009544E3" w:rsidRPr="00B22EAA">
        <w:rPr>
          <w:color w:val="auto"/>
        </w:rPr>
        <w:t xml:space="preserve">95/46/ES (všeobecné nariadenie </w:t>
      </w:r>
      <w:r w:rsidR="00325E06" w:rsidRPr="00B22EAA">
        <w:rPr>
          <w:color w:val="auto"/>
        </w:rPr>
        <w:lastRenderedPageBreak/>
        <w:t>o </w:t>
      </w:r>
      <w:r w:rsidR="009544E3" w:rsidRPr="00B22EAA">
        <w:rPr>
          <w:color w:val="auto"/>
        </w:rPr>
        <w:t>ochrane úda</w:t>
      </w:r>
      <w:r w:rsidR="00471F27" w:rsidRPr="00B22EAA">
        <w:rPr>
          <w:color w:val="auto"/>
        </w:rPr>
        <w:t>jov) (Ú .v. EÚ L 119, 4.5.2016) - gestor: Úrad n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471F27" w:rsidRPr="00B22EAA">
        <w:rPr>
          <w:color w:val="auto"/>
        </w:rPr>
        <w:t>ochranu osobných údajo</w:t>
      </w:r>
      <w:r w:rsidR="00325E06" w:rsidRPr="00B22EAA">
        <w:rPr>
          <w:color w:val="auto"/>
        </w:rPr>
        <w:t>v</w:t>
      </w:r>
      <w:r w:rsidR="00F31E29" w:rsidRPr="00B22EAA">
        <w:rPr>
          <w:color w:val="auto"/>
        </w:rPr>
        <w:t xml:space="preserve"> </w:t>
      </w:r>
      <w:r w:rsidR="00471F27" w:rsidRPr="00B22EAA">
        <w:rPr>
          <w:color w:val="auto"/>
        </w:rPr>
        <w:t>Slovenskej republiky</w:t>
      </w:r>
    </w:p>
    <w:p w14:paraId="5E58A054" w14:textId="72C5EC33" w:rsidR="00C02DCF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v</w:t>
      </w:r>
      <w:r w:rsidR="00C02DCF" w:rsidRPr="00B22EAA">
        <w:rPr>
          <w:color w:val="auto"/>
        </w:rPr>
        <w:t xml:space="preserve">ykonávacie nariadenie Komisie (EÚ) 2017/373 </w:t>
      </w:r>
      <w:r w:rsidR="00325E06" w:rsidRPr="00B22EAA">
        <w:rPr>
          <w:color w:val="auto"/>
        </w:rPr>
        <w:t>z </w:t>
      </w:r>
      <w:r w:rsidR="00C02DCF" w:rsidRPr="00B22EAA">
        <w:rPr>
          <w:color w:val="auto"/>
        </w:rPr>
        <w:t>1. marc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>2017, ktorým s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>stanovujú spoločné požiadavky n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>poskytovateľo</w:t>
      </w:r>
      <w:r w:rsidR="00325E06" w:rsidRPr="00B22EAA">
        <w:rPr>
          <w:color w:val="auto"/>
        </w:rPr>
        <w:t>v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 xml:space="preserve">manažmentu letovej prevádzky/leteckých navigačných služieb 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> </w:t>
      </w:r>
      <w:r w:rsidR="00C02DCF" w:rsidRPr="00B22EAA">
        <w:rPr>
          <w:color w:val="auto"/>
        </w:rPr>
        <w:t>n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>ostatné funkcie siete manažmentu letovej prevádzky, ktorým s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 xml:space="preserve">zrušuje nariadenie (ES)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>482/2008, vykonávacie nariadeni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(EÚ)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1034/2011, (EÚ)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1035/2011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(EÚ) 2016/1377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>ktorým s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mení nariadenie (EÚ)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677/2011 (Ú. v. EÚ L 62, 8.3.2017) </w:t>
      </w:r>
      <w:r w:rsidR="00325E06" w:rsidRPr="00B22EAA">
        <w:rPr>
          <w:color w:val="auto"/>
        </w:rPr>
        <w:t>v </w:t>
      </w:r>
      <w:r w:rsidR="00C02DCF" w:rsidRPr="00B22EAA">
        <w:rPr>
          <w:color w:val="auto"/>
        </w:rPr>
        <w:t>platnom znení</w:t>
      </w:r>
      <w:r w:rsidR="00471F27" w:rsidRPr="00B22EAA">
        <w:rPr>
          <w:color w:val="auto"/>
        </w:rPr>
        <w:t xml:space="preserve"> - gestor: </w:t>
      </w:r>
      <w:r w:rsidR="00684444" w:rsidRPr="00B22EAA">
        <w:rPr>
          <w:color w:val="auto"/>
        </w:rPr>
        <w:t xml:space="preserve">Ministerstvo </w:t>
      </w:r>
      <w:r w:rsidR="00471F27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471F27" w:rsidRPr="00B22EAA">
        <w:rPr>
          <w:color w:val="auto"/>
        </w:rPr>
        <w:t>Slovenskej republiky, Dopravný úrad</w:t>
      </w:r>
    </w:p>
    <w:p w14:paraId="090B9C6C" w14:textId="15A82340" w:rsidR="00C0593B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C0593B" w:rsidRPr="00B22EAA">
        <w:rPr>
          <w:color w:val="auto"/>
        </w:rPr>
        <w:t xml:space="preserve"> Komisie (EÚ) 2018/395 </w:t>
      </w:r>
      <w:r w:rsidR="00325E06" w:rsidRPr="00B22EAA">
        <w:rPr>
          <w:color w:val="auto"/>
        </w:rPr>
        <w:t>z </w:t>
      </w:r>
      <w:r w:rsidR="00C0593B" w:rsidRPr="00B22EAA">
        <w:rPr>
          <w:color w:val="auto"/>
        </w:rPr>
        <w:t>13. marc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>2018, ktorým s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>stanovujú podrobné pravidlá prevádzky balóno</w:t>
      </w:r>
      <w:r w:rsidR="00325E06" w:rsidRPr="00B22EAA">
        <w:rPr>
          <w:color w:val="auto"/>
        </w:rPr>
        <w:t>v</w:t>
      </w:r>
      <w:r w:rsidR="00A27207" w:rsidRPr="00B22EAA">
        <w:rPr>
          <w:bCs/>
          <w:color w:val="auto"/>
        </w:rPr>
        <w:t>, ako aj udeľovania preukazov spôsobilosti letovej posádke balónov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>podľ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>nariadeni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>Európskeh</w:t>
      </w:r>
      <w:r w:rsidR="00325E06" w:rsidRPr="00B22EAA">
        <w:rPr>
          <w:color w:val="auto"/>
        </w:rPr>
        <w:t>o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>Rady</w:t>
      </w:r>
      <w:r w:rsidRPr="00B22EAA">
        <w:rPr>
          <w:color w:val="auto"/>
        </w:rPr>
        <w:t xml:space="preserve"> </w:t>
      </w:r>
      <w:r w:rsidR="00C0593B" w:rsidRPr="00B22EAA">
        <w:rPr>
          <w:color w:val="auto"/>
        </w:rPr>
        <w:t>(E</w:t>
      </w:r>
      <w:r w:rsidR="009419C8" w:rsidRPr="00B22EAA">
        <w:rPr>
          <w:color w:val="auto"/>
        </w:rPr>
        <w:t>Ú</w:t>
      </w:r>
      <w:r w:rsidR="00C0593B" w:rsidRPr="00B22EAA">
        <w:rPr>
          <w:color w:val="auto"/>
        </w:rPr>
        <w:t xml:space="preserve">) </w:t>
      </w:r>
      <w:r w:rsidR="009419C8" w:rsidRPr="00B22EAA">
        <w:rPr>
          <w:color w:val="auto"/>
        </w:rPr>
        <w:t>2018/1139</w:t>
      </w:r>
      <w:r w:rsidR="00C0593B" w:rsidRPr="00B22EAA">
        <w:rPr>
          <w:color w:val="auto"/>
        </w:rPr>
        <w:t xml:space="preserve"> (Ú. v. EÚ L 71, 14.3.2018) </w:t>
      </w:r>
      <w:r w:rsidR="00325E06" w:rsidRPr="00B22EAA">
        <w:rPr>
          <w:color w:val="auto"/>
        </w:rPr>
        <w:t>v </w:t>
      </w:r>
      <w:r w:rsidR="00C0593B" w:rsidRPr="00B22EAA">
        <w:rPr>
          <w:color w:val="auto"/>
        </w:rPr>
        <w:t>platnom znení</w:t>
      </w:r>
      <w:r w:rsidR="00657EC2" w:rsidRPr="00B22EAA">
        <w:rPr>
          <w:color w:val="auto"/>
        </w:rPr>
        <w:t xml:space="preserve"> - gestor: </w:t>
      </w:r>
      <w:r w:rsidR="00684444" w:rsidRPr="00B22EAA">
        <w:rPr>
          <w:color w:val="auto"/>
        </w:rPr>
        <w:t xml:space="preserve">Ministerstvo </w:t>
      </w:r>
      <w:r w:rsidR="00657EC2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657EC2" w:rsidRPr="00B22EAA">
        <w:rPr>
          <w:color w:val="auto"/>
        </w:rPr>
        <w:t>Slovenskej republiky, Dopravný úrad</w:t>
      </w:r>
    </w:p>
    <w:p w14:paraId="1D7C8FE9" w14:textId="15947CBD" w:rsidR="00C02DCF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C02DCF" w:rsidRPr="00B22EAA">
        <w:rPr>
          <w:color w:val="auto"/>
        </w:rPr>
        <w:t xml:space="preserve"> Európskeh</w:t>
      </w:r>
      <w:r w:rsidR="00325E06" w:rsidRPr="00B22EAA">
        <w:rPr>
          <w:color w:val="auto"/>
        </w:rPr>
        <w:t>o </w:t>
      </w:r>
      <w:r w:rsidR="00C02DCF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>Rady (EÚ) 2018/1139 z</w:t>
      </w:r>
      <w:r w:rsidR="00325E06" w:rsidRPr="00B22EAA">
        <w:rPr>
          <w:color w:val="auto"/>
        </w:rPr>
        <w:t>o </w:t>
      </w:r>
      <w:r w:rsidR="00C02DCF" w:rsidRPr="00B22EAA">
        <w:rPr>
          <w:color w:val="auto"/>
        </w:rPr>
        <w:t>4. júl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2018 </w:t>
      </w:r>
      <w:r w:rsidR="00325E06" w:rsidRPr="00B22EAA">
        <w:rPr>
          <w:color w:val="auto"/>
        </w:rPr>
        <w:t>o </w:t>
      </w:r>
      <w:r w:rsidR="00C02DCF" w:rsidRPr="00B22EAA">
        <w:rPr>
          <w:color w:val="auto"/>
        </w:rPr>
        <w:t xml:space="preserve">spoločných pravidlách </w:t>
      </w:r>
      <w:r w:rsidR="00325E06" w:rsidRPr="00B22EAA">
        <w:rPr>
          <w:color w:val="auto"/>
        </w:rPr>
        <w:t>v </w:t>
      </w:r>
      <w:r w:rsidR="00C02DCF" w:rsidRPr="00B22EAA">
        <w:rPr>
          <w:color w:val="auto"/>
        </w:rPr>
        <w:t>oblasti civilnéh</w:t>
      </w:r>
      <w:r w:rsidR="00325E06" w:rsidRPr="00B22EAA">
        <w:rPr>
          <w:color w:val="auto"/>
        </w:rPr>
        <w:t>o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>letectva, ktorým s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>zriaďuje Agentúr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>Európskej únie pre bezpečnosť letectv</w:t>
      </w:r>
      <w:r w:rsidR="00325E06" w:rsidRPr="00B22EAA">
        <w:rPr>
          <w:color w:val="auto"/>
        </w:rPr>
        <w:t>a</w:t>
      </w:r>
      <w:r w:rsidR="00684444" w:rsidRPr="00B22EAA">
        <w:rPr>
          <w:color w:val="auto"/>
        </w:rPr>
        <w:t xml:space="preserve"> a </w:t>
      </w:r>
      <w:r w:rsidR="00C02DCF" w:rsidRPr="00B22EAA">
        <w:rPr>
          <w:color w:val="auto"/>
        </w:rPr>
        <w:t>ktorým s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>meni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>nariadeni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>Európskeh</w:t>
      </w:r>
      <w:r w:rsidR="00325E06" w:rsidRPr="00B22EAA">
        <w:rPr>
          <w:color w:val="auto"/>
        </w:rPr>
        <w:t>o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Rady (ES)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2111/2005, (ES)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1008/2008, (EÚ)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996/2010, (EÚ)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376/2014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>smernice Európskeh</w:t>
      </w:r>
      <w:r w:rsidR="00325E06" w:rsidRPr="00B22EAA">
        <w:rPr>
          <w:color w:val="auto"/>
        </w:rPr>
        <w:t>o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Rady 2014/30/EÚ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2014/53/EÚ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>zrušujú nariadeni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>Európskeh</w:t>
      </w:r>
      <w:r w:rsidR="00325E06" w:rsidRPr="00B22EAA">
        <w:rPr>
          <w:color w:val="auto"/>
        </w:rPr>
        <w:t>o</w:t>
      </w:r>
      <w:r w:rsidR="00F31E29" w:rsidRPr="00B22EAA">
        <w:rPr>
          <w:color w:val="auto"/>
        </w:rPr>
        <w:t xml:space="preserve"> </w:t>
      </w:r>
      <w:r w:rsidR="00C02DCF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Rady (ES)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552/2004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(ES)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216/2008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nariadenie Rady (EHS) </w:t>
      </w:r>
      <w:r w:rsidR="00325E06" w:rsidRPr="00B22EAA">
        <w:rPr>
          <w:color w:val="auto"/>
        </w:rPr>
        <w:t>č. </w:t>
      </w:r>
      <w:r w:rsidR="00C02DCF" w:rsidRPr="00B22EAA">
        <w:rPr>
          <w:color w:val="auto"/>
        </w:rPr>
        <w:t xml:space="preserve">3922/91 (Ú. v. EÚ L 212, 22.08.2018) </w:t>
      </w:r>
      <w:r w:rsidR="00325E06" w:rsidRPr="00B22EAA">
        <w:rPr>
          <w:color w:val="auto"/>
        </w:rPr>
        <w:t>v </w:t>
      </w:r>
      <w:r w:rsidR="00C02DCF" w:rsidRPr="00B22EAA">
        <w:rPr>
          <w:color w:val="auto"/>
        </w:rPr>
        <w:t>platnom znení</w:t>
      </w:r>
      <w:r w:rsidR="00657EC2" w:rsidRPr="00B22EAA">
        <w:rPr>
          <w:color w:val="auto"/>
        </w:rPr>
        <w:t xml:space="preserve"> - gestor: </w:t>
      </w:r>
      <w:r w:rsidR="00684444" w:rsidRPr="00B22EAA">
        <w:rPr>
          <w:color w:val="auto"/>
        </w:rPr>
        <w:t xml:space="preserve">Ministerstvo </w:t>
      </w:r>
      <w:r w:rsidR="00657EC2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657EC2" w:rsidRPr="00B22EAA">
        <w:rPr>
          <w:color w:val="auto"/>
        </w:rPr>
        <w:t xml:space="preserve">Slovenskej republiky, Dopravný úrad, Úrad pre normalizáciu, metrológiu 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> </w:t>
      </w:r>
      <w:r w:rsidR="00657EC2" w:rsidRPr="00B22EAA">
        <w:rPr>
          <w:color w:val="auto"/>
        </w:rPr>
        <w:t>skúšobníctv</w:t>
      </w:r>
      <w:r w:rsidR="00325E06" w:rsidRPr="00B22EAA">
        <w:rPr>
          <w:color w:val="auto"/>
        </w:rPr>
        <w:t>o</w:t>
      </w:r>
      <w:r w:rsidR="00F31E29" w:rsidRPr="00B22EAA">
        <w:rPr>
          <w:color w:val="auto"/>
        </w:rPr>
        <w:t xml:space="preserve"> </w:t>
      </w:r>
      <w:r w:rsidR="00657EC2" w:rsidRPr="00B22EAA">
        <w:rPr>
          <w:color w:val="auto"/>
        </w:rPr>
        <w:t>Slovenskej republiky</w:t>
      </w:r>
    </w:p>
    <w:p w14:paraId="4EA9ABB8" w14:textId="280F5715" w:rsidR="00C0593B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</w:t>
      </w:r>
      <w:r w:rsidR="00C0593B" w:rsidRPr="00B22EAA">
        <w:rPr>
          <w:color w:val="auto"/>
        </w:rPr>
        <w:t xml:space="preserve"> Európskeh</w:t>
      </w:r>
      <w:r w:rsidR="00325E06" w:rsidRPr="00B22EAA">
        <w:rPr>
          <w:color w:val="auto"/>
        </w:rPr>
        <w:t>o </w:t>
      </w:r>
      <w:r w:rsidR="00C0593B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 xml:space="preserve">Rady (EÚ) 2018/1862 </w:t>
      </w:r>
      <w:r w:rsidR="00325E06" w:rsidRPr="00B22EAA">
        <w:rPr>
          <w:color w:val="auto"/>
        </w:rPr>
        <w:t>z </w:t>
      </w:r>
      <w:r w:rsidR="00C0593B" w:rsidRPr="00B22EAA">
        <w:rPr>
          <w:color w:val="auto"/>
        </w:rPr>
        <w:t>28. novembr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 xml:space="preserve">2018 </w:t>
      </w:r>
      <w:r w:rsidR="00325E06" w:rsidRPr="00B22EAA">
        <w:rPr>
          <w:color w:val="auto"/>
        </w:rPr>
        <w:t>o </w:t>
      </w:r>
      <w:r w:rsidR="00C0593B" w:rsidRPr="00B22EAA">
        <w:rPr>
          <w:color w:val="auto"/>
        </w:rPr>
        <w:t xml:space="preserve">zriadení, prevádzke 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>využívaní Schengenskéh</w:t>
      </w:r>
      <w:r w:rsidR="00325E06" w:rsidRPr="00B22EAA">
        <w:rPr>
          <w:color w:val="auto"/>
        </w:rPr>
        <w:t>o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>informačnéh</w:t>
      </w:r>
      <w:r w:rsidR="00325E06" w:rsidRPr="00B22EAA">
        <w:rPr>
          <w:color w:val="auto"/>
        </w:rPr>
        <w:t>o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 xml:space="preserve">systému (SIS) </w:t>
      </w:r>
      <w:r w:rsidR="00325E06" w:rsidRPr="00B22EAA">
        <w:rPr>
          <w:color w:val="auto"/>
        </w:rPr>
        <w:t>v </w:t>
      </w:r>
      <w:r w:rsidR="00C0593B" w:rsidRPr="00B22EAA">
        <w:rPr>
          <w:color w:val="auto"/>
        </w:rPr>
        <w:t xml:space="preserve">oblasti policajnej spolupráce 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 xml:space="preserve">justičnej spolupráce </w:t>
      </w:r>
      <w:r w:rsidR="00325E06" w:rsidRPr="00B22EAA">
        <w:rPr>
          <w:color w:val="auto"/>
        </w:rPr>
        <w:t>v </w:t>
      </w:r>
      <w:r w:rsidR="00C0593B" w:rsidRPr="00B22EAA">
        <w:rPr>
          <w:color w:val="auto"/>
        </w:rPr>
        <w:t xml:space="preserve">trestných veciach, </w:t>
      </w:r>
      <w:r w:rsidR="00325E06" w:rsidRPr="00B22EAA">
        <w:rPr>
          <w:color w:val="auto"/>
        </w:rPr>
        <w:t>o </w:t>
      </w:r>
      <w:r w:rsidR="00C0593B" w:rsidRPr="00B22EAA">
        <w:rPr>
          <w:color w:val="auto"/>
        </w:rPr>
        <w:t xml:space="preserve">zmene 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>zrušení rozhodnuti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 xml:space="preserve">Rady 2007/533/SVV </w:t>
      </w:r>
      <w:r w:rsidR="00325E06" w:rsidRPr="00B22EAA">
        <w:rPr>
          <w:color w:val="auto"/>
        </w:rPr>
        <w:t>a o </w:t>
      </w:r>
      <w:r w:rsidR="00C0593B" w:rsidRPr="00B22EAA">
        <w:rPr>
          <w:color w:val="auto"/>
        </w:rPr>
        <w:t>zrušení nariadeni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>Európskeh</w:t>
      </w:r>
      <w:r w:rsidR="00325E06" w:rsidRPr="00B22EAA">
        <w:rPr>
          <w:color w:val="auto"/>
        </w:rPr>
        <w:t>o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 xml:space="preserve">Rady (ES) </w:t>
      </w:r>
      <w:r w:rsidR="00325E06" w:rsidRPr="00B22EAA">
        <w:rPr>
          <w:color w:val="auto"/>
        </w:rPr>
        <w:t>č. </w:t>
      </w:r>
      <w:r w:rsidR="00C0593B" w:rsidRPr="00B22EAA">
        <w:rPr>
          <w:color w:val="auto"/>
        </w:rPr>
        <w:t xml:space="preserve">1986/2006 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> </w:t>
      </w:r>
      <w:r w:rsidR="00C0593B" w:rsidRPr="00B22EAA">
        <w:rPr>
          <w:color w:val="auto"/>
        </w:rPr>
        <w:t>rozhodnuti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 xml:space="preserve">Komisie 2010/261/EÚ (Ú. v. EÚ L 312, 7.12.2018) </w:t>
      </w:r>
      <w:r w:rsidR="00325E06" w:rsidRPr="00B22EAA">
        <w:rPr>
          <w:color w:val="auto"/>
        </w:rPr>
        <w:t>v </w:t>
      </w:r>
      <w:r w:rsidR="00C0593B" w:rsidRPr="00B22EAA">
        <w:rPr>
          <w:color w:val="auto"/>
        </w:rPr>
        <w:t>platnom znení</w:t>
      </w:r>
      <w:r w:rsidR="00FA7E53" w:rsidRPr="00B22EAA">
        <w:rPr>
          <w:color w:val="auto"/>
        </w:rPr>
        <w:t xml:space="preserve"> - gestor: </w:t>
      </w:r>
      <w:r w:rsidR="00684444" w:rsidRPr="00B22EAA">
        <w:rPr>
          <w:color w:val="auto"/>
        </w:rPr>
        <w:t xml:space="preserve">Ministerstvo </w:t>
      </w:r>
      <w:r w:rsidR="00FA7E53" w:rsidRPr="00B22EAA">
        <w:rPr>
          <w:color w:val="auto"/>
        </w:rPr>
        <w:t>vnútr</w:t>
      </w:r>
      <w:r w:rsidR="00325E06" w:rsidRPr="00B22EAA">
        <w:rPr>
          <w:color w:val="auto"/>
        </w:rPr>
        <w:t>a </w:t>
      </w:r>
      <w:r w:rsidR="00FA7E53" w:rsidRPr="00B22EAA">
        <w:rPr>
          <w:color w:val="auto"/>
        </w:rPr>
        <w:t xml:space="preserve">Slovenskej republiky, </w:t>
      </w:r>
      <w:r w:rsidR="00684444" w:rsidRPr="00B22EAA">
        <w:rPr>
          <w:color w:val="auto"/>
        </w:rPr>
        <w:t xml:space="preserve">Ministerstvo </w:t>
      </w:r>
      <w:r w:rsidR="00FA7E53" w:rsidRPr="00B22EAA">
        <w:rPr>
          <w:color w:val="auto"/>
        </w:rPr>
        <w:t xml:space="preserve">spravodlivosti Slovenskej republiky, </w:t>
      </w:r>
      <w:r w:rsidR="00684444" w:rsidRPr="00B22EAA">
        <w:rPr>
          <w:color w:val="auto"/>
        </w:rPr>
        <w:t xml:space="preserve">Ministerstvo </w:t>
      </w:r>
      <w:r w:rsidR="00FA7E53" w:rsidRPr="00B22EAA">
        <w:rPr>
          <w:color w:val="auto"/>
        </w:rPr>
        <w:t>financií Slovenskej republiky, Generáln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FA7E53" w:rsidRPr="00B22EAA">
        <w:rPr>
          <w:color w:val="auto"/>
        </w:rPr>
        <w:t>prokuratúr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FA7E53" w:rsidRPr="00B22EAA">
        <w:rPr>
          <w:color w:val="auto"/>
        </w:rPr>
        <w:t>Slovenskej republiky</w:t>
      </w:r>
    </w:p>
    <w:p w14:paraId="5E2D9605" w14:textId="29B12C7D" w:rsidR="00C0593B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v</w:t>
      </w:r>
      <w:r w:rsidR="00C0593B" w:rsidRPr="00B22EAA">
        <w:rPr>
          <w:color w:val="auto"/>
        </w:rPr>
        <w:t>ykonávacie nariadenie Komisie (EÚ) 2018/1976 z</w:t>
      </w:r>
      <w:r w:rsidR="00325E06" w:rsidRPr="00B22EAA">
        <w:rPr>
          <w:color w:val="auto"/>
        </w:rPr>
        <w:t>o </w:t>
      </w:r>
      <w:r w:rsidR="00C0593B" w:rsidRPr="00B22EAA">
        <w:rPr>
          <w:color w:val="auto"/>
        </w:rPr>
        <w:t>14. decembr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>2018, ktorým s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>stanovujú podrobné pravidlá prevádzky vetroňo</w:t>
      </w:r>
      <w:r w:rsidR="00325E06" w:rsidRPr="00B22EAA">
        <w:rPr>
          <w:color w:val="auto"/>
        </w:rPr>
        <w:t>v</w:t>
      </w:r>
      <w:r w:rsidR="00A27207" w:rsidRPr="00B22EAA">
        <w:rPr>
          <w:bCs/>
          <w:color w:val="auto"/>
        </w:rPr>
        <w:t xml:space="preserve">, ako aj pravidlá udeľovania preukazov spôsobilosti člena letovej posádky vetroňov </w:t>
      </w:r>
      <w:r w:rsidR="00C0593B" w:rsidRPr="00B22EAA">
        <w:rPr>
          <w:color w:val="auto"/>
        </w:rPr>
        <w:t>podľ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>nariadeni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>Európskeh</w:t>
      </w:r>
      <w:r w:rsidR="00325E06" w:rsidRPr="00B22EAA">
        <w:rPr>
          <w:color w:val="auto"/>
        </w:rPr>
        <w:t>o</w:t>
      </w:r>
      <w:r w:rsidR="00F31E29" w:rsidRPr="00B22EAA">
        <w:rPr>
          <w:color w:val="auto"/>
        </w:rPr>
        <w:t xml:space="preserve"> </w:t>
      </w:r>
      <w:r w:rsidR="00C0593B"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="00C0593B" w:rsidRPr="00B22EAA">
        <w:rPr>
          <w:color w:val="auto"/>
        </w:rPr>
        <w:t xml:space="preserve">Rady (EÚ) 2018/1139 (Ú. v. EÚ L 326, 20.12.2018) </w:t>
      </w:r>
      <w:r w:rsidR="00325E06" w:rsidRPr="00B22EAA">
        <w:rPr>
          <w:color w:val="auto"/>
        </w:rPr>
        <w:t>v </w:t>
      </w:r>
      <w:r w:rsidR="00C0593B" w:rsidRPr="00B22EAA">
        <w:rPr>
          <w:color w:val="auto"/>
        </w:rPr>
        <w:t>platnom znení</w:t>
      </w:r>
      <w:r w:rsidR="00FA7E53" w:rsidRPr="00B22EAA">
        <w:rPr>
          <w:color w:val="auto"/>
        </w:rPr>
        <w:t xml:space="preserve"> - gestor: </w:t>
      </w:r>
      <w:r w:rsidR="00684444" w:rsidRPr="00B22EAA">
        <w:rPr>
          <w:color w:val="auto"/>
        </w:rPr>
        <w:t xml:space="preserve">Ministerstvo </w:t>
      </w:r>
      <w:r w:rsidR="00FA7E53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FA7E53" w:rsidRPr="00B22EAA">
        <w:rPr>
          <w:color w:val="auto"/>
        </w:rPr>
        <w:t>Slovenskej republiky, Dopravný úrad</w:t>
      </w:r>
    </w:p>
    <w:p w14:paraId="15E13867" w14:textId="3F191C5A" w:rsidR="00A05AAF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v</w:t>
      </w:r>
      <w:r w:rsidR="00A05AAF" w:rsidRPr="00B22EAA">
        <w:rPr>
          <w:color w:val="auto"/>
        </w:rPr>
        <w:t xml:space="preserve">ykonávacie nariadenie Komisie (EÚ) 2019/123 </w:t>
      </w:r>
      <w:r w:rsidR="00325E06" w:rsidRPr="00B22EAA">
        <w:rPr>
          <w:color w:val="auto"/>
        </w:rPr>
        <w:t>z </w:t>
      </w:r>
      <w:r w:rsidR="00A05AAF" w:rsidRPr="00B22EAA">
        <w:rPr>
          <w:color w:val="auto"/>
        </w:rPr>
        <w:t>24. január</w:t>
      </w:r>
      <w:r w:rsidR="00325E06" w:rsidRPr="00B22EAA">
        <w:rPr>
          <w:color w:val="auto"/>
        </w:rPr>
        <w:t>a </w:t>
      </w:r>
      <w:r w:rsidR="00A05AAF" w:rsidRPr="00B22EAA">
        <w:rPr>
          <w:color w:val="auto"/>
        </w:rPr>
        <w:t>2019, ktorým s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A05AAF" w:rsidRPr="00B22EAA">
        <w:rPr>
          <w:color w:val="auto"/>
        </w:rPr>
        <w:t>stanovujú podrobné pravidlá vykonávani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A05AAF" w:rsidRPr="00B22EAA">
        <w:rPr>
          <w:color w:val="auto"/>
        </w:rPr>
        <w:t xml:space="preserve">funkcií siete manažmentu letovej prevádzky (ATM) </w:t>
      </w:r>
      <w:r w:rsidR="00325E06" w:rsidRPr="00B22EAA">
        <w:rPr>
          <w:color w:val="auto"/>
        </w:rPr>
        <w:t>a </w:t>
      </w:r>
      <w:r w:rsidR="00A05AAF" w:rsidRPr="00B22EAA">
        <w:rPr>
          <w:color w:val="auto"/>
        </w:rPr>
        <w:t>ktorým s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A05AAF" w:rsidRPr="00B22EAA">
        <w:rPr>
          <w:color w:val="auto"/>
        </w:rPr>
        <w:t xml:space="preserve">zrušuje nariadenie Komisie (EÚ) </w:t>
      </w:r>
      <w:r w:rsidR="00325E06" w:rsidRPr="00B22EAA">
        <w:rPr>
          <w:color w:val="auto"/>
        </w:rPr>
        <w:t>č. </w:t>
      </w:r>
      <w:r w:rsidR="00A05AAF" w:rsidRPr="00B22EAA">
        <w:rPr>
          <w:color w:val="auto"/>
        </w:rPr>
        <w:t>677/2011 (Ú. v. EÚ L 28, 31.1.2019)</w:t>
      </w:r>
      <w:r w:rsidR="00FA7E53" w:rsidRPr="00B22EAA">
        <w:rPr>
          <w:color w:val="auto"/>
        </w:rPr>
        <w:t xml:space="preserve"> - gestor: </w:t>
      </w:r>
      <w:r w:rsidR="00684444" w:rsidRPr="00B22EAA">
        <w:rPr>
          <w:color w:val="auto"/>
        </w:rPr>
        <w:t xml:space="preserve">Ministerstvo </w:t>
      </w:r>
      <w:r w:rsidR="00FA7E53" w:rsidRPr="00B22EAA">
        <w:rPr>
          <w:color w:val="auto"/>
        </w:rPr>
        <w:t>dopravy</w:t>
      </w:r>
      <w:r w:rsidR="00F81F9E" w:rsidRPr="00B22EAA">
        <w:rPr>
          <w:color w:val="auto"/>
        </w:rPr>
        <w:t xml:space="preserve"> </w:t>
      </w:r>
      <w:r w:rsidR="00FA7E53" w:rsidRPr="00B22EAA">
        <w:rPr>
          <w:color w:val="auto"/>
        </w:rPr>
        <w:t>Slovenskej republiky, Dopravný úrad</w:t>
      </w:r>
    </w:p>
    <w:p w14:paraId="49511BBD" w14:textId="4FA6A868" w:rsidR="004D68AA" w:rsidRPr="00B22EAA" w:rsidRDefault="00CB6934" w:rsidP="004D68A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vykonávacie nariadenie Komisie (EÚ) 2019/317 z 11. februára 2019, ktorým sa stanovuje systém výkonnosti a spoplatňovania v jednotnom európskom nebi a ktorým sa zrušujú vykonávacie nariadenia (EÚ) č. 390/2013 a (EÚ) č. 391/2013 (Ú. v. EÚ L 56, 25.2.2019) – gestor:</w:t>
      </w:r>
      <w:r w:rsidR="004D68AA" w:rsidRPr="00B22EAA">
        <w:rPr>
          <w:color w:val="auto"/>
        </w:rPr>
        <w:t xml:space="preserve"> </w:t>
      </w:r>
      <w:r w:rsidR="004D68AA" w:rsidRPr="00B22EAA">
        <w:rPr>
          <w:color w:val="auto"/>
        </w:rPr>
        <w:t>Ministerstvo dopravy Slovenskej republiky</w:t>
      </w:r>
      <w:r w:rsidR="004D68AA" w:rsidRPr="00B22EAA">
        <w:rPr>
          <w:color w:val="auto"/>
        </w:rPr>
        <w:t xml:space="preserve"> a Dopravný úrad</w:t>
      </w:r>
    </w:p>
    <w:p w14:paraId="5E91EA00" w14:textId="45129E81" w:rsidR="00C02DCF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t>d</w:t>
      </w:r>
      <w:r w:rsidR="00C02DCF" w:rsidRPr="00B22EAA">
        <w:t xml:space="preserve">elegované nariadenie Komisie (EÚ) 2019/945 </w:t>
      </w:r>
      <w:r w:rsidR="00325E06" w:rsidRPr="00B22EAA">
        <w:t>z </w:t>
      </w:r>
      <w:r w:rsidR="00C02DCF" w:rsidRPr="00B22EAA">
        <w:t>12. marc</w:t>
      </w:r>
      <w:r w:rsidR="00325E06" w:rsidRPr="00B22EAA">
        <w:t>a </w:t>
      </w:r>
      <w:r w:rsidR="00C02DCF" w:rsidRPr="00B22EAA">
        <w:t xml:space="preserve">2019 </w:t>
      </w:r>
      <w:r w:rsidR="00325E06" w:rsidRPr="00B22EAA">
        <w:t>o </w:t>
      </w:r>
      <w:r w:rsidR="00C02DCF" w:rsidRPr="00B22EAA">
        <w:t xml:space="preserve">bezpilotných leteckých systémoch </w:t>
      </w:r>
      <w:r w:rsidR="00325E06" w:rsidRPr="00B22EAA">
        <w:t>a o </w:t>
      </w:r>
      <w:r w:rsidR="00C02DCF" w:rsidRPr="00B22EAA">
        <w:t>prevádzkovateľoch bezpilotných leteckých systémo</w:t>
      </w:r>
      <w:r w:rsidR="00325E06" w:rsidRPr="00B22EAA">
        <w:t>v</w:t>
      </w:r>
      <w:r w:rsidR="00F31E29" w:rsidRPr="00B22EAA">
        <w:t xml:space="preserve"> </w:t>
      </w:r>
      <w:r w:rsidR="00325E06" w:rsidRPr="00B22EAA">
        <w:t>z </w:t>
      </w:r>
      <w:r w:rsidR="00C02DCF" w:rsidRPr="00B22EAA">
        <w:t xml:space="preserve">tretích krajín (Ú. v. EÚ L 152, 11.6.2019) </w:t>
      </w:r>
      <w:r w:rsidR="00325E06" w:rsidRPr="00B22EAA">
        <w:t>v </w:t>
      </w:r>
      <w:r w:rsidR="00C02DCF" w:rsidRPr="00B22EAA">
        <w:t>platnom znení</w:t>
      </w:r>
      <w:r w:rsidR="00FA7E53" w:rsidRPr="00B22EAA">
        <w:t xml:space="preserve"> - gestor: </w:t>
      </w:r>
      <w:r w:rsidR="00684444" w:rsidRPr="00B22EAA">
        <w:t xml:space="preserve">Ministerstvo </w:t>
      </w:r>
      <w:r w:rsidR="00FA7E53" w:rsidRPr="00B22EAA">
        <w:lastRenderedPageBreak/>
        <w:t>dopravy</w:t>
      </w:r>
      <w:r w:rsidR="00F81F9E" w:rsidRPr="00B22EAA">
        <w:t xml:space="preserve"> </w:t>
      </w:r>
      <w:r w:rsidR="00FA7E53" w:rsidRPr="00B22EAA">
        <w:t xml:space="preserve">Slovenskej republiky, Dopravný úrad, Úrad pre normalizáciu, metrológiu </w:t>
      </w:r>
      <w:r w:rsidR="00325E06" w:rsidRPr="00B22EAA">
        <w:t>a</w:t>
      </w:r>
      <w:r w:rsidR="00F31E29" w:rsidRPr="00B22EAA">
        <w:t> </w:t>
      </w:r>
      <w:r w:rsidR="00FA7E53" w:rsidRPr="00B22EAA">
        <w:t>skúšobníctv</w:t>
      </w:r>
      <w:r w:rsidR="00325E06" w:rsidRPr="00B22EAA">
        <w:t>o</w:t>
      </w:r>
      <w:r w:rsidR="00F31E29" w:rsidRPr="00B22EAA">
        <w:t xml:space="preserve"> </w:t>
      </w:r>
      <w:r w:rsidR="00FA7E53" w:rsidRPr="00B22EAA">
        <w:t xml:space="preserve">Slovenskej republiky, </w:t>
      </w:r>
      <w:r w:rsidR="00684444" w:rsidRPr="00B22EAA">
        <w:t xml:space="preserve">Ministerstvo </w:t>
      </w:r>
      <w:r w:rsidR="00FA7E53" w:rsidRPr="00B22EAA">
        <w:t xml:space="preserve">financií Slovenskej republiky, </w:t>
      </w:r>
      <w:r w:rsidR="00684444" w:rsidRPr="00B22EAA">
        <w:t xml:space="preserve">Ministerstvo </w:t>
      </w:r>
      <w:r w:rsidR="00FA7E53" w:rsidRPr="00B22EAA">
        <w:t>hospodárstv</w:t>
      </w:r>
      <w:r w:rsidR="00325E06" w:rsidRPr="00B22EAA">
        <w:t>a </w:t>
      </w:r>
      <w:r w:rsidR="00FA7E53" w:rsidRPr="00B22EAA">
        <w:t>Slovenskej republiky</w:t>
      </w:r>
    </w:p>
    <w:p w14:paraId="1ECADAA4" w14:textId="14911143" w:rsidR="00C02DCF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v</w:t>
      </w:r>
      <w:r w:rsidR="00C02DCF" w:rsidRPr="00B22EAA">
        <w:rPr>
          <w:color w:val="auto"/>
        </w:rPr>
        <w:t xml:space="preserve">ykonávacie nariadenie Komisie (EÚ) 2019/947 </w:t>
      </w:r>
      <w:r w:rsidR="00325E06" w:rsidRPr="00B22EAA">
        <w:rPr>
          <w:color w:val="auto"/>
        </w:rPr>
        <w:t>z </w:t>
      </w:r>
      <w:r w:rsidR="00C02DCF" w:rsidRPr="00B22EAA">
        <w:rPr>
          <w:color w:val="auto"/>
        </w:rPr>
        <w:t>24. máj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 xml:space="preserve">2019 </w:t>
      </w:r>
      <w:r w:rsidR="00325E06" w:rsidRPr="00B22EAA">
        <w:rPr>
          <w:color w:val="auto"/>
        </w:rPr>
        <w:t>o </w:t>
      </w:r>
      <w:r w:rsidR="00C02DCF" w:rsidRPr="00B22EAA">
        <w:rPr>
          <w:color w:val="auto"/>
        </w:rPr>
        <w:t xml:space="preserve">pravidlách </w:t>
      </w:r>
      <w:r w:rsidR="00325E06" w:rsidRPr="00B22EAA">
        <w:rPr>
          <w:color w:val="auto"/>
        </w:rPr>
        <w:t>a </w:t>
      </w:r>
      <w:r w:rsidR="00C02DCF" w:rsidRPr="00B22EAA">
        <w:rPr>
          <w:color w:val="auto"/>
        </w:rPr>
        <w:t>postupoch</w:t>
      </w:r>
      <w:r w:rsidRPr="00B22EAA">
        <w:rPr>
          <w:color w:val="auto"/>
        </w:rPr>
        <w:t xml:space="preserve"> </w:t>
      </w:r>
      <w:r w:rsidR="00C02DCF" w:rsidRPr="00B22EAA">
        <w:rPr>
          <w:color w:val="auto"/>
        </w:rPr>
        <w:t xml:space="preserve">prevádzky bezpilotných lietadiel (Ú. v. EÚ L 152, 11.6.2019) </w:t>
      </w:r>
      <w:r w:rsidR="00325E06" w:rsidRPr="00B22EAA">
        <w:rPr>
          <w:color w:val="auto"/>
        </w:rPr>
        <w:t>v </w:t>
      </w:r>
      <w:r w:rsidR="00C02DCF" w:rsidRPr="00B22EAA">
        <w:rPr>
          <w:color w:val="auto"/>
        </w:rPr>
        <w:t>platom znení</w:t>
      </w:r>
      <w:r w:rsidR="00FA7E53" w:rsidRPr="00B22EAA">
        <w:rPr>
          <w:color w:val="auto"/>
        </w:rPr>
        <w:t xml:space="preserve"> - </w:t>
      </w:r>
      <w:r w:rsidR="00FA7E53" w:rsidRPr="00B22EAA">
        <w:t xml:space="preserve">gestor: </w:t>
      </w:r>
      <w:r w:rsidR="00684444" w:rsidRPr="00B22EAA">
        <w:t xml:space="preserve">Ministerstvo </w:t>
      </w:r>
      <w:r w:rsidR="00FA7E53" w:rsidRPr="00B22EAA">
        <w:t>dopravy</w:t>
      </w:r>
      <w:r w:rsidR="00F81F9E" w:rsidRPr="00B22EAA">
        <w:t xml:space="preserve"> </w:t>
      </w:r>
      <w:r w:rsidR="00FA7E53" w:rsidRPr="00B22EAA">
        <w:t xml:space="preserve">Slovenskej republiky, Dopravný úrad, </w:t>
      </w:r>
      <w:r w:rsidR="00684444" w:rsidRPr="00B22EAA">
        <w:t xml:space="preserve">Ministerstvo </w:t>
      </w:r>
      <w:r w:rsidR="00FA7E53" w:rsidRPr="00B22EAA">
        <w:t xml:space="preserve">obrany Slovenskej republiky, </w:t>
      </w:r>
      <w:r w:rsidR="00684444" w:rsidRPr="00B22EAA">
        <w:t xml:space="preserve">Ministerstvo </w:t>
      </w:r>
      <w:r w:rsidR="00FA7E53" w:rsidRPr="00B22EAA">
        <w:t>životnéh</w:t>
      </w:r>
      <w:r w:rsidR="00325E06" w:rsidRPr="00B22EAA">
        <w:t>o</w:t>
      </w:r>
      <w:r w:rsidR="00F31E29" w:rsidRPr="00B22EAA">
        <w:t xml:space="preserve"> </w:t>
      </w:r>
      <w:r w:rsidR="00FA7E53" w:rsidRPr="00B22EAA">
        <w:t>prostredi</w:t>
      </w:r>
      <w:r w:rsidR="00325E06" w:rsidRPr="00B22EAA">
        <w:t>a</w:t>
      </w:r>
      <w:r w:rsidR="00F31E29" w:rsidRPr="00B22EAA">
        <w:t xml:space="preserve"> </w:t>
      </w:r>
      <w:r w:rsidR="00FA7E53" w:rsidRPr="00B22EAA">
        <w:t>Slovenskej republiky</w:t>
      </w:r>
    </w:p>
    <w:p w14:paraId="67329AD8" w14:textId="288C230C" w:rsidR="002F424D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t>d</w:t>
      </w:r>
      <w:r w:rsidR="002F424D" w:rsidRPr="00B22EAA">
        <w:t>elegované nariadenie Komisie (EÚ) 2020/723 z</w:t>
      </w:r>
      <w:r w:rsidR="00325E06" w:rsidRPr="00B22EAA">
        <w:t>o </w:t>
      </w:r>
      <w:r w:rsidR="002F424D" w:rsidRPr="00B22EAA">
        <w:t>4. marc</w:t>
      </w:r>
      <w:r w:rsidR="00325E06" w:rsidRPr="00B22EAA">
        <w:t>a </w:t>
      </w:r>
      <w:r w:rsidR="002F424D" w:rsidRPr="00B22EAA">
        <w:t>2020, ktorým s</w:t>
      </w:r>
      <w:r w:rsidR="00325E06" w:rsidRPr="00B22EAA">
        <w:t>a </w:t>
      </w:r>
      <w:r w:rsidR="002F424D" w:rsidRPr="00B22EAA">
        <w:t>stanovujú podrobné pravidlá uznávani</w:t>
      </w:r>
      <w:r w:rsidR="00325E06" w:rsidRPr="00B22EAA">
        <w:t>a</w:t>
      </w:r>
      <w:r w:rsidR="00F31E29" w:rsidRPr="00B22EAA">
        <w:t xml:space="preserve"> </w:t>
      </w:r>
      <w:r w:rsidR="002F424D" w:rsidRPr="00B22EAA">
        <w:t>osvedčení piloto</w:t>
      </w:r>
      <w:r w:rsidR="00325E06" w:rsidRPr="00B22EAA">
        <w:t>v</w:t>
      </w:r>
      <w:r w:rsidR="00F31E29" w:rsidRPr="00B22EAA">
        <w:t xml:space="preserve"> </w:t>
      </w:r>
      <w:r w:rsidR="002F424D" w:rsidRPr="00B22EAA">
        <w:t xml:space="preserve">vydaných </w:t>
      </w:r>
      <w:r w:rsidR="00325E06" w:rsidRPr="00B22EAA">
        <w:t>v </w:t>
      </w:r>
      <w:r w:rsidR="002F424D" w:rsidRPr="00B22EAA">
        <w:t xml:space="preserve">tretích krajinách </w:t>
      </w:r>
      <w:r w:rsidR="00325E06" w:rsidRPr="00B22EAA">
        <w:t>a </w:t>
      </w:r>
      <w:r w:rsidR="002F424D" w:rsidRPr="00B22EAA">
        <w:t>ktorým s</w:t>
      </w:r>
      <w:r w:rsidR="00325E06" w:rsidRPr="00B22EAA">
        <w:t>a </w:t>
      </w:r>
      <w:r w:rsidR="002F424D" w:rsidRPr="00B22EAA">
        <w:t xml:space="preserve">mení nariadenie (EÚ) </w:t>
      </w:r>
      <w:r w:rsidR="00325E06" w:rsidRPr="00B22EAA">
        <w:t>č. </w:t>
      </w:r>
      <w:r w:rsidR="002F424D" w:rsidRPr="00B22EAA">
        <w:t xml:space="preserve">1178/2011 (Ú. v. EÚ L 170, 2.6.2020) </w:t>
      </w:r>
      <w:r w:rsidR="009E7B3F" w:rsidRPr="00B22EAA">
        <w:t xml:space="preserve">- gestor: </w:t>
      </w:r>
      <w:r w:rsidR="00684444" w:rsidRPr="00B22EAA">
        <w:t xml:space="preserve">Ministerstvo </w:t>
      </w:r>
      <w:r w:rsidR="009E7B3F" w:rsidRPr="00B22EAA">
        <w:t>dopravy</w:t>
      </w:r>
      <w:r w:rsidR="00F81F9E" w:rsidRPr="00B22EAA">
        <w:t xml:space="preserve"> </w:t>
      </w:r>
      <w:r w:rsidR="009E7B3F" w:rsidRPr="00B22EAA">
        <w:t xml:space="preserve">Slovenskej republiky, Dopravný úrad </w:t>
      </w:r>
    </w:p>
    <w:p w14:paraId="1B6B456F" w14:textId="023D1DFC" w:rsidR="00A05AAF" w:rsidRPr="00B22EAA" w:rsidRDefault="006B43EA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v</w:t>
      </w:r>
      <w:r w:rsidR="00A05AAF" w:rsidRPr="00B22EAA">
        <w:rPr>
          <w:color w:val="auto"/>
        </w:rPr>
        <w:t>ykonávacie nariadeni</w:t>
      </w:r>
      <w:r w:rsidR="00325E06" w:rsidRPr="00B22EAA">
        <w:rPr>
          <w:color w:val="auto"/>
        </w:rPr>
        <w:t>a</w:t>
      </w:r>
      <w:r w:rsidR="00F31E29" w:rsidRPr="00B22EAA">
        <w:rPr>
          <w:color w:val="auto"/>
        </w:rPr>
        <w:t xml:space="preserve"> </w:t>
      </w:r>
      <w:r w:rsidR="00A05AAF" w:rsidRPr="00B22EAA">
        <w:rPr>
          <w:color w:val="auto"/>
        </w:rPr>
        <w:t xml:space="preserve">Komisie (EÚ) 2021/664 </w:t>
      </w:r>
      <w:r w:rsidR="00325E06" w:rsidRPr="00B22EAA">
        <w:rPr>
          <w:color w:val="auto"/>
        </w:rPr>
        <w:t>z </w:t>
      </w:r>
      <w:r w:rsidR="00A05AAF" w:rsidRPr="00B22EAA">
        <w:rPr>
          <w:color w:val="auto"/>
        </w:rPr>
        <w:t>22. apríl</w:t>
      </w:r>
      <w:r w:rsidR="00325E06" w:rsidRPr="00B22EAA">
        <w:rPr>
          <w:color w:val="auto"/>
        </w:rPr>
        <w:t>a </w:t>
      </w:r>
      <w:r w:rsidR="00A05AAF" w:rsidRPr="00B22EAA">
        <w:rPr>
          <w:color w:val="auto"/>
        </w:rPr>
        <w:t xml:space="preserve">2021 </w:t>
      </w:r>
      <w:r w:rsidR="00325E06" w:rsidRPr="00B22EAA">
        <w:rPr>
          <w:color w:val="auto"/>
        </w:rPr>
        <w:t>o </w:t>
      </w:r>
      <w:r w:rsidR="00A05AAF" w:rsidRPr="00B22EAA">
        <w:rPr>
          <w:color w:val="auto"/>
        </w:rPr>
        <w:t>regulačnom rámci pre priestor U-space (Ú. v. EÚ L 139, 23.4.2021)</w:t>
      </w:r>
      <w:r w:rsidR="00C46F40" w:rsidRPr="00B22EAA">
        <w:t xml:space="preserve"> - gestor: Ministerstvo dopravy Slovenskej republiky, Ministerstvo obrany Slovenskej republiky, Dopravný úrad</w:t>
      </w:r>
    </w:p>
    <w:p w14:paraId="7D537B8D" w14:textId="77777777" w:rsidR="002C43B1" w:rsidRPr="00B22EAA" w:rsidRDefault="002C43B1" w:rsidP="006B43EA">
      <w:pPr>
        <w:pStyle w:val="Default"/>
        <w:numPr>
          <w:ilvl w:val="0"/>
          <w:numId w:val="5"/>
        </w:numPr>
        <w:ind w:left="1701" w:hanging="567"/>
        <w:jc w:val="both"/>
        <w:rPr>
          <w:color w:val="auto"/>
        </w:rPr>
      </w:pPr>
      <w:r w:rsidRPr="00B22EAA">
        <w:rPr>
          <w:bCs/>
          <w:color w:val="auto"/>
        </w:rPr>
        <w:t>smernica Európskeho parlamentu a Rady (EÚ) 2022/993 z 8. júna 2022 o minimálnej úrovni prípravy námorníkov (kodifikované znenie) (Ú. v. EÚ L 169, 27.6.2022) - gestor: Ministerstvo dopravy Slovenskej republiky</w:t>
      </w:r>
    </w:p>
    <w:p w14:paraId="06B7D453" w14:textId="77777777" w:rsidR="00C33285" w:rsidRPr="00B22EAA" w:rsidRDefault="00C33285" w:rsidP="00C33285">
      <w:pPr>
        <w:pStyle w:val="Default"/>
        <w:jc w:val="both"/>
        <w:rPr>
          <w:color w:val="auto"/>
        </w:rPr>
      </w:pPr>
    </w:p>
    <w:p w14:paraId="5559309E" w14:textId="77777777" w:rsidR="00C33285" w:rsidRPr="00B22EAA" w:rsidRDefault="00325E06" w:rsidP="00C33285">
      <w:pPr>
        <w:pStyle w:val="Default"/>
        <w:numPr>
          <w:ilvl w:val="0"/>
          <w:numId w:val="2"/>
        </w:numPr>
        <w:ind w:left="1134" w:hanging="567"/>
        <w:jc w:val="both"/>
        <w:rPr>
          <w:color w:val="auto"/>
        </w:rPr>
      </w:pPr>
      <w:r w:rsidRPr="00B22EAA">
        <w:rPr>
          <w:color w:val="auto"/>
        </w:rPr>
        <w:t>v </w:t>
      </w:r>
      <w:r w:rsidR="00C33285" w:rsidRPr="00B22EAA">
        <w:rPr>
          <w:color w:val="auto"/>
        </w:rPr>
        <w:t>judikatúre Súdneh</w:t>
      </w:r>
      <w:r w:rsidRPr="00B22EAA">
        <w:rPr>
          <w:color w:val="auto"/>
        </w:rPr>
        <w:t>o </w:t>
      </w:r>
      <w:r w:rsidR="00C33285" w:rsidRPr="00B22EAA">
        <w:rPr>
          <w:color w:val="auto"/>
        </w:rPr>
        <w:t>dvor</w:t>
      </w:r>
      <w:r w:rsidRPr="00B22EAA">
        <w:rPr>
          <w:color w:val="auto"/>
        </w:rPr>
        <w:t>a </w:t>
      </w:r>
      <w:r w:rsidR="00C33285" w:rsidRPr="00B22EAA">
        <w:rPr>
          <w:color w:val="auto"/>
        </w:rPr>
        <w:t>Európskej únie napr.</w:t>
      </w:r>
    </w:p>
    <w:p w14:paraId="59AB0DA4" w14:textId="77777777" w:rsidR="00F223DE" w:rsidRPr="00B22EAA" w:rsidRDefault="00F223DE" w:rsidP="00F223DE">
      <w:pPr>
        <w:pStyle w:val="Default"/>
        <w:ind w:left="1134"/>
        <w:jc w:val="both"/>
        <w:rPr>
          <w:color w:val="auto"/>
        </w:rPr>
      </w:pPr>
      <w:r w:rsidRPr="00B22EAA">
        <w:rPr>
          <w:color w:val="auto"/>
        </w:rPr>
        <w:t>-</w:t>
      </w:r>
    </w:p>
    <w:p w14:paraId="12372A2B" w14:textId="77777777" w:rsidR="00C33285" w:rsidRPr="00B22EAA" w:rsidRDefault="00C33285" w:rsidP="0005705C">
      <w:pPr>
        <w:pStyle w:val="Default"/>
        <w:jc w:val="both"/>
        <w:rPr>
          <w:color w:val="auto"/>
        </w:rPr>
      </w:pPr>
    </w:p>
    <w:p w14:paraId="69596213" w14:textId="77777777" w:rsidR="00C33285" w:rsidRPr="00B22EAA" w:rsidRDefault="00C33285" w:rsidP="00C33285">
      <w:pPr>
        <w:pStyle w:val="Default"/>
        <w:numPr>
          <w:ilvl w:val="0"/>
          <w:numId w:val="1"/>
        </w:numPr>
        <w:ind w:left="567" w:hanging="567"/>
        <w:jc w:val="both"/>
        <w:rPr>
          <w:color w:val="auto"/>
        </w:rPr>
      </w:pPr>
      <w:r w:rsidRPr="00B22EAA">
        <w:rPr>
          <w:b/>
          <w:bCs/>
          <w:color w:val="auto"/>
        </w:rPr>
        <w:t>Záväzky Slovenskej republiky v</w:t>
      </w:r>
      <w:r w:rsidR="00325E06" w:rsidRPr="00B22EAA">
        <w:rPr>
          <w:b/>
          <w:bCs/>
          <w:color w:val="auto"/>
        </w:rPr>
        <w:t>o </w:t>
      </w:r>
      <w:r w:rsidRPr="00B22EAA">
        <w:rPr>
          <w:b/>
          <w:bCs/>
          <w:color w:val="auto"/>
        </w:rPr>
        <w:t xml:space="preserve">vzťahu </w:t>
      </w:r>
      <w:r w:rsidR="00325E06" w:rsidRPr="00B22EAA">
        <w:rPr>
          <w:b/>
          <w:bCs/>
          <w:color w:val="auto"/>
        </w:rPr>
        <w:t>k </w:t>
      </w:r>
      <w:r w:rsidRPr="00B22EAA">
        <w:rPr>
          <w:b/>
          <w:bCs/>
          <w:color w:val="auto"/>
        </w:rPr>
        <w:t>Európskej únii</w:t>
      </w:r>
      <w:r w:rsidRPr="00B22EAA">
        <w:rPr>
          <w:color w:val="auto"/>
        </w:rPr>
        <w:t xml:space="preserve">: </w:t>
      </w:r>
    </w:p>
    <w:p w14:paraId="2514646C" w14:textId="77777777" w:rsidR="00C33285" w:rsidRPr="00B22EAA" w:rsidRDefault="00C33285" w:rsidP="00C33285">
      <w:pPr>
        <w:pStyle w:val="Default"/>
        <w:numPr>
          <w:ilvl w:val="0"/>
          <w:numId w:val="3"/>
        </w:numPr>
        <w:ind w:left="1134" w:hanging="567"/>
        <w:jc w:val="both"/>
        <w:rPr>
          <w:color w:val="auto"/>
        </w:rPr>
      </w:pPr>
      <w:r w:rsidRPr="00B22EAA">
        <w:rPr>
          <w:color w:val="auto"/>
        </w:rPr>
        <w:t>uviesť lehotu n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>prebranie príslušnéh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>právneh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>aktu Európskej únie, príp. aj osobitnú lehotu účinnosti jeh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 xml:space="preserve">ustanovení </w:t>
      </w:r>
    </w:p>
    <w:p w14:paraId="1A5D3DD5" w14:textId="77777777" w:rsidR="00C33285" w:rsidRPr="00B22EAA" w:rsidRDefault="006967D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396484" w:rsidRPr="00B22EAA">
        <w:rPr>
          <w:color w:val="auto"/>
        </w:rPr>
        <w:t xml:space="preserve">(EHS) </w:t>
      </w:r>
      <w:r w:rsidRPr="00B22EAA">
        <w:rPr>
          <w:color w:val="auto"/>
        </w:rPr>
        <w:t>č. 95/93</w:t>
      </w:r>
      <w:r w:rsidR="00507E13" w:rsidRPr="00B22EAA">
        <w:rPr>
          <w:color w:val="auto"/>
        </w:rPr>
        <w:t xml:space="preserve"> v platnom znení</w:t>
      </w:r>
      <w:r w:rsidRPr="00B22EAA">
        <w:rPr>
          <w:color w:val="auto"/>
        </w:rPr>
        <w:t xml:space="preserve"> – 22. február 1993</w:t>
      </w:r>
    </w:p>
    <w:p w14:paraId="0619C982" w14:textId="77777777" w:rsidR="006967DB" w:rsidRPr="00B22EAA" w:rsidRDefault="006967D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396484" w:rsidRPr="00B22EAA">
        <w:rPr>
          <w:color w:val="auto"/>
        </w:rPr>
        <w:t xml:space="preserve">(ES) </w:t>
      </w:r>
      <w:r w:rsidRPr="00B22EAA">
        <w:rPr>
          <w:color w:val="auto"/>
        </w:rPr>
        <w:t>č. 2027/97</w:t>
      </w:r>
      <w:r w:rsidR="00507E13" w:rsidRPr="00B22EAA">
        <w:rPr>
          <w:color w:val="auto"/>
        </w:rPr>
        <w:t xml:space="preserve"> v platnom znení</w:t>
      </w:r>
      <w:r w:rsidRPr="00B22EAA">
        <w:rPr>
          <w:color w:val="auto"/>
        </w:rPr>
        <w:t xml:space="preserve"> – 17. október 1999</w:t>
      </w:r>
    </w:p>
    <w:p w14:paraId="26542B63" w14:textId="77777777" w:rsidR="006967DB" w:rsidRPr="00B22EAA" w:rsidRDefault="006967D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2852D1" w:rsidRPr="00B22EAA">
        <w:rPr>
          <w:color w:val="auto"/>
        </w:rPr>
        <w:t>(E</w:t>
      </w:r>
      <w:r w:rsidR="009E76E7" w:rsidRPr="00B22EAA">
        <w:rPr>
          <w:color w:val="auto"/>
        </w:rPr>
        <w:t>S</w:t>
      </w:r>
      <w:r w:rsidR="002852D1" w:rsidRPr="00B22EAA">
        <w:rPr>
          <w:color w:val="auto"/>
        </w:rPr>
        <w:t xml:space="preserve">) </w:t>
      </w:r>
      <w:r w:rsidRPr="00B22EAA">
        <w:rPr>
          <w:color w:val="auto"/>
        </w:rPr>
        <w:t>č. 1358/2003</w:t>
      </w:r>
      <w:r w:rsidR="00943627" w:rsidRPr="00B22EAA">
        <w:rPr>
          <w:color w:val="auto"/>
        </w:rPr>
        <w:t xml:space="preserve"> v platnom znení</w:t>
      </w:r>
      <w:r w:rsidRPr="00B22EAA">
        <w:rPr>
          <w:color w:val="auto"/>
        </w:rPr>
        <w:t xml:space="preserve"> – 21. august 2003</w:t>
      </w:r>
    </w:p>
    <w:p w14:paraId="0611406C" w14:textId="77777777" w:rsidR="006967DB" w:rsidRPr="00B22EAA" w:rsidRDefault="006967D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2852D1" w:rsidRPr="00B22EAA">
        <w:rPr>
          <w:color w:val="auto"/>
        </w:rPr>
        <w:t>(E</w:t>
      </w:r>
      <w:r w:rsidR="009E76E7" w:rsidRPr="00B22EAA">
        <w:rPr>
          <w:color w:val="auto"/>
        </w:rPr>
        <w:t>S</w:t>
      </w:r>
      <w:r w:rsidR="002852D1" w:rsidRPr="00B22EAA">
        <w:rPr>
          <w:color w:val="auto"/>
        </w:rPr>
        <w:t xml:space="preserve">) </w:t>
      </w:r>
      <w:r w:rsidRPr="00B22EAA">
        <w:rPr>
          <w:color w:val="auto"/>
        </w:rPr>
        <w:t xml:space="preserve">č. </w:t>
      </w:r>
      <w:r w:rsidR="00A809AB" w:rsidRPr="00B22EAA">
        <w:rPr>
          <w:color w:val="auto"/>
        </w:rPr>
        <w:t xml:space="preserve">261/2004 </w:t>
      </w:r>
      <w:r w:rsidR="00943627" w:rsidRPr="00B22EAA">
        <w:rPr>
          <w:color w:val="auto"/>
        </w:rPr>
        <w:t xml:space="preserve">v platnom znení </w:t>
      </w:r>
      <w:r w:rsidR="00A809AB" w:rsidRPr="00B22EAA">
        <w:rPr>
          <w:color w:val="auto"/>
        </w:rPr>
        <w:t>– 17. februára 2005</w:t>
      </w:r>
    </w:p>
    <w:p w14:paraId="5EE11F56" w14:textId="77777777" w:rsidR="00A809AB" w:rsidRPr="00B22EAA" w:rsidRDefault="00A809A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2852D1" w:rsidRPr="00B22EAA">
        <w:rPr>
          <w:color w:val="auto"/>
        </w:rPr>
        <w:t>(E</w:t>
      </w:r>
      <w:r w:rsidR="009E76E7" w:rsidRPr="00B22EAA">
        <w:rPr>
          <w:color w:val="auto"/>
        </w:rPr>
        <w:t>S</w:t>
      </w:r>
      <w:r w:rsidR="002852D1" w:rsidRPr="00B22EAA">
        <w:rPr>
          <w:color w:val="auto"/>
        </w:rPr>
        <w:t xml:space="preserve">) </w:t>
      </w:r>
      <w:r w:rsidRPr="00B22EAA">
        <w:rPr>
          <w:color w:val="auto"/>
        </w:rPr>
        <w:t xml:space="preserve">č. 549/2004 </w:t>
      </w:r>
      <w:r w:rsidR="00943627" w:rsidRPr="00B22EAA">
        <w:rPr>
          <w:color w:val="auto"/>
        </w:rPr>
        <w:t xml:space="preserve">v platnom znení </w:t>
      </w:r>
      <w:r w:rsidRPr="00B22EAA">
        <w:rPr>
          <w:color w:val="auto"/>
        </w:rPr>
        <w:t>– 20. apríl 2004</w:t>
      </w:r>
    </w:p>
    <w:p w14:paraId="7D7C179B" w14:textId="77777777" w:rsidR="00A809AB" w:rsidRPr="00B22EAA" w:rsidRDefault="00A809A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2852D1" w:rsidRPr="00B22EAA">
        <w:rPr>
          <w:color w:val="auto"/>
        </w:rPr>
        <w:t>(E</w:t>
      </w:r>
      <w:r w:rsidR="009E76E7" w:rsidRPr="00B22EAA">
        <w:rPr>
          <w:color w:val="auto"/>
        </w:rPr>
        <w:t>S</w:t>
      </w:r>
      <w:r w:rsidR="002852D1" w:rsidRPr="00B22EAA">
        <w:rPr>
          <w:color w:val="auto"/>
        </w:rPr>
        <w:t xml:space="preserve">) </w:t>
      </w:r>
      <w:r w:rsidRPr="00B22EAA">
        <w:rPr>
          <w:color w:val="auto"/>
        </w:rPr>
        <w:t xml:space="preserve">č. 550/2004 </w:t>
      </w:r>
      <w:r w:rsidR="00943627" w:rsidRPr="00B22EAA">
        <w:rPr>
          <w:color w:val="auto"/>
        </w:rPr>
        <w:t xml:space="preserve">v platnom znení </w:t>
      </w:r>
      <w:r w:rsidRPr="00B22EAA">
        <w:rPr>
          <w:color w:val="auto"/>
        </w:rPr>
        <w:t>– 20. apríl 2004</w:t>
      </w:r>
    </w:p>
    <w:p w14:paraId="1CA28EB2" w14:textId="77777777" w:rsidR="002852D1" w:rsidRPr="00B22EAA" w:rsidRDefault="002852D1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 (E</w:t>
      </w:r>
      <w:r w:rsidR="009E76E7" w:rsidRPr="00B22EAA">
        <w:rPr>
          <w:color w:val="auto"/>
        </w:rPr>
        <w:t>S</w:t>
      </w:r>
      <w:r w:rsidRPr="00B22EAA">
        <w:rPr>
          <w:color w:val="auto"/>
        </w:rPr>
        <w:t>) č. 551/2004 v platnom znení – 20. apríla 2004</w:t>
      </w:r>
    </w:p>
    <w:p w14:paraId="23490008" w14:textId="77777777" w:rsidR="00A809AB" w:rsidRPr="00B22EAA" w:rsidRDefault="00A809A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8D3FE0" w:rsidRPr="00B22EAA">
        <w:rPr>
          <w:color w:val="auto"/>
        </w:rPr>
        <w:t>(E</w:t>
      </w:r>
      <w:r w:rsidR="009E76E7" w:rsidRPr="00B22EAA">
        <w:rPr>
          <w:color w:val="auto"/>
        </w:rPr>
        <w:t>S</w:t>
      </w:r>
      <w:r w:rsidR="008D3FE0" w:rsidRPr="00B22EAA">
        <w:rPr>
          <w:color w:val="auto"/>
        </w:rPr>
        <w:t xml:space="preserve">) </w:t>
      </w:r>
      <w:r w:rsidRPr="00B22EAA">
        <w:rPr>
          <w:color w:val="auto"/>
        </w:rPr>
        <w:t>č. 552/2004</w:t>
      </w:r>
      <w:r w:rsidR="00943627" w:rsidRPr="00B22EAA">
        <w:rPr>
          <w:color w:val="auto"/>
        </w:rPr>
        <w:t xml:space="preserve"> v platnom znení</w:t>
      </w:r>
      <w:r w:rsidRPr="00B22EAA">
        <w:rPr>
          <w:color w:val="auto"/>
        </w:rPr>
        <w:t xml:space="preserve"> – 20. apríl 2004</w:t>
      </w:r>
    </w:p>
    <w:p w14:paraId="429303AE" w14:textId="77777777" w:rsidR="00A809AB" w:rsidRPr="00B22EAA" w:rsidRDefault="00A809AB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8D3FE0" w:rsidRPr="00B22EAA">
        <w:rPr>
          <w:color w:val="auto"/>
        </w:rPr>
        <w:t>(E</w:t>
      </w:r>
      <w:r w:rsidR="009E76E7" w:rsidRPr="00B22EAA">
        <w:rPr>
          <w:color w:val="auto"/>
        </w:rPr>
        <w:t>S</w:t>
      </w:r>
      <w:r w:rsidR="008D3FE0" w:rsidRPr="00B22EAA">
        <w:rPr>
          <w:color w:val="auto"/>
        </w:rPr>
        <w:t xml:space="preserve">) </w:t>
      </w:r>
      <w:r w:rsidR="008520E8" w:rsidRPr="00B22EAA">
        <w:rPr>
          <w:color w:val="auto"/>
        </w:rPr>
        <w:t>č. 785/2004</w:t>
      </w:r>
      <w:r w:rsidR="00943627" w:rsidRPr="00B22EAA">
        <w:rPr>
          <w:color w:val="auto"/>
        </w:rPr>
        <w:t xml:space="preserve"> v platnom znení</w:t>
      </w:r>
      <w:r w:rsidR="008520E8" w:rsidRPr="00B22EAA">
        <w:rPr>
          <w:color w:val="auto"/>
        </w:rPr>
        <w:t xml:space="preserve"> – 30. apríl 2004</w:t>
      </w:r>
    </w:p>
    <w:p w14:paraId="1D00FCB6" w14:textId="77777777" w:rsidR="008520E8" w:rsidRPr="00B22EAA" w:rsidRDefault="008520E8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8D3FE0" w:rsidRPr="00B22EAA">
        <w:rPr>
          <w:color w:val="auto"/>
        </w:rPr>
        <w:t>(E</w:t>
      </w:r>
      <w:r w:rsidR="009E76E7" w:rsidRPr="00B22EAA">
        <w:rPr>
          <w:color w:val="auto"/>
        </w:rPr>
        <w:t>S</w:t>
      </w:r>
      <w:r w:rsidR="008D3FE0" w:rsidRPr="00B22EAA">
        <w:rPr>
          <w:color w:val="auto"/>
        </w:rPr>
        <w:t xml:space="preserve">) </w:t>
      </w:r>
      <w:r w:rsidRPr="00B22EAA">
        <w:rPr>
          <w:color w:val="auto"/>
        </w:rPr>
        <w:t xml:space="preserve">č. </w:t>
      </w:r>
      <w:r w:rsidRPr="00B22EAA">
        <w:rPr>
          <w:bCs/>
          <w:color w:val="auto"/>
        </w:rPr>
        <w:t>2150/2005 – 13. január 2006</w:t>
      </w:r>
    </w:p>
    <w:p w14:paraId="49EB8511" w14:textId="77777777" w:rsidR="008520E8" w:rsidRPr="00B22EAA" w:rsidRDefault="008520E8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bCs/>
          <w:color w:val="auto"/>
        </w:rPr>
        <w:t xml:space="preserve">nariadenie </w:t>
      </w:r>
      <w:r w:rsidR="008D3FE0" w:rsidRPr="00B22EAA">
        <w:rPr>
          <w:bCs/>
          <w:color w:val="auto"/>
        </w:rPr>
        <w:t>(E</w:t>
      </w:r>
      <w:r w:rsidR="009E76E7" w:rsidRPr="00B22EAA">
        <w:rPr>
          <w:bCs/>
          <w:color w:val="auto"/>
        </w:rPr>
        <w:t>S</w:t>
      </w:r>
      <w:r w:rsidR="008D3FE0" w:rsidRPr="00B22EAA">
        <w:rPr>
          <w:bCs/>
          <w:color w:val="auto"/>
        </w:rPr>
        <w:t xml:space="preserve">) </w:t>
      </w:r>
      <w:r w:rsidRPr="00B22EAA">
        <w:rPr>
          <w:bCs/>
          <w:color w:val="auto"/>
        </w:rPr>
        <w:t xml:space="preserve">č. </w:t>
      </w:r>
      <w:r w:rsidRPr="00B22EAA">
        <w:t xml:space="preserve">765/2006 </w:t>
      </w:r>
      <w:r w:rsidR="00943627" w:rsidRPr="00B22EAA">
        <w:rPr>
          <w:color w:val="auto"/>
        </w:rPr>
        <w:t>v platnom znení</w:t>
      </w:r>
      <w:r w:rsidR="00943627" w:rsidRPr="00B22EAA">
        <w:t xml:space="preserve"> </w:t>
      </w:r>
      <w:r w:rsidRPr="00B22EAA">
        <w:t>– 20. máj 2006</w:t>
      </w:r>
    </w:p>
    <w:p w14:paraId="6B5CCACB" w14:textId="77777777" w:rsidR="008520E8" w:rsidRPr="00B22EAA" w:rsidRDefault="008520E8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t xml:space="preserve">nariadenie </w:t>
      </w:r>
      <w:r w:rsidR="008D3FE0" w:rsidRPr="00B22EAA">
        <w:t>(E</w:t>
      </w:r>
      <w:r w:rsidR="009E76E7" w:rsidRPr="00B22EAA">
        <w:t>S</w:t>
      </w:r>
      <w:r w:rsidR="008D3FE0" w:rsidRPr="00B22EAA">
        <w:t xml:space="preserve">) </w:t>
      </w:r>
      <w:r w:rsidRPr="00B22EAA">
        <w:t>č. 1107/2006 – 15. august 2006</w:t>
      </w:r>
    </w:p>
    <w:p w14:paraId="61DCC3FB" w14:textId="77777777" w:rsidR="008520E8" w:rsidRPr="00B22EAA" w:rsidRDefault="008520E8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t xml:space="preserve">nariadenie </w:t>
      </w:r>
      <w:r w:rsidR="008D3FE0" w:rsidRPr="00B22EAA">
        <w:t>(E</w:t>
      </w:r>
      <w:r w:rsidR="009E76E7" w:rsidRPr="00B22EAA">
        <w:t>S</w:t>
      </w:r>
      <w:r w:rsidR="008D3FE0" w:rsidRPr="00B22EAA">
        <w:t xml:space="preserve">) </w:t>
      </w:r>
      <w:r w:rsidRPr="00B22EAA">
        <w:t xml:space="preserve">č. </w:t>
      </w:r>
      <w:r w:rsidRPr="00B22EAA">
        <w:rPr>
          <w:color w:val="auto"/>
        </w:rPr>
        <w:t>300/2008</w:t>
      </w:r>
      <w:r w:rsidR="00943627" w:rsidRPr="00B22EAA">
        <w:rPr>
          <w:color w:val="auto"/>
        </w:rPr>
        <w:t xml:space="preserve"> v platnom znení</w:t>
      </w:r>
      <w:r w:rsidRPr="00B22EAA">
        <w:rPr>
          <w:color w:val="auto"/>
        </w:rPr>
        <w:t xml:space="preserve"> – 29. apríl 2008</w:t>
      </w:r>
    </w:p>
    <w:p w14:paraId="6D57664C" w14:textId="77777777" w:rsidR="008520E8" w:rsidRPr="00B22EAA" w:rsidRDefault="008520E8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8D3FE0" w:rsidRPr="00B22EAA">
        <w:rPr>
          <w:color w:val="auto"/>
        </w:rPr>
        <w:t>(E</w:t>
      </w:r>
      <w:r w:rsidR="009E76E7" w:rsidRPr="00B22EAA">
        <w:rPr>
          <w:color w:val="auto"/>
        </w:rPr>
        <w:t>S</w:t>
      </w:r>
      <w:r w:rsidR="008D3FE0" w:rsidRPr="00B22EAA">
        <w:rPr>
          <w:color w:val="auto"/>
        </w:rPr>
        <w:t xml:space="preserve">) </w:t>
      </w:r>
      <w:r w:rsidR="00452007" w:rsidRPr="00B22EAA">
        <w:rPr>
          <w:color w:val="auto"/>
        </w:rPr>
        <w:t xml:space="preserve">č. 1008/2008 </w:t>
      </w:r>
      <w:r w:rsidR="00943627" w:rsidRPr="00B22EAA">
        <w:rPr>
          <w:color w:val="auto"/>
        </w:rPr>
        <w:t xml:space="preserve">v platnom znení </w:t>
      </w:r>
      <w:r w:rsidR="00452007" w:rsidRPr="00B22EAA">
        <w:rPr>
          <w:color w:val="auto"/>
        </w:rPr>
        <w:t>– 1. november 2008</w:t>
      </w:r>
    </w:p>
    <w:p w14:paraId="4CFC63F3" w14:textId="7AE25556" w:rsidR="00FF06E9" w:rsidRPr="00B22EAA" w:rsidRDefault="00FF06E9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smernica </w:t>
      </w:r>
      <w:r w:rsidR="00513789" w:rsidRPr="00B22EAA">
        <w:t>2009/12/ES</w:t>
      </w:r>
      <w:r w:rsidR="00943627" w:rsidRPr="00B22EAA">
        <w:rPr>
          <w:color w:val="auto"/>
        </w:rPr>
        <w:t xml:space="preserve"> </w:t>
      </w:r>
      <w:r w:rsidRPr="00B22EAA">
        <w:rPr>
          <w:color w:val="auto"/>
        </w:rPr>
        <w:t>– 14. marec 2009</w:t>
      </w:r>
    </w:p>
    <w:p w14:paraId="09934250" w14:textId="77777777" w:rsidR="00452007" w:rsidRPr="00B22EAA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>(E</w:t>
      </w:r>
      <w:r w:rsidR="009E76E7" w:rsidRPr="00B22EAA">
        <w:rPr>
          <w:color w:val="auto"/>
        </w:rPr>
        <w:t>S</w:t>
      </w:r>
      <w:r w:rsidR="00513789" w:rsidRPr="00B22EAA">
        <w:rPr>
          <w:color w:val="auto"/>
        </w:rPr>
        <w:t xml:space="preserve">) </w:t>
      </w:r>
      <w:r w:rsidRPr="00B22EAA">
        <w:rPr>
          <w:color w:val="auto"/>
        </w:rPr>
        <w:t xml:space="preserve">č. 262/2009 </w:t>
      </w:r>
      <w:r w:rsidR="00943627" w:rsidRPr="00B22EAA">
        <w:rPr>
          <w:color w:val="auto"/>
        </w:rPr>
        <w:t xml:space="preserve">v platnom znení </w:t>
      </w:r>
      <w:r w:rsidRPr="00B22EAA">
        <w:rPr>
          <w:color w:val="auto"/>
        </w:rPr>
        <w:t>– 20. apríl 2009</w:t>
      </w:r>
    </w:p>
    <w:p w14:paraId="7163B327" w14:textId="77777777" w:rsidR="00452007" w:rsidRPr="00B22EAA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 xml:space="preserve">(EÚ) </w:t>
      </w:r>
      <w:r w:rsidRPr="00B22EAA">
        <w:rPr>
          <w:color w:val="auto"/>
        </w:rPr>
        <w:t xml:space="preserve">č. </w:t>
      </w:r>
      <w:r w:rsidRPr="00B22EAA">
        <w:t xml:space="preserve">1254/2009 </w:t>
      </w:r>
      <w:r w:rsidR="00943627" w:rsidRPr="00B22EAA">
        <w:rPr>
          <w:color w:val="auto"/>
        </w:rPr>
        <w:t>v platnom znení</w:t>
      </w:r>
      <w:r w:rsidR="00943627" w:rsidRPr="00B22EAA">
        <w:t xml:space="preserve"> </w:t>
      </w:r>
      <w:r w:rsidRPr="00B22EAA">
        <w:t>– 8. január 2010</w:t>
      </w:r>
    </w:p>
    <w:p w14:paraId="18DCD2EF" w14:textId="77777777" w:rsidR="00452007" w:rsidRPr="00B22EAA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t xml:space="preserve">nariadenie </w:t>
      </w:r>
      <w:r w:rsidR="00513789" w:rsidRPr="00B22EAA">
        <w:t xml:space="preserve">(EÚ) </w:t>
      </w:r>
      <w:r w:rsidRPr="00B22EAA">
        <w:t xml:space="preserve">č. </w:t>
      </w:r>
      <w:r w:rsidRPr="00B22EAA">
        <w:rPr>
          <w:color w:val="auto"/>
        </w:rPr>
        <w:t xml:space="preserve">255/2010 </w:t>
      </w:r>
      <w:r w:rsidR="00943627" w:rsidRPr="00B22EAA">
        <w:rPr>
          <w:color w:val="auto"/>
        </w:rPr>
        <w:t xml:space="preserve">v platnom znení </w:t>
      </w:r>
      <w:r w:rsidRPr="00B22EAA">
        <w:rPr>
          <w:color w:val="auto"/>
        </w:rPr>
        <w:t>– 15. apríl 2010</w:t>
      </w:r>
    </w:p>
    <w:p w14:paraId="6A94E6B9" w14:textId="77777777" w:rsidR="00452007" w:rsidRPr="00B22EAA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 xml:space="preserve">(EÚ) </w:t>
      </w:r>
      <w:r w:rsidRPr="00B22EAA">
        <w:rPr>
          <w:color w:val="auto"/>
        </w:rPr>
        <w:t xml:space="preserve">č. 996/2010 </w:t>
      </w:r>
      <w:r w:rsidR="00943627" w:rsidRPr="00B22EAA">
        <w:rPr>
          <w:color w:val="auto"/>
        </w:rPr>
        <w:t xml:space="preserve">v platnom znení </w:t>
      </w:r>
      <w:r w:rsidRPr="00B22EAA">
        <w:rPr>
          <w:color w:val="auto"/>
        </w:rPr>
        <w:t>– 2. december 2010</w:t>
      </w:r>
    </w:p>
    <w:p w14:paraId="6D64477B" w14:textId="77777777" w:rsidR="00452007" w:rsidRPr="00B22EAA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 xml:space="preserve">(EÚ) </w:t>
      </w:r>
      <w:r w:rsidRPr="00B22EAA">
        <w:rPr>
          <w:color w:val="auto"/>
        </w:rPr>
        <w:t xml:space="preserve">č. 1089/2010 </w:t>
      </w:r>
      <w:r w:rsidR="00943627" w:rsidRPr="00B22EAA">
        <w:rPr>
          <w:color w:val="auto"/>
        </w:rPr>
        <w:t xml:space="preserve">v platnom znení </w:t>
      </w:r>
      <w:r w:rsidRPr="00B22EAA">
        <w:rPr>
          <w:color w:val="auto"/>
        </w:rPr>
        <w:t>– 28. december 2010</w:t>
      </w:r>
    </w:p>
    <w:p w14:paraId="3B1738B0" w14:textId="77777777" w:rsidR="00452007" w:rsidRPr="00B22EAA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 xml:space="preserve">(EÚ) </w:t>
      </w:r>
      <w:r w:rsidRPr="00B22EAA">
        <w:rPr>
          <w:color w:val="auto"/>
        </w:rPr>
        <w:t xml:space="preserve">č. 1178/2011 </w:t>
      </w:r>
      <w:r w:rsidR="00943627" w:rsidRPr="00B22EAA">
        <w:rPr>
          <w:color w:val="auto"/>
        </w:rPr>
        <w:t xml:space="preserve">v platnom znení </w:t>
      </w:r>
      <w:r w:rsidRPr="00B22EAA">
        <w:rPr>
          <w:color w:val="auto"/>
        </w:rPr>
        <w:t>– 15. december 2011</w:t>
      </w:r>
    </w:p>
    <w:p w14:paraId="04E68D49" w14:textId="77777777" w:rsidR="00452007" w:rsidRPr="00B22EAA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 xml:space="preserve">(EÚ) </w:t>
      </w:r>
      <w:r w:rsidRPr="00B22EAA">
        <w:rPr>
          <w:color w:val="auto"/>
        </w:rPr>
        <w:t xml:space="preserve">č. </w:t>
      </w:r>
      <w:r w:rsidRPr="00B22EAA">
        <w:t xml:space="preserve">360/2012 </w:t>
      </w:r>
      <w:r w:rsidR="00943627" w:rsidRPr="00B22EAA">
        <w:rPr>
          <w:color w:val="auto"/>
        </w:rPr>
        <w:t>v platnom znení</w:t>
      </w:r>
      <w:r w:rsidR="00943627" w:rsidRPr="00B22EAA">
        <w:t xml:space="preserve"> </w:t>
      </w:r>
      <w:r w:rsidRPr="00B22EAA">
        <w:t>– 29. apríla 2012</w:t>
      </w:r>
    </w:p>
    <w:p w14:paraId="1BC6D8BA" w14:textId="77777777" w:rsidR="00452007" w:rsidRPr="00B22EAA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t xml:space="preserve">nariadenie </w:t>
      </w:r>
      <w:r w:rsidR="00513789" w:rsidRPr="00B22EAA">
        <w:t xml:space="preserve">(EÚ) </w:t>
      </w:r>
      <w:r w:rsidRPr="00B22EAA">
        <w:t xml:space="preserve">č. </w:t>
      </w:r>
      <w:r w:rsidRPr="00B22EAA">
        <w:rPr>
          <w:color w:val="auto"/>
        </w:rPr>
        <w:t>748/2012</w:t>
      </w:r>
      <w:r w:rsidR="00943627" w:rsidRPr="00B22EAA">
        <w:rPr>
          <w:color w:val="auto"/>
        </w:rPr>
        <w:t xml:space="preserve"> v platnom znení</w:t>
      </w:r>
      <w:r w:rsidRPr="00B22EAA">
        <w:rPr>
          <w:color w:val="auto"/>
        </w:rPr>
        <w:t xml:space="preserve"> – 10. september 2012</w:t>
      </w:r>
    </w:p>
    <w:p w14:paraId="36751BAE" w14:textId="77777777" w:rsidR="00452007" w:rsidRPr="00B22EAA" w:rsidRDefault="00324E0E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vykonávacie </w:t>
      </w:r>
      <w:r w:rsidR="00452007"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 xml:space="preserve">(EÚ) </w:t>
      </w:r>
      <w:r w:rsidR="00452007" w:rsidRPr="00B22EAA">
        <w:rPr>
          <w:color w:val="auto"/>
        </w:rPr>
        <w:t>č. 923/2012</w:t>
      </w:r>
      <w:r w:rsidR="00943627" w:rsidRPr="00B22EAA">
        <w:rPr>
          <w:color w:val="auto"/>
        </w:rPr>
        <w:t xml:space="preserve"> v platnom znení</w:t>
      </w:r>
      <w:r w:rsidR="00452007" w:rsidRPr="00B22EAA">
        <w:rPr>
          <w:color w:val="auto"/>
        </w:rPr>
        <w:t xml:space="preserve"> – 2. november 2012</w:t>
      </w:r>
    </w:p>
    <w:p w14:paraId="45B3C052" w14:textId="77777777" w:rsidR="00452007" w:rsidRPr="00B22EAA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lastRenderedPageBreak/>
        <w:t>nariadenie</w:t>
      </w:r>
      <w:r w:rsidR="00513789" w:rsidRPr="00B22EAA">
        <w:rPr>
          <w:color w:val="auto"/>
        </w:rPr>
        <w:t xml:space="preserve"> (EÚ)</w:t>
      </w:r>
      <w:r w:rsidRPr="00B22EAA">
        <w:rPr>
          <w:color w:val="auto"/>
        </w:rPr>
        <w:t xml:space="preserve"> č. </w:t>
      </w:r>
      <w:r w:rsidRPr="00B22EAA">
        <w:t>965/2012</w:t>
      </w:r>
      <w:r w:rsidR="00943627" w:rsidRPr="00B22EAA">
        <w:rPr>
          <w:color w:val="auto"/>
        </w:rPr>
        <w:t xml:space="preserve"> v platnom znení</w:t>
      </w:r>
      <w:r w:rsidRPr="00B22EAA">
        <w:t xml:space="preserve"> – 28. október 2012</w:t>
      </w:r>
      <w:r w:rsidRPr="00B22EAA">
        <w:rPr>
          <w:color w:val="auto"/>
        </w:rPr>
        <w:t xml:space="preserve"> </w:t>
      </w:r>
    </w:p>
    <w:p w14:paraId="1BE5E907" w14:textId="77777777" w:rsidR="00452007" w:rsidRPr="00B22EAA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 xml:space="preserve">(EÚ) </w:t>
      </w:r>
      <w:r w:rsidRPr="00B22EAA">
        <w:rPr>
          <w:color w:val="auto"/>
        </w:rPr>
        <w:t xml:space="preserve">č. </w:t>
      </w:r>
      <w:r w:rsidRPr="00B22EAA">
        <w:t>1407/2013</w:t>
      </w:r>
      <w:r w:rsidR="00943627" w:rsidRPr="00B22EAA">
        <w:rPr>
          <w:color w:val="auto"/>
        </w:rPr>
        <w:t xml:space="preserve"> v platnom znení</w:t>
      </w:r>
      <w:r w:rsidRPr="00B22EAA">
        <w:t xml:space="preserve"> – 1. január 2012</w:t>
      </w:r>
    </w:p>
    <w:p w14:paraId="5E295FD9" w14:textId="77777777" w:rsidR="00452007" w:rsidRPr="00B22EAA" w:rsidRDefault="00452007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t xml:space="preserve">nariadenie </w:t>
      </w:r>
      <w:r w:rsidR="00513789" w:rsidRPr="00B22EAA">
        <w:t xml:space="preserve">(EÚ) </w:t>
      </w:r>
      <w:r w:rsidRPr="00B22EAA">
        <w:t xml:space="preserve">č. </w:t>
      </w:r>
      <w:r w:rsidR="001E0025" w:rsidRPr="00B22EAA">
        <w:rPr>
          <w:color w:val="auto"/>
        </w:rPr>
        <w:t xml:space="preserve">139/2014 </w:t>
      </w:r>
      <w:r w:rsidR="00943627" w:rsidRPr="00B22EAA">
        <w:rPr>
          <w:color w:val="auto"/>
        </w:rPr>
        <w:t xml:space="preserve">v platnom znení </w:t>
      </w:r>
      <w:r w:rsidR="001E0025" w:rsidRPr="00B22EAA">
        <w:rPr>
          <w:color w:val="auto"/>
        </w:rPr>
        <w:t>– 6. marec 2014</w:t>
      </w:r>
    </w:p>
    <w:p w14:paraId="744EEB69" w14:textId="77777777" w:rsidR="001E0025" w:rsidRPr="00B22EAA" w:rsidRDefault="001E0025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 xml:space="preserve">(EÚ) </w:t>
      </w:r>
      <w:r w:rsidRPr="00B22EAA">
        <w:rPr>
          <w:color w:val="auto"/>
        </w:rPr>
        <w:t xml:space="preserve">č. </w:t>
      </w:r>
      <w:r w:rsidR="00E67CB6" w:rsidRPr="00B22EAA">
        <w:rPr>
          <w:lang w:eastAsia="ar-SA"/>
        </w:rPr>
        <w:t xml:space="preserve">376/2014 </w:t>
      </w:r>
      <w:r w:rsidR="00943627" w:rsidRPr="00B22EAA">
        <w:rPr>
          <w:color w:val="auto"/>
        </w:rPr>
        <w:t>v platnom znení</w:t>
      </w:r>
      <w:r w:rsidR="00943627" w:rsidRPr="00B22EAA">
        <w:rPr>
          <w:lang w:eastAsia="ar-SA"/>
        </w:rPr>
        <w:t xml:space="preserve"> </w:t>
      </w:r>
      <w:r w:rsidR="00E67CB6" w:rsidRPr="00B22EAA">
        <w:rPr>
          <w:lang w:eastAsia="ar-SA"/>
        </w:rPr>
        <w:t>– 14. máj 2014</w:t>
      </w:r>
    </w:p>
    <w:p w14:paraId="12AA0459" w14:textId="77777777" w:rsidR="00E67CB6" w:rsidRPr="00B22EAA" w:rsidRDefault="00E67CB6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lang w:eastAsia="ar-SA"/>
        </w:rPr>
        <w:t xml:space="preserve">nariadenie </w:t>
      </w:r>
      <w:r w:rsidR="00513789" w:rsidRPr="00B22EAA">
        <w:rPr>
          <w:lang w:eastAsia="ar-SA"/>
        </w:rPr>
        <w:t xml:space="preserve">(EÚ) </w:t>
      </w:r>
      <w:r w:rsidRPr="00B22EAA">
        <w:rPr>
          <w:lang w:eastAsia="ar-SA"/>
        </w:rPr>
        <w:t xml:space="preserve">č. </w:t>
      </w:r>
      <w:r w:rsidRPr="00B22EAA">
        <w:t xml:space="preserve">651/2014 </w:t>
      </w:r>
      <w:r w:rsidR="00943627" w:rsidRPr="00B22EAA">
        <w:rPr>
          <w:color w:val="auto"/>
        </w:rPr>
        <w:t>v platnom znení</w:t>
      </w:r>
      <w:r w:rsidR="00943627" w:rsidRPr="00B22EAA">
        <w:t xml:space="preserve"> </w:t>
      </w:r>
      <w:r w:rsidRPr="00B22EAA">
        <w:t>– 1. júl 2014</w:t>
      </w:r>
    </w:p>
    <w:p w14:paraId="1F757EB6" w14:textId="77777777" w:rsidR="00E67CB6" w:rsidRPr="00B22EAA" w:rsidRDefault="00E67CB6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t xml:space="preserve">nariadenie </w:t>
      </w:r>
      <w:r w:rsidR="00513789" w:rsidRPr="00B22EAA">
        <w:t xml:space="preserve">(EÚ) </w:t>
      </w:r>
      <w:r w:rsidRPr="00B22EAA">
        <w:t xml:space="preserve">č. 833/2014 </w:t>
      </w:r>
      <w:r w:rsidR="00943627" w:rsidRPr="00B22EAA">
        <w:rPr>
          <w:color w:val="auto"/>
        </w:rPr>
        <w:t>v platnom znení</w:t>
      </w:r>
      <w:r w:rsidR="00943627" w:rsidRPr="00B22EAA">
        <w:t xml:space="preserve"> </w:t>
      </w:r>
      <w:r w:rsidRPr="00B22EAA">
        <w:t>– 1. august 2014</w:t>
      </w:r>
    </w:p>
    <w:p w14:paraId="798ABE51" w14:textId="77777777" w:rsidR="00E67CB6" w:rsidRPr="00B22EAA" w:rsidRDefault="00E67CB6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t xml:space="preserve">nariadenie </w:t>
      </w:r>
      <w:r w:rsidR="00513789" w:rsidRPr="00B22EAA">
        <w:t xml:space="preserve">(EÚ) </w:t>
      </w:r>
      <w:r w:rsidRPr="00B22EAA">
        <w:t>č. 910/2014</w:t>
      </w:r>
      <w:r w:rsidR="00943627" w:rsidRPr="00B22EAA">
        <w:rPr>
          <w:color w:val="auto"/>
        </w:rPr>
        <w:t xml:space="preserve"> v platnom znení</w:t>
      </w:r>
      <w:r w:rsidRPr="00B22EAA">
        <w:t xml:space="preserve"> – 17. september 2014</w:t>
      </w:r>
    </w:p>
    <w:p w14:paraId="5AB41E16" w14:textId="77777777" w:rsidR="00E67CB6" w:rsidRPr="00B22EAA" w:rsidRDefault="00E67CB6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t xml:space="preserve">nariadenie </w:t>
      </w:r>
      <w:r w:rsidR="00513789" w:rsidRPr="00B22EAA">
        <w:t xml:space="preserve">(EÚ) </w:t>
      </w:r>
      <w:r w:rsidRPr="00B22EAA">
        <w:t xml:space="preserve">č. </w:t>
      </w:r>
      <w:r w:rsidRPr="00B22EAA">
        <w:rPr>
          <w:color w:val="auto"/>
        </w:rPr>
        <w:t>1321/2014</w:t>
      </w:r>
      <w:r w:rsidR="00943627" w:rsidRPr="00B22EAA">
        <w:rPr>
          <w:color w:val="auto"/>
        </w:rPr>
        <w:t xml:space="preserve"> v platnom znení</w:t>
      </w:r>
      <w:r w:rsidRPr="00B22EAA">
        <w:rPr>
          <w:color w:val="auto"/>
        </w:rPr>
        <w:t xml:space="preserve"> – 6. január 2015</w:t>
      </w:r>
    </w:p>
    <w:p w14:paraId="4AF32B27" w14:textId="57F0C797" w:rsidR="00E67CB6" w:rsidRPr="00B22EAA" w:rsidRDefault="00E67CB6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>(EÚ)</w:t>
      </w:r>
      <w:r w:rsidRPr="00B22EAA">
        <w:rPr>
          <w:color w:val="auto"/>
        </w:rPr>
        <w:t xml:space="preserve"> 2015/340 – 26. marec 2015</w:t>
      </w:r>
    </w:p>
    <w:p w14:paraId="6DCB45FD" w14:textId="77777777" w:rsidR="00513789" w:rsidRPr="00B22EAA" w:rsidRDefault="00513789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>nariadenie (EÚ) 2015/640 v platom znení – 14. máj 2015</w:t>
      </w:r>
    </w:p>
    <w:p w14:paraId="2A48FE69" w14:textId="4B25D5BB" w:rsidR="00E67CB6" w:rsidRPr="00B22EAA" w:rsidRDefault="006652C4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vykonávacie </w:t>
      </w:r>
      <w:r w:rsidR="00E67CB6"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>(EÚ)</w:t>
      </w:r>
      <w:r w:rsidR="00E67CB6" w:rsidRPr="00B22EAA">
        <w:rPr>
          <w:color w:val="auto"/>
        </w:rPr>
        <w:t xml:space="preserve"> </w:t>
      </w:r>
      <w:r w:rsidR="00E67CB6" w:rsidRPr="00B22EAA">
        <w:t xml:space="preserve">2015/1998 </w:t>
      </w:r>
      <w:r w:rsidR="00943627" w:rsidRPr="00B22EAA">
        <w:rPr>
          <w:color w:val="auto"/>
        </w:rPr>
        <w:t>v platnom znení</w:t>
      </w:r>
      <w:r w:rsidR="00943627" w:rsidRPr="00B22EAA">
        <w:t xml:space="preserve"> </w:t>
      </w:r>
      <w:r w:rsidR="00E67CB6" w:rsidRPr="00B22EAA">
        <w:t>– 15.  november 2015</w:t>
      </w:r>
    </w:p>
    <w:p w14:paraId="4D54D397" w14:textId="058533AA" w:rsidR="00E67CB6" w:rsidRPr="00B22EAA" w:rsidRDefault="00E67CB6" w:rsidP="00C33285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t xml:space="preserve">nariadenie </w:t>
      </w:r>
      <w:r w:rsidR="00513789" w:rsidRPr="00B22EAA">
        <w:t>(EÚ)</w:t>
      </w:r>
      <w:r w:rsidRPr="00B22EAA">
        <w:t xml:space="preserve"> 2016/399 </w:t>
      </w:r>
      <w:r w:rsidR="00943627" w:rsidRPr="00B22EAA">
        <w:rPr>
          <w:color w:val="auto"/>
        </w:rPr>
        <w:t>v platnom znení</w:t>
      </w:r>
      <w:r w:rsidR="00943627" w:rsidRPr="00B22EAA">
        <w:t xml:space="preserve"> </w:t>
      </w:r>
      <w:r w:rsidRPr="00B22EAA">
        <w:t>– 12. apríl 2016</w:t>
      </w:r>
    </w:p>
    <w:p w14:paraId="4A4632B4" w14:textId="621BB43B" w:rsidR="00E67CB6" w:rsidRPr="00B22EAA" w:rsidRDefault="00E67CB6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t xml:space="preserve">nariadenie </w:t>
      </w:r>
      <w:r w:rsidR="00513789" w:rsidRPr="00B22EAA">
        <w:t>(EÚ)</w:t>
      </w:r>
      <w:r w:rsidRPr="00B22EAA">
        <w:t xml:space="preserve"> </w:t>
      </w:r>
      <w:r w:rsidRPr="00B22EAA">
        <w:rPr>
          <w:color w:val="auto"/>
        </w:rPr>
        <w:t>2016/679 – 24. máj 2016</w:t>
      </w:r>
    </w:p>
    <w:p w14:paraId="0213FDFC" w14:textId="5BDE3378" w:rsidR="00E67CB6" w:rsidRPr="00B22EAA" w:rsidRDefault="006652C4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vykonávacie </w:t>
      </w:r>
      <w:r w:rsidR="00E67CB6"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>(EÚ)</w:t>
      </w:r>
      <w:r w:rsidR="00E67CB6" w:rsidRPr="00B22EAA">
        <w:rPr>
          <w:color w:val="auto"/>
        </w:rPr>
        <w:t xml:space="preserve"> 2017/373</w:t>
      </w:r>
      <w:r w:rsidR="00943627" w:rsidRPr="00B22EAA">
        <w:rPr>
          <w:color w:val="auto"/>
        </w:rPr>
        <w:t xml:space="preserve"> v platnom znení</w:t>
      </w:r>
      <w:r w:rsidR="00E67CB6" w:rsidRPr="00B22EAA">
        <w:rPr>
          <w:color w:val="auto"/>
        </w:rPr>
        <w:t xml:space="preserve"> – 2. január 2020</w:t>
      </w:r>
    </w:p>
    <w:p w14:paraId="540350D0" w14:textId="76695BFB" w:rsidR="00E67CB6" w:rsidRPr="00B22EAA" w:rsidRDefault="00E67CB6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>(EÚ)</w:t>
      </w:r>
      <w:r w:rsidRPr="00B22EAA">
        <w:rPr>
          <w:color w:val="auto"/>
        </w:rPr>
        <w:t xml:space="preserve"> </w:t>
      </w:r>
      <w:r w:rsidR="00E04AAF" w:rsidRPr="00B22EAA">
        <w:rPr>
          <w:color w:val="auto"/>
        </w:rPr>
        <w:t xml:space="preserve">2018/395 </w:t>
      </w:r>
      <w:r w:rsidR="00943627" w:rsidRPr="00B22EAA">
        <w:rPr>
          <w:color w:val="auto"/>
        </w:rPr>
        <w:t xml:space="preserve">v platnom znení </w:t>
      </w:r>
      <w:r w:rsidR="00E04AAF" w:rsidRPr="00B22EAA">
        <w:rPr>
          <w:color w:val="auto"/>
        </w:rPr>
        <w:t>– 3. apríl 2018</w:t>
      </w:r>
    </w:p>
    <w:p w14:paraId="1E40121C" w14:textId="42FAA0C6" w:rsidR="00E04AAF" w:rsidRPr="00B22EAA" w:rsidRDefault="00E04AAF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>(EÚ)</w:t>
      </w:r>
      <w:r w:rsidRPr="00B22EAA">
        <w:rPr>
          <w:color w:val="auto"/>
        </w:rPr>
        <w:t xml:space="preserve"> 2018/1139 </w:t>
      </w:r>
      <w:r w:rsidR="00943627" w:rsidRPr="00B22EAA">
        <w:rPr>
          <w:color w:val="auto"/>
        </w:rPr>
        <w:t xml:space="preserve">v platnom znení </w:t>
      </w:r>
      <w:r w:rsidRPr="00B22EAA">
        <w:rPr>
          <w:color w:val="auto"/>
        </w:rPr>
        <w:t>– 11. september 2018</w:t>
      </w:r>
    </w:p>
    <w:p w14:paraId="1B037EC9" w14:textId="23F697AF" w:rsidR="00E04AAF" w:rsidRPr="00B22EAA" w:rsidRDefault="00E04AAF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>(EÚ)</w:t>
      </w:r>
      <w:r w:rsidRPr="00B22EAA">
        <w:rPr>
          <w:color w:val="auto"/>
        </w:rPr>
        <w:t xml:space="preserve"> 2018/1862 </w:t>
      </w:r>
      <w:r w:rsidR="00943627" w:rsidRPr="00B22EAA">
        <w:rPr>
          <w:color w:val="auto"/>
        </w:rPr>
        <w:t xml:space="preserve">v platnom znení </w:t>
      </w:r>
      <w:r w:rsidRPr="00B22EAA">
        <w:rPr>
          <w:color w:val="auto"/>
        </w:rPr>
        <w:t>– 27. december 2018</w:t>
      </w:r>
    </w:p>
    <w:p w14:paraId="7023AADA" w14:textId="4625E08D" w:rsidR="00E04AAF" w:rsidRPr="00B22EAA" w:rsidRDefault="006652C4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vykonávacie </w:t>
      </w:r>
      <w:r w:rsidR="00E04AAF"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>(EÚ)</w:t>
      </w:r>
      <w:r w:rsidR="00E04AAF" w:rsidRPr="00B22EAA">
        <w:rPr>
          <w:color w:val="auto"/>
        </w:rPr>
        <w:t xml:space="preserve"> 2018/1976 </w:t>
      </w:r>
      <w:r w:rsidR="00943627" w:rsidRPr="00B22EAA">
        <w:rPr>
          <w:color w:val="auto"/>
        </w:rPr>
        <w:t xml:space="preserve">v platnom znení </w:t>
      </w:r>
      <w:r w:rsidR="00E04AAF" w:rsidRPr="00B22EAA">
        <w:rPr>
          <w:color w:val="auto"/>
        </w:rPr>
        <w:t>– 9. január 2019</w:t>
      </w:r>
    </w:p>
    <w:p w14:paraId="235E5220" w14:textId="3624621B" w:rsidR="00E04AAF" w:rsidRPr="00B22EAA" w:rsidRDefault="00F86DBE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vykonávacie </w:t>
      </w:r>
      <w:r w:rsidR="00E04AAF"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>(EÚ)</w:t>
      </w:r>
      <w:r w:rsidR="00E04AAF" w:rsidRPr="00B22EAA">
        <w:rPr>
          <w:color w:val="auto"/>
        </w:rPr>
        <w:t xml:space="preserve"> 2019/123 – 20. február 2019</w:t>
      </w:r>
    </w:p>
    <w:p w14:paraId="748162E0" w14:textId="2CD47A54" w:rsidR="00E04AAF" w:rsidRPr="00B22EAA" w:rsidRDefault="00E04AAF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>(EÚ)</w:t>
      </w:r>
      <w:r w:rsidRPr="00B22EAA">
        <w:rPr>
          <w:color w:val="auto"/>
        </w:rPr>
        <w:t xml:space="preserve"> 2019/317 – 17. marec 2019</w:t>
      </w:r>
    </w:p>
    <w:p w14:paraId="22BB0FA2" w14:textId="6E65BE28" w:rsidR="00E04AAF" w:rsidRPr="00B22EAA" w:rsidRDefault="00F86DBE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delegované </w:t>
      </w:r>
      <w:r w:rsidR="00E04AAF" w:rsidRPr="00B22EAA">
        <w:rPr>
          <w:color w:val="auto"/>
        </w:rPr>
        <w:t xml:space="preserve">nariadenie </w:t>
      </w:r>
      <w:r w:rsidR="00513789" w:rsidRPr="00B22EAA">
        <w:rPr>
          <w:color w:val="auto"/>
        </w:rPr>
        <w:t>(EÚ)</w:t>
      </w:r>
      <w:r w:rsidR="00E04AAF" w:rsidRPr="00B22EAA">
        <w:rPr>
          <w:color w:val="auto"/>
        </w:rPr>
        <w:t xml:space="preserve"> </w:t>
      </w:r>
      <w:r w:rsidR="00E04AAF" w:rsidRPr="00B22EAA">
        <w:t>2019/945</w:t>
      </w:r>
      <w:r w:rsidR="00943627" w:rsidRPr="00B22EAA">
        <w:rPr>
          <w:color w:val="auto"/>
        </w:rPr>
        <w:t xml:space="preserve"> v platnom znení</w:t>
      </w:r>
      <w:r w:rsidR="00E04AAF" w:rsidRPr="00B22EAA">
        <w:t xml:space="preserve"> – 1. júl 2019</w:t>
      </w:r>
    </w:p>
    <w:p w14:paraId="7D536ED3" w14:textId="503CF5F9" w:rsidR="00E04AAF" w:rsidRPr="00B22EAA" w:rsidRDefault="00F86DBE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t xml:space="preserve">vykonávacie </w:t>
      </w:r>
      <w:r w:rsidR="00E04AAF" w:rsidRPr="00B22EAA">
        <w:t xml:space="preserve">nariadenie </w:t>
      </w:r>
      <w:r w:rsidR="004A7E46" w:rsidRPr="00B22EAA">
        <w:t>(EÚ)</w:t>
      </w:r>
      <w:r w:rsidR="00E04AAF" w:rsidRPr="00B22EAA">
        <w:t xml:space="preserve"> </w:t>
      </w:r>
      <w:r w:rsidR="00E04AAF" w:rsidRPr="00B22EAA">
        <w:rPr>
          <w:color w:val="auto"/>
        </w:rPr>
        <w:t xml:space="preserve">2019/947 </w:t>
      </w:r>
      <w:r w:rsidR="00943627" w:rsidRPr="00B22EAA">
        <w:rPr>
          <w:color w:val="auto"/>
        </w:rPr>
        <w:t xml:space="preserve">v platnom znení </w:t>
      </w:r>
      <w:r w:rsidR="00E04AAF" w:rsidRPr="00B22EAA">
        <w:rPr>
          <w:color w:val="auto"/>
        </w:rPr>
        <w:t>– 1 júl 2019</w:t>
      </w:r>
    </w:p>
    <w:p w14:paraId="04CF7E9B" w14:textId="4DB52B98" w:rsidR="00E04AAF" w:rsidRPr="00B22EAA" w:rsidRDefault="00F86DBE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delegované </w:t>
      </w:r>
      <w:r w:rsidR="00E04AAF" w:rsidRPr="00B22EAA">
        <w:rPr>
          <w:color w:val="auto"/>
        </w:rPr>
        <w:t xml:space="preserve">nariadenie </w:t>
      </w:r>
      <w:r w:rsidR="004A7E46" w:rsidRPr="00B22EAA">
        <w:rPr>
          <w:color w:val="auto"/>
        </w:rPr>
        <w:t>(EÚ)</w:t>
      </w:r>
      <w:r w:rsidR="00E04AAF" w:rsidRPr="00B22EAA">
        <w:rPr>
          <w:color w:val="auto"/>
        </w:rPr>
        <w:t xml:space="preserve"> </w:t>
      </w:r>
      <w:r w:rsidR="00E04AAF" w:rsidRPr="00B22EAA">
        <w:t xml:space="preserve">2020/723 – </w:t>
      </w:r>
      <w:r w:rsidR="00416EF9" w:rsidRPr="00B22EAA">
        <w:t>24. marec 2020</w:t>
      </w:r>
    </w:p>
    <w:p w14:paraId="2738ADCB" w14:textId="3A5653C4" w:rsidR="00E04AAF" w:rsidRPr="00B22EAA" w:rsidRDefault="00F86DBE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t xml:space="preserve">vykonávacie </w:t>
      </w:r>
      <w:r w:rsidR="00E04AAF" w:rsidRPr="00B22EAA">
        <w:t xml:space="preserve">nariadenie </w:t>
      </w:r>
      <w:r w:rsidR="004A7E46" w:rsidRPr="00B22EAA">
        <w:t>(EÚ)</w:t>
      </w:r>
      <w:r w:rsidR="00E04AAF" w:rsidRPr="00B22EAA">
        <w:t xml:space="preserve"> </w:t>
      </w:r>
      <w:r w:rsidR="00E04AAF" w:rsidRPr="00B22EAA">
        <w:rPr>
          <w:color w:val="auto"/>
        </w:rPr>
        <w:t xml:space="preserve">2021/664 </w:t>
      </w:r>
      <w:r w:rsidR="00416EF9" w:rsidRPr="00B22EAA">
        <w:rPr>
          <w:color w:val="auto"/>
        </w:rPr>
        <w:t>–</w:t>
      </w:r>
      <w:r w:rsidR="00E04AAF" w:rsidRPr="00B22EAA">
        <w:rPr>
          <w:color w:val="auto"/>
        </w:rPr>
        <w:t xml:space="preserve"> </w:t>
      </w:r>
      <w:r w:rsidR="00C526B3" w:rsidRPr="00B22EAA">
        <w:rPr>
          <w:color w:val="auto"/>
        </w:rPr>
        <w:t>13</w:t>
      </w:r>
      <w:r w:rsidR="00416EF9" w:rsidRPr="00B22EAA">
        <w:rPr>
          <w:color w:val="auto"/>
        </w:rPr>
        <w:t>. máj 2021</w:t>
      </w:r>
    </w:p>
    <w:p w14:paraId="4470020A" w14:textId="1CD84F1C" w:rsidR="000961E7" w:rsidRPr="00B22EAA" w:rsidRDefault="000961E7" w:rsidP="00E67CB6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bCs/>
          <w:color w:val="auto"/>
        </w:rPr>
        <w:t xml:space="preserve">smernica (EÚ) 2022/993  </w:t>
      </w:r>
      <w:r w:rsidR="004A7E46" w:rsidRPr="00B22EAA">
        <w:rPr>
          <w:bCs/>
          <w:color w:val="auto"/>
        </w:rPr>
        <w:t>17. júl 2022</w:t>
      </w:r>
    </w:p>
    <w:p w14:paraId="180B0371" w14:textId="77777777" w:rsidR="00416EF9" w:rsidRPr="00B22EAA" w:rsidRDefault="00416EF9" w:rsidP="00416EF9">
      <w:pPr>
        <w:pStyle w:val="Default"/>
        <w:ind w:left="1701"/>
        <w:jc w:val="both"/>
        <w:rPr>
          <w:color w:val="auto"/>
        </w:rPr>
      </w:pPr>
    </w:p>
    <w:p w14:paraId="798FB64D" w14:textId="77777777" w:rsidR="00C33285" w:rsidRPr="00B22EAA" w:rsidRDefault="00C33285" w:rsidP="00C33285">
      <w:pPr>
        <w:pStyle w:val="Default"/>
        <w:numPr>
          <w:ilvl w:val="0"/>
          <w:numId w:val="3"/>
        </w:numPr>
        <w:ind w:left="1134" w:hanging="567"/>
        <w:jc w:val="both"/>
        <w:rPr>
          <w:color w:val="auto"/>
        </w:rPr>
      </w:pPr>
      <w:r w:rsidRPr="00B22EAA">
        <w:rPr>
          <w:color w:val="auto"/>
        </w:rPr>
        <w:t xml:space="preserve">uviesť informáciu 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>začatí konani</w:t>
      </w:r>
      <w:r w:rsidR="00325E06" w:rsidRPr="00B22EAA">
        <w:rPr>
          <w:color w:val="auto"/>
        </w:rPr>
        <w:t>a v </w:t>
      </w:r>
      <w:r w:rsidRPr="00B22EAA">
        <w:rPr>
          <w:color w:val="auto"/>
        </w:rPr>
        <w:t>rámci „EÚ Pilot“ aleb</w:t>
      </w:r>
      <w:r w:rsidR="00325E06" w:rsidRPr="00B22EAA">
        <w:rPr>
          <w:color w:val="auto"/>
        </w:rPr>
        <w:t>o o </w:t>
      </w:r>
      <w:r w:rsidRPr="00B22EAA">
        <w:rPr>
          <w:color w:val="auto"/>
        </w:rPr>
        <w:t>začatí postupu Európskej komisie, aleb</w:t>
      </w:r>
      <w:r w:rsidR="00325E06" w:rsidRPr="00B22EAA">
        <w:rPr>
          <w:color w:val="auto"/>
        </w:rPr>
        <w:t>o o </w:t>
      </w:r>
      <w:r w:rsidRPr="00B22EAA">
        <w:rPr>
          <w:color w:val="auto"/>
        </w:rPr>
        <w:t>konaní Súdneh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>dvor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>Európskej únie proti Slovenskej republike podľ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 xml:space="preserve">čl. 258 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 xml:space="preserve">260 Zmluvy 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 xml:space="preserve">fungovaní Európskej únie </w:t>
      </w:r>
      <w:r w:rsidR="00325E06" w:rsidRPr="00B22EAA">
        <w:rPr>
          <w:color w:val="auto"/>
        </w:rPr>
        <w:t>v </w:t>
      </w:r>
      <w:r w:rsidRPr="00B22EAA">
        <w:rPr>
          <w:color w:val="auto"/>
        </w:rPr>
        <w:t xml:space="preserve">jej platnom znení, spolu </w:t>
      </w:r>
      <w:r w:rsidR="00325E06" w:rsidRPr="00B22EAA">
        <w:rPr>
          <w:color w:val="auto"/>
        </w:rPr>
        <w:t>s </w:t>
      </w:r>
      <w:r w:rsidRPr="00B22EAA">
        <w:rPr>
          <w:color w:val="auto"/>
        </w:rPr>
        <w:t>uvedením konkrétnych vytýkaných nedostatko</w:t>
      </w:r>
      <w:r w:rsidR="00325E06" w:rsidRPr="00B22EAA">
        <w:rPr>
          <w:color w:val="auto"/>
        </w:rPr>
        <w:t>v</w:t>
      </w:r>
      <w:r w:rsidR="00684444" w:rsidRPr="00B22EAA">
        <w:rPr>
          <w:color w:val="auto"/>
        </w:rPr>
        <w:t xml:space="preserve"> a </w:t>
      </w:r>
      <w:r w:rsidRPr="00B22EAA">
        <w:rPr>
          <w:color w:val="auto"/>
        </w:rPr>
        <w:t>požiadavie</w:t>
      </w:r>
      <w:r w:rsidR="00325E06" w:rsidRPr="00B22EAA">
        <w:rPr>
          <w:color w:val="auto"/>
        </w:rPr>
        <w:t>k </w:t>
      </w:r>
      <w:r w:rsidRPr="00B22EAA">
        <w:rPr>
          <w:color w:val="auto"/>
        </w:rPr>
        <w:t>n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>zabezpečenie nápravy s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>zreteľom n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>nariadenie Európskeh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 xml:space="preserve">parlamentu 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 xml:space="preserve">Rady (ES) </w:t>
      </w:r>
      <w:r w:rsidR="00325E06" w:rsidRPr="00B22EAA">
        <w:rPr>
          <w:color w:val="auto"/>
        </w:rPr>
        <w:t>č. </w:t>
      </w:r>
      <w:r w:rsidRPr="00B22EAA">
        <w:rPr>
          <w:color w:val="auto"/>
        </w:rPr>
        <w:t xml:space="preserve">1049/2001 </w:t>
      </w:r>
      <w:r w:rsidR="00325E06" w:rsidRPr="00B22EAA">
        <w:rPr>
          <w:color w:val="auto"/>
        </w:rPr>
        <w:t>z </w:t>
      </w:r>
      <w:r w:rsidRPr="00B22EAA">
        <w:rPr>
          <w:color w:val="auto"/>
        </w:rPr>
        <w:t>30. máj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 xml:space="preserve">2001 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 xml:space="preserve">prístupe verejnosti </w:t>
      </w:r>
      <w:r w:rsidR="00325E06" w:rsidRPr="00B22EAA">
        <w:rPr>
          <w:color w:val="auto"/>
        </w:rPr>
        <w:t>k </w:t>
      </w:r>
      <w:r w:rsidRPr="00B22EAA">
        <w:rPr>
          <w:color w:val="auto"/>
        </w:rPr>
        <w:t>dokumentom Európskeh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 xml:space="preserve">parlamentu, Rady 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>Komisie</w:t>
      </w:r>
    </w:p>
    <w:p w14:paraId="1951A747" w14:textId="5998A42E" w:rsidR="00C33285" w:rsidRPr="00B22EAA" w:rsidRDefault="004E51AF" w:rsidP="004E51AF">
      <w:pPr>
        <w:pStyle w:val="Default"/>
        <w:numPr>
          <w:ilvl w:val="0"/>
          <w:numId w:val="4"/>
        </w:numPr>
        <w:ind w:left="1701" w:hanging="567"/>
        <w:jc w:val="both"/>
        <w:rPr>
          <w:color w:val="auto"/>
        </w:rPr>
      </w:pPr>
      <w:r w:rsidRPr="00B22EAA">
        <w:rPr>
          <w:color w:val="auto"/>
        </w:rPr>
        <w:t xml:space="preserve">konanie </w:t>
      </w:r>
      <w:r w:rsidR="00325E06" w:rsidRPr="00B22EAA">
        <w:rPr>
          <w:color w:val="auto"/>
        </w:rPr>
        <w:t>č. </w:t>
      </w:r>
      <w:r w:rsidRPr="00B22EAA">
        <w:rPr>
          <w:color w:val="auto"/>
        </w:rPr>
        <w:t xml:space="preserve">2014/2105 (formálne oznámenie </w:t>
      </w:r>
      <w:r w:rsidR="00325E06" w:rsidRPr="00B22EAA">
        <w:rPr>
          <w:color w:val="auto"/>
        </w:rPr>
        <w:t>z </w:t>
      </w:r>
      <w:r w:rsidRPr="00B22EAA">
        <w:rPr>
          <w:color w:val="auto"/>
        </w:rPr>
        <w:t>10. jú</w:t>
      </w:r>
      <w:r w:rsidR="00552461" w:rsidRPr="00B22EAA">
        <w:rPr>
          <w:color w:val="auto"/>
        </w:rPr>
        <w:t>l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 xml:space="preserve">2014) 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 xml:space="preserve">porušení čl. 258 Zmluvy 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 xml:space="preserve">fungovaní EÚ </w:t>
      </w:r>
      <w:r w:rsidR="00325E06" w:rsidRPr="00B22EAA">
        <w:rPr>
          <w:color w:val="auto"/>
        </w:rPr>
        <w:t>z </w:t>
      </w:r>
      <w:r w:rsidRPr="00B22EAA">
        <w:rPr>
          <w:color w:val="auto"/>
        </w:rPr>
        <w:t>dôvodu nesplneni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 xml:space="preserve">si povinností vyplývajúcich </w:t>
      </w:r>
      <w:r w:rsidR="00325E06" w:rsidRPr="00B22EAA">
        <w:rPr>
          <w:color w:val="auto"/>
        </w:rPr>
        <w:t>z </w:t>
      </w:r>
      <w:r w:rsidRPr="00B22EAA">
        <w:rPr>
          <w:color w:val="auto"/>
        </w:rPr>
        <w:t>čl. 9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 xml:space="preserve">ods. 1 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 xml:space="preserve">ods. 2 písm. b) </w:t>
      </w:r>
      <w:r w:rsidRPr="00B22EAA">
        <w:rPr>
          <w:color w:val="auto"/>
          <w:lang w:bidi="si-LK"/>
        </w:rPr>
        <w:t>nariadeni</w:t>
      </w:r>
      <w:r w:rsidR="00325E06" w:rsidRPr="00B22EAA">
        <w:rPr>
          <w:color w:val="auto"/>
          <w:lang w:bidi="si-LK"/>
        </w:rPr>
        <w:t>a </w:t>
      </w:r>
      <w:r w:rsidRPr="00B22EAA">
        <w:rPr>
          <w:color w:val="auto"/>
          <w:lang w:bidi="si-LK"/>
        </w:rPr>
        <w:t>Európskeh</w:t>
      </w:r>
      <w:r w:rsidR="00325E06" w:rsidRPr="00B22EAA">
        <w:rPr>
          <w:color w:val="auto"/>
          <w:lang w:bidi="si-LK"/>
        </w:rPr>
        <w:t>o </w:t>
      </w:r>
      <w:r w:rsidRPr="00B22EAA">
        <w:rPr>
          <w:color w:val="auto"/>
          <w:lang w:bidi="si-LK"/>
        </w:rPr>
        <w:t xml:space="preserve">parlamentu </w:t>
      </w:r>
      <w:r w:rsidR="00325E06" w:rsidRPr="00B22EAA">
        <w:rPr>
          <w:color w:val="auto"/>
          <w:lang w:bidi="si-LK"/>
        </w:rPr>
        <w:t>a </w:t>
      </w:r>
      <w:r w:rsidRPr="00B22EAA">
        <w:rPr>
          <w:color w:val="auto"/>
          <w:lang w:bidi="si-LK"/>
        </w:rPr>
        <w:t xml:space="preserve">Rady (ES) </w:t>
      </w:r>
      <w:r w:rsidR="00325E06" w:rsidRPr="00B22EAA">
        <w:rPr>
          <w:color w:val="auto"/>
          <w:lang w:bidi="si-LK"/>
        </w:rPr>
        <w:t>č. </w:t>
      </w:r>
      <w:r w:rsidRPr="00B22EAA">
        <w:rPr>
          <w:color w:val="auto"/>
          <w:lang w:bidi="si-LK"/>
        </w:rPr>
        <w:t xml:space="preserve">550/2004 </w:t>
      </w:r>
      <w:r w:rsidR="00325E06" w:rsidRPr="00B22EAA">
        <w:rPr>
          <w:color w:val="auto"/>
          <w:lang w:bidi="si-LK"/>
        </w:rPr>
        <w:t>z </w:t>
      </w:r>
      <w:r w:rsidRPr="00B22EAA">
        <w:rPr>
          <w:color w:val="auto"/>
          <w:lang w:bidi="si-LK"/>
        </w:rPr>
        <w:t>10. marc</w:t>
      </w:r>
      <w:r w:rsidR="00325E06" w:rsidRPr="00B22EAA">
        <w:rPr>
          <w:color w:val="auto"/>
          <w:lang w:bidi="si-LK"/>
        </w:rPr>
        <w:t>a </w:t>
      </w:r>
      <w:r w:rsidRPr="00B22EAA">
        <w:rPr>
          <w:color w:val="auto"/>
          <w:lang w:bidi="si-LK"/>
        </w:rPr>
        <w:t xml:space="preserve">2004 </w:t>
      </w:r>
      <w:r w:rsidR="00325E06" w:rsidRPr="00B22EAA">
        <w:rPr>
          <w:color w:val="auto"/>
          <w:lang w:bidi="si-LK"/>
        </w:rPr>
        <w:t>o </w:t>
      </w:r>
      <w:r w:rsidRPr="00B22EAA">
        <w:rPr>
          <w:color w:val="auto"/>
          <w:lang w:bidi="si-LK"/>
        </w:rPr>
        <w:t xml:space="preserve">poskytovaní letových navigačných služieb </w:t>
      </w:r>
      <w:r w:rsidR="00325E06" w:rsidRPr="00B22EAA">
        <w:rPr>
          <w:color w:val="auto"/>
          <w:lang w:bidi="si-LK"/>
        </w:rPr>
        <w:t>v </w:t>
      </w:r>
      <w:r w:rsidRPr="00B22EAA">
        <w:rPr>
          <w:color w:val="auto"/>
          <w:lang w:bidi="si-LK"/>
        </w:rPr>
        <w:t xml:space="preserve">jednotnom európskom nebi (nariadenie </w:t>
      </w:r>
      <w:r w:rsidR="00325E06" w:rsidRPr="00B22EAA">
        <w:rPr>
          <w:color w:val="auto"/>
          <w:lang w:bidi="si-LK"/>
        </w:rPr>
        <w:t>o </w:t>
      </w:r>
      <w:r w:rsidRPr="00B22EAA">
        <w:rPr>
          <w:color w:val="auto"/>
          <w:lang w:bidi="si-LK"/>
        </w:rPr>
        <w:t xml:space="preserve">poskytovaní služieb) </w:t>
      </w:r>
      <w:r w:rsidR="00325E06" w:rsidRPr="00B22EAA">
        <w:rPr>
          <w:color w:val="auto"/>
          <w:lang w:bidi="si-LK"/>
        </w:rPr>
        <w:t>v </w:t>
      </w:r>
      <w:r w:rsidRPr="00B22EAA">
        <w:rPr>
          <w:color w:val="auto"/>
          <w:lang w:bidi="si-LK"/>
        </w:rPr>
        <w:t>platnom znení v</w:t>
      </w:r>
      <w:r w:rsidR="00325E06" w:rsidRPr="00B22EAA">
        <w:rPr>
          <w:color w:val="auto"/>
          <w:lang w:bidi="si-LK"/>
        </w:rPr>
        <w:t>o </w:t>
      </w:r>
      <w:r w:rsidRPr="00B22EAA">
        <w:rPr>
          <w:color w:val="auto"/>
          <w:lang w:bidi="si-LK"/>
        </w:rPr>
        <w:t xml:space="preserve">vzťahu </w:t>
      </w:r>
      <w:r w:rsidR="00325E06" w:rsidRPr="00B22EAA">
        <w:rPr>
          <w:color w:val="auto"/>
          <w:lang w:bidi="si-LK"/>
        </w:rPr>
        <w:t>k </w:t>
      </w:r>
      <w:r w:rsidRPr="00B22EAA">
        <w:rPr>
          <w:color w:val="auto"/>
          <w:lang w:bidi="si-LK"/>
        </w:rPr>
        <w:t>Funkčnému bloku vzdušnéh</w:t>
      </w:r>
      <w:r w:rsidR="00325E06" w:rsidRPr="00B22EAA">
        <w:rPr>
          <w:color w:val="auto"/>
          <w:lang w:bidi="si-LK"/>
        </w:rPr>
        <w:t>o </w:t>
      </w:r>
      <w:r w:rsidRPr="00B22EAA">
        <w:rPr>
          <w:color w:val="auto"/>
          <w:lang w:bidi="si-LK"/>
        </w:rPr>
        <w:t>priestoru Stredná Európ</w:t>
      </w:r>
      <w:r w:rsidR="00325E06" w:rsidRPr="00B22EAA">
        <w:rPr>
          <w:color w:val="auto"/>
          <w:lang w:bidi="si-LK"/>
        </w:rPr>
        <w:t>a </w:t>
      </w:r>
      <w:r w:rsidRPr="00B22EAA">
        <w:rPr>
          <w:color w:val="auto"/>
          <w:lang w:bidi="si-LK"/>
        </w:rPr>
        <w:t>(FAB CE)</w:t>
      </w:r>
      <w:r w:rsidR="00552461" w:rsidRPr="00B22EAA">
        <w:rPr>
          <w:color w:val="auto"/>
          <w:lang w:bidi="si-LK"/>
        </w:rPr>
        <w:t xml:space="preserve"> a čl. 2 ods. 25 nariadenia Európskeho parlamentu a Rady (ES) č. 549/2004 z 10. marca 2004, ktorým sa stanovuje rámec na vytvorenie jednotného európskeho neba (rámcové nariadenie) (Ú. v. EÚ L 96, 31.3.2004, Mimoriadne vydanie Ú. v. EÚ, kap. 7/zv. 8) v platnom znení</w:t>
      </w:r>
      <w:r w:rsidRPr="00B22EAA">
        <w:rPr>
          <w:color w:val="auto"/>
        </w:rPr>
        <w:t>,</w:t>
      </w:r>
    </w:p>
    <w:p w14:paraId="4FDF61AF" w14:textId="77777777" w:rsidR="00130E80" w:rsidRPr="00B22EAA" w:rsidRDefault="00130E80" w:rsidP="00130E80">
      <w:pPr>
        <w:pStyle w:val="Default"/>
        <w:ind w:left="1701"/>
        <w:jc w:val="both"/>
        <w:rPr>
          <w:color w:val="auto"/>
        </w:rPr>
      </w:pPr>
    </w:p>
    <w:p w14:paraId="6C8B19A5" w14:textId="05CF4C04" w:rsidR="00C33285" w:rsidRPr="00B22EAA" w:rsidRDefault="00C33285" w:rsidP="00C33285">
      <w:pPr>
        <w:pStyle w:val="Default"/>
        <w:numPr>
          <w:ilvl w:val="0"/>
          <w:numId w:val="3"/>
        </w:numPr>
        <w:ind w:left="1134" w:hanging="567"/>
        <w:jc w:val="both"/>
        <w:rPr>
          <w:color w:val="auto"/>
        </w:rPr>
      </w:pPr>
      <w:r w:rsidRPr="00B22EAA">
        <w:rPr>
          <w:color w:val="auto"/>
        </w:rPr>
        <w:t xml:space="preserve">uviesť informáciu </w:t>
      </w:r>
      <w:r w:rsidR="00325E06" w:rsidRPr="00B22EAA">
        <w:rPr>
          <w:color w:val="auto"/>
        </w:rPr>
        <w:t>o </w:t>
      </w:r>
      <w:r w:rsidRPr="00B22EAA">
        <w:rPr>
          <w:color w:val="auto"/>
        </w:rPr>
        <w:t xml:space="preserve">právnych predpisoch, </w:t>
      </w:r>
      <w:r w:rsidR="00325E06" w:rsidRPr="00B22EAA">
        <w:rPr>
          <w:color w:val="auto"/>
        </w:rPr>
        <w:t>v </w:t>
      </w:r>
      <w:r w:rsidRPr="00B22EAA">
        <w:rPr>
          <w:color w:val="auto"/>
        </w:rPr>
        <w:t xml:space="preserve">ktorých sú uvádzané právne akty Európskej únie už prebrané, spolu </w:t>
      </w:r>
      <w:r w:rsidR="00325E06" w:rsidRPr="00B22EAA">
        <w:rPr>
          <w:color w:val="auto"/>
        </w:rPr>
        <w:t>s </w:t>
      </w:r>
      <w:r w:rsidRPr="00B22EAA">
        <w:rPr>
          <w:color w:val="auto"/>
        </w:rPr>
        <w:t>uvedením rozsahu ich prebrania, príp. potreby prijati</w:t>
      </w:r>
      <w:r w:rsidR="00325E06" w:rsidRPr="00B22EAA">
        <w:rPr>
          <w:color w:val="auto"/>
        </w:rPr>
        <w:t>a </w:t>
      </w:r>
      <w:r w:rsidRPr="00B22EAA">
        <w:rPr>
          <w:color w:val="auto"/>
        </w:rPr>
        <w:t>ďalších úpra</w:t>
      </w:r>
      <w:r w:rsidR="00325E06" w:rsidRPr="00B22EAA">
        <w:rPr>
          <w:color w:val="auto"/>
        </w:rPr>
        <w:t>v </w:t>
      </w:r>
    </w:p>
    <w:p w14:paraId="36257B9E" w14:textId="03539548" w:rsidR="00130E80" w:rsidRPr="00B22EAA" w:rsidRDefault="00130E80" w:rsidP="00130E80">
      <w:pPr>
        <w:pStyle w:val="Default"/>
        <w:ind w:left="1134"/>
        <w:jc w:val="both"/>
        <w:rPr>
          <w:color w:val="auto"/>
        </w:rPr>
      </w:pPr>
    </w:p>
    <w:p w14:paraId="389297F7" w14:textId="4E132C4D" w:rsidR="00130E80" w:rsidRPr="00B22EAA" w:rsidRDefault="00130E80" w:rsidP="00130E80">
      <w:pPr>
        <w:pStyle w:val="Default"/>
        <w:ind w:left="1134"/>
        <w:jc w:val="both"/>
        <w:rPr>
          <w:color w:val="auto"/>
        </w:rPr>
      </w:pPr>
    </w:p>
    <w:p w14:paraId="509752C6" w14:textId="3F25FA5B" w:rsidR="00130E80" w:rsidRPr="00B22EAA" w:rsidRDefault="00130E80" w:rsidP="00130E80">
      <w:pPr>
        <w:pStyle w:val="Default"/>
        <w:ind w:left="1134"/>
        <w:jc w:val="both"/>
        <w:rPr>
          <w:color w:val="auto"/>
        </w:rPr>
      </w:pPr>
    </w:p>
    <w:p w14:paraId="2F025950" w14:textId="77777777" w:rsidR="00130E80" w:rsidRPr="00B22EAA" w:rsidRDefault="00130E80" w:rsidP="00130E80">
      <w:pPr>
        <w:pStyle w:val="Default"/>
        <w:ind w:left="1134"/>
        <w:jc w:val="both"/>
        <w:rPr>
          <w:color w:val="auto"/>
        </w:rPr>
      </w:pPr>
    </w:p>
    <w:p w14:paraId="2F63BA64" w14:textId="315FB4E6" w:rsidR="00C33285" w:rsidRPr="00B22EAA" w:rsidRDefault="00CE72EF" w:rsidP="00130E80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color w:val="auto"/>
        </w:rPr>
      </w:pPr>
      <w:r w:rsidRPr="00B22EAA">
        <w:rPr>
          <w:b/>
          <w:color w:val="auto"/>
        </w:rPr>
        <w:t>smernica 2009/12</w:t>
      </w:r>
      <w:r w:rsidR="00C45ACF" w:rsidRPr="00B22EAA">
        <w:rPr>
          <w:b/>
          <w:color w:val="auto"/>
        </w:rPr>
        <w:t>/ES</w:t>
      </w:r>
      <w:r w:rsidR="00F61DF6" w:rsidRPr="00B22EAA">
        <w:rPr>
          <w:b/>
          <w:color w:val="auto"/>
        </w:rPr>
        <w:t xml:space="preserve"> – </w:t>
      </w:r>
      <w:r w:rsidR="00F61DF6" w:rsidRPr="00B22EAA">
        <w:rPr>
          <w:color w:val="auto"/>
        </w:rPr>
        <w:t>úplná transpozícia</w:t>
      </w:r>
      <w:r w:rsidR="004E2182" w:rsidRPr="00B22EAA">
        <w:rPr>
          <w:color w:val="auto"/>
        </w:rPr>
        <w:t>:</w:t>
      </w:r>
    </w:p>
    <w:p w14:paraId="1FF25417" w14:textId="77777777" w:rsidR="004E2182" w:rsidRPr="00B22EAA" w:rsidRDefault="004E2182" w:rsidP="00130E80">
      <w:pPr>
        <w:pStyle w:val="Default"/>
        <w:autoSpaceDE/>
        <w:autoSpaceDN/>
        <w:adjustRightInd/>
        <w:jc w:val="both"/>
        <w:rPr>
          <w:color w:val="auto"/>
        </w:rPr>
      </w:pPr>
    </w:p>
    <w:p w14:paraId="2E90ADF4" w14:textId="3FAB9939" w:rsidR="007F0039" w:rsidRPr="00B22EAA" w:rsidRDefault="00C45ACF" w:rsidP="00130E80">
      <w:pPr>
        <w:pStyle w:val="Default"/>
        <w:numPr>
          <w:ilvl w:val="3"/>
          <w:numId w:val="4"/>
        </w:numPr>
        <w:tabs>
          <w:tab w:val="num" w:pos="2268"/>
        </w:tabs>
        <w:autoSpaceDE/>
        <w:autoSpaceDN/>
        <w:adjustRightInd/>
        <w:spacing w:after="100" w:afterAutospacing="1"/>
        <w:ind w:left="2268" w:hanging="567"/>
        <w:jc w:val="both"/>
        <w:rPr>
          <w:color w:val="auto"/>
        </w:rPr>
      </w:pPr>
      <w:r w:rsidRPr="00B22EAA">
        <w:rPr>
          <w:color w:val="auto"/>
        </w:rPr>
        <w:t>zákon č.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143/1998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Z.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z. o civilnom letectve (letecký zákon) a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o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zmene a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doplnení niektorých zákonov v znení neskorších predpisov</w:t>
      </w:r>
      <w:r w:rsidR="001932D5" w:rsidRPr="00B22EAA">
        <w:rPr>
          <w:color w:val="auto"/>
        </w:rPr>
        <w:t>,</w:t>
      </w:r>
      <w:r w:rsidR="00914B3E" w:rsidRPr="00B22EAA">
        <w:rPr>
          <w:color w:val="auto"/>
        </w:rPr>
        <w:t xml:space="preserve"> </w:t>
      </w:r>
    </w:p>
    <w:p w14:paraId="7F6E3AEF" w14:textId="7BDAA17B" w:rsidR="007F0039" w:rsidRPr="00B22EAA" w:rsidRDefault="00B22EAA" w:rsidP="007F0039">
      <w:pPr>
        <w:pStyle w:val="Default"/>
        <w:numPr>
          <w:ilvl w:val="3"/>
          <w:numId w:val="4"/>
        </w:numPr>
        <w:tabs>
          <w:tab w:val="num" w:pos="2268"/>
        </w:tabs>
        <w:autoSpaceDE/>
        <w:autoSpaceDN/>
        <w:adjustRightInd/>
        <w:ind w:left="2268" w:hanging="567"/>
        <w:jc w:val="both"/>
        <w:rPr>
          <w:color w:val="auto"/>
        </w:rPr>
      </w:pPr>
      <w:r>
        <w:lastRenderedPageBreak/>
        <w:t>z</w:t>
      </w:r>
      <w:r w:rsidR="007F0039" w:rsidRPr="00B22EAA">
        <w:t>ákon č. 575/2001 Z. z. o organizácii činnosti vlády a organizácii ústrednej štátnej správy v znení neskorších predpisov,</w:t>
      </w:r>
    </w:p>
    <w:p w14:paraId="664DC943" w14:textId="3E3EE447" w:rsidR="00B22EAA" w:rsidRPr="00B22EAA" w:rsidRDefault="00B22EAA" w:rsidP="00F223DE">
      <w:pPr>
        <w:pStyle w:val="Default"/>
        <w:numPr>
          <w:ilvl w:val="3"/>
          <w:numId w:val="4"/>
        </w:numPr>
        <w:autoSpaceDE/>
        <w:autoSpaceDN/>
        <w:adjustRightInd/>
        <w:ind w:left="2268" w:hanging="567"/>
        <w:jc w:val="both"/>
        <w:rPr>
          <w:color w:val="auto"/>
        </w:rPr>
      </w:pPr>
      <w:r>
        <w:t>z</w:t>
      </w:r>
      <w:r w:rsidR="007F0039" w:rsidRPr="00B22EAA">
        <w:t>ákon č. 162/2015 Z. z. Správny súdny poriadok,</w:t>
      </w:r>
    </w:p>
    <w:p w14:paraId="6271EDE3" w14:textId="6FB8E9C9" w:rsidR="00BF37A1" w:rsidRPr="00B22EAA" w:rsidRDefault="00BF37A1" w:rsidP="00F223DE">
      <w:pPr>
        <w:pStyle w:val="Default"/>
        <w:numPr>
          <w:ilvl w:val="3"/>
          <w:numId w:val="4"/>
        </w:numPr>
        <w:autoSpaceDE/>
        <w:autoSpaceDN/>
        <w:adjustRightInd/>
        <w:ind w:left="2268" w:hanging="567"/>
        <w:jc w:val="both"/>
        <w:rPr>
          <w:color w:val="auto"/>
        </w:rPr>
      </w:pPr>
      <w:r w:rsidRPr="00B22EAA">
        <w:rPr>
          <w:color w:val="auto"/>
        </w:rPr>
        <w:t>zákon č.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213/2019</w:t>
      </w:r>
      <w:r w:rsidR="00F223DE" w:rsidRPr="00B22EAA">
        <w:rPr>
          <w:color w:val="auto"/>
        </w:rPr>
        <w:t> Z. </w:t>
      </w:r>
      <w:r w:rsidRPr="00B22EAA">
        <w:rPr>
          <w:color w:val="auto"/>
        </w:rPr>
        <w:t>z. o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odplatách a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o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poskytovaní príspevku v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civilnom letectve a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o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zmene a</w:t>
      </w:r>
      <w:r w:rsidR="00F223DE" w:rsidRPr="00B22EAA">
        <w:rPr>
          <w:color w:val="auto"/>
        </w:rPr>
        <w:t> </w:t>
      </w:r>
      <w:r w:rsidRPr="00B22EAA">
        <w:rPr>
          <w:color w:val="auto"/>
        </w:rPr>
        <w:t>doplnení niektorých záko</w:t>
      </w:r>
      <w:r w:rsidR="00B22EAA">
        <w:rPr>
          <w:color w:val="auto"/>
        </w:rPr>
        <w:t>nov v znení neskorších predpisov</w:t>
      </w:r>
      <w:bookmarkStart w:id="0" w:name="_GoBack"/>
      <w:bookmarkEnd w:id="0"/>
      <w:r w:rsidR="007F0039" w:rsidRPr="00B22EAA">
        <w:rPr>
          <w:color w:val="auto"/>
        </w:rPr>
        <w:t>.</w:t>
      </w:r>
    </w:p>
    <w:p w14:paraId="47BFFB33" w14:textId="77777777" w:rsidR="00F61DF6" w:rsidRPr="00B22EAA" w:rsidRDefault="00F61DF6" w:rsidP="00F61DF6">
      <w:pPr>
        <w:pStyle w:val="Default"/>
        <w:autoSpaceDE/>
        <w:autoSpaceDN/>
        <w:adjustRightInd/>
        <w:ind w:left="2268"/>
        <w:jc w:val="both"/>
        <w:rPr>
          <w:color w:val="auto"/>
        </w:rPr>
      </w:pPr>
    </w:p>
    <w:p w14:paraId="54A1D16E" w14:textId="558FDAF3" w:rsidR="00472302" w:rsidRPr="00B22EAA" w:rsidRDefault="00C1335F" w:rsidP="004D68AA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color w:val="auto"/>
        </w:rPr>
      </w:pPr>
      <w:r w:rsidRPr="00B22EAA">
        <w:rPr>
          <w:b/>
          <w:color w:val="auto"/>
        </w:rPr>
        <w:t>smernica (EÚ) 2022/993</w:t>
      </w:r>
      <w:r w:rsidR="00F61DF6" w:rsidRPr="00B22EAA">
        <w:rPr>
          <w:b/>
          <w:color w:val="auto"/>
        </w:rPr>
        <w:t xml:space="preserve"> – </w:t>
      </w:r>
      <w:r w:rsidR="00F61DF6" w:rsidRPr="00B22EAA">
        <w:rPr>
          <w:color w:val="auto"/>
        </w:rPr>
        <w:t>úplná transpozícia</w:t>
      </w:r>
      <w:r w:rsidR="004E2182" w:rsidRPr="00B22EAA">
        <w:rPr>
          <w:color w:val="auto"/>
        </w:rPr>
        <w:t>:</w:t>
      </w:r>
    </w:p>
    <w:p w14:paraId="0ACF89E7" w14:textId="77777777" w:rsidR="00130E80" w:rsidRPr="00B22EAA" w:rsidRDefault="00130E80" w:rsidP="00130E80">
      <w:pPr>
        <w:pStyle w:val="Default"/>
        <w:autoSpaceDE/>
        <w:autoSpaceDN/>
        <w:adjustRightInd/>
        <w:ind w:left="1494"/>
        <w:jc w:val="both"/>
        <w:rPr>
          <w:color w:val="auto"/>
        </w:rPr>
      </w:pPr>
    </w:p>
    <w:p w14:paraId="5EEC4AAA" w14:textId="77777777" w:rsidR="00472302" w:rsidRPr="00B22EAA" w:rsidRDefault="00C1335F" w:rsidP="00472302">
      <w:pPr>
        <w:pStyle w:val="Default"/>
        <w:numPr>
          <w:ilvl w:val="0"/>
          <w:numId w:val="7"/>
        </w:numPr>
        <w:autoSpaceDE/>
        <w:autoSpaceDN/>
        <w:adjustRightInd/>
        <w:ind w:left="2268" w:hanging="567"/>
        <w:jc w:val="both"/>
        <w:rPr>
          <w:color w:val="auto"/>
        </w:rPr>
      </w:pPr>
      <w:r w:rsidRPr="00B22EAA">
        <w:rPr>
          <w:color w:val="auto"/>
        </w:rPr>
        <w:t>zákon č. 435/2000 Z. z. o námornej plavbe v znení neskorších predpisov</w:t>
      </w:r>
      <w:r w:rsidR="00117CE0" w:rsidRPr="00B22EAA">
        <w:rPr>
          <w:color w:val="auto"/>
        </w:rPr>
        <w:t>,</w:t>
      </w:r>
      <w:r w:rsidRPr="00B22EAA">
        <w:rPr>
          <w:color w:val="auto"/>
        </w:rPr>
        <w:t xml:space="preserve"> </w:t>
      </w:r>
    </w:p>
    <w:p w14:paraId="29F95691" w14:textId="77777777" w:rsidR="00472302" w:rsidRPr="00B22EAA" w:rsidRDefault="00472302" w:rsidP="00472302">
      <w:pPr>
        <w:pStyle w:val="Default"/>
        <w:numPr>
          <w:ilvl w:val="0"/>
          <w:numId w:val="7"/>
        </w:numPr>
        <w:autoSpaceDE/>
        <w:autoSpaceDN/>
        <w:adjustRightInd/>
        <w:ind w:left="2268" w:hanging="567"/>
        <w:jc w:val="both"/>
        <w:rPr>
          <w:color w:val="auto"/>
        </w:rPr>
      </w:pPr>
      <w:r w:rsidRPr="00B22EAA">
        <w:t>oznámenie Ministerstva zahraničných vecí Slovenskej republiky č. 165/2001 Z. z. o uskutočnení notifikácie sukcesie Slovenskej republiky do mnohostranných zmluvných dokumentov, ktorých depozitárom je generálny tajomník Medzinárodnej námornej organizácie</w:t>
      </w:r>
      <w:r w:rsidR="00117CE0" w:rsidRPr="00B22EAA">
        <w:t>,</w:t>
      </w:r>
    </w:p>
    <w:p w14:paraId="5D7AC759" w14:textId="77777777" w:rsidR="00472302" w:rsidRPr="00B22EAA" w:rsidRDefault="00840EA6" w:rsidP="00472302">
      <w:pPr>
        <w:pStyle w:val="Default"/>
        <w:numPr>
          <w:ilvl w:val="0"/>
          <w:numId w:val="7"/>
        </w:numPr>
        <w:autoSpaceDE/>
        <w:autoSpaceDN/>
        <w:adjustRightInd/>
        <w:ind w:left="2268" w:hanging="567"/>
        <w:jc w:val="both"/>
        <w:rPr>
          <w:color w:val="auto"/>
        </w:rPr>
      </w:pPr>
      <w:r w:rsidRPr="00B22EAA">
        <w:t>v</w:t>
      </w:r>
      <w:r w:rsidR="00472302" w:rsidRPr="00B22EAA">
        <w:t>yhláška Ministerstva zahraničných vecí č. 190/1968 Zb. o Medzinárodnom dohovore o telekomunikáciách, Montreux 1965</w:t>
      </w:r>
      <w:r w:rsidR="00117CE0" w:rsidRPr="00B22EAA">
        <w:t>,</w:t>
      </w:r>
    </w:p>
    <w:p w14:paraId="4A3E96E5" w14:textId="77777777" w:rsidR="00472302" w:rsidRPr="00B22EAA" w:rsidRDefault="00840EA6" w:rsidP="00472302">
      <w:pPr>
        <w:pStyle w:val="Default"/>
        <w:numPr>
          <w:ilvl w:val="0"/>
          <w:numId w:val="7"/>
        </w:numPr>
        <w:autoSpaceDE/>
        <w:autoSpaceDN/>
        <w:adjustRightInd/>
        <w:ind w:left="2268" w:hanging="567"/>
        <w:jc w:val="both"/>
        <w:rPr>
          <w:color w:val="auto"/>
        </w:rPr>
      </w:pPr>
      <w:r w:rsidRPr="00B22EAA">
        <w:t xml:space="preserve">výnos </w:t>
      </w:r>
      <w:r w:rsidR="00F61DF6" w:rsidRPr="00B22EAA">
        <w:t xml:space="preserve">Ministerstva dopravy,  výstavby a regionálneho rozvoja Slovenskej republiky </w:t>
      </w:r>
      <w:r w:rsidRPr="00B22EAA">
        <w:t xml:space="preserve">č. </w:t>
      </w:r>
      <w:r w:rsidRPr="00B22EAA">
        <w:rPr>
          <w:rStyle w:val="A8"/>
          <w:b w:val="0"/>
          <w:bCs/>
          <w:sz w:val="24"/>
        </w:rPr>
        <w:t>05358/2014/C421-SCLVD/67299-M</w:t>
      </w:r>
      <w:r w:rsidRPr="00B22EAA">
        <w:t xml:space="preserve"> zo 4. novembra 2014, ktorým sa ustanovujú podrobnosti o získaní odbornej spôsobilosti člena lodnej posádky  (oznámenie </w:t>
      </w:r>
      <w:r w:rsidR="00F61DF6" w:rsidRPr="00B22EAA">
        <w:t xml:space="preserve">Ministerstva dopravy, výstavby a regionálneho rozvoja č. 313/2014 Z. z.) </w:t>
      </w:r>
      <w:r w:rsidRPr="00B22EAA">
        <w:t>v znení neskorších predpisov</w:t>
      </w:r>
      <w:r w:rsidR="00117CE0" w:rsidRPr="00B22EAA">
        <w:t>.</w:t>
      </w:r>
    </w:p>
    <w:p w14:paraId="5E2FA8CE" w14:textId="77777777" w:rsidR="00840EA6" w:rsidRPr="00B22EAA" w:rsidRDefault="00840EA6" w:rsidP="00117CE0">
      <w:pPr>
        <w:pStyle w:val="Default"/>
        <w:autoSpaceDE/>
        <w:autoSpaceDN/>
        <w:adjustRightInd/>
        <w:ind w:left="2268"/>
        <w:jc w:val="both"/>
        <w:rPr>
          <w:color w:val="auto"/>
        </w:rPr>
      </w:pPr>
    </w:p>
    <w:p w14:paraId="10DCD827" w14:textId="77777777" w:rsidR="00C1335F" w:rsidRPr="00B22EAA" w:rsidRDefault="00C1335F" w:rsidP="00C1335F">
      <w:pPr>
        <w:pStyle w:val="Default"/>
        <w:autoSpaceDE/>
        <w:autoSpaceDN/>
        <w:adjustRightInd/>
        <w:ind w:left="1701"/>
        <w:jc w:val="both"/>
        <w:rPr>
          <w:color w:val="auto"/>
        </w:rPr>
      </w:pPr>
    </w:p>
    <w:p w14:paraId="035D0033" w14:textId="77777777" w:rsidR="00C1335F" w:rsidRPr="00B22EAA" w:rsidRDefault="00C1335F" w:rsidP="00C33285">
      <w:pPr>
        <w:pStyle w:val="Default"/>
        <w:jc w:val="both"/>
        <w:rPr>
          <w:color w:val="auto"/>
        </w:rPr>
      </w:pPr>
    </w:p>
    <w:p w14:paraId="21DD6890" w14:textId="77777777" w:rsidR="00C33285" w:rsidRPr="00B22EAA" w:rsidRDefault="00C33285" w:rsidP="00C33285">
      <w:pPr>
        <w:pStyle w:val="Default"/>
        <w:keepNext/>
        <w:numPr>
          <w:ilvl w:val="0"/>
          <w:numId w:val="1"/>
        </w:numPr>
        <w:ind w:left="567" w:hanging="567"/>
        <w:jc w:val="both"/>
        <w:rPr>
          <w:color w:val="auto"/>
        </w:rPr>
      </w:pPr>
      <w:r w:rsidRPr="00B22EAA">
        <w:rPr>
          <w:b/>
          <w:bCs/>
          <w:color w:val="auto"/>
        </w:rPr>
        <w:t>Návrh zákon</w:t>
      </w:r>
      <w:r w:rsidR="00325E06" w:rsidRPr="00B22EAA">
        <w:rPr>
          <w:b/>
          <w:bCs/>
          <w:color w:val="auto"/>
        </w:rPr>
        <w:t>a </w:t>
      </w:r>
      <w:r w:rsidRPr="00B22EAA">
        <w:rPr>
          <w:b/>
          <w:bCs/>
          <w:color w:val="auto"/>
        </w:rPr>
        <w:t xml:space="preserve">je zlučiteľný </w:t>
      </w:r>
      <w:r w:rsidR="00325E06" w:rsidRPr="00B22EAA">
        <w:rPr>
          <w:b/>
          <w:bCs/>
          <w:color w:val="auto"/>
        </w:rPr>
        <w:t>s </w:t>
      </w:r>
      <w:r w:rsidRPr="00B22EAA">
        <w:rPr>
          <w:b/>
          <w:bCs/>
          <w:color w:val="auto"/>
        </w:rPr>
        <w:t>právom Európskej únie</w:t>
      </w:r>
      <w:r w:rsidRPr="00B22EAA">
        <w:rPr>
          <w:color w:val="auto"/>
        </w:rPr>
        <w:t xml:space="preserve">: </w:t>
      </w:r>
    </w:p>
    <w:p w14:paraId="46013374" w14:textId="77777777" w:rsidR="00687C16" w:rsidRPr="00B97336" w:rsidRDefault="00C33285" w:rsidP="006F733E">
      <w:pPr>
        <w:pStyle w:val="Default"/>
        <w:ind w:firstLine="567"/>
        <w:jc w:val="both"/>
        <w:rPr>
          <w:color w:val="auto"/>
        </w:rPr>
      </w:pPr>
      <w:r w:rsidRPr="00B22EAA">
        <w:rPr>
          <w:color w:val="auto"/>
        </w:rPr>
        <w:t>Úplne</w:t>
      </w:r>
    </w:p>
    <w:sectPr w:rsidR="00687C16" w:rsidRPr="00B97336" w:rsidSect="00C33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1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ECE00" w14:textId="77777777" w:rsidR="00900C7D" w:rsidRDefault="00900C7D" w:rsidP="00C33285">
      <w:r>
        <w:separator/>
      </w:r>
    </w:p>
  </w:endnote>
  <w:endnote w:type="continuationSeparator" w:id="0">
    <w:p w14:paraId="5289BF0A" w14:textId="77777777" w:rsidR="00900C7D" w:rsidRDefault="00900C7D" w:rsidP="00C33285">
      <w:r>
        <w:continuationSeparator/>
      </w:r>
    </w:p>
  </w:endnote>
  <w:endnote w:type="continuationNotice" w:id="1">
    <w:p w14:paraId="134A8D66" w14:textId="77777777" w:rsidR="00900C7D" w:rsidRDefault="00900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5387C" w14:textId="77777777" w:rsidR="00C33285" w:rsidRDefault="00C3328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1B2BD" w14:textId="40398FBD" w:rsidR="00C33285" w:rsidRDefault="00C33285" w:rsidP="00C33285">
    <w:pPr>
      <w:pStyle w:val="Pta"/>
      <w:jc w:val="right"/>
    </w:pPr>
    <w:r w:rsidRPr="004350DA">
      <w:rPr>
        <w:rFonts w:eastAsiaTheme="minorHAnsi" w:cstheme="minorBidi"/>
        <w:color w:val="auto"/>
        <w:lang w:eastAsia="en-US"/>
      </w:rPr>
      <w:t>stran</w:t>
    </w:r>
    <w:r w:rsidR="00325E06">
      <w:rPr>
        <w:rFonts w:eastAsiaTheme="minorHAnsi" w:cstheme="minorBidi"/>
        <w:color w:val="auto"/>
        <w:lang w:eastAsia="en-US"/>
      </w:rPr>
      <w:t>a </w:t>
    </w:r>
    <w:r w:rsidRPr="004350DA">
      <w:rPr>
        <w:rFonts w:eastAsiaTheme="minorHAnsi" w:cstheme="minorBidi"/>
        <w:bCs/>
        <w:color w:val="auto"/>
        <w:lang w:eastAsia="en-US"/>
      </w:rPr>
      <w:fldChar w:fldCharType="begin"/>
    </w:r>
    <w:r w:rsidRPr="004350DA">
      <w:rPr>
        <w:rFonts w:eastAsiaTheme="minorHAnsi" w:cstheme="minorBidi"/>
        <w:bCs/>
        <w:color w:val="auto"/>
        <w:lang w:eastAsia="en-US"/>
      </w:rPr>
      <w:instrText>PAGE</w:instrText>
    </w:r>
    <w:r w:rsidRPr="004350DA">
      <w:rPr>
        <w:rFonts w:eastAsiaTheme="minorHAnsi" w:cstheme="minorBidi"/>
        <w:bCs/>
        <w:color w:val="auto"/>
        <w:lang w:eastAsia="en-US"/>
      </w:rPr>
      <w:fldChar w:fldCharType="separate"/>
    </w:r>
    <w:r w:rsidR="00B22EAA">
      <w:rPr>
        <w:rFonts w:eastAsiaTheme="minorHAnsi" w:cstheme="minorBidi"/>
        <w:bCs/>
        <w:noProof/>
        <w:color w:val="auto"/>
        <w:lang w:eastAsia="en-US"/>
      </w:rPr>
      <w:t>6</w:t>
    </w:r>
    <w:r w:rsidRPr="004350DA">
      <w:rPr>
        <w:rFonts w:eastAsiaTheme="minorHAnsi" w:cstheme="minorBidi"/>
        <w:bCs/>
        <w:color w:val="auto"/>
        <w:lang w:eastAsia="en-US"/>
      </w:rPr>
      <w:fldChar w:fldCharType="end"/>
    </w:r>
    <w:r w:rsidRPr="004350DA">
      <w:rPr>
        <w:rFonts w:eastAsiaTheme="minorHAnsi" w:cstheme="minorBidi"/>
        <w:color w:val="auto"/>
        <w:lang w:eastAsia="en-US"/>
      </w:rPr>
      <w:t xml:space="preserve"> </w:t>
    </w:r>
    <w:r w:rsidR="00325E06">
      <w:rPr>
        <w:rFonts w:eastAsiaTheme="minorHAnsi" w:cstheme="minorBidi"/>
        <w:color w:val="auto"/>
        <w:lang w:eastAsia="en-US"/>
      </w:rPr>
      <w:t>z </w:t>
    </w:r>
    <w:r w:rsidRPr="004350DA">
      <w:rPr>
        <w:rFonts w:eastAsiaTheme="minorHAnsi" w:cstheme="minorBidi"/>
        <w:bCs/>
        <w:color w:val="auto"/>
        <w:lang w:eastAsia="en-US"/>
      </w:rPr>
      <w:fldChar w:fldCharType="begin"/>
    </w:r>
    <w:r w:rsidRPr="004350DA">
      <w:rPr>
        <w:rFonts w:eastAsiaTheme="minorHAnsi" w:cstheme="minorBidi"/>
        <w:bCs/>
        <w:color w:val="auto"/>
        <w:lang w:eastAsia="en-US"/>
      </w:rPr>
      <w:instrText>NUMPAGES</w:instrText>
    </w:r>
    <w:r w:rsidRPr="004350DA">
      <w:rPr>
        <w:rFonts w:eastAsiaTheme="minorHAnsi" w:cstheme="minorBidi"/>
        <w:bCs/>
        <w:color w:val="auto"/>
        <w:lang w:eastAsia="en-US"/>
      </w:rPr>
      <w:fldChar w:fldCharType="separate"/>
    </w:r>
    <w:r w:rsidR="00B22EAA">
      <w:rPr>
        <w:rFonts w:eastAsiaTheme="minorHAnsi" w:cstheme="minorBidi"/>
        <w:bCs/>
        <w:noProof/>
        <w:color w:val="auto"/>
        <w:lang w:eastAsia="en-US"/>
      </w:rPr>
      <w:t>8</w:t>
    </w:r>
    <w:r w:rsidRPr="004350DA">
      <w:rPr>
        <w:rFonts w:eastAsiaTheme="minorHAnsi" w:cstheme="minorBidi"/>
        <w:bCs/>
        <w:color w:val="auto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A4795" w14:textId="77777777" w:rsidR="004350DA" w:rsidRPr="004350DA" w:rsidRDefault="00270120" w:rsidP="004350DA">
    <w:pPr>
      <w:tabs>
        <w:tab w:val="center" w:pos="4536"/>
        <w:tab w:val="right" w:pos="9072"/>
      </w:tabs>
      <w:jc w:val="right"/>
      <w:rPr>
        <w:rFonts w:eastAsiaTheme="minorHAnsi" w:cstheme="minorBidi"/>
        <w:color w:val="auto"/>
        <w:lang w:eastAsia="en-US"/>
      </w:rPr>
    </w:pPr>
    <w:r w:rsidRPr="004350DA">
      <w:rPr>
        <w:rFonts w:eastAsiaTheme="minorHAnsi" w:cstheme="minorBidi"/>
        <w:color w:val="auto"/>
        <w:lang w:eastAsia="en-US"/>
      </w:rPr>
      <w:t>stran</w:t>
    </w:r>
    <w:r w:rsidR="00325E06">
      <w:rPr>
        <w:rFonts w:eastAsiaTheme="minorHAnsi" w:cstheme="minorBidi"/>
        <w:color w:val="auto"/>
        <w:lang w:eastAsia="en-US"/>
      </w:rPr>
      <w:t>a </w:t>
    </w:r>
    <w:r w:rsidRPr="004350DA">
      <w:rPr>
        <w:rFonts w:eastAsiaTheme="minorHAnsi" w:cstheme="minorBidi"/>
        <w:bCs/>
        <w:color w:val="auto"/>
        <w:lang w:eastAsia="en-US"/>
      </w:rPr>
      <w:fldChar w:fldCharType="begin"/>
    </w:r>
    <w:r w:rsidRPr="004350DA">
      <w:rPr>
        <w:rFonts w:eastAsiaTheme="minorHAnsi" w:cstheme="minorBidi"/>
        <w:bCs/>
        <w:color w:val="auto"/>
        <w:lang w:eastAsia="en-US"/>
      </w:rPr>
      <w:instrText>PAGE</w:instrText>
    </w:r>
    <w:r w:rsidRPr="004350DA">
      <w:rPr>
        <w:rFonts w:eastAsiaTheme="minorHAnsi" w:cstheme="minorBidi"/>
        <w:bCs/>
        <w:color w:val="auto"/>
        <w:lang w:eastAsia="en-US"/>
      </w:rPr>
      <w:fldChar w:fldCharType="separate"/>
    </w:r>
    <w:r w:rsidR="00451764">
      <w:rPr>
        <w:rFonts w:eastAsiaTheme="minorHAnsi" w:cstheme="minorBidi"/>
        <w:bCs/>
        <w:noProof/>
        <w:color w:val="auto"/>
        <w:lang w:eastAsia="en-US"/>
      </w:rPr>
      <w:t>7</w:t>
    </w:r>
    <w:r w:rsidRPr="004350DA">
      <w:rPr>
        <w:rFonts w:eastAsiaTheme="minorHAnsi" w:cstheme="minorBidi"/>
        <w:bCs/>
        <w:color w:val="auto"/>
        <w:lang w:eastAsia="en-US"/>
      </w:rPr>
      <w:fldChar w:fldCharType="end"/>
    </w:r>
    <w:r w:rsidRPr="004350DA">
      <w:rPr>
        <w:rFonts w:eastAsiaTheme="minorHAnsi" w:cstheme="minorBidi"/>
        <w:color w:val="auto"/>
        <w:lang w:eastAsia="en-US"/>
      </w:rPr>
      <w:t xml:space="preserve"> </w:t>
    </w:r>
    <w:r w:rsidR="00325E06">
      <w:rPr>
        <w:rFonts w:eastAsiaTheme="minorHAnsi" w:cstheme="minorBidi"/>
        <w:color w:val="auto"/>
        <w:lang w:eastAsia="en-US"/>
      </w:rPr>
      <w:t>z </w:t>
    </w:r>
    <w:r w:rsidRPr="004350DA">
      <w:rPr>
        <w:rFonts w:eastAsiaTheme="minorHAnsi" w:cstheme="minorBidi"/>
        <w:bCs/>
        <w:color w:val="auto"/>
        <w:lang w:eastAsia="en-US"/>
      </w:rPr>
      <w:fldChar w:fldCharType="begin"/>
    </w:r>
    <w:r w:rsidRPr="004350DA">
      <w:rPr>
        <w:rFonts w:eastAsiaTheme="minorHAnsi" w:cstheme="minorBidi"/>
        <w:bCs/>
        <w:color w:val="auto"/>
        <w:lang w:eastAsia="en-US"/>
      </w:rPr>
      <w:instrText>NUMPAGES</w:instrText>
    </w:r>
    <w:r w:rsidRPr="004350DA">
      <w:rPr>
        <w:rFonts w:eastAsiaTheme="minorHAnsi" w:cstheme="minorBidi"/>
        <w:bCs/>
        <w:color w:val="auto"/>
        <w:lang w:eastAsia="en-US"/>
      </w:rPr>
      <w:fldChar w:fldCharType="separate"/>
    </w:r>
    <w:r w:rsidR="001A0360">
      <w:rPr>
        <w:rFonts w:eastAsiaTheme="minorHAnsi" w:cstheme="minorBidi"/>
        <w:bCs/>
        <w:noProof/>
        <w:color w:val="auto"/>
        <w:lang w:eastAsia="en-US"/>
      </w:rPr>
      <w:t>8</w:t>
    </w:r>
    <w:r w:rsidRPr="004350DA">
      <w:rPr>
        <w:rFonts w:eastAsiaTheme="minorHAnsi" w:cstheme="minorBidi"/>
        <w:bCs/>
        <w:color w:val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88BB4" w14:textId="77777777" w:rsidR="00900C7D" w:rsidRDefault="00900C7D" w:rsidP="00C33285">
      <w:r>
        <w:separator/>
      </w:r>
    </w:p>
  </w:footnote>
  <w:footnote w:type="continuationSeparator" w:id="0">
    <w:p w14:paraId="082549AB" w14:textId="77777777" w:rsidR="00900C7D" w:rsidRDefault="00900C7D" w:rsidP="00C33285">
      <w:r>
        <w:continuationSeparator/>
      </w:r>
    </w:p>
  </w:footnote>
  <w:footnote w:type="continuationNotice" w:id="1">
    <w:p w14:paraId="0C67AD6E" w14:textId="77777777" w:rsidR="00900C7D" w:rsidRDefault="00900C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9E8D" w14:textId="77777777" w:rsidR="00C33285" w:rsidRDefault="00C3328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26D6" w14:textId="77777777" w:rsidR="00C33285" w:rsidRDefault="00C3328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33FAC" w14:textId="77777777" w:rsidR="00C33285" w:rsidRDefault="00C332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9BE"/>
    <w:multiLevelType w:val="hybridMultilevel"/>
    <w:tmpl w:val="495840B4"/>
    <w:lvl w:ilvl="0" w:tplc="041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4B42180"/>
    <w:multiLevelType w:val="hybridMultilevel"/>
    <w:tmpl w:val="D5D620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2C086B"/>
    <w:multiLevelType w:val="hybridMultilevel"/>
    <w:tmpl w:val="E70A050E"/>
    <w:lvl w:ilvl="0" w:tplc="8ECA70E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86348BE"/>
    <w:multiLevelType w:val="hybridMultilevel"/>
    <w:tmpl w:val="BCDA6F00"/>
    <w:lvl w:ilvl="0" w:tplc="9E92D1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9768E5"/>
    <w:multiLevelType w:val="hybridMultilevel"/>
    <w:tmpl w:val="94B66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F00024"/>
    <w:multiLevelType w:val="hybridMultilevel"/>
    <w:tmpl w:val="15047D4E"/>
    <w:lvl w:ilvl="0" w:tplc="514C3DA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976481E8">
      <w:start w:val="1"/>
      <w:numFmt w:val="bullet"/>
      <w:lvlText w:val=""/>
      <w:lvlJc w:val="left"/>
      <w:pPr>
        <w:tabs>
          <w:tab w:val="num" w:pos="2626"/>
        </w:tabs>
        <w:ind w:left="26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1755D0E"/>
    <w:multiLevelType w:val="hybridMultilevel"/>
    <w:tmpl w:val="3EBAE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5"/>
    <w:rsid w:val="0002022C"/>
    <w:rsid w:val="00054BD8"/>
    <w:rsid w:val="00055352"/>
    <w:rsid w:val="0005705C"/>
    <w:rsid w:val="000759D3"/>
    <w:rsid w:val="00077E43"/>
    <w:rsid w:val="000961E7"/>
    <w:rsid w:val="000B2B84"/>
    <w:rsid w:val="000E07F1"/>
    <w:rsid w:val="00102360"/>
    <w:rsid w:val="00117CE0"/>
    <w:rsid w:val="00130E80"/>
    <w:rsid w:val="00132082"/>
    <w:rsid w:val="00161EA8"/>
    <w:rsid w:val="00162D83"/>
    <w:rsid w:val="0017074B"/>
    <w:rsid w:val="001932D5"/>
    <w:rsid w:val="00194E9F"/>
    <w:rsid w:val="001A0360"/>
    <w:rsid w:val="001B7DC3"/>
    <w:rsid w:val="001E0025"/>
    <w:rsid w:val="001E4C76"/>
    <w:rsid w:val="002253CA"/>
    <w:rsid w:val="00270120"/>
    <w:rsid w:val="002852D1"/>
    <w:rsid w:val="002C43B1"/>
    <w:rsid w:val="002E24E9"/>
    <w:rsid w:val="002F424D"/>
    <w:rsid w:val="002F5BA7"/>
    <w:rsid w:val="0030110A"/>
    <w:rsid w:val="00324E0E"/>
    <w:rsid w:val="00325E06"/>
    <w:rsid w:val="00365F71"/>
    <w:rsid w:val="00372FA0"/>
    <w:rsid w:val="0037469A"/>
    <w:rsid w:val="00396484"/>
    <w:rsid w:val="003D0E6B"/>
    <w:rsid w:val="003E2DE1"/>
    <w:rsid w:val="003E74F8"/>
    <w:rsid w:val="003F275A"/>
    <w:rsid w:val="003F49BB"/>
    <w:rsid w:val="00416A62"/>
    <w:rsid w:val="00416EF9"/>
    <w:rsid w:val="00450918"/>
    <w:rsid w:val="00451764"/>
    <w:rsid w:val="00452007"/>
    <w:rsid w:val="00471F27"/>
    <w:rsid w:val="00472302"/>
    <w:rsid w:val="004746EF"/>
    <w:rsid w:val="00482AF0"/>
    <w:rsid w:val="00485448"/>
    <w:rsid w:val="00495007"/>
    <w:rsid w:val="004A7E46"/>
    <w:rsid w:val="004B64A1"/>
    <w:rsid w:val="004D09B6"/>
    <w:rsid w:val="004D68AA"/>
    <w:rsid w:val="004E2182"/>
    <w:rsid w:val="004E3FED"/>
    <w:rsid w:val="004E49A4"/>
    <w:rsid w:val="004E51AF"/>
    <w:rsid w:val="004F1958"/>
    <w:rsid w:val="00507E13"/>
    <w:rsid w:val="00513789"/>
    <w:rsid w:val="00537560"/>
    <w:rsid w:val="00543558"/>
    <w:rsid w:val="00552461"/>
    <w:rsid w:val="00576403"/>
    <w:rsid w:val="005C52E9"/>
    <w:rsid w:val="005F2349"/>
    <w:rsid w:val="00603DFF"/>
    <w:rsid w:val="00614D1D"/>
    <w:rsid w:val="00636FC2"/>
    <w:rsid w:val="00657EC2"/>
    <w:rsid w:val="006652C4"/>
    <w:rsid w:val="0067517D"/>
    <w:rsid w:val="00684444"/>
    <w:rsid w:val="00687C16"/>
    <w:rsid w:val="006967DB"/>
    <w:rsid w:val="006B43EA"/>
    <w:rsid w:val="006C281E"/>
    <w:rsid w:val="006F733E"/>
    <w:rsid w:val="00711406"/>
    <w:rsid w:val="00721A38"/>
    <w:rsid w:val="0075019D"/>
    <w:rsid w:val="0076370D"/>
    <w:rsid w:val="00775D87"/>
    <w:rsid w:val="007761D1"/>
    <w:rsid w:val="007C1D59"/>
    <w:rsid w:val="007F0039"/>
    <w:rsid w:val="007F3889"/>
    <w:rsid w:val="00817A3A"/>
    <w:rsid w:val="00840EA6"/>
    <w:rsid w:val="008520E8"/>
    <w:rsid w:val="0085223D"/>
    <w:rsid w:val="008A0C1B"/>
    <w:rsid w:val="008D3FE0"/>
    <w:rsid w:val="008D600C"/>
    <w:rsid w:val="008E7CA2"/>
    <w:rsid w:val="008F198E"/>
    <w:rsid w:val="008F3A54"/>
    <w:rsid w:val="00900C7D"/>
    <w:rsid w:val="00914B3E"/>
    <w:rsid w:val="00926A4E"/>
    <w:rsid w:val="009419C8"/>
    <w:rsid w:val="00943627"/>
    <w:rsid w:val="00953CE9"/>
    <w:rsid w:val="009544E3"/>
    <w:rsid w:val="00966E25"/>
    <w:rsid w:val="00980BDF"/>
    <w:rsid w:val="009817C8"/>
    <w:rsid w:val="00983806"/>
    <w:rsid w:val="009B23D0"/>
    <w:rsid w:val="009D4425"/>
    <w:rsid w:val="009E6D98"/>
    <w:rsid w:val="009E76E7"/>
    <w:rsid w:val="009E7B3F"/>
    <w:rsid w:val="009F3185"/>
    <w:rsid w:val="00A05AAF"/>
    <w:rsid w:val="00A12DE0"/>
    <w:rsid w:val="00A26DC8"/>
    <w:rsid w:val="00A27207"/>
    <w:rsid w:val="00A56F62"/>
    <w:rsid w:val="00A6061F"/>
    <w:rsid w:val="00A64156"/>
    <w:rsid w:val="00A809AB"/>
    <w:rsid w:val="00AB4235"/>
    <w:rsid w:val="00AD36F6"/>
    <w:rsid w:val="00AD7B85"/>
    <w:rsid w:val="00B01078"/>
    <w:rsid w:val="00B22EAA"/>
    <w:rsid w:val="00B41415"/>
    <w:rsid w:val="00B43178"/>
    <w:rsid w:val="00B43CF7"/>
    <w:rsid w:val="00B57873"/>
    <w:rsid w:val="00B6131D"/>
    <w:rsid w:val="00B62AC5"/>
    <w:rsid w:val="00B97336"/>
    <w:rsid w:val="00BB750D"/>
    <w:rsid w:val="00BF37A1"/>
    <w:rsid w:val="00C02DCF"/>
    <w:rsid w:val="00C0593B"/>
    <w:rsid w:val="00C1335F"/>
    <w:rsid w:val="00C17BAD"/>
    <w:rsid w:val="00C22278"/>
    <w:rsid w:val="00C33285"/>
    <w:rsid w:val="00C42AB6"/>
    <w:rsid w:val="00C45ACF"/>
    <w:rsid w:val="00C46C6E"/>
    <w:rsid w:val="00C46F40"/>
    <w:rsid w:val="00C50CFB"/>
    <w:rsid w:val="00C526B3"/>
    <w:rsid w:val="00C70CC9"/>
    <w:rsid w:val="00C75638"/>
    <w:rsid w:val="00C80C5D"/>
    <w:rsid w:val="00CB38A0"/>
    <w:rsid w:val="00CB4FF9"/>
    <w:rsid w:val="00CB6934"/>
    <w:rsid w:val="00CE72EF"/>
    <w:rsid w:val="00D06B26"/>
    <w:rsid w:val="00D263CD"/>
    <w:rsid w:val="00D375F2"/>
    <w:rsid w:val="00D56154"/>
    <w:rsid w:val="00D60863"/>
    <w:rsid w:val="00D73254"/>
    <w:rsid w:val="00D81BA3"/>
    <w:rsid w:val="00D85E25"/>
    <w:rsid w:val="00DC4A1C"/>
    <w:rsid w:val="00DF056A"/>
    <w:rsid w:val="00DF284A"/>
    <w:rsid w:val="00E04AAF"/>
    <w:rsid w:val="00E67CB6"/>
    <w:rsid w:val="00EB2207"/>
    <w:rsid w:val="00EC2A2A"/>
    <w:rsid w:val="00EC62A4"/>
    <w:rsid w:val="00ED5576"/>
    <w:rsid w:val="00F06F76"/>
    <w:rsid w:val="00F223DE"/>
    <w:rsid w:val="00F26323"/>
    <w:rsid w:val="00F31E29"/>
    <w:rsid w:val="00F61DF6"/>
    <w:rsid w:val="00F75E1E"/>
    <w:rsid w:val="00F76845"/>
    <w:rsid w:val="00F81F9E"/>
    <w:rsid w:val="00F82A7C"/>
    <w:rsid w:val="00F86DBE"/>
    <w:rsid w:val="00FA7E53"/>
    <w:rsid w:val="00FB1612"/>
    <w:rsid w:val="00FE1B18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365A"/>
  <w15:chartTrackingRefBased/>
  <w15:docId w15:val="{03ED6C5F-18F5-4159-A245-47832189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285"/>
    <w:rPr>
      <w:rFonts w:eastAsia="Times New Roman" w:cs="Times New Roman"/>
      <w:color w:val="000000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1335F"/>
    <w:pPr>
      <w:keepNext/>
      <w:jc w:val="center"/>
      <w:outlineLvl w:val="2"/>
    </w:pPr>
    <w:rPr>
      <w:rFonts w:ascii="Arial" w:hAnsi="Arial" w:cs="Arial"/>
      <w:b/>
      <w:bCs/>
      <w:color w:val="auto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customStyle="1" w:styleId="Default">
    <w:name w:val="Default"/>
    <w:rsid w:val="00C33285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32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3285"/>
    <w:rPr>
      <w:rFonts w:eastAsia="Times New Roman" w:cs="Times New Roman"/>
      <w:color w:val="00000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2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3285"/>
    <w:rPr>
      <w:rFonts w:eastAsia="Times New Roman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3F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3FED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autoRedefine/>
    <w:uiPriority w:val="99"/>
    <w:unhideWhenUsed/>
    <w:rsid w:val="004E3FED"/>
    <w:pPr>
      <w:jc w:val="both"/>
    </w:pPr>
    <w:rPr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E3FED"/>
    <w:rPr>
      <w:rFonts w:eastAsia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21A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1A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1A38"/>
    <w:rPr>
      <w:rFonts w:eastAsia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1A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1A38"/>
    <w:rPr>
      <w:rFonts w:eastAsia="Times New Roman" w:cs="Times New Roman"/>
      <w:b/>
      <w:bCs/>
      <w:color w:val="000000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C1335F"/>
    <w:rPr>
      <w:rFonts w:ascii="Arial" w:eastAsia="Times New Roman" w:hAnsi="Arial" w:cs="Arial"/>
      <w:b/>
      <w:bCs/>
      <w:sz w:val="22"/>
      <w:lang w:eastAsia="cs-CZ"/>
    </w:rPr>
  </w:style>
  <w:style w:type="character" w:customStyle="1" w:styleId="A8">
    <w:name w:val="A8"/>
    <w:uiPriority w:val="99"/>
    <w:rsid w:val="00840EA6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2,-doložka-zlučiteľnosti_MPK"/>
    <f:field ref="objsubject" par="" edit="true" text=""/>
    <f:field ref="objcreatedby" par="" text="Hýsek, Michal"/>
    <f:field ref="objcreatedat" par="" text="24.8.2022 20:47:32"/>
    <f:field ref="objchangedby" par="" text="Administrator, System"/>
    <f:field ref="objmodifiedat" par="" text="24.8.2022 20:47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CDA9E5-CA4F-4B2F-AFF1-88A5828A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 SR</dc:creator>
  <cp:keywords/>
  <dc:description/>
  <cp:lastModifiedBy>Saganová, Slávka</cp:lastModifiedBy>
  <cp:revision>4</cp:revision>
  <cp:lastPrinted>2023-02-01T13:52:00Z</cp:lastPrinted>
  <dcterms:created xsi:type="dcterms:W3CDTF">2023-02-02T12:04:00Z</dcterms:created>
  <dcterms:modified xsi:type="dcterms:W3CDTF">2023-02-02T12:20:00Z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civilnom letectve (letecký zákon)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civilnom letectve (letecký zákon)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31844/2022/SCL/80499-M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LP/2022/505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riaditeľ odboru civilného letectva poverený vykonávaním funkcie generálneho riaditeľa sekcie civilného letectva</vt:lpwstr>
  </property>
  <property fmtid="{D5CDD505-2E9C-101B-9397-08002B2CF9AE}" pid="139" name="FSC#SKEDITIONSLOVLEX@103.510:funkciaPredAkuzativ">
    <vt:lpwstr>riaditeľa odboru civilného letectva povereného vykonávaním funkcie generálneho riaditeľa sekcie civilného letectva</vt:lpwstr>
  </property>
  <property fmtid="{D5CDD505-2E9C-101B-9397-08002B2CF9AE}" pid="140" name="FSC#SKEDITIONSLOVLEX@103.510:funkciaPredDativ">
    <vt:lpwstr>riaditeľovi odboru civilného letectva poverenému vykonávaním funkcie generálneho riaditeľa sekcie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24. 8. 2022</vt:lpwstr>
  </property>
  <property fmtid="{D5CDD505-2E9C-101B-9397-08002B2CF9AE}" pid="151" name="FSC#COOSYSTEM@1.1:Container">
    <vt:lpwstr>COO.2145.1000.3.5152899</vt:lpwstr>
  </property>
  <property fmtid="{D5CDD505-2E9C-101B-9397-08002B2CF9AE}" pid="152" name="FSC#FSCFOLIO@1.1001:docpropproject">
    <vt:lpwstr/>
  </property>
</Properties>
</file>