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44"/>
        <w:gridCol w:w="4961"/>
        <w:gridCol w:w="709"/>
        <w:gridCol w:w="992"/>
        <w:gridCol w:w="992"/>
        <w:gridCol w:w="5529"/>
        <w:gridCol w:w="425"/>
        <w:gridCol w:w="1588"/>
      </w:tblGrid>
      <w:tr w:rsidR="00425A6B" w:rsidRPr="00425A6B" w:rsidTr="00DC7C74">
        <w:tc>
          <w:tcPr>
            <w:tcW w:w="15840" w:type="dxa"/>
            <w:gridSpan w:val="8"/>
            <w:tcBorders>
              <w:top w:val="single" w:sz="12" w:space="0" w:color="auto"/>
              <w:left w:val="single" w:sz="12" w:space="0" w:color="auto"/>
              <w:bottom w:val="single" w:sz="4" w:space="0" w:color="auto"/>
              <w:right w:val="single" w:sz="12" w:space="0" w:color="auto"/>
            </w:tcBorders>
          </w:tcPr>
          <w:p w:rsidR="00425A6B" w:rsidRPr="00425A6B" w:rsidRDefault="00425A6B" w:rsidP="00425A6B">
            <w:pPr>
              <w:jc w:val="center"/>
              <w:rPr>
                <w:b/>
                <w:sz w:val="20"/>
                <w:szCs w:val="20"/>
              </w:rPr>
            </w:pPr>
            <w:bookmarkStart w:id="0" w:name="_GoBack"/>
            <w:bookmarkEnd w:id="0"/>
            <w:r w:rsidRPr="00425A6B">
              <w:rPr>
                <w:b/>
                <w:sz w:val="20"/>
                <w:szCs w:val="20"/>
              </w:rPr>
              <w:t>TABUĽKA  ZHODY</w:t>
            </w:r>
          </w:p>
          <w:p w:rsidR="00425A6B" w:rsidRPr="00425A6B" w:rsidRDefault="00425A6B" w:rsidP="00425A6B">
            <w:pPr>
              <w:jc w:val="center"/>
              <w:rPr>
                <w:sz w:val="20"/>
                <w:szCs w:val="20"/>
              </w:rPr>
            </w:pPr>
            <w:r w:rsidRPr="00425A6B">
              <w:rPr>
                <w:b/>
                <w:sz w:val="20"/>
                <w:szCs w:val="20"/>
              </w:rPr>
              <w:t>právneho predpisu s právom Európskej únie</w:t>
            </w:r>
          </w:p>
        </w:tc>
      </w:tr>
      <w:tr w:rsidR="00425A6B" w:rsidRPr="00425A6B" w:rsidTr="00DC7C74">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425A6B" w:rsidRPr="00425A6B" w:rsidRDefault="00425A6B" w:rsidP="00425A6B">
            <w:pPr>
              <w:jc w:val="center"/>
              <w:rPr>
                <w:b/>
                <w:sz w:val="20"/>
                <w:szCs w:val="20"/>
              </w:rPr>
            </w:pPr>
            <w:r w:rsidRPr="00425A6B">
              <w:rPr>
                <w:b/>
                <w:sz w:val="20"/>
                <w:szCs w:val="20"/>
              </w:rPr>
              <w:t>Smernica Európskeho parlamentu a Rady 2013/11/EÚ z  21. mája 2013 o alternatívnom riešení spotrebiteľských sporov, ktorou sa mení nariadenie (ES) č. 2006/2004 a smernica 2009/22/ES (smernica o alternatívnom riešení spotrebiteľských sporov)</w:t>
            </w:r>
            <w:r w:rsidR="00FA7817">
              <w:rPr>
                <w:b/>
                <w:sz w:val="20"/>
                <w:szCs w:val="20"/>
              </w:rPr>
              <w:t xml:space="preserve"> </w:t>
            </w:r>
            <w:r w:rsidR="00FA7817" w:rsidRPr="00FA7817">
              <w:rPr>
                <w:b/>
                <w:sz w:val="20"/>
                <w:szCs w:val="20"/>
              </w:rPr>
              <w:t>(Ú. v. EÚ L 165, 18.6.2013)</w:t>
            </w:r>
          </w:p>
        </w:tc>
        <w:tc>
          <w:tcPr>
            <w:tcW w:w="9526" w:type="dxa"/>
            <w:gridSpan w:val="5"/>
            <w:tcBorders>
              <w:top w:val="single" w:sz="4" w:space="0" w:color="auto"/>
              <w:left w:val="nil"/>
              <w:bottom w:val="single" w:sz="4" w:space="0" w:color="auto"/>
              <w:right w:val="single" w:sz="12" w:space="0" w:color="auto"/>
            </w:tcBorders>
          </w:tcPr>
          <w:p w:rsidR="00425A6B" w:rsidRPr="00425A6B" w:rsidRDefault="00425A6B" w:rsidP="00425A6B">
            <w:pPr>
              <w:jc w:val="center"/>
              <w:rPr>
                <w:b/>
                <w:sz w:val="20"/>
                <w:szCs w:val="20"/>
              </w:rPr>
            </w:pPr>
            <w:r w:rsidRPr="00425A6B">
              <w:rPr>
                <w:b/>
                <w:sz w:val="20"/>
                <w:szCs w:val="20"/>
              </w:rPr>
              <w:t>Právne predpisy Slovenskej republiky</w:t>
            </w:r>
          </w:p>
          <w:p w:rsidR="00425A6B" w:rsidRPr="002A5B45" w:rsidRDefault="00425A6B" w:rsidP="003537E8">
            <w:pPr>
              <w:widowControl w:val="0"/>
              <w:numPr>
                <w:ilvl w:val="0"/>
                <w:numId w:val="5"/>
              </w:numPr>
              <w:adjustRightInd w:val="0"/>
              <w:spacing w:after="200" w:line="276" w:lineRule="auto"/>
              <w:contextualSpacing/>
              <w:textAlignment w:val="baseline"/>
              <w:rPr>
                <w:b/>
                <w:sz w:val="20"/>
                <w:szCs w:val="20"/>
              </w:rPr>
            </w:pPr>
            <w:r w:rsidRPr="002A5B45">
              <w:rPr>
                <w:b/>
                <w:sz w:val="20"/>
                <w:szCs w:val="20"/>
              </w:rPr>
              <w:t>Návrh zákona o ochrane spotrebiteľa a o zmene a doplnení niektorých zákonov</w:t>
            </w:r>
          </w:p>
          <w:p w:rsidR="00425A6B" w:rsidRDefault="00425A6B" w:rsidP="003537E8">
            <w:pPr>
              <w:widowControl w:val="0"/>
              <w:numPr>
                <w:ilvl w:val="0"/>
                <w:numId w:val="5"/>
              </w:numPr>
              <w:adjustRightInd w:val="0"/>
              <w:spacing w:after="200" w:line="276" w:lineRule="auto"/>
              <w:contextualSpacing/>
              <w:textAlignment w:val="baseline"/>
              <w:rPr>
                <w:sz w:val="20"/>
                <w:szCs w:val="20"/>
              </w:rPr>
            </w:pPr>
            <w:r w:rsidRPr="00425A6B">
              <w:rPr>
                <w:sz w:val="20"/>
                <w:szCs w:val="20"/>
              </w:rPr>
              <w:t>Zákon č. 40/1964 Zb. Občiansky zákonník v znení neskorších predpisov</w:t>
            </w:r>
          </w:p>
          <w:p w:rsidR="00120309" w:rsidRPr="00425A6B" w:rsidRDefault="00120309" w:rsidP="003537E8">
            <w:pPr>
              <w:widowControl w:val="0"/>
              <w:numPr>
                <w:ilvl w:val="0"/>
                <w:numId w:val="5"/>
              </w:numPr>
              <w:adjustRightInd w:val="0"/>
              <w:spacing w:after="200" w:line="276" w:lineRule="auto"/>
              <w:contextualSpacing/>
              <w:textAlignment w:val="baseline"/>
              <w:rPr>
                <w:sz w:val="20"/>
                <w:szCs w:val="20"/>
              </w:rPr>
            </w:pPr>
            <w:r>
              <w:rPr>
                <w:sz w:val="20"/>
                <w:szCs w:val="20"/>
              </w:rPr>
              <w:t>Zákon č. 513/1991 Zb. Obchodný zákonník v znení neskorších predpisov</w:t>
            </w:r>
          </w:p>
          <w:p w:rsidR="00425A6B" w:rsidRPr="00425A6B" w:rsidRDefault="00425A6B" w:rsidP="00425A6B">
            <w:pPr>
              <w:jc w:val="center"/>
              <w:rPr>
                <w:b/>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sz w:val="20"/>
                <w:szCs w:val="20"/>
              </w:rPr>
              <w:t>3</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rPr>
                <w:sz w:val="20"/>
                <w:szCs w:val="20"/>
              </w:rPr>
            </w:pPr>
            <w:r w:rsidRPr="00425A6B">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5</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7</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sz w:val="20"/>
                <w:szCs w:val="20"/>
              </w:rPr>
              <w:t>8</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Článok</w:t>
            </w:r>
          </w:p>
          <w:p w:rsidR="00425A6B" w:rsidRPr="00425A6B" w:rsidRDefault="00425A6B" w:rsidP="00425A6B">
            <w:pPr>
              <w:rPr>
                <w:sz w:val="20"/>
                <w:szCs w:val="20"/>
              </w:rPr>
            </w:pPr>
            <w:r w:rsidRPr="00425A6B">
              <w:rPr>
                <w:sz w:val="20"/>
                <w:szCs w:val="20"/>
              </w:rPr>
              <w:t>(Č, O,</w:t>
            </w:r>
          </w:p>
          <w:p w:rsidR="00425A6B" w:rsidRPr="00425A6B" w:rsidRDefault="00425A6B" w:rsidP="00425A6B">
            <w:pPr>
              <w:rPr>
                <w:sz w:val="20"/>
                <w:szCs w:val="20"/>
              </w:rPr>
            </w:pPr>
            <w:r w:rsidRPr="00425A6B">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Text</w:t>
            </w: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sz w:val="20"/>
                <w:szCs w:val="20"/>
              </w:rPr>
              <w:t>Spôs.trans.</w:t>
            </w:r>
          </w:p>
          <w:p w:rsidR="00425A6B" w:rsidRPr="00425A6B" w:rsidRDefault="00425A6B" w:rsidP="00425A6B">
            <w:pPr>
              <w:rPr>
                <w:sz w:val="20"/>
                <w:szCs w:val="20"/>
              </w:rPr>
            </w:pPr>
            <w:r w:rsidRPr="00425A6B">
              <w:rPr>
                <w:sz w:val="20"/>
                <w:szCs w:val="20"/>
              </w:rPr>
              <w:t>(N, O, D, 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rPr>
                <w:sz w:val="20"/>
                <w:szCs w:val="20"/>
              </w:rPr>
            </w:pPr>
            <w:r w:rsidRPr="00425A6B">
              <w:rPr>
                <w:sz w:val="20"/>
                <w:szCs w:val="20"/>
              </w:rPr>
              <w:t>Číslo</w:t>
            </w:r>
          </w:p>
          <w:p w:rsidR="00425A6B" w:rsidRPr="00425A6B" w:rsidRDefault="00425A6B" w:rsidP="00425A6B">
            <w:pPr>
              <w:rPr>
                <w:sz w:val="20"/>
                <w:szCs w:val="20"/>
              </w:rPr>
            </w:pPr>
            <w:r w:rsidRPr="00425A6B">
              <w:rPr>
                <w:sz w:val="20"/>
                <w:szCs w:val="20"/>
              </w:rPr>
              <w:t>predpisu</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Článok (Č, §, O, V, P)</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Zhoda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sz w:val="20"/>
                <w:szCs w:val="20"/>
              </w:rPr>
              <w:t>Poznámky</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KAPITOLA I</w:t>
            </w:r>
          </w:p>
          <w:p w:rsidR="00425A6B" w:rsidRPr="00425A6B" w:rsidRDefault="00425A6B" w:rsidP="00425A6B">
            <w:pPr>
              <w:rPr>
                <w:b/>
                <w:bCs/>
                <w:sz w:val="20"/>
                <w:szCs w:val="20"/>
              </w:rPr>
            </w:pPr>
            <w:r w:rsidRPr="00425A6B">
              <w:rPr>
                <w:b/>
                <w:bCs/>
                <w:sz w:val="20"/>
                <w:szCs w:val="20"/>
              </w:rPr>
              <w:t>VŠEOBECNÉ USTANOVENIA</w:t>
            </w:r>
          </w:p>
          <w:p w:rsidR="00425A6B" w:rsidRPr="00425A6B" w:rsidRDefault="00425A6B" w:rsidP="00425A6B">
            <w:pPr>
              <w:rPr>
                <w:sz w:val="20"/>
                <w:szCs w:val="20"/>
              </w:rPr>
            </w:pPr>
          </w:p>
          <w:p w:rsidR="00425A6B" w:rsidRPr="00425A6B" w:rsidRDefault="00425A6B" w:rsidP="00425A6B">
            <w:pPr>
              <w:rPr>
                <w:b/>
                <w:bCs/>
                <w:sz w:val="20"/>
                <w:szCs w:val="20"/>
              </w:rPr>
            </w:pPr>
            <w:r w:rsidRPr="00425A6B">
              <w:rPr>
                <w:b/>
                <w:bCs/>
                <w:sz w:val="20"/>
                <w:szCs w:val="20"/>
              </w:rPr>
              <w:t>Predmet úpravy</w:t>
            </w:r>
          </w:p>
          <w:p w:rsidR="00425A6B" w:rsidRPr="00425A6B" w:rsidRDefault="00425A6B" w:rsidP="00425A6B">
            <w:pPr>
              <w:rPr>
                <w:sz w:val="20"/>
                <w:szCs w:val="20"/>
              </w:rPr>
            </w:pPr>
            <w:r w:rsidRPr="00425A6B">
              <w:rPr>
                <w:sz w:val="20"/>
                <w:szCs w:val="20"/>
              </w:rPr>
              <w:t>Cieľom tejto smernice je dosiahnutím vysokej úrovne ochrany spotrebiteľov prispieť k riadnemu fungovaniu vnútorného trhu tým, že sa zabezpečí, aby spotrebitelia mohli na dobrovoľnom základe predkladať sťažnosti na obchodníkov subjektom, ktoré ponúkajú nezávislé, nestranné, transparentné, účinné, rýchle a spravodlivé postupy alternatívneho riešenia sporov. Touto smernicou nie sú dotknuté vnútroštátne právne predpisy, na základe ktorých je účasť na takýchto postupoch povinná, pokiaľ takéto právne predpisy nebránia účastníkom v uplatňovaní ich práva na prístup k súdnemu systému.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Rozsah pôsobnosti</w:t>
            </w:r>
          </w:p>
          <w:p w:rsidR="00425A6B" w:rsidRPr="00425A6B" w:rsidRDefault="00425A6B" w:rsidP="00425A6B">
            <w:pPr>
              <w:rPr>
                <w:b/>
                <w:bCs/>
                <w:sz w:val="20"/>
                <w:szCs w:val="20"/>
              </w:rPr>
            </w:pPr>
          </w:p>
          <w:p w:rsidR="00425A6B" w:rsidRPr="00425A6B" w:rsidRDefault="00425A6B" w:rsidP="00425A6B">
            <w:pPr>
              <w:rPr>
                <w:sz w:val="20"/>
                <w:szCs w:val="20"/>
              </w:rPr>
            </w:pPr>
            <w:r w:rsidRPr="00425A6B">
              <w:rPr>
                <w:sz w:val="20"/>
                <w:szCs w:val="20"/>
              </w:rPr>
              <w:t>1.   Táto smernica sa vzťahuje na postupy mimosúdneho riešenia domácich a cezhraničných sporov, ktoré sa týkajú zmluvných záväzkov vyplývajúcich z kúpnych zmlúv alebo zo zmlúv o službách medzi obchodníkom so sídlom v Únii a spotrebiteľom s pobytom v Únii, pri ktorých zasahuje subjekt ARS, ktorý navrhne alebo uloží riešenie, alebo oboch účastníkov spojí s cieľom uľahčiť zmierlivé riešenie.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1 ods. 1 písm. b)</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8846B4">
              <w:rPr>
                <w:sz w:val="20"/>
                <w:szCs w:val="20"/>
              </w:rPr>
              <w:t>3</w:t>
            </w:r>
            <w:r w:rsidRPr="00425A6B">
              <w:rPr>
                <w:sz w:val="20"/>
                <w:szCs w:val="20"/>
              </w:rPr>
              <w:t xml:space="preserve"> ods. 1 a 3</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(1) Tento zákon upravuje</w:t>
            </w:r>
          </w:p>
          <w:p w:rsidR="00425A6B" w:rsidRPr="00425A6B" w:rsidRDefault="00425A6B" w:rsidP="00954F69">
            <w:pPr>
              <w:rPr>
                <w:sz w:val="20"/>
                <w:szCs w:val="20"/>
              </w:rPr>
            </w:pPr>
            <w:r w:rsidRPr="00425A6B">
              <w:rPr>
                <w:sz w:val="20"/>
                <w:szCs w:val="20"/>
              </w:rPr>
              <w:t xml:space="preserve">b) </w:t>
            </w:r>
            <w:r w:rsidR="008846B4" w:rsidRPr="008846B4">
              <w:rPr>
                <w:sz w:val="20"/>
                <w:szCs w:val="20"/>
              </w:rPr>
              <w:t>alternatívne riešenie sporu medzi spotrebiteľom a obchodníkom, ktorý vyplýva zo zmluvy alebo súvisí so zmluvou, subjektom alternatívneho riešenia sporov (ďalej len „alternatívne riešenie sporov“) a postavenie spotrebiteľských organizácií pri riešení spotrebiteľských sporov,</w:t>
            </w:r>
          </w:p>
          <w:p w:rsidR="00425A6B" w:rsidRPr="00425A6B" w:rsidRDefault="00425A6B" w:rsidP="00C66B98">
            <w:pPr>
              <w:rPr>
                <w:sz w:val="20"/>
                <w:szCs w:val="20"/>
              </w:rPr>
            </w:pPr>
            <w:r w:rsidRPr="00425A6B">
              <w:rPr>
                <w:sz w:val="20"/>
                <w:szCs w:val="20"/>
              </w:rPr>
              <w:t xml:space="preserve"> </w:t>
            </w:r>
          </w:p>
          <w:p w:rsidR="00425A6B" w:rsidRPr="00425A6B" w:rsidRDefault="00425A6B" w:rsidP="003B3F9C">
            <w:pPr>
              <w:rPr>
                <w:sz w:val="20"/>
                <w:szCs w:val="20"/>
              </w:rPr>
            </w:pPr>
            <w:r w:rsidRPr="00425A6B">
              <w:rPr>
                <w:sz w:val="20"/>
                <w:szCs w:val="20"/>
              </w:rPr>
              <w:t xml:space="preserve">(1) </w:t>
            </w:r>
            <w:r w:rsidR="008846B4" w:rsidRPr="008846B4">
              <w:rPr>
                <w:sz w:val="20"/>
                <w:szCs w:val="20"/>
              </w:rPr>
              <w:t>Alternatívnym riešením sporov je postup subjektu alternatívneho riešenia sporov, ktorého cieľom je dosiahnutie zmierlivého vyriešenia sporu medzi stranami sporu.</w:t>
            </w:r>
          </w:p>
          <w:p w:rsidR="00425A6B" w:rsidRPr="00425A6B" w:rsidRDefault="00425A6B" w:rsidP="000716E8">
            <w:pPr>
              <w:rPr>
                <w:sz w:val="20"/>
                <w:szCs w:val="20"/>
              </w:rPr>
            </w:pPr>
          </w:p>
          <w:p w:rsidR="00425A6B" w:rsidRPr="00425A6B" w:rsidRDefault="00425A6B" w:rsidP="00415D47">
            <w:pPr>
              <w:contextualSpacing/>
              <w:rPr>
                <w:sz w:val="20"/>
                <w:szCs w:val="20"/>
              </w:rPr>
            </w:pPr>
            <w:r w:rsidRPr="00425A6B">
              <w:rPr>
                <w:sz w:val="20"/>
                <w:szCs w:val="20"/>
              </w:rPr>
              <w:t xml:space="preserve">(3) </w:t>
            </w:r>
            <w:r w:rsidR="008846B4" w:rsidRPr="008846B4">
              <w:rPr>
                <w:sz w:val="20"/>
                <w:szCs w:val="20"/>
              </w:rPr>
              <w:t>Alternatívne riešenie sporov možno uplatniť na spory medzi obchodníkom,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členskom štáte.</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highlight w:val="yellow"/>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Táto smernica sa nevzťahuje na: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konania pred subjektmi riešenia sporov, v prípade ktorých fyzické osoby poverené riešením sporov zamestnáva výlučne tento konkrétny obchodník alebo im výlučne on vypláca odmenu, okrem prípadu, ak sa členské štáty rozhodnú takéto postupy umožniť ako postupy ARS podľa tejto smernice a ak sú splnené požiadavky ustanovené v kapitole II vrátane osobitných požiadaviek na nezávislosť a transparentnosť ustanovených v článku 6 ods. 3;</w:t>
            </w: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8846B4">
              <w:rPr>
                <w:sz w:val="20"/>
                <w:szCs w:val="20"/>
              </w:rPr>
              <w:t>3</w:t>
            </w:r>
            <w:r w:rsidRPr="00425A6B">
              <w:rPr>
                <w:sz w:val="20"/>
                <w:szCs w:val="20"/>
              </w:rPr>
              <w:t xml:space="preserve"> ods. 4 písm. c)</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Alternatívne riešenie sporov sa nevzťahuje na</w:t>
            </w:r>
          </w:p>
          <w:p w:rsidR="00425A6B" w:rsidRPr="00425A6B" w:rsidRDefault="00425A6B" w:rsidP="00954F69">
            <w:pPr>
              <w:rPr>
                <w:sz w:val="20"/>
                <w:szCs w:val="20"/>
              </w:rPr>
            </w:pPr>
            <w:r w:rsidRPr="00425A6B">
              <w:rPr>
                <w:sz w:val="20"/>
                <w:szCs w:val="20"/>
              </w:rPr>
              <w:t xml:space="preserve">c) </w:t>
            </w:r>
            <w:r w:rsidR="008846B4" w:rsidRPr="008846B4">
              <w:rPr>
                <w:sz w:val="20"/>
                <w:szCs w:val="20"/>
              </w:rPr>
              <w:t>postup riešenia sporov obchodníkom alebo treťou osobou, ktorá je s obchodníkom v pracovnoprávnom vzťahu alebo v inom právnom vzťahu,</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Č</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Postupy uvedené v čl. 2 ods. 2 písm. a) smernice návrh zákona nepovoľuje.</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konania v rámci systémov vybavovania sťažností spotrebiteľov prevádzkovaných obchodníkmi;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954F69">
            <w:pPr>
              <w:jc w:val="center"/>
              <w:rPr>
                <w:sz w:val="20"/>
                <w:szCs w:val="20"/>
              </w:rPr>
            </w:pPr>
            <w:r w:rsidRPr="00425A6B">
              <w:rPr>
                <w:sz w:val="20"/>
                <w:szCs w:val="20"/>
              </w:rPr>
              <w:t>§ 2</w:t>
            </w:r>
            <w:r w:rsidR="008846B4">
              <w:rPr>
                <w:sz w:val="20"/>
                <w:szCs w:val="20"/>
              </w:rPr>
              <w:t>3</w:t>
            </w:r>
            <w:r w:rsidRPr="00425A6B">
              <w:rPr>
                <w:sz w:val="20"/>
                <w:szCs w:val="20"/>
              </w:rPr>
              <w:t xml:space="preserve"> ods. 4 písm. c)</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Alternatívne riešenie sporov sa nevzťahuje na</w:t>
            </w:r>
          </w:p>
          <w:p w:rsidR="00425A6B" w:rsidRPr="00425A6B" w:rsidRDefault="00425A6B" w:rsidP="00954F69">
            <w:pPr>
              <w:rPr>
                <w:sz w:val="20"/>
                <w:szCs w:val="20"/>
              </w:rPr>
            </w:pPr>
            <w:r w:rsidRPr="00425A6B">
              <w:rPr>
                <w:sz w:val="20"/>
                <w:szCs w:val="20"/>
              </w:rPr>
              <w:t xml:space="preserve">c) </w:t>
            </w:r>
            <w:r w:rsidR="008846B4" w:rsidRPr="008846B4">
              <w:rPr>
                <w:sz w:val="20"/>
                <w:szCs w:val="20"/>
              </w:rPr>
              <w:t>postup riešenia sporov obchodníkom alebo treťou osobou, ktorá je s obchodníkom v pracovnoprávnom vzťahu alebo v inom právnom vzťahu,</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služby všeobecného záujmu nehospodárskeho charakteru;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954F69">
            <w:pPr>
              <w:jc w:val="center"/>
              <w:rPr>
                <w:sz w:val="20"/>
                <w:szCs w:val="20"/>
              </w:rPr>
            </w:pPr>
            <w:r w:rsidRPr="00425A6B">
              <w:rPr>
                <w:sz w:val="20"/>
                <w:szCs w:val="20"/>
              </w:rPr>
              <w:t>§ 2</w:t>
            </w:r>
            <w:r w:rsidR="008846B4">
              <w:rPr>
                <w:sz w:val="20"/>
                <w:szCs w:val="20"/>
              </w:rPr>
              <w:t>3</w:t>
            </w:r>
            <w:r w:rsidRPr="00425A6B">
              <w:rPr>
                <w:sz w:val="20"/>
                <w:szCs w:val="20"/>
              </w:rPr>
              <w:t xml:space="preserve"> ods. 4 písm. d)</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Alternatívne riešenie sporov sa nevzťahuje na</w:t>
            </w:r>
          </w:p>
          <w:p w:rsidR="00425A6B" w:rsidRPr="00425A6B" w:rsidRDefault="00425A6B" w:rsidP="00425A6B">
            <w:pPr>
              <w:rPr>
                <w:sz w:val="20"/>
                <w:szCs w:val="20"/>
              </w:rPr>
            </w:pPr>
            <w:r w:rsidRPr="00425A6B">
              <w:rPr>
                <w:sz w:val="20"/>
                <w:szCs w:val="20"/>
              </w:rPr>
              <w:t xml:space="preserve">d) </w:t>
            </w:r>
            <w:r w:rsidR="008846B4" w:rsidRPr="008846B4">
              <w:rPr>
                <w:sz w:val="20"/>
                <w:szCs w:val="20"/>
              </w:rPr>
              <w:t>spory súvisiace so službami všeobecného záujmu poskytovanými bezodplatne</w:t>
            </w:r>
            <w:r w:rsidRPr="00425A6B">
              <w:rPr>
                <w:sz w:val="20"/>
                <w:szCs w:val="20"/>
              </w:rPr>
              <w:t>,</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spory medzi obchodníkmi;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1 ods. 1 písm. b)</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8846B4">
              <w:rPr>
                <w:sz w:val="20"/>
                <w:szCs w:val="20"/>
              </w:rPr>
              <w:t>3</w:t>
            </w:r>
            <w:r w:rsidRPr="00425A6B">
              <w:rPr>
                <w:sz w:val="20"/>
                <w:szCs w:val="20"/>
              </w:rPr>
              <w:t xml:space="preserve"> ods. 2</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(1) Tento zákon upravuje</w:t>
            </w:r>
          </w:p>
          <w:p w:rsidR="00425A6B" w:rsidRPr="00425A6B" w:rsidRDefault="00425A6B" w:rsidP="00425A6B">
            <w:pPr>
              <w:rPr>
                <w:sz w:val="20"/>
                <w:szCs w:val="20"/>
              </w:rPr>
            </w:pPr>
            <w:r w:rsidRPr="00425A6B">
              <w:rPr>
                <w:sz w:val="20"/>
                <w:szCs w:val="20"/>
              </w:rPr>
              <w:t xml:space="preserve">b) </w:t>
            </w:r>
            <w:r w:rsidR="008846B4" w:rsidRPr="008846B4">
              <w:rPr>
                <w:sz w:val="20"/>
                <w:szCs w:val="20"/>
              </w:rPr>
              <w:t>alternatívne riešenie sporu medzi spotrebiteľom a obchodníkom, ktorý vyplýva zo zmluvy alebo súvisí so zmluvou, subjektom alternatívneho riešenia sporov (ďalej len „alternatívne riešenie sporov“) a postavenie spotrebiteľských organizácií pri riešení spotrebiteľských sporov,</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xml:space="preserve">(2) </w:t>
            </w:r>
            <w:r w:rsidR="008846B4" w:rsidRPr="008846B4">
              <w:rPr>
                <w:sz w:val="20"/>
                <w:szCs w:val="20"/>
              </w:rPr>
              <w:t>Stranami sporu sú spotrebiteľ, ktorý podal návrh na začatie alternatívneho riešenia sporu, a obchodník, proti ktorému návrh smeruje.</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954F69">
            <w:pPr>
              <w:rPr>
                <w:sz w:val="20"/>
                <w:szCs w:val="20"/>
              </w:rPr>
            </w:pPr>
            <w:r w:rsidRPr="00425A6B">
              <w:rPr>
                <w:color w:val="000000"/>
                <w:sz w:val="20"/>
                <w:szCs w:val="20"/>
              </w:rPr>
              <w:t xml:space="preserve">Z pôsobnosti zákona jasne vyplýva, že sa vzťahuje iba na spory medzi spotrebiteľom a </w:t>
            </w:r>
            <w:r w:rsidR="008846B4">
              <w:rPr>
                <w:color w:val="000000"/>
                <w:sz w:val="20"/>
                <w:szCs w:val="20"/>
              </w:rPr>
              <w:t>obchodníkom</w:t>
            </w:r>
            <w:r w:rsidRPr="00425A6B">
              <w:rPr>
                <w:color w:val="000000"/>
                <w:sz w:val="20"/>
                <w:szCs w:val="20"/>
              </w:rPr>
              <w:t>.</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priame rokovania medzi spotrebiteľom a obchodníkom;</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8846B4">
              <w:rPr>
                <w:sz w:val="20"/>
                <w:szCs w:val="20"/>
              </w:rPr>
              <w:t>3</w:t>
            </w:r>
            <w:r w:rsidRPr="00425A6B">
              <w:rPr>
                <w:sz w:val="20"/>
                <w:szCs w:val="20"/>
              </w:rPr>
              <w:t xml:space="preserve"> ods. 4 písm.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Alternatívne riešenie sporov sa nevzťahuje na</w:t>
            </w:r>
          </w:p>
          <w:p w:rsidR="00425A6B" w:rsidRPr="00425A6B" w:rsidRDefault="00425A6B" w:rsidP="00425A6B">
            <w:pPr>
              <w:rPr>
                <w:sz w:val="20"/>
                <w:szCs w:val="20"/>
              </w:rPr>
            </w:pPr>
            <w:r w:rsidRPr="00425A6B">
              <w:rPr>
                <w:sz w:val="20"/>
                <w:szCs w:val="20"/>
              </w:rPr>
              <w:t>(b)</w:t>
            </w:r>
            <w:r w:rsidR="008846B4">
              <w:rPr>
                <w:sz w:val="20"/>
                <w:szCs w:val="20"/>
              </w:rPr>
              <w:t xml:space="preserve"> </w:t>
            </w:r>
            <w:r w:rsidR="008846B4" w:rsidRPr="008846B4">
              <w:rPr>
                <w:sz w:val="20"/>
                <w:szCs w:val="20"/>
              </w:rPr>
              <w:t>komunikáciu medzi spotrebiteľom a obchodníkom o uplatnení práva spotrebiteľa a vyriešení sporu pred podaním žiadosti o nápravu,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f) pokusy sudcov o urovnanie sporu v priebehu súdneho konania týkajúceho sa daného sporu;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1 ods. 1 písm. b)</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8846B4">
              <w:rPr>
                <w:sz w:val="20"/>
                <w:szCs w:val="20"/>
              </w:rPr>
              <w:t>3</w:t>
            </w:r>
            <w:r w:rsidRPr="00425A6B">
              <w:rPr>
                <w:sz w:val="20"/>
                <w:szCs w:val="20"/>
              </w:rPr>
              <w:t xml:space="preserve"> ods. 1 </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(1) Tento zákon upravuje</w:t>
            </w:r>
          </w:p>
          <w:p w:rsidR="00425A6B" w:rsidRDefault="00425A6B" w:rsidP="00425A6B">
            <w:pPr>
              <w:rPr>
                <w:sz w:val="20"/>
                <w:szCs w:val="20"/>
              </w:rPr>
            </w:pPr>
            <w:r w:rsidRPr="00425A6B">
              <w:rPr>
                <w:sz w:val="20"/>
                <w:szCs w:val="20"/>
              </w:rPr>
              <w:t xml:space="preserve">b) </w:t>
            </w:r>
            <w:r w:rsidR="008846B4" w:rsidRPr="008846B4">
              <w:rPr>
                <w:sz w:val="20"/>
                <w:szCs w:val="20"/>
              </w:rPr>
              <w:t>alternatívne riešenie sporu medzi spotrebiteľom a obchodníkom, ktorý vyplýva zo zmluvy alebo súvisí so zmluvou, subjektom alternatívneho riešenia sporov (ďalej len „alternatívne riešenie sporov“) a postavenie spotrebiteľských organizácií pri riešení spotrebiteľských sporov,</w:t>
            </w:r>
          </w:p>
          <w:p w:rsidR="008846B4" w:rsidRPr="00425A6B" w:rsidRDefault="008846B4" w:rsidP="00425A6B">
            <w:pPr>
              <w:rPr>
                <w:sz w:val="20"/>
                <w:szCs w:val="20"/>
              </w:rPr>
            </w:pPr>
          </w:p>
          <w:p w:rsidR="00425A6B" w:rsidRPr="00425A6B" w:rsidRDefault="00425A6B" w:rsidP="00425A6B">
            <w:pPr>
              <w:rPr>
                <w:sz w:val="20"/>
                <w:szCs w:val="20"/>
              </w:rPr>
            </w:pPr>
            <w:r w:rsidRPr="00425A6B">
              <w:rPr>
                <w:sz w:val="20"/>
                <w:szCs w:val="20"/>
              </w:rPr>
              <w:t xml:space="preserve">(1) </w:t>
            </w:r>
            <w:r w:rsidR="008846B4" w:rsidRPr="008846B4">
              <w:rPr>
                <w:sz w:val="20"/>
                <w:szCs w:val="20"/>
              </w:rPr>
              <w:t>Alternatívnym riešením sporov je postup subjektu alternatívneho riešenia sporov, ktorého cieľom je dosiahnutie zmierlivého vyriešenia sporu medzi stranami sporu.</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Z vymedzenia pôsobnosti zákona vyplýva, že ide o pravidlá, ktoré sa uplatňujú pri riešení sporov pred subjektom alternatívneho riešenia sporov.</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g) postupy iniciované obchodníkom proti spotrebiteľovi;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8846B4" w:rsidP="00425A6B">
            <w:pPr>
              <w:jc w:val="center"/>
              <w:rPr>
                <w:sz w:val="20"/>
                <w:szCs w:val="20"/>
              </w:rPr>
            </w:pPr>
            <w:r>
              <w:rPr>
                <w:sz w:val="20"/>
                <w:szCs w:val="20"/>
              </w:rPr>
              <w:t xml:space="preserve">§ </w:t>
            </w:r>
            <w:r w:rsidR="00425A6B" w:rsidRPr="00425A6B">
              <w:rPr>
                <w:sz w:val="20"/>
                <w:szCs w:val="20"/>
              </w:rPr>
              <w:t>2</w:t>
            </w:r>
            <w:r>
              <w:rPr>
                <w:sz w:val="20"/>
                <w:szCs w:val="20"/>
              </w:rPr>
              <w:t>3</w:t>
            </w:r>
            <w:r w:rsidR="00425A6B" w:rsidRPr="00425A6B">
              <w:rPr>
                <w:sz w:val="20"/>
                <w:szCs w:val="20"/>
              </w:rPr>
              <w:t xml:space="preserve"> ods.4 písm. a)</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Alternatívne riešenie sporov sa nevzťahuje na</w:t>
            </w:r>
          </w:p>
          <w:p w:rsidR="00425A6B" w:rsidRPr="00425A6B" w:rsidRDefault="00425A6B" w:rsidP="00425A6B">
            <w:pPr>
              <w:rPr>
                <w:sz w:val="20"/>
                <w:szCs w:val="20"/>
              </w:rPr>
            </w:pPr>
            <w:r w:rsidRPr="00425A6B">
              <w:rPr>
                <w:sz w:val="20"/>
                <w:szCs w:val="20"/>
              </w:rPr>
              <w:t xml:space="preserve">a) </w:t>
            </w:r>
            <w:r w:rsidR="008846B4" w:rsidRPr="008846B4">
              <w:rPr>
                <w:sz w:val="20"/>
                <w:szCs w:val="20"/>
              </w:rPr>
              <w:t>spory o uplatnení práva obchodníka voči spotrebiteľovi,</w:t>
            </w:r>
          </w:p>
          <w:p w:rsidR="00425A6B" w:rsidRPr="00425A6B" w:rsidRDefault="00425A6B" w:rsidP="00425A6B">
            <w:pPr>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h) zdravotnú starostlivosť, ktorú pacientom poskytujú zdravotnícki pracovníci s cieľom posúdiť, zachovať alebo obnoviť ich zdravotný stav, vrátane predpisovania, výdaja a poskytovania liekov a zdravotníckych pomôcok;</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D962CE">
              <w:rPr>
                <w:sz w:val="20"/>
                <w:szCs w:val="20"/>
              </w:rPr>
              <w:t>3</w:t>
            </w:r>
            <w:r w:rsidRPr="00425A6B">
              <w:rPr>
                <w:sz w:val="20"/>
                <w:szCs w:val="20"/>
              </w:rPr>
              <w:t xml:space="preserve"> ods. 4 písm. e)</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Alternatívne riešenie sporov sa nevzťahuje na</w:t>
            </w:r>
          </w:p>
          <w:p w:rsidR="00425A6B" w:rsidRPr="00425A6B" w:rsidRDefault="00425A6B" w:rsidP="00425A6B">
            <w:pPr>
              <w:rPr>
                <w:sz w:val="20"/>
                <w:szCs w:val="20"/>
              </w:rPr>
            </w:pPr>
            <w:r w:rsidRPr="00425A6B">
              <w:rPr>
                <w:sz w:val="20"/>
                <w:szCs w:val="20"/>
              </w:rPr>
              <w:t>e)</w:t>
            </w:r>
            <w:r w:rsidR="00D962CE">
              <w:rPr>
                <w:sz w:val="20"/>
                <w:szCs w:val="20"/>
              </w:rPr>
              <w:t xml:space="preserve"> </w:t>
            </w:r>
            <w:r w:rsidR="00D962CE" w:rsidRPr="00D962CE">
              <w:rPr>
                <w:sz w:val="20"/>
                <w:szCs w:val="20"/>
              </w:rPr>
              <w:t>spory súvisiace s poskytovaním zdravotnej starostlivosti alebo so službou súvisiacou s poskytovaním zdravotnej starostlivosti,</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P:i)</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i) verejných poskytovateľov ďalšieho alebo vyššieho vzdelávania.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142802">
              <w:rPr>
                <w:sz w:val="20"/>
                <w:szCs w:val="20"/>
              </w:rPr>
              <w:t>3</w:t>
            </w:r>
            <w:r w:rsidRPr="00425A6B">
              <w:rPr>
                <w:sz w:val="20"/>
                <w:szCs w:val="20"/>
              </w:rPr>
              <w:t xml:space="preserve"> ods. 4 písm. f)</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Alternatívne riešenie sporov sa nevzťahuje na</w:t>
            </w:r>
          </w:p>
          <w:p w:rsidR="00142802" w:rsidRDefault="00425A6B" w:rsidP="00425A6B">
            <w:pPr>
              <w:rPr>
                <w:sz w:val="20"/>
                <w:szCs w:val="20"/>
              </w:rPr>
            </w:pPr>
            <w:r w:rsidRPr="00425A6B">
              <w:rPr>
                <w:sz w:val="20"/>
                <w:szCs w:val="20"/>
              </w:rPr>
              <w:t xml:space="preserve">f) </w:t>
            </w:r>
            <w:r w:rsidR="00142802" w:rsidRPr="00142802">
              <w:rPr>
                <w:sz w:val="20"/>
                <w:szCs w:val="20"/>
              </w:rPr>
              <w:t>spory súvisiace s poskytovaním vysokoškolského vzdelávania alebo ďalšieho vzdelávania verejnou vysokou školou alebo štátnou vysokou školou.</w:t>
            </w:r>
            <w:r w:rsidR="00142802" w:rsidRPr="00415D47">
              <w:rPr>
                <w:sz w:val="20"/>
                <w:szCs w:val="20"/>
                <w:vertAlign w:val="superscript"/>
              </w:rPr>
              <w:t>64</w:t>
            </w:r>
            <w:r w:rsidR="00142802" w:rsidRPr="00142802">
              <w:rPr>
                <w:sz w:val="20"/>
                <w:szCs w:val="20"/>
              </w:rPr>
              <w:t>)</w:t>
            </w:r>
          </w:p>
          <w:p w:rsidR="00142802" w:rsidRDefault="00142802" w:rsidP="00425A6B">
            <w:pPr>
              <w:rPr>
                <w:sz w:val="20"/>
                <w:szCs w:val="20"/>
              </w:rPr>
            </w:pPr>
          </w:p>
          <w:p w:rsidR="00142802" w:rsidRDefault="00142802">
            <w:r>
              <w:rPr>
                <w:sz w:val="20"/>
                <w:szCs w:val="20"/>
              </w:rPr>
              <w:t>________________</w:t>
            </w:r>
          </w:p>
          <w:p w:rsidR="00425A6B" w:rsidRDefault="00142802" w:rsidP="00425A6B">
            <w:pPr>
              <w:rPr>
                <w:sz w:val="20"/>
                <w:szCs w:val="20"/>
              </w:rPr>
            </w:pPr>
            <w:r w:rsidRPr="00415D47">
              <w:rPr>
                <w:sz w:val="20"/>
                <w:szCs w:val="20"/>
                <w:vertAlign w:val="superscript"/>
              </w:rPr>
              <w:t>64</w:t>
            </w:r>
            <w:r>
              <w:rPr>
                <w:sz w:val="20"/>
                <w:szCs w:val="20"/>
              </w:rPr>
              <w:t xml:space="preserve">) </w:t>
            </w:r>
            <w:r w:rsidRPr="00142802">
              <w:rPr>
                <w:sz w:val="20"/>
                <w:szCs w:val="20"/>
              </w:rPr>
              <w:t xml:space="preserve">Zákon č. 568/2009 Z. z. o celoživotnom vzdelávaní a o zmene a doplnení niektorých zákonov v znení neskorších predpisov. </w:t>
            </w:r>
          </w:p>
          <w:p w:rsidR="00142802" w:rsidRPr="00425A6B" w:rsidRDefault="00142802"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3.   Touto smernicou sa stanovujú harmonizované požiadavky kvality pre subjekty ARS a postupy ARS s cieľom zaistiť, aby spotrebitelia mali po jej vykonaní prístup k vysokokvalitným, transparentným, účinným a spravodlivým mimosúdnym mechanizmom nápravy bez ohľadu na to, kde v Únii majú pobyt. </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1 ods. 1 písm. b)</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2D0F60">
              <w:rPr>
                <w:sz w:val="20"/>
                <w:szCs w:val="20"/>
              </w:rPr>
              <w:t>3</w:t>
            </w:r>
            <w:r w:rsidRPr="00425A6B">
              <w:rPr>
                <w:sz w:val="20"/>
                <w:szCs w:val="20"/>
              </w:rPr>
              <w:t xml:space="preserve"> ods. 1, 2, 3, 5 a 6</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B61739" w:rsidRDefault="00B61739" w:rsidP="00425A6B">
            <w:pPr>
              <w:jc w:val="center"/>
              <w:rPr>
                <w:sz w:val="20"/>
                <w:szCs w:val="20"/>
              </w:rPr>
            </w:pPr>
          </w:p>
          <w:p w:rsidR="00B61739" w:rsidRDefault="00B61739" w:rsidP="00415D47">
            <w:pPr>
              <w:rPr>
                <w:sz w:val="20"/>
                <w:szCs w:val="20"/>
              </w:rPr>
            </w:pPr>
          </w:p>
          <w:p w:rsidR="00B61739" w:rsidRDefault="00B61739" w:rsidP="00415D47">
            <w:pPr>
              <w:rPr>
                <w:sz w:val="20"/>
                <w:szCs w:val="20"/>
              </w:rPr>
            </w:pPr>
          </w:p>
          <w:p w:rsidR="00B61739" w:rsidRDefault="00B61739" w:rsidP="00415D47">
            <w:pPr>
              <w:rPr>
                <w:sz w:val="20"/>
                <w:szCs w:val="20"/>
              </w:rPr>
            </w:pPr>
          </w:p>
          <w:p w:rsidR="00B61739" w:rsidRDefault="00B61739" w:rsidP="00415D47">
            <w:pPr>
              <w:rPr>
                <w:sz w:val="20"/>
                <w:szCs w:val="20"/>
              </w:rPr>
            </w:pPr>
          </w:p>
          <w:p w:rsidR="00B61739" w:rsidRDefault="00B61739" w:rsidP="00415D47">
            <w:pPr>
              <w:rPr>
                <w:sz w:val="20"/>
                <w:szCs w:val="20"/>
              </w:rPr>
            </w:pPr>
          </w:p>
          <w:p w:rsidR="00B61739" w:rsidRDefault="00B61739" w:rsidP="00415D47">
            <w:pPr>
              <w:rPr>
                <w:sz w:val="20"/>
                <w:szCs w:val="20"/>
              </w:rPr>
            </w:pPr>
          </w:p>
          <w:p w:rsidR="00B61739" w:rsidRPr="00425A6B" w:rsidRDefault="00B61739" w:rsidP="00415D47">
            <w:pPr>
              <w:rPr>
                <w:sz w:val="20"/>
                <w:szCs w:val="20"/>
              </w:rPr>
            </w:pPr>
          </w:p>
          <w:p w:rsidR="00425A6B" w:rsidRDefault="00425A6B" w:rsidP="00425A6B">
            <w:pPr>
              <w:rPr>
                <w:sz w:val="20"/>
                <w:szCs w:val="20"/>
              </w:rPr>
            </w:pPr>
          </w:p>
          <w:p w:rsidR="00DE4C19" w:rsidRPr="00425A6B" w:rsidRDefault="00DE4C19" w:rsidP="00425A6B">
            <w:pPr>
              <w:rPr>
                <w:sz w:val="20"/>
                <w:szCs w:val="20"/>
              </w:rPr>
            </w:pPr>
          </w:p>
          <w:p w:rsidR="00425A6B" w:rsidRPr="00425A6B" w:rsidRDefault="00425A6B" w:rsidP="00425A6B">
            <w:pPr>
              <w:jc w:val="center"/>
              <w:rPr>
                <w:sz w:val="20"/>
                <w:szCs w:val="20"/>
              </w:rPr>
            </w:pPr>
            <w:r w:rsidRPr="00425A6B">
              <w:rPr>
                <w:sz w:val="20"/>
                <w:szCs w:val="20"/>
              </w:rPr>
              <w:t>§ 2</w:t>
            </w:r>
            <w:r w:rsidR="00B61739">
              <w:rPr>
                <w:sz w:val="20"/>
                <w:szCs w:val="20"/>
              </w:rPr>
              <w:t>6</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B61739" w:rsidRPr="00425A6B" w:rsidRDefault="00B61739"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B61739">
              <w:rPr>
                <w:sz w:val="20"/>
                <w:szCs w:val="20"/>
              </w:rPr>
              <w:t>9</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B739A9" w:rsidRPr="00425A6B" w:rsidRDefault="00B739A9"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B61739">
              <w:rPr>
                <w:sz w:val="20"/>
                <w:szCs w:val="20"/>
              </w:rPr>
              <w:t>1</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B61739" w:rsidRDefault="00B61739" w:rsidP="00425A6B">
            <w:pPr>
              <w:jc w:val="center"/>
              <w:rPr>
                <w:sz w:val="20"/>
                <w:szCs w:val="20"/>
              </w:rPr>
            </w:pPr>
          </w:p>
          <w:p w:rsidR="00B61739" w:rsidRDefault="00B61739"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4</w:t>
            </w:r>
            <w:r w:rsidR="00B739A9">
              <w:rPr>
                <w:sz w:val="20"/>
                <w:szCs w:val="20"/>
              </w:rPr>
              <w:t>5</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B739A9" w:rsidRDefault="00B739A9" w:rsidP="00425A6B">
            <w:pPr>
              <w:jc w:val="center"/>
              <w:rPr>
                <w:sz w:val="20"/>
                <w:szCs w:val="20"/>
              </w:rPr>
            </w:pPr>
          </w:p>
          <w:p w:rsidR="00B739A9" w:rsidRDefault="00B739A9" w:rsidP="00425A6B">
            <w:pPr>
              <w:jc w:val="center"/>
              <w:rPr>
                <w:sz w:val="20"/>
                <w:szCs w:val="20"/>
              </w:rPr>
            </w:pPr>
          </w:p>
          <w:p w:rsidR="00B739A9" w:rsidRDefault="00B739A9" w:rsidP="00425A6B">
            <w:pPr>
              <w:jc w:val="center"/>
              <w:rPr>
                <w:sz w:val="20"/>
                <w:szCs w:val="20"/>
              </w:rPr>
            </w:pPr>
          </w:p>
          <w:p w:rsidR="00B739A9" w:rsidRDefault="00B739A9" w:rsidP="00425A6B">
            <w:pPr>
              <w:jc w:val="center"/>
              <w:rPr>
                <w:sz w:val="20"/>
                <w:szCs w:val="20"/>
              </w:rPr>
            </w:pPr>
          </w:p>
          <w:p w:rsidR="00B739A9" w:rsidRPr="00425A6B" w:rsidRDefault="00B739A9" w:rsidP="00425A6B">
            <w:pPr>
              <w:jc w:val="center"/>
              <w:rPr>
                <w:sz w:val="20"/>
                <w:szCs w:val="20"/>
              </w:rPr>
            </w:pPr>
          </w:p>
          <w:p w:rsidR="00425A6B" w:rsidRPr="00425A6B" w:rsidRDefault="00425A6B" w:rsidP="00425A6B">
            <w:pPr>
              <w:jc w:val="center"/>
              <w:rPr>
                <w:sz w:val="20"/>
                <w:szCs w:val="20"/>
              </w:rPr>
            </w:pPr>
          </w:p>
          <w:p w:rsidR="00425A6B" w:rsidRPr="00425A6B" w:rsidRDefault="00425A6B" w:rsidP="00954F69">
            <w:pPr>
              <w:jc w:val="center"/>
              <w:rPr>
                <w:sz w:val="20"/>
                <w:szCs w:val="20"/>
              </w:rPr>
            </w:pPr>
            <w:r w:rsidRPr="00425A6B">
              <w:rPr>
                <w:sz w:val="20"/>
                <w:szCs w:val="20"/>
              </w:rPr>
              <w:t>§ 4</w:t>
            </w:r>
            <w:r w:rsidR="00B739A9">
              <w:rPr>
                <w:sz w:val="20"/>
                <w:szCs w:val="20"/>
              </w:rPr>
              <w:t>8</w:t>
            </w:r>
            <w:r w:rsidRPr="00425A6B">
              <w:rPr>
                <w:sz w:val="20"/>
                <w:szCs w:val="20"/>
              </w:rPr>
              <w:t xml:space="preserve"> písm. </w:t>
            </w:r>
            <w:r w:rsidR="00B739A9">
              <w:rPr>
                <w:sz w:val="20"/>
                <w:szCs w:val="20"/>
              </w:rPr>
              <w:t>g</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(1) Tento zákon upravuje</w:t>
            </w:r>
          </w:p>
          <w:p w:rsidR="00425A6B" w:rsidRPr="00425A6B" w:rsidRDefault="00425A6B" w:rsidP="00425A6B">
            <w:pPr>
              <w:rPr>
                <w:sz w:val="20"/>
                <w:szCs w:val="20"/>
              </w:rPr>
            </w:pPr>
            <w:r w:rsidRPr="00425A6B">
              <w:rPr>
                <w:sz w:val="20"/>
                <w:szCs w:val="20"/>
              </w:rPr>
              <w:t xml:space="preserve">b) </w:t>
            </w:r>
            <w:r w:rsidR="002D0F60" w:rsidRPr="008846B4">
              <w:rPr>
                <w:sz w:val="20"/>
                <w:szCs w:val="20"/>
              </w:rPr>
              <w:t>alternatívne riešenie sporu medzi spotrebiteľom a obchodníkom, ktorý vyplýva zo zmluvy alebo súvisí so zmluvou, subjektom alternatívneho riešenia sporov (ďalej len „alternatívne riešenie sporov“) a postavenie spotrebiteľských organizácií pri riešení spotrebiteľských sporov,</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xml:space="preserve">(1) </w:t>
            </w:r>
            <w:r w:rsidR="002D0F60" w:rsidRPr="008846B4">
              <w:rPr>
                <w:sz w:val="20"/>
                <w:szCs w:val="20"/>
              </w:rPr>
              <w:t>Alternatívnym riešením sporov je postup subjektu alternatívneho riešenia sporov, ktorého cieľom je dosiahnutie zmierlivého vyriešenia sporu medzi stranami sporu.</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xml:space="preserve">(2) </w:t>
            </w:r>
            <w:r w:rsidR="002D0F60" w:rsidRPr="008846B4">
              <w:rPr>
                <w:sz w:val="20"/>
                <w:szCs w:val="20"/>
              </w:rPr>
              <w:t>Stranami sporu sú spotrebiteľ, ktorý podal návrh na začatie alternatívneho riešenia sporu, a obchodník, proti ktorému návrh smeruje.</w:t>
            </w:r>
          </w:p>
          <w:p w:rsidR="00425A6B" w:rsidRPr="00425A6B" w:rsidRDefault="00425A6B" w:rsidP="00425A6B">
            <w:pPr>
              <w:rPr>
                <w:sz w:val="20"/>
                <w:szCs w:val="20"/>
              </w:rPr>
            </w:pPr>
          </w:p>
          <w:p w:rsidR="002D0F60" w:rsidRDefault="00425A6B" w:rsidP="00425A6B">
            <w:pPr>
              <w:rPr>
                <w:sz w:val="20"/>
                <w:szCs w:val="20"/>
              </w:rPr>
            </w:pPr>
            <w:r w:rsidRPr="00425A6B">
              <w:rPr>
                <w:sz w:val="20"/>
                <w:szCs w:val="20"/>
              </w:rPr>
              <w:t xml:space="preserve">(3) </w:t>
            </w:r>
            <w:r w:rsidR="002D0F60" w:rsidRPr="008846B4">
              <w:rPr>
                <w:sz w:val="20"/>
                <w:szCs w:val="20"/>
              </w:rPr>
              <w:t>Alternatívne riešenie sporov možno uplatniť na spory medzi obchodníkom,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členskom štáte.</w:t>
            </w:r>
            <w:r w:rsidR="002D0F60" w:rsidRPr="00425A6B" w:rsidDel="002D0F60">
              <w:rPr>
                <w:sz w:val="20"/>
                <w:szCs w:val="20"/>
              </w:rPr>
              <w:t xml:space="preserve"> </w:t>
            </w:r>
          </w:p>
          <w:p w:rsidR="002D0F60" w:rsidRDefault="002D0F60" w:rsidP="00425A6B">
            <w:pPr>
              <w:rPr>
                <w:sz w:val="20"/>
                <w:szCs w:val="20"/>
              </w:rPr>
            </w:pPr>
          </w:p>
          <w:p w:rsidR="00425A6B" w:rsidRPr="00425A6B" w:rsidRDefault="00425A6B" w:rsidP="00425A6B">
            <w:pPr>
              <w:rPr>
                <w:sz w:val="20"/>
                <w:szCs w:val="20"/>
              </w:rPr>
            </w:pPr>
            <w:r w:rsidRPr="00425A6B">
              <w:rPr>
                <w:sz w:val="20"/>
                <w:szCs w:val="20"/>
              </w:rPr>
              <w:t xml:space="preserve">(5) </w:t>
            </w:r>
            <w:r w:rsidR="002D0F60" w:rsidRPr="002D0F60">
              <w:rPr>
                <w:sz w:val="20"/>
                <w:szCs w:val="20"/>
              </w:rPr>
              <w:t>Ustanovenia o alternatívnom riešení sporov sa vzťahujú tiež na riešenie sporov online podľa osobitného predpisu.</w:t>
            </w:r>
            <w:r w:rsidR="002D0F60" w:rsidRPr="00415D47">
              <w:rPr>
                <w:sz w:val="20"/>
                <w:szCs w:val="20"/>
                <w:vertAlign w:val="superscript"/>
              </w:rPr>
              <w:t>65</w:t>
            </w:r>
            <w:r w:rsidR="002D0F60" w:rsidRPr="002D0F60">
              <w:rPr>
                <w:sz w:val="20"/>
                <w:szCs w:val="20"/>
              </w:rPr>
              <w:t>)</w:t>
            </w:r>
          </w:p>
          <w:p w:rsidR="00425A6B" w:rsidRDefault="00425A6B" w:rsidP="00425A6B">
            <w:pPr>
              <w:rPr>
                <w:sz w:val="20"/>
                <w:szCs w:val="20"/>
              </w:rPr>
            </w:pPr>
          </w:p>
          <w:p w:rsidR="00B61739" w:rsidRDefault="00B61739" w:rsidP="00B61739">
            <w:r>
              <w:rPr>
                <w:sz w:val="20"/>
                <w:szCs w:val="20"/>
              </w:rPr>
              <w:t>________________</w:t>
            </w:r>
          </w:p>
          <w:p w:rsidR="00B61739" w:rsidRDefault="00B61739" w:rsidP="00B61739">
            <w:pPr>
              <w:rPr>
                <w:sz w:val="20"/>
                <w:szCs w:val="20"/>
              </w:rPr>
            </w:pPr>
            <w:r>
              <w:rPr>
                <w:sz w:val="20"/>
                <w:szCs w:val="20"/>
                <w:vertAlign w:val="superscript"/>
              </w:rPr>
              <w:t>65</w:t>
            </w:r>
            <w:r>
              <w:rPr>
                <w:sz w:val="20"/>
                <w:szCs w:val="20"/>
              </w:rPr>
              <w:t xml:space="preserve">) </w:t>
            </w:r>
            <w:r w:rsidRPr="00DC3583">
              <w:rPr>
                <w:color w:val="000000"/>
                <w:sz w:val="20"/>
                <w:szCs w:val="20"/>
              </w:rPr>
              <w:t>Nariadenie (EÚ) č. 524/2013.</w:t>
            </w:r>
          </w:p>
          <w:p w:rsidR="00B61739" w:rsidRPr="00425A6B" w:rsidRDefault="00B61739" w:rsidP="00425A6B">
            <w:pPr>
              <w:rPr>
                <w:sz w:val="20"/>
                <w:szCs w:val="20"/>
              </w:rPr>
            </w:pPr>
          </w:p>
          <w:p w:rsidR="00B61739" w:rsidRDefault="00425A6B" w:rsidP="00425A6B">
            <w:pPr>
              <w:rPr>
                <w:sz w:val="20"/>
                <w:szCs w:val="20"/>
              </w:rPr>
            </w:pPr>
            <w:r w:rsidRPr="00425A6B">
              <w:rPr>
                <w:sz w:val="20"/>
                <w:szCs w:val="20"/>
              </w:rPr>
              <w:lastRenderedPageBreak/>
              <w:t xml:space="preserve">(6) </w:t>
            </w:r>
            <w:r w:rsidR="00B61739" w:rsidRPr="00B61739">
              <w:rPr>
                <w:sz w:val="20"/>
                <w:szCs w:val="20"/>
              </w:rPr>
              <w:t>Ustanovenia o alternatívnom riešení sporov sa vzťahujú aj na riešenie sporov súvisiacich s poskytovaním platobných služieb a presunom platobného účtu podľa osobitného predpisu ) pred subjektom alternatívneho riešenia sporov podľa osobitného predpisu,</w:t>
            </w:r>
            <w:r w:rsidR="00B61739" w:rsidRPr="00415D47">
              <w:rPr>
                <w:sz w:val="20"/>
                <w:szCs w:val="20"/>
                <w:vertAlign w:val="superscript"/>
              </w:rPr>
              <w:t>66</w:t>
            </w:r>
            <w:r w:rsidR="00B61739" w:rsidRPr="00B61739">
              <w:rPr>
                <w:sz w:val="20"/>
                <w:szCs w:val="20"/>
              </w:rPr>
              <w:t>) a to aj pri podaní návrhu na začatie alternatívneho riešenia sporu osobou podľa osobitného predpisu.</w:t>
            </w:r>
            <w:r w:rsidR="00B61739" w:rsidRPr="00415D47">
              <w:rPr>
                <w:sz w:val="20"/>
                <w:szCs w:val="20"/>
                <w:vertAlign w:val="superscript"/>
              </w:rPr>
              <w:t>67</w:t>
            </w:r>
            <w:r w:rsidR="00B61739" w:rsidRPr="00B61739">
              <w:rPr>
                <w:sz w:val="20"/>
                <w:szCs w:val="20"/>
              </w:rPr>
              <w:t>)</w:t>
            </w:r>
          </w:p>
          <w:p w:rsidR="00B61739" w:rsidRDefault="00B61739" w:rsidP="00425A6B">
            <w:pPr>
              <w:rPr>
                <w:sz w:val="20"/>
                <w:szCs w:val="20"/>
              </w:rPr>
            </w:pPr>
          </w:p>
          <w:p w:rsidR="00B61739" w:rsidRDefault="00B61739" w:rsidP="00B61739">
            <w:r>
              <w:rPr>
                <w:sz w:val="20"/>
                <w:szCs w:val="20"/>
              </w:rPr>
              <w:t>________________</w:t>
            </w:r>
          </w:p>
          <w:p w:rsidR="00B61739" w:rsidRDefault="00B61739" w:rsidP="00B61739">
            <w:pPr>
              <w:rPr>
                <w:color w:val="000000"/>
                <w:sz w:val="20"/>
                <w:szCs w:val="20"/>
              </w:rPr>
            </w:pPr>
            <w:r>
              <w:rPr>
                <w:sz w:val="20"/>
                <w:szCs w:val="20"/>
                <w:vertAlign w:val="superscript"/>
              </w:rPr>
              <w:t>66</w:t>
            </w:r>
            <w:r>
              <w:rPr>
                <w:sz w:val="20"/>
                <w:szCs w:val="20"/>
              </w:rPr>
              <w:t xml:space="preserve">) </w:t>
            </w:r>
            <w:r w:rsidRPr="00DC3583">
              <w:rPr>
                <w:color w:val="000000"/>
                <w:sz w:val="20"/>
                <w:szCs w:val="20"/>
              </w:rPr>
              <w:t>§ 44d zákona č. 492/2009 Z. z. v znení zákona č. 405/2015 Z. z.</w:t>
            </w:r>
          </w:p>
          <w:p w:rsidR="00B61739" w:rsidRDefault="00B61739" w:rsidP="00B61739">
            <w:pPr>
              <w:rPr>
                <w:sz w:val="20"/>
                <w:szCs w:val="20"/>
              </w:rPr>
            </w:pPr>
            <w:r w:rsidRPr="00415D47">
              <w:rPr>
                <w:color w:val="000000"/>
                <w:sz w:val="20"/>
                <w:szCs w:val="20"/>
                <w:vertAlign w:val="superscript"/>
              </w:rPr>
              <w:t>67</w:t>
            </w:r>
            <w:r>
              <w:rPr>
                <w:color w:val="000000"/>
                <w:sz w:val="20"/>
                <w:szCs w:val="20"/>
              </w:rPr>
              <w:t>)</w:t>
            </w:r>
            <w:r w:rsidRPr="00DC3583">
              <w:rPr>
                <w:color w:val="000000"/>
                <w:sz w:val="20"/>
                <w:szCs w:val="20"/>
              </w:rPr>
              <w:t xml:space="preserve"> § 90 ods. 1 zákona č. 492/2009 Z. z. v znení zákona č. 373/2018 Z. z.</w:t>
            </w:r>
          </w:p>
          <w:p w:rsidR="00B61739" w:rsidRDefault="00B61739" w:rsidP="00425A6B">
            <w:pPr>
              <w:rPr>
                <w:sz w:val="20"/>
                <w:szCs w:val="20"/>
              </w:rPr>
            </w:pP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xml:space="preserve"> </w:t>
            </w:r>
          </w:p>
          <w:p w:rsidR="00B61739" w:rsidRPr="00B61739" w:rsidRDefault="00B61739" w:rsidP="00954F69">
            <w:pPr>
              <w:numPr>
                <w:ilvl w:val="0"/>
                <w:numId w:val="7"/>
              </w:numPr>
              <w:rPr>
                <w:sz w:val="20"/>
                <w:szCs w:val="20"/>
              </w:rPr>
            </w:pPr>
            <w:r w:rsidRPr="00B61739">
              <w:rPr>
                <w:sz w:val="20"/>
                <w:szCs w:val="20"/>
              </w:rPr>
              <w:t>Ministerstvo hospodárstva zapíše do zoznamu subjektov alternatívneho riešenia sporov spotrebiteľskú organizáciu alebo záujmové združenie najmenej desiatich právnických osôb, ktoré sú zapísané v príslušnom registri,</w:t>
            </w:r>
            <w:r w:rsidRPr="00415D47">
              <w:rPr>
                <w:sz w:val="20"/>
                <w:szCs w:val="20"/>
                <w:vertAlign w:val="superscript"/>
              </w:rPr>
              <w:t>76</w:t>
            </w:r>
            <w:r w:rsidRPr="00B61739">
              <w:rPr>
                <w:sz w:val="20"/>
                <w:szCs w:val="20"/>
              </w:rPr>
              <w:t>) alebo komoru zriadenú zákonom</w:t>
            </w:r>
            <w:r w:rsidRPr="00415D47">
              <w:rPr>
                <w:sz w:val="20"/>
                <w:szCs w:val="20"/>
                <w:vertAlign w:val="superscript"/>
              </w:rPr>
              <w:t>77</w:t>
            </w:r>
            <w:r w:rsidRPr="00B61739">
              <w:rPr>
                <w:sz w:val="20"/>
                <w:szCs w:val="20"/>
              </w:rPr>
              <w:t xml:space="preserve">) (ďalej len „žiadateľ”) na základe žiadosti o zápis do zoznamu subjektov alternatívneho riešenia sporov (ďalej len „žiadosť o zápis“), ak žiadateľ preukáže, že </w:t>
            </w:r>
          </w:p>
          <w:p w:rsidR="00B61739" w:rsidRPr="00B61739" w:rsidRDefault="00B61739" w:rsidP="00415D47">
            <w:pPr>
              <w:numPr>
                <w:ilvl w:val="0"/>
                <w:numId w:val="6"/>
              </w:numPr>
              <w:ind w:left="360"/>
              <w:rPr>
                <w:sz w:val="20"/>
                <w:szCs w:val="20"/>
              </w:rPr>
            </w:pPr>
            <w:r w:rsidRPr="00B61739">
              <w:rPr>
                <w:sz w:val="20"/>
                <w:szCs w:val="20"/>
              </w:rPr>
              <w:t xml:space="preserve">je organizačne a personálne spôsobilý zabezpečiť alternatívne riešenie vnútroštátnych sporov a cezhraničných sporov a všetky úkony a činnosti s tým spojené, </w:t>
            </w:r>
          </w:p>
          <w:p w:rsidR="00B61739" w:rsidRPr="00B61739" w:rsidRDefault="00B61739" w:rsidP="00415D47">
            <w:pPr>
              <w:numPr>
                <w:ilvl w:val="0"/>
                <w:numId w:val="6"/>
              </w:numPr>
              <w:ind w:left="360"/>
              <w:rPr>
                <w:sz w:val="20"/>
                <w:szCs w:val="20"/>
              </w:rPr>
            </w:pPr>
            <w:r w:rsidRPr="00B61739">
              <w:rPr>
                <w:sz w:val="20"/>
                <w:szCs w:val="20"/>
              </w:rPr>
              <w:t xml:space="preserve">má zabezpečené financovanie alternatívneho riešenia sporov spôsobom, ktorý zabezpečí nezávislosť jeho výkonu, </w:t>
            </w:r>
          </w:p>
          <w:p w:rsidR="00B61739" w:rsidRPr="00B61739" w:rsidRDefault="00B61739" w:rsidP="00415D47">
            <w:pPr>
              <w:numPr>
                <w:ilvl w:val="0"/>
                <w:numId w:val="6"/>
              </w:numPr>
              <w:ind w:left="360"/>
              <w:rPr>
                <w:sz w:val="20"/>
                <w:szCs w:val="20"/>
              </w:rPr>
            </w:pPr>
            <w:r w:rsidRPr="00B61739">
              <w:rPr>
                <w:sz w:val="20"/>
                <w:szCs w:val="20"/>
              </w:rPr>
              <w:t xml:space="preserve">má zabezpečené aspoň dve fyzické osoby, ktoré budú v mene subjektu alternatívneho riešenia sporov riešiť spory a spĺňajú požiadavky podľa § 29 ods. 2 a 3 (ďalej len „poverená fyzická osoba“), </w:t>
            </w:r>
          </w:p>
          <w:p w:rsidR="00B61739" w:rsidRPr="00987122" w:rsidRDefault="00B61739" w:rsidP="001E51F2">
            <w:pPr>
              <w:numPr>
                <w:ilvl w:val="0"/>
                <w:numId w:val="6"/>
              </w:numPr>
              <w:ind w:left="360"/>
              <w:rPr>
                <w:sz w:val="20"/>
                <w:szCs w:val="20"/>
              </w:rPr>
            </w:pPr>
            <w:r w:rsidRPr="00987122">
              <w:rPr>
                <w:sz w:val="20"/>
                <w:szCs w:val="20"/>
              </w:rPr>
              <w:t> má zriadené webové sídlo, ktoré bude slúžiť na zverejňovanie informácií o alternatívnom riešení sporov.</w:t>
            </w:r>
          </w:p>
          <w:p w:rsidR="00B61739" w:rsidRDefault="00B61739" w:rsidP="00B61739">
            <w:r>
              <w:rPr>
                <w:sz w:val="20"/>
                <w:szCs w:val="20"/>
              </w:rPr>
              <w:t>________________</w:t>
            </w:r>
          </w:p>
          <w:p w:rsidR="00B61739" w:rsidRDefault="00B61739" w:rsidP="00B61739">
            <w:pPr>
              <w:rPr>
                <w:color w:val="000000"/>
                <w:sz w:val="20"/>
                <w:szCs w:val="20"/>
              </w:rPr>
            </w:pPr>
            <w:r>
              <w:rPr>
                <w:sz w:val="20"/>
                <w:szCs w:val="20"/>
                <w:vertAlign w:val="superscript"/>
              </w:rPr>
              <w:t>76</w:t>
            </w:r>
            <w:r>
              <w:rPr>
                <w:sz w:val="20"/>
                <w:szCs w:val="20"/>
              </w:rPr>
              <w:t xml:space="preserve">) </w:t>
            </w:r>
            <w:r w:rsidRPr="00B61739">
              <w:rPr>
                <w:color w:val="000000"/>
                <w:sz w:val="20"/>
                <w:szCs w:val="20"/>
              </w:rPr>
              <w:t>Napríklad § 20i ods. 2 Občianskeho zákonníka, zákon č. 346/2018 Z. z. o registri mimovládnych neziskových organizácií a o zmene a doplnení niektorých zákonov v znení neskorších predpisov.</w:t>
            </w:r>
          </w:p>
          <w:p w:rsidR="00B61739" w:rsidRDefault="00B61739" w:rsidP="00B61739">
            <w:pPr>
              <w:rPr>
                <w:sz w:val="20"/>
                <w:szCs w:val="20"/>
              </w:rPr>
            </w:pPr>
            <w:r>
              <w:rPr>
                <w:color w:val="000000"/>
                <w:sz w:val="20"/>
                <w:szCs w:val="20"/>
                <w:vertAlign w:val="superscript"/>
              </w:rPr>
              <w:t>77</w:t>
            </w:r>
            <w:r>
              <w:rPr>
                <w:color w:val="000000"/>
                <w:sz w:val="20"/>
                <w:szCs w:val="20"/>
              </w:rPr>
              <w:t>)</w:t>
            </w:r>
            <w:r w:rsidRPr="00DC3583">
              <w:rPr>
                <w:color w:val="000000"/>
                <w:sz w:val="20"/>
                <w:szCs w:val="20"/>
              </w:rPr>
              <w:t xml:space="preserve"> </w:t>
            </w:r>
            <w:r w:rsidRPr="00B61739">
              <w:rPr>
                <w:color w:val="000000"/>
                <w:sz w:val="20"/>
                <w:szCs w:val="20"/>
              </w:rPr>
              <w:t>Napríklad zákon Slovenskej národnej rady č. 9/1992 Zb. o obchodných a priemyselných komorách v znení neskorších predpisov.</w:t>
            </w:r>
          </w:p>
          <w:p w:rsidR="00B61739" w:rsidRDefault="00B61739" w:rsidP="00425A6B">
            <w:pPr>
              <w:rPr>
                <w:sz w:val="20"/>
                <w:szCs w:val="20"/>
              </w:rPr>
            </w:pPr>
          </w:p>
          <w:p w:rsidR="00987122" w:rsidRDefault="00987122" w:rsidP="00425A6B">
            <w:pPr>
              <w:rPr>
                <w:sz w:val="20"/>
                <w:szCs w:val="20"/>
              </w:rPr>
            </w:pPr>
          </w:p>
          <w:p w:rsidR="00425A6B" w:rsidRPr="00425A6B" w:rsidRDefault="00425A6B" w:rsidP="00425A6B">
            <w:pPr>
              <w:rPr>
                <w:sz w:val="20"/>
                <w:szCs w:val="20"/>
              </w:rPr>
            </w:pPr>
          </w:p>
          <w:p w:rsidR="00425A6B" w:rsidRPr="00425A6B" w:rsidRDefault="00425A6B" w:rsidP="00425A6B">
            <w:pPr>
              <w:contextualSpacing/>
              <w:rPr>
                <w:sz w:val="20"/>
                <w:szCs w:val="20"/>
              </w:rPr>
            </w:pPr>
            <w:r w:rsidRPr="00425A6B">
              <w:rPr>
                <w:sz w:val="20"/>
                <w:szCs w:val="20"/>
              </w:rPr>
              <w:t>(1)</w:t>
            </w:r>
            <w:r w:rsidR="00B61739">
              <w:rPr>
                <w:sz w:val="20"/>
                <w:szCs w:val="20"/>
              </w:rPr>
              <w:t xml:space="preserve"> </w:t>
            </w:r>
            <w:r w:rsidR="00B61739" w:rsidRPr="00B61739">
              <w:rPr>
                <w:sz w:val="20"/>
                <w:szCs w:val="20"/>
              </w:rPr>
              <w:t xml:space="preserve">Subjekt alternatívneho riešenia sporov je povinný zabezpečiť, aby alternatívne riešenie sporov v jeho mene viedla len poverená fyzická osoba, ktorá spĺňa požiadavky podľa odsekov 2 a 3. Subjekt alternatívneho riešenia sporov je povinný preukázať </w:t>
            </w:r>
            <w:r w:rsidR="00B61739" w:rsidRPr="00B61739">
              <w:rPr>
                <w:sz w:val="20"/>
                <w:szCs w:val="20"/>
              </w:rPr>
              <w:lastRenderedPageBreak/>
              <w:t>splnenie povinnosti podľa predchádzajúcej vety na žiadosť ministerstvu hospodárstva.</w:t>
            </w:r>
          </w:p>
          <w:p w:rsidR="00425A6B" w:rsidRPr="00425A6B" w:rsidRDefault="00425A6B" w:rsidP="00425A6B">
            <w:pPr>
              <w:rPr>
                <w:sz w:val="20"/>
                <w:szCs w:val="20"/>
              </w:rPr>
            </w:pPr>
          </w:p>
          <w:p w:rsidR="00B61739" w:rsidRPr="00B61739" w:rsidRDefault="00B61739" w:rsidP="00415D47">
            <w:pPr>
              <w:numPr>
                <w:ilvl w:val="0"/>
                <w:numId w:val="8"/>
              </w:numPr>
              <w:ind w:left="326" w:hanging="326"/>
              <w:rPr>
                <w:sz w:val="20"/>
                <w:szCs w:val="20"/>
              </w:rPr>
            </w:pPr>
            <w:r w:rsidRPr="00B61739">
              <w:rPr>
                <w:sz w:val="20"/>
                <w:szCs w:val="20"/>
              </w:rPr>
              <w:t>Subjekt alternatívneho riešenia sporov je pri alternatívnom riešení sporu povinný</w:t>
            </w:r>
          </w:p>
          <w:p w:rsidR="00B61739" w:rsidRPr="00B61739" w:rsidRDefault="00B61739" w:rsidP="00415D47">
            <w:pPr>
              <w:numPr>
                <w:ilvl w:val="0"/>
                <w:numId w:val="9"/>
              </w:numPr>
              <w:ind w:left="326" w:hanging="326"/>
              <w:rPr>
                <w:sz w:val="20"/>
                <w:szCs w:val="20"/>
              </w:rPr>
            </w:pPr>
            <w:r w:rsidRPr="00B61739">
              <w:rPr>
                <w:sz w:val="20"/>
                <w:szCs w:val="20"/>
              </w:rPr>
              <w:t xml:space="preserve">postupovať nezávisle, nestranne a s náležitou odbornou starostlivosťou, </w:t>
            </w:r>
          </w:p>
          <w:p w:rsidR="00B61739" w:rsidRPr="00B61739" w:rsidRDefault="00B61739" w:rsidP="00415D47">
            <w:pPr>
              <w:numPr>
                <w:ilvl w:val="0"/>
                <w:numId w:val="9"/>
              </w:numPr>
              <w:ind w:left="326" w:hanging="326"/>
              <w:rPr>
                <w:sz w:val="20"/>
                <w:szCs w:val="20"/>
              </w:rPr>
            </w:pPr>
            <w:r w:rsidRPr="00B61739">
              <w:rPr>
                <w:sz w:val="20"/>
                <w:szCs w:val="20"/>
              </w:rPr>
              <w:t>vyvíjať úsilie na dosiahnutie zmierlivého vyriešenia sporu, a to najmä aktívnym oslovovaním strán sporu, navrhovaním dôkazov, poskytovaním odborných stanovísk k predmetu sporu a k vyjadreniam strán sporu a navrhovaním riešení,</w:t>
            </w:r>
          </w:p>
          <w:p w:rsidR="00B61739" w:rsidRPr="00B61739" w:rsidRDefault="00B61739" w:rsidP="00415D47">
            <w:pPr>
              <w:numPr>
                <w:ilvl w:val="0"/>
                <w:numId w:val="9"/>
              </w:numPr>
              <w:ind w:left="326" w:hanging="326"/>
              <w:rPr>
                <w:sz w:val="20"/>
                <w:szCs w:val="20"/>
              </w:rPr>
            </w:pPr>
            <w:r w:rsidRPr="00B61739">
              <w:rPr>
                <w:sz w:val="20"/>
                <w:szCs w:val="20"/>
              </w:rPr>
              <w:t>prihliadať na ochranu práv a oprávnených záujmov strán sporu,</w:t>
            </w:r>
          </w:p>
          <w:p w:rsidR="00B61739" w:rsidRPr="00B61739" w:rsidRDefault="00B61739" w:rsidP="00415D47">
            <w:pPr>
              <w:numPr>
                <w:ilvl w:val="0"/>
                <w:numId w:val="9"/>
              </w:numPr>
              <w:ind w:left="326" w:hanging="326"/>
              <w:rPr>
                <w:sz w:val="20"/>
                <w:szCs w:val="20"/>
              </w:rPr>
            </w:pPr>
            <w:r w:rsidRPr="00B61739">
              <w:rPr>
                <w:sz w:val="20"/>
                <w:szCs w:val="20"/>
              </w:rPr>
              <w:t xml:space="preserve">predchádzať zbytočným prieťahom, konať hospodárne, bez zbytočného a neprimeraného zaťažovania strán sporu a iných osôb, </w:t>
            </w:r>
          </w:p>
          <w:p w:rsidR="00B61739" w:rsidRPr="00B61739" w:rsidRDefault="00B61739" w:rsidP="00415D47">
            <w:pPr>
              <w:numPr>
                <w:ilvl w:val="0"/>
                <w:numId w:val="9"/>
              </w:numPr>
              <w:ind w:left="326" w:hanging="326"/>
              <w:rPr>
                <w:sz w:val="20"/>
                <w:szCs w:val="20"/>
              </w:rPr>
            </w:pPr>
            <w:r w:rsidRPr="00B61739">
              <w:rPr>
                <w:sz w:val="20"/>
                <w:szCs w:val="20"/>
              </w:rPr>
              <w:t>zabezpečiť, aby sa strany sporu mohli počas celého alternatívneho riešenia sporu vyjadrovať ku všetkým skutočnostiam a k predloženým dokladom,</w:t>
            </w:r>
          </w:p>
          <w:p w:rsidR="00B61739" w:rsidRPr="00B61739" w:rsidRDefault="00B61739" w:rsidP="00415D47">
            <w:pPr>
              <w:numPr>
                <w:ilvl w:val="0"/>
                <w:numId w:val="9"/>
              </w:numPr>
              <w:ind w:left="326" w:hanging="326"/>
              <w:rPr>
                <w:sz w:val="20"/>
                <w:szCs w:val="20"/>
              </w:rPr>
            </w:pPr>
            <w:r w:rsidRPr="00B61739">
              <w:rPr>
                <w:sz w:val="20"/>
                <w:szCs w:val="20"/>
              </w:rPr>
              <w:t>hodnotiť zistené skutočnosti jednotlivo a vo vzájomných súvislostiach nestranne a podľa vlastnej úvahy.</w:t>
            </w:r>
          </w:p>
          <w:p w:rsidR="00B739A9" w:rsidRDefault="00B739A9" w:rsidP="00425A6B">
            <w:pPr>
              <w:rPr>
                <w:sz w:val="20"/>
                <w:szCs w:val="20"/>
              </w:rPr>
            </w:pPr>
          </w:p>
          <w:p w:rsidR="00425A6B" w:rsidRPr="00425A6B" w:rsidRDefault="00425A6B" w:rsidP="00425A6B">
            <w:pPr>
              <w:rPr>
                <w:sz w:val="20"/>
                <w:szCs w:val="20"/>
              </w:rPr>
            </w:pPr>
          </w:p>
          <w:p w:rsidR="00B739A9" w:rsidRDefault="00425A6B" w:rsidP="00425A6B">
            <w:pPr>
              <w:rPr>
                <w:bCs/>
                <w:sz w:val="20"/>
                <w:szCs w:val="20"/>
              </w:rPr>
            </w:pPr>
            <w:r w:rsidRPr="00425A6B">
              <w:rPr>
                <w:bCs/>
                <w:sz w:val="20"/>
                <w:szCs w:val="20"/>
              </w:rPr>
              <w:t xml:space="preserve">(1) </w:t>
            </w:r>
            <w:r w:rsidR="00B739A9" w:rsidRPr="00B739A9">
              <w:rPr>
                <w:bCs/>
                <w:sz w:val="20"/>
                <w:szCs w:val="20"/>
              </w:rPr>
              <w:t>Ministerstvo hospodárstva kontroluje dodržiavanie povinností subjektov alternatívneho riešenia sporov podľa tohto zákona. Ministerstvo hospodárstva postupuje pri kontrole podľa osobitného predpisu.</w:t>
            </w:r>
            <w:r w:rsidR="00B739A9" w:rsidRPr="00415D47">
              <w:rPr>
                <w:bCs/>
                <w:sz w:val="20"/>
                <w:szCs w:val="20"/>
                <w:vertAlign w:val="superscript"/>
              </w:rPr>
              <w:t>87</w:t>
            </w:r>
            <w:r w:rsidR="00B739A9" w:rsidRPr="00B739A9">
              <w:rPr>
                <w:bCs/>
                <w:sz w:val="20"/>
                <w:szCs w:val="20"/>
              </w:rPr>
              <w:t>)</w:t>
            </w:r>
          </w:p>
          <w:p w:rsidR="00B739A9" w:rsidRDefault="00B739A9" w:rsidP="00425A6B">
            <w:pPr>
              <w:rPr>
                <w:bCs/>
                <w:sz w:val="20"/>
                <w:szCs w:val="20"/>
              </w:rPr>
            </w:pPr>
          </w:p>
          <w:p w:rsidR="00B739A9" w:rsidRDefault="00B739A9" w:rsidP="00B739A9">
            <w:r>
              <w:rPr>
                <w:sz w:val="20"/>
                <w:szCs w:val="20"/>
              </w:rPr>
              <w:t>________________</w:t>
            </w:r>
          </w:p>
          <w:p w:rsidR="00B739A9" w:rsidRDefault="00B739A9" w:rsidP="00B739A9">
            <w:pPr>
              <w:rPr>
                <w:sz w:val="20"/>
                <w:szCs w:val="20"/>
              </w:rPr>
            </w:pPr>
            <w:r>
              <w:rPr>
                <w:sz w:val="20"/>
                <w:szCs w:val="20"/>
                <w:vertAlign w:val="superscript"/>
              </w:rPr>
              <w:t>87</w:t>
            </w:r>
            <w:r>
              <w:rPr>
                <w:sz w:val="20"/>
                <w:szCs w:val="20"/>
              </w:rPr>
              <w:t xml:space="preserve">) </w:t>
            </w:r>
            <w:r w:rsidRPr="00DC3583">
              <w:rPr>
                <w:color w:val="000000"/>
                <w:sz w:val="20"/>
                <w:szCs w:val="20"/>
              </w:rPr>
              <w:t>Zákon Národnej rady Slovenskej republiky č. 10/1996 Z. z. o kontrole v štátnej správe v znení neskorších predpisov.</w:t>
            </w:r>
          </w:p>
          <w:p w:rsidR="00425A6B" w:rsidRPr="00425A6B" w:rsidRDefault="00425A6B" w:rsidP="00425A6B">
            <w:pPr>
              <w:rPr>
                <w:bCs/>
                <w:sz w:val="20"/>
                <w:szCs w:val="20"/>
              </w:rPr>
            </w:pPr>
          </w:p>
          <w:p w:rsidR="00425A6B" w:rsidRPr="00425A6B" w:rsidRDefault="00425A6B" w:rsidP="00425A6B">
            <w:pPr>
              <w:rPr>
                <w:bCs/>
                <w:sz w:val="20"/>
                <w:szCs w:val="20"/>
              </w:rPr>
            </w:pPr>
          </w:p>
          <w:p w:rsidR="00425A6B" w:rsidRPr="00425A6B" w:rsidRDefault="00425A6B" w:rsidP="00425A6B">
            <w:pPr>
              <w:rPr>
                <w:sz w:val="20"/>
                <w:szCs w:val="20"/>
              </w:rPr>
            </w:pPr>
            <w:r w:rsidRPr="00425A6B">
              <w:rPr>
                <w:sz w:val="20"/>
                <w:szCs w:val="20"/>
              </w:rPr>
              <w:t>Ministerstvo hospodárstva vo veciach ochrany spotrebiteľa</w:t>
            </w:r>
          </w:p>
          <w:p w:rsidR="00425A6B" w:rsidRPr="00425A6B" w:rsidRDefault="00B739A9" w:rsidP="00425A6B">
            <w:pPr>
              <w:rPr>
                <w:sz w:val="20"/>
                <w:szCs w:val="20"/>
              </w:rPr>
            </w:pPr>
            <w:r w:rsidRPr="00B739A9">
              <w:rPr>
                <w:sz w:val="20"/>
                <w:szCs w:val="20"/>
              </w:rPr>
              <w:t>g)</w:t>
            </w:r>
            <w:r>
              <w:rPr>
                <w:sz w:val="20"/>
                <w:szCs w:val="20"/>
              </w:rPr>
              <w:t xml:space="preserve"> </w:t>
            </w:r>
            <w:r w:rsidRPr="00B739A9">
              <w:rPr>
                <w:sz w:val="20"/>
                <w:szCs w:val="20"/>
              </w:rPr>
              <w:t>zabezpečuje štátnu správu a kontrolu nad systémom alternatívneho riešenia sporov</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Č:2</w:t>
            </w:r>
          </w:p>
          <w:p w:rsidR="00425A6B" w:rsidRPr="00425A6B" w:rsidRDefault="00425A6B" w:rsidP="00425A6B">
            <w:pPr>
              <w:rPr>
                <w:sz w:val="20"/>
                <w:szCs w:val="20"/>
              </w:rPr>
            </w:pPr>
            <w:r w:rsidRPr="00425A6B">
              <w:rPr>
                <w:sz w:val="20"/>
                <w:szCs w:val="20"/>
              </w:rPr>
              <w:t>O:3</w:t>
            </w:r>
          </w:p>
          <w:p w:rsidR="00425A6B" w:rsidRPr="00425A6B" w:rsidRDefault="00425A6B" w:rsidP="00425A6B">
            <w:pPr>
              <w:rPr>
                <w:sz w:val="20"/>
                <w:szCs w:val="20"/>
              </w:rPr>
            </w:pPr>
            <w:r w:rsidRPr="00425A6B">
              <w:rPr>
                <w:sz w:val="20"/>
                <w:szCs w:val="20"/>
              </w:rPr>
              <w:t>V:2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Členské štáty môžu v záujme zabezpečenia vyššej úrovne ochrany spotrebiteľov zachovať alebo zaviesť pravidlá, ktoré idú nad rámec ustanovení tejto smernice.</w:t>
            </w: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EE6542">
              <w:rPr>
                <w:sz w:val="20"/>
                <w:szCs w:val="20"/>
              </w:rPr>
              <w:t>9</w:t>
            </w:r>
            <w:r w:rsidRPr="00425A6B">
              <w:rPr>
                <w:sz w:val="20"/>
                <w:szCs w:val="20"/>
              </w:rPr>
              <w:t xml:space="preserve"> ods. 1</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(1)</w:t>
            </w:r>
            <w:r w:rsidR="00EE6542">
              <w:rPr>
                <w:sz w:val="20"/>
                <w:szCs w:val="20"/>
              </w:rPr>
              <w:t xml:space="preserve"> </w:t>
            </w:r>
            <w:r w:rsidR="00EE6542" w:rsidRPr="00EE6542">
              <w:rPr>
                <w:sz w:val="20"/>
                <w:szCs w:val="20"/>
              </w:rPr>
              <w:t>Subjekt alternatívneho riešenia sporov ukončí alternatívne riešenie sporu vydaním nezáväzného odôvodneného stanoviska, ak medzi stranami sporu nedôjde k uzavretiu dohody o vyriešení sporu a subjekt alternatívneho riešenia sporov na základe skutočností, ktoré zistí pri alternatívnom riešení sporu, dospeje k odôvodnenému záveru, že obchodník porušil právo spotrebiteľa.</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 xml:space="preserve"> </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w:t>
            </w:r>
          </w:p>
          <w:p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Táto smernica uznáva, že je v právomoci členských štátov rozhodnúť, či subjekty ARS so sídlom na ich území majú mať oprávnenie uložiť riešenie.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 xml:space="preserve">Návrh zákona neumožňuje subjektom alternatívneho </w:t>
            </w:r>
            <w:r w:rsidRPr="00425A6B">
              <w:rPr>
                <w:color w:val="000000"/>
                <w:sz w:val="20"/>
                <w:szCs w:val="20"/>
              </w:rPr>
              <w:lastRenderedPageBreak/>
              <w:t>riešenia sporov ukladať riešenie.</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Č:3</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Vzťah k iným právnym aktom Únie</w:t>
            </w:r>
          </w:p>
          <w:p w:rsidR="00425A6B" w:rsidRPr="00425A6B" w:rsidRDefault="00425A6B" w:rsidP="00425A6B">
            <w:pPr>
              <w:rPr>
                <w:sz w:val="20"/>
                <w:szCs w:val="20"/>
              </w:rPr>
            </w:pPr>
            <w:r w:rsidRPr="00425A6B">
              <w:rPr>
                <w:sz w:val="20"/>
                <w:szCs w:val="20"/>
              </w:rPr>
              <w:t>1.   Pokiaľ sa v tejto smernici neustanovuje inak, v prípade, že je ktorékoľvek ustanovenie tejto smernice v rozpore s ustanovením iného právneho aktu Únie a týka sa mimosúdnych postupov nápravy iniciovaných spotrebiteľom proti obchodníkovi, prednosť má ustanovenie tejto smernice.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Č:3</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Táto smernica sa uplatňuje bez toho, aby bola dotknutá smernica 2008/52/ES.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Č:3</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Článkom 13 tejto smernice nie sú dotknuté ustanovenia o informáciách pre spotrebiteľov o postupoch mimosúdneho urovnania uvedené v iných právnych aktoch Únie, ktoré sa uplatňujú popri uvedenom článku.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Vymedzenie pojmov</w:t>
            </w:r>
          </w:p>
          <w:p w:rsidR="00425A6B" w:rsidRPr="00425A6B" w:rsidRDefault="00425A6B" w:rsidP="00425A6B">
            <w:pPr>
              <w:rPr>
                <w:sz w:val="20"/>
                <w:szCs w:val="20"/>
              </w:rPr>
            </w:pPr>
            <w:r w:rsidRPr="00425A6B">
              <w:rPr>
                <w:sz w:val="20"/>
                <w:szCs w:val="20"/>
              </w:rPr>
              <w:t>1.   Na účely tejto smernice: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„spotrebiteľ“ je akákoľvek fyzická osoba, ktorá koná na účely, ktoré sú mimo rámca jej obchodnej, podnikateľskej, remeselnej alebo profesijnej činnosti;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 písm. a)</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Na účely tohto zákona sa rozumie</w:t>
            </w:r>
          </w:p>
          <w:p w:rsidR="00425A6B" w:rsidRPr="00425A6B" w:rsidRDefault="00425A6B" w:rsidP="00425A6B">
            <w:pPr>
              <w:contextualSpacing/>
              <w:rPr>
                <w:sz w:val="20"/>
                <w:szCs w:val="20"/>
              </w:rPr>
            </w:pPr>
            <w:r w:rsidRPr="00425A6B">
              <w:rPr>
                <w:sz w:val="20"/>
                <w:szCs w:val="20"/>
              </w:rPr>
              <w:t xml:space="preserve">a) </w:t>
            </w:r>
            <w:r w:rsidR="00F87D1E" w:rsidRPr="00F87D1E">
              <w:rPr>
                <w:sz w:val="20"/>
                <w:szCs w:val="20"/>
              </w:rPr>
              <w:t>spotrebiteľom fyzická osoba, ktorá v súvislosti so zmluvou, z nej vyplývajúcim záväzkom alebo pri obchodnej praktike nekoná v rámci svojej podnikateľskej činnosti</w:t>
            </w:r>
            <w:r w:rsidR="00F87D1E" w:rsidRPr="00415D47">
              <w:rPr>
                <w:sz w:val="20"/>
                <w:szCs w:val="20"/>
                <w:vertAlign w:val="superscript"/>
              </w:rPr>
              <w:t>2</w:t>
            </w:r>
            <w:r w:rsidR="00F87D1E" w:rsidRPr="00F87D1E">
              <w:rPr>
                <w:sz w:val="20"/>
                <w:szCs w:val="20"/>
              </w:rPr>
              <w:t>) alebo povolania,</w:t>
            </w:r>
            <w:r w:rsidR="00F87D1E" w:rsidRPr="00415D47">
              <w:rPr>
                <w:sz w:val="20"/>
                <w:szCs w:val="20"/>
                <w:vertAlign w:val="superscript"/>
              </w:rPr>
              <w:t>3</w:t>
            </w:r>
            <w:r w:rsidR="00F87D1E" w:rsidRPr="00F87D1E">
              <w:rPr>
                <w:sz w:val="20"/>
                <w:szCs w:val="20"/>
              </w:rPr>
              <w:t>)</w:t>
            </w:r>
          </w:p>
          <w:p w:rsidR="00425A6B" w:rsidRDefault="00425A6B" w:rsidP="00425A6B">
            <w:pPr>
              <w:rPr>
                <w:sz w:val="20"/>
                <w:szCs w:val="20"/>
              </w:rPr>
            </w:pPr>
          </w:p>
          <w:p w:rsidR="00F87D1E" w:rsidRDefault="00F87D1E" w:rsidP="00F87D1E">
            <w:r>
              <w:rPr>
                <w:sz w:val="20"/>
                <w:szCs w:val="20"/>
              </w:rPr>
              <w:t>________________</w:t>
            </w:r>
          </w:p>
          <w:p w:rsidR="00F87D1E" w:rsidRDefault="00F87D1E" w:rsidP="00F87D1E">
            <w:pPr>
              <w:rPr>
                <w:color w:val="000000"/>
                <w:sz w:val="20"/>
                <w:szCs w:val="20"/>
              </w:rPr>
            </w:pPr>
            <w:r>
              <w:rPr>
                <w:sz w:val="20"/>
                <w:szCs w:val="20"/>
                <w:vertAlign w:val="superscript"/>
              </w:rPr>
              <w:t>2</w:t>
            </w:r>
            <w:r>
              <w:rPr>
                <w:sz w:val="20"/>
                <w:szCs w:val="20"/>
              </w:rPr>
              <w:t xml:space="preserve">) </w:t>
            </w:r>
            <w:r w:rsidRPr="00DC3583">
              <w:rPr>
                <w:color w:val="000000"/>
                <w:sz w:val="20"/>
                <w:szCs w:val="20"/>
                <w:highlight w:val="white"/>
              </w:rPr>
              <w:t>§ 2 ods. 1 Obchodného zákonníka.</w:t>
            </w:r>
          </w:p>
          <w:p w:rsidR="00F87D1E" w:rsidRDefault="00F87D1E" w:rsidP="00F87D1E">
            <w:pPr>
              <w:rPr>
                <w:sz w:val="20"/>
                <w:szCs w:val="20"/>
              </w:rPr>
            </w:pPr>
            <w:r>
              <w:rPr>
                <w:color w:val="000000"/>
                <w:sz w:val="20"/>
                <w:szCs w:val="20"/>
                <w:vertAlign w:val="superscript"/>
              </w:rPr>
              <w:t>3</w:t>
            </w:r>
            <w:r>
              <w:rPr>
                <w:color w:val="000000"/>
                <w:sz w:val="20"/>
                <w:szCs w:val="20"/>
              </w:rPr>
              <w:t>)</w:t>
            </w:r>
            <w:r w:rsidRPr="00DC3583">
              <w:rPr>
                <w:color w:val="000000"/>
                <w:sz w:val="20"/>
                <w:szCs w:val="20"/>
              </w:rPr>
              <w:t xml:space="preserve"> </w:t>
            </w:r>
            <w:r w:rsidRPr="00DC3583">
              <w:rPr>
                <w:color w:val="000000"/>
                <w:sz w:val="20"/>
                <w:szCs w:val="20"/>
                <w:highlight w:val="white"/>
              </w:rPr>
              <w:t>Napríklad zákon Slovenskej národnej rady č. 138/1992 Zb. o autorizovaných architektoch a autorizovaných stavebných inžinieroch v znení neskorších predpisov, zákon č. 586/2003 Z. z. o advokácii a o zmene a doplnení zákona č. 455/1991 Zb. o živnostenskom podnikaní (živnostenský zákon) v znení neskorších predpisov v znení neskorších predpisov.</w:t>
            </w:r>
          </w:p>
          <w:p w:rsidR="00F87D1E" w:rsidRPr="00425A6B" w:rsidRDefault="00F87D1E"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„obchodník“ je akákoľvek fyzická alebo právnická osoba bez ohľadu na to, či je v súkromnom alebo verejnom vlastníctve, ktorá koná na účely súvisiace s jej obchodnou, podnikateľskou, remeselnou alebo profesijnou činnosťou, a to aj prostredníctvom inej osoby konajúcej v jej mene alebo na jej účet;</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 písm.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obchodníkom</w:t>
            </w:r>
          </w:p>
          <w:p w:rsidR="001D4862" w:rsidRPr="001D4862" w:rsidRDefault="001D4862" w:rsidP="001D4862">
            <w:pPr>
              <w:contextualSpacing/>
              <w:rPr>
                <w:sz w:val="20"/>
                <w:szCs w:val="20"/>
              </w:rPr>
            </w:pPr>
            <w:r w:rsidRPr="001D4862">
              <w:rPr>
                <w:sz w:val="20"/>
                <w:szCs w:val="20"/>
              </w:rPr>
              <w:t>1.</w:t>
            </w:r>
            <w:r>
              <w:rPr>
                <w:sz w:val="20"/>
                <w:szCs w:val="20"/>
              </w:rPr>
              <w:t xml:space="preserve"> </w:t>
            </w:r>
            <w:r w:rsidRPr="001D4862">
              <w:rPr>
                <w:sz w:val="20"/>
                <w:szCs w:val="20"/>
              </w:rPr>
              <w:t>osoba, ktorá v súvislosti so zmluvou alebo z nej vyplývajúcim záväzkom koná v rámci svojej podnikateľskej činnosti alebo povolania, a to aj prostredníctvom inej osoby, ktorá koná v jej mene alebo na jej účet,</w:t>
            </w:r>
          </w:p>
          <w:p w:rsidR="00425A6B" w:rsidRPr="00425A6B" w:rsidRDefault="001D4862" w:rsidP="00425A6B">
            <w:pPr>
              <w:contextualSpacing/>
              <w:rPr>
                <w:sz w:val="20"/>
                <w:szCs w:val="20"/>
              </w:rPr>
            </w:pPr>
            <w:r w:rsidRPr="001D4862">
              <w:rPr>
                <w:sz w:val="20"/>
                <w:szCs w:val="20"/>
              </w:rPr>
              <w:t>2.</w:t>
            </w:r>
            <w:r>
              <w:rPr>
                <w:sz w:val="20"/>
                <w:szCs w:val="20"/>
              </w:rPr>
              <w:t xml:space="preserve"> </w:t>
            </w:r>
            <w:r w:rsidRPr="001D4862">
              <w:rPr>
                <w:sz w:val="20"/>
                <w:szCs w:val="20"/>
              </w:rPr>
              <w:t>osoba, ktorá pri obchodnej praktike koná v rámci svojej podnikateľskej činnosti alebo povolania, a iná osoba,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„kúpna zmluva“ je akákoľvek zmluva, na základe ktorej obchodník prevedie alebo sa zaviaže, že prevedie vlastníctvo tovaru na spotrebiteľa a spotrebiteľ zaplatí alebo sa zaviaže, že zaplatí jeho cenu, a to vrátane akejkoľvek zmluvy, ktorej predmetom je tak tovar, ako aj služby;</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Zákon č. 40/1964 Zb. + </w:t>
            </w:r>
            <w:r w:rsidRPr="00507DA3">
              <w:rPr>
                <w:b/>
                <w:sz w:val="20"/>
                <w:szCs w:val="20"/>
              </w:rPr>
              <w:t>Návrh zákona</w:t>
            </w:r>
            <w:r w:rsidR="00507DA3" w:rsidRPr="00507DA3">
              <w:rPr>
                <w:b/>
                <w:sz w:val="20"/>
                <w:szCs w:val="20"/>
              </w:rPr>
              <w:t xml:space="preserve"> (čl. II)</w:t>
            </w:r>
          </w:p>
        </w:tc>
        <w:tc>
          <w:tcPr>
            <w:tcW w:w="992" w:type="dxa"/>
            <w:tcBorders>
              <w:top w:val="single" w:sz="4" w:space="0" w:color="auto"/>
              <w:left w:val="single" w:sz="4" w:space="0" w:color="auto"/>
              <w:bottom w:val="single" w:sz="4" w:space="0" w:color="auto"/>
              <w:right w:val="single" w:sz="4" w:space="0" w:color="auto"/>
            </w:tcBorders>
          </w:tcPr>
          <w:p w:rsidR="00425A6B" w:rsidRDefault="00425A6B" w:rsidP="00637969">
            <w:pPr>
              <w:jc w:val="center"/>
              <w:rPr>
                <w:sz w:val="20"/>
                <w:szCs w:val="20"/>
              </w:rPr>
            </w:pPr>
            <w:r w:rsidRPr="00425A6B">
              <w:rPr>
                <w:sz w:val="20"/>
                <w:szCs w:val="20"/>
              </w:rPr>
              <w:t xml:space="preserve">§ </w:t>
            </w:r>
            <w:r w:rsidR="00DC7C74" w:rsidRPr="00425A6B">
              <w:rPr>
                <w:sz w:val="20"/>
                <w:szCs w:val="20"/>
              </w:rPr>
              <w:t>5</w:t>
            </w:r>
            <w:r w:rsidR="00DC7C74">
              <w:rPr>
                <w:sz w:val="20"/>
                <w:szCs w:val="20"/>
              </w:rPr>
              <w:t>88</w:t>
            </w:r>
            <w:r w:rsidR="00DC7C74" w:rsidRPr="00425A6B">
              <w:rPr>
                <w:sz w:val="20"/>
                <w:szCs w:val="20"/>
              </w:rPr>
              <w:t xml:space="preserve"> </w:t>
            </w:r>
          </w:p>
          <w:p w:rsidR="00637969" w:rsidRDefault="00637969" w:rsidP="00637969">
            <w:pPr>
              <w:jc w:val="center"/>
              <w:rPr>
                <w:sz w:val="20"/>
                <w:szCs w:val="20"/>
              </w:rPr>
            </w:pPr>
          </w:p>
          <w:p w:rsidR="00637969" w:rsidRDefault="00637969" w:rsidP="00637969">
            <w:pPr>
              <w:jc w:val="center"/>
              <w:rPr>
                <w:sz w:val="20"/>
                <w:szCs w:val="20"/>
              </w:rPr>
            </w:pPr>
          </w:p>
          <w:p w:rsidR="00637969" w:rsidRDefault="00637969" w:rsidP="00637969">
            <w:pPr>
              <w:jc w:val="center"/>
              <w:rPr>
                <w:sz w:val="20"/>
                <w:szCs w:val="20"/>
              </w:rPr>
            </w:pPr>
          </w:p>
          <w:p w:rsidR="00507DA3" w:rsidRPr="00507DA3" w:rsidRDefault="00507DA3" w:rsidP="00637969">
            <w:pPr>
              <w:jc w:val="center"/>
              <w:rPr>
                <w:b/>
                <w:sz w:val="20"/>
                <w:szCs w:val="20"/>
              </w:rPr>
            </w:pPr>
            <w:r w:rsidRPr="00507DA3">
              <w:rPr>
                <w:b/>
                <w:sz w:val="20"/>
                <w:szCs w:val="20"/>
              </w:rPr>
              <w:t>Č: II</w:t>
            </w:r>
          </w:p>
          <w:p w:rsidR="00637969" w:rsidRPr="00425A6B" w:rsidRDefault="00637969" w:rsidP="00637969">
            <w:pPr>
              <w:jc w:val="center"/>
              <w:rPr>
                <w:sz w:val="20"/>
                <w:szCs w:val="20"/>
              </w:rPr>
            </w:pPr>
            <w:r>
              <w:rPr>
                <w:sz w:val="20"/>
                <w:szCs w:val="20"/>
              </w:rPr>
              <w:t>§ 612 ods. 1</w:t>
            </w:r>
          </w:p>
        </w:tc>
        <w:tc>
          <w:tcPr>
            <w:tcW w:w="5529" w:type="dxa"/>
            <w:tcBorders>
              <w:top w:val="single" w:sz="4" w:space="0" w:color="auto"/>
              <w:left w:val="single" w:sz="4" w:space="0" w:color="auto"/>
              <w:bottom w:val="single" w:sz="4" w:space="0" w:color="auto"/>
              <w:right w:val="single" w:sz="4" w:space="0" w:color="auto"/>
            </w:tcBorders>
          </w:tcPr>
          <w:p w:rsidR="00425A6B" w:rsidRDefault="00DC7C74" w:rsidP="00425A6B">
            <w:pPr>
              <w:rPr>
                <w:color w:val="000000"/>
                <w:sz w:val="20"/>
                <w:szCs w:val="20"/>
                <w:shd w:val="clear" w:color="auto" w:fill="FFFFFF"/>
              </w:rPr>
            </w:pPr>
            <w:r w:rsidRPr="00DC7C74">
              <w:rPr>
                <w:color w:val="000000"/>
                <w:sz w:val="20"/>
                <w:szCs w:val="20"/>
                <w:shd w:val="clear" w:color="auto" w:fill="FFFFFF"/>
              </w:rPr>
              <w:t>Z kúpnej zmluvy vznikne predávajúcemu povinnosť predmet kúpy kupujúcemu odovzdať a kupujúcemu povinnosť predmet kúpy prevziať a zaplatiť zaň predávajúcemu dohodnutú cenu.</w:t>
            </w:r>
          </w:p>
          <w:p w:rsidR="00637969" w:rsidRDefault="00637969" w:rsidP="00425A6B">
            <w:pPr>
              <w:rPr>
                <w:color w:val="000000"/>
                <w:sz w:val="20"/>
                <w:szCs w:val="20"/>
                <w:shd w:val="clear" w:color="auto" w:fill="FFFFFF"/>
              </w:rPr>
            </w:pPr>
          </w:p>
          <w:p w:rsidR="00637969" w:rsidRPr="00C57347" w:rsidRDefault="00637969" w:rsidP="00425A6B">
            <w:pPr>
              <w:rPr>
                <w:b/>
                <w:sz w:val="20"/>
                <w:szCs w:val="20"/>
              </w:rPr>
            </w:pPr>
            <w:r w:rsidRPr="00C57347">
              <w:rPr>
                <w:b/>
                <w:sz w:val="20"/>
                <w:szCs w:val="20"/>
              </w:rPr>
              <w:t xml:space="preserve">(1) </w:t>
            </w:r>
            <w:r w:rsidR="00954F69" w:rsidRPr="00C57347">
              <w:rPr>
                <w:b/>
                <w:sz w:val="20"/>
                <w:szCs w:val="20"/>
              </w:rPr>
              <w:t xml:space="preserve">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w:t>
            </w:r>
            <w:r w:rsidR="00954F69" w:rsidRPr="00C57347">
              <w:rPr>
                <w:b/>
                <w:sz w:val="20"/>
                <w:szCs w:val="20"/>
              </w:rPr>
              <w:lastRenderedPageBreak/>
              <w:t>určenom množstve, a to aj v prípade, ak sa má vec ešte len vyrobiť alebo vyhotoviť, okrem iného aj podľa špecifikácií kupujúceho.</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„zmluva o službách“ je akákoľvek iná zmluva ako kúpna zmluva, na základe ktorej obchodník poskytne alebo sa zaviaže, že poskytne spotrebiteľovi službu a spotrebiteľ zaplatí alebo sa zaviaže, že zaplatí jej cenu;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C56F07">
            <w:pPr>
              <w:jc w:val="center"/>
              <w:rPr>
                <w:sz w:val="20"/>
                <w:szCs w:val="20"/>
              </w:rPr>
            </w:pPr>
            <w:r w:rsidRPr="00425A6B">
              <w:rPr>
                <w:sz w:val="20"/>
                <w:szCs w:val="20"/>
              </w:rPr>
              <w:t xml:space="preserve">Zákon č. 40/1964 Zb. </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52 ods. 1</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(1) </w:t>
            </w:r>
            <w:r w:rsidRPr="00425A6B">
              <w:rPr>
                <w:color w:val="000000"/>
                <w:sz w:val="20"/>
                <w:szCs w:val="20"/>
                <w:shd w:val="clear" w:color="auto" w:fill="FFFFFF"/>
              </w:rPr>
              <w:t>Spotrebiteľskou zmluvou je každá zmluva bez ohľadu na právnu formu, ktorú uzatvára obchodník so spotrebiteľom.</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„domáci spor“ je zmluvný spor z kúpnej zmluvy alebo zo zmluvy o službách, pri ktorom má spotrebiteľ v čase, keď si objednáva tovar alebo služby, pobyt v rovnakom členskom štáte, ako je členský štát, v ktorom má sídlo obchodník;</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954F69">
              <w:rPr>
                <w:sz w:val="20"/>
                <w:szCs w:val="20"/>
              </w:rPr>
              <w:t>3</w:t>
            </w:r>
            <w:r w:rsidRPr="00425A6B">
              <w:rPr>
                <w:sz w:val="20"/>
                <w:szCs w:val="20"/>
              </w:rPr>
              <w:t xml:space="preserve"> ods. 3</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(3) </w:t>
            </w:r>
            <w:r w:rsidR="00954F69" w:rsidRPr="008846B4">
              <w:rPr>
                <w:sz w:val="20"/>
                <w:szCs w:val="20"/>
              </w:rPr>
              <w:t>Alternatívne riešenie sporov možno uplatniť na spory medzi obchodníkom,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členskom štáte.</w:t>
            </w:r>
            <w:r w:rsidR="00954F69" w:rsidRPr="00425A6B" w:rsidDel="002D0F60">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f) „cezhraničný spor“ je zmluvný spor z kúpnej zmluvy alebo zo zmluvy o službách, pri ktorom má spotrebiteľ v čase, keď si objednáva tovar alebo služby, pobyt v inom členskom štáte, ako je členský štát, v ktorom má sídlo obchodník;</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954F69">
              <w:rPr>
                <w:sz w:val="20"/>
                <w:szCs w:val="20"/>
              </w:rPr>
              <w:t>3</w:t>
            </w:r>
            <w:r w:rsidRPr="00425A6B">
              <w:rPr>
                <w:sz w:val="20"/>
                <w:szCs w:val="20"/>
              </w:rPr>
              <w:t xml:space="preserve"> ods. 3</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(3) </w:t>
            </w:r>
            <w:r w:rsidR="00954F69" w:rsidRPr="008846B4">
              <w:rPr>
                <w:sz w:val="20"/>
                <w:szCs w:val="20"/>
              </w:rPr>
              <w:t>Alternatívne riešenie sporov možno uplatniť na spory medzi obchodníkom,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členskom štáte.</w:t>
            </w:r>
            <w:r w:rsidR="00954F69" w:rsidRPr="00425A6B" w:rsidDel="002D0F60">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g) „postup ARS“ je postup uvedený v článku 2, ktorý je v súlade s požiadavkami uvedenými v tejto smernici a ktorý vykonáva subjekt ARS;</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954F69">
              <w:rPr>
                <w:sz w:val="20"/>
                <w:szCs w:val="20"/>
              </w:rPr>
              <w:t>3</w:t>
            </w:r>
            <w:r w:rsidRPr="00425A6B">
              <w:rPr>
                <w:sz w:val="20"/>
                <w:szCs w:val="20"/>
              </w:rPr>
              <w:t xml:space="preserve"> ods. 1</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w:t>
            </w:r>
            <w:r w:rsidR="00954F69" w:rsidRPr="008846B4">
              <w:rPr>
                <w:sz w:val="20"/>
                <w:szCs w:val="20"/>
              </w:rPr>
              <w:t>Alternatívnym riešením sporov je postup subjektu alternatívneho riešenia sporov, ktorého cieľom je dosiahnutie zmierlivého vyriešenia sporu medzi stranami sporu.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h) „subjekt ARS“ je akýkoľvek subjekt, ktorý je akokoľvek nazvaný alebo uvedený, ktorý je zriadený ako stály subjekt, ponúka riešenie sporov prostredníctvom postupov ARS a je zaradený do zoznamu v súlade s článkom 20 ods. 2;</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C66B98">
            <w:pPr>
              <w:jc w:val="center"/>
              <w:rPr>
                <w:sz w:val="20"/>
                <w:szCs w:val="20"/>
              </w:rPr>
            </w:pPr>
            <w:r w:rsidRPr="00425A6B">
              <w:rPr>
                <w:sz w:val="20"/>
                <w:szCs w:val="20"/>
              </w:rPr>
              <w:t>§ 2</w:t>
            </w:r>
            <w:r w:rsidR="00954F69">
              <w:rPr>
                <w:sz w:val="20"/>
                <w:szCs w:val="20"/>
              </w:rPr>
              <w:t>4</w:t>
            </w:r>
            <w:r w:rsidRPr="00425A6B">
              <w:rPr>
                <w:sz w:val="20"/>
                <w:szCs w:val="20"/>
              </w:rPr>
              <w:t xml:space="preserve"> ods. 1</w:t>
            </w:r>
            <w:r w:rsidR="00F63ECD">
              <w:rPr>
                <w:sz w:val="20"/>
                <w:szCs w:val="20"/>
              </w:rPr>
              <w:t xml:space="preserve">, </w:t>
            </w:r>
            <w:r w:rsidRPr="00425A6B">
              <w:rPr>
                <w:sz w:val="20"/>
                <w:szCs w:val="20"/>
              </w:rPr>
              <w:t>2</w:t>
            </w:r>
            <w:r w:rsidR="00F63ECD">
              <w:rPr>
                <w:sz w:val="20"/>
                <w:szCs w:val="20"/>
              </w:rPr>
              <w:t xml:space="preserve"> a 3</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w:t>
            </w:r>
            <w:r w:rsidR="00F63ECD" w:rsidRPr="00F63ECD">
              <w:rPr>
                <w:sz w:val="20"/>
                <w:szCs w:val="20"/>
              </w:rPr>
              <w:t>Subjektom alternatívneho riešenia sporov je orgán alternatívneho riešenia sporov a oprávnená právnická osoba.</w:t>
            </w:r>
          </w:p>
          <w:p w:rsidR="00425A6B" w:rsidRPr="00425A6B" w:rsidRDefault="00425A6B" w:rsidP="00425A6B">
            <w:pPr>
              <w:ind w:left="360"/>
              <w:contextualSpacing/>
              <w:rPr>
                <w:sz w:val="20"/>
                <w:szCs w:val="20"/>
              </w:rPr>
            </w:pPr>
          </w:p>
          <w:p w:rsidR="00425A6B" w:rsidRPr="00425A6B" w:rsidRDefault="00425A6B" w:rsidP="00425A6B">
            <w:pPr>
              <w:contextualSpacing/>
              <w:rPr>
                <w:sz w:val="20"/>
                <w:szCs w:val="20"/>
              </w:rPr>
            </w:pPr>
            <w:r w:rsidRPr="00425A6B">
              <w:rPr>
                <w:sz w:val="20"/>
                <w:szCs w:val="20"/>
              </w:rPr>
              <w:t>(2) Orgánmi alternatívneho riešenia sporov sú</w:t>
            </w:r>
          </w:p>
          <w:p w:rsidR="00F63ECD" w:rsidRPr="00F63ECD" w:rsidRDefault="00F63ECD" w:rsidP="00415D47">
            <w:pPr>
              <w:numPr>
                <w:ilvl w:val="0"/>
                <w:numId w:val="10"/>
              </w:numPr>
              <w:ind w:left="326" w:hanging="284"/>
              <w:contextualSpacing/>
              <w:rPr>
                <w:sz w:val="20"/>
                <w:szCs w:val="20"/>
              </w:rPr>
            </w:pPr>
            <w:r w:rsidRPr="00F63ECD">
              <w:rPr>
                <w:sz w:val="20"/>
                <w:szCs w:val="20"/>
              </w:rPr>
              <w:t>Úrad pre reguláciu elektronických komunikácií a poštových služieb</w:t>
            </w:r>
            <w:r w:rsidRPr="00415D47">
              <w:rPr>
                <w:sz w:val="20"/>
                <w:szCs w:val="20"/>
                <w:vertAlign w:val="superscript"/>
              </w:rPr>
              <w:t>70</w:t>
            </w:r>
            <w:r w:rsidRPr="00F63ECD">
              <w:rPr>
                <w:sz w:val="20"/>
                <w:szCs w:val="20"/>
              </w:rPr>
              <w:t>) pre spory vyplývajúce zo zmluvy o poskytovaní verejne dostupných služieb,</w:t>
            </w:r>
            <w:r w:rsidRPr="00415D47">
              <w:rPr>
                <w:sz w:val="20"/>
                <w:szCs w:val="20"/>
                <w:vertAlign w:val="superscript"/>
              </w:rPr>
              <w:t>71</w:t>
            </w:r>
            <w:r w:rsidRPr="00F63ECD">
              <w:rPr>
                <w:sz w:val="20"/>
                <w:szCs w:val="20"/>
              </w:rPr>
              <w:t>) ktoré sa týkajú kvality alebo ceny služieb, a zo zmluvy o poskytovaní poštových služieb, ktoré sa týkajú poštových služieb alebo poštového platobného styku,</w:t>
            </w:r>
            <w:r w:rsidRPr="00415D47">
              <w:rPr>
                <w:sz w:val="20"/>
                <w:szCs w:val="20"/>
                <w:vertAlign w:val="superscript"/>
              </w:rPr>
              <w:t>72</w:t>
            </w:r>
            <w:r w:rsidRPr="00F63ECD">
              <w:rPr>
                <w:sz w:val="20"/>
                <w:szCs w:val="20"/>
              </w:rPr>
              <w:t>)</w:t>
            </w:r>
          </w:p>
          <w:p w:rsidR="00F63ECD" w:rsidRPr="00F63ECD" w:rsidRDefault="00F63ECD" w:rsidP="00415D47">
            <w:pPr>
              <w:numPr>
                <w:ilvl w:val="0"/>
                <w:numId w:val="10"/>
              </w:numPr>
              <w:ind w:left="326" w:hanging="284"/>
              <w:contextualSpacing/>
              <w:rPr>
                <w:sz w:val="20"/>
                <w:szCs w:val="20"/>
              </w:rPr>
            </w:pPr>
            <w:r w:rsidRPr="00F63ECD">
              <w:rPr>
                <w:sz w:val="20"/>
                <w:szCs w:val="20"/>
              </w:rPr>
              <w:t>Úrad pre reguláciu sieťových odvetví</w:t>
            </w:r>
            <w:r w:rsidRPr="00415D47">
              <w:rPr>
                <w:sz w:val="20"/>
                <w:szCs w:val="20"/>
                <w:vertAlign w:val="superscript"/>
              </w:rPr>
              <w:t>73</w:t>
            </w:r>
            <w:r w:rsidRPr="00F63ECD">
              <w:rPr>
                <w:sz w:val="20"/>
                <w:szCs w:val="20"/>
              </w:rPr>
              <w:t>) pre spory vyplývajúce zo zmluvy o pripojení do distribučnej sústavy, zmluvy o pripojení do distribučnej siete, zmluvy o združenej dodávke elektriny, zmluvy o združenej dodávke plynu, zmluvy o dodávke a odbere tepla, zmluvy o dodávke pitnej vody a zmluvy o odvádzaní odpadovej vody, ktorú uzavrel spotrebiteľ s osobou, ktorá vykonáva regulovanú činnosť podľa osobitného predpisu,</w:t>
            </w:r>
            <w:r w:rsidRPr="00415D47">
              <w:rPr>
                <w:sz w:val="20"/>
                <w:szCs w:val="20"/>
                <w:vertAlign w:val="superscript"/>
              </w:rPr>
              <w:t>74</w:t>
            </w:r>
            <w:r w:rsidRPr="00F63ECD">
              <w:rPr>
                <w:sz w:val="20"/>
                <w:szCs w:val="20"/>
              </w:rPr>
              <w:t>) a pre spory, ktoré súvisia s týmito zmluvami, a</w:t>
            </w:r>
          </w:p>
          <w:p w:rsidR="00F63ECD" w:rsidRPr="00F63ECD" w:rsidRDefault="00F63ECD" w:rsidP="00415D47">
            <w:pPr>
              <w:numPr>
                <w:ilvl w:val="0"/>
                <w:numId w:val="10"/>
              </w:numPr>
              <w:ind w:left="326" w:hanging="284"/>
              <w:contextualSpacing/>
              <w:rPr>
                <w:sz w:val="20"/>
                <w:szCs w:val="20"/>
              </w:rPr>
            </w:pPr>
            <w:r w:rsidRPr="00F63ECD">
              <w:rPr>
                <w:sz w:val="20"/>
                <w:szCs w:val="20"/>
              </w:rPr>
              <w:t>Slovenská obchodná inšpekcia</w:t>
            </w:r>
            <w:r w:rsidRPr="00415D47">
              <w:rPr>
                <w:sz w:val="20"/>
                <w:szCs w:val="20"/>
                <w:vertAlign w:val="superscript"/>
              </w:rPr>
              <w:t>75</w:t>
            </w:r>
            <w:r w:rsidRPr="00F63ECD">
              <w:rPr>
                <w:sz w:val="20"/>
                <w:szCs w:val="20"/>
              </w:rPr>
              <w:t>) pre iné druhy sporov, ako sú spory podľa písmen a) a b), okrem sporov vyplývajúcich zo zmluvy o poskytovaní finančných služieb alebo s ňou súvisiacich.</w:t>
            </w:r>
          </w:p>
          <w:p w:rsidR="00F63ECD" w:rsidRPr="00425A6B" w:rsidRDefault="00F63ECD" w:rsidP="00425A6B">
            <w:pPr>
              <w:contextualSpacing/>
              <w:rPr>
                <w:sz w:val="20"/>
                <w:szCs w:val="20"/>
              </w:rPr>
            </w:pPr>
          </w:p>
          <w:p w:rsidR="007E0C37" w:rsidRDefault="00425A6B" w:rsidP="00425A6B">
            <w:pPr>
              <w:contextualSpacing/>
              <w:rPr>
                <w:sz w:val="20"/>
                <w:szCs w:val="20"/>
              </w:rPr>
            </w:pPr>
            <w:r w:rsidRPr="00425A6B">
              <w:rPr>
                <w:sz w:val="20"/>
                <w:szCs w:val="20"/>
              </w:rPr>
              <w:t xml:space="preserve">(3) </w:t>
            </w:r>
            <w:r w:rsidR="00F63ECD" w:rsidRPr="00F63ECD">
              <w:rPr>
                <w:sz w:val="20"/>
                <w:szCs w:val="20"/>
              </w:rPr>
              <w:t>Oprávnenou právnickou osobou je osoba zapísaná v zozname subjektov alternatívneho riešenia sporov.</w:t>
            </w:r>
          </w:p>
          <w:p w:rsidR="007E0C37" w:rsidRDefault="007E0C37" w:rsidP="00425A6B">
            <w:pPr>
              <w:contextualSpacing/>
              <w:rPr>
                <w:sz w:val="20"/>
                <w:szCs w:val="20"/>
              </w:rPr>
            </w:pPr>
          </w:p>
          <w:p w:rsidR="007E0C37" w:rsidRDefault="007E0C37" w:rsidP="007E0C37">
            <w:r>
              <w:rPr>
                <w:sz w:val="20"/>
                <w:szCs w:val="20"/>
              </w:rPr>
              <w:t>________________</w:t>
            </w:r>
          </w:p>
          <w:p w:rsidR="007E0C37" w:rsidRPr="00DC3583" w:rsidRDefault="007E0C37" w:rsidP="007E0C37">
            <w:pPr>
              <w:pBdr>
                <w:top w:val="nil"/>
                <w:left w:val="nil"/>
                <w:bottom w:val="nil"/>
                <w:right w:val="nil"/>
                <w:between w:val="nil"/>
              </w:pBdr>
              <w:spacing w:line="264" w:lineRule="auto"/>
              <w:jc w:val="both"/>
              <w:rPr>
                <w:color w:val="000000"/>
                <w:sz w:val="20"/>
                <w:szCs w:val="20"/>
              </w:rPr>
            </w:pPr>
            <w:r>
              <w:rPr>
                <w:sz w:val="20"/>
                <w:szCs w:val="20"/>
                <w:vertAlign w:val="superscript"/>
              </w:rPr>
              <w:t>70</w:t>
            </w:r>
            <w:r>
              <w:rPr>
                <w:sz w:val="20"/>
                <w:szCs w:val="20"/>
              </w:rPr>
              <w:t xml:space="preserve">) </w:t>
            </w:r>
            <w:r w:rsidRPr="00DC3583">
              <w:rPr>
                <w:color w:val="000000"/>
                <w:sz w:val="20"/>
                <w:szCs w:val="20"/>
              </w:rPr>
              <w:t>§ 4 ods. 5 písm. j) zákona č. 452/2021 Z. z.</w:t>
            </w:r>
          </w:p>
          <w:p w:rsidR="007E0C37" w:rsidRDefault="007E0C37" w:rsidP="007E0C37">
            <w:pPr>
              <w:rPr>
                <w:color w:val="000000"/>
                <w:sz w:val="20"/>
                <w:szCs w:val="20"/>
              </w:rPr>
            </w:pPr>
            <w:r w:rsidRPr="00DC3583">
              <w:rPr>
                <w:color w:val="000000"/>
                <w:sz w:val="20"/>
                <w:szCs w:val="20"/>
              </w:rPr>
              <w:t>§ 13 ods. 2 písm. e) zákona č. 324/2011 Z. z. v znení zákona č. 391/2015 Z. z.</w:t>
            </w:r>
          </w:p>
          <w:p w:rsidR="007E0C37" w:rsidRDefault="007E0C37" w:rsidP="007E0C37">
            <w:pPr>
              <w:rPr>
                <w:sz w:val="20"/>
                <w:szCs w:val="20"/>
              </w:rPr>
            </w:pPr>
            <w:r>
              <w:rPr>
                <w:color w:val="000000"/>
                <w:sz w:val="20"/>
                <w:szCs w:val="20"/>
                <w:vertAlign w:val="superscript"/>
              </w:rPr>
              <w:t>71</w:t>
            </w:r>
            <w:r>
              <w:rPr>
                <w:color w:val="000000"/>
                <w:sz w:val="20"/>
                <w:szCs w:val="20"/>
              </w:rPr>
              <w:t>)</w:t>
            </w:r>
            <w:r w:rsidRPr="00DC3583">
              <w:rPr>
                <w:color w:val="000000"/>
                <w:sz w:val="20"/>
                <w:szCs w:val="20"/>
              </w:rPr>
              <w:t xml:space="preserve"> </w:t>
            </w:r>
            <w:r w:rsidRPr="00DC3583">
              <w:rPr>
                <w:sz w:val="20"/>
                <w:szCs w:val="20"/>
              </w:rPr>
              <w:t>§ 84 zákona č. 452/2021 Z. z.</w:t>
            </w:r>
          </w:p>
          <w:p w:rsidR="007E0C37" w:rsidRDefault="007E0C37" w:rsidP="007E0C37">
            <w:pPr>
              <w:rPr>
                <w:color w:val="000000"/>
                <w:sz w:val="20"/>
                <w:szCs w:val="20"/>
              </w:rPr>
            </w:pPr>
            <w:r>
              <w:rPr>
                <w:sz w:val="20"/>
                <w:szCs w:val="20"/>
                <w:vertAlign w:val="superscript"/>
              </w:rPr>
              <w:t>72</w:t>
            </w:r>
            <w:r>
              <w:rPr>
                <w:sz w:val="20"/>
                <w:szCs w:val="20"/>
              </w:rPr>
              <w:t xml:space="preserve">) </w:t>
            </w:r>
            <w:r w:rsidRPr="00DC3583">
              <w:rPr>
                <w:color w:val="000000"/>
                <w:sz w:val="20"/>
                <w:szCs w:val="20"/>
              </w:rPr>
              <w:t>§ 2 a 26 zákona č. 324/2011 Z. z.</w:t>
            </w:r>
          </w:p>
          <w:p w:rsidR="007E0C37" w:rsidRDefault="007E0C37" w:rsidP="007E0C37">
            <w:pPr>
              <w:rPr>
                <w:color w:val="000000"/>
                <w:sz w:val="20"/>
                <w:szCs w:val="20"/>
              </w:rPr>
            </w:pPr>
            <w:r>
              <w:rPr>
                <w:color w:val="000000"/>
                <w:sz w:val="20"/>
                <w:szCs w:val="20"/>
                <w:vertAlign w:val="superscript"/>
              </w:rPr>
              <w:t>73</w:t>
            </w:r>
            <w:r>
              <w:rPr>
                <w:color w:val="000000"/>
                <w:sz w:val="20"/>
                <w:szCs w:val="20"/>
              </w:rPr>
              <w:t>)</w:t>
            </w:r>
            <w:r w:rsidRPr="00DC3583">
              <w:rPr>
                <w:color w:val="000000"/>
                <w:sz w:val="20"/>
                <w:szCs w:val="20"/>
              </w:rPr>
              <w:t xml:space="preserve"> § 9 ods. 1 písm. m) zákona č. 250/2012 Z. z. o regulácii v sieťových odvetviach v znení neskorších predpisov.</w:t>
            </w:r>
          </w:p>
          <w:p w:rsidR="007E0C37" w:rsidRDefault="007E0C37" w:rsidP="007E0C37">
            <w:pPr>
              <w:rPr>
                <w:color w:val="000000"/>
                <w:sz w:val="20"/>
                <w:szCs w:val="20"/>
              </w:rPr>
            </w:pPr>
            <w:r>
              <w:rPr>
                <w:sz w:val="20"/>
                <w:szCs w:val="20"/>
                <w:vertAlign w:val="superscript"/>
              </w:rPr>
              <w:t>74</w:t>
            </w:r>
            <w:r>
              <w:rPr>
                <w:sz w:val="20"/>
                <w:szCs w:val="20"/>
              </w:rPr>
              <w:t xml:space="preserve">) </w:t>
            </w:r>
            <w:r w:rsidRPr="00DC3583">
              <w:rPr>
                <w:color w:val="000000"/>
                <w:sz w:val="20"/>
                <w:szCs w:val="20"/>
              </w:rPr>
              <w:t>§ 1 písm. c) zákona č. 250/2012 Z. z.</w:t>
            </w:r>
          </w:p>
          <w:p w:rsidR="007E0C37" w:rsidRDefault="007E0C37" w:rsidP="007E0C37">
            <w:pPr>
              <w:rPr>
                <w:sz w:val="20"/>
                <w:szCs w:val="20"/>
              </w:rPr>
            </w:pPr>
            <w:r>
              <w:rPr>
                <w:color w:val="000000"/>
                <w:sz w:val="20"/>
                <w:szCs w:val="20"/>
                <w:vertAlign w:val="superscript"/>
              </w:rPr>
              <w:t>75</w:t>
            </w:r>
            <w:r>
              <w:rPr>
                <w:color w:val="000000"/>
                <w:sz w:val="20"/>
                <w:szCs w:val="20"/>
              </w:rPr>
              <w:t>)</w:t>
            </w:r>
            <w:r w:rsidRPr="00DC3583">
              <w:rPr>
                <w:color w:val="000000"/>
                <w:sz w:val="20"/>
                <w:szCs w:val="20"/>
              </w:rPr>
              <w:t xml:space="preserve"> § 4 ods. 5 zákona č. 128/2002 Z. z. o štátnej kontrole vnútorného trhu vo veciach ochrany spotrebiteľa a o zmene a doplnení niektorých zákonov v znení zákona č. 391/2015 Z. z.</w:t>
            </w:r>
          </w:p>
          <w:p w:rsidR="007E0C37" w:rsidRDefault="007E0C37" w:rsidP="007E0C37">
            <w:pPr>
              <w:rPr>
                <w:sz w:val="20"/>
                <w:szCs w:val="20"/>
              </w:rPr>
            </w:pPr>
          </w:p>
          <w:p w:rsidR="00425A6B" w:rsidRPr="00425A6B" w:rsidRDefault="00425A6B" w:rsidP="00415D47">
            <w:pPr>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O:1</w:t>
            </w:r>
          </w:p>
          <w:p w:rsidR="00425A6B" w:rsidRPr="00425A6B" w:rsidRDefault="00425A6B" w:rsidP="00425A6B">
            <w:pPr>
              <w:rPr>
                <w:sz w:val="20"/>
                <w:szCs w:val="20"/>
              </w:rPr>
            </w:pPr>
            <w:r w:rsidRPr="00425A6B">
              <w:rPr>
                <w:sz w:val="20"/>
                <w:szCs w:val="20"/>
              </w:rPr>
              <w:t>P:i)</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i) „príslušný orgán“ je akýkoľvek orgán verejnej moci, ktorý členský štát určí na účely tejto smernice a ktorý je zriadený na celoštátnej, regionálnej alebo miestnej úrovni.</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25A6B" w:rsidRPr="00425A6B" w:rsidRDefault="00425A6B" w:rsidP="00425A6B">
            <w:pPr>
              <w:jc w:val="center"/>
              <w:rPr>
                <w:sz w:val="20"/>
                <w:szCs w:val="20"/>
              </w:rPr>
            </w:pPr>
            <w:r w:rsidRPr="00425A6B">
              <w:rPr>
                <w:sz w:val="20"/>
                <w:szCs w:val="20"/>
              </w:rPr>
              <w:t>§ 2</w:t>
            </w:r>
            <w:r w:rsidR="00C07FC5">
              <w:rPr>
                <w:sz w:val="20"/>
                <w:szCs w:val="20"/>
              </w:rPr>
              <w:t>5</w:t>
            </w:r>
            <w:r w:rsidRPr="00425A6B">
              <w:rPr>
                <w:sz w:val="20"/>
                <w:szCs w:val="20"/>
              </w:rPr>
              <w:t xml:space="preserve"> ods. 1 </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C07FC5">
              <w:rPr>
                <w:sz w:val="20"/>
                <w:szCs w:val="20"/>
              </w:rPr>
              <w:t>6</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A31CDE" w:rsidRDefault="00A31CDE" w:rsidP="00425A6B">
            <w:pPr>
              <w:jc w:val="center"/>
              <w:rPr>
                <w:sz w:val="20"/>
                <w:szCs w:val="20"/>
              </w:rPr>
            </w:pPr>
          </w:p>
          <w:p w:rsidR="00425A6B" w:rsidRPr="00425A6B" w:rsidRDefault="00425A6B" w:rsidP="00425A6B">
            <w:pPr>
              <w:jc w:val="center"/>
              <w:rPr>
                <w:sz w:val="20"/>
                <w:szCs w:val="20"/>
              </w:rPr>
            </w:pPr>
            <w:r w:rsidRPr="00425A6B">
              <w:rPr>
                <w:sz w:val="20"/>
                <w:szCs w:val="20"/>
              </w:rPr>
              <w:t>§ 4</w:t>
            </w:r>
            <w:r w:rsidR="003F5765">
              <w:rPr>
                <w:sz w:val="20"/>
                <w:szCs w:val="20"/>
              </w:rPr>
              <w:t>5</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3F5765" w:rsidRDefault="003F5765" w:rsidP="00425A6B">
            <w:pPr>
              <w:jc w:val="center"/>
              <w:rPr>
                <w:sz w:val="20"/>
                <w:szCs w:val="20"/>
              </w:rPr>
            </w:pPr>
          </w:p>
          <w:p w:rsidR="003F5765" w:rsidRDefault="003F5765" w:rsidP="00425A6B">
            <w:pPr>
              <w:jc w:val="center"/>
              <w:rPr>
                <w:sz w:val="20"/>
                <w:szCs w:val="20"/>
              </w:rPr>
            </w:pPr>
          </w:p>
          <w:p w:rsidR="003F5765" w:rsidRDefault="003F5765" w:rsidP="00425A6B">
            <w:pPr>
              <w:jc w:val="center"/>
              <w:rPr>
                <w:sz w:val="20"/>
                <w:szCs w:val="20"/>
              </w:rPr>
            </w:pPr>
          </w:p>
          <w:p w:rsidR="003F5765" w:rsidRDefault="003F5765" w:rsidP="00425A6B">
            <w:pPr>
              <w:jc w:val="center"/>
              <w:rPr>
                <w:sz w:val="20"/>
                <w:szCs w:val="20"/>
              </w:rPr>
            </w:pPr>
          </w:p>
          <w:p w:rsidR="00182655" w:rsidRPr="00425A6B" w:rsidRDefault="00182655" w:rsidP="00425A6B">
            <w:pPr>
              <w:jc w:val="center"/>
              <w:rPr>
                <w:sz w:val="20"/>
                <w:szCs w:val="20"/>
              </w:rPr>
            </w:pPr>
          </w:p>
          <w:p w:rsidR="00425A6B" w:rsidRPr="00425A6B" w:rsidRDefault="00425A6B" w:rsidP="00C66B98">
            <w:pPr>
              <w:jc w:val="center"/>
              <w:rPr>
                <w:sz w:val="20"/>
                <w:szCs w:val="20"/>
              </w:rPr>
            </w:pPr>
            <w:r w:rsidRPr="00425A6B">
              <w:rPr>
                <w:sz w:val="20"/>
                <w:szCs w:val="20"/>
              </w:rPr>
              <w:t>§ 4</w:t>
            </w:r>
            <w:r w:rsidR="006D108A">
              <w:rPr>
                <w:sz w:val="20"/>
                <w:szCs w:val="20"/>
              </w:rPr>
              <w:t>8</w:t>
            </w:r>
            <w:r w:rsidRPr="00425A6B">
              <w:rPr>
                <w:sz w:val="20"/>
                <w:szCs w:val="20"/>
              </w:rPr>
              <w:t xml:space="preserve"> písm. </w:t>
            </w:r>
            <w:r w:rsidR="006D108A">
              <w:rPr>
                <w:sz w:val="20"/>
                <w:szCs w:val="20"/>
              </w:rPr>
              <w:t>c</w:t>
            </w:r>
            <w:r w:rsidRPr="00425A6B">
              <w:rPr>
                <w:sz w:val="20"/>
                <w:szCs w:val="20"/>
              </w:rPr>
              <w:t xml:space="preserve">), </w:t>
            </w:r>
            <w:r w:rsidR="008E2CF8">
              <w:rPr>
                <w:sz w:val="20"/>
                <w:szCs w:val="20"/>
              </w:rPr>
              <w:t>d</w:t>
            </w:r>
            <w:r w:rsidRPr="00425A6B">
              <w:rPr>
                <w:sz w:val="20"/>
                <w:szCs w:val="20"/>
              </w:rPr>
              <w:t xml:space="preserve">), </w:t>
            </w:r>
            <w:r w:rsidR="008E2CF8">
              <w:rPr>
                <w:sz w:val="20"/>
                <w:szCs w:val="20"/>
              </w:rPr>
              <w:t>e</w:t>
            </w:r>
            <w:r w:rsidRPr="00425A6B">
              <w:rPr>
                <w:sz w:val="20"/>
                <w:szCs w:val="20"/>
              </w:rPr>
              <w:t xml:space="preserve">) bod </w:t>
            </w:r>
            <w:r w:rsidR="008E2CF8">
              <w:rPr>
                <w:sz w:val="20"/>
                <w:szCs w:val="20"/>
              </w:rPr>
              <w:t>1</w:t>
            </w:r>
            <w:r w:rsidRPr="00425A6B">
              <w:rPr>
                <w:sz w:val="20"/>
                <w:szCs w:val="20"/>
              </w:rPr>
              <w:t xml:space="preserve">, písm. </w:t>
            </w:r>
            <w:r w:rsidR="008E2CF8">
              <w:rPr>
                <w:sz w:val="20"/>
                <w:szCs w:val="20"/>
              </w:rPr>
              <w:t>g</w:t>
            </w:r>
            <w:r w:rsidRPr="00425A6B">
              <w:rPr>
                <w:sz w:val="20"/>
                <w:szCs w:val="20"/>
              </w:rPr>
              <w:t xml:space="preserve">), </w:t>
            </w:r>
            <w:r w:rsidR="008E2CF8">
              <w:rPr>
                <w:sz w:val="20"/>
                <w:szCs w:val="20"/>
              </w:rPr>
              <w:t>h</w:t>
            </w:r>
            <w:r w:rsidRPr="00425A6B">
              <w:rPr>
                <w:sz w:val="20"/>
                <w:szCs w:val="20"/>
              </w:rPr>
              <w:t>) a </w:t>
            </w:r>
            <w:r w:rsidR="008E2CF8">
              <w:rPr>
                <w:sz w:val="20"/>
                <w:szCs w:val="20"/>
              </w:rPr>
              <w:t>j</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C07FC5" w:rsidRPr="00C07FC5" w:rsidRDefault="00425A6B" w:rsidP="00C07FC5">
            <w:pPr>
              <w:rPr>
                <w:sz w:val="20"/>
                <w:szCs w:val="20"/>
              </w:rPr>
            </w:pPr>
            <w:r w:rsidRPr="00425A6B">
              <w:rPr>
                <w:sz w:val="20"/>
                <w:szCs w:val="20"/>
              </w:rPr>
              <w:lastRenderedPageBreak/>
              <w:t xml:space="preserve">(1) </w:t>
            </w:r>
            <w:r w:rsidR="00C07FC5" w:rsidRPr="00C07FC5">
              <w:rPr>
                <w:sz w:val="20"/>
                <w:szCs w:val="20"/>
              </w:rPr>
              <w:t>Ministerstvo hospodárstva vedie a na svojom webovom sídle zverejňuje zoznam subjektov alternatívneho riešenia sporov v rozsahu</w:t>
            </w:r>
          </w:p>
          <w:p w:rsidR="00C07FC5" w:rsidRPr="00C07FC5" w:rsidRDefault="00C07FC5" w:rsidP="00415D47">
            <w:pPr>
              <w:ind w:left="39"/>
              <w:rPr>
                <w:sz w:val="20"/>
                <w:szCs w:val="20"/>
              </w:rPr>
            </w:pPr>
            <w:r>
              <w:rPr>
                <w:sz w:val="20"/>
                <w:szCs w:val="20"/>
              </w:rPr>
              <w:t xml:space="preserve">a) </w:t>
            </w:r>
            <w:r w:rsidRPr="00C07FC5">
              <w:rPr>
                <w:sz w:val="20"/>
                <w:szCs w:val="20"/>
              </w:rPr>
              <w:t>názov, sídlo a webové sídlo subjektu alternatívneho riešenia sporov a identifikačné číslo organizácie, ak mu bolo pridelené,</w:t>
            </w:r>
          </w:p>
          <w:p w:rsidR="00C07FC5" w:rsidRPr="00C07FC5" w:rsidRDefault="00C07FC5" w:rsidP="00415D47">
            <w:pPr>
              <w:ind w:left="39"/>
              <w:rPr>
                <w:sz w:val="20"/>
                <w:szCs w:val="20"/>
              </w:rPr>
            </w:pPr>
            <w:r>
              <w:rPr>
                <w:sz w:val="20"/>
                <w:szCs w:val="20"/>
              </w:rPr>
              <w:t xml:space="preserve">b) </w:t>
            </w:r>
            <w:r w:rsidRPr="00C07FC5">
              <w:rPr>
                <w:sz w:val="20"/>
                <w:szCs w:val="20"/>
              </w:rPr>
              <w:t xml:space="preserve">kontaktné údaje na podanie návrhu na začatie alternatívneho riešenia sporu, </w:t>
            </w:r>
          </w:p>
          <w:p w:rsidR="00C07FC5" w:rsidRPr="00C07FC5" w:rsidRDefault="00C07FC5" w:rsidP="00415D47">
            <w:pPr>
              <w:ind w:left="39"/>
              <w:rPr>
                <w:sz w:val="20"/>
                <w:szCs w:val="20"/>
              </w:rPr>
            </w:pPr>
            <w:r>
              <w:rPr>
                <w:sz w:val="20"/>
                <w:szCs w:val="20"/>
              </w:rPr>
              <w:t xml:space="preserve">c) </w:t>
            </w:r>
            <w:r w:rsidRPr="00C07FC5">
              <w:rPr>
                <w:sz w:val="20"/>
                <w:szCs w:val="20"/>
              </w:rPr>
              <w:t>druhy sporov, ktoré subjekt alternatívneho riešenia sporov rieši,</w:t>
            </w:r>
          </w:p>
          <w:p w:rsidR="00C07FC5" w:rsidRPr="00C07FC5" w:rsidRDefault="00C07FC5" w:rsidP="00415D47">
            <w:pPr>
              <w:ind w:left="39"/>
              <w:rPr>
                <w:sz w:val="20"/>
                <w:szCs w:val="20"/>
              </w:rPr>
            </w:pPr>
            <w:r>
              <w:rPr>
                <w:sz w:val="20"/>
                <w:szCs w:val="20"/>
              </w:rPr>
              <w:t xml:space="preserve">d) </w:t>
            </w:r>
            <w:r w:rsidRPr="00C07FC5">
              <w:rPr>
                <w:sz w:val="20"/>
                <w:szCs w:val="20"/>
              </w:rPr>
              <w:t xml:space="preserve">informácia o poplatku za začatie alternatívneho riešenia sporu, ktorý subjekt alternatívneho riešenia sporov účtuje spotrebiteľovi, </w:t>
            </w:r>
          </w:p>
          <w:p w:rsidR="00C07FC5" w:rsidRPr="00C07FC5" w:rsidRDefault="00C07FC5" w:rsidP="00415D47">
            <w:pPr>
              <w:ind w:left="39"/>
              <w:rPr>
                <w:sz w:val="20"/>
                <w:szCs w:val="20"/>
              </w:rPr>
            </w:pPr>
            <w:r>
              <w:rPr>
                <w:sz w:val="20"/>
                <w:szCs w:val="20"/>
              </w:rPr>
              <w:t xml:space="preserve">e) </w:t>
            </w:r>
            <w:r w:rsidRPr="00C07FC5">
              <w:rPr>
                <w:sz w:val="20"/>
                <w:szCs w:val="20"/>
              </w:rPr>
              <w:t xml:space="preserve">informácia o jazyku, v ktorom možno podať návrh na začatie alternatívneho riešenia sporu a viesť alternatívne riešenie sporu, </w:t>
            </w:r>
          </w:p>
          <w:p w:rsidR="00C07FC5" w:rsidRDefault="00C07FC5" w:rsidP="00415D47">
            <w:pPr>
              <w:ind w:left="39"/>
              <w:contextualSpacing/>
              <w:rPr>
                <w:sz w:val="20"/>
                <w:szCs w:val="20"/>
              </w:rPr>
            </w:pPr>
            <w:r>
              <w:rPr>
                <w:sz w:val="20"/>
                <w:szCs w:val="20"/>
              </w:rPr>
              <w:t xml:space="preserve">f) </w:t>
            </w:r>
            <w:r w:rsidRPr="00C07FC5">
              <w:rPr>
                <w:sz w:val="20"/>
                <w:szCs w:val="20"/>
              </w:rPr>
              <w:t xml:space="preserve">dôvody odmietnutia riešenia sporu podľa § 33 ods. 1 a 4. </w:t>
            </w:r>
          </w:p>
          <w:p w:rsidR="00425A6B" w:rsidRPr="00425A6B" w:rsidRDefault="00425A6B" w:rsidP="00415D47">
            <w:pPr>
              <w:ind w:left="39"/>
              <w:contextualSpacing/>
              <w:rPr>
                <w:sz w:val="20"/>
                <w:szCs w:val="20"/>
              </w:rPr>
            </w:pPr>
          </w:p>
          <w:p w:rsidR="00C07FC5" w:rsidRPr="00B61739" w:rsidRDefault="00C07FC5" w:rsidP="00415D47">
            <w:pPr>
              <w:numPr>
                <w:ilvl w:val="0"/>
                <w:numId w:val="12"/>
              </w:numPr>
              <w:rPr>
                <w:sz w:val="20"/>
                <w:szCs w:val="20"/>
              </w:rPr>
            </w:pPr>
            <w:r w:rsidRPr="00B61739">
              <w:rPr>
                <w:sz w:val="20"/>
                <w:szCs w:val="20"/>
              </w:rPr>
              <w:t>Ministerstvo hospodárstva zapíše do zoznamu subjektov alternatívneho riešenia sporov spotrebiteľskú organizáciu alebo záujmové združenie najmenej desiatich právnických osôb, ktoré sú zapísané v príslušnom registri,</w:t>
            </w:r>
            <w:r w:rsidRPr="009F5A4C">
              <w:rPr>
                <w:sz w:val="20"/>
                <w:szCs w:val="20"/>
                <w:vertAlign w:val="superscript"/>
              </w:rPr>
              <w:t>76</w:t>
            </w:r>
            <w:r w:rsidRPr="00B61739">
              <w:rPr>
                <w:sz w:val="20"/>
                <w:szCs w:val="20"/>
              </w:rPr>
              <w:t>) alebo komoru zriadenú zákonom</w:t>
            </w:r>
            <w:r w:rsidRPr="009F5A4C">
              <w:rPr>
                <w:sz w:val="20"/>
                <w:szCs w:val="20"/>
                <w:vertAlign w:val="superscript"/>
              </w:rPr>
              <w:t>77</w:t>
            </w:r>
            <w:r w:rsidRPr="00B61739">
              <w:rPr>
                <w:sz w:val="20"/>
                <w:szCs w:val="20"/>
              </w:rPr>
              <w:t xml:space="preserve">) (ďalej len „žiadateľ”) na základe žiadosti o zápis do zoznamu subjektov alternatívneho riešenia sporov (ďalej len „žiadosť o zápis“), ak žiadateľ preukáže, že </w:t>
            </w:r>
          </w:p>
          <w:p w:rsidR="00C07FC5" w:rsidRPr="00B61739" w:rsidRDefault="00C07FC5" w:rsidP="00415D47">
            <w:pPr>
              <w:numPr>
                <w:ilvl w:val="0"/>
                <w:numId w:val="13"/>
              </w:numPr>
              <w:ind w:left="323"/>
              <w:rPr>
                <w:sz w:val="20"/>
                <w:szCs w:val="20"/>
              </w:rPr>
            </w:pPr>
            <w:r w:rsidRPr="00B61739">
              <w:rPr>
                <w:sz w:val="20"/>
                <w:szCs w:val="20"/>
              </w:rPr>
              <w:t xml:space="preserve">je organizačne a personálne spôsobilý zabezpečiť alternatívne riešenie vnútroštátnych sporov a cezhraničných sporov a všetky úkony a činnosti s tým spojené, </w:t>
            </w:r>
          </w:p>
          <w:p w:rsidR="00C07FC5" w:rsidRPr="00B61739" w:rsidRDefault="00C07FC5" w:rsidP="00415D47">
            <w:pPr>
              <w:numPr>
                <w:ilvl w:val="0"/>
                <w:numId w:val="13"/>
              </w:numPr>
              <w:ind w:left="360"/>
              <w:rPr>
                <w:sz w:val="20"/>
                <w:szCs w:val="20"/>
              </w:rPr>
            </w:pPr>
            <w:r w:rsidRPr="00B61739">
              <w:rPr>
                <w:sz w:val="20"/>
                <w:szCs w:val="20"/>
              </w:rPr>
              <w:t xml:space="preserve">má zabezpečené financovanie alternatívneho riešenia sporov spôsobom, ktorý zabezpečí nezávislosť jeho výkonu, </w:t>
            </w:r>
          </w:p>
          <w:p w:rsidR="00C07FC5" w:rsidRPr="00B61739" w:rsidRDefault="00C07FC5" w:rsidP="00415D47">
            <w:pPr>
              <w:numPr>
                <w:ilvl w:val="0"/>
                <w:numId w:val="13"/>
              </w:numPr>
              <w:ind w:left="360"/>
              <w:rPr>
                <w:sz w:val="20"/>
                <w:szCs w:val="20"/>
              </w:rPr>
            </w:pPr>
            <w:r w:rsidRPr="00B61739">
              <w:rPr>
                <w:sz w:val="20"/>
                <w:szCs w:val="20"/>
              </w:rPr>
              <w:t xml:space="preserve">má zabezpečené aspoň dve fyzické osoby, ktoré budú v mene subjektu alternatívneho riešenia sporov riešiť spory a spĺňajú požiadavky podľa § 29 ods. 2 a 3 (ďalej len „poverená fyzická osoba“), </w:t>
            </w:r>
          </w:p>
          <w:p w:rsidR="00C07FC5" w:rsidRPr="00B02643" w:rsidRDefault="00C07FC5" w:rsidP="00647462">
            <w:pPr>
              <w:numPr>
                <w:ilvl w:val="0"/>
                <w:numId w:val="13"/>
              </w:numPr>
              <w:ind w:left="360"/>
              <w:rPr>
                <w:sz w:val="20"/>
                <w:szCs w:val="20"/>
              </w:rPr>
            </w:pPr>
            <w:r w:rsidRPr="00B02643">
              <w:rPr>
                <w:sz w:val="20"/>
                <w:szCs w:val="20"/>
              </w:rPr>
              <w:lastRenderedPageBreak/>
              <w:t>má zriadené webové sídlo, ktoré bude slúžiť na zverejňovanie informácií o alternatívnom riešení sporov.</w:t>
            </w:r>
          </w:p>
          <w:p w:rsidR="00C07FC5" w:rsidRDefault="00C07FC5" w:rsidP="00C07FC5">
            <w:r>
              <w:rPr>
                <w:sz w:val="20"/>
                <w:szCs w:val="20"/>
              </w:rPr>
              <w:t>________________</w:t>
            </w:r>
          </w:p>
          <w:p w:rsidR="00C07FC5" w:rsidRDefault="00C07FC5" w:rsidP="00C07FC5">
            <w:pPr>
              <w:rPr>
                <w:color w:val="000000"/>
                <w:sz w:val="20"/>
                <w:szCs w:val="20"/>
              </w:rPr>
            </w:pPr>
            <w:r>
              <w:rPr>
                <w:sz w:val="20"/>
                <w:szCs w:val="20"/>
                <w:vertAlign w:val="superscript"/>
              </w:rPr>
              <w:t>76</w:t>
            </w:r>
            <w:r>
              <w:rPr>
                <w:sz w:val="20"/>
                <w:szCs w:val="20"/>
              </w:rPr>
              <w:t xml:space="preserve">) </w:t>
            </w:r>
            <w:r w:rsidRPr="00B61739">
              <w:rPr>
                <w:color w:val="000000"/>
                <w:sz w:val="20"/>
                <w:szCs w:val="20"/>
              </w:rPr>
              <w:t>Napríklad § 20i ods. 2 Občianskeho zákonníka, zákon č. 346/2018 Z. z. o registri mimovládnych neziskových organizácií a o zmene a doplnení niektorých zákonov v znení neskorších predpisov.</w:t>
            </w:r>
          </w:p>
          <w:p w:rsidR="00C07FC5" w:rsidRDefault="00C07FC5" w:rsidP="00C07FC5">
            <w:pPr>
              <w:rPr>
                <w:sz w:val="20"/>
                <w:szCs w:val="20"/>
              </w:rPr>
            </w:pPr>
            <w:r>
              <w:rPr>
                <w:color w:val="000000"/>
                <w:sz w:val="20"/>
                <w:szCs w:val="20"/>
                <w:vertAlign w:val="superscript"/>
              </w:rPr>
              <w:t>77</w:t>
            </w:r>
            <w:r>
              <w:rPr>
                <w:color w:val="000000"/>
                <w:sz w:val="20"/>
                <w:szCs w:val="20"/>
              </w:rPr>
              <w:t>)</w:t>
            </w:r>
            <w:r w:rsidRPr="00DC3583">
              <w:rPr>
                <w:color w:val="000000"/>
                <w:sz w:val="20"/>
                <w:szCs w:val="20"/>
              </w:rPr>
              <w:t xml:space="preserve"> </w:t>
            </w:r>
            <w:r w:rsidRPr="00B61739">
              <w:rPr>
                <w:color w:val="000000"/>
                <w:sz w:val="20"/>
                <w:szCs w:val="20"/>
              </w:rPr>
              <w:t>Napríklad zákon Slovenskej národnej rady č. 9/1992 Zb. o obchodných a priemyselných komorách v znení neskorších predpisov.</w:t>
            </w:r>
          </w:p>
          <w:p w:rsidR="00425A6B" w:rsidRDefault="00425A6B" w:rsidP="00425A6B">
            <w:pPr>
              <w:rPr>
                <w:sz w:val="20"/>
                <w:szCs w:val="20"/>
              </w:rPr>
            </w:pPr>
          </w:p>
          <w:p w:rsidR="00B02643" w:rsidRPr="00425A6B" w:rsidRDefault="00B02643" w:rsidP="00425A6B">
            <w:pPr>
              <w:rPr>
                <w:sz w:val="20"/>
                <w:szCs w:val="20"/>
              </w:rPr>
            </w:pPr>
          </w:p>
          <w:p w:rsidR="003F5765" w:rsidRDefault="003F5765" w:rsidP="003F5765">
            <w:pPr>
              <w:rPr>
                <w:bCs/>
                <w:sz w:val="20"/>
                <w:szCs w:val="20"/>
              </w:rPr>
            </w:pPr>
            <w:r w:rsidRPr="00425A6B">
              <w:rPr>
                <w:bCs/>
                <w:sz w:val="20"/>
                <w:szCs w:val="20"/>
              </w:rPr>
              <w:t xml:space="preserve">(1) </w:t>
            </w:r>
            <w:r w:rsidRPr="00B739A9">
              <w:rPr>
                <w:bCs/>
                <w:sz w:val="20"/>
                <w:szCs w:val="20"/>
              </w:rPr>
              <w:t>Ministerstvo hospodárstva kontroluje dodržiavanie povinností subjektov alternatívneho riešenia sporov podľa tohto zákona. Ministerstvo hospodárstva postupuje pri kontrole podľa osobitného predpisu.</w:t>
            </w:r>
            <w:r w:rsidRPr="009F5A4C">
              <w:rPr>
                <w:bCs/>
                <w:sz w:val="20"/>
                <w:szCs w:val="20"/>
                <w:vertAlign w:val="superscript"/>
              </w:rPr>
              <w:t>87</w:t>
            </w:r>
            <w:r w:rsidRPr="00B739A9">
              <w:rPr>
                <w:bCs/>
                <w:sz w:val="20"/>
                <w:szCs w:val="20"/>
              </w:rPr>
              <w:t>)</w:t>
            </w:r>
          </w:p>
          <w:p w:rsidR="003F5765" w:rsidRDefault="003F5765" w:rsidP="003F5765">
            <w:pPr>
              <w:rPr>
                <w:bCs/>
                <w:sz w:val="20"/>
                <w:szCs w:val="20"/>
              </w:rPr>
            </w:pPr>
          </w:p>
          <w:p w:rsidR="003F5765" w:rsidRDefault="003F5765" w:rsidP="003F5765">
            <w:r>
              <w:rPr>
                <w:sz w:val="20"/>
                <w:szCs w:val="20"/>
              </w:rPr>
              <w:t>________________</w:t>
            </w:r>
          </w:p>
          <w:p w:rsidR="003F5765" w:rsidRDefault="003F5765" w:rsidP="003F5765">
            <w:pPr>
              <w:rPr>
                <w:sz w:val="20"/>
                <w:szCs w:val="20"/>
              </w:rPr>
            </w:pPr>
            <w:r>
              <w:rPr>
                <w:sz w:val="20"/>
                <w:szCs w:val="20"/>
                <w:vertAlign w:val="superscript"/>
              </w:rPr>
              <w:t>87</w:t>
            </w:r>
            <w:r>
              <w:rPr>
                <w:sz w:val="20"/>
                <w:szCs w:val="20"/>
              </w:rPr>
              <w:t xml:space="preserve">) </w:t>
            </w:r>
            <w:r w:rsidRPr="00DC3583">
              <w:rPr>
                <w:color w:val="000000"/>
                <w:sz w:val="20"/>
                <w:szCs w:val="20"/>
              </w:rPr>
              <w:t>Zákon Národnej rady Slovenskej republiky č. 10/1996 Z. z. o kontrole v štátnej správe v znení neskorších predpisov.</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Ministerstvo hospodárstva vo veciach ochrany spotrebiteľa</w:t>
            </w:r>
          </w:p>
          <w:p w:rsidR="00425A6B" w:rsidRPr="00425A6B" w:rsidRDefault="006D108A" w:rsidP="00425A6B">
            <w:pPr>
              <w:rPr>
                <w:sz w:val="20"/>
                <w:szCs w:val="20"/>
              </w:rPr>
            </w:pPr>
            <w:r>
              <w:rPr>
                <w:sz w:val="20"/>
                <w:szCs w:val="20"/>
              </w:rPr>
              <w:t>c</w:t>
            </w:r>
            <w:r w:rsidR="00425A6B" w:rsidRPr="00425A6B">
              <w:rPr>
                <w:sz w:val="20"/>
                <w:szCs w:val="20"/>
              </w:rPr>
              <w:t>) zabezpečuje medzinárodnú spoluprácu a výmenu informácií,</w:t>
            </w:r>
          </w:p>
          <w:p w:rsidR="00425A6B" w:rsidRPr="00425A6B" w:rsidRDefault="008E2CF8" w:rsidP="00425A6B">
            <w:pPr>
              <w:rPr>
                <w:sz w:val="20"/>
                <w:szCs w:val="20"/>
              </w:rPr>
            </w:pPr>
            <w:r>
              <w:rPr>
                <w:sz w:val="20"/>
                <w:szCs w:val="20"/>
              </w:rPr>
              <w:t>d</w:t>
            </w:r>
            <w:r w:rsidR="00425A6B" w:rsidRPr="00425A6B">
              <w:rPr>
                <w:sz w:val="20"/>
                <w:szCs w:val="20"/>
              </w:rPr>
              <w:t>) plní úlohy jednotného úradu pre spoluprácu,</w:t>
            </w:r>
            <w:r>
              <w:rPr>
                <w:sz w:val="20"/>
                <w:szCs w:val="20"/>
              </w:rPr>
              <w:t xml:space="preserve"> </w:t>
            </w:r>
            <w:r w:rsidRPr="00415D47">
              <w:rPr>
                <w:sz w:val="20"/>
                <w:szCs w:val="20"/>
                <w:vertAlign w:val="superscript"/>
              </w:rPr>
              <w:t>89</w:t>
            </w:r>
            <w:r>
              <w:rPr>
                <w:sz w:val="20"/>
                <w:szCs w:val="20"/>
              </w:rPr>
              <w:t>)</w:t>
            </w:r>
          </w:p>
          <w:p w:rsidR="00425A6B" w:rsidRPr="00425A6B" w:rsidRDefault="006B78DA" w:rsidP="00425A6B">
            <w:pPr>
              <w:rPr>
                <w:sz w:val="20"/>
                <w:szCs w:val="20"/>
              </w:rPr>
            </w:pPr>
            <w:r>
              <w:rPr>
                <w:sz w:val="20"/>
                <w:szCs w:val="20"/>
              </w:rPr>
              <w:t>e</w:t>
            </w:r>
            <w:r w:rsidR="00425A6B" w:rsidRPr="00425A6B">
              <w:rPr>
                <w:sz w:val="20"/>
                <w:szCs w:val="20"/>
              </w:rPr>
              <w:t>) informuje Európsku komisiu o</w:t>
            </w:r>
          </w:p>
          <w:p w:rsidR="00425A6B" w:rsidRPr="00425A6B" w:rsidRDefault="006B78DA" w:rsidP="00425A6B">
            <w:pPr>
              <w:ind w:left="360"/>
              <w:rPr>
                <w:sz w:val="20"/>
                <w:szCs w:val="20"/>
              </w:rPr>
            </w:pPr>
            <w:r>
              <w:rPr>
                <w:sz w:val="20"/>
                <w:szCs w:val="20"/>
              </w:rPr>
              <w:t>1</w:t>
            </w:r>
            <w:r w:rsidR="00425A6B" w:rsidRPr="00425A6B">
              <w:rPr>
                <w:sz w:val="20"/>
                <w:szCs w:val="20"/>
              </w:rPr>
              <w:t xml:space="preserve">. </w:t>
            </w:r>
            <w:r w:rsidR="008E2CF8" w:rsidRPr="008E2CF8">
              <w:rPr>
                <w:sz w:val="20"/>
                <w:szCs w:val="20"/>
              </w:rPr>
              <w:t>subjektoch alternatívneho riešenia sporov zapísaných v zozname subjektov alternatívneho riešenia sporov a o všetkých zmenách vykonaných v tomto zozname,</w:t>
            </w:r>
          </w:p>
          <w:p w:rsidR="00425A6B" w:rsidRPr="00425A6B" w:rsidRDefault="008E2CF8" w:rsidP="00425A6B">
            <w:pPr>
              <w:rPr>
                <w:sz w:val="20"/>
                <w:szCs w:val="20"/>
              </w:rPr>
            </w:pPr>
            <w:r>
              <w:rPr>
                <w:sz w:val="20"/>
                <w:szCs w:val="20"/>
              </w:rPr>
              <w:t>g</w:t>
            </w:r>
            <w:r w:rsidR="00425A6B" w:rsidRPr="00425A6B">
              <w:rPr>
                <w:sz w:val="20"/>
                <w:szCs w:val="20"/>
              </w:rPr>
              <w:t>) zabezpečuje štátnu správu a kontrolu nad systémom alternatívneho riešenia sporov,</w:t>
            </w:r>
          </w:p>
          <w:p w:rsidR="00425A6B" w:rsidRPr="00425A6B" w:rsidRDefault="008E2CF8" w:rsidP="00425A6B">
            <w:pPr>
              <w:rPr>
                <w:sz w:val="20"/>
                <w:szCs w:val="20"/>
              </w:rPr>
            </w:pPr>
            <w:r>
              <w:rPr>
                <w:sz w:val="20"/>
                <w:szCs w:val="20"/>
              </w:rPr>
              <w:t>h</w:t>
            </w:r>
            <w:r w:rsidR="00425A6B" w:rsidRPr="00425A6B">
              <w:rPr>
                <w:sz w:val="20"/>
                <w:szCs w:val="20"/>
              </w:rPr>
              <w:t>) informuje spotrebiteľov o ich právach a povinnostiach,</w:t>
            </w:r>
          </w:p>
          <w:p w:rsidR="00425A6B" w:rsidRDefault="008E2CF8" w:rsidP="00425A6B">
            <w:pPr>
              <w:rPr>
                <w:sz w:val="20"/>
                <w:szCs w:val="20"/>
              </w:rPr>
            </w:pPr>
            <w:r>
              <w:rPr>
                <w:sz w:val="20"/>
                <w:szCs w:val="20"/>
              </w:rPr>
              <w:t>j</w:t>
            </w:r>
            <w:r w:rsidR="00425A6B" w:rsidRPr="00425A6B">
              <w:rPr>
                <w:sz w:val="20"/>
                <w:szCs w:val="20"/>
              </w:rPr>
              <w:t>)</w:t>
            </w:r>
            <w:r>
              <w:rPr>
                <w:sz w:val="20"/>
                <w:szCs w:val="20"/>
              </w:rPr>
              <w:t xml:space="preserve"> </w:t>
            </w:r>
            <w:r w:rsidRPr="008E2CF8">
              <w:rPr>
                <w:sz w:val="20"/>
                <w:szCs w:val="20"/>
              </w:rPr>
              <w:t>poskytuje poradenstvo a asistenciu spotrebiteľom pri mimosúdnom riešení cezhraničných sporov medzi spotrebiteľmi a obchodníkmi prostredníctvom siete Európskych spotrebiteľských centier,</w:t>
            </w:r>
          </w:p>
          <w:p w:rsidR="008E2CF8" w:rsidRDefault="008E2CF8" w:rsidP="00425A6B">
            <w:pPr>
              <w:rPr>
                <w:sz w:val="20"/>
                <w:szCs w:val="20"/>
              </w:rPr>
            </w:pPr>
          </w:p>
          <w:p w:rsidR="008E2CF8" w:rsidRDefault="008E2CF8" w:rsidP="008E2CF8">
            <w:r>
              <w:rPr>
                <w:sz w:val="20"/>
                <w:szCs w:val="20"/>
              </w:rPr>
              <w:t>________________</w:t>
            </w:r>
          </w:p>
          <w:p w:rsidR="008E2CF8" w:rsidRPr="00425A6B" w:rsidRDefault="008E2CF8" w:rsidP="00425A6B">
            <w:pPr>
              <w:rPr>
                <w:sz w:val="20"/>
                <w:szCs w:val="20"/>
              </w:rPr>
            </w:pPr>
            <w:r>
              <w:rPr>
                <w:sz w:val="20"/>
                <w:szCs w:val="20"/>
                <w:vertAlign w:val="superscript"/>
              </w:rPr>
              <w:t>89</w:t>
            </w:r>
            <w:r>
              <w:rPr>
                <w:sz w:val="20"/>
                <w:szCs w:val="20"/>
              </w:rPr>
              <w:t xml:space="preserve">) </w:t>
            </w:r>
            <w:r w:rsidRPr="00DC3583">
              <w:rPr>
                <w:color w:val="000000"/>
                <w:sz w:val="20"/>
                <w:szCs w:val="20"/>
              </w:rPr>
              <w:t>Čl. 3 ods. 7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Obchodník má sídlo:</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ak je obchodník fyzickou osobou, v mieste podnikania,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lastRenderedPageBreak/>
              <w:t>— ak je obchodník spoločnosťou alebo inou právnickou osobou alebo združením fyzických alebo právnických osôb, v mieste registrovaného sídla, ústredia alebo hlavného miesta podnikania vrátane pobočky, zastúpenia alebo akejkoľvek inej prevádzkarne.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DE4C19" w:rsidP="00425A6B">
            <w:pPr>
              <w:jc w:val="center"/>
              <w:rPr>
                <w:sz w:val="20"/>
                <w:szCs w:val="20"/>
              </w:rPr>
            </w:pPr>
            <w:r>
              <w:rPr>
                <w:sz w:val="20"/>
                <w:szCs w:val="20"/>
              </w:rPr>
              <w:lastRenderedPageBreak/>
              <w:t>N</w:t>
            </w:r>
          </w:p>
        </w:tc>
        <w:tc>
          <w:tcPr>
            <w:tcW w:w="992" w:type="dxa"/>
            <w:tcBorders>
              <w:top w:val="single" w:sz="4" w:space="0" w:color="auto"/>
              <w:left w:val="nil"/>
              <w:bottom w:val="single" w:sz="4" w:space="0" w:color="auto"/>
              <w:right w:val="single" w:sz="4" w:space="0" w:color="auto"/>
            </w:tcBorders>
          </w:tcPr>
          <w:p w:rsidR="00425A6B" w:rsidRPr="00425A6B" w:rsidRDefault="00DE4C19" w:rsidP="00425A6B">
            <w:pPr>
              <w:jc w:val="center"/>
              <w:rPr>
                <w:sz w:val="20"/>
                <w:szCs w:val="20"/>
              </w:rPr>
            </w:pPr>
            <w:r>
              <w:rPr>
                <w:sz w:val="20"/>
                <w:szCs w:val="20"/>
              </w:rPr>
              <w:t>Zákon č. 513/1991 Zb.</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DE4C19" w:rsidP="00425A6B">
            <w:pPr>
              <w:jc w:val="center"/>
              <w:rPr>
                <w:sz w:val="20"/>
                <w:szCs w:val="20"/>
              </w:rPr>
            </w:pPr>
            <w:r>
              <w:rPr>
                <w:sz w:val="20"/>
                <w:szCs w:val="20"/>
              </w:rPr>
              <w:t>§ 2 ods. 3</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120309" w:rsidP="00425A6B">
            <w:pPr>
              <w:rPr>
                <w:sz w:val="20"/>
                <w:szCs w:val="20"/>
              </w:rPr>
            </w:pPr>
            <w:r>
              <w:rPr>
                <w:sz w:val="20"/>
                <w:szCs w:val="20"/>
              </w:rPr>
              <w:t xml:space="preserve">(3) </w:t>
            </w:r>
            <w:r w:rsidRPr="00120309">
              <w:rPr>
                <w:sz w:val="20"/>
                <w:szCs w:val="20"/>
              </w:rPr>
              <w:t xml:space="preserve">Sídlom právnickej osoby a miestom podnikania fyzickej osoby je adresa, ktorá je ako sídlo alebo miesto podnikania zapísaná v obchodnom registri alebo živnostenskom registri, alebo v inej evidencii ustanovenej osobitným zákonom. Právnická osoba alebo fyzická osoba musí preukázať, že má k nehnuteľnosti alebo jej </w:t>
            </w:r>
            <w:r w:rsidRPr="00120309">
              <w:rPr>
                <w:sz w:val="20"/>
                <w:szCs w:val="20"/>
              </w:rPr>
              <w:lastRenderedPageBreak/>
              <w:t>časti, ktorej adresa je ako jej sídlo alebo miesto podnikania zapísaná v obchodnom registri alebo v živnostenskom registri, alebo v inej evidencii ustanovenej osobitným zákonom, vlastnícke právo alebo užívacie právo, ktoré užívanie nehnuteľnosti alebo jej časti ako sídla alebo miesta podnikania nevylučuje, alebo písomný súhlas vlastníka nehnuteľnosti alebo jej časti s úradne osvedčeným podpisom alebo písomný súhlas väčšiny podielových spoluvlastníkov nehnuteľnosti alebo jej časti, ak ide o podielové spoluvlastníctvo k nehnuteľnosti alebo jej časti počítanej podľa veľkosti ich podielov, s úradne osvedčenými podpismi so zápisom nehnuteľnosti alebo jej časti ako sídla alebo miesta podnikania do obchodného registra, živnostenského registra alebo inej evidencie ustanovenej osobitným zákonom; to neplatí, ak právo na užívanie nehnuteľnosti alebo jej časti ako sídla alebo miesta podnikania vyplýva z katastra nehnuteľností.</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DE4C19" w:rsidP="00C66B98">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Č:4</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Subjekt ARS má sídlo:</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ak ho prevádzkuje fyzická osoba, v mieste, kde vykonáva činnosti ARS,</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ak ho prevádzkuje právnická osoba alebo združenie fyzických alebo právnických osôb, v mieste, kde táto právnická osoba alebo združenie fyzických alebo právnických osôb vykonáva činnosti ARS alebo má svoje registrované sídlo,</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ak ho prevádzkuje orgán alebo iný verejný subjekt, v mieste, kde má tento orgán alebo iný verejný subjekt svoje sídlo.</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C66B98">
            <w:pPr>
              <w:rPr>
                <w:sz w:val="20"/>
                <w:szCs w:val="20"/>
              </w:rPr>
            </w:pPr>
            <w:r w:rsidRPr="00425A6B">
              <w:rPr>
                <w:color w:val="000000"/>
                <w:sz w:val="20"/>
                <w:szCs w:val="20"/>
              </w:rPr>
              <w:t>Sídla subjektov alternatívneho riešenia sporov sú upravené v</w:t>
            </w:r>
            <w:r w:rsidR="00DE4C19">
              <w:rPr>
                <w:color w:val="000000"/>
                <w:sz w:val="20"/>
                <w:szCs w:val="20"/>
              </w:rPr>
              <w:t xml:space="preserve"> osobitných právnych </w:t>
            </w:r>
            <w:r w:rsidRPr="00425A6B">
              <w:rPr>
                <w:color w:val="000000"/>
                <w:sz w:val="20"/>
                <w:szCs w:val="20"/>
              </w:rPr>
              <w:t>predpisoch</w:t>
            </w:r>
            <w:r w:rsidR="00DE4C19">
              <w:rPr>
                <w:color w:val="000000"/>
                <w:sz w:val="20"/>
                <w:szCs w:val="20"/>
              </w:rPr>
              <w:t>.</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KAPITOLA II</w:t>
            </w:r>
          </w:p>
          <w:p w:rsidR="00425A6B" w:rsidRPr="00425A6B" w:rsidRDefault="00425A6B" w:rsidP="00425A6B">
            <w:pPr>
              <w:rPr>
                <w:b/>
                <w:bCs/>
                <w:sz w:val="20"/>
                <w:szCs w:val="20"/>
              </w:rPr>
            </w:pPr>
            <w:r w:rsidRPr="00425A6B">
              <w:rPr>
                <w:b/>
                <w:bCs/>
                <w:sz w:val="20"/>
                <w:szCs w:val="20"/>
              </w:rPr>
              <w:t>PRÍSTUP K SUBJEKTOM ARS A POSTUPOM ARS A POŽIADAVKY, KTORÉ SA UPLATŇUJÚ NA SUBJEKTY ARS A POSTUPY ARS</w:t>
            </w:r>
          </w:p>
          <w:p w:rsidR="00425A6B" w:rsidRPr="00425A6B" w:rsidRDefault="00425A6B" w:rsidP="00425A6B">
            <w:pPr>
              <w:rPr>
                <w:sz w:val="20"/>
                <w:szCs w:val="20"/>
              </w:rPr>
            </w:pPr>
          </w:p>
          <w:p w:rsidR="00425A6B" w:rsidRPr="00425A6B" w:rsidRDefault="00425A6B" w:rsidP="00425A6B">
            <w:pPr>
              <w:rPr>
                <w:b/>
                <w:bCs/>
                <w:sz w:val="20"/>
                <w:szCs w:val="20"/>
              </w:rPr>
            </w:pPr>
            <w:r w:rsidRPr="00425A6B">
              <w:rPr>
                <w:b/>
                <w:bCs/>
                <w:sz w:val="20"/>
                <w:szCs w:val="20"/>
              </w:rPr>
              <w:t>Prístup k subjektom ARS a postupom ARS</w:t>
            </w:r>
          </w:p>
          <w:p w:rsidR="00425A6B" w:rsidRPr="00425A6B" w:rsidRDefault="00425A6B" w:rsidP="00425A6B">
            <w:pPr>
              <w:rPr>
                <w:sz w:val="20"/>
                <w:szCs w:val="20"/>
              </w:rPr>
            </w:pPr>
            <w:r w:rsidRPr="00425A6B">
              <w:rPr>
                <w:sz w:val="20"/>
                <w:szCs w:val="20"/>
              </w:rPr>
              <w:t>1.   Členské štáty uľahčia prístup spotrebiteľov k postupom ARS a zabezpečia, aby sa spory, na ktoré sa vzťahuje táto smernica a ktorých účastníkom je obchodník so sídlom na ich území, mohli predkladať subjektu ARS, ktorý spĺňa požiadavky stanovené v tejto smernici.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25A6B" w:rsidRPr="00425A6B" w:rsidRDefault="00425A6B" w:rsidP="00425A6B">
            <w:pPr>
              <w:jc w:val="center"/>
              <w:rPr>
                <w:sz w:val="20"/>
                <w:szCs w:val="20"/>
              </w:rPr>
            </w:pPr>
            <w:r w:rsidRPr="00425A6B">
              <w:rPr>
                <w:sz w:val="20"/>
                <w:szCs w:val="20"/>
              </w:rPr>
              <w:t>§ 2</w:t>
            </w:r>
            <w:r w:rsidR="00DE4C19">
              <w:rPr>
                <w:sz w:val="20"/>
                <w:szCs w:val="20"/>
              </w:rPr>
              <w:t>5</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DE4C19">
              <w:rPr>
                <w:sz w:val="20"/>
                <w:szCs w:val="20"/>
              </w:rPr>
              <w:t>7</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0C1F42" w:rsidP="00425A6B">
            <w:pPr>
              <w:jc w:val="center"/>
              <w:rPr>
                <w:sz w:val="20"/>
                <w:szCs w:val="20"/>
              </w:rPr>
            </w:pPr>
            <w:r w:rsidRPr="00425A6B">
              <w:rPr>
                <w:sz w:val="20"/>
                <w:szCs w:val="20"/>
              </w:rPr>
              <w:t>§ 4</w:t>
            </w:r>
            <w:r>
              <w:rPr>
                <w:sz w:val="20"/>
                <w:szCs w:val="20"/>
              </w:rPr>
              <w:t>8</w:t>
            </w:r>
            <w:r w:rsidRPr="00425A6B">
              <w:rPr>
                <w:sz w:val="20"/>
                <w:szCs w:val="20"/>
              </w:rPr>
              <w:t xml:space="preserve"> písm. </w:t>
            </w:r>
            <w:r>
              <w:rPr>
                <w:sz w:val="20"/>
                <w:szCs w:val="20"/>
              </w:rPr>
              <w:t>c</w:t>
            </w:r>
            <w:r w:rsidRPr="00425A6B">
              <w:rPr>
                <w:sz w:val="20"/>
                <w:szCs w:val="20"/>
              </w:rPr>
              <w:t xml:space="preserve">), </w:t>
            </w:r>
            <w:r>
              <w:rPr>
                <w:sz w:val="20"/>
                <w:szCs w:val="20"/>
              </w:rPr>
              <w:t>d</w:t>
            </w:r>
            <w:r w:rsidRPr="00425A6B">
              <w:rPr>
                <w:sz w:val="20"/>
                <w:szCs w:val="20"/>
              </w:rPr>
              <w:t xml:space="preserve">), </w:t>
            </w:r>
            <w:r>
              <w:rPr>
                <w:sz w:val="20"/>
                <w:szCs w:val="20"/>
              </w:rPr>
              <w:t>e</w:t>
            </w:r>
            <w:r w:rsidRPr="00425A6B">
              <w:rPr>
                <w:sz w:val="20"/>
                <w:szCs w:val="20"/>
              </w:rPr>
              <w:t xml:space="preserve">) bod </w:t>
            </w:r>
            <w:r>
              <w:rPr>
                <w:sz w:val="20"/>
                <w:szCs w:val="20"/>
              </w:rPr>
              <w:t>1</w:t>
            </w:r>
            <w:r w:rsidRPr="00425A6B">
              <w:rPr>
                <w:sz w:val="20"/>
                <w:szCs w:val="20"/>
              </w:rPr>
              <w:t xml:space="preserve">, písm. </w:t>
            </w:r>
            <w:r>
              <w:rPr>
                <w:sz w:val="20"/>
                <w:szCs w:val="20"/>
              </w:rPr>
              <w:t>g</w:t>
            </w:r>
            <w:r w:rsidRPr="00425A6B">
              <w:rPr>
                <w:sz w:val="20"/>
                <w:szCs w:val="20"/>
              </w:rPr>
              <w:t xml:space="preserve">), </w:t>
            </w:r>
            <w:r>
              <w:rPr>
                <w:sz w:val="20"/>
                <w:szCs w:val="20"/>
              </w:rPr>
              <w:t>h</w:t>
            </w:r>
            <w:r w:rsidRPr="00425A6B">
              <w:rPr>
                <w:sz w:val="20"/>
                <w:szCs w:val="20"/>
              </w:rPr>
              <w:t>) a </w:t>
            </w:r>
            <w:r>
              <w:rPr>
                <w:sz w:val="20"/>
                <w:szCs w:val="20"/>
              </w:rPr>
              <w:t>j</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DE4C19" w:rsidRPr="00C07FC5" w:rsidRDefault="00DE4C19" w:rsidP="00DE4C19">
            <w:pPr>
              <w:rPr>
                <w:sz w:val="20"/>
                <w:szCs w:val="20"/>
              </w:rPr>
            </w:pPr>
            <w:r w:rsidRPr="00425A6B">
              <w:rPr>
                <w:sz w:val="20"/>
                <w:szCs w:val="20"/>
              </w:rPr>
              <w:lastRenderedPageBreak/>
              <w:t xml:space="preserve">(1) </w:t>
            </w:r>
            <w:r w:rsidRPr="00C07FC5">
              <w:rPr>
                <w:sz w:val="20"/>
                <w:szCs w:val="20"/>
              </w:rPr>
              <w:t>Ministerstvo hospodárstva vedie a na svojom webovom sídle zverejňuje zoznam subjektov alternatívneho riešenia sporov v rozsahu</w:t>
            </w:r>
          </w:p>
          <w:p w:rsidR="00DE4C19" w:rsidRPr="00C07FC5" w:rsidRDefault="00DE4C19" w:rsidP="00DE4C19">
            <w:pPr>
              <w:ind w:left="39"/>
              <w:rPr>
                <w:sz w:val="20"/>
                <w:szCs w:val="20"/>
              </w:rPr>
            </w:pPr>
            <w:r>
              <w:rPr>
                <w:sz w:val="20"/>
                <w:szCs w:val="20"/>
              </w:rPr>
              <w:t xml:space="preserve">a) </w:t>
            </w:r>
            <w:r w:rsidRPr="00C07FC5">
              <w:rPr>
                <w:sz w:val="20"/>
                <w:szCs w:val="20"/>
              </w:rPr>
              <w:t>názov, sídlo a webové sídlo subjektu alternatívneho riešenia sporov a identifikačné číslo organizácie, ak mu bolo pridelené,</w:t>
            </w:r>
          </w:p>
          <w:p w:rsidR="00DE4C19" w:rsidRPr="00C07FC5" w:rsidRDefault="00DE4C19" w:rsidP="00DE4C19">
            <w:pPr>
              <w:ind w:left="39"/>
              <w:rPr>
                <w:sz w:val="20"/>
                <w:szCs w:val="20"/>
              </w:rPr>
            </w:pPr>
            <w:r>
              <w:rPr>
                <w:sz w:val="20"/>
                <w:szCs w:val="20"/>
              </w:rPr>
              <w:t xml:space="preserve">b) </w:t>
            </w:r>
            <w:r w:rsidRPr="00C07FC5">
              <w:rPr>
                <w:sz w:val="20"/>
                <w:szCs w:val="20"/>
              </w:rPr>
              <w:t xml:space="preserve">kontaktné údaje na podanie návrhu na začatie alternatívneho riešenia sporu, </w:t>
            </w:r>
          </w:p>
          <w:p w:rsidR="00DE4C19" w:rsidRPr="00C07FC5" w:rsidRDefault="00DE4C19" w:rsidP="00DE4C19">
            <w:pPr>
              <w:ind w:left="39"/>
              <w:rPr>
                <w:sz w:val="20"/>
                <w:szCs w:val="20"/>
              </w:rPr>
            </w:pPr>
            <w:r>
              <w:rPr>
                <w:sz w:val="20"/>
                <w:szCs w:val="20"/>
              </w:rPr>
              <w:t xml:space="preserve">c) </w:t>
            </w:r>
            <w:r w:rsidRPr="00C07FC5">
              <w:rPr>
                <w:sz w:val="20"/>
                <w:szCs w:val="20"/>
              </w:rPr>
              <w:t>druhy sporov, ktoré subjekt alternatívneho riešenia sporov rieši,</w:t>
            </w:r>
          </w:p>
          <w:p w:rsidR="00DE4C19" w:rsidRPr="00C07FC5" w:rsidRDefault="00DE4C19" w:rsidP="00DE4C19">
            <w:pPr>
              <w:ind w:left="39"/>
              <w:rPr>
                <w:sz w:val="20"/>
                <w:szCs w:val="20"/>
              </w:rPr>
            </w:pPr>
            <w:r>
              <w:rPr>
                <w:sz w:val="20"/>
                <w:szCs w:val="20"/>
              </w:rPr>
              <w:t xml:space="preserve">d) </w:t>
            </w:r>
            <w:r w:rsidRPr="00C07FC5">
              <w:rPr>
                <w:sz w:val="20"/>
                <w:szCs w:val="20"/>
              </w:rPr>
              <w:t xml:space="preserve">informácia o poplatku za začatie alternatívneho riešenia sporu, ktorý subjekt alternatívneho riešenia sporov účtuje spotrebiteľovi, </w:t>
            </w:r>
          </w:p>
          <w:p w:rsidR="00DE4C19" w:rsidRPr="00C07FC5" w:rsidRDefault="00DE4C19" w:rsidP="00DE4C19">
            <w:pPr>
              <w:ind w:left="39"/>
              <w:rPr>
                <w:sz w:val="20"/>
                <w:szCs w:val="20"/>
              </w:rPr>
            </w:pPr>
            <w:r>
              <w:rPr>
                <w:sz w:val="20"/>
                <w:szCs w:val="20"/>
              </w:rPr>
              <w:t xml:space="preserve">e) </w:t>
            </w:r>
            <w:r w:rsidRPr="00C07FC5">
              <w:rPr>
                <w:sz w:val="20"/>
                <w:szCs w:val="20"/>
              </w:rPr>
              <w:t xml:space="preserve">informácia o jazyku, v ktorom možno podať návrh na začatie alternatívneho riešenia sporu a viesť alternatívne riešenie sporu, </w:t>
            </w:r>
          </w:p>
          <w:p w:rsidR="00DE4C19" w:rsidRDefault="00DE4C19" w:rsidP="00DE4C19">
            <w:pPr>
              <w:ind w:left="39"/>
              <w:contextualSpacing/>
              <w:rPr>
                <w:sz w:val="20"/>
                <w:szCs w:val="20"/>
              </w:rPr>
            </w:pPr>
            <w:r>
              <w:rPr>
                <w:sz w:val="20"/>
                <w:szCs w:val="20"/>
              </w:rPr>
              <w:t xml:space="preserve">f) </w:t>
            </w:r>
            <w:r w:rsidRPr="00C07FC5">
              <w:rPr>
                <w:sz w:val="20"/>
                <w:szCs w:val="20"/>
              </w:rPr>
              <w:t xml:space="preserve">dôvody odmietnutia riešenia sporu podľa § 33 ods. 1 a 4. </w:t>
            </w:r>
          </w:p>
          <w:p w:rsidR="00425A6B" w:rsidRPr="00425A6B" w:rsidRDefault="00425A6B" w:rsidP="00425A6B">
            <w:pPr>
              <w:ind w:left="360"/>
              <w:contextualSpacing/>
              <w:rPr>
                <w:sz w:val="20"/>
                <w:szCs w:val="20"/>
              </w:rPr>
            </w:pPr>
          </w:p>
          <w:p w:rsidR="000C1F42" w:rsidRDefault="00425A6B" w:rsidP="00425A6B">
            <w:pPr>
              <w:contextualSpacing/>
              <w:rPr>
                <w:sz w:val="20"/>
                <w:szCs w:val="20"/>
              </w:rPr>
            </w:pPr>
            <w:r w:rsidRPr="00425A6B">
              <w:rPr>
                <w:sz w:val="20"/>
                <w:szCs w:val="20"/>
              </w:rPr>
              <w:t>(1)</w:t>
            </w:r>
            <w:r w:rsidR="00DE4C19">
              <w:rPr>
                <w:sz w:val="20"/>
                <w:szCs w:val="20"/>
              </w:rPr>
              <w:t xml:space="preserve"> </w:t>
            </w:r>
            <w:r w:rsidR="00DE4C19" w:rsidRPr="00DE4C19">
              <w:rPr>
                <w:sz w:val="20"/>
                <w:szCs w:val="20"/>
              </w:rPr>
              <w:t xml:space="preserve">Ministerstvo hospodárstva aktualizuje zoznam subjektov alternatívneho riešenia sporov na základe každej zmeny, ktorá je mu oznámená subjektom alternatívneho riešenia sporov alebo ktorá je ministerstvu hospodárstva známa z úradnej činnosti. O zmene </w:t>
            </w:r>
            <w:r w:rsidR="00DE4C19" w:rsidRPr="00DE4C19">
              <w:rPr>
                <w:sz w:val="20"/>
                <w:szCs w:val="20"/>
              </w:rPr>
              <w:lastRenderedPageBreak/>
              <w:t>údajov v zozname subjektov alternatívneho riešenia sporov sa rozhodnutie nevydáva.</w:t>
            </w:r>
          </w:p>
          <w:p w:rsidR="00425A6B" w:rsidRPr="00425A6B" w:rsidRDefault="00425A6B" w:rsidP="00425A6B">
            <w:pPr>
              <w:contextualSpacing/>
              <w:rPr>
                <w:sz w:val="20"/>
                <w:szCs w:val="20"/>
              </w:rPr>
            </w:pPr>
          </w:p>
          <w:p w:rsidR="000C1F42" w:rsidRPr="00425A6B" w:rsidRDefault="000C1F42" w:rsidP="000C1F42">
            <w:pPr>
              <w:rPr>
                <w:sz w:val="20"/>
                <w:szCs w:val="20"/>
              </w:rPr>
            </w:pPr>
            <w:r w:rsidRPr="00425A6B">
              <w:rPr>
                <w:sz w:val="20"/>
                <w:szCs w:val="20"/>
              </w:rPr>
              <w:t>Ministerstvo hospodárstva vo veciach ochrany spotrebiteľa</w:t>
            </w:r>
          </w:p>
          <w:p w:rsidR="000C1F42" w:rsidRPr="00425A6B" w:rsidRDefault="000C1F42" w:rsidP="000C1F42">
            <w:pPr>
              <w:rPr>
                <w:sz w:val="20"/>
                <w:szCs w:val="20"/>
              </w:rPr>
            </w:pPr>
            <w:r>
              <w:rPr>
                <w:sz w:val="20"/>
                <w:szCs w:val="20"/>
              </w:rPr>
              <w:t>c</w:t>
            </w:r>
            <w:r w:rsidRPr="00425A6B">
              <w:rPr>
                <w:sz w:val="20"/>
                <w:szCs w:val="20"/>
              </w:rPr>
              <w:t>) zabezpečuje medzinárodnú spoluprácu a výmenu informácií,</w:t>
            </w:r>
          </w:p>
          <w:p w:rsidR="000C1F42" w:rsidRPr="00425A6B" w:rsidRDefault="000C1F42" w:rsidP="000C1F42">
            <w:pPr>
              <w:rPr>
                <w:sz w:val="20"/>
                <w:szCs w:val="20"/>
              </w:rPr>
            </w:pPr>
            <w:r>
              <w:rPr>
                <w:sz w:val="20"/>
                <w:szCs w:val="20"/>
              </w:rPr>
              <w:t>d</w:t>
            </w:r>
            <w:r w:rsidRPr="00425A6B">
              <w:rPr>
                <w:sz w:val="20"/>
                <w:szCs w:val="20"/>
              </w:rPr>
              <w:t>) plní úlohy jednotného úradu pre spoluprácu,</w:t>
            </w:r>
            <w:r w:rsidRPr="009F5A4C">
              <w:rPr>
                <w:sz w:val="20"/>
                <w:szCs w:val="20"/>
                <w:vertAlign w:val="superscript"/>
              </w:rPr>
              <w:t>89</w:t>
            </w:r>
            <w:r>
              <w:rPr>
                <w:sz w:val="20"/>
                <w:szCs w:val="20"/>
              </w:rPr>
              <w:t>)</w:t>
            </w:r>
          </w:p>
          <w:p w:rsidR="000C1F42" w:rsidRPr="00425A6B" w:rsidRDefault="000C1F42" w:rsidP="000C1F42">
            <w:pPr>
              <w:rPr>
                <w:sz w:val="20"/>
                <w:szCs w:val="20"/>
              </w:rPr>
            </w:pPr>
            <w:r>
              <w:rPr>
                <w:sz w:val="20"/>
                <w:szCs w:val="20"/>
              </w:rPr>
              <w:t>e</w:t>
            </w:r>
            <w:r w:rsidRPr="00425A6B">
              <w:rPr>
                <w:sz w:val="20"/>
                <w:szCs w:val="20"/>
              </w:rPr>
              <w:t>) informuje Európsku komisiu o</w:t>
            </w:r>
          </w:p>
          <w:p w:rsidR="000C1F42" w:rsidRPr="00425A6B" w:rsidRDefault="000C1F42" w:rsidP="000C1F42">
            <w:pPr>
              <w:ind w:left="360"/>
              <w:rPr>
                <w:sz w:val="20"/>
                <w:szCs w:val="20"/>
              </w:rPr>
            </w:pPr>
            <w:r>
              <w:rPr>
                <w:sz w:val="20"/>
                <w:szCs w:val="20"/>
              </w:rPr>
              <w:t>1</w:t>
            </w:r>
            <w:r w:rsidRPr="00425A6B">
              <w:rPr>
                <w:sz w:val="20"/>
                <w:szCs w:val="20"/>
              </w:rPr>
              <w:t xml:space="preserve">. </w:t>
            </w:r>
            <w:r w:rsidRPr="008E2CF8">
              <w:rPr>
                <w:sz w:val="20"/>
                <w:szCs w:val="20"/>
              </w:rPr>
              <w:t>subjektoch alternatívneho riešenia sporov zapísaných v zozname subjektov alternatívneho riešenia sporov a o všetkých zmenách vykonaných v tomto zozname,</w:t>
            </w:r>
          </w:p>
          <w:p w:rsidR="000C1F42" w:rsidRPr="00425A6B" w:rsidRDefault="000C1F42" w:rsidP="000C1F42">
            <w:pPr>
              <w:rPr>
                <w:sz w:val="20"/>
                <w:szCs w:val="20"/>
              </w:rPr>
            </w:pPr>
            <w:r>
              <w:rPr>
                <w:sz w:val="20"/>
                <w:szCs w:val="20"/>
              </w:rPr>
              <w:t>g</w:t>
            </w:r>
            <w:r w:rsidRPr="00425A6B">
              <w:rPr>
                <w:sz w:val="20"/>
                <w:szCs w:val="20"/>
              </w:rPr>
              <w:t>) zabezpečuje štátnu správu a kontrolu nad systémom alternatívneho riešenia sporov,</w:t>
            </w:r>
          </w:p>
          <w:p w:rsidR="000C1F42" w:rsidRPr="00425A6B" w:rsidRDefault="000C1F42" w:rsidP="000C1F42">
            <w:pPr>
              <w:rPr>
                <w:sz w:val="20"/>
                <w:szCs w:val="20"/>
              </w:rPr>
            </w:pPr>
            <w:r>
              <w:rPr>
                <w:sz w:val="20"/>
                <w:szCs w:val="20"/>
              </w:rPr>
              <w:t>h</w:t>
            </w:r>
            <w:r w:rsidRPr="00425A6B">
              <w:rPr>
                <w:sz w:val="20"/>
                <w:szCs w:val="20"/>
              </w:rPr>
              <w:t>) informuje spotrebiteľov o ich právach a povinnostiach,</w:t>
            </w:r>
          </w:p>
          <w:p w:rsidR="000C1F42" w:rsidRDefault="000C1F42" w:rsidP="000C1F42">
            <w:pPr>
              <w:rPr>
                <w:sz w:val="20"/>
                <w:szCs w:val="20"/>
              </w:rPr>
            </w:pPr>
            <w:r>
              <w:rPr>
                <w:sz w:val="20"/>
                <w:szCs w:val="20"/>
              </w:rPr>
              <w:t>j</w:t>
            </w:r>
            <w:r w:rsidRPr="00425A6B">
              <w:rPr>
                <w:sz w:val="20"/>
                <w:szCs w:val="20"/>
              </w:rPr>
              <w:t>)</w:t>
            </w:r>
            <w:r>
              <w:rPr>
                <w:sz w:val="20"/>
                <w:szCs w:val="20"/>
              </w:rPr>
              <w:t xml:space="preserve"> </w:t>
            </w:r>
            <w:r w:rsidRPr="008E2CF8">
              <w:rPr>
                <w:sz w:val="20"/>
                <w:szCs w:val="20"/>
              </w:rPr>
              <w:t>poskytuje poradenstvo a asistenciu spotrebiteľom pri mimosúdnom riešení cezhraničných sporov medzi spotrebiteľmi a obchodníkmi prostredníctvom siete Európskych spotrebiteľských centier,</w:t>
            </w:r>
          </w:p>
          <w:p w:rsidR="000C1F42" w:rsidRDefault="000C1F42" w:rsidP="000C1F42">
            <w:r>
              <w:rPr>
                <w:sz w:val="20"/>
                <w:szCs w:val="20"/>
              </w:rPr>
              <w:t>________________</w:t>
            </w:r>
          </w:p>
          <w:p w:rsidR="000C1F42" w:rsidRPr="00425A6B" w:rsidRDefault="000C1F42" w:rsidP="000C1F42">
            <w:pPr>
              <w:rPr>
                <w:sz w:val="20"/>
                <w:szCs w:val="20"/>
              </w:rPr>
            </w:pPr>
            <w:r>
              <w:rPr>
                <w:sz w:val="20"/>
                <w:szCs w:val="20"/>
                <w:vertAlign w:val="superscript"/>
              </w:rPr>
              <w:t>89</w:t>
            </w:r>
            <w:r>
              <w:rPr>
                <w:sz w:val="20"/>
                <w:szCs w:val="20"/>
              </w:rPr>
              <w:t xml:space="preserve">) </w:t>
            </w:r>
            <w:r w:rsidRPr="00DC3583">
              <w:rPr>
                <w:color w:val="000000"/>
                <w:sz w:val="20"/>
                <w:szCs w:val="20"/>
              </w:rPr>
              <w:t>Čl. 3 ods. 7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zabezpečia, aby subjekty ARS:</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viedli aktualizované webové stránky, ktorými sa účastníkom poskytne ľahký prístup k informáciám o postupe ARS a ktorými sa spotrebiteľom umožní podať sťažnosť a požadovanú sprievodnú dokumentáciu online;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EF6E20">
              <w:rPr>
                <w:sz w:val="20"/>
                <w:szCs w:val="20"/>
              </w:rPr>
              <w:t>30</w:t>
            </w:r>
            <w:r w:rsidRPr="00425A6B">
              <w:rPr>
                <w:sz w:val="20"/>
                <w:szCs w:val="20"/>
              </w:rPr>
              <w:t xml:space="preserve"> ods. 1 až 3</w:t>
            </w:r>
          </w:p>
        </w:tc>
        <w:tc>
          <w:tcPr>
            <w:tcW w:w="5529" w:type="dxa"/>
            <w:tcBorders>
              <w:top w:val="single" w:sz="4" w:space="0" w:color="auto"/>
              <w:left w:val="single" w:sz="4" w:space="0" w:color="auto"/>
              <w:bottom w:val="single" w:sz="4" w:space="0" w:color="auto"/>
              <w:right w:val="single" w:sz="4" w:space="0" w:color="auto"/>
            </w:tcBorders>
          </w:tcPr>
          <w:p w:rsidR="00EF6E20" w:rsidRPr="00EF6E20" w:rsidRDefault="00425A6B" w:rsidP="00415D47">
            <w:pPr>
              <w:ind w:left="39"/>
              <w:contextualSpacing/>
              <w:rPr>
                <w:sz w:val="20"/>
                <w:szCs w:val="20"/>
              </w:rPr>
            </w:pPr>
            <w:r w:rsidRPr="00425A6B">
              <w:rPr>
                <w:sz w:val="20"/>
                <w:szCs w:val="20"/>
              </w:rPr>
              <w:t xml:space="preserve">(1) </w:t>
            </w:r>
            <w:r w:rsidR="00EF6E20" w:rsidRPr="00EF6E20">
              <w:rPr>
                <w:sz w:val="20"/>
                <w:szCs w:val="20"/>
              </w:rPr>
              <w:t xml:space="preserve">Subjekt alternatívneho riešenia sporov je povinný zriadiť a zabezpečovať prevádzku a aktualizáciu webového sídla, na ktorom v ľahko zrozumiteľnej a používateľsky jednoduchej forme zverejní </w:t>
            </w:r>
          </w:p>
          <w:p w:rsidR="00EF6E20" w:rsidRPr="00EF6E20" w:rsidRDefault="00EF6E20" w:rsidP="00415D47">
            <w:pPr>
              <w:ind w:left="39" w:firstLine="142"/>
              <w:contextualSpacing/>
              <w:rPr>
                <w:sz w:val="20"/>
                <w:szCs w:val="20"/>
              </w:rPr>
            </w:pPr>
            <w:r>
              <w:rPr>
                <w:sz w:val="20"/>
                <w:szCs w:val="20"/>
              </w:rPr>
              <w:t xml:space="preserve">a) </w:t>
            </w:r>
            <w:r w:rsidRPr="00EF6E20">
              <w:rPr>
                <w:sz w:val="20"/>
                <w:szCs w:val="20"/>
              </w:rPr>
              <w:t xml:space="preserve">názov a sídlo subjektu alternatívneho riešenia sporov a identifikačné číslo organizácie, ak mu bolo pridelené, </w:t>
            </w:r>
          </w:p>
          <w:p w:rsidR="00EF6E20" w:rsidRPr="00EF6E20" w:rsidRDefault="00EF6E20" w:rsidP="00415D47">
            <w:pPr>
              <w:ind w:left="39" w:firstLine="142"/>
              <w:contextualSpacing/>
              <w:rPr>
                <w:sz w:val="20"/>
                <w:szCs w:val="20"/>
              </w:rPr>
            </w:pPr>
            <w:r>
              <w:rPr>
                <w:sz w:val="20"/>
                <w:szCs w:val="20"/>
              </w:rPr>
              <w:t xml:space="preserve">b) </w:t>
            </w:r>
            <w:r w:rsidRPr="00EF6E20">
              <w:rPr>
                <w:sz w:val="20"/>
                <w:szCs w:val="20"/>
              </w:rPr>
              <w:t>kontaktné údaje na podanie návrhu na začatie alternatívneho riešenia sporu,</w:t>
            </w:r>
          </w:p>
          <w:p w:rsidR="00EF6E20" w:rsidRPr="00EF6E20" w:rsidRDefault="00EF6E20" w:rsidP="00415D47">
            <w:pPr>
              <w:ind w:left="39" w:firstLine="142"/>
              <w:contextualSpacing/>
              <w:rPr>
                <w:sz w:val="20"/>
                <w:szCs w:val="20"/>
              </w:rPr>
            </w:pPr>
            <w:r>
              <w:rPr>
                <w:sz w:val="20"/>
                <w:szCs w:val="20"/>
              </w:rPr>
              <w:t xml:space="preserve">c) </w:t>
            </w:r>
            <w:r w:rsidRPr="00EF6E20">
              <w:rPr>
                <w:sz w:val="20"/>
                <w:szCs w:val="20"/>
              </w:rPr>
              <w:t xml:space="preserve">údaj o zápise do zoznamu subjektov alternatívneho riešenia sporov s uvedením dátumu, ku ktorému je subjekt alternatívneho riešenia sporov zapísaný v zozname; ak oprávnená právnická osoba požiadala ministerstvo hospodárstva o vyčiarknutie zo zoznamu subjektov alternatívneho riešenia sporov, uvedie aj požadovaný dátum vyčiarknutia, </w:t>
            </w:r>
          </w:p>
          <w:p w:rsidR="00EF6E20" w:rsidRPr="00EF6E20" w:rsidRDefault="00EF6E20" w:rsidP="00415D47">
            <w:pPr>
              <w:ind w:left="39" w:firstLine="142"/>
              <w:contextualSpacing/>
              <w:rPr>
                <w:sz w:val="20"/>
                <w:szCs w:val="20"/>
              </w:rPr>
            </w:pPr>
            <w:r>
              <w:rPr>
                <w:sz w:val="20"/>
                <w:szCs w:val="20"/>
              </w:rPr>
              <w:t xml:space="preserve">d) </w:t>
            </w:r>
            <w:r w:rsidRPr="00EF6E20">
              <w:rPr>
                <w:sz w:val="20"/>
                <w:szCs w:val="20"/>
              </w:rPr>
              <w:t xml:space="preserve">zoznam poverených fyzických osôb s uvedením ich mena, priezviska, akademického titulu, </w:t>
            </w:r>
          </w:p>
          <w:p w:rsidR="00EF6E20" w:rsidRPr="00EF6E20" w:rsidRDefault="00EF6E20" w:rsidP="00415D47">
            <w:pPr>
              <w:ind w:left="39" w:firstLine="142"/>
              <w:contextualSpacing/>
              <w:rPr>
                <w:sz w:val="20"/>
                <w:szCs w:val="20"/>
              </w:rPr>
            </w:pPr>
            <w:r>
              <w:rPr>
                <w:sz w:val="20"/>
                <w:szCs w:val="20"/>
              </w:rPr>
              <w:t xml:space="preserve">e) </w:t>
            </w:r>
            <w:r w:rsidRPr="00EF6E20">
              <w:rPr>
                <w:sz w:val="20"/>
                <w:szCs w:val="20"/>
              </w:rPr>
              <w:t xml:space="preserve">členstvo v nadnárodných organizáciách, ktoré sa zaoberajú riešením cezhraničných sporov, ak je subjekt alternatívneho riešenia sporov členom takejto organizácie, </w:t>
            </w:r>
          </w:p>
          <w:p w:rsidR="00EF6E20" w:rsidRPr="00EF6E20" w:rsidRDefault="00EF6E20" w:rsidP="00415D47">
            <w:pPr>
              <w:ind w:left="39" w:firstLine="142"/>
              <w:contextualSpacing/>
              <w:rPr>
                <w:sz w:val="20"/>
                <w:szCs w:val="20"/>
              </w:rPr>
            </w:pPr>
            <w:r>
              <w:rPr>
                <w:sz w:val="20"/>
                <w:szCs w:val="20"/>
              </w:rPr>
              <w:t xml:space="preserve">f) </w:t>
            </w:r>
            <w:r w:rsidRPr="00EF6E20">
              <w:rPr>
                <w:sz w:val="20"/>
                <w:szCs w:val="20"/>
              </w:rPr>
              <w:t xml:space="preserve">druhy sporov, ktoré subjekt alternatívneho riešenia sporov rieši, ak je jeho príslušnosť obmedzená na určité druhy sporov, </w:t>
            </w:r>
          </w:p>
          <w:p w:rsidR="00EF6E20" w:rsidRPr="00EF6E20" w:rsidRDefault="00EF6E20" w:rsidP="00415D47">
            <w:pPr>
              <w:ind w:left="39" w:firstLine="142"/>
              <w:contextualSpacing/>
              <w:rPr>
                <w:sz w:val="20"/>
                <w:szCs w:val="20"/>
              </w:rPr>
            </w:pPr>
            <w:r>
              <w:rPr>
                <w:sz w:val="20"/>
                <w:szCs w:val="20"/>
              </w:rPr>
              <w:t xml:space="preserve">g) </w:t>
            </w:r>
            <w:r w:rsidRPr="00EF6E20">
              <w:rPr>
                <w:sz w:val="20"/>
                <w:szCs w:val="20"/>
              </w:rPr>
              <w:t>právne predpisy, podľa ktorých postupuje pri riešení sporov,</w:t>
            </w:r>
          </w:p>
          <w:p w:rsidR="00EF6E20" w:rsidRPr="00EF6E20" w:rsidRDefault="00EF6E20" w:rsidP="00415D47">
            <w:pPr>
              <w:ind w:left="39" w:firstLine="142"/>
              <w:contextualSpacing/>
              <w:rPr>
                <w:sz w:val="20"/>
                <w:szCs w:val="20"/>
              </w:rPr>
            </w:pPr>
            <w:r>
              <w:rPr>
                <w:sz w:val="20"/>
                <w:szCs w:val="20"/>
              </w:rPr>
              <w:t xml:space="preserve">h) </w:t>
            </w:r>
            <w:r w:rsidRPr="00EF6E20">
              <w:rPr>
                <w:sz w:val="20"/>
                <w:szCs w:val="20"/>
              </w:rPr>
              <w:t>pravidlá alternatívneho riešenia sporov, ak ich má zavedené nad rozsah právnych predpisov podľa písmena g),</w:t>
            </w:r>
          </w:p>
          <w:p w:rsidR="00EF6E20" w:rsidRPr="00EF6E20" w:rsidRDefault="00EF6E20" w:rsidP="00415D47">
            <w:pPr>
              <w:ind w:left="39" w:firstLine="142"/>
              <w:contextualSpacing/>
              <w:rPr>
                <w:sz w:val="20"/>
                <w:szCs w:val="20"/>
              </w:rPr>
            </w:pPr>
            <w:r>
              <w:rPr>
                <w:sz w:val="20"/>
                <w:szCs w:val="20"/>
              </w:rPr>
              <w:lastRenderedPageBreak/>
              <w:t xml:space="preserve">i) </w:t>
            </w:r>
            <w:r w:rsidRPr="00EF6E20">
              <w:rPr>
                <w:sz w:val="20"/>
                <w:szCs w:val="20"/>
              </w:rPr>
              <w:t xml:space="preserve">výšku poplatku za začatie alternatívneho riešenia sporu, ak subjekt alternatívneho riešenie sporov účtuje spotrebiteľovi poplatok, </w:t>
            </w:r>
          </w:p>
          <w:p w:rsidR="00EF6E20" w:rsidRPr="00EF6E20" w:rsidRDefault="00EF6E20" w:rsidP="00415D47">
            <w:pPr>
              <w:ind w:left="39" w:firstLine="142"/>
              <w:contextualSpacing/>
              <w:rPr>
                <w:sz w:val="20"/>
                <w:szCs w:val="20"/>
              </w:rPr>
            </w:pPr>
            <w:r>
              <w:rPr>
                <w:sz w:val="20"/>
                <w:szCs w:val="20"/>
              </w:rPr>
              <w:t xml:space="preserve">j) </w:t>
            </w:r>
            <w:r w:rsidRPr="00EF6E20">
              <w:rPr>
                <w:sz w:val="20"/>
                <w:szCs w:val="20"/>
              </w:rPr>
              <w:t xml:space="preserve">informáciu o jazykoch, v ktorých možno podať návrh na začatie alternatívneho riešenia sporu a viesť alternatívne riešenie sporov, </w:t>
            </w:r>
          </w:p>
          <w:p w:rsidR="00EF6E20" w:rsidRPr="00EF6E20" w:rsidRDefault="00EF6E20" w:rsidP="00415D47">
            <w:pPr>
              <w:ind w:left="39" w:firstLine="142"/>
              <w:contextualSpacing/>
              <w:rPr>
                <w:sz w:val="20"/>
                <w:szCs w:val="20"/>
              </w:rPr>
            </w:pPr>
            <w:r>
              <w:rPr>
                <w:sz w:val="20"/>
                <w:szCs w:val="20"/>
              </w:rPr>
              <w:t xml:space="preserve">k) </w:t>
            </w:r>
            <w:r w:rsidRPr="00EF6E20">
              <w:rPr>
                <w:sz w:val="20"/>
                <w:szCs w:val="20"/>
              </w:rPr>
              <w:t xml:space="preserve">poučenie, že spotrebiteľ má možnosť ukončiť účasť na alternatívnom riešení sporu v ktoromkoľvek jeho štádiu, </w:t>
            </w:r>
          </w:p>
          <w:p w:rsidR="00EF6E20" w:rsidRPr="00EF6E20" w:rsidRDefault="00EF6E20" w:rsidP="00415D47">
            <w:pPr>
              <w:ind w:left="39" w:firstLine="142"/>
              <w:contextualSpacing/>
              <w:rPr>
                <w:sz w:val="20"/>
                <w:szCs w:val="20"/>
              </w:rPr>
            </w:pPr>
            <w:r>
              <w:rPr>
                <w:sz w:val="20"/>
                <w:szCs w:val="20"/>
              </w:rPr>
              <w:t xml:space="preserve">l) </w:t>
            </w:r>
            <w:r w:rsidRPr="00EF6E20">
              <w:rPr>
                <w:sz w:val="20"/>
                <w:szCs w:val="20"/>
              </w:rPr>
              <w:t xml:space="preserve">priemerné trvanie alternatívneho riešenia sporu, ak ide o subjekt zapísaný v zozname najmenej jeden rok, </w:t>
            </w:r>
          </w:p>
          <w:p w:rsidR="00EF6E20" w:rsidRPr="00EF6E20" w:rsidRDefault="00EF6E20" w:rsidP="00415D47">
            <w:pPr>
              <w:ind w:left="39" w:firstLine="142"/>
              <w:contextualSpacing/>
              <w:rPr>
                <w:sz w:val="20"/>
                <w:szCs w:val="20"/>
              </w:rPr>
            </w:pPr>
            <w:r>
              <w:rPr>
                <w:sz w:val="20"/>
                <w:szCs w:val="20"/>
              </w:rPr>
              <w:t xml:space="preserve">m) </w:t>
            </w:r>
            <w:r w:rsidRPr="00EF6E20">
              <w:rPr>
                <w:sz w:val="20"/>
                <w:szCs w:val="20"/>
              </w:rPr>
              <w:t>poučenie o záväznosti a právnych účinkoch výsledku alternatívneho riešenia sporu pre strany sporu,</w:t>
            </w:r>
          </w:p>
          <w:p w:rsidR="00EF6E20" w:rsidRPr="00EF6E20" w:rsidRDefault="00EF6E20" w:rsidP="00415D47">
            <w:pPr>
              <w:ind w:left="39" w:firstLine="142"/>
              <w:contextualSpacing/>
              <w:rPr>
                <w:sz w:val="20"/>
                <w:szCs w:val="20"/>
              </w:rPr>
            </w:pPr>
            <w:r>
              <w:rPr>
                <w:sz w:val="20"/>
                <w:szCs w:val="20"/>
              </w:rPr>
              <w:t xml:space="preserve">n) </w:t>
            </w:r>
            <w:r w:rsidRPr="00EF6E20">
              <w:rPr>
                <w:sz w:val="20"/>
                <w:szCs w:val="20"/>
              </w:rPr>
              <w:t>vzorový formulár na podanie návrhu na začatie alternatívneho riešenia sporu alebo odkaz na webové sídlo, na ktorom ministerstvo hospodárstva zverejňuje vzorový formulár na podanie návrhu na začatie alternatívneho riešenia sporu,</w:t>
            </w:r>
          </w:p>
          <w:p w:rsidR="00EF6E20" w:rsidRDefault="00EF6E20" w:rsidP="00415D47">
            <w:pPr>
              <w:ind w:left="39" w:firstLine="142"/>
              <w:contextualSpacing/>
              <w:rPr>
                <w:sz w:val="20"/>
                <w:szCs w:val="20"/>
              </w:rPr>
            </w:pPr>
            <w:r>
              <w:rPr>
                <w:sz w:val="20"/>
                <w:szCs w:val="20"/>
              </w:rPr>
              <w:t xml:space="preserve">o) </w:t>
            </w:r>
            <w:r w:rsidRPr="00EF6E20">
              <w:rPr>
                <w:sz w:val="20"/>
                <w:szCs w:val="20"/>
              </w:rPr>
              <w:t>odkaz na Európsku platformu na riešenie sporov online,</w:t>
            </w:r>
            <w:r w:rsidRPr="00415D47">
              <w:rPr>
                <w:sz w:val="20"/>
                <w:szCs w:val="20"/>
                <w:vertAlign w:val="superscript"/>
              </w:rPr>
              <w:t>79</w:t>
            </w:r>
            <w:r w:rsidRPr="00EF6E20">
              <w:rPr>
                <w:sz w:val="20"/>
                <w:szCs w:val="20"/>
              </w:rPr>
              <w:t>) prostredníctvom ktorej môže spotrebiteľ podať návrh na začatie alternatívneho riešenia sporu online, ak subjekt alternatívneho riešenia sporov je príslušný na riešenie sporov zo zmlúv uzatváraných prostredníctvom elektronických zariadení podľa osobitného predpisu.</w:t>
            </w:r>
            <w:r w:rsidRPr="00415D47">
              <w:rPr>
                <w:sz w:val="20"/>
                <w:szCs w:val="20"/>
                <w:vertAlign w:val="superscript"/>
              </w:rPr>
              <w:t>80</w:t>
            </w:r>
            <w:r w:rsidRPr="00EF6E20">
              <w:rPr>
                <w:sz w:val="20"/>
                <w:szCs w:val="20"/>
              </w:rPr>
              <w:t>)</w:t>
            </w:r>
          </w:p>
          <w:p w:rsidR="00425A6B" w:rsidRPr="00425A6B" w:rsidRDefault="00425A6B" w:rsidP="00415D47">
            <w:pPr>
              <w:contextualSpacing/>
              <w:rPr>
                <w:sz w:val="20"/>
                <w:szCs w:val="20"/>
              </w:rPr>
            </w:pPr>
          </w:p>
          <w:p w:rsidR="00425A6B" w:rsidRPr="00425A6B" w:rsidRDefault="00425A6B" w:rsidP="00425A6B">
            <w:pPr>
              <w:contextualSpacing/>
              <w:rPr>
                <w:sz w:val="20"/>
                <w:szCs w:val="20"/>
              </w:rPr>
            </w:pPr>
            <w:r w:rsidRPr="00425A6B">
              <w:rPr>
                <w:sz w:val="20"/>
                <w:szCs w:val="20"/>
              </w:rPr>
              <w:t xml:space="preserve">(2) </w:t>
            </w:r>
            <w:r w:rsidR="00EF6E20" w:rsidRPr="00EF6E20">
              <w:rPr>
                <w:sz w:val="20"/>
                <w:szCs w:val="20"/>
              </w:rPr>
              <w:t>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contextualSpacing/>
              <w:rPr>
                <w:sz w:val="20"/>
                <w:szCs w:val="20"/>
              </w:rPr>
            </w:pPr>
          </w:p>
          <w:p w:rsidR="00EF6E20" w:rsidRPr="00EF6E20" w:rsidRDefault="00425A6B" w:rsidP="00415D47">
            <w:pPr>
              <w:contextualSpacing/>
              <w:rPr>
                <w:sz w:val="20"/>
                <w:szCs w:val="20"/>
              </w:rPr>
            </w:pPr>
            <w:r w:rsidRPr="00425A6B">
              <w:rPr>
                <w:sz w:val="20"/>
                <w:szCs w:val="20"/>
              </w:rPr>
              <w:t xml:space="preserve">(3) </w:t>
            </w:r>
            <w:r w:rsidR="00EF6E20" w:rsidRPr="00EF6E20">
              <w:rPr>
                <w:sz w:val="20"/>
                <w:szCs w:val="20"/>
              </w:rPr>
              <w:t>Výročná správa o činnosti subjektu alternatívneho riešenia sporov musí obsahovať informácie o</w:t>
            </w:r>
          </w:p>
          <w:p w:rsidR="00EF6E20" w:rsidRPr="00EF6E20" w:rsidRDefault="00EF6E20" w:rsidP="00415D47">
            <w:pPr>
              <w:numPr>
                <w:ilvl w:val="0"/>
                <w:numId w:val="15"/>
              </w:numPr>
              <w:ind w:left="467"/>
              <w:contextualSpacing/>
              <w:rPr>
                <w:sz w:val="20"/>
                <w:szCs w:val="20"/>
              </w:rPr>
            </w:pPr>
            <w:r w:rsidRPr="00EF6E20">
              <w:rPr>
                <w:sz w:val="20"/>
                <w:szCs w:val="20"/>
              </w:rPr>
              <w:t>počte prijatých návrhov na začatie alternatívneho riešenia sporov,</w:t>
            </w:r>
          </w:p>
          <w:p w:rsidR="00EF6E20" w:rsidRPr="00EF6E20" w:rsidRDefault="00EF6E20" w:rsidP="00415D47">
            <w:pPr>
              <w:numPr>
                <w:ilvl w:val="0"/>
                <w:numId w:val="15"/>
              </w:numPr>
              <w:ind w:left="467"/>
              <w:contextualSpacing/>
              <w:rPr>
                <w:sz w:val="20"/>
                <w:szCs w:val="20"/>
              </w:rPr>
            </w:pPr>
            <w:r w:rsidRPr="00EF6E20">
              <w:rPr>
                <w:sz w:val="20"/>
                <w:szCs w:val="20"/>
              </w:rPr>
              <w:t>najčastejších nárokoch, ktorých sa spotrebitelia domáhajú a najčastejších dôvodoch, ktoré vedú k sporom,</w:t>
            </w:r>
          </w:p>
          <w:p w:rsidR="00EF6E20" w:rsidRPr="00EF6E20" w:rsidRDefault="00EF6E20" w:rsidP="00415D47">
            <w:pPr>
              <w:numPr>
                <w:ilvl w:val="0"/>
                <w:numId w:val="15"/>
              </w:numPr>
              <w:ind w:left="467"/>
              <w:contextualSpacing/>
              <w:rPr>
                <w:sz w:val="20"/>
                <w:szCs w:val="20"/>
              </w:rPr>
            </w:pPr>
            <w:r w:rsidRPr="00EF6E20">
              <w:rPr>
                <w:sz w:val="20"/>
                <w:szCs w:val="20"/>
              </w:rPr>
              <w:t xml:space="preserve">počte odmietnutých návrhov na začatie alternatívneho riešenia sporov v členení podľa jednotlivých dôvodov podľa § 33 ods. 1 a 4, </w:t>
            </w:r>
          </w:p>
          <w:p w:rsidR="00EF6E20" w:rsidRPr="00EF6E20" w:rsidRDefault="00EF6E20" w:rsidP="00415D47">
            <w:pPr>
              <w:numPr>
                <w:ilvl w:val="0"/>
                <w:numId w:val="15"/>
              </w:numPr>
              <w:ind w:left="467"/>
              <w:contextualSpacing/>
              <w:rPr>
                <w:sz w:val="20"/>
                <w:szCs w:val="20"/>
              </w:rPr>
            </w:pPr>
            <w:r w:rsidRPr="00EF6E20">
              <w:rPr>
                <w:sz w:val="20"/>
                <w:szCs w:val="20"/>
              </w:rPr>
              <w:t>počte ukončených alternatívnych riešení sporov v členení podľa spôsobov ukončenia podľa § 37 ods. 1,</w:t>
            </w:r>
          </w:p>
          <w:p w:rsidR="00EF6E20" w:rsidRPr="00EF6E20" w:rsidRDefault="00EF6E20" w:rsidP="00415D47">
            <w:pPr>
              <w:numPr>
                <w:ilvl w:val="0"/>
                <w:numId w:val="15"/>
              </w:numPr>
              <w:ind w:left="467"/>
              <w:contextualSpacing/>
              <w:rPr>
                <w:sz w:val="20"/>
                <w:szCs w:val="20"/>
              </w:rPr>
            </w:pPr>
            <w:r w:rsidRPr="00EF6E20">
              <w:rPr>
                <w:sz w:val="20"/>
                <w:szCs w:val="20"/>
              </w:rPr>
              <w:t>priemernom trvaní alternatívneho riešenia sporov,</w:t>
            </w:r>
          </w:p>
          <w:p w:rsidR="00EF6E20" w:rsidRPr="00EF6E20" w:rsidRDefault="00EF6E20" w:rsidP="00415D47">
            <w:pPr>
              <w:numPr>
                <w:ilvl w:val="0"/>
                <w:numId w:val="15"/>
              </w:numPr>
              <w:ind w:left="467"/>
              <w:contextualSpacing/>
              <w:rPr>
                <w:sz w:val="20"/>
                <w:szCs w:val="20"/>
              </w:rPr>
            </w:pPr>
            <w:r w:rsidRPr="00EF6E20">
              <w:rPr>
                <w:sz w:val="20"/>
                <w:szCs w:val="20"/>
              </w:rPr>
              <w:t xml:space="preserve">podiele, v akom sú výsledky alternatívneho riešenia sporov dobrovoľne plnené, ak má subjekt alternatívneho riešenia sporov takéto údaje, </w:t>
            </w:r>
          </w:p>
          <w:p w:rsidR="00EF6E20" w:rsidRDefault="00EF6E20" w:rsidP="00415D47">
            <w:pPr>
              <w:numPr>
                <w:ilvl w:val="0"/>
                <w:numId w:val="15"/>
              </w:numPr>
              <w:ind w:left="467"/>
              <w:contextualSpacing/>
              <w:rPr>
                <w:sz w:val="20"/>
                <w:szCs w:val="20"/>
              </w:rPr>
            </w:pPr>
            <w:r w:rsidRPr="00EF6E20">
              <w:rPr>
                <w:sz w:val="20"/>
                <w:szCs w:val="20"/>
              </w:rPr>
              <w:lastRenderedPageBreak/>
              <w:t>členstve v nadnárodných organizáciách, ktoré sa zaoberajú riešením cezhraničných sporov, a ich činnosti, ak je subjekt alternatívneho riešenia sporov členom takejto organizácie.</w:t>
            </w:r>
          </w:p>
          <w:p w:rsidR="00EF6E20" w:rsidRDefault="00EF6E20" w:rsidP="00EF6E20">
            <w:pPr>
              <w:rPr>
                <w:sz w:val="20"/>
                <w:szCs w:val="20"/>
              </w:rPr>
            </w:pPr>
          </w:p>
          <w:p w:rsidR="00EF6E20" w:rsidRDefault="00EF6E20" w:rsidP="00EF6E20">
            <w:r>
              <w:rPr>
                <w:sz w:val="20"/>
                <w:szCs w:val="20"/>
              </w:rPr>
              <w:t>________________</w:t>
            </w:r>
          </w:p>
          <w:p w:rsidR="00EF6E20" w:rsidRDefault="00EF6E20" w:rsidP="00EF6E20">
            <w:pPr>
              <w:rPr>
                <w:color w:val="000000"/>
                <w:sz w:val="20"/>
                <w:szCs w:val="20"/>
              </w:rPr>
            </w:pPr>
            <w:r>
              <w:rPr>
                <w:sz w:val="20"/>
                <w:szCs w:val="20"/>
                <w:vertAlign w:val="superscript"/>
              </w:rPr>
              <w:t>79</w:t>
            </w:r>
            <w:r>
              <w:rPr>
                <w:sz w:val="20"/>
                <w:szCs w:val="20"/>
              </w:rPr>
              <w:t xml:space="preserve">) </w:t>
            </w:r>
            <w:r w:rsidRPr="00DC3583">
              <w:rPr>
                <w:color w:val="000000"/>
                <w:sz w:val="20"/>
                <w:szCs w:val="20"/>
              </w:rPr>
              <w:t>Čl. 5 nariadenia (EÚ) č. 524/2013.</w:t>
            </w:r>
          </w:p>
          <w:p w:rsidR="00EF6E20" w:rsidRPr="00425A6B" w:rsidRDefault="00EF6E20" w:rsidP="00EF6E20">
            <w:pPr>
              <w:rPr>
                <w:sz w:val="20"/>
                <w:szCs w:val="20"/>
              </w:rPr>
            </w:pPr>
            <w:r w:rsidRPr="00415D47">
              <w:rPr>
                <w:sz w:val="20"/>
                <w:szCs w:val="20"/>
                <w:vertAlign w:val="superscript"/>
              </w:rPr>
              <w:t>80</w:t>
            </w:r>
            <w:r>
              <w:rPr>
                <w:sz w:val="20"/>
                <w:szCs w:val="20"/>
              </w:rPr>
              <w:t xml:space="preserve">) </w:t>
            </w:r>
            <w:r w:rsidRPr="00DC3583">
              <w:rPr>
                <w:color w:val="000000"/>
                <w:sz w:val="20"/>
                <w:szCs w:val="20"/>
              </w:rPr>
              <w:t>Zákon č. 22/2004 Z. z. v znení neskorších predpisov.</w:t>
            </w:r>
          </w:p>
          <w:p w:rsidR="00EF6E20" w:rsidRPr="00EF6E20" w:rsidRDefault="00EF6E20" w:rsidP="00415D47">
            <w:pPr>
              <w:contextualSpacing/>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Č:5</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P:b)</w:t>
            </w:r>
          </w:p>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na požiadanie poskytovali účastníkom na trvalom nosiči informácie uvedené v písmene 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54347D">
              <w:rPr>
                <w:sz w:val="20"/>
                <w:szCs w:val="20"/>
              </w:rPr>
              <w:t>30</w:t>
            </w:r>
            <w:r w:rsidRPr="00425A6B">
              <w:rPr>
                <w:sz w:val="20"/>
                <w:szCs w:val="20"/>
              </w:rPr>
              <w:t xml:space="preserve"> ods. 4</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(4) </w:t>
            </w:r>
            <w:r w:rsidR="004E68A0" w:rsidRPr="004E68A0">
              <w:rPr>
                <w:sz w:val="20"/>
                <w:szCs w:val="20"/>
              </w:rPr>
              <w:t>Subjekt alternatívneho riešenia sporov na základe žiadosti poskytne informácie podľa odsekov 1 a 3 aj na trvanlivom médiu. Subjekt alternatívneho riešenia sporov nemôže za poskytnutie informácií podľa predchádzajúcej vety požadovať žiadne poplatky okrem skutočných nákladov, ktoré mu vzniknú v súvislosti so zadovážením trvanlivého média, so zhotovením kópie a s odoslaním trvanlivého média.</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ak je to možné, dali spotrebiteľom možnosť podať sťažnosť offline;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4E68A0">
              <w:rPr>
                <w:sz w:val="20"/>
                <w:szCs w:val="20"/>
              </w:rPr>
              <w:t>2</w:t>
            </w:r>
            <w:r w:rsidRPr="00425A6B">
              <w:rPr>
                <w:sz w:val="20"/>
                <w:szCs w:val="20"/>
              </w:rPr>
              <w:t xml:space="preserve"> ods. 2</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(2) </w:t>
            </w:r>
            <w:r w:rsidR="004E68A0" w:rsidRPr="004E68A0">
              <w:rPr>
                <w:sz w:val="20"/>
                <w:szCs w:val="20"/>
              </w:rPr>
              <w:t>Spotrebiteľ môže podať návrh na začatie alternatívneho riešenia sporu listinne, elektronicky alebo osobne, ak pravidlá alternatívneho riešenia sporov subjektu alternatívneho riešenia sporov neustanovujú inak. Spotrebiteľ môže podať návrh na začatie alternatívneho riešenia sporu v podobe vyplneného formulára, ktorého vzor zverejňuje ministerstvo hospodárstva na svojom webovom sídle.</w:t>
            </w:r>
          </w:p>
          <w:p w:rsidR="00425A6B" w:rsidRPr="00425A6B" w:rsidRDefault="00425A6B" w:rsidP="00425A6B">
            <w:pPr>
              <w:contextualSpacing/>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umožnili výmenu informácií medzi účastníkmi pomocou elektronických prostriedkov alebo ak je to možné, poštou;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25A6B" w:rsidRPr="00425A6B" w:rsidRDefault="00425A6B" w:rsidP="00425A6B">
            <w:pPr>
              <w:jc w:val="center"/>
              <w:rPr>
                <w:sz w:val="20"/>
                <w:szCs w:val="20"/>
              </w:rPr>
            </w:pPr>
            <w:r w:rsidRPr="00425A6B">
              <w:rPr>
                <w:sz w:val="20"/>
                <w:szCs w:val="20"/>
              </w:rPr>
              <w:t>§ 3</w:t>
            </w:r>
            <w:r w:rsidR="004E68A0">
              <w:rPr>
                <w:sz w:val="20"/>
                <w:szCs w:val="20"/>
              </w:rPr>
              <w:t>2</w:t>
            </w:r>
            <w:r w:rsidRPr="00425A6B">
              <w:rPr>
                <w:sz w:val="20"/>
                <w:szCs w:val="20"/>
              </w:rPr>
              <w:t xml:space="preserve"> ods. 2 </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4</w:t>
            </w:r>
            <w:r w:rsidR="004E68A0">
              <w:rPr>
                <w:sz w:val="20"/>
                <w:szCs w:val="20"/>
              </w:rPr>
              <w:t>2</w:t>
            </w:r>
            <w:r w:rsidRPr="00425A6B">
              <w:rPr>
                <w:sz w:val="20"/>
                <w:szCs w:val="20"/>
              </w:rPr>
              <w:t xml:space="preserve"> ods. 1 a 2 </w:t>
            </w:r>
          </w:p>
          <w:p w:rsidR="00425A6B" w:rsidRPr="00425A6B" w:rsidRDefault="00425A6B" w:rsidP="00425A6B">
            <w:pPr>
              <w:jc w:val="center"/>
              <w:rPr>
                <w:sz w:val="20"/>
                <w:szCs w:val="20"/>
              </w:rPr>
            </w:pP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E68A0" w:rsidRPr="00425A6B" w:rsidRDefault="004E68A0" w:rsidP="004E68A0">
            <w:pPr>
              <w:contextualSpacing/>
              <w:rPr>
                <w:sz w:val="20"/>
                <w:szCs w:val="20"/>
              </w:rPr>
            </w:pPr>
            <w:r w:rsidRPr="00425A6B">
              <w:rPr>
                <w:sz w:val="20"/>
                <w:szCs w:val="20"/>
              </w:rPr>
              <w:t xml:space="preserve">(2) </w:t>
            </w:r>
            <w:r w:rsidRPr="004E68A0">
              <w:rPr>
                <w:sz w:val="20"/>
                <w:szCs w:val="20"/>
              </w:rPr>
              <w:t>Spotrebiteľ môže podať návrh na začatie alternatívneho riešenia sporu listinne, elektronicky alebo osobne, ak pravidlá alternatívneho riešenia sporov subjektu alternatívneho riešenia sporov neustanovujú inak. Spotrebiteľ môže podať návrh na začatie alternatívneho riešenia sporu v podobe vyplneného formulára, ktorého vzor zverejňuje ministerstvo hospodárstva na svojom webovom sídle.</w:t>
            </w:r>
          </w:p>
          <w:p w:rsidR="00425A6B" w:rsidRPr="00425A6B" w:rsidRDefault="00425A6B" w:rsidP="00425A6B">
            <w:pPr>
              <w:ind w:left="360"/>
              <w:contextualSpacing/>
              <w:rPr>
                <w:sz w:val="20"/>
                <w:szCs w:val="20"/>
              </w:rPr>
            </w:pPr>
          </w:p>
          <w:p w:rsidR="00425A6B" w:rsidRPr="00425A6B" w:rsidRDefault="00425A6B" w:rsidP="00425A6B">
            <w:pPr>
              <w:contextualSpacing/>
              <w:rPr>
                <w:sz w:val="20"/>
                <w:szCs w:val="20"/>
              </w:rPr>
            </w:pPr>
            <w:r w:rsidRPr="00425A6B">
              <w:rPr>
                <w:sz w:val="20"/>
                <w:szCs w:val="20"/>
              </w:rPr>
              <w:t xml:space="preserve">(1) </w:t>
            </w:r>
            <w:r w:rsidR="004E68A0" w:rsidRPr="004E68A0">
              <w:rPr>
                <w:sz w:val="20"/>
                <w:szCs w:val="20"/>
              </w:rPr>
              <w:t>Subjekt alternatívneho riešenia sporov uprednostňuje pri komunikácii so stranami sporu najmä telefonický kontakt a prostriedky elektronickej komunikácie.</w:t>
            </w:r>
          </w:p>
          <w:p w:rsidR="00425A6B" w:rsidRPr="00425A6B" w:rsidRDefault="00425A6B" w:rsidP="00425A6B">
            <w:pPr>
              <w:contextualSpacing/>
              <w:rPr>
                <w:sz w:val="20"/>
                <w:szCs w:val="20"/>
              </w:rPr>
            </w:pPr>
          </w:p>
          <w:p w:rsidR="004E68A0" w:rsidRDefault="00425A6B" w:rsidP="00425A6B">
            <w:pPr>
              <w:contextualSpacing/>
              <w:rPr>
                <w:sz w:val="20"/>
                <w:szCs w:val="20"/>
              </w:rPr>
            </w:pPr>
            <w:r w:rsidRPr="00425A6B">
              <w:rPr>
                <w:sz w:val="20"/>
                <w:szCs w:val="20"/>
              </w:rPr>
              <w:t xml:space="preserve">(2) </w:t>
            </w:r>
            <w:r w:rsidR="004E68A0" w:rsidRPr="004E68A0">
              <w:rPr>
                <w:sz w:val="20"/>
                <w:szCs w:val="20"/>
              </w:rPr>
              <w:t>Subjekt alternatívneho riešenia sporov doručuje stranám sporu písomnosti doporučenou poštovou zásielkou alebo prostriedkami elektronickej komunikácie. Orgán alternatívneho riešenia sporov môže pri doručovaní písomností využívať tiež elektronickú komunikáciu podľa osobitného predpisu.</w:t>
            </w:r>
            <w:r w:rsidR="004E68A0" w:rsidRPr="00415D47">
              <w:rPr>
                <w:sz w:val="20"/>
                <w:szCs w:val="20"/>
                <w:vertAlign w:val="superscript"/>
              </w:rPr>
              <w:t>85</w:t>
            </w:r>
            <w:r w:rsidR="004E68A0" w:rsidRPr="004E68A0">
              <w:rPr>
                <w:sz w:val="20"/>
                <w:szCs w:val="20"/>
              </w:rPr>
              <w:t>)</w:t>
            </w:r>
          </w:p>
          <w:p w:rsidR="004E68A0" w:rsidRDefault="004E68A0" w:rsidP="004E68A0">
            <w:r>
              <w:rPr>
                <w:sz w:val="20"/>
                <w:szCs w:val="20"/>
              </w:rPr>
              <w:t>________________</w:t>
            </w:r>
          </w:p>
          <w:p w:rsidR="004E68A0" w:rsidRDefault="004E68A0" w:rsidP="00425A6B">
            <w:pPr>
              <w:contextualSpacing/>
              <w:rPr>
                <w:sz w:val="20"/>
                <w:szCs w:val="20"/>
              </w:rPr>
            </w:pPr>
            <w:r>
              <w:rPr>
                <w:sz w:val="20"/>
                <w:szCs w:val="20"/>
                <w:vertAlign w:val="superscript"/>
              </w:rPr>
              <w:t>85</w:t>
            </w:r>
            <w:r>
              <w:rPr>
                <w:sz w:val="20"/>
                <w:szCs w:val="20"/>
              </w:rPr>
              <w:t xml:space="preserve">) </w:t>
            </w:r>
            <w:r w:rsidRPr="00DC3583">
              <w:rPr>
                <w:color w:val="000000"/>
                <w:sz w:val="20"/>
                <w:szCs w:val="20"/>
              </w:rPr>
              <w:t>Zákon č. 305/2013 Z. z. o elektronickej podobe výkonu pôsobnosti orgánov verejnej moci a o zmene a doplnení niektorých zákonov (zákon o e-Governmente) v znení neskorších predpisov.</w:t>
            </w:r>
          </w:p>
          <w:p w:rsidR="00425A6B" w:rsidRPr="00425A6B" w:rsidRDefault="00425A6B" w:rsidP="00425A6B">
            <w:pPr>
              <w:contextualSpacing/>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prijímali vnútroštátne aj cezhraničné spory vrátane sporov, na ktoré sa vzťahuje nariadenie Európskeho parlamentu a Rady (EÚ) č. 524/2013, 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25A6B" w:rsidRPr="00425A6B" w:rsidRDefault="00425A6B" w:rsidP="00425A6B">
            <w:pPr>
              <w:jc w:val="center"/>
              <w:rPr>
                <w:sz w:val="20"/>
                <w:szCs w:val="20"/>
              </w:rPr>
            </w:pPr>
            <w:r w:rsidRPr="00425A6B">
              <w:rPr>
                <w:sz w:val="20"/>
                <w:szCs w:val="20"/>
              </w:rPr>
              <w:t>§ 2</w:t>
            </w:r>
            <w:r w:rsidR="00C66B98">
              <w:rPr>
                <w:sz w:val="20"/>
                <w:szCs w:val="20"/>
              </w:rPr>
              <w:t>3</w:t>
            </w:r>
            <w:r w:rsidRPr="00425A6B">
              <w:rPr>
                <w:sz w:val="20"/>
                <w:szCs w:val="20"/>
              </w:rPr>
              <w:t xml:space="preserve"> ods. 5</w:t>
            </w:r>
          </w:p>
        </w:tc>
        <w:tc>
          <w:tcPr>
            <w:tcW w:w="5529" w:type="dxa"/>
            <w:tcBorders>
              <w:top w:val="single" w:sz="4" w:space="0" w:color="auto"/>
              <w:left w:val="single" w:sz="4" w:space="0" w:color="auto"/>
              <w:bottom w:val="single" w:sz="4" w:space="0" w:color="auto"/>
              <w:right w:val="single" w:sz="4" w:space="0" w:color="auto"/>
            </w:tcBorders>
          </w:tcPr>
          <w:p w:rsidR="00425A6B" w:rsidRDefault="00425A6B" w:rsidP="00425A6B">
            <w:pPr>
              <w:contextualSpacing/>
              <w:rPr>
                <w:sz w:val="20"/>
                <w:szCs w:val="20"/>
              </w:rPr>
            </w:pPr>
            <w:r w:rsidRPr="00425A6B">
              <w:rPr>
                <w:sz w:val="20"/>
                <w:szCs w:val="20"/>
              </w:rPr>
              <w:t xml:space="preserve">(5) </w:t>
            </w:r>
            <w:r w:rsidR="00C66B98" w:rsidRPr="00C66B98">
              <w:rPr>
                <w:sz w:val="20"/>
                <w:szCs w:val="20"/>
              </w:rPr>
              <w:t>Ustanovenia o alternatívnom riešení sporov sa vzťahujú tiež na riešenie sporov online podľa osobitného predpisu.</w:t>
            </w:r>
            <w:r w:rsidR="00C66B98" w:rsidRPr="00415D47">
              <w:rPr>
                <w:sz w:val="20"/>
                <w:szCs w:val="20"/>
                <w:vertAlign w:val="superscript"/>
              </w:rPr>
              <w:t>65</w:t>
            </w:r>
            <w:r w:rsidR="00C66B98" w:rsidRPr="00C66B98">
              <w:rPr>
                <w:sz w:val="20"/>
                <w:szCs w:val="20"/>
              </w:rPr>
              <w:t>)</w:t>
            </w:r>
          </w:p>
          <w:p w:rsidR="00C66B98" w:rsidRDefault="00C66B98" w:rsidP="00C66B98">
            <w:r>
              <w:rPr>
                <w:sz w:val="20"/>
                <w:szCs w:val="20"/>
              </w:rPr>
              <w:t>________________</w:t>
            </w:r>
          </w:p>
          <w:p w:rsidR="00C66B98" w:rsidRDefault="00C66B98" w:rsidP="00C66B98">
            <w:pPr>
              <w:rPr>
                <w:color w:val="000000"/>
                <w:sz w:val="20"/>
                <w:szCs w:val="20"/>
              </w:rPr>
            </w:pPr>
            <w:r>
              <w:rPr>
                <w:sz w:val="20"/>
                <w:szCs w:val="20"/>
                <w:vertAlign w:val="superscript"/>
              </w:rPr>
              <w:t>65</w:t>
            </w:r>
            <w:r>
              <w:rPr>
                <w:sz w:val="20"/>
                <w:szCs w:val="20"/>
              </w:rPr>
              <w:t xml:space="preserve">) </w:t>
            </w:r>
            <w:r w:rsidRPr="00DC3583">
              <w:rPr>
                <w:color w:val="000000"/>
                <w:sz w:val="20"/>
                <w:szCs w:val="20"/>
              </w:rPr>
              <w:t>Nariadenie (EÚ) č. 524/2013.</w:t>
            </w:r>
          </w:p>
          <w:p w:rsidR="00C66B98" w:rsidRPr="00425A6B" w:rsidRDefault="00C66B98" w:rsidP="003B3F9C">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DC7C74" w:rsidP="00425A6B">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color w:val="000000"/>
                <w:sz w:val="20"/>
                <w:szCs w:val="20"/>
              </w:rPr>
            </w:pPr>
            <w:r w:rsidRPr="00425A6B">
              <w:rPr>
                <w:color w:val="000000"/>
                <w:sz w:val="20"/>
                <w:szCs w:val="20"/>
              </w:rPr>
              <w:t>NARIADENIE  EURÓPSKEHO PARLAMENTU A RADY (EÚ) č. 524/2013 z 21. mája 2013 o riešení  spotrebiteľských sporov online, ktorým sa mení nariadenie (ES) č. 2006/2004 a smernica 2009/22/ES (nariadenie o riešení spotrebiteľských sporov online):</w:t>
            </w:r>
          </w:p>
          <w:p w:rsidR="00425A6B" w:rsidRPr="00425A6B" w:rsidRDefault="00425A6B" w:rsidP="00425A6B">
            <w:pPr>
              <w:rPr>
                <w:color w:val="000000"/>
                <w:sz w:val="20"/>
                <w:szCs w:val="20"/>
              </w:rPr>
            </w:pPr>
          </w:p>
          <w:p w:rsidR="00425A6B" w:rsidRPr="00425A6B" w:rsidRDefault="00425A6B" w:rsidP="00425A6B">
            <w:pPr>
              <w:rPr>
                <w:color w:val="000000"/>
                <w:sz w:val="20"/>
                <w:szCs w:val="20"/>
              </w:rPr>
            </w:pPr>
            <w:r w:rsidRPr="00425A6B">
              <w:rPr>
                <w:color w:val="000000"/>
                <w:sz w:val="20"/>
                <w:szCs w:val="20"/>
              </w:rPr>
              <w:t>Článok 3</w:t>
            </w:r>
          </w:p>
          <w:p w:rsidR="00425A6B" w:rsidRPr="00425A6B" w:rsidRDefault="00425A6B" w:rsidP="00425A6B">
            <w:pPr>
              <w:rPr>
                <w:color w:val="000000"/>
                <w:sz w:val="20"/>
                <w:szCs w:val="20"/>
              </w:rPr>
            </w:pPr>
            <w:r w:rsidRPr="00425A6B">
              <w:rPr>
                <w:color w:val="000000"/>
                <w:sz w:val="20"/>
                <w:szCs w:val="20"/>
              </w:rPr>
              <w:t>Vzťah k iným právnym aktom Únie</w:t>
            </w:r>
          </w:p>
          <w:p w:rsidR="00425A6B" w:rsidRPr="00425A6B" w:rsidRDefault="00425A6B" w:rsidP="00425A6B">
            <w:pPr>
              <w:rPr>
                <w:color w:val="000000"/>
                <w:sz w:val="20"/>
                <w:szCs w:val="20"/>
              </w:rPr>
            </w:pPr>
          </w:p>
          <w:p w:rsidR="00425A6B" w:rsidRPr="00425A6B" w:rsidRDefault="00425A6B" w:rsidP="00425A6B">
            <w:pPr>
              <w:rPr>
                <w:color w:val="000000"/>
                <w:sz w:val="20"/>
                <w:szCs w:val="20"/>
              </w:rPr>
            </w:pPr>
            <w:r w:rsidRPr="00425A6B">
              <w:rPr>
                <w:color w:val="000000"/>
                <w:sz w:val="20"/>
                <w:szCs w:val="20"/>
              </w:rPr>
              <w:t>Týmto nariadením nie je dotknutá smernica 2008/52/ES.</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f) pri riešení sporov, na ktoré sa vzťahuje táto smernica, prijímali opatrenia potrebné na zabezpečenie toho, aby spracúvanie osobných údajov bolo v súlade s pravidlami ochrany osobných údajov ustanovenými vo vnútroštátnych právnych predpisoch, ktorými sa vykonáva smernica 95/46/ES, platnými v členskom štáte, v ktorom má subjekt ARS sídlo.</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303E56">
              <w:rPr>
                <w:sz w:val="20"/>
                <w:szCs w:val="20"/>
              </w:rPr>
              <w:t>1</w:t>
            </w:r>
            <w:r w:rsidRPr="00425A6B">
              <w:rPr>
                <w:sz w:val="20"/>
                <w:szCs w:val="20"/>
              </w:rPr>
              <w:t xml:space="preserve"> ods. 6</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(6) </w:t>
            </w:r>
            <w:r w:rsidR="00303E56" w:rsidRPr="00303E56">
              <w:rPr>
                <w:sz w:val="20"/>
                <w:szCs w:val="20"/>
              </w:rPr>
              <w:t xml:space="preserve">Subjekt alternatívneho riešenia sporov spracúva osobné údaje fyzických osôb v rozsahu nevyhnutnom na vedenie alternatívneho riešenia sporov a plnenie povinností podľa tohto zákona v súlade s osobitnými predpismi. </w:t>
            </w:r>
            <w:r w:rsidR="00303E56" w:rsidRPr="00415D47">
              <w:rPr>
                <w:sz w:val="20"/>
                <w:szCs w:val="20"/>
                <w:vertAlign w:val="superscript"/>
              </w:rPr>
              <w:t>81</w:t>
            </w:r>
            <w:r w:rsidR="00303E56" w:rsidRPr="00303E56">
              <w:rPr>
                <w:sz w:val="20"/>
                <w:szCs w:val="20"/>
              </w:rPr>
              <w:t>)</w:t>
            </w:r>
          </w:p>
          <w:p w:rsidR="00425A6B" w:rsidRDefault="00425A6B" w:rsidP="00425A6B">
            <w:pPr>
              <w:rPr>
                <w:sz w:val="20"/>
                <w:szCs w:val="20"/>
              </w:rPr>
            </w:pPr>
          </w:p>
          <w:p w:rsidR="00303E56" w:rsidRDefault="00303E56" w:rsidP="00303E56">
            <w:r>
              <w:rPr>
                <w:sz w:val="20"/>
                <w:szCs w:val="20"/>
              </w:rPr>
              <w:t>________________</w:t>
            </w:r>
          </w:p>
          <w:p w:rsidR="00303E56" w:rsidRPr="00DC3583" w:rsidRDefault="00303E56" w:rsidP="00303E56">
            <w:pPr>
              <w:pBdr>
                <w:top w:val="nil"/>
                <w:left w:val="nil"/>
                <w:bottom w:val="nil"/>
                <w:right w:val="nil"/>
                <w:between w:val="nil"/>
              </w:pBdr>
              <w:spacing w:line="264" w:lineRule="auto"/>
              <w:jc w:val="both"/>
              <w:rPr>
                <w:color w:val="000000"/>
                <w:sz w:val="20"/>
                <w:szCs w:val="20"/>
              </w:rPr>
            </w:pPr>
            <w:r>
              <w:rPr>
                <w:sz w:val="20"/>
                <w:szCs w:val="20"/>
                <w:vertAlign w:val="superscript"/>
              </w:rPr>
              <w:t>81</w:t>
            </w:r>
            <w:r>
              <w:rPr>
                <w:sz w:val="20"/>
                <w:szCs w:val="20"/>
              </w:rPr>
              <w:t xml:space="preserve">) </w:t>
            </w:r>
            <w:r w:rsidRPr="00DC3583">
              <w:rPr>
                <w:color w:val="000000"/>
                <w:sz w:val="20"/>
                <w:szCs w:val="20"/>
              </w:rPr>
              <w:t xml:space="preserve">Nariadenie (EÚ) 2016/679.  </w:t>
            </w:r>
          </w:p>
          <w:p w:rsidR="00303E56" w:rsidRDefault="00303E56" w:rsidP="00303E56">
            <w:pPr>
              <w:rPr>
                <w:color w:val="000000"/>
                <w:sz w:val="20"/>
                <w:szCs w:val="20"/>
              </w:rPr>
            </w:pPr>
            <w:r w:rsidRPr="00DC3583">
              <w:rPr>
                <w:color w:val="000000"/>
                <w:sz w:val="20"/>
                <w:szCs w:val="20"/>
              </w:rPr>
              <w:t>Zákon č. 18/2018 Z. z. o ochrane osobných údajov a o zmene a doplnení niektorých zákonov v znení neskorších predpisov.</w:t>
            </w:r>
          </w:p>
          <w:p w:rsidR="00303E56" w:rsidRPr="00425A6B" w:rsidRDefault="00303E56"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3.   Členské štáty môžu splniť svoju povinnosť uvedenú v odseku 1 tak, že zabezpečia, aby existoval univerzálny subjekt ARS, ktorý by bol príslušný zaoberať sa spormi podľa uvedeného odseku, na ktorých riešenie nie je príslušný žiadny existujúci subjekt ARS. V situácii, keď obchodníci z rozličných členských štátov patria do pôsobnosti rovnakého subjektu ARS, môžu členské štáty túto povinnosť splniť aj využitím subjektov ARS so sídlom v inom členskom štáte alebo regionálnych, nadnárodných </w:t>
            </w:r>
            <w:r w:rsidRPr="00425A6B">
              <w:rPr>
                <w:sz w:val="20"/>
                <w:szCs w:val="20"/>
              </w:rPr>
              <w:lastRenderedPageBreak/>
              <w:t>alebo celoeurópskych subjektov riešenia sporov bez toho, aby to malo nepriaznivý dosah na ich zodpovednosť zabezpečiť úplné pokrytie subjektov ARS a prístup k týmto subjektom.</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941C7B">
              <w:rPr>
                <w:sz w:val="20"/>
                <w:szCs w:val="20"/>
              </w:rPr>
              <w:t>4</w:t>
            </w:r>
            <w:r w:rsidRPr="00425A6B">
              <w:rPr>
                <w:sz w:val="20"/>
                <w:szCs w:val="20"/>
              </w:rPr>
              <w:t xml:space="preserve"> ods. 2 písm. c)</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(2) Orgánmi alternatívneho riešenia sporov sú </w:t>
            </w:r>
          </w:p>
          <w:p w:rsidR="00425A6B" w:rsidRPr="00425A6B" w:rsidRDefault="00425A6B" w:rsidP="00425A6B">
            <w:pPr>
              <w:rPr>
                <w:sz w:val="20"/>
                <w:szCs w:val="20"/>
              </w:rPr>
            </w:pPr>
            <w:r w:rsidRPr="00425A6B">
              <w:rPr>
                <w:sz w:val="20"/>
                <w:szCs w:val="20"/>
              </w:rPr>
              <w:t xml:space="preserve">c) </w:t>
            </w:r>
            <w:r w:rsidR="00941C7B" w:rsidRPr="00941C7B">
              <w:rPr>
                <w:sz w:val="20"/>
                <w:szCs w:val="20"/>
              </w:rPr>
              <w:t xml:space="preserve">Slovenská obchodná inšpekcia </w:t>
            </w:r>
            <w:r w:rsidR="00941C7B" w:rsidRPr="00415D47">
              <w:rPr>
                <w:sz w:val="20"/>
                <w:szCs w:val="20"/>
                <w:vertAlign w:val="superscript"/>
              </w:rPr>
              <w:t>75</w:t>
            </w:r>
            <w:r w:rsidR="00941C7B" w:rsidRPr="00941C7B">
              <w:rPr>
                <w:sz w:val="20"/>
                <w:szCs w:val="20"/>
              </w:rPr>
              <w:t>) pre iné druhy sporov, ako sú spory podľa písmen a) a b), okrem sporov vyplývajúcich zo zmluvy o poskytovaní finančných služieb alebo s ňou súvisiacich.</w:t>
            </w:r>
          </w:p>
          <w:p w:rsidR="00425A6B" w:rsidRPr="00425A6B" w:rsidRDefault="00425A6B" w:rsidP="00425A6B">
            <w:pPr>
              <w:rPr>
                <w:sz w:val="20"/>
                <w:szCs w:val="20"/>
              </w:rPr>
            </w:pPr>
          </w:p>
          <w:p w:rsidR="00941C7B" w:rsidRDefault="00941C7B" w:rsidP="00941C7B">
            <w:r>
              <w:rPr>
                <w:sz w:val="20"/>
                <w:szCs w:val="20"/>
              </w:rPr>
              <w:t>________________</w:t>
            </w:r>
          </w:p>
          <w:p w:rsidR="00425A6B" w:rsidRPr="00425A6B" w:rsidRDefault="00941C7B" w:rsidP="00425A6B">
            <w:pPr>
              <w:rPr>
                <w:sz w:val="20"/>
                <w:szCs w:val="20"/>
              </w:rPr>
            </w:pPr>
            <w:r>
              <w:rPr>
                <w:sz w:val="20"/>
                <w:szCs w:val="20"/>
                <w:vertAlign w:val="superscript"/>
              </w:rPr>
              <w:t>75</w:t>
            </w:r>
            <w:r>
              <w:rPr>
                <w:sz w:val="20"/>
                <w:szCs w:val="20"/>
              </w:rPr>
              <w:t xml:space="preserve">) </w:t>
            </w:r>
            <w:r w:rsidRPr="00DC3583">
              <w:rPr>
                <w:color w:val="000000"/>
                <w:sz w:val="20"/>
                <w:szCs w:val="20"/>
              </w:rPr>
              <w:t>§ 4 ods. 5 zákona č. 128/2002 Z. z. o štátnej kontrole vnútorného trhu vo veciach ochrany spotrebiteľa a o zmene a doplnení niektorých zákonov v znení zákona č. 391/2015 Z. z.</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O:4</w:t>
            </w:r>
          </w:p>
          <w:p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Členské štáty sa môžu rozhodnúť, že subjektom ARS povolia zachovať si alebo zaviesť procedurálne pravidlá, ktoré im umožnia odmietnuť zaoberať sa konkrétnym sporom z dôvodu, že: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spotrebiteľ sa nepokúsil kontaktovať s dotknutým obchodníkom, aby o svojej sťažnosti diskutoval a snažil sa v prvom rade vyriešiť problém priamo s obchodníkom;</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32 ods. 4 písm.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(4) Ak osobitný predpis neustanovuje inak alebo ak z pravidiel alternatívneho riešenia sporov nevyplýva inak, subjekt alternatívneho riešenia sporov môže odmietnuť návrh na začatie alternatívneho riešenia sporu aj vtedy, ak </w:t>
            </w:r>
          </w:p>
          <w:p w:rsidR="00425A6B" w:rsidRPr="00425A6B" w:rsidRDefault="00425A6B" w:rsidP="00425A6B">
            <w:pPr>
              <w:contextualSpacing/>
              <w:rPr>
                <w:sz w:val="20"/>
                <w:szCs w:val="20"/>
              </w:rPr>
            </w:pPr>
            <w:r w:rsidRPr="00425A6B">
              <w:rPr>
                <w:sz w:val="20"/>
                <w:szCs w:val="20"/>
              </w:rPr>
              <w:t xml:space="preserve">b) sa spotrebiteľ pred podaním návrhu na začatie alternatívneho riešenia sporu preukázateľne nepokúsil vyriešiť spor priamo s obchodníkom,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O:4</w:t>
            </w:r>
          </w:p>
          <w:p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spor je neopodstatnený alebo šikanózny;</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162A89">
              <w:rPr>
                <w:sz w:val="20"/>
                <w:szCs w:val="20"/>
              </w:rPr>
              <w:t>3</w:t>
            </w:r>
            <w:r w:rsidRPr="00425A6B">
              <w:rPr>
                <w:sz w:val="20"/>
                <w:szCs w:val="20"/>
              </w:rPr>
              <w:t xml:space="preserve"> ods. 1 písm. c) a d)</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162A89">
              <w:rPr>
                <w:sz w:val="20"/>
                <w:szCs w:val="20"/>
              </w:rPr>
              <w:t>3</w:t>
            </w:r>
            <w:r w:rsidRPr="00425A6B">
              <w:rPr>
                <w:sz w:val="20"/>
                <w:szCs w:val="20"/>
              </w:rPr>
              <w:t xml:space="preserve"> ods. 2 a 3</w:t>
            </w: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(1) Subjekt alternatívneho riešenia sporov odmietne návrh na začatie alternatívneho riešenia sporu, ak</w:t>
            </w:r>
          </w:p>
          <w:p w:rsidR="00425A6B" w:rsidRPr="00425A6B" w:rsidRDefault="00425A6B" w:rsidP="00425A6B">
            <w:pPr>
              <w:rPr>
                <w:sz w:val="20"/>
                <w:szCs w:val="20"/>
              </w:rPr>
            </w:pPr>
            <w:r w:rsidRPr="00425A6B">
              <w:rPr>
                <w:sz w:val="20"/>
                <w:szCs w:val="20"/>
              </w:rPr>
              <w:t>c) je neopodstatnený,</w:t>
            </w:r>
          </w:p>
          <w:p w:rsidR="00425A6B" w:rsidRPr="00425A6B" w:rsidRDefault="00425A6B" w:rsidP="00425A6B">
            <w:pPr>
              <w:rPr>
                <w:sz w:val="20"/>
                <w:szCs w:val="20"/>
              </w:rPr>
            </w:pPr>
            <w:r w:rsidRPr="00425A6B">
              <w:rPr>
                <w:sz w:val="20"/>
                <w:szCs w:val="20"/>
              </w:rPr>
              <w:t>d) je šikanózny,</w:t>
            </w:r>
          </w:p>
          <w:p w:rsidR="00425A6B" w:rsidRPr="00425A6B" w:rsidRDefault="00425A6B" w:rsidP="00425A6B">
            <w:pPr>
              <w:ind w:left="720"/>
              <w:rPr>
                <w:sz w:val="20"/>
                <w:szCs w:val="20"/>
              </w:rPr>
            </w:pPr>
          </w:p>
          <w:p w:rsidR="00425A6B" w:rsidRPr="00425A6B" w:rsidRDefault="00425A6B" w:rsidP="00425A6B">
            <w:pPr>
              <w:contextualSpacing/>
              <w:rPr>
                <w:sz w:val="20"/>
                <w:szCs w:val="20"/>
              </w:rPr>
            </w:pPr>
            <w:r w:rsidRPr="00425A6B">
              <w:rPr>
                <w:sz w:val="20"/>
                <w:szCs w:val="20"/>
              </w:rPr>
              <w:t xml:space="preserve">(2) </w:t>
            </w:r>
            <w:r w:rsidR="00162A89" w:rsidRPr="00162A89">
              <w:rPr>
                <w:sz w:val="20"/>
                <w:szCs w:val="20"/>
              </w:rPr>
              <w:t>Neopodstatneným návrhom na začatie alternatívneho riešenia sporu podľa odseku 1 písm. c) je najmä podanie, z ktorého je po dôkladnom posúdení zrejmé, že ním spotrebiteľ nesleduje ochranu svojich práv a právom chránených záujmov, ide o opakované podanie v tej istej veci, ktorá už je alebo bola predmetom alternatívneho riešenia sporu, pričom podanie neobsahuje žiadne nové relevantné skutočnosti, alebo ak spotrebiteľ pred začatím alternatívneho riešenia sporu vyhlási, že viac nemá záujem o alternatívne riešenie sporu.</w:t>
            </w:r>
          </w:p>
          <w:p w:rsidR="00425A6B" w:rsidRPr="00425A6B" w:rsidRDefault="00425A6B" w:rsidP="00425A6B">
            <w:pPr>
              <w:contextualSpacing/>
              <w:rPr>
                <w:sz w:val="20"/>
                <w:szCs w:val="20"/>
              </w:rPr>
            </w:pPr>
          </w:p>
          <w:p w:rsidR="00425A6B" w:rsidRPr="00425A6B" w:rsidRDefault="00425A6B" w:rsidP="00425A6B">
            <w:pPr>
              <w:contextualSpacing/>
              <w:rPr>
                <w:sz w:val="20"/>
                <w:szCs w:val="20"/>
              </w:rPr>
            </w:pPr>
            <w:r w:rsidRPr="00425A6B">
              <w:rPr>
                <w:sz w:val="20"/>
                <w:szCs w:val="20"/>
              </w:rPr>
              <w:t xml:space="preserve">(3) </w:t>
            </w:r>
            <w:r w:rsidR="00162A89" w:rsidRPr="00162A89">
              <w:rPr>
                <w:sz w:val="20"/>
                <w:szCs w:val="20"/>
              </w:rPr>
              <w:t>Šikanóznym návrhom na začatie alternatívneho riešenia sporu podľa odseku 1 písm. d) je opakované podanie, ktoré už bolo subjektom alternatívneho riešenia sporov aspoň dvakrát odmietnuté jedným zo spôsobov uvedených v odseku 1 a ktoré neobsahuje žiadne nové skutočnosti, ktoré by odôvodňovali iný postup ako odmietnutie návrhu na začatie alternatívneho riešenia sporu.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O:4</w:t>
            </w:r>
          </w:p>
          <w:p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spor už posudzuje alebo predtým posudzoval iný subjekt ARS alebo súd;</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DE7C44">
              <w:rPr>
                <w:sz w:val="20"/>
                <w:szCs w:val="20"/>
              </w:rPr>
              <w:t>3</w:t>
            </w:r>
            <w:r w:rsidRPr="00425A6B">
              <w:rPr>
                <w:sz w:val="20"/>
                <w:szCs w:val="20"/>
              </w:rPr>
              <w:t xml:space="preserve"> ods. 1 písm.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(1) Subjekt alternatívneho riešenia sporov odmietne návrh na začatie alternatívneho riešenia sporu, ak</w:t>
            </w:r>
          </w:p>
          <w:p w:rsidR="00425A6B" w:rsidRPr="00425A6B" w:rsidRDefault="00425A6B" w:rsidP="00425A6B">
            <w:pPr>
              <w:rPr>
                <w:sz w:val="20"/>
                <w:szCs w:val="20"/>
              </w:rPr>
            </w:pPr>
            <w:r w:rsidRPr="00425A6B">
              <w:rPr>
                <w:sz w:val="20"/>
                <w:szCs w:val="20"/>
              </w:rPr>
              <w:t xml:space="preserve">b) </w:t>
            </w:r>
            <w:r w:rsidR="00DE7C44" w:rsidRPr="00DE7C44">
              <w:rPr>
                <w:sz w:val="20"/>
                <w:szCs w:val="20"/>
              </w:rPr>
              <w:t>vo veci bolo skôr začaté alternatívne riešenie sporu pred iným subjektom alternatívneho riešenia sporov, vo veci už rozhodol súd alebo rozhodcovský súd, vo veci bola uzavretá dohoda o mediácii alebo bolo vo veci ukončené alternatívne riešenie sporu podľa § 37 ods. 1 písm. a) až f),</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O:4</w:t>
            </w:r>
          </w:p>
          <w:p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hodnota nároku je nižšia alebo vyššia ako vopred určená peňažná prahová hodnota;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DE7C44">
              <w:rPr>
                <w:sz w:val="20"/>
                <w:szCs w:val="20"/>
              </w:rPr>
              <w:t>3</w:t>
            </w:r>
            <w:r w:rsidRPr="00425A6B">
              <w:rPr>
                <w:sz w:val="20"/>
                <w:szCs w:val="20"/>
              </w:rPr>
              <w:t xml:space="preserve"> ods. 4 písm. c)</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(4) Ak osobitný predpis</w:t>
            </w:r>
            <w:r w:rsidR="00DE7C44" w:rsidRPr="00415D47">
              <w:rPr>
                <w:sz w:val="20"/>
                <w:szCs w:val="20"/>
                <w:vertAlign w:val="superscript"/>
              </w:rPr>
              <w:t>82</w:t>
            </w:r>
            <w:r w:rsidR="00DE7C44">
              <w:rPr>
                <w:sz w:val="20"/>
                <w:szCs w:val="20"/>
              </w:rPr>
              <w:t>)</w:t>
            </w:r>
            <w:r w:rsidRPr="00425A6B">
              <w:rPr>
                <w:sz w:val="20"/>
                <w:szCs w:val="20"/>
              </w:rPr>
              <w:t xml:space="preserve"> neustanovuje inak alebo ak z pravidiel alternatívneho riešenia sporov nevyplýva inak, subjekt alternatívneho riešenia sporov môže odmietnuť návrh na začatie alternatívneho riešenia sporu aj vtedy, ak </w:t>
            </w:r>
          </w:p>
          <w:p w:rsidR="00425A6B" w:rsidRDefault="00425A6B" w:rsidP="00425A6B">
            <w:pPr>
              <w:rPr>
                <w:sz w:val="20"/>
                <w:szCs w:val="20"/>
              </w:rPr>
            </w:pPr>
            <w:r w:rsidRPr="00425A6B">
              <w:rPr>
                <w:sz w:val="20"/>
                <w:szCs w:val="20"/>
              </w:rPr>
              <w:lastRenderedPageBreak/>
              <w:t>c) vyčísliteľná hodnota sporu nepresahuje sumu 20 eur,</w:t>
            </w:r>
          </w:p>
          <w:p w:rsidR="00DE7C44" w:rsidRDefault="00DE7C44" w:rsidP="00425A6B">
            <w:pPr>
              <w:rPr>
                <w:sz w:val="20"/>
                <w:szCs w:val="20"/>
              </w:rPr>
            </w:pPr>
          </w:p>
          <w:p w:rsidR="00DE7C44" w:rsidRDefault="00DE7C44" w:rsidP="00DE7C44">
            <w:r>
              <w:rPr>
                <w:sz w:val="20"/>
                <w:szCs w:val="20"/>
              </w:rPr>
              <w:t>________________</w:t>
            </w:r>
          </w:p>
          <w:p w:rsidR="00DE7C44" w:rsidRPr="00425A6B" w:rsidRDefault="00DE7C44" w:rsidP="00425A6B">
            <w:pPr>
              <w:rPr>
                <w:sz w:val="20"/>
                <w:szCs w:val="20"/>
              </w:rPr>
            </w:pPr>
            <w:r>
              <w:rPr>
                <w:sz w:val="20"/>
                <w:szCs w:val="20"/>
                <w:vertAlign w:val="superscript"/>
              </w:rPr>
              <w:t>82</w:t>
            </w:r>
            <w:r>
              <w:rPr>
                <w:sz w:val="20"/>
                <w:szCs w:val="20"/>
              </w:rPr>
              <w:t xml:space="preserve">) </w:t>
            </w:r>
            <w:r w:rsidRPr="00DC3583">
              <w:rPr>
                <w:color w:val="000000"/>
                <w:sz w:val="20"/>
                <w:szCs w:val="20"/>
              </w:rPr>
              <w:t xml:space="preserve">Napríklad § 90 ods. 2 zákona č. 492/2009 Z. z. v znení zákona č. 373/2018 Z. z. </w:t>
            </w:r>
          </w:p>
          <w:p w:rsidR="00425A6B" w:rsidRPr="00425A6B" w:rsidRDefault="00425A6B" w:rsidP="00425A6B">
            <w:pPr>
              <w:ind w:left="72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O:4</w:t>
            </w:r>
          </w:p>
          <w:p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spotrebiteľ sťažnosť subjektu ARS nepodal v rámci vopred určenej lehoty, ktorá sa nesmie stanoviť na menej ako jeden rok odo dňa, v ktorý spotrebiteľ podal sťažnosť obchodníkovi;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4F513D">
              <w:rPr>
                <w:sz w:val="20"/>
                <w:szCs w:val="20"/>
              </w:rPr>
              <w:t>3</w:t>
            </w:r>
            <w:r w:rsidRPr="00425A6B">
              <w:rPr>
                <w:sz w:val="20"/>
                <w:szCs w:val="20"/>
              </w:rPr>
              <w:t xml:space="preserve"> ods. 4 písm. a)</w:t>
            </w:r>
          </w:p>
        </w:tc>
        <w:tc>
          <w:tcPr>
            <w:tcW w:w="5529" w:type="dxa"/>
            <w:tcBorders>
              <w:top w:val="single" w:sz="4" w:space="0" w:color="auto"/>
              <w:left w:val="single" w:sz="4" w:space="0" w:color="auto"/>
              <w:bottom w:val="single" w:sz="4" w:space="0" w:color="auto"/>
              <w:right w:val="single" w:sz="4" w:space="0" w:color="auto"/>
            </w:tcBorders>
          </w:tcPr>
          <w:p w:rsidR="004F513D" w:rsidRPr="00425A6B" w:rsidRDefault="004F513D" w:rsidP="004F513D">
            <w:pPr>
              <w:contextualSpacing/>
              <w:rPr>
                <w:sz w:val="20"/>
                <w:szCs w:val="20"/>
              </w:rPr>
            </w:pPr>
            <w:r w:rsidRPr="00425A6B">
              <w:rPr>
                <w:sz w:val="20"/>
                <w:szCs w:val="20"/>
              </w:rPr>
              <w:t>(4) Ak osobitný predpis</w:t>
            </w:r>
            <w:r w:rsidRPr="009F5A4C">
              <w:rPr>
                <w:sz w:val="20"/>
                <w:szCs w:val="20"/>
                <w:vertAlign w:val="superscript"/>
              </w:rPr>
              <w:t>82</w:t>
            </w:r>
            <w:r>
              <w:rPr>
                <w:sz w:val="20"/>
                <w:szCs w:val="20"/>
              </w:rPr>
              <w:t>)</w:t>
            </w:r>
            <w:r w:rsidRPr="00425A6B">
              <w:rPr>
                <w:sz w:val="20"/>
                <w:szCs w:val="20"/>
              </w:rPr>
              <w:t xml:space="preserve"> neustanovuje inak alebo ak z pravidiel alternatívneho riešenia sporov nevyplýva inak, subjekt alternatívneho riešenia sporov môže odmietnuť návrh na začatie alternatívneho riešenia sporu aj vtedy, ak </w:t>
            </w:r>
          </w:p>
          <w:p w:rsidR="004F513D" w:rsidRPr="004F513D" w:rsidRDefault="004F513D" w:rsidP="00415D47">
            <w:pPr>
              <w:numPr>
                <w:ilvl w:val="0"/>
                <w:numId w:val="16"/>
              </w:numPr>
              <w:ind w:left="465" w:hanging="283"/>
              <w:contextualSpacing/>
              <w:rPr>
                <w:sz w:val="20"/>
                <w:szCs w:val="20"/>
              </w:rPr>
            </w:pPr>
            <w:r w:rsidRPr="004F513D">
              <w:rPr>
                <w:sz w:val="20"/>
                <w:szCs w:val="20"/>
              </w:rPr>
              <w:t>spotrebiteľ podá návrh po uplynutí jedného roka odo dňa</w:t>
            </w:r>
          </w:p>
          <w:p w:rsidR="004F513D" w:rsidRPr="004F513D" w:rsidRDefault="004F513D" w:rsidP="00415D47">
            <w:pPr>
              <w:numPr>
                <w:ilvl w:val="0"/>
                <w:numId w:val="17"/>
              </w:numPr>
              <w:ind w:left="465" w:hanging="283"/>
              <w:contextualSpacing/>
              <w:rPr>
                <w:sz w:val="20"/>
                <w:szCs w:val="20"/>
              </w:rPr>
            </w:pPr>
            <w:r w:rsidRPr="004F513D">
              <w:rPr>
                <w:sz w:val="20"/>
                <w:szCs w:val="20"/>
              </w:rPr>
              <w:t>doručenia zamietavej odpovede obchodníka na žiadosť spotrebiteľa o nápravu alebo</w:t>
            </w:r>
          </w:p>
          <w:p w:rsidR="004F513D" w:rsidRPr="004F513D" w:rsidRDefault="004F513D" w:rsidP="00415D47">
            <w:pPr>
              <w:numPr>
                <w:ilvl w:val="0"/>
                <w:numId w:val="17"/>
              </w:numPr>
              <w:ind w:left="465" w:hanging="283"/>
              <w:contextualSpacing/>
              <w:rPr>
                <w:sz w:val="20"/>
                <w:szCs w:val="20"/>
              </w:rPr>
            </w:pPr>
            <w:r w:rsidRPr="004F513D">
              <w:rPr>
                <w:sz w:val="20"/>
                <w:szCs w:val="20"/>
              </w:rPr>
              <w:t xml:space="preserve">márneho uplynutia 30 dní odo dňa, keď spotrebiteľ odoslal obchodníkovi žiadosť o nápravu, </w:t>
            </w:r>
          </w:p>
          <w:p w:rsidR="004F513D" w:rsidRDefault="004F513D" w:rsidP="00425A6B">
            <w:pPr>
              <w:contextualSpacing/>
              <w:rPr>
                <w:sz w:val="20"/>
                <w:szCs w:val="20"/>
              </w:rPr>
            </w:pPr>
          </w:p>
          <w:p w:rsidR="004F513D" w:rsidRDefault="004F513D" w:rsidP="004F513D">
            <w:r>
              <w:rPr>
                <w:sz w:val="20"/>
                <w:szCs w:val="20"/>
              </w:rPr>
              <w:t>________________</w:t>
            </w:r>
          </w:p>
          <w:p w:rsidR="004F513D" w:rsidRPr="00425A6B" w:rsidRDefault="004F513D" w:rsidP="004F513D">
            <w:pPr>
              <w:rPr>
                <w:sz w:val="20"/>
                <w:szCs w:val="20"/>
              </w:rPr>
            </w:pPr>
            <w:r>
              <w:rPr>
                <w:sz w:val="20"/>
                <w:szCs w:val="20"/>
                <w:vertAlign w:val="superscript"/>
              </w:rPr>
              <w:t>82</w:t>
            </w:r>
            <w:r>
              <w:rPr>
                <w:sz w:val="20"/>
                <w:szCs w:val="20"/>
              </w:rPr>
              <w:t xml:space="preserve">) </w:t>
            </w:r>
            <w:r w:rsidRPr="00DC3583">
              <w:rPr>
                <w:color w:val="000000"/>
                <w:sz w:val="20"/>
                <w:szCs w:val="20"/>
              </w:rPr>
              <w:t xml:space="preserve">Napríklad § 90 ods. 2 zákona č. 492/2009 Z. z. v znení zákona č. 373/2018 Z. z. </w:t>
            </w:r>
          </w:p>
          <w:p w:rsidR="00425A6B" w:rsidRPr="00425A6B" w:rsidRDefault="00425A6B" w:rsidP="00425A6B">
            <w:pPr>
              <w:ind w:left="1440"/>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O:4</w:t>
            </w:r>
          </w:p>
          <w:p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f) riešením takéhoto sporu by sa inak vážne narušilo účinné fungovanie subjektu ARS.</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V prípade, že sa subjekt ARS nemôže v súlade so svojimi procedurálnymi pravidlami zaoberať sporom, ktorý mu bol predložený, poskytne obom účastníkom v lehote troch týždňov od prijatia spisu sťažnosti vysvetlenie o dôvodoch, pre ktoré sa sporom nemôže zaoberať.</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Takéto procedurálne pravidlá nesmú výrazne zhoršiť prístup spotrebiteľov k postupom ARS, a to ani v prípade cezhraničných sporov.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4F513D">
              <w:rPr>
                <w:sz w:val="20"/>
                <w:szCs w:val="20"/>
              </w:rPr>
              <w:t>3</w:t>
            </w:r>
            <w:r w:rsidRPr="00425A6B">
              <w:rPr>
                <w:sz w:val="20"/>
                <w:szCs w:val="20"/>
              </w:rPr>
              <w:t xml:space="preserve"> ods. 4 písm. e) </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3B3F9C">
            <w:pPr>
              <w:jc w:val="center"/>
              <w:rPr>
                <w:sz w:val="20"/>
                <w:szCs w:val="20"/>
              </w:rPr>
            </w:pPr>
            <w:r w:rsidRPr="00425A6B">
              <w:rPr>
                <w:sz w:val="20"/>
                <w:szCs w:val="20"/>
              </w:rPr>
              <w:t>§ 3</w:t>
            </w:r>
            <w:r w:rsidR="004F513D">
              <w:rPr>
                <w:sz w:val="20"/>
                <w:szCs w:val="20"/>
              </w:rPr>
              <w:t>3</w:t>
            </w:r>
            <w:r w:rsidRPr="00425A6B">
              <w:rPr>
                <w:sz w:val="20"/>
                <w:szCs w:val="20"/>
              </w:rPr>
              <w:t xml:space="preserve"> ods. 5</w:t>
            </w:r>
          </w:p>
        </w:tc>
        <w:tc>
          <w:tcPr>
            <w:tcW w:w="5529" w:type="dxa"/>
            <w:tcBorders>
              <w:top w:val="single" w:sz="4" w:space="0" w:color="auto"/>
              <w:left w:val="single" w:sz="4" w:space="0" w:color="auto"/>
              <w:bottom w:val="single" w:sz="4" w:space="0" w:color="auto"/>
              <w:right w:val="single" w:sz="4" w:space="0" w:color="auto"/>
            </w:tcBorders>
          </w:tcPr>
          <w:p w:rsidR="004F513D" w:rsidRPr="00425A6B" w:rsidRDefault="004F513D" w:rsidP="004F513D">
            <w:pPr>
              <w:contextualSpacing/>
              <w:rPr>
                <w:sz w:val="20"/>
                <w:szCs w:val="20"/>
              </w:rPr>
            </w:pPr>
            <w:r w:rsidRPr="00425A6B">
              <w:rPr>
                <w:sz w:val="20"/>
                <w:szCs w:val="20"/>
              </w:rPr>
              <w:t>(4) Ak osobitný predpis</w:t>
            </w:r>
            <w:r w:rsidRPr="009F5A4C">
              <w:rPr>
                <w:sz w:val="20"/>
                <w:szCs w:val="20"/>
                <w:vertAlign w:val="superscript"/>
              </w:rPr>
              <w:t>82</w:t>
            </w:r>
            <w:r>
              <w:rPr>
                <w:sz w:val="20"/>
                <w:szCs w:val="20"/>
              </w:rPr>
              <w:t>)</w:t>
            </w:r>
            <w:r w:rsidRPr="00425A6B">
              <w:rPr>
                <w:sz w:val="20"/>
                <w:szCs w:val="20"/>
              </w:rPr>
              <w:t xml:space="preserve"> neustanovuje inak alebo ak z pravidiel alternatívneho riešenia sporov nevyplýva inak, subjekt alternatívneho riešenia sporov môže odmietnuť návrh na začatie alternatívneho riešenia sporu aj vtedy, ak </w:t>
            </w:r>
          </w:p>
          <w:p w:rsidR="00425A6B" w:rsidRPr="00425A6B" w:rsidRDefault="00425A6B" w:rsidP="00425A6B">
            <w:pPr>
              <w:rPr>
                <w:sz w:val="20"/>
                <w:szCs w:val="20"/>
              </w:rPr>
            </w:pPr>
            <w:r w:rsidRPr="00425A6B">
              <w:rPr>
                <w:sz w:val="20"/>
                <w:szCs w:val="20"/>
              </w:rPr>
              <w:t xml:space="preserve">e) je vzhľadom na všetky okolnosti zrejmé, že alternatívne riešenie sporu by bolo možné viesť len s vynaložením neprimeraného úsilia. </w:t>
            </w:r>
          </w:p>
          <w:p w:rsidR="00425A6B" w:rsidRPr="00425A6B" w:rsidRDefault="00425A6B" w:rsidP="00425A6B">
            <w:pPr>
              <w:rPr>
                <w:sz w:val="20"/>
                <w:szCs w:val="20"/>
              </w:rPr>
            </w:pPr>
          </w:p>
          <w:p w:rsidR="00425A6B" w:rsidRDefault="00425A6B" w:rsidP="00425A6B">
            <w:pPr>
              <w:rPr>
                <w:sz w:val="20"/>
                <w:szCs w:val="20"/>
              </w:rPr>
            </w:pPr>
            <w:r w:rsidRPr="00425A6B">
              <w:rPr>
                <w:sz w:val="20"/>
                <w:szCs w:val="20"/>
              </w:rPr>
              <w:t xml:space="preserve">(5) </w:t>
            </w:r>
            <w:r w:rsidR="004F513D" w:rsidRPr="004F513D">
              <w:rPr>
                <w:sz w:val="20"/>
                <w:szCs w:val="20"/>
              </w:rPr>
              <w:t>Subjekt alternatívneho riešenia sporov písomne oznámi spotrebiteľovi odmietnutie návrhu na začatie alternatívneho riešenia sporu spolu s uvedením dôvodu odmietnutia najneskôr do troch týždňov od doručenia návrhu na začatie alternatívneho riešenia sporu. To neplatí, ak ide o odmietnutie anonymného návrhu alebo šikanózneho návrhu na začatie alternatívneho riešenia sporu.</w:t>
            </w:r>
          </w:p>
          <w:p w:rsidR="004F513D" w:rsidRDefault="004F513D" w:rsidP="00425A6B">
            <w:pPr>
              <w:rPr>
                <w:sz w:val="20"/>
                <w:szCs w:val="20"/>
              </w:rPr>
            </w:pPr>
          </w:p>
          <w:p w:rsidR="004F513D" w:rsidRDefault="004F513D" w:rsidP="004F513D">
            <w:r>
              <w:rPr>
                <w:sz w:val="20"/>
                <w:szCs w:val="20"/>
              </w:rPr>
              <w:t>________________</w:t>
            </w:r>
          </w:p>
          <w:p w:rsidR="004F513D" w:rsidRPr="00425A6B" w:rsidRDefault="004F513D" w:rsidP="004F513D">
            <w:pPr>
              <w:rPr>
                <w:sz w:val="20"/>
                <w:szCs w:val="20"/>
              </w:rPr>
            </w:pPr>
            <w:r>
              <w:rPr>
                <w:sz w:val="20"/>
                <w:szCs w:val="20"/>
                <w:vertAlign w:val="superscript"/>
              </w:rPr>
              <w:t>82</w:t>
            </w:r>
            <w:r>
              <w:rPr>
                <w:sz w:val="20"/>
                <w:szCs w:val="20"/>
              </w:rPr>
              <w:t xml:space="preserve">) </w:t>
            </w:r>
            <w:r w:rsidRPr="00DC3583">
              <w:rPr>
                <w:color w:val="000000"/>
                <w:sz w:val="20"/>
                <w:szCs w:val="20"/>
              </w:rPr>
              <w:t xml:space="preserve">Napríklad § 90 ods. 2 zákona č. 492/2009 Z. z. v znení zákona č. 373/2018 Z. z. </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5.   Členské štáty zabezpečia, aby v prípade, že je subjektom ARS povolené stanoviť vopred určenú peňažnú prahovú hodnotu na účely obmedzenia prístupu k postupom ARS, uvedené prahové hodnoty neboli stanovené na úrovni, ktorou by sa výrazne zhoršil prístup spotrebiteľov k riešeniu sťažností subjektmi ARS.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6F0587">
              <w:rPr>
                <w:sz w:val="20"/>
                <w:szCs w:val="20"/>
              </w:rPr>
              <w:t>3</w:t>
            </w:r>
            <w:r w:rsidRPr="00425A6B">
              <w:rPr>
                <w:sz w:val="20"/>
                <w:szCs w:val="20"/>
              </w:rPr>
              <w:t xml:space="preserve"> ods. 4 písm. c)</w:t>
            </w:r>
          </w:p>
        </w:tc>
        <w:tc>
          <w:tcPr>
            <w:tcW w:w="5529" w:type="dxa"/>
            <w:tcBorders>
              <w:top w:val="single" w:sz="4" w:space="0" w:color="auto"/>
              <w:left w:val="single" w:sz="4" w:space="0" w:color="auto"/>
              <w:bottom w:val="single" w:sz="4" w:space="0" w:color="auto"/>
              <w:right w:val="single" w:sz="4" w:space="0" w:color="auto"/>
            </w:tcBorders>
          </w:tcPr>
          <w:p w:rsidR="006F0587" w:rsidRPr="00425A6B" w:rsidRDefault="006F0587" w:rsidP="006F0587">
            <w:pPr>
              <w:contextualSpacing/>
              <w:rPr>
                <w:sz w:val="20"/>
                <w:szCs w:val="20"/>
              </w:rPr>
            </w:pPr>
            <w:r w:rsidRPr="00425A6B">
              <w:rPr>
                <w:sz w:val="20"/>
                <w:szCs w:val="20"/>
              </w:rPr>
              <w:t>(4) Ak osobitný predpis</w:t>
            </w:r>
            <w:r w:rsidRPr="009F5A4C">
              <w:rPr>
                <w:sz w:val="20"/>
                <w:szCs w:val="20"/>
                <w:vertAlign w:val="superscript"/>
              </w:rPr>
              <w:t>82</w:t>
            </w:r>
            <w:r>
              <w:rPr>
                <w:sz w:val="20"/>
                <w:szCs w:val="20"/>
              </w:rPr>
              <w:t>)</w:t>
            </w:r>
            <w:r w:rsidRPr="00425A6B">
              <w:rPr>
                <w:sz w:val="20"/>
                <w:szCs w:val="20"/>
              </w:rPr>
              <w:t xml:space="preserve"> neustanovuje inak alebo ak z pravidiel alternatívneho riešenia sporov nevyplýva inak, subjekt alternatívneho riešenia sporov môže odmietnuť návrh na začatie alternatívneho riešenia sporu aj vtedy, ak </w:t>
            </w:r>
          </w:p>
          <w:p w:rsidR="006F0587" w:rsidRDefault="006F0587" w:rsidP="006F0587">
            <w:pPr>
              <w:rPr>
                <w:sz w:val="20"/>
                <w:szCs w:val="20"/>
              </w:rPr>
            </w:pPr>
            <w:r w:rsidRPr="00425A6B">
              <w:rPr>
                <w:sz w:val="20"/>
                <w:szCs w:val="20"/>
              </w:rPr>
              <w:t>c) vyčísliteľná hodnota sporu nepresahuje sumu 20 eur,</w:t>
            </w:r>
          </w:p>
          <w:p w:rsidR="00AF5CD8" w:rsidRDefault="00AF5CD8" w:rsidP="00415D47">
            <w:pPr>
              <w:tabs>
                <w:tab w:val="left" w:pos="1554"/>
              </w:tabs>
            </w:pPr>
            <w:r>
              <w:rPr>
                <w:sz w:val="20"/>
                <w:szCs w:val="20"/>
              </w:rPr>
              <w:t>________________</w:t>
            </w:r>
          </w:p>
          <w:p w:rsidR="00AF5CD8" w:rsidRPr="00425A6B" w:rsidRDefault="00AF5CD8" w:rsidP="00AF5CD8">
            <w:pPr>
              <w:rPr>
                <w:sz w:val="20"/>
                <w:szCs w:val="20"/>
              </w:rPr>
            </w:pPr>
            <w:r>
              <w:rPr>
                <w:sz w:val="20"/>
                <w:szCs w:val="20"/>
                <w:vertAlign w:val="superscript"/>
              </w:rPr>
              <w:t>82</w:t>
            </w:r>
            <w:r>
              <w:rPr>
                <w:sz w:val="20"/>
                <w:szCs w:val="20"/>
              </w:rPr>
              <w:t xml:space="preserve">) </w:t>
            </w:r>
            <w:r w:rsidRPr="00DC3583">
              <w:rPr>
                <w:color w:val="000000"/>
                <w:sz w:val="20"/>
                <w:szCs w:val="20"/>
              </w:rPr>
              <w:t xml:space="preserve">Napríklad § 90 ods. 2 zákona č. 492/2009 Z. z. v znení zákona č. 373/2018 Z. z. </w:t>
            </w:r>
          </w:p>
          <w:p w:rsidR="00425A6B" w:rsidRPr="00425A6B" w:rsidRDefault="00AF5CD8" w:rsidP="00425A6B">
            <w:pPr>
              <w:rPr>
                <w:sz w:val="20"/>
                <w:szCs w:val="20"/>
              </w:rPr>
            </w:pPr>
            <w:r w:rsidRPr="00425A6B" w:rsidDel="006F0587">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Č:5</w:t>
            </w:r>
          </w:p>
          <w:p w:rsidR="00425A6B" w:rsidRPr="00425A6B" w:rsidRDefault="00425A6B" w:rsidP="00425A6B">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6.   V prípade, ak sa subjekt ARS nemôže v súlade s procedurálnymi pravidlami uvedenými v odseku 4 zaoberať sťažnosťou, ktorá mu bola predložená, členský štát nie je povinný zabezpečiť, aby spotrebiteľ mohol svoju sťažnosť predložiť inému subjektu ARS.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Č:5</w:t>
            </w:r>
          </w:p>
          <w:p w:rsidR="00425A6B" w:rsidRPr="00425A6B" w:rsidRDefault="00425A6B" w:rsidP="00425A6B">
            <w:pPr>
              <w:rPr>
                <w:sz w:val="20"/>
                <w:szCs w:val="20"/>
              </w:rPr>
            </w:pPr>
            <w:r w:rsidRPr="00425A6B">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7.   Ak je subjekt ARS, ktorý sa zaoberá spormi v konkrétnom hospodárskom sektore, príslušný na riešenie sporov týkajúcich sa obchodníka, ktorý pôsobí v uvedenom sektore, ale ktorý nie je členom organizácie ani združenia, ktoré je zriaďovateľom subjektu ARS alebo ktoré ho financuje, považuje sa povinnosť členského štátu podľa odseku 1 za splnenú aj vo vzťahu k sporom týkajúcim sa tohto obchodníka.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Č:6</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Odborné znalosti, nezávislosť a nestrannosť</w:t>
            </w:r>
          </w:p>
          <w:p w:rsidR="00425A6B" w:rsidRPr="00425A6B" w:rsidRDefault="00425A6B" w:rsidP="00425A6B">
            <w:pPr>
              <w:rPr>
                <w:sz w:val="20"/>
                <w:szCs w:val="20"/>
              </w:rPr>
            </w:pPr>
            <w:r w:rsidRPr="00425A6B">
              <w:rPr>
                <w:sz w:val="20"/>
                <w:szCs w:val="20"/>
              </w:rPr>
              <w:t>1.   Členské štáty zabezpečia, aby fyzické osoby poverené ARS mali potrebné odborné znalosti a aby boli nezávislé a nestranné. Splnenie tejto požiadavky sa zaručí tým, že sa zabezpečí, aby tieto osoby:</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mali potrebné znalosti a zručnosti v oblasti alternatívneho alebo súdneho riešenia spotrebiteľských sporov, ako aj všeobecné znalosti v oblasti práva;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AF5CD8">
              <w:rPr>
                <w:sz w:val="20"/>
                <w:szCs w:val="20"/>
              </w:rPr>
              <w:t>9</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69517B" w:rsidRPr="00425A6B" w:rsidRDefault="0069517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AF5CD8">
              <w:rPr>
                <w:sz w:val="20"/>
                <w:szCs w:val="20"/>
              </w:rPr>
              <w:t>9</w:t>
            </w:r>
            <w:r w:rsidRPr="00425A6B">
              <w:rPr>
                <w:sz w:val="20"/>
                <w:szCs w:val="20"/>
              </w:rPr>
              <w:t xml:space="preserve"> ods. 4</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AF5CD8" w:rsidRDefault="00AF5CD8" w:rsidP="00425A6B">
            <w:pPr>
              <w:jc w:val="center"/>
              <w:rPr>
                <w:sz w:val="20"/>
                <w:szCs w:val="20"/>
              </w:rPr>
            </w:pPr>
          </w:p>
          <w:p w:rsidR="00AF5CD8" w:rsidRDefault="00AF5CD8" w:rsidP="00425A6B">
            <w:pPr>
              <w:jc w:val="center"/>
              <w:rPr>
                <w:sz w:val="20"/>
                <w:szCs w:val="20"/>
              </w:rPr>
            </w:pPr>
          </w:p>
          <w:p w:rsidR="00AF5CD8" w:rsidRDefault="00AF5CD8" w:rsidP="00425A6B">
            <w:pPr>
              <w:jc w:val="center"/>
              <w:rPr>
                <w:sz w:val="20"/>
                <w:szCs w:val="20"/>
              </w:rPr>
            </w:pPr>
          </w:p>
          <w:p w:rsidR="00AF5CD8" w:rsidRDefault="00AF5CD8" w:rsidP="00425A6B">
            <w:pPr>
              <w:jc w:val="center"/>
              <w:rPr>
                <w:sz w:val="20"/>
                <w:szCs w:val="20"/>
              </w:rPr>
            </w:pPr>
          </w:p>
          <w:p w:rsidR="00AF5CD8" w:rsidRDefault="00AF5CD8" w:rsidP="00425A6B">
            <w:pPr>
              <w:jc w:val="center"/>
              <w:rPr>
                <w:sz w:val="20"/>
                <w:szCs w:val="20"/>
              </w:rPr>
            </w:pPr>
          </w:p>
          <w:p w:rsidR="00AF5CD8" w:rsidRDefault="00AF5CD8" w:rsidP="00425A6B">
            <w:pPr>
              <w:jc w:val="center"/>
              <w:rPr>
                <w:sz w:val="20"/>
                <w:szCs w:val="20"/>
              </w:rPr>
            </w:pPr>
          </w:p>
          <w:p w:rsidR="00AF5CD8" w:rsidRDefault="00AF5CD8" w:rsidP="00425A6B">
            <w:pPr>
              <w:jc w:val="center"/>
              <w:rPr>
                <w:sz w:val="20"/>
                <w:szCs w:val="20"/>
              </w:rPr>
            </w:pPr>
          </w:p>
          <w:p w:rsidR="00AF5CD8" w:rsidRDefault="00AF5CD8" w:rsidP="00425A6B">
            <w:pPr>
              <w:jc w:val="center"/>
              <w:rPr>
                <w:sz w:val="20"/>
                <w:szCs w:val="20"/>
              </w:rPr>
            </w:pPr>
          </w:p>
          <w:p w:rsidR="00AF5CD8" w:rsidRPr="00425A6B" w:rsidRDefault="00AF5CD8"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AF5CD8">
              <w:rPr>
                <w:sz w:val="20"/>
                <w:szCs w:val="20"/>
              </w:rPr>
              <w:t>9</w:t>
            </w:r>
            <w:r w:rsidRPr="00425A6B">
              <w:rPr>
                <w:sz w:val="20"/>
                <w:szCs w:val="20"/>
              </w:rPr>
              <w:t xml:space="preserve"> ods. 5 písm. d)</w:t>
            </w:r>
          </w:p>
        </w:tc>
        <w:tc>
          <w:tcPr>
            <w:tcW w:w="5529" w:type="dxa"/>
            <w:tcBorders>
              <w:top w:val="single" w:sz="4" w:space="0" w:color="auto"/>
              <w:left w:val="single" w:sz="4" w:space="0" w:color="auto"/>
              <w:bottom w:val="single" w:sz="4" w:space="0" w:color="auto"/>
              <w:right w:val="single" w:sz="4" w:space="0" w:color="auto"/>
            </w:tcBorders>
          </w:tcPr>
          <w:p w:rsidR="00AF5CD8" w:rsidRPr="00AF5CD8" w:rsidRDefault="00AF5CD8" w:rsidP="00415D47">
            <w:pPr>
              <w:ind w:left="324" w:hanging="324"/>
              <w:contextualSpacing/>
              <w:rPr>
                <w:sz w:val="20"/>
                <w:szCs w:val="20"/>
              </w:rPr>
            </w:pPr>
            <w:r w:rsidRPr="00AF5CD8">
              <w:rPr>
                <w:sz w:val="20"/>
                <w:szCs w:val="20"/>
              </w:rPr>
              <w:t>(2)</w:t>
            </w:r>
            <w:r w:rsidRPr="00AF5CD8">
              <w:rPr>
                <w:sz w:val="20"/>
                <w:szCs w:val="20"/>
              </w:rPr>
              <w:tab/>
              <w:t>Požiadavkami na výkon činnosti poverenej fyzickej osoby sú</w:t>
            </w:r>
          </w:p>
          <w:p w:rsidR="00AF5CD8" w:rsidRPr="00AF5CD8" w:rsidRDefault="00AF5CD8" w:rsidP="00415D47">
            <w:pPr>
              <w:ind w:left="324" w:hanging="324"/>
              <w:contextualSpacing/>
              <w:rPr>
                <w:sz w:val="20"/>
                <w:szCs w:val="20"/>
              </w:rPr>
            </w:pPr>
            <w:r w:rsidRPr="00AF5CD8">
              <w:rPr>
                <w:sz w:val="20"/>
                <w:szCs w:val="20"/>
              </w:rPr>
              <w:t>a)</w:t>
            </w:r>
            <w:r w:rsidRPr="00AF5CD8">
              <w:rPr>
                <w:sz w:val="20"/>
                <w:szCs w:val="20"/>
              </w:rPr>
              <w:tab/>
              <w:t>spôsobilosť na právne úkony v plnom rozsahu,</w:t>
            </w:r>
          </w:p>
          <w:p w:rsidR="00AF5CD8" w:rsidRPr="00AF5CD8" w:rsidRDefault="00AF5CD8" w:rsidP="00415D47">
            <w:pPr>
              <w:ind w:left="324" w:hanging="324"/>
              <w:contextualSpacing/>
              <w:rPr>
                <w:sz w:val="20"/>
                <w:szCs w:val="20"/>
              </w:rPr>
            </w:pPr>
            <w:r w:rsidRPr="00AF5CD8">
              <w:rPr>
                <w:sz w:val="20"/>
                <w:szCs w:val="20"/>
              </w:rPr>
              <w:t>b)</w:t>
            </w:r>
            <w:r w:rsidRPr="00AF5CD8">
              <w:rPr>
                <w:sz w:val="20"/>
                <w:szCs w:val="20"/>
              </w:rPr>
              <w:tab/>
              <w:t>bezúhonnosť,</w:t>
            </w:r>
          </w:p>
          <w:p w:rsidR="00AF5CD8" w:rsidRPr="00AF5CD8" w:rsidRDefault="00AF5CD8" w:rsidP="00415D47">
            <w:pPr>
              <w:ind w:left="324" w:hanging="324"/>
              <w:contextualSpacing/>
              <w:rPr>
                <w:sz w:val="20"/>
                <w:szCs w:val="20"/>
              </w:rPr>
            </w:pPr>
            <w:r w:rsidRPr="00AF5CD8">
              <w:rPr>
                <w:sz w:val="20"/>
                <w:szCs w:val="20"/>
              </w:rPr>
              <w:t>c)</w:t>
            </w:r>
            <w:r w:rsidRPr="00AF5CD8">
              <w:rPr>
                <w:sz w:val="20"/>
                <w:szCs w:val="20"/>
              </w:rPr>
              <w:tab/>
              <w:t xml:space="preserve">dôveryhodnosť, a </w:t>
            </w:r>
          </w:p>
          <w:p w:rsidR="00425A6B" w:rsidRDefault="00AF5CD8" w:rsidP="00415D47">
            <w:pPr>
              <w:ind w:left="324" w:hanging="324"/>
              <w:rPr>
                <w:sz w:val="20"/>
                <w:szCs w:val="20"/>
              </w:rPr>
            </w:pPr>
            <w:r w:rsidRPr="00AF5CD8">
              <w:rPr>
                <w:sz w:val="20"/>
                <w:szCs w:val="20"/>
              </w:rPr>
              <w:t>d)</w:t>
            </w:r>
            <w:r w:rsidRPr="00AF5CD8">
              <w:rPr>
                <w:sz w:val="20"/>
                <w:szCs w:val="20"/>
              </w:rPr>
              <w:tab/>
              <w:t>vysokoškolské vzdelanie druhého stupňa v študijnom odbore právo alebo vysokoškolské vzdelanie druhého stupňa a odborná prax v oblasti riešenia sporov v trvaní aspoň dvoch rokov.</w:t>
            </w:r>
          </w:p>
          <w:p w:rsidR="00AF5CD8" w:rsidRDefault="00AF5CD8" w:rsidP="00425A6B">
            <w:pPr>
              <w:rPr>
                <w:sz w:val="20"/>
                <w:szCs w:val="20"/>
              </w:rPr>
            </w:pPr>
          </w:p>
          <w:p w:rsidR="00AF5CD8" w:rsidRPr="00425A6B" w:rsidRDefault="00AF5CD8" w:rsidP="00425A6B">
            <w:pPr>
              <w:rPr>
                <w:sz w:val="20"/>
                <w:szCs w:val="20"/>
              </w:rPr>
            </w:pPr>
          </w:p>
          <w:p w:rsidR="00425A6B" w:rsidRDefault="00AF5CD8" w:rsidP="00425A6B">
            <w:pPr>
              <w:contextualSpacing/>
              <w:rPr>
                <w:sz w:val="20"/>
                <w:szCs w:val="20"/>
              </w:rPr>
            </w:pPr>
            <w:r>
              <w:rPr>
                <w:sz w:val="20"/>
                <w:szCs w:val="20"/>
              </w:rPr>
              <w:t xml:space="preserve">(4) </w:t>
            </w:r>
            <w:r w:rsidRPr="00AF5CD8">
              <w:rPr>
                <w:sz w:val="20"/>
                <w:szCs w:val="20"/>
              </w:rPr>
              <w:t>Za bezúhonného podľa odseku 2 písm. b) sa nepovažuje ten, kto bol právoplatne odsúdený za úmyselný trestný čin a jeho odsúdenie nebolo zahladené. Bezúhonnosť sa preukazuje výpisom z registra trestov. Na účel preukázania bezúhonnosti podľa odseku 2 písm. b) fyzická osoba poskytne údaje potrebné na overenie jej totožnosti a na vyžiadanie výpisu z registra trestov.</w:t>
            </w:r>
            <w:r w:rsidRPr="00415D47">
              <w:rPr>
                <w:sz w:val="20"/>
                <w:szCs w:val="20"/>
                <w:vertAlign w:val="superscript"/>
              </w:rPr>
              <w:t>78</w:t>
            </w:r>
            <w:r w:rsidRPr="00AF5CD8">
              <w:rPr>
                <w:sz w:val="20"/>
                <w:szCs w:val="20"/>
              </w:rPr>
              <w:t>) Ministerstvo hospodárstva bezodkladne zašle údaje podľa predchádzajúcej vety v elektronickej podobe prostredníctvom elektronickej komunikácie Generálnej prokuratúre Slovenskej republiky na vydanie výpisu z registra trestov. U fyzickej osoby, ktorá nie je štátnym občanom Slovenskej republiky alebo občana Slovenskej republiky, ktorý má trvalý alebo prechodný pobyt mimo územia Slovenskej republiky, sa bezúhonnosť preukazuje výpisom z registra trestov vydaným v príslušnom štáte, alebo ak sa taký výpis nevydáva, dokladom, ktorý obsahom zodpovedá dokladom vydaným v Slovenskej republike. Doklad podľa predchádzajúcej vety nesmie byť pri predložení starší ako tri mesiace od jeho vydania a musí byť predložený spolu s úradne osvedčeným prekladom do slovenského jazyka.</w:t>
            </w:r>
          </w:p>
          <w:p w:rsidR="00AF5CD8" w:rsidRPr="00425A6B" w:rsidRDefault="00AF5CD8" w:rsidP="00425A6B">
            <w:pPr>
              <w:contextualSpacing/>
              <w:rPr>
                <w:sz w:val="20"/>
                <w:szCs w:val="20"/>
              </w:rPr>
            </w:pPr>
          </w:p>
          <w:p w:rsidR="00425A6B" w:rsidRPr="00425A6B" w:rsidRDefault="00425A6B" w:rsidP="00425A6B">
            <w:pPr>
              <w:rPr>
                <w:sz w:val="20"/>
                <w:szCs w:val="20"/>
              </w:rPr>
            </w:pPr>
            <w:r w:rsidRPr="00425A6B">
              <w:rPr>
                <w:sz w:val="20"/>
                <w:szCs w:val="20"/>
              </w:rPr>
              <w:t>(5) Za dôveryhodného podľa odseku 2 písm. c) sa nepovažuje ten,</w:t>
            </w:r>
          </w:p>
          <w:p w:rsidR="00425A6B" w:rsidRDefault="00425A6B" w:rsidP="00425A6B">
            <w:pPr>
              <w:rPr>
                <w:sz w:val="20"/>
                <w:szCs w:val="20"/>
              </w:rPr>
            </w:pPr>
            <w:r w:rsidRPr="00425A6B">
              <w:rPr>
                <w:sz w:val="20"/>
                <w:szCs w:val="20"/>
              </w:rPr>
              <w:t>d) kto v minulosti pri alternatívnom riešení sporov preukázateľne nepostupoval nestranne alebo nezávisle.</w:t>
            </w:r>
          </w:p>
          <w:p w:rsidR="00AF5CD8" w:rsidRDefault="00AF5CD8" w:rsidP="00425A6B">
            <w:pPr>
              <w:rPr>
                <w:sz w:val="20"/>
                <w:szCs w:val="20"/>
              </w:rPr>
            </w:pPr>
          </w:p>
          <w:p w:rsidR="00AF5CD8" w:rsidRDefault="00AF5CD8" w:rsidP="00425A6B">
            <w:pPr>
              <w:rPr>
                <w:sz w:val="20"/>
                <w:szCs w:val="20"/>
              </w:rPr>
            </w:pPr>
          </w:p>
          <w:p w:rsidR="00AF5CD8" w:rsidRDefault="00AF5CD8" w:rsidP="00AF5CD8">
            <w:pPr>
              <w:tabs>
                <w:tab w:val="left" w:pos="1554"/>
              </w:tabs>
            </w:pPr>
            <w:r>
              <w:rPr>
                <w:sz w:val="20"/>
                <w:szCs w:val="20"/>
              </w:rPr>
              <w:lastRenderedPageBreak/>
              <w:t>________________</w:t>
            </w:r>
          </w:p>
          <w:p w:rsidR="00AF5CD8" w:rsidRPr="00425A6B" w:rsidRDefault="00AF5CD8" w:rsidP="00AF5CD8">
            <w:pPr>
              <w:rPr>
                <w:sz w:val="20"/>
                <w:szCs w:val="20"/>
              </w:rPr>
            </w:pPr>
            <w:r>
              <w:rPr>
                <w:sz w:val="20"/>
                <w:szCs w:val="20"/>
                <w:vertAlign w:val="superscript"/>
              </w:rPr>
              <w:t>78</w:t>
            </w:r>
            <w:r>
              <w:rPr>
                <w:sz w:val="20"/>
                <w:szCs w:val="20"/>
              </w:rPr>
              <w:t xml:space="preserve">) </w:t>
            </w:r>
            <w:r w:rsidRPr="00AF5CD8">
              <w:rPr>
                <w:color w:val="000000"/>
                <w:sz w:val="20"/>
                <w:szCs w:val="20"/>
              </w:rPr>
              <w:t>§ 10 ods. 2 a ods. 4 písm. a) zákona č. 330/2007 Z. z. o registri trestov a o zmene a doplnení niektorých zákonov v znení neskorších predpisov.</w:t>
            </w:r>
          </w:p>
          <w:p w:rsidR="00AF5CD8" w:rsidRPr="00425A6B" w:rsidRDefault="00AF5CD8" w:rsidP="00425A6B">
            <w:pPr>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boli do funkcie vymenované na dostatočne dlhé obdobie v záujme zaistenia nezávislosti ich činnosti a neboli neopodstatnene oslobodené od svojich povinností;</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C61398">
              <w:rPr>
                <w:sz w:val="20"/>
                <w:szCs w:val="20"/>
              </w:rPr>
              <w:t>6</w:t>
            </w:r>
            <w:r w:rsidRPr="00425A6B">
              <w:rPr>
                <w:sz w:val="20"/>
                <w:szCs w:val="20"/>
              </w:rPr>
              <w:t xml:space="preserve"> ods. 1 písm. c)</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w:t>
            </w:r>
            <w:r w:rsidR="00C61398" w:rsidRPr="00C61398">
              <w:rPr>
                <w:sz w:val="20"/>
                <w:szCs w:val="20"/>
              </w:rPr>
              <w:t>Ministerstvo hospodárstva zapíše do zoznamu subjektov alternatívneho riešenia sporov spotrebiteľskú organizáciu alebo záujmové združenie najmenej desiatich právnických osôb, ktoré sú zapísané v príslušnom registri,</w:t>
            </w:r>
            <w:r w:rsidR="00C61398" w:rsidRPr="00415D47">
              <w:rPr>
                <w:sz w:val="20"/>
                <w:szCs w:val="20"/>
                <w:vertAlign w:val="superscript"/>
              </w:rPr>
              <w:t>76</w:t>
            </w:r>
            <w:r w:rsidR="00C61398" w:rsidRPr="00C61398">
              <w:rPr>
                <w:sz w:val="20"/>
                <w:szCs w:val="20"/>
              </w:rPr>
              <w:t>) alebo komoru zriadenú zákonom</w:t>
            </w:r>
            <w:r w:rsidR="00C61398" w:rsidRPr="00415D47">
              <w:rPr>
                <w:sz w:val="20"/>
                <w:szCs w:val="20"/>
                <w:vertAlign w:val="superscript"/>
              </w:rPr>
              <w:t>77</w:t>
            </w:r>
            <w:r w:rsidR="00C61398" w:rsidRPr="00C61398">
              <w:rPr>
                <w:sz w:val="20"/>
                <w:szCs w:val="20"/>
              </w:rPr>
              <w:t>) (ďalej len „žiadateľ”) na základe žiadosti o zápis do zoznamu subjektov alternatívneho riešenia sporov (ďalej len „žiadosť o zápis“), ak žiadateľ preukáže, že</w:t>
            </w:r>
          </w:p>
          <w:p w:rsidR="00C61398" w:rsidRDefault="00425A6B" w:rsidP="00425A6B">
            <w:pPr>
              <w:contextualSpacing/>
              <w:rPr>
                <w:sz w:val="20"/>
                <w:szCs w:val="20"/>
              </w:rPr>
            </w:pPr>
            <w:r w:rsidRPr="00425A6B">
              <w:rPr>
                <w:sz w:val="20"/>
                <w:szCs w:val="20"/>
              </w:rPr>
              <w:t xml:space="preserve">c) </w:t>
            </w:r>
            <w:r w:rsidR="00C61398" w:rsidRPr="00C61398">
              <w:rPr>
                <w:sz w:val="20"/>
                <w:szCs w:val="20"/>
              </w:rPr>
              <w:t>má zabezpečené aspoň dve fyzické osoby, ktoré budú v mene subjektu alternatívneho riešenia sporov riešiť spory a spĺňajú požiadavky podľa § 29 ods. 2 a 3 (ďalej len „poverená fyzická osoba“),</w:t>
            </w:r>
          </w:p>
          <w:p w:rsidR="00C61398" w:rsidRDefault="00C61398" w:rsidP="00425A6B">
            <w:pPr>
              <w:contextualSpacing/>
              <w:rPr>
                <w:sz w:val="20"/>
                <w:szCs w:val="20"/>
              </w:rPr>
            </w:pPr>
          </w:p>
          <w:p w:rsidR="00C61398" w:rsidRDefault="00C61398" w:rsidP="00C61398">
            <w:pPr>
              <w:tabs>
                <w:tab w:val="left" w:pos="1554"/>
              </w:tabs>
            </w:pPr>
            <w:r>
              <w:rPr>
                <w:sz w:val="20"/>
                <w:szCs w:val="20"/>
              </w:rPr>
              <w:t>________________</w:t>
            </w:r>
          </w:p>
          <w:p w:rsidR="00C61398" w:rsidRPr="00425A6B" w:rsidRDefault="00C61398" w:rsidP="00C61398">
            <w:pPr>
              <w:rPr>
                <w:sz w:val="20"/>
                <w:szCs w:val="20"/>
              </w:rPr>
            </w:pPr>
            <w:r>
              <w:rPr>
                <w:sz w:val="20"/>
                <w:szCs w:val="20"/>
                <w:vertAlign w:val="superscript"/>
              </w:rPr>
              <w:t>76</w:t>
            </w:r>
            <w:r>
              <w:rPr>
                <w:sz w:val="20"/>
                <w:szCs w:val="20"/>
              </w:rPr>
              <w:t xml:space="preserve">) </w:t>
            </w:r>
            <w:r w:rsidRPr="00DC3583">
              <w:rPr>
                <w:color w:val="000000"/>
                <w:sz w:val="20"/>
                <w:szCs w:val="20"/>
              </w:rPr>
              <w:t>Napríklad § 20i ods. 2 Občianskeho zákonníka, zákon č. 346/2018 Z. z. o registri mimovládnych neziskových organizácií a o zmene a doplnení niektorých zákonov v znení neskorších predpisov.</w:t>
            </w:r>
          </w:p>
          <w:p w:rsidR="00C61398" w:rsidRPr="00425A6B" w:rsidRDefault="00C61398" w:rsidP="00C61398">
            <w:pPr>
              <w:rPr>
                <w:sz w:val="20"/>
                <w:szCs w:val="20"/>
              </w:rPr>
            </w:pPr>
            <w:r>
              <w:rPr>
                <w:sz w:val="20"/>
                <w:szCs w:val="20"/>
                <w:vertAlign w:val="superscript"/>
              </w:rPr>
              <w:t>77</w:t>
            </w:r>
            <w:r>
              <w:rPr>
                <w:sz w:val="20"/>
                <w:szCs w:val="20"/>
              </w:rPr>
              <w:t xml:space="preserve">) </w:t>
            </w:r>
            <w:r w:rsidRPr="00DC3583">
              <w:rPr>
                <w:color w:val="000000"/>
                <w:sz w:val="20"/>
                <w:szCs w:val="20"/>
              </w:rPr>
              <w:t>Napríklad zákon Slovenskej národnej rady č. 9/1992 Zb. o obchodných a priemyselných komorách v znení neskorších predpisov.</w:t>
            </w:r>
          </w:p>
          <w:p w:rsidR="00425A6B" w:rsidRPr="00425A6B" w:rsidRDefault="00425A6B" w:rsidP="00425A6B">
            <w:pPr>
              <w:contextualSpacing/>
              <w:rPr>
                <w:sz w:val="20"/>
                <w:szCs w:val="20"/>
              </w:rPr>
            </w:pPr>
          </w:p>
          <w:p w:rsidR="00425A6B" w:rsidRPr="00425A6B" w:rsidRDefault="00425A6B" w:rsidP="00425A6B">
            <w:pPr>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Máme za to, že pri orgánoch alternatívneho riešenia sporov je stabilita zaistená štátnozamestnaneckým pomerom a pri oprávnených poverených osobách je postačujúce členstvo resp. pracovný vzťah.</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nedostávali žiadne pokyny od ktoréhokoľvek účastníka alebo jeho zástupcu;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5E33EF">
              <w:rPr>
                <w:sz w:val="20"/>
                <w:szCs w:val="20"/>
              </w:rPr>
              <w:t>1</w:t>
            </w:r>
            <w:r w:rsidRPr="00425A6B">
              <w:rPr>
                <w:sz w:val="20"/>
                <w:szCs w:val="20"/>
              </w:rPr>
              <w:t xml:space="preserve"> ods. 1 písm. a) a f)</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5E33EF">
              <w:rPr>
                <w:sz w:val="20"/>
                <w:szCs w:val="20"/>
              </w:rPr>
              <w:t>1</w:t>
            </w:r>
            <w:r w:rsidRPr="00425A6B">
              <w:rPr>
                <w:sz w:val="20"/>
                <w:szCs w:val="20"/>
              </w:rPr>
              <w:t xml:space="preserve"> ods. 2 až 5</w:t>
            </w: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(1) Subjekt alternatívneho riešenia sporov je pri alternatívnom riešení sporu povinný</w:t>
            </w:r>
          </w:p>
          <w:p w:rsidR="00425A6B" w:rsidRPr="00425A6B" w:rsidRDefault="00425A6B" w:rsidP="00425A6B">
            <w:pPr>
              <w:contextualSpacing/>
              <w:rPr>
                <w:sz w:val="20"/>
                <w:szCs w:val="20"/>
              </w:rPr>
            </w:pPr>
            <w:r w:rsidRPr="00425A6B">
              <w:rPr>
                <w:sz w:val="20"/>
                <w:szCs w:val="20"/>
              </w:rPr>
              <w:t xml:space="preserve">a) postupovať nezávisle, nestranne a s náležitou odbornou starostlivosťou, </w:t>
            </w:r>
          </w:p>
          <w:p w:rsidR="00425A6B" w:rsidRPr="00425A6B" w:rsidRDefault="00425A6B" w:rsidP="00425A6B">
            <w:pPr>
              <w:contextualSpacing/>
              <w:rPr>
                <w:sz w:val="20"/>
                <w:szCs w:val="20"/>
              </w:rPr>
            </w:pPr>
            <w:r w:rsidRPr="00425A6B">
              <w:rPr>
                <w:sz w:val="20"/>
                <w:szCs w:val="20"/>
              </w:rPr>
              <w:t>f) hodnotiť zistené skutočnosti jednotlivo a vo vzájomných súvislostiach nestranne a podľa vlastnej úvahy.</w:t>
            </w:r>
          </w:p>
          <w:p w:rsidR="00425A6B" w:rsidRPr="00425A6B" w:rsidRDefault="00425A6B" w:rsidP="00425A6B">
            <w:pPr>
              <w:contextualSpacing/>
              <w:rPr>
                <w:sz w:val="20"/>
                <w:szCs w:val="20"/>
              </w:rPr>
            </w:pPr>
          </w:p>
          <w:p w:rsidR="00425A6B" w:rsidRPr="00425A6B" w:rsidRDefault="00425A6B" w:rsidP="00425A6B">
            <w:pPr>
              <w:contextualSpacing/>
              <w:rPr>
                <w:sz w:val="20"/>
                <w:szCs w:val="20"/>
              </w:rPr>
            </w:pPr>
            <w:r w:rsidRPr="00425A6B">
              <w:rPr>
                <w:sz w:val="20"/>
                <w:szCs w:val="20"/>
              </w:rPr>
              <w:t xml:space="preserve">(2) </w:t>
            </w:r>
            <w:r w:rsidR="005E33EF" w:rsidRPr="005E33EF">
              <w:rPr>
                <w:sz w:val="20"/>
                <w:szCs w:val="20"/>
              </w:rPr>
              <w:t>Subjekt alternatívneho riešenia sporov prideľuje návrhy na začatie alternatívneho riešenia sporov povereným fyzickým osobám náhodným výberom s cieľom zachovania nestrannosti poverených fyzických osôb.</w:t>
            </w:r>
          </w:p>
          <w:p w:rsidR="00425A6B" w:rsidRPr="00425A6B" w:rsidRDefault="00425A6B" w:rsidP="00425A6B">
            <w:pPr>
              <w:rPr>
                <w:sz w:val="20"/>
                <w:szCs w:val="20"/>
              </w:rPr>
            </w:pPr>
          </w:p>
          <w:p w:rsidR="00425A6B" w:rsidRPr="00425A6B" w:rsidRDefault="00425A6B" w:rsidP="00425A6B">
            <w:pPr>
              <w:contextualSpacing/>
              <w:rPr>
                <w:sz w:val="20"/>
                <w:szCs w:val="20"/>
              </w:rPr>
            </w:pPr>
            <w:r w:rsidRPr="00425A6B">
              <w:rPr>
                <w:sz w:val="20"/>
                <w:szCs w:val="20"/>
              </w:rPr>
              <w:t xml:space="preserve">(3) </w:t>
            </w:r>
            <w:r w:rsidR="005E33EF" w:rsidRPr="005E33EF">
              <w:rPr>
                <w:sz w:val="20"/>
                <w:szCs w:val="20"/>
              </w:rPr>
              <w:t>Poverená fyzická osoba je povinná bezodkladne informovať subjekt alternatívneho riešenia sporov o akýchkoľvek skutočnostiach, ktoré môžu mať vplyv na jej nezávislosť alebo nestrannosť vo vzťahu k predmetu sporu alebo k stranám sporu.</w:t>
            </w:r>
          </w:p>
          <w:p w:rsidR="00425A6B" w:rsidRPr="00425A6B" w:rsidRDefault="00425A6B" w:rsidP="00425A6B">
            <w:pPr>
              <w:rPr>
                <w:sz w:val="20"/>
                <w:szCs w:val="20"/>
              </w:rPr>
            </w:pPr>
          </w:p>
          <w:p w:rsidR="00425A6B" w:rsidRPr="00425A6B" w:rsidRDefault="00425A6B" w:rsidP="00425A6B">
            <w:pPr>
              <w:contextualSpacing/>
              <w:rPr>
                <w:sz w:val="20"/>
                <w:szCs w:val="20"/>
              </w:rPr>
            </w:pPr>
            <w:r w:rsidRPr="00425A6B">
              <w:rPr>
                <w:sz w:val="20"/>
                <w:szCs w:val="20"/>
              </w:rPr>
              <w:t xml:space="preserve">(4) </w:t>
            </w:r>
            <w:r w:rsidR="005E33EF" w:rsidRPr="005E33EF">
              <w:rPr>
                <w:sz w:val="20"/>
                <w:szCs w:val="20"/>
              </w:rPr>
              <w:t xml:space="preserve">Strany sporu bezodkladne informujú subjekt alternatívneho riešenia sporov, ak sa dozvedia o akýchkoľvek skutočnostiach, </w:t>
            </w:r>
            <w:r w:rsidR="005E33EF" w:rsidRPr="005E33EF">
              <w:rPr>
                <w:sz w:val="20"/>
                <w:szCs w:val="20"/>
              </w:rPr>
              <w:lastRenderedPageBreak/>
              <w:t>ktoré môžu mať vplyv na nezávislosť alebo nestrannosť poverenej fyzickej osoby, ktorá spor rieši.</w:t>
            </w:r>
          </w:p>
          <w:p w:rsidR="00425A6B" w:rsidRPr="00425A6B" w:rsidRDefault="00425A6B" w:rsidP="00425A6B">
            <w:pPr>
              <w:ind w:left="360"/>
              <w:contextualSpacing/>
              <w:rPr>
                <w:sz w:val="20"/>
                <w:szCs w:val="20"/>
              </w:rPr>
            </w:pPr>
          </w:p>
          <w:p w:rsidR="00425A6B" w:rsidRPr="00425A6B" w:rsidRDefault="00425A6B" w:rsidP="00425A6B">
            <w:pPr>
              <w:contextualSpacing/>
              <w:rPr>
                <w:sz w:val="20"/>
                <w:szCs w:val="20"/>
              </w:rPr>
            </w:pPr>
            <w:r w:rsidRPr="00425A6B">
              <w:rPr>
                <w:sz w:val="20"/>
                <w:szCs w:val="20"/>
              </w:rPr>
              <w:t xml:space="preserve">(5) </w:t>
            </w:r>
            <w:r w:rsidR="00901E6E" w:rsidRPr="00901E6E">
              <w:rPr>
                <w:sz w:val="20"/>
                <w:szCs w:val="20"/>
              </w:rPr>
              <w:t>Subjekt alternatívneho riešenia sporov pridelí riešenie sporu inej poverenej fyzickej osobe na základe informácie podľa odseku 3 alebo odseku 4 alebo ak subjekt alternatívneho riešenia sporov dospeje k odôvodnenému záveru, že poverená fyzická osoba nie je nestranná alebo nezávislá pri riešení sporu. Ak subjekt alternatívneho riešenia sporov nemôže prideliť riešenie sporu žiadnej poverenej fyzickej osobe, oznámi túto skutočnosť stranám sporu súčasne s možnosťou postúpiť spor inému vecne príslušnému subjektu alternatívneho riešenia sporov. Právo voľby, ktorému subjektu alternatívneho riešenia sporov sa spor postúpi, má spotrebiteľ. Ak iný vecne príslušný subjekt alternatívneho riešenia sporov neexistuje, v riešení sporu sa pokračuje, ak boli strany sporu informované o skutočnostiach, ktoré môžu mať vplyv na nestrannosť alebo nezávislosť poverenej fyzickej osoby, ktorá spor rieši, a písomne vyjadrili súhlas s pokračovaním riešenia sporu poverenou fyzickou osobou.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boli odmeňované spôsobom, ktorý nesúvisí s výsledkom postupu;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A4464E">
              <w:rPr>
                <w:sz w:val="20"/>
                <w:szCs w:val="20"/>
              </w:rPr>
              <w:t>9</w:t>
            </w:r>
            <w:r w:rsidRPr="00425A6B">
              <w:rPr>
                <w:sz w:val="20"/>
                <w:szCs w:val="20"/>
              </w:rPr>
              <w:t xml:space="preserve"> ods. 7</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(7) </w:t>
            </w:r>
            <w:r w:rsidR="00A4464E" w:rsidRPr="00A4464E">
              <w:rPr>
                <w:sz w:val="20"/>
                <w:szCs w:val="20"/>
              </w:rPr>
              <w:t>Subjekt alternatívneho riešenia sporov je povinný odmeňovať poverenú fyzickú osobu nezávisle od výsledku riešenia sporu. Poverená fyzická osoba nesmie za riešenie sporu prijímať finančné prostriedky alebo akékoľvek výhody od inej osoby ako subjektu alternatívneho riešenia sporov, v ktorého mene spory rieši.</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bez zbytočného odkladu informovali subjekt ARS o akýchkoľvek okolnostiach, ktoré by mohli mať vplyv na ich nezávislosť a nestrannosť alebo ktoré by mohli vytvoriť zadanie vplyvu na ich nezávislosť a nestrannosť, alebo ktoré by mohli spôsobiť konflikt záujmov vo vzťahu ku ktorémukoľvek účastníkovi sporu, ktorý boli požiadané vyriešiť. Povinnosť informovať o takýchto okolnostiach by sa mala vzťahovať na celý priebeh postupu ARS. Takáto povinnosť neplatí, ak subjekt ARS tvorí iba jedna fyzická osoba.</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04797B">
              <w:rPr>
                <w:sz w:val="20"/>
                <w:szCs w:val="20"/>
              </w:rPr>
              <w:t>1</w:t>
            </w:r>
            <w:r w:rsidRPr="00425A6B">
              <w:rPr>
                <w:sz w:val="20"/>
                <w:szCs w:val="20"/>
              </w:rPr>
              <w:t xml:space="preserve"> ods. 3</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(3) </w:t>
            </w:r>
            <w:r w:rsidR="0004797B" w:rsidRPr="0004797B">
              <w:rPr>
                <w:sz w:val="20"/>
                <w:szCs w:val="20"/>
              </w:rPr>
              <w:t>Poverená fyzická osoba je povinná bezodkladne informovať subjekt alternatívneho riešenia sporov o akýchkoľvek skutočnostiach, ktoré môžu mať vplyv na jej nezávislosť alebo nestrannosť vo vzťahu k predmetu sporu alebo k stranám sporu.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Č:6</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zabezpečia, aby subjekty ARS mali zavedené postupy, ktorými sa zaistí, že v prípade okolností uvedených v odseku 1 písm. 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sa dotknutá fyzická osoba nahradí inou fyzickou osobou, ktorá sa poverí vedením postupu ARS, alebo v prípade, že to tak nie je,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xml:space="preserve">b) sa dotknutá fyzická osoba zdrží vedenia postupu ARS, a ak je to možné, subjekt ARS účastníkom navrhne, aby spor </w:t>
            </w:r>
            <w:r w:rsidRPr="00425A6B">
              <w:rPr>
                <w:sz w:val="20"/>
                <w:szCs w:val="20"/>
              </w:rPr>
              <w:lastRenderedPageBreak/>
              <w:t>predložili inému subjektu ARS, ktorý je príslušný zaoberať sa daným sporom, alebo v prípade, že to tak nie je,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c) sa tieto okolnosti oznámia účastníkom a dotknutej fyzickej osobe sa umožní pokračovať vo vedení postupu ARS, iba ak účastníci nepodajú námietku po tom, čo boli informovaní o okolnostiach a o svojom práve podať námietku.</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Týmto odsekom nie je dotknutý článok 9 ods. 2 písm. 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Ak subjekt ARS pozostáva iba z jednej fyzickej osoby, uplatňujú sa iba písmená b) a c) prvého pododseku tohto odseku.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04797B">
              <w:rPr>
                <w:sz w:val="20"/>
                <w:szCs w:val="20"/>
              </w:rPr>
              <w:t>1</w:t>
            </w:r>
            <w:r w:rsidRPr="00425A6B">
              <w:rPr>
                <w:sz w:val="20"/>
                <w:szCs w:val="20"/>
              </w:rPr>
              <w:t xml:space="preserve"> ods. 3 až 5</w:t>
            </w:r>
          </w:p>
        </w:tc>
        <w:tc>
          <w:tcPr>
            <w:tcW w:w="5529" w:type="dxa"/>
            <w:tcBorders>
              <w:top w:val="single" w:sz="4" w:space="0" w:color="auto"/>
              <w:left w:val="single" w:sz="4" w:space="0" w:color="auto"/>
              <w:bottom w:val="single" w:sz="4" w:space="0" w:color="auto"/>
              <w:right w:val="single" w:sz="4" w:space="0" w:color="auto"/>
            </w:tcBorders>
          </w:tcPr>
          <w:p w:rsidR="0004797B" w:rsidRPr="00425A6B" w:rsidRDefault="0004797B" w:rsidP="0004797B">
            <w:pPr>
              <w:contextualSpacing/>
              <w:rPr>
                <w:sz w:val="20"/>
                <w:szCs w:val="20"/>
              </w:rPr>
            </w:pPr>
            <w:r w:rsidRPr="00425A6B">
              <w:rPr>
                <w:sz w:val="20"/>
                <w:szCs w:val="20"/>
              </w:rPr>
              <w:t xml:space="preserve">(3) </w:t>
            </w:r>
            <w:r w:rsidRPr="005E33EF">
              <w:rPr>
                <w:sz w:val="20"/>
                <w:szCs w:val="20"/>
              </w:rPr>
              <w:t>Poverená fyzická osoba je povinná bezodkladne informovať subjekt alternatívneho riešenia sporov o akýchkoľvek skutočnostiach, ktoré môžu mať vplyv na jej nezávislosť alebo nestrannosť vo vzťahu k predmetu sporu alebo k stranám sporu.</w:t>
            </w:r>
          </w:p>
          <w:p w:rsidR="0004797B" w:rsidRPr="00425A6B" w:rsidRDefault="0004797B" w:rsidP="0004797B">
            <w:pPr>
              <w:rPr>
                <w:sz w:val="20"/>
                <w:szCs w:val="20"/>
              </w:rPr>
            </w:pPr>
          </w:p>
          <w:p w:rsidR="0004797B" w:rsidRPr="00425A6B" w:rsidRDefault="0004797B" w:rsidP="0004797B">
            <w:pPr>
              <w:contextualSpacing/>
              <w:rPr>
                <w:sz w:val="20"/>
                <w:szCs w:val="20"/>
              </w:rPr>
            </w:pPr>
            <w:r w:rsidRPr="00425A6B">
              <w:rPr>
                <w:sz w:val="20"/>
                <w:szCs w:val="20"/>
              </w:rPr>
              <w:t xml:space="preserve">(4) </w:t>
            </w:r>
            <w:r w:rsidRPr="005E33EF">
              <w:rPr>
                <w:sz w:val="20"/>
                <w:szCs w:val="20"/>
              </w:rPr>
              <w:t>Strany sporu bezodkladne informujú subjekt alternatívneho riešenia sporov, ak sa dozvedia o akýchkoľvek skutočnostiach, ktoré môžu mať vplyv na nezávislosť alebo nestrannosť poverenej fyzickej osoby, ktorá spor rieši.</w:t>
            </w:r>
          </w:p>
          <w:p w:rsidR="0004797B" w:rsidRPr="00425A6B" w:rsidRDefault="0004797B" w:rsidP="0004797B">
            <w:pPr>
              <w:ind w:left="360"/>
              <w:contextualSpacing/>
              <w:rPr>
                <w:sz w:val="20"/>
                <w:szCs w:val="20"/>
              </w:rPr>
            </w:pPr>
          </w:p>
          <w:p w:rsidR="0004797B" w:rsidRPr="00425A6B" w:rsidRDefault="0004797B" w:rsidP="0004797B">
            <w:pPr>
              <w:contextualSpacing/>
              <w:rPr>
                <w:sz w:val="20"/>
                <w:szCs w:val="20"/>
              </w:rPr>
            </w:pPr>
            <w:r w:rsidRPr="00425A6B">
              <w:rPr>
                <w:sz w:val="20"/>
                <w:szCs w:val="20"/>
              </w:rPr>
              <w:lastRenderedPageBreak/>
              <w:t xml:space="preserve">(5) </w:t>
            </w:r>
            <w:r w:rsidRPr="00901E6E">
              <w:rPr>
                <w:sz w:val="20"/>
                <w:szCs w:val="20"/>
              </w:rPr>
              <w:t>Subjekt alternatívneho riešenia sporov pridelí riešenie sporu inej poverenej fyzickej osobe na základe informácie podľa odseku 3 alebo odseku 4 alebo ak subjekt alternatívneho riešenia sporov dospeje k odôvodnenému záveru, že poverená fyzická osoba nie je nestranná alebo nezávislá pri riešení sporu. Ak subjekt alternatívneho riešenia sporov nemôže prideliť riešenie sporu žiadnej poverenej fyzickej osobe, oznámi túto skutočnosť stranám sporu súčasne s možnosťou postúpiť spor inému vecne príslušnému subjektu alternatívneho riešenia sporov. Právo voľby, ktorému subjektu alternatívneho riešenia sporov sa spor postúpi, má spotrebiteľ. Ak iný vecne príslušný subjekt alternatívneho riešenia sporov neexistuje, v riešení sporu sa pokračuje, ak boli strany sporu informované o skutočnostiach, ktoré môžu mať vplyv na nestrannosť alebo nezávislosť poverenej fyzickej osoby, ktorá spor rieši, a písomne vyjadrili súhlas s pokračovaním riešenia sporu poverenou fyzickou osobou.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Č:6</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Keď sa členské štáty rozhodnú povoliť postupy uvedené v článku 2 ods. 2 písm. a) ako postupy ARS podľa tejto smernice, zabezpečia, aby uvedené postupy popri všeobecných požiadavkách ustanovených v odsekoch 1 a 5 spĺňali aj tieto osobitné požiadavky:</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fyzické osoby poverené riešením sporov sú vymenované kolektívnym orgánom zloženým z rovnakého počtu zástupcov organizácií spotrebiteľov a zástupcov obchodníkov v tomto orgáne alebo sú členmi tohto orgánu a ich vymenovanie je výsledkom transparentného postupu;</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b) funkčné obdobie fyzických osôb poverených riešením sporu je aspoň trojročné, aby sa zabezpečila nezávislosť ich konania;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c) fyzické osoby poverené riešením sporov sa zaväzujú nepracovať pre obchodníka ani profesijnú organizáciu alebo obchodné združenie, ktorých je obchodník členom, počas troch rokov odo dňa zániku funkcie v subjekte riešenia sporov;</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d) subjekt riešenia sporov nemá žiadne hierarchické ani funkčné spojenie s obchodníkom a je jasne oddelený od prevádzkových subjektov obchodníka, pričom má k dispozícii dostatočný rozpočet na plnenie svojich úloh, ktorý je oddelený od všeobecného rozpočtu obchodníka.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Návrh zákona neumožňuje postupy podľa čl. 2 ods. 2 písm. a) smernice.</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Č:6</w:t>
            </w:r>
          </w:p>
          <w:p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4.   Keď sú fyzické osoby poverené ARS zamestnancami profesijnej organizácie alebo obchodného združenia, ktorých je obchodník členom, alebo ich takéto obchodné </w:t>
            </w:r>
            <w:r w:rsidRPr="00425A6B">
              <w:rPr>
                <w:sz w:val="20"/>
                <w:szCs w:val="20"/>
              </w:rPr>
              <w:lastRenderedPageBreak/>
              <w:t>združenie alebo profesijná organizácia odmeňuje, členské štáty zabezpečia, aby popri spĺňaní všeobecných požiadaviek ustanovených v odsekoch 1 a 5 mali k dispozícii samostatný a vyhradený rozpočet postačujúci na plnenie ich úloh.</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Tento odsek sa neuplatňuje v prípade, že dotknuté fyzické osoby sú súčasťou kolektívneho orgánu zloženého z rovnakého počtu zástupcov profesijnej organizácie alebo obchodného združenia, ktorej sú zamestnancami alebo ktorá im vypláca odmeny, a spotrebiteľských organizácií.</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DC7C74" w:rsidP="00425A6B">
            <w:pPr>
              <w:jc w:val="center"/>
              <w:rPr>
                <w:sz w:val="20"/>
                <w:szCs w:val="20"/>
              </w:rPr>
            </w:pPr>
            <w:r>
              <w:rPr>
                <w:sz w:val="20"/>
                <w:szCs w:val="20"/>
              </w:rPr>
              <w:lastRenderedPageBreak/>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281692">
              <w:rPr>
                <w:sz w:val="20"/>
                <w:szCs w:val="20"/>
              </w:rPr>
              <w:t>6</w:t>
            </w:r>
            <w:r w:rsidRPr="00425A6B">
              <w:rPr>
                <w:sz w:val="20"/>
                <w:szCs w:val="20"/>
              </w:rPr>
              <w:t xml:space="preserve"> ods. 1 písm. b)</w:t>
            </w:r>
          </w:p>
        </w:tc>
        <w:tc>
          <w:tcPr>
            <w:tcW w:w="5529" w:type="dxa"/>
            <w:tcBorders>
              <w:top w:val="single" w:sz="4" w:space="0" w:color="auto"/>
              <w:left w:val="single" w:sz="4" w:space="0" w:color="auto"/>
              <w:bottom w:val="single" w:sz="4" w:space="0" w:color="auto"/>
              <w:right w:val="single" w:sz="4" w:space="0" w:color="auto"/>
            </w:tcBorders>
          </w:tcPr>
          <w:p w:rsidR="00281692" w:rsidRPr="00425A6B" w:rsidRDefault="00281692" w:rsidP="00281692">
            <w:pPr>
              <w:contextualSpacing/>
              <w:rPr>
                <w:sz w:val="20"/>
                <w:szCs w:val="20"/>
              </w:rPr>
            </w:pPr>
            <w:r w:rsidRPr="00425A6B">
              <w:rPr>
                <w:sz w:val="20"/>
                <w:szCs w:val="20"/>
              </w:rPr>
              <w:t xml:space="preserve">(1) </w:t>
            </w:r>
            <w:r w:rsidRPr="00C61398">
              <w:rPr>
                <w:sz w:val="20"/>
                <w:szCs w:val="20"/>
              </w:rPr>
              <w:t xml:space="preserve">Ministerstvo hospodárstva zapíše do zoznamu subjektov alternatívneho riešenia sporov spotrebiteľskú organizáciu alebo záujmové združenie najmenej desiatich právnických osôb, ktoré sú </w:t>
            </w:r>
            <w:r w:rsidRPr="00C61398">
              <w:rPr>
                <w:sz w:val="20"/>
                <w:szCs w:val="20"/>
              </w:rPr>
              <w:lastRenderedPageBreak/>
              <w:t>zapísané v príslušnom registri,</w:t>
            </w:r>
            <w:r w:rsidRPr="009F5A4C">
              <w:rPr>
                <w:sz w:val="20"/>
                <w:szCs w:val="20"/>
                <w:vertAlign w:val="superscript"/>
              </w:rPr>
              <w:t>76</w:t>
            </w:r>
            <w:r w:rsidRPr="00C61398">
              <w:rPr>
                <w:sz w:val="20"/>
                <w:szCs w:val="20"/>
              </w:rPr>
              <w:t>) alebo komoru zriadenú zákonom</w:t>
            </w:r>
            <w:r w:rsidRPr="0055169B">
              <w:rPr>
                <w:sz w:val="20"/>
                <w:szCs w:val="20"/>
                <w:vertAlign w:val="superscript"/>
              </w:rPr>
              <w:t>77</w:t>
            </w:r>
            <w:r w:rsidRPr="00C61398">
              <w:rPr>
                <w:sz w:val="20"/>
                <w:szCs w:val="20"/>
              </w:rPr>
              <w:t>) (ďalej len „žiadateľ”) na základe žiadosti o zápis do zoznamu subjektov alternatívneho riešenia sporov (ďalej len „žiadosť o zápis“), ak žiadateľ preukáže, že</w:t>
            </w:r>
          </w:p>
          <w:p w:rsidR="00281692" w:rsidRDefault="00281692" w:rsidP="00281692">
            <w:pPr>
              <w:contextualSpacing/>
              <w:rPr>
                <w:sz w:val="20"/>
                <w:szCs w:val="20"/>
              </w:rPr>
            </w:pPr>
            <w:r>
              <w:rPr>
                <w:sz w:val="20"/>
                <w:szCs w:val="20"/>
              </w:rPr>
              <w:t>b</w:t>
            </w:r>
            <w:r w:rsidRPr="00425A6B">
              <w:rPr>
                <w:sz w:val="20"/>
                <w:szCs w:val="20"/>
              </w:rPr>
              <w:t xml:space="preserve">) </w:t>
            </w:r>
            <w:r w:rsidRPr="00281692">
              <w:rPr>
                <w:sz w:val="20"/>
                <w:szCs w:val="20"/>
              </w:rPr>
              <w:t>má zabezpečené financovanie alternatívneho riešenia sporov spôsobom, ktorý zabezpečí nezávislosť jeho výkonu,</w:t>
            </w:r>
          </w:p>
          <w:p w:rsidR="00281692" w:rsidRDefault="00281692" w:rsidP="00281692">
            <w:pPr>
              <w:contextualSpacing/>
              <w:rPr>
                <w:sz w:val="20"/>
                <w:szCs w:val="20"/>
              </w:rPr>
            </w:pPr>
          </w:p>
          <w:p w:rsidR="00281692" w:rsidRDefault="00281692" w:rsidP="00281692">
            <w:pPr>
              <w:tabs>
                <w:tab w:val="left" w:pos="1554"/>
              </w:tabs>
            </w:pPr>
            <w:r>
              <w:rPr>
                <w:sz w:val="20"/>
                <w:szCs w:val="20"/>
              </w:rPr>
              <w:t>________________</w:t>
            </w:r>
          </w:p>
          <w:p w:rsidR="00281692" w:rsidRPr="00425A6B" w:rsidRDefault="00281692" w:rsidP="00281692">
            <w:pPr>
              <w:rPr>
                <w:sz w:val="20"/>
                <w:szCs w:val="20"/>
              </w:rPr>
            </w:pPr>
            <w:r>
              <w:rPr>
                <w:sz w:val="20"/>
                <w:szCs w:val="20"/>
                <w:vertAlign w:val="superscript"/>
              </w:rPr>
              <w:t>76</w:t>
            </w:r>
            <w:r>
              <w:rPr>
                <w:sz w:val="20"/>
                <w:szCs w:val="20"/>
              </w:rPr>
              <w:t xml:space="preserve">) </w:t>
            </w:r>
            <w:r w:rsidRPr="00DC3583">
              <w:rPr>
                <w:color w:val="000000"/>
                <w:sz w:val="20"/>
                <w:szCs w:val="20"/>
              </w:rPr>
              <w:t>Napríklad § 20i ods. 2 Občianskeho zákonníka, zákon č. 346/2018 Z. z. o registri mimovládnych neziskových organizácií a o zmene a doplnení niektorých zákonov v znení neskorších predpisov.</w:t>
            </w:r>
          </w:p>
          <w:p w:rsidR="00281692" w:rsidRPr="00425A6B" w:rsidRDefault="00281692" w:rsidP="00281692">
            <w:pPr>
              <w:rPr>
                <w:sz w:val="20"/>
                <w:szCs w:val="20"/>
              </w:rPr>
            </w:pPr>
            <w:r>
              <w:rPr>
                <w:sz w:val="20"/>
                <w:szCs w:val="20"/>
                <w:vertAlign w:val="superscript"/>
              </w:rPr>
              <w:t>77</w:t>
            </w:r>
            <w:r>
              <w:rPr>
                <w:sz w:val="20"/>
                <w:szCs w:val="20"/>
              </w:rPr>
              <w:t xml:space="preserve">) </w:t>
            </w:r>
            <w:r w:rsidRPr="00DC3583">
              <w:rPr>
                <w:color w:val="000000"/>
                <w:sz w:val="20"/>
                <w:szCs w:val="20"/>
              </w:rPr>
              <w:t>Napríklad zákon Slovenskej národnej rady č. 9/1992 Zb. o obchodných a priemyselných komorách v znení neskorších predpisov.</w:t>
            </w:r>
          </w:p>
          <w:p w:rsidR="00425A6B" w:rsidRPr="00425A6B" w:rsidRDefault="00425A6B" w:rsidP="00425A6B">
            <w:pPr>
              <w:ind w:left="72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Č:6</w:t>
            </w:r>
          </w:p>
          <w:p w:rsidR="00425A6B" w:rsidRPr="00425A6B" w:rsidRDefault="00425A6B" w:rsidP="00425A6B">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5.   Členské štáty zabezpečia, aby subjekty ARS v prípade, že fyzické osoby poverené riešením sporov tvoria súčasť kolektívneho orgánu, stanovili pre tento orgán rovnaký počet zástupcov záujmov spotrebiteľov ako zástupcov záujmov obchodníkov.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Č:6</w:t>
            </w:r>
          </w:p>
          <w:p w:rsidR="00425A6B" w:rsidRPr="00425A6B" w:rsidRDefault="00425A6B" w:rsidP="00425A6B">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6.   Členské štáty na účely odseku 1 písm. a) podporujú subjekty ARS, aby fyzickým osobám povereným ARS poskytovali odbornú prípravu. Ak sa takáto odborná príprava poskytuje, príslušné orgány monitorujú programy odbornej prípravy subjektov ARS na základe informácií, ktoré im boli oznámené v súlade s článkom 19 ods. 3 písm. g).</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28 ods. 2 písm. d)</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(2) Podmienkami na výkon činnosti poverenej fyzickej osoby sú</w:t>
            </w:r>
          </w:p>
          <w:p w:rsidR="00425A6B" w:rsidRPr="00425A6B" w:rsidRDefault="00425A6B" w:rsidP="00425A6B">
            <w:pPr>
              <w:contextualSpacing/>
              <w:rPr>
                <w:sz w:val="20"/>
                <w:szCs w:val="20"/>
              </w:rPr>
            </w:pPr>
            <w:r w:rsidRPr="00425A6B">
              <w:rPr>
                <w:sz w:val="20"/>
                <w:szCs w:val="20"/>
              </w:rPr>
              <w:t>d) vysokoškolské vzdelanie druhého stupňa v študijnom odbore právo alebo vysokoškolské vzdelanie druhého stupňa a odborná prax v oblasti riešenia sporov v trvaní aspoň dvoch rokov.</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Transparentnosť</w:t>
            </w:r>
          </w:p>
          <w:p w:rsidR="00425A6B" w:rsidRPr="00425A6B" w:rsidRDefault="00425A6B" w:rsidP="00425A6B">
            <w:pPr>
              <w:rPr>
                <w:sz w:val="20"/>
                <w:szCs w:val="20"/>
              </w:rPr>
            </w:pPr>
            <w:r w:rsidRPr="00425A6B">
              <w:rPr>
                <w:sz w:val="20"/>
                <w:szCs w:val="20"/>
              </w:rPr>
              <w:t>1.   Členské štáty zabezpečia, aby subjekty ARS na svojich webových stránkach, na trvalom nosiči (na požiadanie) a akýmikoľvek inými prostriedkami, ktoré považujú za vhodné, zverejňovali jasné a ľahko zrozumiteľné informácie, ktoré sa týkajú:</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ich kontaktných údajov vrátane poštovej a e-mailovej adresy;</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3B3F9C">
            <w:pPr>
              <w:jc w:val="center"/>
              <w:rPr>
                <w:sz w:val="20"/>
                <w:szCs w:val="20"/>
              </w:rPr>
            </w:pPr>
            <w:r w:rsidRPr="00425A6B">
              <w:rPr>
                <w:sz w:val="20"/>
                <w:szCs w:val="20"/>
              </w:rPr>
              <w:t xml:space="preserve">§ </w:t>
            </w:r>
            <w:r w:rsidR="006A1D91">
              <w:rPr>
                <w:sz w:val="20"/>
                <w:szCs w:val="20"/>
              </w:rPr>
              <w:t>30</w:t>
            </w:r>
            <w:r w:rsidR="006A1D91" w:rsidRPr="00425A6B">
              <w:rPr>
                <w:sz w:val="20"/>
                <w:szCs w:val="20"/>
              </w:rPr>
              <w:t xml:space="preserve"> </w:t>
            </w:r>
            <w:r w:rsidRPr="00425A6B">
              <w:rPr>
                <w:sz w:val="20"/>
                <w:szCs w:val="20"/>
              </w:rPr>
              <w:t>ods. 1 písm. a) a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6A1D91" w:rsidRPr="006A1D91" w:rsidRDefault="006A1D91" w:rsidP="00415D47">
            <w:pPr>
              <w:numPr>
                <w:ilvl w:val="0"/>
                <w:numId w:val="18"/>
              </w:numPr>
              <w:ind w:left="182" w:hanging="182"/>
              <w:contextualSpacing/>
              <w:rPr>
                <w:sz w:val="20"/>
                <w:szCs w:val="20"/>
              </w:rPr>
            </w:pPr>
            <w:r w:rsidRPr="006A1D91">
              <w:rPr>
                <w:sz w:val="20"/>
                <w:szCs w:val="20"/>
              </w:rPr>
              <w:t xml:space="preserve">názov a sídlo subjektu alternatívneho riešenia sporov a identifikačné číslo organizácie, ak mu bolo pridelené, </w:t>
            </w:r>
          </w:p>
          <w:p w:rsidR="006A1D91" w:rsidRPr="006A1D91" w:rsidRDefault="006A1D91" w:rsidP="00415D47">
            <w:pPr>
              <w:numPr>
                <w:ilvl w:val="0"/>
                <w:numId w:val="18"/>
              </w:numPr>
              <w:ind w:left="182" w:hanging="182"/>
              <w:contextualSpacing/>
              <w:rPr>
                <w:sz w:val="20"/>
                <w:szCs w:val="20"/>
              </w:rPr>
            </w:pPr>
            <w:r w:rsidRPr="006A1D91">
              <w:rPr>
                <w:sz w:val="20"/>
                <w:szCs w:val="20"/>
              </w:rPr>
              <w:t>kontaktné údaje na podanie návrhu na začatie alternatívneho riešenia sporu,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skutočnosti, že subjekty ARS sú zaradené do zoznamu v súlade s článkom 20 ods. 2;</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6A1D91">
              <w:rPr>
                <w:sz w:val="20"/>
                <w:szCs w:val="20"/>
              </w:rPr>
              <w:t>30</w:t>
            </w:r>
            <w:r w:rsidRPr="00425A6B">
              <w:rPr>
                <w:sz w:val="20"/>
                <w:szCs w:val="20"/>
              </w:rPr>
              <w:t xml:space="preserve"> ods. 1 písm. c)</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425A6B" w:rsidRPr="00425A6B" w:rsidRDefault="00425A6B" w:rsidP="00425A6B">
            <w:pPr>
              <w:rPr>
                <w:sz w:val="20"/>
                <w:szCs w:val="20"/>
              </w:rPr>
            </w:pPr>
            <w:r w:rsidRPr="00425A6B">
              <w:rPr>
                <w:sz w:val="20"/>
                <w:szCs w:val="20"/>
              </w:rPr>
              <w:t xml:space="preserve">c) </w:t>
            </w:r>
            <w:r w:rsidR="006A1D91" w:rsidRPr="006A1D91">
              <w:rPr>
                <w:sz w:val="20"/>
                <w:szCs w:val="20"/>
              </w:rPr>
              <w:t xml:space="preserve">údaj o zápise do zoznamu subjektov alternatívneho riešenia sporov s uvedením dátumu, ku ktorému je subjekt alternatívneho riešenia sporov zapísaný v zozname; ak oprávnená právnická osoba požiadala ministerstvo hospodárstva o vyčiarknutie zo zoznamu </w:t>
            </w:r>
            <w:r w:rsidR="006A1D91" w:rsidRPr="006A1D91">
              <w:rPr>
                <w:sz w:val="20"/>
                <w:szCs w:val="20"/>
              </w:rPr>
              <w:lastRenderedPageBreak/>
              <w:t xml:space="preserve">subjektov alternatívneho riešenia sporov, uvedie aj požadovaný dátum vyčiarknutia,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fyzických osôb poverených ARS, spôsobu ich vymenovania a dĺžky ich funkčného obdobia;</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A42D5B">
              <w:rPr>
                <w:sz w:val="20"/>
                <w:szCs w:val="20"/>
              </w:rPr>
              <w:t>30</w:t>
            </w:r>
            <w:r w:rsidRPr="00425A6B">
              <w:rPr>
                <w:sz w:val="20"/>
                <w:szCs w:val="20"/>
              </w:rPr>
              <w:t xml:space="preserve"> ods. 1 písm. d)</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d) </w:t>
            </w:r>
            <w:r w:rsidR="00A42D5B" w:rsidRPr="00A42D5B">
              <w:rPr>
                <w:sz w:val="20"/>
                <w:szCs w:val="20"/>
              </w:rPr>
              <w:t>zoznam poverených fyzických osôb s uvedením ich mena, priezviska, akademického titulu,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odborných znalostí, nestrannosti a nezávislosti fyzických osôb poverených ARS, ak sú zamestnané alebo odmeňované výlučne obchodníkom;</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BD5594" w:rsidP="00425A6B">
            <w:pPr>
              <w:jc w:val="center"/>
              <w:rPr>
                <w:sz w:val="20"/>
                <w:szCs w:val="20"/>
              </w:rPr>
            </w:pPr>
            <w:r w:rsidRPr="00BD5594">
              <w:rPr>
                <w:sz w:val="20"/>
                <w:szCs w:val="20"/>
              </w:rPr>
              <w:t>n. 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Návrh zákona neumožňuje takýmto fyzickým osobám vykonávať alternatívne riešenie sporov.</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ich prípadného členstva v sieťach subjektov ARS, ktoré uľahčujú cezhraničné riešenie sporov;</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EE42B8">
              <w:rPr>
                <w:sz w:val="20"/>
                <w:szCs w:val="20"/>
              </w:rPr>
              <w:t>30</w:t>
            </w:r>
            <w:r w:rsidRPr="00425A6B">
              <w:rPr>
                <w:sz w:val="20"/>
                <w:szCs w:val="20"/>
              </w:rPr>
              <w:t xml:space="preserve"> ods. 1 písm. e)</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425A6B" w:rsidRPr="00425A6B" w:rsidRDefault="00425A6B" w:rsidP="00425A6B">
            <w:pPr>
              <w:contextualSpacing/>
              <w:rPr>
                <w:sz w:val="20"/>
                <w:szCs w:val="20"/>
              </w:rPr>
            </w:pPr>
            <w:r w:rsidRPr="00425A6B">
              <w:rPr>
                <w:sz w:val="20"/>
                <w:szCs w:val="20"/>
              </w:rPr>
              <w:t xml:space="preserve">e) </w:t>
            </w:r>
            <w:r w:rsidR="00EE42B8" w:rsidRPr="00EE42B8">
              <w:rPr>
                <w:sz w:val="20"/>
                <w:szCs w:val="20"/>
              </w:rPr>
              <w:t>členstvo v nadnárodných organizáciách, ktoré sa zaoberajú riešením cezhraničných sporov, ak je subjekt alternatívneho riešenia sporov členom takejto organizácie,</w:t>
            </w:r>
          </w:p>
          <w:p w:rsidR="00425A6B" w:rsidRPr="00425A6B" w:rsidRDefault="00425A6B" w:rsidP="00425A6B">
            <w:pPr>
              <w:ind w:left="1080"/>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f) druhov sporov, na ktorých riešenie sú príslušné, vrátane akejkoľvek prípadnej prahovej hodnoty;</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EE42B8">
              <w:rPr>
                <w:sz w:val="20"/>
                <w:szCs w:val="20"/>
              </w:rPr>
              <w:t>30</w:t>
            </w:r>
            <w:r w:rsidRPr="00425A6B">
              <w:rPr>
                <w:sz w:val="20"/>
                <w:szCs w:val="20"/>
              </w:rPr>
              <w:t xml:space="preserve"> ods. 1 písm. f) až i)</w:t>
            </w: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EE42B8" w:rsidRPr="00EE42B8" w:rsidRDefault="00EE42B8" w:rsidP="00415D47">
            <w:pPr>
              <w:numPr>
                <w:ilvl w:val="0"/>
                <w:numId w:val="19"/>
              </w:numPr>
              <w:ind w:left="324" w:hanging="324"/>
              <w:rPr>
                <w:sz w:val="20"/>
                <w:szCs w:val="20"/>
              </w:rPr>
            </w:pPr>
            <w:r w:rsidRPr="00EE42B8">
              <w:rPr>
                <w:sz w:val="20"/>
                <w:szCs w:val="20"/>
              </w:rPr>
              <w:t xml:space="preserve">druhy sporov, ktoré subjekt alternatívneho riešenia sporov rieši, ak je jeho príslušnosť obmedzená na určité druhy sporov, </w:t>
            </w:r>
          </w:p>
          <w:p w:rsidR="00EE42B8" w:rsidRPr="00EE42B8" w:rsidRDefault="00EE42B8" w:rsidP="00415D47">
            <w:pPr>
              <w:numPr>
                <w:ilvl w:val="0"/>
                <w:numId w:val="19"/>
              </w:numPr>
              <w:ind w:left="324" w:hanging="324"/>
              <w:rPr>
                <w:sz w:val="20"/>
                <w:szCs w:val="20"/>
              </w:rPr>
            </w:pPr>
            <w:r w:rsidRPr="00EE42B8">
              <w:rPr>
                <w:sz w:val="20"/>
                <w:szCs w:val="20"/>
              </w:rPr>
              <w:t>právne predpisy, podľa ktorých postupuje pri riešení sporov,</w:t>
            </w:r>
          </w:p>
          <w:p w:rsidR="00EE42B8" w:rsidRPr="00EE42B8" w:rsidRDefault="00EE42B8" w:rsidP="00415D47">
            <w:pPr>
              <w:numPr>
                <w:ilvl w:val="0"/>
                <w:numId w:val="19"/>
              </w:numPr>
              <w:ind w:left="324" w:hanging="324"/>
              <w:rPr>
                <w:sz w:val="20"/>
                <w:szCs w:val="20"/>
              </w:rPr>
            </w:pPr>
            <w:r w:rsidRPr="00EE42B8">
              <w:rPr>
                <w:sz w:val="20"/>
                <w:szCs w:val="20"/>
              </w:rPr>
              <w:t>pravidlá alternatívneho riešenia sporov, ak ich má zavedené nad rozsah právnych predpisov podľa písmena g),</w:t>
            </w:r>
          </w:p>
          <w:p w:rsidR="00EE42B8" w:rsidRPr="00EE42B8" w:rsidRDefault="00EE42B8" w:rsidP="00415D47">
            <w:pPr>
              <w:numPr>
                <w:ilvl w:val="0"/>
                <w:numId w:val="19"/>
              </w:numPr>
              <w:ind w:left="324" w:hanging="324"/>
              <w:rPr>
                <w:sz w:val="20"/>
                <w:szCs w:val="20"/>
              </w:rPr>
            </w:pPr>
            <w:r w:rsidRPr="00EE42B8">
              <w:rPr>
                <w:sz w:val="20"/>
                <w:szCs w:val="20"/>
              </w:rPr>
              <w:t xml:space="preserve">výšku poplatku za začatie alternatívneho riešenia sporu, ak subjekt alternatívneho riešenie sporov účtuje spotrebiteľovi poplatok, </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g) procedurálnych pravidiel, ktorými sa riadi riešenie sporu, a dôvodov, na základe ktorých môže subjekt ARS odmietnuť zaoberať sa konkrétnym sporom v súlade s článkom 5 ods. 4;</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5F489F">
              <w:rPr>
                <w:sz w:val="20"/>
                <w:szCs w:val="20"/>
              </w:rPr>
              <w:t>30</w:t>
            </w:r>
            <w:r w:rsidRPr="00425A6B">
              <w:rPr>
                <w:sz w:val="20"/>
                <w:szCs w:val="20"/>
              </w:rPr>
              <w:t xml:space="preserve"> ods. 1 písm. g) a h)</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1511A8">
              <w:rPr>
                <w:sz w:val="20"/>
                <w:szCs w:val="20"/>
              </w:rPr>
              <w:t>3</w:t>
            </w:r>
            <w:r w:rsidRPr="00425A6B">
              <w:rPr>
                <w:sz w:val="20"/>
                <w:szCs w:val="20"/>
              </w:rPr>
              <w:t xml:space="preserve"> ods. 1</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5F489F" w:rsidRPr="005F489F" w:rsidRDefault="005F489F" w:rsidP="00415D47">
            <w:pPr>
              <w:numPr>
                <w:ilvl w:val="0"/>
                <w:numId w:val="23"/>
              </w:numPr>
              <w:ind w:left="465" w:hanging="283"/>
              <w:contextualSpacing/>
              <w:rPr>
                <w:sz w:val="20"/>
                <w:szCs w:val="20"/>
              </w:rPr>
            </w:pPr>
            <w:r w:rsidRPr="005F489F">
              <w:rPr>
                <w:sz w:val="20"/>
                <w:szCs w:val="20"/>
              </w:rPr>
              <w:t>právne predpisy, podľa ktorých postupuje pri riešení sporov,</w:t>
            </w:r>
          </w:p>
          <w:p w:rsidR="005F489F" w:rsidRPr="005F489F" w:rsidRDefault="005F489F" w:rsidP="00415D47">
            <w:pPr>
              <w:numPr>
                <w:ilvl w:val="0"/>
                <w:numId w:val="23"/>
              </w:numPr>
              <w:ind w:left="465" w:hanging="283"/>
              <w:contextualSpacing/>
              <w:rPr>
                <w:sz w:val="20"/>
                <w:szCs w:val="20"/>
              </w:rPr>
            </w:pPr>
            <w:r w:rsidRPr="005F489F">
              <w:rPr>
                <w:sz w:val="20"/>
                <w:szCs w:val="20"/>
              </w:rPr>
              <w:t>pravidlá alternatívneho riešenia sporov, ak ich má zavedené nad rozsah právnych predpisov podľa písmena g),</w:t>
            </w:r>
          </w:p>
          <w:p w:rsidR="00425A6B" w:rsidRPr="00425A6B" w:rsidRDefault="00425A6B" w:rsidP="00425A6B">
            <w:pPr>
              <w:rPr>
                <w:sz w:val="20"/>
                <w:szCs w:val="20"/>
              </w:rPr>
            </w:pPr>
          </w:p>
          <w:p w:rsidR="00425A6B" w:rsidRPr="00425A6B" w:rsidRDefault="00425A6B" w:rsidP="00425A6B">
            <w:pPr>
              <w:contextualSpacing/>
              <w:rPr>
                <w:sz w:val="20"/>
                <w:szCs w:val="20"/>
              </w:rPr>
            </w:pPr>
            <w:r w:rsidRPr="00425A6B">
              <w:rPr>
                <w:sz w:val="20"/>
                <w:szCs w:val="20"/>
              </w:rPr>
              <w:t>(1) Subjekt alternatívneho riešenia sporov odmietne návrh na začatie alternatívneho riešenia sporu, ak</w:t>
            </w:r>
          </w:p>
          <w:p w:rsidR="001511A8" w:rsidRPr="001511A8" w:rsidRDefault="001511A8" w:rsidP="00415D47">
            <w:pPr>
              <w:numPr>
                <w:ilvl w:val="0"/>
                <w:numId w:val="21"/>
              </w:numPr>
              <w:ind w:left="465"/>
              <w:contextualSpacing/>
              <w:rPr>
                <w:sz w:val="20"/>
                <w:szCs w:val="20"/>
              </w:rPr>
            </w:pPr>
            <w:r w:rsidRPr="001511A8">
              <w:rPr>
                <w:sz w:val="20"/>
                <w:szCs w:val="20"/>
              </w:rPr>
              <w:t xml:space="preserve">nie je príslušný spor riešiť, </w:t>
            </w:r>
          </w:p>
          <w:p w:rsidR="001511A8" w:rsidRPr="001511A8" w:rsidRDefault="001511A8" w:rsidP="00415D47">
            <w:pPr>
              <w:numPr>
                <w:ilvl w:val="0"/>
                <w:numId w:val="21"/>
              </w:numPr>
              <w:ind w:left="465"/>
              <w:contextualSpacing/>
              <w:rPr>
                <w:sz w:val="20"/>
                <w:szCs w:val="20"/>
              </w:rPr>
            </w:pPr>
            <w:r w:rsidRPr="001511A8">
              <w:rPr>
                <w:sz w:val="20"/>
                <w:szCs w:val="20"/>
              </w:rPr>
              <w:t xml:space="preserve">vo veci bolo skôr začaté alternatívne riešenie sporu pred iným subjektom alternatívneho riešenia sporov, vo veci už rozhodol súd alebo rozhodcovský súd, vo veci bola uzavretá dohoda o </w:t>
            </w:r>
            <w:r w:rsidRPr="001511A8">
              <w:rPr>
                <w:sz w:val="20"/>
                <w:szCs w:val="20"/>
              </w:rPr>
              <w:lastRenderedPageBreak/>
              <w:t xml:space="preserve">mediácii alebo bolo vo veci ukončené alternatívne riešenie sporu podľa § 37 ods. 1 písm. a) až f), </w:t>
            </w:r>
          </w:p>
          <w:p w:rsidR="001511A8" w:rsidRPr="001511A8" w:rsidRDefault="001511A8" w:rsidP="00415D47">
            <w:pPr>
              <w:numPr>
                <w:ilvl w:val="0"/>
                <w:numId w:val="21"/>
              </w:numPr>
              <w:ind w:left="465"/>
              <w:contextualSpacing/>
              <w:rPr>
                <w:sz w:val="20"/>
                <w:szCs w:val="20"/>
              </w:rPr>
            </w:pPr>
            <w:r w:rsidRPr="001511A8">
              <w:rPr>
                <w:sz w:val="20"/>
                <w:szCs w:val="20"/>
              </w:rPr>
              <w:t>je neopodstatnený,</w:t>
            </w:r>
          </w:p>
          <w:p w:rsidR="001511A8" w:rsidRPr="001511A8" w:rsidRDefault="001511A8" w:rsidP="00415D47">
            <w:pPr>
              <w:numPr>
                <w:ilvl w:val="0"/>
                <w:numId w:val="21"/>
              </w:numPr>
              <w:ind w:left="465"/>
              <w:contextualSpacing/>
              <w:rPr>
                <w:sz w:val="20"/>
                <w:szCs w:val="20"/>
              </w:rPr>
            </w:pPr>
            <w:r w:rsidRPr="001511A8">
              <w:rPr>
                <w:sz w:val="20"/>
                <w:szCs w:val="20"/>
              </w:rPr>
              <w:t>je šikanózny,</w:t>
            </w:r>
          </w:p>
          <w:p w:rsidR="001511A8" w:rsidRPr="001511A8" w:rsidRDefault="001511A8" w:rsidP="00415D47">
            <w:pPr>
              <w:numPr>
                <w:ilvl w:val="0"/>
                <w:numId w:val="21"/>
              </w:numPr>
              <w:ind w:left="465"/>
              <w:contextualSpacing/>
              <w:rPr>
                <w:sz w:val="20"/>
                <w:szCs w:val="20"/>
              </w:rPr>
            </w:pPr>
            <w:r w:rsidRPr="001511A8">
              <w:rPr>
                <w:sz w:val="20"/>
                <w:szCs w:val="20"/>
              </w:rPr>
              <w:t>je anonymný,</w:t>
            </w:r>
          </w:p>
          <w:p w:rsidR="001511A8" w:rsidRPr="001511A8" w:rsidRDefault="001511A8" w:rsidP="00415D47">
            <w:pPr>
              <w:numPr>
                <w:ilvl w:val="0"/>
                <w:numId w:val="21"/>
              </w:numPr>
              <w:ind w:left="465"/>
              <w:contextualSpacing/>
              <w:rPr>
                <w:sz w:val="20"/>
                <w:szCs w:val="20"/>
              </w:rPr>
            </w:pPr>
            <w:r w:rsidRPr="001511A8">
              <w:rPr>
                <w:sz w:val="20"/>
                <w:szCs w:val="20"/>
              </w:rPr>
              <w:t>požiadal ministerstvo hospodárstva o vyčiarknutie zo zoznamu subjektov alternatívneho riešenia sporov,</w:t>
            </w:r>
          </w:p>
          <w:p w:rsidR="001511A8" w:rsidRPr="001511A8" w:rsidRDefault="001511A8" w:rsidP="00415D47">
            <w:pPr>
              <w:numPr>
                <w:ilvl w:val="0"/>
                <w:numId w:val="21"/>
              </w:numPr>
              <w:ind w:left="465"/>
              <w:contextualSpacing/>
              <w:rPr>
                <w:sz w:val="20"/>
                <w:szCs w:val="20"/>
              </w:rPr>
            </w:pPr>
            <w:r w:rsidRPr="001511A8">
              <w:rPr>
                <w:sz w:val="20"/>
                <w:szCs w:val="20"/>
              </w:rPr>
              <w:t>spotrebiteľ návrh na začatie alternatívneho riešenia sporu napriek výzve podľa § 32 ods. 5 v určenej lehote nedoplnil a nedostatok návrhu na začatie alternatívneho riešenia sporu bráni v pokračovaní alternatívneho riešenia sporu.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h) jazykov, v ktorých sa môžu predkladať sťažnosti subjektu ARS a v ktorých postup prebieha;</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4A5CBC">
              <w:rPr>
                <w:sz w:val="20"/>
                <w:szCs w:val="20"/>
              </w:rPr>
              <w:t>30</w:t>
            </w:r>
            <w:r w:rsidRPr="00425A6B">
              <w:rPr>
                <w:sz w:val="20"/>
                <w:szCs w:val="20"/>
              </w:rPr>
              <w:t xml:space="preserve"> ods. 1 písm. j)</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425A6B" w:rsidRPr="00425A6B" w:rsidRDefault="00425A6B" w:rsidP="00425A6B">
            <w:pPr>
              <w:rPr>
                <w:sz w:val="20"/>
                <w:szCs w:val="20"/>
              </w:rPr>
            </w:pPr>
            <w:r w:rsidRPr="00425A6B">
              <w:rPr>
                <w:sz w:val="20"/>
                <w:szCs w:val="20"/>
              </w:rPr>
              <w:t xml:space="preserve">j) </w:t>
            </w:r>
            <w:r w:rsidR="004A5CBC" w:rsidRPr="004A5CBC">
              <w:rPr>
                <w:sz w:val="20"/>
                <w:szCs w:val="20"/>
              </w:rPr>
              <w:t>informáciu o jazykoch, v ktorých možno podať návrh na začatie alternatívneho riešenia sporu a viesť alternatívne riešenie sporov,</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i) druhov pravidiel, ktoré môže subjekt ARS použiť ako základ riešenia sporov (napríklad právne normy, aspekty spravodlivosti, kódexy správania);</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4A5CBC">
              <w:rPr>
                <w:sz w:val="20"/>
                <w:szCs w:val="20"/>
              </w:rPr>
              <w:t>30</w:t>
            </w:r>
            <w:r w:rsidRPr="00425A6B">
              <w:rPr>
                <w:sz w:val="20"/>
                <w:szCs w:val="20"/>
              </w:rPr>
              <w:t xml:space="preserve"> ods. 1 písm. g) a h)</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4A5CBC" w:rsidRPr="005F489F" w:rsidRDefault="004A5CBC" w:rsidP="00415D47">
            <w:pPr>
              <w:numPr>
                <w:ilvl w:val="0"/>
                <w:numId w:val="24"/>
              </w:numPr>
              <w:ind w:left="465" w:hanging="283"/>
              <w:contextualSpacing/>
              <w:rPr>
                <w:sz w:val="20"/>
                <w:szCs w:val="20"/>
              </w:rPr>
            </w:pPr>
            <w:r w:rsidRPr="005F489F">
              <w:rPr>
                <w:sz w:val="20"/>
                <w:szCs w:val="20"/>
              </w:rPr>
              <w:t>právne predpisy, podľa ktorých postupuje pri riešení sporov,</w:t>
            </w:r>
          </w:p>
          <w:p w:rsidR="004A5CBC" w:rsidRPr="005F489F" w:rsidRDefault="004A5CBC" w:rsidP="003B3F9C">
            <w:pPr>
              <w:numPr>
                <w:ilvl w:val="0"/>
                <w:numId w:val="24"/>
              </w:numPr>
              <w:ind w:left="465" w:hanging="283"/>
              <w:contextualSpacing/>
              <w:rPr>
                <w:sz w:val="20"/>
                <w:szCs w:val="20"/>
              </w:rPr>
            </w:pPr>
            <w:r w:rsidRPr="005F489F">
              <w:rPr>
                <w:sz w:val="20"/>
                <w:szCs w:val="20"/>
              </w:rPr>
              <w:t>pravidlá alternatívneho riešenia sporov, ak ich má zavedené nad rozsah právnych predpisov podľa písmena g),</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j) akýchkoľvek predbežných požiadaviek, ktoré účastníci budú prípadne musieť splniť pred tým, ako sa bude môcť postup ARS začať, vrátane požiadavky, aby sa spotrebiteľ pokúsil o riešenie priamo s obchodníkom;</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720C9C">
              <w:rPr>
                <w:sz w:val="20"/>
                <w:szCs w:val="20"/>
              </w:rPr>
              <w:t>30</w:t>
            </w:r>
            <w:r w:rsidRPr="00425A6B">
              <w:rPr>
                <w:sz w:val="20"/>
                <w:szCs w:val="20"/>
              </w:rPr>
              <w:t xml:space="preserve"> ods. 1 písm. h)</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720C9C">
              <w:rPr>
                <w:sz w:val="20"/>
                <w:szCs w:val="20"/>
              </w:rPr>
              <w:t>3</w:t>
            </w:r>
            <w:r w:rsidRPr="00425A6B">
              <w:rPr>
                <w:sz w:val="20"/>
                <w:szCs w:val="20"/>
              </w:rPr>
              <w:t xml:space="preserve"> ods. 4</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425A6B" w:rsidRPr="00425A6B" w:rsidRDefault="00425A6B" w:rsidP="00425A6B">
            <w:pPr>
              <w:contextualSpacing/>
              <w:rPr>
                <w:sz w:val="20"/>
                <w:szCs w:val="20"/>
              </w:rPr>
            </w:pPr>
            <w:r w:rsidRPr="00425A6B">
              <w:rPr>
                <w:sz w:val="20"/>
                <w:szCs w:val="20"/>
              </w:rPr>
              <w:t>h)</w:t>
            </w:r>
            <w:r w:rsidR="00720C9C">
              <w:rPr>
                <w:sz w:val="20"/>
                <w:szCs w:val="20"/>
              </w:rPr>
              <w:t xml:space="preserve"> </w:t>
            </w:r>
            <w:r w:rsidR="00720C9C" w:rsidRPr="00720C9C">
              <w:rPr>
                <w:sz w:val="20"/>
                <w:szCs w:val="20"/>
              </w:rPr>
              <w:t>pravidlá alternatívneho riešenia sporov, ak ich má zavedené nad rozsah právnych predpisov podľa písmena g),</w:t>
            </w:r>
          </w:p>
          <w:p w:rsidR="00425A6B" w:rsidRPr="00425A6B" w:rsidRDefault="00425A6B" w:rsidP="00425A6B">
            <w:pPr>
              <w:ind w:left="360"/>
              <w:contextualSpacing/>
              <w:rPr>
                <w:sz w:val="20"/>
                <w:szCs w:val="20"/>
              </w:rPr>
            </w:pPr>
          </w:p>
          <w:p w:rsidR="00720C9C" w:rsidRPr="00720C9C" w:rsidRDefault="00720C9C" w:rsidP="00415D47">
            <w:pPr>
              <w:numPr>
                <w:ilvl w:val="0"/>
                <w:numId w:val="25"/>
              </w:numPr>
              <w:ind w:left="324" w:hanging="283"/>
              <w:contextualSpacing/>
              <w:rPr>
                <w:sz w:val="20"/>
                <w:szCs w:val="20"/>
              </w:rPr>
            </w:pPr>
            <w:r w:rsidRPr="00720C9C">
              <w:rPr>
                <w:sz w:val="20"/>
                <w:szCs w:val="20"/>
              </w:rPr>
              <w:t>Ak osobitný predpis</w:t>
            </w:r>
            <w:r w:rsidR="0007368A" w:rsidRPr="00415D47">
              <w:rPr>
                <w:sz w:val="20"/>
                <w:szCs w:val="20"/>
                <w:vertAlign w:val="superscript"/>
              </w:rPr>
              <w:t>82</w:t>
            </w:r>
            <w:r w:rsidRPr="00720C9C">
              <w:rPr>
                <w:sz w:val="20"/>
                <w:szCs w:val="20"/>
              </w:rPr>
              <w:t xml:space="preserve">) neustanovuje inak alebo ak z pravidiel alternatívneho riešenia sporov nevyplýva inak, subjekt alternatívneho riešenia sporov môže odmietnuť návrh na začatie alternatívneho riešenia sporu aj vtedy, ak </w:t>
            </w:r>
          </w:p>
          <w:p w:rsidR="00720C9C" w:rsidRPr="00720C9C" w:rsidRDefault="00720C9C" w:rsidP="00415D47">
            <w:pPr>
              <w:numPr>
                <w:ilvl w:val="0"/>
                <w:numId w:val="26"/>
              </w:numPr>
              <w:ind w:left="465" w:hanging="283"/>
              <w:contextualSpacing/>
              <w:rPr>
                <w:sz w:val="20"/>
                <w:szCs w:val="20"/>
              </w:rPr>
            </w:pPr>
            <w:r w:rsidRPr="00720C9C">
              <w:rPr>
                <w:sz w:val="20"/>
                <w:szCs w:val="20"/>
              </w:rPr>
              <w:t>spotrebiteľ podá návrh po uplynutí jedného roka odo dňa</w:t>
            </w:r>
          </w:p>
          <w:p w:rsidR="00720C9C" w:rsidRPr="00720C9C" w:rsidRDefault="00720C9C" w:rsidP="00415D47">
            <w:pPr>
              <w:numPr>
                <w:ilvl w:val="0"/>
                <w:numId w:val="27"/>
              </w:numPr>
              <w:ind w:left="607" w:hanging="283"/>
              <w:contextualSpacing/>
              <w:rPr>
                <w:sz w:val="20"/>
                <w:szCs w:val="20"/>
              </w:rPr>
            </w:pPr>
            <w:r w:rsidRPr="00720C9C">
              <w:rPr>
                <w:sz w:val="20"/>
                <w:szCs w:val="20"/>
              </w:rPr>
              <w:t>doručenia zamietavej odpovede obchodníka na žiadosť spotrebiteľa o nápravu alebo</w:t>
            </w:r>
          </w:p>
          <w:p w:rsidR="00720C9C" w:rsidRPr="00720C9C" w:rsidRDefault="00720C9C" w:rsidP="00415D47">
            <w:pPr>
              <w:numPr>
                <w:ilvl w:val="0"/>
                <w:numId w:val="27"/>
              </w:numPr>
              <w:ind w:left="607" w:hanging="283"/>
              <w:contextualSpacing/>
              <w:rPr>
                <w:sz w:val="20"/>
                <w:szCs w:val="20"/>
              </w:rPr>
            </w:pPr>
            <w:r w:rsidRPr="00720C9C">
              <w:rPr>
                <w:sz w:val="20"/>
                <w:szCs w:val="20"/>
              </w:rPr>
              <w:t xml:space="preserve">márneho uplynutia 30 dní odo dňa, keď spotrebiteľ odoslal obchodníkovi žiadosť o nápravu, </w:t>
            </w:r>
          </w:p>
          <w:p w:rsidR="00720C9C" w:rsidRPr="00720C9C" w:rsidRDefault="00720C9C" w:rsidP="00415D47">
            <w:pPr>
              <w:numPr>
                <w:ilvl w:val="0"/>
                <w:numId w:val="26"/>
              </w:numPr>
              <w:ind w:left="465" w:hanging="283"/>
              <w:contextualSpacing/>
              <w:rPr>
                <w:sz w:val="20"/>
                <w:szCs w:val="20"/>
              </w:rPr>
            </w:pPr>
            <w:r w:rsidRPr="00720C9C">
              <w:rPr>
                <w:sz w:val="20"/>
                <w:szCs w:val="20"/>
              </w:rPr>
              <w:t xml:space="preserve">sa spotrebiteľ pred podaním návrhu na začatie alternatívneho riešenia sporu preukázateľne nepokúsil vyriešiť spor priamo s obchodníkom, </w:t>
            </w:r>
          </w:p>
          <w:p w:rsidR="00720C9C" w:rsidRPr="00720C9C" w:rsidRDefault="00720C9C" w:rsidP="00415D47">
            <w:pPr>
              <w:numPr>
                <w:ilvl w:val="0"/>
                <w:numId w:val="26"/>
              </w:numPr>
              <w:ind w:left="465" w:hanging="283"/>
              <w:contextualSpacing/>
              <w:rPr>
                <w:sz w:val="20"/>
                <w:szCs w:val="20"/>
              </w:rPr>
            </w:pPr>
            <w:r w:rsidRPr="00720C9C">
              <w:rPr>
                <w:sz w:val="20"/>
                <w:szCs w:val="20"/>
              </w:rPr>
              <w:t>vyčísliteľná hodnota sporu nepresahuje sumu 20 eur,</w:t>
            </w:r>
          </w:p>
          <w:p w:rsidR="00720C9C" w:rsidRPr="00720C9C" w:rsidRDefault="00720C9C" w:rsidP="00415D47">
            <w:pPr>
              <w:numPr>
                <w:ilvl w:val="0"/>
                <w:numId w:val="26"/>
              </w:numPr>
              <w:ind w:left="465" w:hanging="283"/>
              <w:contextualSpacing/>
              <w:rPr>
                <w:sz w:val="20"/>
                <w:szCs w:val="20"/>
              </w:rPr>
            </w:pPr>
            <w:r w:rsidRPr="00720C9C">
              <w:rPr>
                <w:sz w:val="20"/>
                <w:szCs w:val="20"/>
              </w:rPr>
              <w:t xml:space="preserve">sa vecou, ktorej sa návrh na začatie alternatívneho riešenia sporu týka, už predtým zaoberal a spotrebiteľ bol informovaný o vybavení jeho podania, pričom návrh na začatie alternatívneho riešenia sporu neobsahuje žiadne nové </w:t>
            </w:r>
            <w:r w:rsidRPr="00720C9C">
              <w:rPr>
                <w:sz w:val="20"/>
                <w:szCs w:val="20"/>
              </w:rPr>
              <w:lastRenderedPageBreak/>
              <w:t xml:space="preserve">skutočnosti a alternatívne riešenie sporu by vzhľadom na všetky okolnosti bolo zjavne neúčelné, </w:t>
            </w:r>
          </w:p>
          <w:p w:rsidR="00720C9C" w:rsidRDefault="00720C9C" w:rsidP="00415D47">
            <w:pPr>
              <w:numPr>
                <w:ilvl w:val="0"/>
                <w:numId w:val="26"/>
              </w:numPr>
              <w:ind w:left="465" w:hanging="283"/>
              <w:contextualSpacing/>
              <w:rPr>
                <w:sz w:val="20"/>
                <w:szCs w:val="20"/>
              </w:rPr>
            </w:pPr>
            <w:r w:rsidRPr="00720C9C">
              <w:rPr>
                <w:sz w:val="20"/>
                <w:szCs w:val="20"/>
              </w:rPr>
              <w:t xml:space="preserve">je vzhľadom na všetky okolnosti zrejmé, že alternatívne riešenie sporu by bolo možné viesť len s vynaložením neprimeraného úsilia. </w:t>
            </w:r>
          </w:p>
          <w:p w:rsidR="0007368A" w:rsidRDefault="0007368A" w:rsidP="0007368A">
            <w:pPr>
              <w:tabs>
                <w:tab w:val="left" w:pos="1554"/>
              </w:tabs>
            </w:pPr>
            <w:r>
              <w:rPr>
                <w:sz w:val="20"/>
                <w:szCs w:val="20"/>
              </w:rPr>
              <w:t>________________</w:t>
            </w:r>
          </w:p>
          <w:p w:rsidR="0007368A" w:rsidRPr="00425A6B" w:rsidRDefault="0007368A" w:rsidP="0007368A">
            <w:pPr>
              <w:rPr>
                <w:sz w:val="20"/>
                <w:szCs w:val="20"/>
              </w:rPr>
            </w:pPr>
            <w:r>
              <w:rPr>
                <w:sz w:val="20"/>
                <w:szCs w:val="20"/>
                <w:vertAlign w:val="superscript"/>
              </w:rPr>
              <w:t>82</w:t>
            </w:r>
            <w:r>
              <w:rPr>
                <w:sz w:val="20"/>
                <w:szCs w:val="20"/>
              </w:rPr>
              <w:t xml:space="preserve">) </w:t>
            </w:r>
            <w:r w:rsidRPr="00DC3583">
              <w:rPr>
                <w:color w:val="000000"/>
                <w:sz w:val="20"/>
                <w:szCs w:val="20"/>
              </w:rPr>
              <w:t xml:space="preserve">Napríklad § 90 ods. 2 zákona č. 492/2009 Z. z. v znení zákona č. 373/2018 Z. z. </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k) toho, či účastníci môžu, alebo nemôžu odstúpiť z postupu;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CD1241">
              <w:rPr>
                <w:sz w:val="20"/>
                <w:szCs w:val="20"/>
              </w:rPr>
              <w:t>30</w:t>
            </w:r>
            <w:r w:rsidRPr="00425A6B">
              <w:rPr>
                <w:sz w:val="20"/>
                <w:szCs w:val="20"/>
              </w:rPr>
              <w:t xml:space="preserve"> ods. 1 písm. h)</w:t>
            </w: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425A6B" w:rsidRPr="00425A6B" w:rsidRDefault="00425A6B" w:rsidP="00425A6B">
            <w:pPr>
              <w:contextualSpacing/>
              <w:rPr>
                <w:sz w:val="20"/>
                <w:szCs w:val="20"/>
              </w:rPr>
            </w:pPr>
            <w:r w:rsidRPr="00425A6B">
              <w:rPr>
                <w:sz w:val="20"/>
                <w:szCs w:val="20"/>
              </w:rPr>
              <w:t>h) pravidlá alternatívneho riešenia sporov, ak ich má zavedené nad rozsah právnych predpisov podľa písmena g),</w:t>
            </w:r>
          </w:p>
          <w:p w:rsidR="00425A6B" w:rsidRPr="00425A6B" w:rsidRDefault="00425A6B" w:rsidP="00425A6B">
            <w:pPr>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l) prípadných nákladov, ktoré budú musieť účastníci uhradiť, vrátane akýchkoľvek pravidiel náhrady nákladov na konci postupu;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4</w:t>
            </w:r>
            <w:r w:rsidR="00CD1241">
              <w:rPr>
                <w:sz w:val="20"/>
                <w:szCs w:val="20"/>
              </w:rPr>
              <w:t>3</w:t>
            </w:r>
            <w:r w:rsidRPr="00425A6B">
              <w:rPr>
                <w:sz w:val="20"/>
                <w:szCs w:val="20"/>
              </w:rPr>
              <w:t xml:space="preserve"> ods. 1 až 3</w:t>
            </w:r>
          </w:p>
        </w:tc>
        <w:tc>
          <w:tcPr>
            <w:tcW w:w="5529" w:type="dxa"/>
            <w:tcBorders>
              <w:top w:val="single" w:sz="4" w:space="0" w:color="auto"/>
              <w:left w:val="single" w:sz="4" w:space="0" w:color="auto"/>
              <w:bottom w:val="single" w:sz="4" w:space="0" w:color="auto"/>
              <w:right w:val="single" w:sz="4" w:space="0" w:color="auto"/>
            </w:tcBorders>
          </w:tcPr>
          <w:p w:rsidR="00CD1241" w:rsidRDefault="00CD1241" w:rsidP="00CD1241">
            <w:pPr>
              <w:contextualSpacing/>
              <w:rPr>
                <w:sz w:val="20"/>
                <w:szCs w:val="20"/>
              </w:rPr>
            </w:pPr>
            <w:r>
              <w:rPr>
                <w:sz w:val="20"/>
                <w:szCs w:val="20"/>
              </w:rPr>
              <w:t xml:space="preserve">(1) </w:t>
            </w:r>
            <w:r w:rsidRPr="00CD1241">
              <w:rPr>
                <w:sz w:val="20"/>
                <w:szCs w:val="20"/>
              </w:rPr>
              <w:t>Subjekt alternatívneho riešenia sporov môže v pravidlách alternatívneho riešenia sporov určiť povinnosť spotrebiteľa uhradiť poplatok za začatie alternatívneho riešenia sporu; tým nie je dotknuté ustanovenie osobitného predpisu.</w:t>
            </w:r>
            <w:r w:rsidRPr="00415D47">
              <w:rPr>
                <w:sz w:val="20"/>
                <w:szCs w:val="20"/>
                <w:vertAlign w:val="superscript"/>
              </w:rPr>
              <w:t>86</w:t>
            </w:r>
            <w:r w:rsidRPr="00CD1241">
              <w:rPr>
                <w:sz w:val="20"/>
                <w:szCs w:val="20"/>
              </w:rPr>
              <w:t xml:space="preserve">) Poplatok za začatie alternatívneho riešenia sporu môže subjekt alternatívneho riešenia sporov určiť najviac vo výške 10 % hodnoty sporu vrátane dane z pridanej hodnoty. Poplatok za začatie alternatívneho riešenia sporu nesmie presiahnuť sumu 20 eur vrátane dane z pridanej hodnoty. </w:t>
            </w:r>
          </w:p>
          <w:p w:rsidR="00CD1241" w:rsidRPr="00CD1241" w:rsidRDefault="00CD1241" w:rsidP="00CD1241">
            <w:pPr>
              <w:contextualSpacing/>
              <w:rPr>
                <w:sz w:val="20"/>
                <w:szCs w:val="20"/>
              </w:rPr>
            </w:pPr>
          </w:p>
          <w:p w:rsidR="00CD1241" w:rsidRDefault="00CD1241" w:rsidP="00CD1241">
            <w:pPr>
              <w:contextualSpacing/>
              <w:rPr>
                <w:sz w:val="20"/>
                <w:szCs w:val="20"/>
              </w:rPr>
            </w:pPr>
            <w:r>
              <w:rPr>
                <w:sz w:val="20"/>
                <w:szCs w:val="20"/>
              </w:rPr>
              <w:t xml:space="preserve">(2) </w:t>
            </w:r>
            <w:r w:rsidRPr="00CD1241">
              <w:rPr>
                <w:sz w:val="20"/>
                <w:szCs w:val="20"/>
              </w:rPr>
              <w:t>Subjekt alternatívneho riešenia sporov nesmie požadovať úhradu iných platieb, ako je poplatok za začatie alternatívneho riešenia sporu, náhrada nákladov na zabezpečenie vyjadrenia odborne spôsobilej osoby podľa § 41 ods. 7, ak ich hradil subjekt alternatívneho riešenia sporov, a úhrada podľa § 30 ods. 4.</w:t>
            </w:r>
          </w:p>
          <w:p w:rsidR="00CD1241" w:rsidRPr="00CD1241" w:rsidRDefault="00CD1241" w:rsidP="00CD1241">
            <w:pPr>
              <w:contextualSpacing/>
              <w:rPr>
                <w:sz w:val="20"/>
                <w:szCs w:val="20"/>
              </w:rPr>
            </w:pPr>
          </w:p>
          <w:p w:rsidR="00CD1241" w:rsidRDefault="00CD1241" w:rsidP="00425A6B">
            <w:pPr>
              <w:rPr>
                <w:sz w:val="20"/>
                <w:szCs w:val="20"/>
              </w:rPr>
            </w:pPr>
            <w:r>
              <w:rPr>
                <w:sz w:val="20"/>
                <w:szCs w:val="20"/>
              </w:rPr>
              <w:t xml:space="preserve">(3) </w:t>
            </w:r>
            <w:r w:rsidRPr="00CD1241">
              <w:rPr>
                <w:sz w:val="20"/>
                <w:szCs w:val="20"/>
              </w:rPr>
              <w:t>Náklady spojené s alternatívnym riešením sporu znáša každá zo strán sporu a tretia osoba podľa § 41 ods. 3 samostatne. Náhrada nákladov, ktoré vznikli v súvislosti s alternatívnym riešením sporu stranám sporu a tretej osobe podľa § 41 ods. 3, môže byť predmetom dohody o vyriešení sporu.</w:t>
            </w:r>
          </w:p>
          <w:p w:rsidR="00CD1241" w:rsidRDefault="00CD1241" w:rsidP="00425A6B">
            <w:pPr>
              <w:rPr>
                <w:sz w:val="20"/>
                <w:szCs w:val="20"/>
              </w:rPr>
            </w:pPr>
          </w:p>
          <w:p w:rsidR="00CD1241" w:rsidRDefault="00CD1241" w:rsidP="00CD1241">
            <w:pPr>
              <w:tabs>
                <w:tab w:val="left" w:pos="1554"/>
              </w:tabs>
            </w:pPr>
            <w:r>
              <w:rPr>
                <w:sz w:val="20"/>
                <w:szCs w:val="20"/>
              </w:rPr>
              <w:t>________________</w:t>
            </w:r>
          </w:p>
          <w:p w:rsidR="00CD1241" w:rsidRPr="00425A6B" w:rsidRDefault="00CD1241" w:rsidP="00CD1241">
            <w:pPr>
              <w:rPr>
                <w:sz w:val="20"/>
                <w:szCs w:val="20"/>
              </w:rPr>
            </w:pPr>
            <w:r>
              <w:rPr>
                <w:sz w:val="20"/>
                <w:szCs w:val="20"/>
                <w:vertAlign w:val="superscript"/>
              </w:rPr>
              <w:t>86</w:t>
            </w:r>
            <w:r>
              <w:rPr>
                <w:sz w:val="20"/>
                <w:szCs w:val="20"/>
              </w:rPr>
              <w:t xml:space="preserve">) </w:t>
            </w:r>
            <w:r w:rsidRPr="00DC3583">
              <w:rPr>
                <w:color w:val="000000"/>
                <w:sz w:val="20"/>
                <w:szCs w:val="20"/>
              </w:rPr>
              <w:t>§ 91 ods. 2 zákona č. 492/2009 Z. z. v znení zákona č. 373/2018 Z. z.</w:t>
            </w:r>
          </w:p>
          <w:p w:rsidR="00425A6B" w:rsidRPr="00425A6B" w:rsidRDefault="00CD1241" w:rsidP="00425A6B">
            <w:pPr>
              <w:rPr>
                <w:sz w:val="20"/>
                <w:szCs w:val="20"/>
              </w:rPr>
            </w:pPr>
            <w:r w:rsidRPr="00425A6B" w:rsidDel="00CD124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m) priemernej dĺžky postupu ARS;</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3B3F9C">
            <w:pPr>
              <w:jc w:val="center"/>
              <w:rPr>
                <w:sz w:val="20"/>
                <w:szCs w:val="20"/>
              </w:rPr>
            </w:pPr>
            <w:r w:rsidRPr="00425A6B">
              <w:rPr>
                <w:sz w:val="20"/>
                <w:szCs w:val="20"/>
              </w:rPr>
              <w:t xml:space="preserve">§ </w:t>
            </w:r>
            <w:r w:rsidR="001F42C6">
              <w:rPr>
                <w:sz w:val="20"/>
                <w:szCs w:val="20"/>
              </w:rPr>
              <w:t>30</w:t>
            </w:r>
            <w:r w:rsidRPr="00425A6B">
              <w:rPr>
                <w:sz w:val="20"/>
                <w:szCs w:val="20"/>
              </w:rPr>
              <w:t xml:space="preserve"> ods. 1 písm. l)</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425A6B" w:rsidRPr="00425A6B" w:rsidRDefault="00425A6B" w:rsidP="00425A6B">
            <w:pPr>
              <w:contextualSpacing/>
              <w:rPr>
                <w:sz w:val="20"/>
                <w:szCs w:val="20"/>
              </w:rPr>
            </w:pPr>
            <w:r w:rsidRPr="00425A6B">
              <w:rPr>
                <w:sz w:val="20"/>
                <w:szCs w:val="20"/>
              </w:rPr>
              <w:t>(l) priemerné trvanie alternatívneho riešenia spor</w:t>
            </w:r>
            <w:r w:rsidR="001F42C6">
              <w:rPr>
                <w:sz w:val="20"/>
                <w:szCs w:val="20"/>
              </w:rPr>
              <w:t>u</w:t>
            </w:r>
            <w:r w:rsidRPr="00425A6B">
              <w:rPr>
                <w:sz w:val="20"/>
                <w:szCs w:val="20"/>
              </w:rPr>
              <w:t xml:space="preserve">, ak ide o subjekt zapísaný v zozname najmenej jeden rok, </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n) právneho účinku, ktorý bude mať výsledok postupu ARS, vrátane prípadných sankcií za neplnenie v prípade rozhodnutia, ktoré je pre účastníkov záväzné;</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1F42C6">
              <w:rPr>
                <w:sz w:val="20"/>
                <w:szCs w:val="20"/>
              </w:rPr>
              <w:t>30</w:t>
            </w:r>
            <w:r w:rsidRPr="00425A6B">
              <w:rPr>
                <w:sz w:val="20"/>
                <w:szCs w:val="20"/>
              </w:rPr>
              <w:t xml:space="preserve"> ods. 1 písm. m)</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Subjekt alternatívneho riešenia sporov je povinný zriadiť a zabezpečovať prevádzku a aktualizáciu webového sídla, na ktorom v ľahko zrozumiteľnej a používateľsky jednoduchej forme zverejní </w:t>
            </w:r>
          </w:p>
          <w:p w:rsidR="00425A6B" w:rsidRPr="00425A6B" w:rsidRDefault="00425A6B" w:rsidP="00425A6B">
            <w:pPr>
              <w:contextualSpacing/>
              <w:rPr>
                <w:sz w:val="20"/>
                <w:szCs w:val="20"/>
              </w:rPr>
            </w:pPr>
            <w:r w:rsidRPr="00425A6B">
              <w:rPr>
                <w:sz w:val="20"/>
                <w:szCs w:val="20"/>
              </w:rPr>
              <w:t>m) poučenie o záväznosti a právnych účinkoch výsledku alternatívneho riešenia spor</w:t>
            </w:r>
            <w:r w:rsidR="001F42C6">
              <w:rPr>
                <w:sz w:val="20"/>
                <w:szCs w:val="20"/>
              </w:rPr>
              <w:t>u</w:t>
            </w:r>
            <w:r w:rsidRPr="00425A6B">
              <w:rPr>
                <w:sz w:val="20"/>
                <w:szCs w:val="20"/>
              </w:rPr>
              <w:t xml:space="preserve"> pre strany sporu,</w:t>
            </w:r>
          </w:p>
          <w:p w:rsidR="00425A6B" w:rsidRPr="00425A6B" w:rsidRDefault="00425A6B" w:rsidP="00425A6B">
            <w:pPr>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o) ak je to opodstatnené, vykonateľnosti rozhodnutia ARS.</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BD5594" w:rsidP="00425A6B">
            <w:pPr>
              <w:jc w:val="center"/>
              <w:rPr>
                <w:sz w:val="20"/>
                <w:szCs w:val="20"/>
              </w:rPr>
            </w:pPr>
            <w:r w:rsidRPr="00BD5594">
              <w:rPr>
                <w:sz w:val="20"/>
                <w:szCs w:val="20"/>
              </w:rPr>
              <w:t>n. 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Výsledok alternatívneho riešenia sporov nebude v SR exekučným titulom.</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zabezpečia, aby subjekty ARS na svojich webových stránkach, na trvalom nosiči (na požiadanie) a akýmikoľvek inými prostriedkami, ktoré považujú za vhodné, zverejňovali výročné správy o činnosti. Tieto správy zahŕňajú tieto informácie týkajúce sa domácich aj cezhraničných sporov:</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počet prijatých sporov a druhy sťažností, ktorých sa týkajú;</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7802F1">
              <w:rPr>
                <w:sz w:val="20"/>
                <w:szCs w:val="20"/>
              </w:rPr>
              <w:t>30</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w:t>
            </w:r>
            <w:r w:rsidR="007802F1">
              <w:rPr>
                <w:sz w:val="20"/>
                <w:szCs w:val="20"/>
              </w:rPr>
              <w:t>30</w:t>
            </w:r>
            <w:r w:rsidRPr="00425A6B">
              <w:rPr>
                <w:sz w:val="20"/>
                <w:szCs w:val="20"/>
              </w:rPr>
              <w:t xml:space="preserve"> ods. 3 písm. a)</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(2) </w:t>
            </w:r>
            <w:r w:rsidR="007802F1" w:rsidRPr="007802F1">
              <w:rPr>
                <w:sz w:val="20"/>
                <w:szCs w:val="20"/>
              </w:rPr>
              <w:t>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 xml:space="preserve">a) </w:t>
            </w:r>
            <w:r w:rsidR="007802F1" w:rsidRPr="007802F1">
              <w:rPr>
                <w:sz w:val="20"/>
                <w:szCs w:val="20"/>
              </w:rPr>
              <w:t>počte prijatých návrhov na začatie alternatívneho riešenia sporov,</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akékoľvek časté systematické alebo závažné problémy, ktoré vedú k sporom medzi spotrebiteľmi a obchodníkmi; k takýmto informáciám sa môžu priložiť odporúčania o tom, ako by bolo možné sa takýmto problémom v budúcnosti vyhnúť alebo ako by bolo možné ich v budúcnosti vyriešiť, s cieľom zvýšiť požiadavky na obchodníkov a uľahčiť výmenu informácií a najlepších postupov;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296A50">
              <w:rPr>
                <w:sz w:val="20"/>
                <w:szCs w:val="20"/>
              </w:rPr>
              <w:t>30</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w:t>
            </w:r>
            <w:r w:rsidR="00296A50">
              <w:rPr>
                <w:sz w:val="20"/>
                <w:szCs w:val="20"/>
              </w:rPr>
              <w:t>30</w:t>
            </w:r>
            <w:r w:rsidRPr="00425A6B">
              <w:rPr>
                <w:sz w:val="20"/>
                <w:szCs w:val="20"/>
              </w:rPr>
              <w:t xml:space="preserve"> ods. 3 písm.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(2) </w:t>
            </w:r>
            <w:r w:rsidR="00296A50" w:rsidRPr="00296A50">
              <w:rPr>
                <w:sz w:val="20"/>
                <w:szCs w:val="20"/>
              </w:rPr>
              <w:t>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rPr>
                <w:sz w:val="20"/>
                <w:szCs w:val="20"/>
              </w:rPr>
            </w:pPr>
            <w:r w:rsidRPr="00425A6B">
              <w:rPr>
                <w:sz w:val="20"/>
                <w:szCs w:val="20"/>
              </w:rPr>
              <w:t xml:space="preserve">b) </w:t>
            </w:r>
            <w:r w:rsidR="00296A50" w:rsidRPr="00296A50">
              <w:rPr>
                <w:sz w:val="20"/>
                <w:szCs w:val="20"/>
              </w:rPr>
              <w:t>najčastejších nárokoch, ktorých sa spotrebitelia domáhajú a najčastejšíc</w:t>
            </w:r>
            <w:r w:rsidR="00296A50">
              <w:rPr>
                <w:sz w:val="20"/>
                <w:szCs w:val="20"/>
              </w:rPr>
              <w:t>h dôvodoch, ktoré vedú k sporom</w:t>
            </w:r>
            <w:r w:rsidRPr="00425A6B">
              <w:rPr>
                <w:sz w:val="20"/>
                <w:szCs w:val="20"/>
              </w:rPr>
              <w:t>,</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podiel sporov, ktorými sa subjekt ARS odmietol zaoberať, a percentuálny podiel jednotlivých druhov dôvodov odmietnutia podľa článku 5 ods. 4;</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530384">
              <w:rPr>
                <w:sz w:val="20"/>
                <w:szCs w:val="20"/>
              </w:rPr>
              <w:t>30</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3B3F9C">
            <w:pPr>
              <w:jc w:val="center"/>
              <w:rPr>
                <w:sz w:val="20"/>
                <w:szCs w:val="20"/>
              </w:rPr>
            </w:pPr>
            <w:r w:rsidRPr="00425A6B">
              <w:rPr>
                <w:sz w:val="20"/>
                <w:szCs w:val="20"/>
              </w:rPr>
              <w:t xml:space="preserve">§ </w:t>
            </w:r>
            <w:r w:rsidR="00530384">
              <w:rPr>
                <w:sz w:val="20"/>
                <w:szCs w:val="20"/>
              </w:rPr>
              <w:t>30</w:t>
            </w:r>
            <w:r w:rsidRPr="00425A6B">
              <w:rPr>
                <w:sz w:val="20"/>
                <w:szCs w:val="20"/>
              </w:rPr>
              <w:t xml:space="preserve"> ods. 3 písm. c)</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lastRenderedPageBreak/>
              <w:t xml:space="preserve">(2) </w:t>
            </w:r>
            <w:r w:rsidR="00530384" w:rsidRPr="00530384">
              <w:rPr>
                <w:sz w:val="20"/>
                <w:szCs w:val="20"/>
              </w:rPr>
              <w:t xml:space="preserve">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w:t>
            </w:r>
            <w:r w:rsidR="00530384" w:rsidRPr="00530384">
              <w:rPr>
                <w:sz w:val="20"/>
                <w:szCs w:val="20"/>
              </w:rPr>
              <w:lastRenderedPageBreak/>
              <w:t>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tabs>
                <w:tab w:val="left" w:pos="1273"/>
              </w:tabs>
              <w:rPr>
                <w:sz w:val="20"/>
                <w:szCs w:val="20"/>
              </w:rPr>
            </w:pPr>
            <w:r w:rsidRPr="00425A6B">
              <w:rPr>
                <w:sz w:val="20"/>
                <w:szCs w:val="20"/>
              </w:rPr>
              <w:tab/>
            </w:r>
          </w:p>
          <w:p w:rsidR="00425A6B" w:rsidRPr="00425A6B" w:rsidRDefault="00425A6B" w:rsidP="00425A6B">
            <w:pPr>
              <w:contextualSpacing/>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c)</w:t>
            </w:r>
            <w:r w:rsidR="00530384">
              <w:rPr>
                <w:sz w:val="20"/>
                <w:szCs w:val="20"/>
              </w:rPr>
              <w:t xml:space="preserve"> </w:t>
            </w:r>
            <w:r w:rsidR="00530384" w:rsidRPr="00530384">
              <w:rPr>
                <w:sz w:val="20"/>
                <w:szCs w:val="20"/>
              </w:rPr>
              <w:t>počte odmietnutých návrhov na začatie alternatívneho riešenia sporov v členení podľa jednotlivých dôvodov podľa § 33 ods. 1 a 4,</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v prípade postupov uvedených v článku 2 ods. 2 písm. a) percentuálny podiel riešení navrhnutých alebo uložených v prospech spotrebiteľa a v prospech obchodníka a sporov vyriešených zmierlivým riešením;</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n.a. </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Postup uvedený v čl. 2 ods. 2 písm. a) smernice návrh zákona neumožňuje.</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percentuálny podiel postupov ARS, ktoré boli zastavené, a dôvody ich zastavenia, ak sú známe;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C1284E">
              <w:rPr>
                <w:sz w:val="20"/>
                <w:szCs w:val="20"/>
              </w:rPr>
              <w:t>30</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3B3F9C">
            <w:pPr>
              <w:jc w:val="center"/>
              <w:rPr>
                <w:sz w:val="20"/>
                <w:szCs w:val="20"/>
              </w:rPr>
            </w:pPr>
            <w:r w:rsidRPr="00425A6B">
              <w:rPr>
                <w:sz w:val="20"/>
                <w:szCs w:val="20"/>
              </w:rPr>
              <w:t xml:space="preserve">§ </w:t>
            </w:r>
            <w:r w:rsidR="00C1284E">
              <w:rPr>
                <w:sz w:val="20"/>
                <w:szCs w:val="20"/>
              </w:rPr>
              <w:t>30</w:t>
            </w:r>
            <w:r w:rsidRPr="00425A6B">
              <w:rPr>
                <w:sz w:val="20"/>
                <w:szCs w:val="20"/>
              </w:rPr>
              <w:t xml:space="preserve"> ods. 3 písm. d)</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(2) </w:t>
            </w:r>
            <w:r w:rsidR="00C1284E" w:rsidRPr="00C1284E">
              <w:rPr>
                <w:sz w:val="20"/>
                <w:szCs w:val="20"/>
              </w:rPr>
              <w:t>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tabs>
                <w:tab w:val="left" w:pos="1273"/>
              </w:tabs>
              <w:rPr>
                <w:sz w:val="20"/>
                <w:szCs w:val="20"/>
              </w:rPr>
            </w:pPr>
            <w:r w:rsidRPr="00425A6B">
              <w:rPr>
                <w:sz w:val="20"/>
                <w:szCs w:val="20"/>
              </w:rPr>
              <w:tab/>
            </w:r>
          </w:p>
          <w:p w:rsidR="00425A6B" w:rsidRPr="00425A6B" w:rsidRDefault="00425A6B" w:rsidP="00425A6B">
            <w:pPr>
              <w:contextualSpacing/>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d)</w:t>
            </w:r>
            <w:r w:rsidR="00C1284E">
              <w:rPr>
                <w:sz w:val="20"/>
                <w:szCs w:val="20"/>
              </w:rPr>
              <w:t xml:space="preserve"> </w:t>
            </w:r>
            <w:r w:rsidR="00C1284E" w:rsidRPr="00C1284E">
              <w:rPr>
                <w:sz w:val="20"/>
                <w:szCs w:val="20"/>
              </w:rPr>
              <w:t>počte ukončených alternatívnych riešení sporov v členení podľa spôsobov ukončenia podľa § 37 ods. 1,</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f) priemernú dĺžku riešenia sporov;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A116C8">
              <w:rPr>
                <w:sz w:val="20"/>
                <w:szCs w:val="20"/>
              </w:rPr>
              <w:t>30</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w:t>
            </w:r>
            <w:r w:rsidR="00A116C8">
              <w:rPr>
                <w:sz w:val="20"/>
                <w:szCs w:val="20"/>
              </w:rPr>
              <w:t>30</w:t>
            </w:r>
            <w:r w:rsidRPr="00425A6B">
              <w:rPr>
                <w:sz w:val="20"/>
                <w:szCs w:val="20"/>
              </w:rPr>
              <w:t xml:space="preserve"> ods. 3 písm. e)</w:t>
            </w:r>
          </w:p>
        </w:tc>
        <w:tc>
          <w:tcPr>
            <w:tcW w:w="5529" w:type="dxa"/>
            <w:tcBorders>
              <w:top w:val="single" w:sz="4" w:space="0" w:color="auto"/>
              <w:left w:val="single" w:sz="4" w:space="0" w:color="auto"/>
              <w:bottom w:val="single" w:sz="4" w:space="0" w:color="auto"/>
              <w:right w:val="single" w:sz="4" w:space="0" w:color="auto"/>
            </w:tcBorders>
          </w:tcPr>
          <w:p w:rsidR="00A116C8" w:rsidRPr="00425A6B" w:rsidRDefault="00A116C8" w:rsidP="00A116C8">
            <w:pPr>
              <w:contextualSpacing/>
              <w:rPr>
                <w:sz w:val="20"/>
                <w:szCs w:val="20"/>
              </w:rPr>
            </w:pPr>
            <w:r w:rsidRPr="00425A6B">
              <w:rPr>
                <w:sz w:val="20"/>
                <w:szCs w:val="20"/>
              </w:rPr>
              <w:t xml:space="preserve">(2) </w:t>
            </w:r>
            <w:r w:rsidRPr="00C1284E">
              <w:rPr>
                <w:sz w:val="20"/>
                <w:szCs w:val="20"/>
              </w:rPr>
              <w:t>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tabs>
                <w:tab w:val="left" w:pos="1273"/>
              </w:tabs>
              <w:rPr>
                <w:sz w:val="20"/>
                <w:szCs w:val="20"/>
              </w:rPr>
            </w:pPr>
            <w:r w:rsidRPr="00425A6B">
              <w:rPr>
                <w:sz w:val="20"/>
                <w:szCs w:val="20"/>
              </w:rPr>
              <w:tab/>
            </w:r>
          </w:p>
          <w:p w:rsidR="00425A6B" w:rsidRPr="00425A6B" w:rsidRDefault="00425A6B" w:rsidP="00425A6B">
            <w:pPr>
              <w:contextualSpacing/>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e) priemernom trvaní alternatívneho riešenia sporov,</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g) mieru dodržiavania výsledkov postupov ARS, ak je známa;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A116C8">
              <w:rPr>
                <w:sz w:val="20"/>
                <w:szCs w:val="20"/>
              </w:rPr>
              <w:t>30</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w:t>
            </w:r>
            <w:r w:rsidR="00A116C8">
              <w:rPr>
                <w:sz w:val="20"/>
                <w:szCs w:val="20"/>
              </w:rPr>
              <w:t>30</w:t>
            </w:r>
            <w:r w:rsidRPr="00425A6B">
              <w:rPr>
                <w:sz w:val="20"/>
                <w:szCs w:val="20"/>
              </w:rPr>
              <w:t xml:space="preserve"> ods. 3 písm. f)</w:t>
            </w:r>
          </w:p>
        </w:tc>
        <w:tc>
          <w:tcPr>
            <w:tcW w:w="5529" w:type="dxa"/>
            <w:tcBorders>
              <w:top w:val="single" w:sz="4" w:space="0" w:color="auto"/>
              <w:left w:val="single" w:sz="4" w:space="0" w:color="auto"/>
              <w:bottom w:val="single" w:sz="4" w:space="0" w:color="auto"/>
              <w:right w:val="single" w:sz="4" w:space="0" w:color="auto"/>
            </w:tcBorders>
          </w:tcPr>
          <w:p w:rsidR="00A116C8" w:rsidRPr="00425A6B" w:rsidRDefault="00A116C8" w:rsidP="00A116C8">
            <w:pPr>
              <w:contextualSpacing/>
              <w:rPr>
                <w:sz w:val="20"/>
                <w:szCs w:val="20"/>
              </w:rPr>
            </w:pPr>
            <w:r w:rsidRPr="00425A6B">
              <w:rPr>
                <w:sz w:val="20"/>
                <w:szCs w:val="20"/>
              </w:rPr>
              <w:lastRenderedPageBreak/>
              <w:t xml:space="preserve">(2) </w:t>
            </w:r>
            <w:r w:rsidRPr="00C1284E">
              <w:rPr>
                <w:sz w:val="20"/>
                <w:szCs w:val="20"/>
              </w:rPr>
              <w:t xml:space="preserve">Subjekt alternatívneho riešenia sporov zverejní na svojom webovom sídle výročnú správu o svojej činnosti za predchádzajúci kalendárny rok každoročne do 31. marca. Subjekt alternatívneho riešenia sporov zverejní prvú výročnú správu do 31. marca </w:t>
            </w:r>
            <w:r w:rsidRPr="00C1284E">
              <w:rPr>
                <w:sz w:val="20"/>
                <w:szCs w:val="20"/>
              </w:rPr>
              <w:lastRenderedPageBreak/>
              <w:t>kalendárneho roka nasledujúceho po roku, v ktorom bol zapísaný 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tabs>
                <w:tab w:val="left" w:pos="1273"/>
              </w:tabs>
              <w:rPr>
                <w:sz w:val="20"/>
                <w:szCs w:val="20"/>
              </w:rPr>
            </w:pPr>
            <w:r w:rsidRPr="00425A6B">
              <w:rPr>
                <w:sz w:val="20"/>
                <w:szCs w:val="20"/>
              </w:rPr>
              <w:tab/>
            </w:r>
          </w:p>
          <w:p w:rsidR="00425A6B" w:rsidRPr="00425A6B" w:rsidRDefault="00425A6B" w:rsidP="00425A6B">
            <w:pPr>
              <w:contextualSpacing/>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f)</w:t>
            </w:r>
            <w:r w:rsidR="00A116C8">
              <w:rPr>
                <w:sz w:val="20"/>
                <w:szCs w:val="20"/>
              </w:rPr>
              <w:t xml:space="preserve"> </w:t>
            </w:r>
            <w:r w:rsidR="00A116C8" w:rsidRPr="00A116C8">
              <w:rPr>
                <w:sz w:val="20"/>
                <w:szCs w:val="20"/>
              </w:rPr>
              <w:t>podiele, v akom sú výsledky alternatívneho riešenia sporov dobrovoľne plnené, ak má subjekt alternatívneho riešenia sporov takéto údaje,</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Č:7</w:t>
            </w:r>
          </w:p>
          <w:p w:rsidR="00425A6B" w:rsidRPr="00425A6B" w:rsidRDefault="00425A6B" w:rsidP="00425A6B">
            <w:pPr>
              <w:rPr>
                <w:sz w:val="20"/>
                <w:szCs w:val="20"/>
              </w:rPr>
            </w:pPr>
            <w:r w:rsidRPr="00425A6B">
              <w:rPr>
                <w:sz w:val="20"/>
                <w:szCs w:val="20"/>
              </w:rPr>
              <w:t>O:2</w:t>
            </w:r>
          </w:p>
          <w:p w:rsidR="00425A6B" w:rsidRPr="00425A6B" w:rsidRDefault="00425A6B" w:rsidP="00425A6B">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h) prípadnú spoluprácu subjektov ARS v rámci sietí subjektov ARS, ktoré uľahčujú riešenie cezhraničných sporov.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F73AFE">
              <w:rPr>
                <w:sz w:val="20"/>
                <w:szCs w:val="20"/>
              </w:rPr>
              <w:t>30</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w:t>
            </w:r>
            <w:r w:rsidR="00F73AFE">
              <w:rPr>
                <w:sz w:val="20"/>
                <w:szCs w:val="20"/>
              </w:rPr>
              <w:t>30</w:t>
            </w:r>
            <w:r w:rsidRPr="00425A6B">
              <w:rPr>
                <w:sz w:val="20"/>
                <w:szCs w:val="20"/>
              </w:rPr>
              <w:t xml:space="preserve"> ods. 3 písm. g)</w:t>
            </w:r>
          </w:p>
        </w:tc>
        <w:tc>
          <w:tcPr>
            <w:tcW w:w="5529" w:type="dxa"/>
            <w:tcBorders>
              <w:top w:val="single" w:sz="4" w:space="0" w:color="auto"/>
              <w:left w:val="single" w:sz="4" w:space="0" w:color="auto"/>
              <w:bottom w:val="single" w:sz="4" w:space="0" w:color="auto"/>
              <w:right w:val="single" w:sz="4" w:space="0" w:color="auto"/>
            </w:tcBorders>
          </w:tcPr>
          <w:p w:rsidR="00F73AFE" w:rsidRPr="00425A6B" w:rsidRDefault="00F73AFE" w:rsidP="00F73AFE">
            <w:pPr>
              <w:contextualSpacing/>
              <w:rPr>
                <w:sz w:val="20"/>
                <w:szCs w:val="20"/>
              </w:rPr>
            </w:pPr>
            <w:r w:rsidRPr="00425A6B">
              <w:rPr>
                <w:sz w:val="20"/>
                <w:szCs w:val="20"/>
              </w:rPr>
              <w:t xml:space="preserve">(2) </w:t>
            </w:r>
            <w:r w:rsidRPr="00C1284E">
              <w:rPr>
                <w:sz w:val="20"/>
                <w:szCs w:val="20"/>
              </w:rPr>
              <w:t>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tabs>
                <w:tab w:val="left" w:pos="1273"/>
              </w:tabs>
              <w:rPr>
                <w:sz w:val="20"/>
                <w:szCs w:val="20"/>
              </w:rPr>
            </w:pPr>
            <w:r w:rsidRPr="00425A6B">
              <w:rPr>
                <w:sz w:val="20"/>
                <w:szCs w:val="20"/>
              </w:rPr>
              <w:tab/>
            </w:r>
          </w:p>
          <w:p w:rsidR="00425A6B" w:rsidRPr="00425A6B" w:rsidRDefault="00425A6B" w:rsidP="00425A6B">
            <w:pPr>
              <w:contextualSpacing/>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 xml:space="preserve">g) </w:t>
            </w:r>
            <w:r w:rsidR="00F73AFE" w:rsidRPr="00F73AFE">
              <w:rPr>
                <w:sz w:val="20"/>
                <w:szCs w:val="20"/>
              </w:rPr>
              <w:t>členstve v nadnárodných organizáciách, ktoré sa zaoberajú riešením cezhraničných sporov, a ich činnosti, ak je subjekt alternatívneho riešenia sporov členom takejto organizácie.</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Č:8</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Účinnosť</w:t>
            </w:r>
          </w:p>
          <w:p w:rsidR="00425A6B" w:rsidRPr="00425A6B" w:rsidRDefault="00425A6B" w:rsidP="00425A6B">
            <w:pPr>
              <w:rPr>
                <w:sz w:val="20"/>
                <w:szCs w:val="20"/>
              </w:rPr>
            </w:pPr>
            <w:r w:rsidRPr="00425A6B">
              <w:rPr>
                <w:sz w:val="20"/>
                <w:szCs w:val="20"/>
              </w:rPr>
              <w:t>Členské štáty zabezpečia, aby postupy ARS boli účinné a spĺňali tieto požiadavky:</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postup ARS je k dispozícii a ľahko prístupný online a offline obom účastníkom bez ohľadu na to, kde sú;</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DD4BA9">
              <w:rPr>
                <w:sz w:val="20"/>
                <w:szCs w:val="20"/>
              </w:rPr>
              <w:t>2</w:t>
            </w:r>
            <w:r w:rsidRPr="00425A6B">
              <w:rPr>
                <w:sz w:val="20"/>
                <w:szCs w:val="20"/>
              </w:rPr>
              <w:t xml:space="preserve"> ods. 2 </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(2) </w:t>
            </w:r>
            <w:r w:rsidR="00DD4BA9" w:rsidRPr="00DD4BA9">
              <w:rPr>
                <w:sz w:val="20"/>
                <w:szCs w:val="20"/>
              </w:rPr>
              <w:t>Spotrebiteľ môže podať návrh na začatie alternatívneho riešenia sporu listinne, elektronicky alebo osobne, ak pravidlá alternatívneho riešenia sporov subjektu alternatívneho riešenia sporov neustanovujú inak. Spotrebiteľ môže podať návrh na začatie alternatívneho riešenia sporu v podobe vyplneného formulára, ktorého vzor zverejňuje ministerstvo hospodárstva na svojom webovom sídle.</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Ú </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účastníci majú prístup k postupu bez toho, aby boli povinní mať advokáta alebo právneho poradcu, ale postup nesmie účastníkov zbaviť ich práva na nezávislé poradenstvo alebo na to, aby boli zastupované treťou osobou alebo aby im tretia osoba pomáhala v ktoromkoľvek štádiu postupu;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3B3F9C">
              <w:rPr>
                <w:sz w:val="20"/>
                <w:szCs w:val="20"/>
              </w:rPr>
              <w:t>5</w:t>
            </w:r>
            <w:r w:rsidRPr="00425A6B">
              <w:rPr>
                <w:sz w:val="20"/>
                <w:szCs w:val="20"/>
              </w:rPr>
              <w:t xml:space="preserve"> ods. 3 písm. a) a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(3) Subjekt alternatívneho riešenia sporov súčasne s oznámením podľa odseku 2 strany sporu poučí, že </w:t>
            </w:r>
          </w:p>
          <w:p w:rsidR="00425A6B" w:rsidRPr="00425A6B" w:rsidRDefault="00425A6B" w:rsidP="00425A6B">
            <w:pPr>
              <w:contextualSpacing/>
              <w:rPr>
                <w:sz w:val="20"/>
                <w:szCs w:val="20"/>
              </w:rPr>
            </w:pPr>
            <w:r w:rsidRPr="00425A6B">
              <w:rPr>
                <w:sz w:val="20"/>
                <w:szCs w:val="20"/>
              </w:rPr>
              <w:t>a) pri alternatívnom riešení sporu nemusia byť zastúpené právnym zástupcom,</w:t>
            </w:r>
          </w:p>
          <w:p w:rsidR="00425A6B" w:rsidRPr="00425A6B" w:rsidRDefault="00425A6B" w:rsidP="00425A6B">
            <w:pPr>
              <w:contextualSpacing/>
              <w:rPr>
                <w:sz w:val="20"/>
                <w:szCs w:val="20"/>
              </w:rPr>
            </w:pPr>
            <w:r w:rsidRPr="00425A6B">
              <w:rPr>
                <w:sz w:val="20"/>
                <w:szCs w:val="20"/>
              </w:rPr>
              <w:t>b) majú možnosť využiť nezávislé poradenstvo, zastupovanie alebo pomoc tretej osoby,</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postup ARS je pre spotrebiteľov bezplatný alebo dostupný za symbolický poplatok;</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BD5594" w:rsidP="00425A6B">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4</w:t>
            </w:r>
            <w:r w:rsidR="003B3F9C">
              <w:rPr>
                <w:sz w:val="20"/>
                <w:szCs w:val="20"/>
              </w:rPr>
              <w:t>3</w:t>
            </w:r>
            <w:r w:rsidRPr="00425A6B">
              <w:rPr>
                <w:sz w:val="20"/>
                <w:szCs w:val="20"/>
              </w:rPr>
              <w:t xml:space="preserve"> ods. 1 až 3</w:t>
            </w:r>
          </w:p>
        </w:tc>
        <w:tc>
          <w:tcPr>
            <w:tcW w:w="5529" w:type="dxa"/>
            <w:tcBorders>
              <w:top w:val="single" w:sz="4" w:space="0" w:color="auto"/>
              <w:left w:val="single" w:sz="4" w:space="0" w:color="auto"/>
              <w:bottom w:val="single" w:sz="4" w:space="0" w:color="auto"/>
              <w:right w:val="single" w:sz="4" w:space="0" w:color="auto"/>
            </w:tcBorders>
          </w:tcPr>
          <w:p w:rsidR="003B3F9C" w:rsidRDefault="003B3F9C" w:rsidP="003B3F9C">
            <w:pPr>
              <w:contextualSpacing/>
              <w:rPr>
                <w:sz w:val="20"/>
                <w:szCs w:val="20"/>
              </w:rPr>
            </w:pPr>
            <w:r>
              <w:rPr>
                <w:sz w:val="20"/>
                <w:szCs w:val="20"/>
              </w:rPr>
              <w:t xml:space="preserve">(1) </w:t>
            </w:r>
            <w:r w:rsidRPr="00CD1241">
              <w:rPr>
                <w:sz w:val="20"/>
                <w:szCs w:val="20"/>
              </w:rPr>
              <w:t>Subjekt alternatívneho riešenia sporov môže v pravidlách alternatívneho riešenia sporov určiť povinnosť spotrebiteľa uhradiť poplatok za začatie alternatívneho riešenia sporu; tým nie je dotknuté ustanovenie osobitného predpisu.</w:t>
            </w:r>
            <w:r w:rsidRPr="009F5A4C">
              <w:rPr>
                <w:sz w:val="20"/>
                <w:szCs w:val="20"/>
                <w:vertAlign w:val="superscript"/>
              </w:rPr>
              <w:t>86</w:t>
            </w:r>
            <w:r w:rsidRPr="00CD1241">
              <w:rPr>
                <w:sz w:val="20"/>
                <w:szCs w:val="20"/>
              </w:rPr>
              <w:t xml:space="preserve">) Poplatok za začatie alternatívneho riešenia sporu môže subjekt alternatívneho riešenia </w:t>
            </w:r>
            <w:r w:rsidRPr="00CD1241">
              <w:rPr>
                <w:sz w:val="20"/>
                <w:szCs w:val="20"/>
              </w:rPr>
              <w:lastRenderedPageBreak/>
              <w:t xml:space="preserve">sporov určiť najviac vo výške 10 % hodnoty sporu vrátane dane z pridanej hodnoty. Poplatok za začatie alternatívneho riešenia sporu nesmie presiahnuť sumu 20 eur vrátane dane z pridanej hodnoty. </w:t>
            </w:r>
          </w:p>
          <w:p w:rsidR="003B3F9C" w:rsidRPr="00CD1241" w:rsidRDefault="003B3F9C" w:rsidP="003B3F9C">
            <w:pPr>
              <w:contextualSpacing/>
              <w:rPr>
                <w:sz w:val="20"/>
                <w:szCs w:val="20"/>
              </w:rPr>
            </w:pPr>
          </w:p>
          <w:p w:rsidR="003B3F9C" w:rsidRDefault="003B3F9C" w:rsidP="003B3F9C">
            <w:pPr>
              <w:contextualSpacing/>
              <w:rPr>
                <w:sz w:val="20"/>
                <w:szCs w:val="20"/>
              </w:rPr>
            </w:pPr>
            <w:r>
              <w:rPr>
                <w:sz w:val="20"/>
                <w:szCs w:val="20"/>
              </w:rPr>
              <w:t xml:space="preserve">(2) </w:t>
            </w:r>
            <w:r w:rsidRPr="00CD1241">
              <w:rPr>
                <w:sz w:val="20"/>
                <w:szCs w:val="20"/>
              </w:rPr>
              <w:t>Subjekt alternatívneho riešenia sporov nesmie požadovať úhradu iných platieb, ako je poplatok za začatie alternatívneho riešenia sporu, náhrada nákladov na zabezpečenie vyjadrenia odborne spôsobilej osoby podľa § 41 ods. 7, ak ich hradil subjekt alternatívneho riešenia sporov, a úhrada podľa § 30 ods. 4.</w:t>
            </w:r>
          </w:p>
          <w:p w:rsidR="003B3F9C" w:rsidRPr="00CD1241" w:rsidRDefault="003B3F9C" w:rsidP="003B3F9C">
            <w:pPr>
              <w:contextualSpacing/>
              <w:rPr>
                <w:sz w:val="20"/>
                <w:szCs w:val="20"/>
              </w:rPr>
            </w:pPr>
          </w:p>
          <w:p w:rsidR="003B3F9C" w:rsidRDefault="003B3F9C" w:rsidP="003B3F9C">
            <w:pPr>
              <w:rPr>
                <w:sz w:val="20"/>
                <w:szCs w:val="20"/>
              </w:rPr>
            </w:pPr>
            <w:r>
              <w:rPr>
                <w:sz w:val="20"/>
                <w:szCs w:val="20"/>
              </w:rPr>
              <w:t xml:space="preserve">(3) </w:t>
            </w:r>
            <w:r w:rsidRPr="00CD1241">
              <w:rPr>
                <w:sz w:val="20"/>
                <w:szCs w:val="20"/>
              </w:rPr>
              <w:t>Náklady spojené s alternatívnym riešením sporu znáša každá zo strán sporu a tretia osoba podľa § 41 ods. 3 samostatne. Náhrada nákladov, ktoré vznikli v súvislosti s alternatívnym riešením sporu stranám sporu a tretej osobe podľa § 41 ods. 3, môže byť predmetom dohody o vyriešení sporu.</w:t>
            </w:r>
          </w:p>
          <w:p w:rsidR="003B3F9C" w:rsidRDefault="003B3F9C" w:rsidP="003B3F9C">
            <w:pPr>
              <w:tabs>
                <w:tab w:val="left" w:pos="1554"/>
              </w:tabs>
            </w:pPr>
            <w:r>
              <w:rPr>
                <w:sz w:val="20"/>
                <w:szCs w:val="20"/>
              </w:rPr>
              <w:t>________________</w:t>
            </w:r>
          </w:p>
          <w:p w:rsidR="003B3F9C" w:rsidRPr="00425A6B" w:rsidRDefault="003B3F9C" w:rsidP="003B3F9C">
            <w:pPr>
              <w:rPr>
                <w:sz w:val="20"/>
                <w:szCs w:val="20"/>
              </w:rPr>
            </w:pPr>
            <w:r>
              <w:rPr>
                <w:sz w:val="20"/>
                <w:szCs w:val="20"/>
                <w:vertAlign w:val="superscript"/>
              </w:rPr>
              <w:t>86</w:t>
            </w:r>
            <w:r>
              <w:rPr>
                <w:sz w:val="20"/>
                <w:szCs w:val="20"/>
              </w:rPr>
              <w:t xml:space="preserve">) </w:t>
            </w:r>
            <w:r w:rsidRPr="00DC3583">
              <w:rPr>
                <w:color w:val="000000"/>
                <w:sz w:val="20"/>
                <w:szCs w:val="20"/>
              </w:rPr>
              <w:t>§ 91 ods. 2 zákona č. 492/2009 Z. z. v znení zákona č. 373/2018 Z. z.</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subjekt ARS, ktorý dostal sťažnosť, informuje účastníkov sporu hneď po tom, ako získa všetky písomnosti obsahujúce príslušné informácie súvisiace so sťažnosťou;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0716E8">
              <w:rPr>
                <w:sz w:val="20"/>
                <w:szCs w:val="20"/>
              </w:rPr>
              <w:t>5</w:t>
            </w:r>
            <w:r w:rsidRPr="00425A6B">
              <w:rPr>
                <w:sz w:val="20"/>
                <w:szCs w:val="20"/>
              </w:rPr>
              <w:t xml:space="preserve"> ods. 2</w:t>
            </w:r>
          </w:p>
        </w:tc>
        <w:tc>
          <w:tcPr>
            <w:tcW w:w="5529" w:type="dxa"/>
            <w:tcBorders>
              <w:top w:val="single" w:sz="4" w:space="0" w:color="auto"/>
              <w:left w:val="single" w:sz="4" w:space="0" w:color="auto"/>
              <w:bottom w:val="single" w:sz="4" w:space="0" w:color="auto"/>
              <w:right w:val="single" w:sz="4" w:space="0" w:color="auto"/>
            </w:tcBorders>
          </w:tcPr>
          <w:p w:rsidR="000716E8" w:rsidRPr="000716E8" w:rsidRDefault="000716E8" w:rsidP="000716E8">
            <w:pPr>
              <w:contextualSpacing/>
              <w:rPr>
                <w:sz w:val="20"/>
                <w:szCs w:val="20"/>
              </w:rPr>
            </w:pPr>
            <w:r>
              <w:rPr>
                <w:sz w:val="20"/>
                <w:szCs w:val="20"/>
              </w:rPr>
              <w:t xml:space="preserve">(2) </w:t>
            </w:r>
            <w:r w:rsidRPr="000716E8">
              <w:rPr>
                <w:sz w:val="20"/>
                <w:szCs w:val="20"/>
              </w:rPr>
              <w:t xml:space="preserve">Subjekt alternatívneho riešenia sporov písomne oznámi stranám sporu začatie alternatívneho riešenia sporu a zároveň obchodníkovi doručí kópiu návrhu na začatie alternatívneho riešenia sporu a jeho príloh s výzvou, aby sa vyjadril ku skutočnostiam uvedeným v návrhu na začatie alternatívneho riešenia sporu v lehote podľa § 41 ods. 2 bezodkladne po </w:t>
            </w:r>
          </w:p>
          <w:p w:rsidR="000716E8" w:rsidRPr="000716E8" w:rsidRDefault="000716E8" w:rsidP="000716E8">
            <w:pPr>
              <w:contextualSpacing/>
              <w:rPr>
                <w:sz w:val="20"/>
                <w:szCs w:val="20"/>
              </w:rPr>
            </w:pPr>
            <w:r>
              <w:rPr>
                <w:sz w:val="20"/>
                <w:szCs w:val="20"/>
              </w:rPr>
              <w:t xml:space="preserve">a) </w:t>
            </w:r>
            <w:r w:rsidRPr="000716E8">
              <w:rPr>
                <w:sz w:val="20"/>
                <w:szCs w:val="20"/>
              </w:rPr>
              <w:t>úhrade poplatku za začatie alternatívneho riešenia sporu spotrebiteľom, alebo</w:t>
            </w:r>
          </w:p>
          <w:p w:rsidR="00425A6B" w:rsidRPr="00425A6B" w:rsidRDefault="000716E8" w:rsidP="00425A6B">
            <w:pPr>
              <w:rPr>
                <w:sz w:val="20"/>
                <w:szCs w:val="20"/>
              </w:rPr>
            </w:pPr>
            <w:r>
              <w:rPr>
                <w:sz w:val="20"/>
                <w:szCs w:val="20"/>
              </w:rPr>
              <w:t xml:space="preserve">b) </w:t>
            </w:r>
            <w:r w:rsidRPr="000716E8">
              <w:rPr>
                <w:sz w:val="20"/>
                <w:szCs w:val="20"/>
              </w:rPr>
              <w:t>posúdení dôvodov na odmietnutie návrhu na začatie alternatívneho riešenia sporu.</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výsledok postupu ARS sa sprístupní v lehote 90 kalendárnych dní odo dňa, keď subjekt ARS dostal sťažnosť a úplný spis sťažnosti. V prípade veľmi zložitých sporov môže subjekt ARS, ktorý spor rieši, podľa vlastnej úvahy lehotu 90 kalendárnych dní predĺžiť. Účastníci sú informovaní o každom predĺžení tejto lehoty a o predpokladanom čase, ktorý bude potrebný na uzavretie sporu.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0716E8">
              <w:rPr>
                <w:sz w:val="20"/>
                <w:szCs w:val="20"/>
              </w:rPr>
              <w:t>7</w:t>
            </w:r>
            <w:r w:rsidRPr="00425A6B">
              <w:rPr>
                <w:sz w:val="20"/>
                <w:szCs w:val="20"/>
              </w:rPr>
              <w:t xml:space="preserve"> ods. 2</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0716E8" w:rsidP="00425A6B">
            <w:pPr>
              <w:rPr>
                <w:sz w:val="20"/>
                <w:szCs w:val="20"/>
              </w:rPr>
            </w:pPr>
            <w:r>
              <w:rPr>
                <w:sz w:val="20"/>
                <w:szCs w:val="20"/>
              </w:rPr>
              <w:t xml:space="preserve">(2) </w:t>
            </w:r>
            <w:r w:rsidRPr="000716E8">
              <w:rPr>
                <w:sz w:val="20"/>
                <w:szCs w:val="20"/>
              </w:rPr>
              <w:t xml:space="preserve">Subjekt alternatívneho riešenia sporov ukončí alternatívne riešenie sporu do 90 dní odo dňa jeho začatia. V osobitne zložitých prípadoch môže subjekt alternatívneho riešenia sporov lehotu na ukončenie alternatívneho riešenia sporu predĺžiť o 30 dní, a to aj opakovane. Subjekt alternatívneho riešenia sporov je povinný o každom predĺžení lehoty na ukončenie alternatívneho riešenia sporu vopred informovať strany sporu spolu s uvedením dôvodu jej predĺženia. Lehota na ukončenie alternatívneho riešenia sporu neplynie počas prerušenia alternatívneho riešenia sporu.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Č:9</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Spravodlivosť</w:t>
            </w:r>
          </w:p>
          <w:p w:rsidR="00425A6B" w:rsidRPr="00425A6B" w:rsidRDefault="00425A6B" w:rsidP="00425A6B">
            <w:pPr>
              <w:rPr>
                <w:b/>
                <w:bCs/>
                <w:sz w:val="20"/>
                <w:szCs w:val="20"/>
              </w:rPr>
            </w:pPr>
            <w:r w:rsidRPr="00425A6B">
              <w:rPr>
                <w:sz w:val="20"/>
                <w:szCs w:val="20"/>
              </w:rPr>
              <w:t>1.   Členské štáty zabezpečia, aby pri postupoch ARS:</w:t>
            </w:r>
          </w:p>
          <w:p w:rsidR="00425A6B" w:rsidRPr="00425A6B" w:rsidRDefault="00425A6B" w:rsidP="00425A6B">
            <w:pPr>
              <w:rPr>
                <w:b/>
                <w:bCs/>
                <w:sz w:val="20"/>
                <w:szCs w:val="20"/>
              </w:rPr>
            </w:pPr>
          </w:p>
          <w:p w:rsidR="00425A6B" w:rsidRPr="00425A6B" w:rsidRDefault="00425A6B" w:rsidP="00425A6B">
            <w:pPr>
              <w:rPr>
                <w:sz w:val="20"/>
                <w:szCs w:val="20"/>
              </w:rPr>
            </w:pPr>
            <w:r w:rsidRPr="00425A6B">
              <w:rPr>
                <w:sz w:val="20"/>
                <w:szCs w:val="20"/>
              </w:rPr>
              <w:t>a) mali účastníci možnosť v rámci primeranej lehoty vyjadriť svoje stanovisko, dostať od subjektu ARS tvrdenia, dôkazy, písomnosti a fakty predložené druhým účastníkom, ako aj akékoľvek výpovede a posudky znalcov, a vyjadriť sa k nim;</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0716E8">
              <w:rPr>
                <w:sz w:val="20"/>
                <w:szCs w:val="20"/>
              </w:rPr>
              <w:t>5</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0716E8" w:rsidRPr="00425A6B" w:rsidRDefault="000716E8" w:rsidP="00425A6B">
            <w:pPr>
              <w:jc w:val="center"/>
              <w:rPr>
                <w:sz w:val="20"/>
                <w:szCs w:val="20"/>
              </w:rPr>
            </w:pPr>
          </w:p>
          <w:p w:rsidR="00425A6B" w:rsidRPr="00425A6B" w:rsidRDefault="00425A6B" w:rsidP="00425A6B">
            <w:pPr>
              <w:jc w:val="center"/>
              <w:rPr>
                <w:sz w:val="20"/>
                <w:szCs w:val="20"/>
              </w:rPr>
            </w:pPr>
            <w:r w:rsidRPr="00425A6B">
              <w:rPr>
                <w:sz w:val="20"/>
                <w:szCs w:val="20"/>
              </w:rPr>
              <w:t>§ 4</w:t>
            </w:r>
            <w:r w:rsidR="000716E8">
              <w:rPr>
                <w:sz w:val="20"/>
                <w:szCs w:val="20"/>
              </w:rPr>
              <w:t>1</w:t>
            </w:r>
            <w:r w:rsidRPr="00425A6B">
              <w:rPr>
                <w:sz w:val="20"/>
                <w:szCs w:val="20"/>
              </w:rPr>
              <w:t xml:space="preserve"> ods. 2 </w:t>
            </w:r>
          </w:p>
        </w:tc>
        <w:tc>
          <w:tcPr>
            <w:tcW w:w="5529" w:type="dxa"/>
            <w:tcBorders>
              <w:top w:val="single" w:sz="4" w:space="0" w:color="auto"/>
              <w:left w:val="single" w:sz="4" w:space="0" w:color="auto"/>
              <w:bottom w:val="single" w:sz="4" w:space="0" w:color="auto"/>
              <w:right w:val="single" w:sz="4" w:space="0" w:color="auto"/>
            </w:tcBorders>
          </w:tcPr>
          <w:p w:rsidR="000716E8" w:rsidRPr="000716E8" w:rsidRDefault="000716E8" w:rsidP="000716E8">
            <w:pPr>
              <w:contextualSpacing/>
              <w:rPr>
                <w:sz w:val="20"/>
                <w:szCs w:val="20"/>
              </w:rPr>
            </w:pPr>
            <w:r>
              <w:rPr>
                <w:sz w:val="20"/>
                <w:szCs w:val="20"/>
              </w:rPr>
              <w:lastRenderedPageBreak/>
              <w:t xml:space="preserve">(2) </w:t>
            </w:r>
            <w:r w:rsidRPr="000716E8">
              <w:rPr>
                <w:sz w:val="20"/>
                <w:szCs w:val="20"/>
              </w:rPr>
              <w:t xml:space="preserve">Subjekt alternatívneho riešenia sporov písomne oznámi stranám sporu začatie alternatívneho riešenia sporu a zároveň obchodníkovi doručí kópiu návrhu na začatie alternatívneho riešenia sporu a jeho príloh s výzvou, aby sa vyjadril ku skutočnostiam uvedeným v návrhu na začatie alternatívneho riešenia sporu v lehote podľa § 41 ods. 2 bezodkladne po </w:t>
            </w:r>
          </w:p>
          <w:p w:rsidR="000716E8" w:rsidRPr="000716E8" w:rsidRDefault="000716E8" w:rsidP="000716E8">
            <w:pPr>
              <w:contextualSpacing/>
              <w:rPr>
                <w:sz w:val="20"/>
                <w:szCs w:val="20"/>
              </w:rPr>
            </w:pPr>
            <w:r>
              <w:rPr>
                <w:sz w:val="20"/>
                <w:szCs w:val="20"/>
              </w:rPr>
              <w:t xml:space="preserve">a) </w:t>
            </w:r>
            <w:r w:rsidRPr="000716E8">
              <w:rPr>
                <w:sz w:val="20"/>
                <w:szCs w:val="20"/>
              </w:rPr>
              <w:t>úhrade poplatku za začatie alternatívneho riešenia sporu spotrebiteľom, alebo</w:t>
            </w:r>
          </w:p>
          <w:p w:rsidR="00425A6B" w:rsidRDefault="000716E8" w:rsidP="00425A6B">
            <w:pPr>
              <w:rPr>
                <w:sz w:val="20"/>
                <w:szCs w:val="20"/>
              </w:rPr>
            </w:pPr>
            <w:r>
              <w:rPr>
                <w:sz w:val="20"/>
                <w:szCs w:val="20"/>
              </w:rPr>
              <w:t xml:space="preserve">b) </w:t>
            </w:r>
            <w:r w:rsidRPr="000716E8">
              <w:rPr>
                <w:sz w:val="20"/>
                <w:szCs w:val="20"/>
              </w:rPr>
              <w:t>posúdení dôvodov na odmietnutie návrhu na začatie alternatívneho riešenia sporu.</w:t>
            </w:r>
          </w:p>
          <w:p w:rsidR="000716E8" w:rsidRPr="00425A6B" w:rsidRDefault="000716E8" w:rsidP="00425A6B">
            <w:pPr>
              <w:rPr>
                <w:sz w:val="20"/>
                <w:szCs w:val="20"/>
              </w:rPr>
            </w:pPr>
          </w:p>
          <w:p w:rsidR="000716E8" w:rsidRPr="000716E8" w:rsidRDefault="00425A6B" w:rsidP="000716E8">
            <w:pPr>
              <w:contextualSpacing/>
              <w:rPr>
                <w:sz w:val="20"/>
                <w:szCs w:val="20"/>
              </w:rPr>
            </w:pPr>
            <w:r w:rsidRPr="00425A6B">
              <w:rPr>
                <w:sz w:val="20"/>
                <w:szCs w:val="20"/>
              </w:rPr>
              <w:t xml:space="preserve">(2) </w:t>
            </w:r>
            <w:r w:rsidR="000716E8" w:rsidRPr="000716E8">
              <w:rPr>
                <w:sz w:val="20"/>
                <w:szCs w:val="20"/>
              </w:rPr>
              <w:t xml:space="preserve">Obchodník je povinný v lehote určenej subjektom alternatívneho riešenia sporov, ktorá nesmie byť kratšia ako 15 dní od doručenia, poskytnúť </w:t>
            </w:r>
          </w:p>
          <w:p w:rsidR="000716E8" w:rsidRPr="000716E8" w:rsidRDefault="000716E8" w:rsidP="000716E8">
            <w:pPr>
              <w:contextualSpacing/>
              <w:rPr>
                <w:sz w:val="20"/>
                <w:szCs w:val="20"/>
              </w:rPr>
            </w:pPr>
            <w:r>
              <w:rPr>
                <w:sz w:val="20"/>
                <w:szCs w:val="20"/>
              </w:rPr>
              <w:t xml:space="preserve">a) </w:t>
            </w:r>
            <w:r w:rsidRPr="000716E8">
              <w:rPr>
                <w:sz w:val="20"/>
                <w:szCs w:val="20"/>
              </w:rPr>
              <w:t>vyjadrenie ku skutočnostiam uvedeným v návrhu na začatie alternatívneho riešenia sporu,</w:t>
            </w:r>
          </w:p>
          <w:p w:rsidR="00425A6B" w:rsidRPr="00425A6B" w:rsidRDefault="000716E8" w:rsidP="00425A6B">
            <w:pPr>
              <w:rPr>
                <w:sz w:val="20"/>
                <w:szCs w:val="20"/>
              </w:rPr>
            </w:pPr>
            <w:r>
              <w:rPr>
                <w:sz w:val="20"/>
                <w:szCs w:val="20"/>
              </w:rPr>
              <w:t xml:space="preserve">b) </w:t>
            </w:r>
            <w:r w:rsidRPr="000716E8">
              <w:rPr>
                <w:sz w:val="20"/>
                <w:szCs w:val="20"/>
              </w:rPr>
              <w:t>na základe výzvy subjektu alternatívneho riešenia sporov vysvetlenie, vyjadrenie alebo doklady týkajúce sa predmetu sporu, ktoré má k dispozícii.</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boli účastníci informovaní o tom, že nie sú povinní mať advokáta ani právneho poradcu, ale že môžu v ktoromkoľvek štádiu postupu využiť nezávislé poradenstvo alebo sa dať zastúpiť treťou osobou, alebo im tretia osoba môže pomáhať;</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5D43B2">
              <w:rPr>
                <w:sz w:val="20"/>
                <w:szCs w:val="20"/>
              </w:rPr>
              <w:t>5</w:t>
            </w:r>
            <w:r w:rsidRPr="00425A6B">
              <w:rPr>
                <w:sz w:val="20"/>
                <w:szCs w:val="20"/>
              </w:rPr>
              <w:t xml:space="preserve"> ods. 3 písm. a) a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(3) Subjekt alternatívneho riešenia sporov súčasne s oznámením podľa odseku 2 strany sporu poučí, že </w:t>
            </w:r>
          </w:p>
          <w:p w:rsidR="00425A6B" w:rsidRPr="00425A6B" w:rsidRDefault="00425A6B" w:rsidP="00425A6B">
            <w:pPr>
              <w:contextualSpacing/>
              <w:rPr>
                <w:sz w:val="20"/>
                <w:szCs w:val="20"/>
              </w:rPr>
            </w:pPr>
            <w:r w:rsidRPr="00425A6B">
              <w:rPr>
                <w:sz w:val="20"/>
                <w:szCs w:val="20"/>
              </w:rPr>
              <w:t>a) pri alternatívnom riešení sporu nemusia byť zastúpené právnym zástupcom,</w:t>
            </w:r>
          </w:p>
          <w:p w:rsidR="00425A6B" w:rsidRPr="00425A6B" w:rsidRDefault="00425A6B" w:rsidP="00425A6B">
            <w:pPr>
              <w:contextualSpacing/>
              <w:rPr>
                <w:sz w:val="20"/>
                <w:szCs w:val="20"/>
              </w:rPr>
            </w:pPr>
            <w:r w:rsidRPr="00425A6B">
              <w:rPr>
                <w:sz w:val="20"/>
                <w:szCs w:val="20"/>
              </w:rPr>
              <w:t>b) majú možnosť využiť nezávislé poradenstvo, zastupovanie alebo pomoc tretej osoby,</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boli účastníci informovaní o výsledku postupu ARS písomne alebo na trvalom nosiči a poskytlo sa im odôvodnenie výsledku.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5D43B2">
              <w:rPr>
                <w:sz w:val="20"/>
                <w:szCs w:val="20"/>
              </w:rPr>
              <w:t>7</w:t>
            </w:r>
            <w:r w:rsidRPr="00425A6B">
              <w:rPr>
                <w:sz w:val="20"/>
                <w:szCs w:val="20"/>
              </w:rPr>
              <w:t xml:space="preserve"> ods. 1, 2 a 3</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6301E8">
              <w:rPr>
                <w:sz w:val="20"/>
                <w:szCs w:val="20"/>
              </w:rPr>
              <w:t>8</w:t>
            </w:r>
            <w:r w:rsidRPr="00425A6B">
              <w:rPr>
                <w:sz w:val="20"/>
                <w:szCs w:val="20"/>
              </w:rPr>
              <w:t xml:space="preserve"> ods. 5</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6301E8">
              <w:rPr>
                <w:sz w:val="20"/>
                <w:szCs w:val="20"/>
              </w:rPr>
              <w:t>9</w:t>
            </w:r>
            <w:r w:rsidRPr="00425A6B">
              <w:rPr>
                <w:sz w:val="20"/>
                <w:szCs w:val="20"/>
              </w:rPr>
              <w:t xml:space="preserve"> ods. 4</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w:t>
            </w:r>
            <w:r w:rsidR="006301E8">
              <w:rPr>
                <w:sz w:val="20"/>
                <w:szCs w:val="20"/>
              </w:rPr>
              <w:t>40</w:t>
            </w:r>
            <w:r w:rsidRPr="00425A6B">
              <w:rPr>
                <w:sz w:val="20"/>
                <w:szCs w:val="20"/>
              </w:rPr>
              <w:t xml:space="preserve"> ods. 2</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lastRenderedPageBreak/>
              <w:t>(1) Alternatívne riešenie sporu sa ukončí dňom</w:t>
            </w:r>
          </w:p>
          <w:p w:rsidR="005D43B2" w:rsidRPr="005D43B2" w:rsidRDefault="005D43B2" w:rsidP="005D43B2">
            <w:pPr>
              <w:contextualSpacing/>
              <w:rPr>
                <w:sz w:val="20"/>
                <w:szCs w:val="20"/>
              </w:rPr>
            </w:pPr>
            <w:r>
              <w:rPr>
                <w:sz w:val="20"/>
                <w:szCs w:val="20"/>
              </w:rPr>
              <w:t xml:space="preserve">a) </w:t>
            </w:r>
            <w:r w:rsidRPr="005D43B2">
              <w:rPr>
                <w:sz w:val="20"/>
                <w:szCs w:val="20"/>
              </w:rPr>
              <w:t xml:space="preserve">uzavretia dohody o vyriešení sporu, </w:t>
            </w:r>
          </w:p>
          <w:p w:rsidR="005D43B2" w:rsidRPr="005D43B2" w:rsidRDefault="005D43B2" w:rsidP="005D43B2">
            <w:pPr>
              <w:contextualSpacing/>
              <w:rPr>
                <w:sz w:val="20"/>
                <w:szCs w:val="20"/>
              </w:rPr>
            </w:pPr>
            <w:r>
              <w:rPr>
                <w:sz w:val="20"/>
                <w:szCs w:val="20"/>
              </w:rPr>
              <w:t xml:space="preserve">b) </w:t>
            </w:r>
            <w:r w:rsidRPr="005D43B2">
              <w:rPr>
                <w:sz w:val="20"/>
                <w:szCs w:val="20"/>
              </w:rPr>
              <w:t>oznámenia strany sporu o vyriešení sporu bez uzavretia dohody o vyriešení sporu, ak druhá strana na základe oznámenia podľa odseku 3 nevzniesla v lehote určenej subjektom alternatívneho riešenia sporov námietku,</w:t>
            </w:r>
          </w:p>
          <w:p w:rsidR="005D43B2" w:rsidRPr="005D43B2" w:rsidRDefault="005D43B2" w:rsidP="005D43B2">
            <w:pPr>
              <w:contextualSpacing/>
              <w:rPr>
                <w:sz w:val="20"/>
                <w:szCs w:val="20"/>
              </w:rPr>
            </w:pPr>
            <w:r>
              <w:rPr>
                <w:sz w:val="20"/>
                <w:szCs w:val="20"/>
              </w:rPr>
              <w:t xml:space="preserve">c) </w:t>
            </w:r>
            <w:r w:rsidRPr="005D43B2">
              <w:rPr>
                <w:sz w:val="20"/>
                <w:szCs w:val="20"/>
              </w:rPr>
              <w:t xml:space="preserve">vydania odôvodneného stanoviska, </w:t>
            </w:r>
          </w:p>
          <w:p w:rsidR="005D43B2" w:rsidRPr="005D43B2" w:rsidRDefault="005D43B2" w:rsidP="005D43B2">
            <w:pPr>
              <w:contextualSpacing/>
              <w:rPr>
                <w:sz w:val="20"/>
                <w:szCs w:val="20"/>
              </w:rPr>
            </w:pPr>
            <w:r>
              <w:rPr>
                <w:sz w:val="20"/>
                <w:szCs w:val="20"/>
              </w:rPr>
              <w:t xml:space="preserve">d) </w:t>
            </w:r>
            <w:r w:rsidRPr="005D43B2">
              <w:rPr>
                <w:sz w:val="20"/>
                <w:szCs w:val="20"/>
              </w:rPr>
              <w:t xml:space="preserve">odloženia návrhu na začatie </w:t>
            </w:r>
            <w:r>
              <w:rPr>
                <w:sz w:val="20"/>
                <w:szCs w:val="20"/>
              </w:rPr>
              <w:t xml:space="preserve">alternatívneho riešenia sporu, </w:t>
            </w:r>
          </w:p>
          <w:p w:rsidR="005D43B2" w:rsidRPr="005D43B2" w:rsidRDefault="005D43B2" w:rsidP="005D43B2">
            <w:pPr>
              <w:contextualSpacing/>
              <w:rPr>
                <w:sz w:val="20"/>
                <w:szCs w:val="20"/>
              </w:rPr>
            </w:pPr>
            <w:r>
              <w:rPr>
                <w:sz w:val="20"/>
                <w:szCs w:val="20"/>
              </w:rPr>
              <w:t xml:space="preserve">e) </w:t>
            </w:r>
            <w:r w:rsidRPr="005D43B2">
              <w:rPr>
                <w:sz w:val="20"/>
                <w:szCs w:val="20"/>
              </w:rPr>
              <w:t>úmrtia alebo vyhlásenia za mŕtveho v prípade strany sporu, ktorá je fyzickou osobou,</w:t>
            </w:r>
          </w:p>
          <w:p w:rsidR="005D43B2" w:rsidRPr="005D43B2" w:rsidRDefault="005D43B2" w:rsidP="005D43B2">
            <w:pPr>
              <w:contextualSpacing/>
              <w:rPr>
                <w:sz w:val="20"/>
                <w:szCs w:val="20"/>
              </w:rPr>
            </w:pPr>
            <w:r>
              <w:rPr>
                <w:sz w:val="20"/>
                <w:szCs w:val="20"/>
              </w:rPr>
              <w:t xml:space="preserve">f) </w:t>
            </w:r>
            <w:r w:rsidRPr="005D43B2">
              <w:rPr>
                <w:sz w:val="20"/>
                <w:szCs w:val="20"/>
              </w:rPr>
              <w:t>zániku bez právneho nástupcu v prípade strany sporu, ktorá je právnickou osobou,</w:t>
            </w:r>
          </w:p>
          <w:p w:rsidR="005D43B2" w:rsidRDefault="005D43B2" w:rsidP="00415D47">
            <w:pPr>
              <w:rPr>
                <w:sz w:val="20"/>
                <w:szCs w:val="20"/>
              </w:rPr>
            </w:pPr>
            <w:r>
              <w:rPr>
                <w:sz w:val="20"/>
                <w:szCs w:val="20"/>
              </w:rPr>
              <w:t xml:space="preserve">g) </w:t>
            </w:r>
            <w:r w:rsidRPr="005D43B2">
              <w:rPr>
                <w:sz w:val="20"/>
                <w:szCs w:val="20"/>
              </w:rPr>
              <w:t>vyčiarknutia oprávnenej právnickej osoby zo zoznamu subjektov alternatívneho riešenia sporov.</w:t>
            </w:r>
          </w:p>
          <w:p w:rsidR="00425A6B" w:rsidRPr="00425A6B" w:rsidRDefault="00425A6B" w:rsidP="00415D47">
            <w:pPr>
              <w:rPr>
                <w:sz w:val="20"/>
                <w:szCs w:val="20"/>
              </w:rPr>
            </w:pPr>
          </w:p>
          <w:p w:rsidR="00425A6B" w:rsidRPr="00425A6B" w:rsidRDefault="00425A6B" w:rsidP="00425A6B">
            <w:pPr>
              <w:rPr>
                <w:color w:val="000000"/>
                <w:sz w:val="20"/>
                <w:szCs w:val="20"/>
              </w:rPr>
            </w:pPr>
            <w:r w:rsidRPr="00425A6B">
              <w:rPr>
                <w:color w:val="000000"/>
                <w:sz w:val="20"/>
                <w:szCs w:val="20"/>
              </w:rPr>
              <w:t xml:space="preserve">(2) </w:t>
            </w:r>
            <w:r w:rsidR="005D43B2" w:rsidRPr="005D43B2">
              <w:rPr>
                <w:color w:val="000000"/>
                <w:sz w:val="20"/>
                <w:szCs w:val="20"/>
              </w:rPr>
              <w:t>Subjekt alternatívneho riešenia sporov ukončí alternatívne riešenie sporu do 90 dní odo dňa jeho začatia. V osobitne zložitých prípadoch môže subjekt alternatívneho riešenia sporov lehotu na ukončenie alternatívneho riešenia sporu predĺžiť o 30 dní, a to aj opakovane. Subjekt alternatívneho riešenia sporov je povinný o každom predĺžení lehoty na ukončenie alternatívneho riešenia sporu vopred informovať strany sporu spolu s uvedením dôvodu jej predĺženia. Lehota na ukončenie alternatívneho riešenia sporu neplynie počas prerušenia alternatívneho riešenia sporu.</w:t>
            </w:r>
          </w:p>
          <w:p w:rsidR="00425A6B" w:rsidRDefault="00425A6B" w:rsidP="00425A6B">
            <w:pPr>
              <w:rPr>
                <w:color w:val="000000"/>
                <w:sz w:val="20"/>
                <w:szCs w:val="20"/>
              </w:rPr>
            </w:pPr>
          </w:p>
          <w:p w:rsidR="00425A6B" w:rsidRPr="00425A6B" w:rsidRDefault="00425A6B" w:rsidP="00425A6B">
            <w:pPr>
              <w:rPr>
                <w:color w:val="000000"/>
                <w:sz w:val="20"/>
                <w:szCs w:val="20"/>
              </w:rPr>
            </w:pPr>
            <w:r w:rsidRPr="00425A6B">
              <w:rPr>
                <w:color w:val="000000"/>
                <w:sz w:val="20"/>
                <w:szCs w:val="20"/>
              </w:rPr>
              <w:t xml:space="preserve">(3) </w:t>
            </w:r>
            <w:r w:rsidR="005D43B2" w:rsidRPr="005D43B2">
              <w:rPr>
                <w:color w:val="000000"/>
                <w:sz w:val="20"/>
                <w:szCs w:val="20"/>
              </w:rPr>
              <w:t>Subjekt alternatívneho riešenia sporov bezodkladne písomne oznámi ukončenie a dôvod ukončenia alternatívneho riešenia sporu podľa odseku 1 písm. b), e) a f) druhej strane sporu.</w:t>
            </w:r>
          </w:p>
          <w:p w:rsidR="00425A6B" w:rsidRPr="00425A6B" w:rsidRDefault="00425A6B" w:rsidP="00425A6B">
            <w:pPr>
              <w:ind w:firstLine="708"/>
              <w:rPr>
                <w:sz w:val="20"/>
                <w:szCs w:val="20"/>
              </w:rPr>
            </w:pPr>
          </w:p>
          <w:p w:rsidR="00425A6B" w:rsidRPr="00425A6B" w:rsidRDefault="00425A6B" w:rsidP="00425A6B">
            <w:pPr>
              <w:contextualSpacing/>
              <w:rPr>
                <w:sz w:val="20"/>
                <w:szCs w:val="20"/>
              </w:rPr>
            </w:pPr>
            <w:r w:rsidRPr="00425A6B">
              <w:rPr>
                <w:sz w:val="20"/>
                <w:szCs w:val="20"/>
              </w:rPr>
              <w:t xml:space="preserve">(5) </w:t>
            </w:r>
            <w:r w:rsidR="006301E8" w:rsidRPr="006301E8">
              <w:rPr>
                <w:sz w:val="20"/>
                <w:szCs w:val="20"/>
              </w:rPr>
              <w:t>Subjekt alternatívneho riešenia sporov bezodkladne písomne oznámi stranám sporu ukončenie alternatívneho riešenia sporu uzavretím dohody o vyriešení sporu.</w:t>
            </w:r>
          </w:p>
          <w:p w:rsidR="00425A6B" w:rsidRPr="00425A6B" w:rsidRDefault="00425A6B" w:rsidP="00425A6B">
            <w:pPr>
              <w:ind w:firstLine="708"/>
              <w:rPr>
                <w:sz w:val="20"/>
                <w:szCs w:val="20"/>
              </w:rPr>
            </w:pPr>
          </w:p>
          <w:p w:rsidR="006301E8" w:rsidRDefault="006301E8" w:rsidP="00415D47">
            <w:pPr>
              <w:rPr>
                <w:sz w:val="20"/>
                <w:szCs w:val="20"/>
              </w:rPr>
            </w:pPr>
            <w:r>
              <w:rPr>
                <w:sz w:val="20"/>
                <w:szCs w:val="20"/>
              </w:rPr>
              <w:t xml:space="preserve">(4) </w:t>
            </w:r>
            <w:r w:rsidRPr="006301E8">
              <w:rPr>
                <w:sz w:val="20"/>
                <w:szCs w:val="20"/>
              </w:rPr>
              <w:t>Subjekt alternatívneho riešenia sporov bezodkladne doručí písomné vyhotovenie odôvodneného stanoviska stranám sporu.</w:t>
            </w:r>
          </w:p>
          <w:p w:rsidR="00425A6B" w:rsidRPr="00425A6B" w:rsidRDefault="00425A6B" w:rsidP="00415D47">
            <w:pPr>
              <w:rPr>
                <w:sz w:val="20"/>
                <w:szCs w:val="20"/>
              </w:rPr>
            </w:pPr>
          </w:p>
          <w:p w:rsidR="00425A6B" w:rsidRPr="00425A6B" w:rsidRDefault="00425A6B" w:rsidP="00425A6B">
            <w:pPr>
              <w:rPr>
                <w:color w:val="000000"/>
                <w:sz w:val="20"/>
                <w:szCs w:val="20"/>
              </w:rPr>
            </w:pPr>
            <w:r w:rsidRPr="00425A6B">
              <w:rPr>
                <w:color w:val="000000"/>
                <w:sz w:val="20"/>
                <w:szCs w:val="20"/>
              </w:rPr>
              <w:t xml:space="preserve">(2) </w:t>
            </w:r>
            <w:r w:rsidR="006301E8" w:rsidRPr="006301E8">
              <w:rPr>
                <w:color w:val="000000"/>
                <w:sz w:val="20"/>
                <w:szCs w:val="20"/>
              </w:rPr>
              <w:t>Subjekt alternatívneho riešenia sporov bezodkladne písomne oznámi odloženie a dôvod odloženia návrhu na začatie alternatívneho riešenia sporu stranám sporu.</w:t>
            </w:r>
          </w:p>
          <w:p w:rsidR="00425A6B" w:rsidRPr="00425A6B" w:rsidRDefault="00425A6B" w:rsidP="00425A6B">
            <w:pPr>
              <w:ind w:firstLine="708"/>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Č:9</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zabezpečia, aby pri postupoch ARS, ktorých cieľom je vyriešenie sporu navrhnutím riešenia: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mali účastníci možnosť ukončiť svoju účasť na postupe v ktoromkoľvek štádiu, ak sú nespokojní so spôsobom fungovania alebo priebehom postupu. O tomto práve sú informovaní pred začatím postupu. Ak vnútroštátna právna úprava stanovuje povinnú účasť obchodníka v postupoch ARS, toto písmeno sa vzťahuje len na spotrebiteľa;</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8442FF">
              <w:rPr>
                <w:sz w:val="20"/>
                <w:szCs w:val="20"/>
              </w:rPr>
              <w:t>5</w:t>
            </w:r>
            <w:r w:rsidRPr="00425A6B">
              <w:rPr>
                <w:sz w:val="20"/>
                <w:szCs w:val="20"/>
              </w:rPr>
              <w:t xml:space="preserve"> ods. 3 písm. d)</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(3) Subjekt alternatívneho riešenia sporov súčasne s oznámením podľa odseku 2 strany sporu poučí, že </w:t>
            </w:r>
          </w:p>
          <w:p w:rsidR="00425A6B" w:rsidRPr="00425A6B" w:rsidRDefault="00425A6B" w:rsidP="00425A6B">
            <w:pPr>
              <w:contextualSpacing/>
              <w:rPr>
                <w:sz w:val="20"/>
                <w:szCs w:val="20"/>
              </w:rPr>
            </w:pPr>
            <w:r w:rsidRPr="00425A6B">
              <w:rPr>
                <w:sz w:val="20"/>
                <w:szCs w:val="20"/>
              </w:rPr>
              <w:t xml:space="preserve">d) </w:t>
            </w:r>
            <w:r w:rsidR="008442FF" w:rsidRPr="008442FF">
              <w:rPr>
                <w:sz w:val="20"/>
                <w:szCs w:val="20"/>
              </w:rPr>
              <w:t>spotrebiteľ má možnosť ukončiť účasť na alternatívnom riešení sporu v ktoromkoľvek jeho štádiu,</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účastníci sa pred tým, ako s navrhovaným riešením vyjadria súhlas alebo ho uplatnia, informujú o tom, že: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i) majú možnosť sa rozhodnúť, či s navrhovaným riešením vyjadria súhlas a či ho uplatnia;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ii) účasť na postupe nevylučuje možnosť domáhať sa nápravy v súdnom konaní;</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iii) navrhované riešenie sa môže líšiť od výsledku stanoveného súdom, ktorý uplatňuje právne normy;</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8442FF">
              <w:rPr>
                <w:sz w:val="20"/>
                <w:szCs w:val="20"/>
              </w:rPr>
              <w:t>8</w:t>
            </w:r>
            <w:r w:rsidRPr="00425A6B">
              <w:rPr>
                <w:sz w:val="20"/>
                <w:szCs w:val="20"/>
              </w:rPr>
              <w:t xml:space="preserve"> ods. 3</w:t>
            </w:r>
          </w:p>
        </w:tc>
        <w:tc>
          <w:tcPr>
            <w:tcW w:w="5529" w:type="dxa"/>
            <w:tcBorders>
              <w:top w:val="single" w:sz="4" w:space="0" w:color="auto"/>
              <w:left w:val="single" w:sz="4" w:space="0" w:color="auto"/>
              <w:bottom w:val="single" w:sz="4" w:space="0" w:color="auto"/>
              <w:right w:val="single" w:sz="4" w:space="0" w:color="auto"/>
            </w:tcBorders>
          </w:tcPr>
          <w:p w:rsidR="008442FF" w:rsidRPr="008442FF" w:rsidRDefault="008442FF" w:rsidP="008442FF">
            <w:pPr>
              <w:contextualSpacing/>
              <w:rPr>
                <w:sz w:val="20"/>
                <w:szCs w:val="20"/>
              </w:rPr>
            </w:pPr>
            <w:r>
              <w:rPr>
                <w:sz w:val="20"/>
                <w:szCs w:val="20"/>
              </w:rPr>
              <w:t xml:space="preserve">(3) </w:t>
            </w:r>
            <w:r w:rsidRPr="008442FF">
              <w:rPr>
                <w:sz w:val="20"/>
                <w:szCs w:val="20"/>
              </w:rPr>
              <w:t xml:space="preserve">Subjekt alternatívneho riešenia sporov doručí návrh dohody stranám sporu a súčasne ich poučí o </w:t>
            </w:r>
          </w:p>
          <w:p w:rsidR="008442FF" w:rsidRPr="008442FF" w:rsidRDefault="008442FF" w:rsidP="008442FF">
            <w:pPr>
              <w:contextualSpacing/>
              <w:rPr>
                <w:sz w:val="20"/>
                <w:szCs w:val="20"/>
              </w:rPr>
            </w:pPr>
            <w:r>
              <w:rPr>
                <w:sz w:val="20"/>
                <w:szCs w:val="20"/>
              </w:rPr>
              <w:t xml:space="preserve">a) </w:t>
            </w:r>
            <w:r w:rsidRPr="008442FF">
              <w:rPr>
                <w:sz w:val="20"/>
                <w:szCs w:val="20"/>
              </w:rPr>
              <w:t>možnosti rozhodnúť sa v určenej lehote, či s návrhom dohody súhlasia,</w:t>
            </w:r>
          </w:p>
          <w:p w:rsidR="008442FF" w:rsidRPr="008442FF" w:rsidRDefault="008442FF" w:rsidP="008442FF">
            <w:pPr>
              <w:contextualSpacing/>
              <w:rPr>
                <w:sz w:val="20"/>
                <w:szCs w:val="20"/>
              </w:rPr>
            </w:pPr>
            <w:r>
              <w:rPr>
                <w:sz w:val="20"/>
                <w:szCs w:val="20"/>
              </w:rPr>
              <w:t xml:space="preserve">b) </w:t>
            </w:r>
            <w:r w:rsidRPr="008442FF">
              <w:rPr>
                <w:sz w:val="20"/>
                <w:szCs w:val="20"/>
              </w:rPr>
              <w:t xml:space="preserve">skutočnosti, že prijatím návrhu dohody nie je dotknuté uplatňovanie práv strán sporu na súde, </w:t>
            </w:r>
          </w:p>
          <w:p w:rsidR="00425A6B" w:rsidRPr="00425A6B" w:rsidRDefault="008442FF" w:rsidP="00425A6B">
            <w:pPr>
              <w:rPr>
                <w:sz w:val="20"/>
                <w:szCs w:val="20"/>
              </w:rPr>
            </w:pPr>
            <w:r>
              <w:rPr>
                <w:sz w:val="20"/>
                <w:szCs w:val="20"/>
              </w:rPr>
              <w:t xml:space="preserve">c) </w:t>
            </w:r>
            <w:r w:rsidRPr="008442FF">
              <w:rPr>
                <w:sz w:val="20"/>
                <w:szCs w:val="20"/>
              </w:rPr>
              <w:t xml:space="preserve">skutočnosti, že výsledok súdneho konania sa môže líšiť od výsledku alternatívneho riešenia sporu.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boli účastníci pred tým, ako s navrhovaným riešením vyjadria súhlas alebo ho uplatnia, informovaní o právnom účinku súhlasu s navrhovaným riešením alebo jeho uplatnenia;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3</w:t>
            </w:r>
            <w:r w:rsidR="008442FF">
              <w:rPr>
                <w:sz w:val="20"/>
                <w:szCs w:val="20"/>
              </w:rPr>
              <w:t>8</w:t>
            </w:r>
            <w:r w:rsidRPr="00425A6B">
              <w:rPr>
                <w:sz w:val="20"/>
                <w:szCs w:val="20"/>
              </w:rPr>
              <w:t xml:space="preserve"> ods. 2 písm. d)</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(2) Návrh dohody obsahuje</w:t>
            </w:r>
            <w:r w:rsidR="008442FF">
              <w:rPr>
                <w:sz w:val="20"/>
                <w:szCs w:val="20"/>
              </w:rPr>
              <w:t xml:space="preserve"> aspoň</w:t>
            </w:r>
          </w:p>
          <w:p w:rsidR="00425A6B" w:rsidRPr="00425A6B" w:rsidRDefault="00425A6B" w:rsidP="00425A6B">
            <w:pPr>
              <w:contextualSpacing/>
              <w:rPr>
                <w:sz w:val="20"/>
                <w:szCs w:val="20"/>
              </w:rPr>
            </w:pPr>
            <w:r w:rsidRPr="00425A6B">
              <w:rPr>
                <w:sz w:val="20"/>
                <w:szCs w:val="20"/>
              </w:rPr>
              <w:t xml:space="preserve">d) </w:t>
            </w:r>
            <w:r w:rsidR="008442FF" w:rsidRPr="008442FF">
              <w:rPr>
                <w:sz w:val="20"/>
                <w:szCs w:val="20"/>
              </w:rPr>
              <w:t>ustanovenie o záväznosti vyjadrenia súhlasu strán sporu s návrhom dohody,</w:t>
            </w:r>
          </w:p>
          <w:p w:rsidR="00425A6B" w:rsidRPr="00425A6B" w:rsidRDefault="00425A6B" w:rsidP="00425A6B">
            <w:pPr>
              <w:tabs>
                <w:tab w:val="left" w:pos="1373"/>
              </w:tabs>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mali účastníci pred vyjadrením súhlasu s navrhovaným riešením alebo zmierlivou dohodou k dispozícii primerané obdobie na zváženie.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C3CE9">
            <w:pPr>
              <w:jc w:val="center"/>
              <w:rPr>
                <w:sz w:val="20"/>
                <w:szCs w:val="20"/>
              </w:rPr>
            </w:pPr>
            <w:r w:rsidRPr="00425A6B">
              <w:rPr>
                <w:sz w:val="20"/>
                <w:szCs w:val="20"/>
              </w:rPr>
              <w:t>§ 3</w:t>
            </w:r>
            <w:r w:rsidR="008442FF">
              <w:rPr>
                <w:sz w:val="20"/>
                <w:szCs w:val="20"/>
              </w:rPr>
              <w:t>8</w:t>
            </w:r>
            <w:r w:rsidRPr="00425A6B">
              <w:rPr>
                <w:sz w:val="20"/>
                <w:szCs w:val="20"/>
              </w:rPr>
              <w:t xml:space="preserve"> ods. 3 písm. a)</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(3) Subjekt alternatívneho riešenia sporov doručí návrh dohody stranám sporu a súčasne ich poučí o </w:t>
            </w:r>
          </w:p>
          <w:p w:rsidR="00425A6B" w:rsidRPr="00425A6B" w:rsidRDefault="00425A6B" w:rsidP="00425A6B">
            <w:pPr>
              <w:contextualSpacing/>
              <w:rPr>
                <w:sz w:val="20"/>
                <w:szCs w:val="20"/>
              </w:rPr>
            </w:pPr>
            <w:r w:rsidRPr="00425A6B">
              <w:rPr>
                <w:sz w:val="20"/>
                <w:szCs w:val="20"/>
              </w:rPr>
              <w:t>a) možnosti rozhodnúť sa v určenej lehote, či s návrhom dohody súhlasia,</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Č:9</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Keď sa v súlade s vnútroštátnymi právnymi predpismi výsledok postupov ARS stáva pre obchodníka záväzný po tom, ako spotrebiteľ akceptuje navrhované riešenie, vzťahuje sa článok 9 ods. 2 iba na spotrebiteľa.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303A22">
            <w:pPr>
              <w:rPr>
                <w:sz w:val="20"/>
                <w:szCs w:val="20"/>
              </w:rPr>
            </w:pPr>
            <w:r>
              <w:rPr>
                <w:color w:val="000000"/>
                <w:sz w:val="20"/>
                <w:szCs w:val="20"/>
              </w:rPr>
              <w:t xml:space="preserve">Podľa návrhu </w:t>
            </w:r>
            <w:r w:rsidR="00425A6B" w:rsidRPr="00425A6B">
              <w:rPr>
                <w:color w:val="000000"/>
                <w:sz w:val="20"/>
                <w:szCs w:val="20"/>
              </w:rPr>
              <w:t xml:space="preserve">zákona </w:t>
            </w:r>
            <w:r>
              <w:rPr>
                <w:color w:val="000000"/>
                <w:sz w:val="20"/>
                <w:szCs w:val="20"/>
              </w:rPr>
              <w:t>sa</w:t>
            </w:r>
            <w:r w:rsidR="00425A6B" w:rsidRPr="00425A6B">
              <w:rPr>
                <w:color w:val="000000"/>
                <w:sz w:val="20"/>
                <w:szCs w:val="20"/>
              </w:rPr>
              <w:t xml:space="preserve"> dohod</w:t>
            </w:r>
            <w:r>
              <w:rPr>
                <w:color w:val="000000"/>
                <w:sz w:val="20"/>
                <w:szCs w:val="20"/>
              </w:rPr>
              <w:t>a</w:t>
            </w:r>
            <w:r w:rsidR="00425A6B" w:rsidRPr="00425A6B">
              <w:rPr>
                <w:color w:val="000000"/>
                <w:sz w:val="20"/>
                <w:szCs w:val="20"/>
              </w:rPr>
              <w:t xml:space="preserve"> o vyriešení sporu, </w:t>
            </w:r>
            <w:r>
              <w:rPr>
                <w:color w:val="000000"/>
                <w:sz w:val="20"/>
                <w:szCs w:val="20"/>
              </w:rPr>
              <w:t>ktorá je zmluvou</w:t>
            </w:r>
            <w:r w:rsidR="00425A6B" w:rsidRPr="00425A6B">
              <w:rPr>
                <w:color w:val="000000"/>
                <w:sz w:val="20"/>
                <w:szCs w:val="20"/>
              </w:rPr>
              <w:t xml:space="preserve"> súkromnoprávneho charakteru</w:t>
            </w:r>
            <w:r>
              <w:rPr>
                <w:color w:val="000000"/>
                <w:sz w:val="20"/>
                <w:szCs w:val="20"/>
              </w:rPr>
              <w:t xml:space="preserve">, stáva pre </w:t>
            </w:r>
            <w:r w:rsidR="005F657F">
              <w:rPr>
                <w:color w:val="000000"/>
                <w:sz w:val="20"/>
                <w:szCs w:val="20"/>
              </w:rPr>
              <w:t>strany sporu</w:t>
            </w:r>
            <w:r>
              <w:rPr>
                <w:color w:val="000000"/>
                <w:sz w:val="20"/>
                <w:szCs w:val="20"/>
              </w:rPr>
              <w:t xml:space="preserve"> záväznou, </w:t>
            </w:r>
            <w:r>
              <w:rPr>
                <w:color w:val="000000"/>
                <w:sz w:val="20"/>
                <w:szCs w:val="20"/>
              </w:rPr>
              <w:lastRenderedPageBreak/>
              <w:t xml:space="preserve">keď s ňou vyjadria súhlas obe strany, teda nie je pre obchodníka záväzná bez ďalšieho, ak dohodu akceptuje </w:t>
            </w:r>
            <w:r w:rsidR="0003259B">
              <w:rPr>
                <w:color w:val="000000"/>
                <w:sz w:val="20"/>
                <w:szCs w:val="20"/>
              </w:rPr>
              <w:t xml:space="preserve">len </w:t>
            </w:r>
            <w:r>
              <w:rPr>
                <w:color w:val="000000"/>
                <w:sz w:val="20"/>
                <w:szCs w:val="20"/>
              </w:rPr>
              <w:t xml:space="preserve">spotrebiteľ. </w:t>
            </w:r>
            <w:r w:rsidR="0003259B">
              <w:rPr>
                <w:color w:val="000000"/>
                <w:sz w:val="20"/>
                <w:szCs w:val="20"/>
              </w:rPr>
              <w:t xml:space="preserve">Z uvedeného dôvodu sa </w:t>
            </w:r>
            <w:r w:rsidR="005F04F0">
              <w:rPr>
                <w:color w:val="000000"/>
                <w:sz w:val="20"/>
                <w:szCs w:val="20"/>
              </w:rPr>
              <w:t xml:space="preserve">transpozícia čl. 9 ods. 3 smernice </w:t>
            </w:r>
            <w:r w:rsidR="003014A2">
              <w:rPr>
                <w:color w:val="000000"/>
                <w:sz w:val="20"/>
                <w:szCs w:val="20"/>
              </w:rPr>
              <w:t>neuskutočňuje</w:t>
            </w:r>
            <w:r w:rsidR="005F04F0">
              <w:rPr>
                <w:color w:val="000000"/>
                <w:sz w:val="20"/>
                <w:szCs w:val="20"/>
              </w:rPr>
              <w:t xml:space="preserve">. </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Č:10</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Zásada slobody</w:t>
            </w:r>
          </w:p>
          <w:p w:rsidR="00425A6B" w:rsidRPr="00425A6B" w:rsidRDefault="00425A6B" w:rsidP="00425A6B">
            <w:pPr>
              <w:rPr>
                <w:sz w:val="20"/>
                <w:szCs w:val="20"/>
              </w:rPr>
            </w:pPr>
            <w:r w:rsidRPr="00425A6B">
              <w:rPr>
                <w:sz w:val="20"/>
                <w:szCs w:val="20"/>
              </w:rPr>
              <w:t>1.   Členské štáty zabezpečia, aby dohoda medzi spotrebiteľom a obchodníkom predkladať sťažnosti subjektu ARS nebola pre spotrebiteľa záväzná, ak bola uzavretá pred tým, ako spor vznikol a ak je v jej dôsledku spotrebiteľ zbavený práva podať v záujme vyriešenia sporu žalobu na súd.</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25A6B" w:rsidRPr="00425A6B" w:rsidRDefault="00425A6B" w:rsidP="00425A6B">
            <w:pPr>
              <w:jc w:val="center"/>
              <w:rPr>
                <w:sz w:val="20"/>
                <w:szCs w:val="20"/>
              </w:rPr>
            </w:pPr>
            <w:r w:rsidRPr="00425A6B">
              <w:rPr>
                <w:sz w:val="20"/>
                <w:szCs w:val="20"/>
              </w:rPr>
              <w:t>§ 3</w:t>
            </w:r>
            <w:r w:rsidR="005D37F1">
              <w:rPr>
                <w:sz w:val="20"/>
                <w:szCs w:val="20"/>
              </w:rPr>
              <w:t>2</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5D37F1">
              <w:rPr>
                <w:sz w:val="20"/>
                <w:szCs w:val="20"/>
              </w:rPr>
              <w:t>5</w:t>
            </w:r>
            <w:r w:rsidRPr="00425A6B">
              <w:rPr>
                <w:sz w:val="20"/>
                <w:szCs w:val="20"/>
              </w:rPr>
              <w:t xml:space="preserve"> ods. 3 písm. c)</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5D37F1">
              <w:rPr>
                <w:sz w:val="20"/>
                <w:szCs w:val="20"/>
              </w:rPr>
              <w:t>8</w:t>
            </w:r>
            <w:r w:rsidRPr="00425A6B">
              <w:rPr>
                <w:sz w:val="20"/>
                <w:szCs w:val="20"/>
              </w:rPr>
              <w:t xml:space="preserve"> ods. 3 písm. b)</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w:t>
            </w:r>
            <w:r w:rsidR="007C327D">
              <w:rPr>
                <w:sz w:val="20"/>
                <w:szCs w:val="20"/>
              </w:rPr>
              <w:t xml:space="preserve"> </w:t>
            </w:r>
            <w:r w:rsidRPr="00425A6B">
              <w:rPr>
                <w:sz w:val="20"/>
                <w:szCs w:val="20"/>
              </w:rPr>
              <w:t>3</w:t>
            </w:r>
            <w:r w:rsidR="007C327D">
              <w:rPr>
                <w:sz w:val="20"/>
                <w:szCs w:val="20"/>
              </w:rPr>
              <w:t>8</w:t>
            </w:r>
            <w:r w:rsidRPr="00425A6B">
              <w:rPr>
                <w:sz w:val="20"/>
                <w:szCs w:val="20"/>
              </w:rPr>
              <w:t xml:space="preserve"> ods. 6</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(1) </w:t>
            </w:r>
            <w:r w:rsidR="005D37F1" w:rsidRPr="005D37F1">
              <w:rPr>
                <w:sz w:val="20"/>
                <w:szCs w:val="20"/>
              </w:rPr>
              <w:t>Spotrebiteľ podáva návrh na začatie alternatívneho riešenia sporu ním zvolenému subjektu alternatívneho riešenia sporov, ktorý je príslušný na riešenie konkrétneho druhu sporu. Ustanovenie zmluvy, ktoré obmedzuje právo spotrebiteľa na voľbu subjektu alternatívneho riešenia sporov, je neplatné.</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xml:space="preserve">(3) Subjekt alternatívneho riešenia sporov súčasne s oznámením podľa odseku 2 strany sporu poučí, že </w:t>
            </w:r>
          </w:p>
          <w:p w:rsidR="00425A6B" w:rsidRPr="00425A6B" w:rsidRDefault="00425A6B" w:rsidP="00425A6B">
            <w:pPr>
              <w:contextualSpacing/>
              <w:rPr>
                <w:sz w:val="20"/>
                <w:szCs w:val="20"/>
              </w:rPr>
            </w:pPr>
            <w:r w:rsidRPr="00425A6B">
              <w:rPr>
                <w:sz w:val="20"/>
                <w:szCs w:val="20"/>
              </w:rPr>
              <w:t xml:space="preserve">c) </w:t>
            </w:r>
            <w:r w:rsidR="005D37F1" w:rsidRPr="005D37F1">
              <w:rPr>
                <w:sz w:val="20"/>
                <w:szCs w:val="20"/>
              </w:rPr>
              <w:t>začatím alternatívneho riešenia sporu nie je dotknuté právo strán sporu domáhať sa ochrany svojich práv na súde,</w:t>
            </w:r>
          </w:p>
          <w:p w:rsidR="00425A6B" w:rsidRPr="00425A6B" w:rsidRDefault="00425A6B" w:rsidP="00425A6B">
            <w:pPr>
              <w:rPr>
                <w:sz w:val="20"/>
                <w:szCs w:val="20"/>
              </w:rPr>
            </w:pPr>
          </w:p>
          <w:p w:rsidR="00425A6B" w:rsidRPr="00425A6B" w:rsidRDefault="00425A6B" w:rsidP="00425A6B">
            <w:pPr>
              <w:contextualSpacing/>
              <w:rPr>
                <w:sz w:val="20"/>
                <w:szCs w:val="20"/>
              </w:rPr>
            </w:pPr>
            <w:r w:rsidRPr="00425A6B">
              <w:rPr>
                <w:sz w:val="20"/>
                <w:szCs w:val="20"/>
              </w:rPr>
              <w:t xml:space="preserve">(3) Subjekt alternatívneho riešenia sporov doručí návrh dohody stranám sporu a súčasne ich poučí o </w:t>
            </w:r>
          </w:p>
          <w:p w:rsidR="005D37F1" w:rsidRDefault="00425A6B" w:rsidP="00415D47">
            <w:pPr>
              <w:ind w:left="40"/>
              <w:contextualSpacing/>
              <w:rPr>
                <w:sz w:val="20"/>
                <w:szCs w:val="20"/>
              </w:rPr>
            </w:pPr>
            <w:r w:rsidRPr="00425A6B">
              <w:rPr>
                <w:sz w:val="20"/>
                <w:szCs w:val="20"/>
              </w:rPr>
              <w:t xml:space="preserve">b) </w:t>
            </w:r>
            <w:r w:rsidR="005D37F1" w:rsidRPr="005D37F1">
              <w:rPr>
                <w:sz w:val="20"/>
                <w:szCs w:val="20"/>
              </w:rPr>
              <w:t xml:space="preserve">skutočnosti, že prijatím návrhu dohody nie je dotknuté uplatňovanie práv strán sporu na súde, </w:t>
            </w:r>
          </w:p>
          <w:p w:rsidR="00425A6B" w:rsidRPr="00425A6B" w:rsidRDefault="00425A6B" w:rsidP="00425A6B">
            <w:pPr>
              <w:ind w:left="360"/>
              <w:contextualSpacing/>
              <w:rPr>
                <w:sz w:val="20"/>
                <w:szCs w:val="20"/>
              </w:rPr>
            </w:pPr>
          </w:p>
          <w:p w:rsidR="00425A6B" w:rsidRPr="00425A6B" w:rsidRDefault="00425A6B" w:rsidP="00425A6B">
            <w:pPr>
              <w:rPr>
                <w:sz w:val="20"/>
                <w:szCs w:val="20"/>
              </w:rPr>
            </w:pPr>
            <w:r w:rsidRPr="00425A6B">
              <w:rPr>
                <w:sz w:val="20"/>
                <w:szCs w:val="20"/>
              </w:rPr>
              <w:t xml:space="preserve">(6) </w:t>
            </w:r>
            <w:r w:rsidR="007C327D" w:rsidRPr="007C327D">
              <w:rPr>
                <w:sz w:val="20"/>
                <w:szCs w:val="20"/>
              </w:rPr>
              <w:t xml:space="preserve">Dohoda o vyriešení sporu je pre strany sporu záväzná. Možnosť strán sporu obrátiť sa v tej istej veci na súd tým nie je dotknutá.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Č:10</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zabezpečia, aby pri postupoch ARS, ktorých cieľom je vyriešiť spor uložením riešenia, mohlo byť uložené riešenie pre účastníkov záväzné len v prípade, ak boli o jeho záväznej povahe vopred informovaní a výslovne to akceptovali. Výslovný súhlas obchodníka sa nevyžaduje, ak sa vo vnútroštátnych predpisoch ustanovuje, že riešenia sú pre obchodníkov záväzné.</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85505E" w:rsidRDefault="0085505E" w:rsidP="00425A6B">
            <w:pPr>
              <w:jc w:val="center"/>
              <w:rPr>
                <w:sz w:val="20"/>
                <w:szCs w:val="20"/>
              </w:rPr>
            </w:pPr>
            <w:r>
              <w:rPr>
                <w:sz w:val="20"/>
                <w:szCs w:val="20"/>
              </w:rPr>
              <w:t>§ 38 ods. 2 písm. d)</w:t>
            </w:r>
          </w:p>
          <w:p w:rsidR="0085505E" w:rsidRDefault="0085505E" w:rsidP="00425A6B">
            <w:pPr>
              <w:jc w:val="center"/>
              <w:rPr>
                <w:sz w:val="20"/>
                <w:szCs w:val="20"/>
              </w:rPr>
            </w:pPr>
          </w:p>
          <w:p w:rsidR="0085505E" w:rsidRDefault="0085505E" w:rsidP="00425A6B">
            <w:pPr>
              <w:jc w:val="center"/>
              <w:rPr>
                <w:sz w:val="20"/>
                <w:szCs w:val="20"/>
              </w:rPr>
            </w:pPr>
          </w:p>
          <w:p w:rsidR="00425A6B" w:rsidRPr="00425A6B" w:rsidRDefault="00425A6B" w:rsidP="00425A6B">
            <w:pPr>
              <w:jc w:val="center"/>
              <w:rPr>
                <w:sz w:val="20"/>
                <w:szCs w:val="20"/>
              </w:rPr>
            </w:pPr>
            <w:r w:rsidRPr="00425A6B">
              <w:rPr>
                <w:sz w:val="20"/>
                <w:szCs w:val="20"/>
              </w:rPr>
              <w:t>§ 3</w:t>
            </w:r>
            <w:r w:rsidR="00707EE8">
              <w:rPr>
                <w:sz w:val="20"/>
                <w:szCs w:val="20"/>
              </w:rPr>
              <w:t>8</w:t>
            </w:r>
            <w:r w:rsidRPr="00425A6B">
              <w:rPr>
                <w:sz w:val="20"/>
                <w:szCs w:val="20"/>
              </w:rPr>
              <w:t xml:space="preserve"> ods. 3</w:t>
            </w:r>
            <w:r w:rsidR="00DA46E0">
              <w:rPr>
                <w:sz w:val="20"/>
                <w:szCs w:val="20"/>
              </w:rPr>
              <w:t xml:space="preserve"> písm. a)</w:t>
            </w:r>
          </w:p>
        </w:tc>
        <w:tc>
          <w:tcPr>
            <w:tcW w:w="5529" w:type="dxa"/>
            <w:tcBorders>
              <w:top w:val="single" w:sz="4" w:space="0" w:color="auto"/>
              <w:left w:val="single" w:sz="4" w:space="0" w:color="auto"/>
              <w:bottom w:val="single" w:sz="4" w:space="0" w:color="auto"/>
              <w:right w:val="single" w:sz="4" w:space="0" w:color="auto"/>
            </w:tcBorders>
          </w:tcPr>
          <w:p w:rsidR="0085505E" w:rsidRDefault="0085505E" w:rsidP="0085505E">
            <w:pPr>
              <w:pStyle w:val="Odsekzoznamu"/>
              <w:numPr>
                <w:ilvl w:val="0"/>
                <w:numId w:val="25"/>
              </w:numPr>
              <w:rPr>
                <w:sz w:val="20"/>
                <w:szCs w:val="20"/>
              </w:rPr>
            </w:pPr>
            <w:r w:rsidRPr="0085505E">
              <w:rPr>
                <w:sz w:val="20"/>
                <w:szCs w:val="20"/>
              </w:rPr>
              <w:t>Návrh dohody obsahuje aspoň</w:t>
            </w:r>
          </w:p>
          <w:p w:rsidR="0085505E" w:rsidRPr="0085505E" w:rsidRDefault="0085505E" w:rsidP="0085505E">
            <w:pPr>
              <w:rPr>
                <w:sz w:val="20"/>
                <w:szCs w:val="20"/>
              </w:rPr>
            </w:pPr>
            <w:r>
              <w:rPr>
                <w:sz w:val="20"/>
                <w:szCs w:val="20"/>
              </w:rPr>
              <w:t xml:space="preserve">d) </w:t>
            </w:r>
            <w:r w:rsidRPr="0085505E">
              <w:rPr>
                <w:sz w:val="20"/>
                <w:szCs w:val="20"/>
              </w:rPr>
              <w:t>ustanovenie o záväznosti vyjadrenia súhlasu strán sporu s návrhom dohody,</w:t>
            </w:r>
          </w:p>
          <w:p w:rsidR="0085505E" w:rsidRDefault="0085505E" w:rsidP="00707EE8">
            <w:pPr>
              <w:contextualSpacing/>
              <w:rPr>
                <w:sz w:val="20"/>
                <w:szCs w:val="20"/>
              </w:rPr>
            </w:pPr>
          </w:p>
          <w:p w:rsidR="00707EE8" w:rsidRPr="00707EE8" w:rsidRDefault="00425A6B" w:rsidP="00707EE8">
            <w:pPr>
              <w:contextualSpacing/>
              <w:rPr>
                <w:sz w:val="20"/>
                <w:szCs w:val="20"/>
              </w:rPr>
            </w:pPr>
            <w:r w:rsidRPr="00425A6B">
              <w:rPr>
                <w:sz w:val="20"/>
                <w:szCs w:val="20"/>
              </w:rPr>
              <w:t xml:space="preserve">(3) </w:t>
            </w:r>
            <w:r w:rsidR="00707EE8" w:rsidRPr="00707EE8">
              <w:rPr>
                <w:sz w:val="20"/>
                <w:szCs w:val="20"/>
              </w:rPr>
              <w:t xml:space="preserve">Subjekt alternatívneho riešenia sporov doručí návrh dohody stranám sporu a súčasne ich poučí o </w:t>
            </w:r>
          </w:p>
          <w:p w:rsidR="00707EE8" w:rsidRPr="00707EE8" w:rsidRDefault="00707EE8" w:rsidP="00707EE8">
            <w:pPr>
              <w:contextualSpacing/>
              <w:rPr>
                <w:sz w:val="20"/>
                <w:szCs w:val="20"/>
              </w:rPr>
            </w:pPr>
            <w:r>
              <w:rPr>
                <w:sz w:val="20"/>
                <w:szCs w:val="20"/>
              </w:rPr>
              <w:t xml:space="preserve">a) </w:t>
            </w:r>
            <w:r w:rsidRPr="00707EE8">
              <w:rPr>
                <w:sz w:val="20"/>
                <w:szCs w:val="20"/>
              </w:rPr>
              <w:t>možnosti rozhodnúť sa v určenej lehote, či s návrhom dohody súhlasia,</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Č:11</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Zásada zákonnosti</w:t>
            </w:r>
          </w:p>
          <w:p w:rsidR="00425A6B" w:rsidRPr="00425A6B" w:rsidRDefault="00425A6B" w:rsidP="00425A6B">
            <w:pPr>
              <w:rPr>
                <w:sz w:val="20"/>
                <w:szCs w:val="20"/>
              </w:rPr>
            </w:pPr>
            <w:r w:rsidRPr="00425A6B">
              <w:rPr>
                <w:sz w:val="20"/>
                <w:szCs w:val="20"/>
              </w:rPr>
              <w:t>1.   Členské štáty zabezpečia, aby pri postupoch ARS, ktorých cieľom je vyriešenie sporu uložením riešenia spotrebiteľovi:</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 xml:space="preserve">a) v prípade, keď nedochádza ku kolízii právnych poriadkov, dôsledkom uloženého riešenia nesmie byť pozbavenie spotrebiteľa ochrany poskytovanej </w:t>
            </w:r>
            <w:r w:rsidRPr="00425A6B">
              <w:rPr>
                <w:sz w:val="20"/>
                <w:szCs w:val="20"/>
              </w:rPr>
              <w:lastRenderedPageBreak/>
              <w:t>ustanoveniami, od ktorých sa podľa práva členského štátu, v ktorom má spotrebiteľ a obchodník obvyklý pobyt, nemožno odchýliť dohodou;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Návrh zákona neumožňuje subjektom alternatívneho riešenia sporov ukladať riešenie.</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v prípade kolízie právnych poriadkov, v ktorej sa rozhodné právo pre kúpne zmluvy alebo zmluvy o službách určuje v súlade s článkom 6 ods. 1 a 2 nariadenia (ES) č. 593/2008, dôsledkom riešenia uloženého subjektom ARS nesmie byť pozbavenie spotrebiteľa ochrany poskytovanej ustanoveniami, od ktorých sa podľa práva členského štátu, v ktorom má spotrebiteľ obvyklý pobyt, nemožno odchýliť dohodou;</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color w:val="000000"/>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v prípade kolízie právnych poriadkov, v ktorej sa rozhodné právo pre kúpne zmluvy alebo zmluvy o službách stanovuje v súlade s článkom 5 ods. 1 až 3 Rímskeho dohovoru z 19. júna 1980, dôsledkom riešenia uloženého subjektom ARS nesmie byť pozbavenie spotrebiteľa ochrany poskytovanej kogentnými normami práva členského štátu, v ktorom má spotrebiteľ obvyklý pobyt.</w:t>
            </w:r>
          </w:p>
          <w:p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color w:val="000000"/>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Č:11</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Na účely tohto článku sa „obvyklý pobyt“ určuje podľa nariadenia (ES) č. 593/2008.</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Č:12</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Účinok postupov ARS na premlčacie a prekluzívne lehoty</w:t>
            </w:r>
          </w:p>
          <w:p w:rsidR="00425A6B" w:rsidRPr="00425A6B" w:rsidRDefault="00425A6B" w:rsidP="00425A6B">
            <w:pPr>
              <w:rPr>
                <w:sz w:val="20"/>
                <w:szCs w:val="20"/>
              </w:rPr>
            </w:pPr>
            <w:r w:rsidRPr="00425A6B">
              <w:rPr>
                <w:sz w:val="20"/>
                <w:szCs w:val="20"/>
              </w:rPr>
              <w:t>1.   Členské štáty zabezpečia, aby sa účastníkom, ktorí sa v snahe o urovnanie sporu rozhodli pre postupy ARS, ktorých výsledok nie je záväzný, následne nebránilo v začatí súdneho konania v súvislosti s daným sporom v dôsledku uplynutia premlčacích alebo prekluzívnych lehôt počas postupu ARS.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C3CE9">
            <w:pPr>
              <w:jc w:val="center"/>
              <w:rPr>
                <w:sz w:val="20"/>
                <w:szCs w:val="20"/>
              </w:rPr>
            </w:pPr>
            <w:r w:rsidRPr="00425A6B">
              <w:rPr>
                <w:sz w:val="20"/>
                <w:szCs w:val="20"/>
              </w:rPr>
              <w:t>§ 4</w:t>
            </w:r>
            <w:r w:rsidR="004C3CE9">
              <w:rPr>
                <w:sz w:val="20"/>
                <w:szCs w:val="20"/>
              </w:rPr>
              <w:t>4</w:t>
            </w:r>
            <w:r w:rsidRPr="00425A6B">
              <w:rPr>
                <w:sz w:val="20"/>
                <w:szCs w:val="20"/>
              </w:rPr>
              <w:t xml:space="preserve"> ods. 1</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w:t>
            </w:r>
            <w:r w:rsidR="004C3CE9" w:rsidRPr="004C3CE9">
              <w:rPr>
                <w:sz w:val="20"/>
                <w:szCs w:val="20"/>
              </w:rPr>
              <w:t>Začatie alternatívneho riešenia sporu a ukončenie alternatívneho riešenia sporu má pre plynutie premlčacej lehoty a zánik práva rovnaké právne účinky ako uplatnenie práva na súde.</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Č:12</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Odsekom 1 nie sú dotknuté ustanovenia o premlčaní alebo preklúzii ustanovené v medzinárodných dohodách, ktorých zmluvnými stranami sú členské štáty.</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Č:13</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KAPITOLA III</w:t>
            </w:r>
          </w:p>
          <w:p w:rsidR="00425A6B" w:rsidRPr="00425A6B" w:rsidRDefault="00425A6B" w:rsidP="00425A6B">
            <w:pPr>
              <w:rPr>
                <w:b/>
                <w:bCs/>
                <w:sz w:val="20"/>
                <w:szCs w:val="20"/>
              </w:rPr>
            </w:pPr>
            <w:r w:rsidRPr="00425A6B">
              <w:rPr>
                <w:b/>
                <w:bCs/>
                <w:sz w:val="20"/>
                <w:szCs w:val="20"/>
              </w:rPr>
              <w:t>INFORMOVANIE A SPOLUPRÁCA</w:t>
            </w:r>
          </w:p>
          <w:p w:rsidR="00425A6B" w:rsidRPr="00425A6B" w:rsidRDefault="00425A6B" w:rsidP="00425A6B">
            <w:pPr>
              <w:rPr>
                <w:b/>
                <w:bCs/>
                <w:sz w:val="20"/>
                <w:szCs w:val="20"/>
              </w:rPr>
            </w:pPr>
          </w:p>
          <w:p w:rsidR="00425A6B" w:rsidRPr="00425A6B" w:rsidRDefault="00425A6B" w:rsidP="00425A6B">
            <w:pPr>
              <w:rPr>
                <w:b/>
                <w:bCs/>
                <w:sz w:val="20"/>
                <w:szCs w:val="20"/>
              </w:rPr>
            </w:pPr>
            <w:r w:rsidRPr="00425A6B">
              <w:rPr>
                <w:b/>
                <w:bCs/>
                <w:sz w:val="20"/>
                <w:szCs w:val="20"/>
              </w:rPr>
              <w:t>Informovanie spotrebiteľov obchodníkmi</w:t>
            </w:r>
          </w:p>
          <w:p w:rsidR="00425A6B" w:rsidRPr="00425A6B" w:rsidRDefault="00425A6B" w:rsidP="00425A6B">
            <w:pPr>
              <w:rPr>
                <w:sz w:val="20"/>
                <w:szCs w:val="20"/>
              </w:rPr>
            </w:pPr>
            <w:r w:rsidRPr="00425A6B">
              <w:rPr>
                <w:sz w:val="20"/>
                <w:szCs w:val="20"/>
              </w:rPr>
              <w:t>1.   Členské štáty zabezpečia, aby obchodníci so sídlom na ich území informovali spotrebiteľov o subjekte alebo subjektoch ARS, do ktorých pôsobnosti títo obchodníci patria, v prípade, že sa títo obchodníci zaviažu alebo sú povinní využívať tieto subjekty na riešenie sporov so spotrebiteľmi. Tieto informácie zahŕňajú adresu webovej stránky príslušného subjektu alebo subjektov ARS.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FA7817">
            <w:pPr>
              <w:jc w:val="center"/>
              <w:rPr>
                <w:sz w:val="20"/>
                <w:szCs w:val="20"/>
              </w:rPr>
            </w:pPr>
            <w:r w:rsidRPr="00425A6B">
              <w:rPr>
                <w:sz w:val="20"/>
                <w:szCs w:val="20"/>
              </w:rPr>
              <w:t xml:space="preserve">§ 5 ods. 1 písm. </w:t>
            </w:r>
            <w:r w:rsidR="00FA7817">
              <w:rPr>
                <w:sz w:val="20"/>
                <w:szCs w:val="20"/>
              </w:rPr>
              <w:t>l</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(1) Obchodník je povinný pred uzavretím zmluvy alebo ak sa zmluva uzatvára na základe objednávky spotrebiteľa pred tým, ako spotrebiteľ odošle objednávku, ak osobitný predpis neustanovuje inak alebo ak nie sú tieto informácie zjavné vzhľadom na okolnosti uzavretia zmluvy alebo na povahu produktu, spotrebiteľovi jasným a zrozumiteľným spôsobom oznámiť</w:t>
            </w:r>
          </w:p>
          <w:p w:rsidR="00425A6B" w:rsidRPr="00425A6B" w:rsidRDefault="00425A6B" w:rsidP="00425A6B">
            <w:pPr>
              <w:contextualSpacing/>
              <w:rPr>
                <w:sz w:val="20"/>
                <w:szCs w:val="20"/>
              </w:rPr>
            </w:pPr>
            <w:r w:rsidRPr="00425A6B">
              <w:rPr>
                <w:sz w:val="20"/>
                <w:szCs w:val="20"/>
              </w:rPr>
              <w:t>l) poučenie o práve spotrebiteľa podľa § 3 ods. 1 písm. d) s uvedením odkazu na webové sídlo, na ktorom sú zverejnené informácie o príslušnom subjekte alternatívneho riešenia sporov.</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Č:13</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Informácie uvedené v odseku 1 sa uvádzajú jasným, zrozumiteľným a ľahko prístupným spôsobom na obchodníkovej webovej stránke, ak takáto stránka existuje, a prípadne vo všeobecných podmienkach kúpnych zmlúv alebo zmlúv o službách medzi obchodníkom a spotrebiteľom.</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5 ods. 1 písm. </w:t>
            </w:r>
            <w:r w:rsidR="00FA7817">
              <w:rPr>
                <w:sz w:val="20"/>
                <w:szCs w:val="20"/>
              </w:rPr>
              <w:t>l</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(1) </w:t>
            </w:r>
            <w:r w:rsidR="004C3CE9" w:rsidRPr="004C3CE9">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425A6B" w:rsidRPr="00425A6B" w:rsidRDefault="00425A6B" w:rsidP="00425A6B">
            <w:pPr>
              <w:contextualSpacing/>
              <w:rPr>
                <w:sz w:val="20"/>
                <w:szCs w:val="20"/>
              </w:rPr>
            </w:pPr>
            <w:r w:rsidRPr="00425A6B">
              <w:rPr>
                <w:sz w:val="20"/>
                <w:szCs w:val="20"/>
              </w:rPr>
              <w:t xml:space="preserve">l) </w:t>
            </w:r>
            <w:r w:rsidR="004C3CE9" w:rsidRPr="004C3CE9">
              <w:rPr>
                <w:sz w:val="20"/>
                <w:szCs w:val="20"/>
              </w:rPr>
              <w:t>poučenie o práve spotrebiteľa podľa § 3 ods. 1 písm. d) s uvedením odkazu na webové sídlo, na ktorom sú zverejnené informácie o príslušnom subjekte alternatívneho riešenia sporov.</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Č:13</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Členské štáty zabezpečia, aby v prípade, že spor medzi spotrebiteľom a obchodníkom so sídlom na ich území nemožno urovnať na základe sťažnosti, ktorú spotrebiteľ predložil priamo obchodníkovi, obchodník spotrebiteľovi poskytol informácie uvedené v odseku 1 a uviedol, či na urovnanie sporu využije príslušné subjekty ARS. Tieto informácie sa poskytnú písomne alebo na inom trvalom nosiči.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FA7817">
            <w:pPr>
              <w:jc w:val="center"/>
              <w:rPr>
                <w:sz w:val="20"/>
                <w:szCs w:val="20"/>
              </w:rPr>
            </w:pPr>
            <w:r w:rsidRPr="00425A6B">
              <w:rPr>
                <w:sz w:val="20"/>
                <w:szCs w:val="20"/>
              </w:rPr>
              <w:t xml:space="preserve">§ 5 ods. 1 písm. </w:t>
            </w:r>
            <w:r w:rsidR="00FA7817">
              <w:rPr>
                <w:sz w:val="20"/>
                <w:szCs w:val="20"/>
              </w:rPr>
              <w:t>l</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72638A" w:rsidRPr="00425A6B" w:rsidRDefault="0072638A" w:rsidP="0072638A">
            <w:pPr>
              <w:contextualSpacing/>
              <w:rPr>
                <w:sz w:val="20"/>
                <w:szCs w:val="20"/>
              </w:rPr>
            </w:pPr>
            <w:r w:rsidRPr="00425A6B">
              <w:rPr>
                <w:sz w:val="20"/>
                <w:szCs w:val="20"/>
              </w:rPr>
              <w:t xml:space="preserve">(1) </w:t>
            </w:r>
            <w:r w:rsidRPr="004C3CE9">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425A6B" w:rsidRDefault="0072638A" w:rsidP="00425A6B">
            <w:pPr>
              <w:rPr>
                <w:sz w:val="20"/>
                <w:szCs w:val="20"/>
              </w:rPr>
            </w:pPr>
            <w:r w:rsidRPr="00425A6B">
              <w:rPr>
                <w:sz w:val="20"/>
                <w:szCs w:val="20"/>
              </w:rPr>
              <w:t xml:space="preserve">l) </w:t>
            </w:r>
            <w:r w:rsidRPr="004C3CE9">
              <w:rPr>
                <w:sz w:val="20"/>
                <w:szCs w:val="20"/>
              </w:rPr>
              <w:t>poučenie o práve spotrebiteľa podľa § 3 ods. 1 písm. d) s uvedením odkazu na webové sídlo, na ktorom sú zverejnené informácie o príslušnom subjekte alternatívneho riešenia sporov.</w:t>
            </w:r>
          </w:p>
          <w:p w:rsidR="0072638A" w:rsidRPr="00425A6B" w:rsidRDefault="0072638A"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Č:14</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Pomoc spotrebiteľom</w:t>
            </w:r>
          </w:p>
          <w:p w:rsidR="00425A6B" w:rsidRPr="00425A6B" w:rsidRDefault="00425A6B" w:rsidP="00425A6B">
            <w:pPr>
              <w:rPr>
                <w:sz w:val="20"/>
                <w:szCs w:val="20"/>
              </w:rPr>
            </w:pPr>
            <w:r w:rsidRPr="00425A6B">
              <w:rPr>
                <w:sz w:val="20"/>
                <w:szCs w:val="20"/>
              </w:rPr>
              <w:t>1.   Členské štáty zabezpečia, aby spotrebitelia v prípade sporov vznikajúcich pri cezhraničných kúpnych zmluvách alebo zmluvách o službách mohli získať pomoc s cieľom nadviazať kontakt so subjektom ARS pôsobiacim v inom členskom štáte, ktorý je príslušný na riešenie ich cezhraničného sporu.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4</w:t>
            </w:r>
            <w:r w:rsidR="0072638A">
              <w:rPr>
                <w:sz w:val="20"/>
                <w:szCs w:val="20"/>
              </w:rPr>
              <w:t>8</w:t>
            </w:r>
            <w:r w:rsidRPr="00425A6B">
              <w:rPr>
                <w:sz w:val="20"/>
                <w:szCs w:val="20"/>
              </w:rPr>
              <w:t xml:space="preserve"> písm. </w:t>
            </w:r>
            <w:r w:rsidR="0072638A">
              <w:rPr>
                <w:sz w:val="20"/>
                <w:szCs w:val="20"/>
              </w:rPr>
              <w:t>j</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Ministerstvo hospodárstva vo veciach ochrany spotrebiteľa</w:t>
            </w:r>
          </w:p>
          <w:p w:rsidR="00425A6B" w:rsidRPr="00425A6B" w:rsidRDefault="0072638A" w:rsidP="00425A6B">
            <w:pPr>
              <w:contextualSpacing/>
              <w:rPr>
                <w:sz w:val="20"/>
                <w:szCs w:val="20"/>
              </w:rPr>
            </w:pPr>
            <w:r>
              <w:rPr>
                <w:sz w:val="20"/>
                <w:szCs w:val="20"/>
              </w:rPr>
              <w:t>j</w:t>
            </w:r>
            <w:r w:rsidR="00425A6B" w:rsidRPr="00425A6B">
              <w:rPr>
                <w:sz w:val="20"/>
                <w:szCs w:val="20"/>
              </w:rPr>
              <w:t>)</w:t>
            </w:r>
            <w:r>
              <w:rPr>
                <w:sz w:val="20"/>
                <w:szCs w:val="20"/>
              </w:rPr>
              <w:t xml:space="preserve"> </w:t>
            </w:r>
            <w:r w:rsidRPr="0072638A">
              <w:rPr>
                <w:sz w:val="20"/>
                <w:szCs w:val="20"/>
              </w:rPr>
              <w:t>poskytuje poradenstvo a asistenciu spotrebiteľom pri mimosúdnom riešení cezhraničných sporov medzi spotrebiteľmi a obchodníkmi prostredníctvom siete Európskych spotrebiteľských centier,</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Č:14</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prenášajú zodpovednosť za úlohu uvedenú v odseku 1 na svoje centrá patriace do siete európskych spotrebiteľských centier, organizácie spotrebiteľov alebo akýkoľvek iný subjekt.</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4</w:t>
            </w:r>
            <w:r w:rsidR="0072638A">
              <w:rPr>
                <w:sz w:val="20"/>
                <w:szCs w:val="20"/>
              </w:rPr>
              <w:t>8</w:t>
            </w:r>
            <w:r w:rsidRPr="00425A6B">
              <w:rPr>
                <w:sz w:val="20"/>
                <w:szCs w:val="20"/>
              </w:rPr>
              <w:t xml:space="preserve"> písm. </w:t>
            </w:r>
            <w:r w:rsidR="0072638A">
              <w:rPr>
                <w:sz w:val="20"/>
                <w:szCs w:val="20"/>
              </w:rPr>
              <w:t>j</w:t>
            </w:r>
            <w:r w:rsidRPr="00425A6B">
              <w:rPr>
                <w:sz w:val="20"/>
                <w:szCs w:val="20"/>
              </w:rPr>
              <w:t>)</w:t>
            </w: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638A" w:rsidRPr="00425A6B" w:rsidRDefault="0072638A" w:rsidP="0072638A">
            <w:pPr>
              <w:rPr>
                <w:sz w:val="20"/>
                <w:szCs w:val="20"/>
              </w:rPr>
            </w:pPr>
            <w:r w:rsidRPr="00425A6B">
              <w:rPr>
                <w:sz w:val="20"/>
                <w:szCs w:val="20"/>
              </w:rPr>
              <w:t>Ministerstvo hospodárstva vo veciach ochrany spotrebiteľa</w:t>
            </w:r>
          </w:p>
          <w:p w:rsidR="0072638A" w:rsidRPr="00425A6B" w:rsidRDefault="0072638A" w:rsidP="0072638A">
            <w:pPr>
              <w:contextualSpacing/>
              <w:rPr>
                <w:sz w:val="20"/>
                <w:szCs w:val="20"/>
              </w:rPr>
            </w:pPr>
            <w:r>
              <w:rPr>
                <w:sz w:val="20"/>
                <w:szCs w:val="20"/>
              </w:rPr>
              <w:t>j</w:t>
            </w:r>
            <w:r w:rsidRPr="00425A6B">
              <w:rPr>
                <w:sz w:val="20"/>
                <w:szCs w:val="20"/>
              </w:rPr>
              <w:t>)</w:t>
            </w:r>
            <w:r>
              <w:rPr>
                <w:sz w:val="20"/>
                <w:szCs w:val="20"/>
              </w:rPr>
              <w:t xml:space="preserve"> </w:t>
            </w:r>
            <w:r w:rsidRPr="0072638A">
              <w:rPr>
                <w:sz w:val="20"/>
                <w:szCs w:val="20"/>
              </w:rPr>
              <w:t>poskytuje poradenstvo a asistenciu spotrebiteľom pri mimosúdnom riešení cezhraničných sporov medzi spotrebiteľmi a obchodníkmi prostredníctvom siete Európskych spotrebiteľských centier,</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Č:15</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Všeobecné informácie</w:t>
            </w:r>
          </w:p>
          <w:p w:rsidR="00425A6B" w:rsidRPr="00425A6B" w:rsidRDefault="00425A6B" w:rsidP="00425A6B">
            <w:pPr>
              <w:rPr>
                <w:sz w:val="20"/>
                <w:szCs w:val="20"/>
              </w:rPr>
            </w:pPr>
            <w:r w:rsidRPr="00425A6B">
              <w:rPr>
                <w:sz w:val="20"/>
                <w:szCs w:val="20"/>
              </w:rPr>
              <w:t>1.   Členské štáty zabezpečia, aby subjekty ARS, centrá patriace do siete európskych spotrebiteľských centier a prípadne subjekty určené v súlade s článkom 14 ods. 2 zverejnili na svojich webových stránkach zoznam subjektov ARS uvedený v článku 20 ods. 4 tak, že uvedú odkaz na webovú stránku Komisie, a podľa možnosti na trvalom nosiči vo svojich priestoroch.</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Default="00425A6B" w:rsidP="00425A6B">
            <w:pPr>
              <w:jc w:val="center"/>
              <w:rPr>
                <w:sz w:val="20"/>
                <w:szCs w:val="20"/>
              </w:rPr>
            </w:pPr>
            <w:r w:rsidRPr="00425A6B">
              <w:rPr>
                <w:sz w:val="20"/>
                <w:szCs w:val="20"/>
              </w:rPr>
              <w:t>§ 4</w:t>
            </w:r>
            <w:r w:rsidR="0072638A">
              <w:rPr>
                <w:sz w:val="20"/>
                <w:szCs w:val="20"/>
              </w:rPr>
              <w:t>8</w:t>
            </w:r>
            <w:r w:rsidRPr="00425A6B">
              <w:rPr>
                <w:sz w:val="20"/>
                <w:szCs w:val="20"/>
              </w:rPr>
              <w:t xml:space="preserve"> písm. </w:t>
            </w:r>
            <w:r w:rsidR="0072638A">
              <w:rPr>
                <w:sz w:val="20"/>
                <w:szCs w:val="20"/>
              </w:rPr>
              <w:t>g</w:t>
            </w:r>
            <w:r w:rsidRPr="00425A6B">
              <w:rPr>
                <w:sz w:val="20"/>
                <w:szCs w:val="20"/>
              </w:rPr>
              <w:t>)</w:t>
            </w: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r>
              <w:rPr>
                <w:sz w:val="20"/>
                <w:szCs w:val="20"/>
              </w:rPr>
              <w:t>§ 25 ods. 1</w:t>
            </w: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p>
          <w:p w:rsidR="002A560D" w:rsidRDefault="002A560D" w:rsidP="00425A6B">
            <w:pPr>
              <w:jc w:val="center"/>
              <w:rPr>
                <w:sz w:val="20"/>
                <w:szCs w:val="20"/>
              </w:rPr>
            </w:pPr>
            <w:r>
              <w:rPr>
                <w:sz w:val="20"/>
                <w:szCs w:val="20"/>
              </w:rPr>
              <w:t>§ 27 ods. 1</w:t>
            </w: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r>
              <w:rPr>
                <w:sz w:val="20"/>
                <w:szCs w:val="20"/>
              </w:rPr>
              <w:t>§ 30 ods. 1</w:t>
            </w: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Default="002A560D" w:rsidP="00415D47">
            <w:pPr>
              <w:rPr>
                <w:sz w:val="20"/>
                <w:szCs w:val="20"/>
              </w:rPr>
            </w:pPr>
          </w:p>
          <w:p w:rsidR="002A560D" w:rsidRPr="00425A6B" w:rsidRDefault="002A560D" w:rsidP="00415D47">
            <w:pPr>
              <w:rPr>
                <w:sz w:val="20"/>
                <w:szCs w:val="20"/>
              </w:rPr>
            </w:pPr>
            <w:r>
              <w:rPr>
                <w:sz w:val="20"/>
                <w:szCs w:val="20"/>
              </w:rPr>
              <w:t>§ 5 ods. 1 písm. l)</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Ministerstvo hospodárstva vo veciach ochrany spotrebiteľa</w:t>
            </w:r>
          </w:p>
          <w:p w:rsidR="00425A6B" w:rsidRDefault="0072638A" w:rsidP="00425A6B">
            <w:pPr>
              <w:rPr>
                <w:color w:val="000000"/>
                <w:sz w:val="20"/>
                <w:szCs w:val="20"/>
              </w:rPr>
            </w:pPr>
            <w:r>
              <w:rPr>
                <w:color w:val="000000"/>
                <w:sz w:val="20"/>
                <w:szCs w:val="20"/>
              </w:rPr>
              <w:t>g</w:t>
            </w:r>
            <w:r w:rsidR="00425A6B" w:rsidRPr="00425A6B">
              <w:rPr>
                <w:color w:val="000000"/>
                <w:sz w:val="20"/>
                <w:szCs w:val="20"/>
              </w:rPr>
              <w:t>) zabezpečuje štátnu správu a kontrolu nad systémom alternatívneho riešenia sporov</w:t>
            </w:r>
            <w:r w:rsidR="00B56BBF">
              <w:rPr>
                <w:color w:val="000000"/>
                <w:sz w:val="20"/>
                <w:szCs w:val="20"/>
              </w:rPr>
              <w:t>,</w:t>
            </w:r>
          </w:p>
          <w:p w:rsidR="002A560D" w:rsidRDefault="002A560D" w:rsidP="00425A6B">
            <w:pPr>
              <w:rPr>
                <w:color w:val="000000"/>
                <w:sz w:val="20"/>
                <w:szCs w:val="20"/>
              </w:rPr>
            </w:pPr>
          </w:p>
          <w:p w:rsidR="002A560D" w:rsidRPr="002A560D" w:rsidRDefault="002A560D" w:rsidP="002A560D">
            <w:pPr>
              <w:rPr>
                <w:sz w:val="20"/>
                <w:szCs w:val="20"/>
              </w:rPr>
            </w:pPr>
            <w:r>
              <w:rPr>
                <w:sz w:val="20"/>
                <w:szCs w:val="20"/>
              </w:rPr>
              <w:t xml:space="preserve">(1) </w:t>
            </w:r>
            <w:r w:rsidRPr="002A560D">
              <w:rPr>
                <w:sz w:val="20"/>
                <w:szCs w:val="20"/>
              </w:rPr>
              <w:t>Ministerstvo hospodárstva vedie a na svojom webovom sídle zverejňuje zoznam subjektov alternatívneho riešenia sporov v rozsahu</w:t>
            </w:r>
          </w:p>
          <w:p w:rsidR="002A560D" w:rsidRPr="002A560D" w:rsidRDefault="002A560D" w:rsidP="002A560D">
            <w:pPr>
              <w:rPr>
                <w:sz w:val="20"/>
                <w:szCs w:val="20"/>
              </w:rPr>
            </w:pPr>
            <w:r>
              <w:rPr>
                <w:sz w:val="20"/>
                <w:szCs w:val="20"/>
              </w:rPr>
              <w:t xml:space="preserve">a) </w:t>
            </w:r>
            <w:r w:rsidRPr="002A560D">
              <w:rPr>
                <w:sz w:val="20"/>
                <w:szCs w:val="20"/>
              </w:rPr>
              <w:t>názov, sídlo a webové sídlo subjektu alternatívneho riešenia sporov a identifikačné číslo organizácie, ak mu bolo pridelené,</w:t>
            </w:r>
          </w:p>
          <w:p w:rsidR="002A560D" w:rsidRPr="002A560D" w:rsidRDefault="002A560D" w:rsidP="002A560D">
            <w:pPr>
              <w:rPr>
                <w:sz w:val="20"/>
                <w:szCs w:val="20"/>
              </w:rPr>
            </w:pPr>
            <w:r>
              <w:rPr>
                <w:sz w:val="20"/>
                <w:szCs w:val="20"/>
              </w:rPr>
              <w:t xml:space="preserve">b) </w:t>
            </w:r>
            <w:r w:rsidRPr="002A560D">
              <w:rPr>
                <w:sz w:val="20"/>
                <w:szCs w:val="20"/>
              </w:rPr>
              <w:t xml:space="preserve">kontaktné údaje na podanie návrhu na začatie alternatívneho riešenia sporu, </w:t>
            </w:r>
          </w:p>
          <w:p w:rsidR="002A560D" w:rsidRPr="002A560D" w:rsidRDefault="002A560D" w:rsidP="002A560D">
            <w:pPr>
              <w:rPr>
                <w:sz w:val="20"/>
                <w:szCs w:val="20"/>
              </w:rPr>
            </w:pPr>
            <w:r>
              <w:rPr>
                <w:sz w:val="20"/>
                <w:szCs w:val="20"/>
              </w:rPr>
              <w:lastRenderedPageBreak/>
              <w:t xml:space="preserve">c) </w:t>
            </w:r>
            <w:r w:rsidRPr="002A560D">
              <w:rPr>
                <w:sz w:val="20"/>
                <w:szCs w:val="20"/>
              </w:rPr>
              <w:t>druhy sporov, ktoré subjekt alternatívneho riešenia sporov rieši,</w:t>
            </w:r>
          </w:p>
          <w:p w:rsidR="002A560D" w:rsidRPr="002A560D" w:rsidRDefault="002A560D" w:rsidP="002A560D">
            <w:pPr>
              <w:rPr>
                <w:sz w:val="20"/>
                <w:szCs w:val="20"/>
              </w:rPr>
            </w:pPr>
            <w:r>
              <w:rPr>
                <w:sz w:val="20"/>
                <w:szCs w:val="20"/>
              </w:rPr>
              <w:t xml:space="preserve">d) </w:t>
            </w:r>
            <w:r w:rsidRPr="002A560D">
              <w:rPr>
                <w:sz w:val="20"/>
                <w:szCs w:val="20"/>
              </w:rPr>
              <w:t xml:space="preserve">informácia o poplatku za začatie alternatívneho riešenia sporu, ktorý subjekt alternatívneho riešenia sporov účtuje spotrebiteľovi, </w:t>
            </w:r>
          </w:p>
          <w:p w:rsidR="002A560D" w:rsidRPr="002A560D" w:rsidRDefault="002A560D" w:rsidP="002A560D">
            <w:pPr>
              <w:rPr>
                <w:sz w:val="20"/>
                <w:szCs w:val="20"/>
              </w:rPr>
            </w:pPr>
            <w:r>
              <w:rPr>
                <w:sz w:val="20"/>
                <w:szCs w:val="20"/>
              </w:rPr>
              <w:t xml:space="preserve">e) </w:t>
            </w:r>
            <w:r w:rsidRPr="002A560D">
              <w:rPr>
                <w:sz w:val="20"/>
                <w:szCs w:val="20"/>
              </w:rPr>
              <w:t xml:space="preserve">informácia o jazyku, v ktorom možno podať návrh na začatie alternatívneho riešenia sporu a viesť alternatívne riešenie sporu, </w:t>
            </w:r>
          </w:p>
          <w:p w:rsidR="002A560D" w:rsidRDefault="002A560D" w:rsidP="002A560D">
            <w:pPr>
              <w:rPr>
                <w:sz w:val="20"/>
                <w:szCs w:val="20"/>
              </w:rPr>
            </w:pPr>
            <w:r>
              <w:rPr>
                <w:sz w:val="20"/>
                <w:szCs w:val="20"/>
              </w:rPr>
              <w:t xml:space="preserve">f) </w:t>
            </w:r>
            <w:r w:rsidRPr="002A560D">
              <w:rPr>
                <w:sz w:val="20"/>
                <w:szCs w:val="20"/>
              </w:rPr>
              <w:t>dôvody odmietnutia riešenia sporu podľa § 33 ods. 1 a 4.</w:t>
            </w:r>
          </w:p>
          <w:p w:rsidR="002A560D" w:rsidRDefault="002A560D" w:rsidP="002A560D">
            <w:pPr>
              <w:rPr>
                <w:sz w:val="20"/>
                <w:szCs w:val="20"/>
              </w:rPr>
            </w:pPr>
          </w:p>
          <w:p w:rsidR="002A560D" w:rsidRDefault="002A560D" w:rsidP="002A560D">
            <w:pPr>
              <w:rPr>
                <w:sz w:val="20"/>
                <w:szCs w:val="20"/>
              </w:rPr>
            </w:pPr>
            <w:r>
              <w:rPr>
                <w:sz w:val="20"/>
                <w:szCs w:val="20"/>
              </w:rPr>
              <w:t xml:space="preserve">(1) </w:t>
            </w:r>
            <w:r w:rsidRPr="002A560D">
              <w:rPr>
                <w:sz w:val="20"/>
                <w:szCs w:val="20"/>
              </w:rPr>
              <w:t>Ministerstvo hospodárstva aktualizuje zoznam subjektov alternatívneho riešenia sporov na základe každej zmeny, ktorá je mu oznámená subjektom alternatívneho riešenia sporov alebo ktorá je ministerstvu hospodárstva známa z úradnej činnosti. O zmene údajov v zozname subjektov alternatívneho riešenia sporov sa rozhodnutie nevydáva.</w:t>
            </w:r>
          </w:p>
          <w:p w:rsidR="002A560D" w:rsidRDefault="002A560D" w:rsidP="002A560D">
            <w:pPr>
              <w:rPr>
                <w:sz w:val="20"/>
                <w:szCs w:val="20"/>
              </w:rPr>
            </w:pPr>
          </w:p>
          <w:p w:rsidR="002A560D" w:rsidRPr="002A560D" w:rsidRDefault="002A560D" w:rsidP="002A560D">
            <w:pPr>
              <w:rPr>
                <w:sz w:val="20"/>
                <w:szCs w:val="20"/>
              </w:rPr>
            </w:pPr>
            <w:r>
              <w:rPr>
                <w:sz w:val="20"/>
                <w:szCs w:val="20"/>
              </w:rPr>
              <w:t xml:space="preserve">(1) </w:t>
            </w:r>
            <w:r w:rsidRPr="002A560D">
              <w:rPr>
                <w:sz w:val="20"/>
                <w:szCs w:val="20"/>
              </w:rPr>
              <w:t xml:space="preserve">Subjekt alternatívneho riešenia sporov je povinný zriadiť a zabezpečovať prevádzku a aktualizáciu webového sídla, na ktorom v ľahko zrozumiteľnej a používateľsky jednoduchej forme zverejní </w:t>
            </w:r>
          </w:p>
          <w:p w:rsidR="002A560D" w:rsidRPr="002A560D" w:rsidRDefault="002A560D" w:rsidP="002A560D">
            <w:pPr>
              <w:rPr>
                <w:sz w:val="20"/>
                <w:szCs w:val="20"/>
              </w:rPr>
            </w:pPr>
            <w:r>
              <w:rPr>
                <w:sz w:val="20"/>
                <w:szCs w:val="20"/>
              </w:rPr>
              <w:t xml:space="preserve">a) </w:t>
            </w:r>
            <w:r w:rsidRPr="002A560D">
              <w:rPr>
                <w:sz w:val="20"/>
                <w:szCs w:val="20"/>
              </w:rPr>
              <w:t xml:space="preserve">názov a sídlo subjektu alternatívneho riešenia sporov a identifikačné číslo organizácie, ak mu bolo pridelené, </w:t>
            </w:r>
          </w:p>
          <w:p w:rsidR="002A560D" w:rsidRPr="002A560D" w:rsidRDefault="002A560D" w:rsidP="002A560D">
            <w:pPr>
              <w:rPr>
                <w:sz w:val="20"/>
                <w:szCs w:val="20"/>
              </w:rPr>
            </w:pPr>
            <w:r>
              <w:rPr>
                <w:sz w:val="20"/>
                <w:szCs w:val="20"/>
              </w:rPr>
              <w:t xml:space="preserve">b) </w:t>
            </w:r>
            <w:r w:rsidRPr="002A560D">
              <w:rPr>
                <w:sz w:val="20"/>
                <w:szCs w:val="20"/>
              </w:rPr>
              <w:t>kontaktné údaje na podanie návrhu na začatie alternatívneho riešenia sporu,</w:t>
            </w:r>
          </w:p>
          <w:p w:rsidR="002A560D" w:rsidRPr="002A560D" w:rsidRDefault="002A560D" w:rsidP="002A560D">
            <w:pPr>
              <w:rPr>
                <w:sz w:val="20"/>
                <w:szCs w:val="20"/>
              </w:rPr>
            </w:pPr>
            <w:r>
              <w:rPr>
                <w:sz w:val="20"/>
                <w:szCs w:val="20"/>
              </w:rPr>
              <w:t xml:space="preserve">c) </w:t>
            </w:r>
            <w:r w:rsidRPr="002A560D">
              <w:rPr>
                <w:sz w:val="20"/>
                <w:szCs w:val="20"/>
              </w:rPr>
              <w:t xml:space="preserve">údaj o zápise do zoznamu subjektov alternatívneho riešenia sporov s uvedením dátumu, ku ktorému je subjekt alternatívneho riešenia sporov zapísaný v zozname; ak oprávnená právnická osoba požiadala ministerstvo hospodárstva o vyčiarknutie zo zoznamu subjektov alternatívneho riešenia sporov, uvedie aj požadovaný dátum vyčiarknutia, </w:t>
            </w:r>
          </w:p>
          <w:p w:rsidR="002A560D" w:rsidRPr="002A560D" w:rsidRDefault="002A560D" w:rsidP="002A560D">
            <w:pPr>
              <w:rPr>
                <w:sz w:val="20"/>
                <w:szCs w:val="20"/>
              </w:rPr>
            </w:pPr>
            <w:r>
              <w:rPr>
                <w:sz w:val="20"/>
                <w:szCs w:val="20"/>
              </w:rPr>
              <w:t xml:space="preserve">d) </w:t>
            </w:r>
            <w:r w:rsidRPr="002A560D">
              <w:rPr>
                <w:sz w:val="20"/>
                <w:szCs w:val="20"/>
              </w:rPr>
              <w:t xml:space="preserve">zoznam poverených fyzických osôb s uvedením ich mena, priezviska, akademického titulu, </w:t>
            </w:r>
          </w:p>
          <w:p w:rsidR="002A560D" w:rsidRPr="002A560D" w:rsidRDefault="002A560D" w:rsidP="002A560D">
            <w:pPr>
              <w:rPr>
                <w:sz w:val="20"/>
                <w:szCs w:val="20"/>
              </w:rPr>
            </w:pPr>
            <w:r>
              <w:rPr>
                <w:sz w:val="20"/>
                <w:szCs w:val="20"/>
              </w:rPr>
              <w:t xml:space="preserve">e) </w:t>
            </w:r>
            <w:r w:rsidRPr="002A560D">
              <w:rPr>
                <w:sz w:val="20"/>
                <w:szCs w:val="20"/>
              </w:rPr>
              <w:t xml:space="preserve">členstvo v nadnárodných organizáciách, ktoré sa zaoberajú riešením cezhraničných sporov, ak je subjekt alternatívneho riešenia sporov členom takejto organizácie, </w:t>
            </w:r>
          </w:p>
          <w:p w:rsidR="002A560D" w:rsidRPr="002A560D" w:rsidRDefault="002A560D" w:rsidP="002A560D">
            <w:pPr>
              <w:rPr>
                <w:sz w:val="20"/>
                <w:szCs w:val="20"/>
              </w:rPr>
            </w:pPr>
            <w:r>
              <w:rPr>
                <w:sz w:val="20"/>
                <w:szCs w:val="20"/>
              </w:rPr>
              <w:t xml:space="preserve">f) </w:t>
            </w:r>
            <w:r w:rsidRPr="002A560D">
              <w:rPr>
                <w:sz w:val="20"/>
                <w:szCs w:val="20"/>
              </w:rPr>
              <w:t xml:space="preserve">druhy sporov, ktoré subjekt alternatívneho riešenia sporov rieši, ak je jeho príslušnosť obmedzená na určité druhy sporov, </w:t>
            </w:r>
          </w:p>
          <w:p w:rsidR="002A560D" w:rsidRPr="002A560D" w:rsidRDefault="002A560D" w:rsidP="002A560D">
            <w:pPr>
              <w:rPr>
                <w:sz w:val="20"/>
                <w:szCs w:val="20"/>
              </w:rPr>
            </w:pPr>
            <w:r>
              <w:rPr>
                <w:sz w:val="20"/>
                <w:szCs w:val="20"/>
              </w:rPr>
              <w:t xml:space="preserve">g) </w:t>
            </w:r>
            <w:r w:rsidRPr="002A560D">
              <w:rPr>
                <w:sz w:val="20"/>
                <w:szCs w:val="20"/>
              </w:rPr>
              <w:t>právne predpisy, podľa ktorých postupuje pri riešení sporov,</w:t>
            </w:r>
          </w:p>
          <w:p w:rsidR="002A560D" w:rsidRPr="002A560D" w:rsidRDefault="002A560D" w:rsidP="002A560D">
            <w:pPr>
              <w:rPr>
                <w:sz w:val="20"/>
                <w:szCs w:val="20"/>
              </w:rPr>
            </w:pPr>
            <w:r>
              <w:rPr>
                <w:sz w:val="20"/>
                <w:szCs w:val="20"/>
              </w:rPr>
              <w:t xml:space="preserve">h) </w:t>
            </w:r>
            <w:r w:rsidRPr="002A560D">
              <w:rPr>
                <w:sz w:val="20"/>
                <w:szCs w:val="20"/>
              </w:rPr>
              <w:t>pravidlá alternatívneho riešenia sporov, ak ich má zavedené nad rozsah právnych predpisov podľa písmena g),</w:t>
            </w:r>
          </w:p>
          <w:p w:rsidR="002A560D" w:rsidRPr="002A560D" w:rsidRDefault="002A560D" w:rsidP="002A560D">
            <w:pPr>
              <w:rPr>
                <w:sz w:val="20"/>
                <w:szCs w:val="20"/>
              </w:rPr>
            </w:pPr>
            <w:r>
              <w:rPr>
                <w:sz w:val="20"/>
                <w:szCs w:val="20"/>
              </w:rPr>
              <w:t xml:space="preserve">i) </w:t>
            </w:r>
            <w:r w:rsidRPr="002A560D">
              <w:rPr>
                <w:sz w:val="20"/>
                <w:szCs w:val="20"/>
              </w:rPr>
              <w:t xml:space="preserve">výšku poplatku za začatie alternatívneho riešenia sporu, ak subjekt alternatívneho riešenie sporov účtuje spotrebiteľovi poplatok, </w:t>
            </w:r>
          </w:p>
          <w:p w:rsidR="002A560D" w:rsidRPr="002A560D" w:rsidRDefault="002A560D" w:rsidP="002A560D">
            <w:pPr>
              <w:rPr>
                <w:sz w:val="20"/>
                <w:szCs w:val="20"/>
              </w:rPr>
            </w:pPr>
            <w:r>
              <w:rPr>
                <w:sz w:val="20"/>
                <w:szCs w:val="20"/>
              </w:rPr>
              <w:t xml:space="preserve">j) </w:t>
            </w:r>
            <w:r w:rsidRPr="002A560D">
              <w:rPr>
                <w:sz w:val="20"/>
                <w:szCs w:val="20"/>
              </w:rPr>
              <w:t xml:space="preserve">informáciu o jazykoch, v ktorých možno podať návrh na začatie alternatívneho riešenia sporu a viesť alternatívne riešenie sporov, </w:t>
            </w:r>
          </w:p>
          <w:p w:rsidR="002A560D" w:rsidRPr="002A560D" w:rsidRDefault="002A560D" w:rsidP="002A560D">
            <w:pPr>
              <w:rPr>
                <w:sz w:val="20"/>
                <w:szCs w:val="20"/>
              </w:rPr>
            </w:pPr>
            <w:r>
              <w:rPr>
                <w:sz w:val="20"/>
                <w:szCs w:val="20"/>
              </w:rPr>
              <w:t xml:space="preserve">k) </w:t>
            </w:r>
            <w:r w:rsidRPr="002A560D">
              <w:rPr>
                <w:sz w:val="20"/>
                <w:szCs w:val="20"/>
              </w:rPr>
              <w:t xml:space="preserve">poučenie, že spotrebiteľ má možnosť ukončiť účasť na alternatívnom riešení sporu v ktoromkoľvek jeho štádiu, </w:t>
            </w:r>
          </w:p>
          <w:p w:rsidR="002A560D" w:rsidRPr="002A560D" w:rsidRDefault="002A560D" w:rsidP="002A560D">
            <w:pPr>
              <w:rPr>
                <w:sz w:val="20"/>
                <w:szCs w:val="20"/>
              </w:rPr>
            </w:pPr>
            <w:r>
              <w:rPr>
                <w:sz w:val="20"/>
                <w:szCs w:val="20"/>
              </w:rPr>
              <w:t xml:space="preserve">l) </w:t>
            </w:r>
            <w:r w:rsidRPr="002A560D">
              <w:rPr>
                <w:sz w:val="20"/>
                <w:szCs w:val="20"/>
              </w:rPr>
              <w:t xml:space="preserve">priemerné trvanie alternatívneho riešenia sporu, ak ide o subjekt zapísaný v zozname najmenej jeden rok, </w:t>
            </w:r>
          </w:p>
          <w:p w:rsidR="002A560D" w:rsidRPr="002A560D" w:rsidRDefault="002A560D" w:rsidP="002A560D">
            <w:pPr>
              <w:rPr>
                <w:sz w:val="20"/>
                <w:szCs w:val="20"/>
              </w:rPr>
            </w:pPr>
            <w:r>
              <w:rPr>
                <w:sz w:val="20"/>
                <w:szCs w:val="20"/>
              </w:rPr>
              <w:t xml:space="preserve">m) </w:t>
            </w:r>
            <w:r w:rsidRPr="002A560D">
              <w:rPr>
                <w:sz w:val="20"/>
                <w:szCs w:val="20"/>
              </w:rPr>
              <w:t>poučenie o záväznosti a právnych účinkoch výsledku alternatívneho riešenia sporu pre strany sporu,</w:t>
            </w:r>
          </w:p>
          <w:p w:rsidR="002A560D" w:rsidRPr="002A560D" w:rsidRDefault="002A560D" w:rsidP="002A560D">
            <w:pPr>
              <w:rPr>
                <w:sz w:val="20"/>
                <w:szCs w:val="20"/>
              </w:rPr>
            </w:pPr>
            <w:r>
              <w:rPr>
                <w:sz w:val="20"/>
                <w:szCs w:val="20"/>
              </w:rPr>
              <w:lastRenderedPageBreak/>
              <w:t xml:space="preserve">n) </w:t>
            </w:r>
            <w:r w:rsidRPr="002A560D">
              <w:rPr>
                <w:sz w:val="20"/>
                <w:szCs w:val="20"/>
              </w:rPr>
              <w:t>vzorový formulár na podanie návrhu na začatie alternatívneho riešenia sporu alebo odkaz na webové sídlo, na ktorom ministerstvo hospodárstva zverejňuje vzorový formulár na podanie návrhu na začatie alternatívneho riešenia sporu,</w:t>
            </w:r>
          </w:p>
          <w:p w:rsidR="002A560D" w:rsidRDefault="002A560D" w:rsidP="002A560D">
            <w:pPr>
              <w:rPr>
                <w:sz w:val="20"/>
                <w:szCs w:val="20"/>
              </w:rPr>
            </w:pPr>
            <w:r>
              <w:rPr>
                <w:sz w:val="20"/>
                <w:szCs w:val="20"/>
              </w:rPr>
              <w:t xml:space="preserve">o) </w:t>
            </w:r>
            <w:r w:rsidRPr="002A560D">
              <w:rPr>
                <w:sz w:val="20"/>
                <w:szCs w:val="20"/>
              </w:rPr>
              <w:t xml:space="preserve">odkaz na Európsku platformu na riešenie sporov online, </w:t>
            </w:r>
            <w:r w:rsidRPr="00415D47">
              <w:rPr>
                <w:sz w:val="20"/>
                <w:szCs w:val="20"/>
                <w:vertAlign w:val="superscript"/>
              </w:rPr>
              <w:t>79</w:t>
            </w:r>
            <w:r w:rsidRPr="002A560D">
              <w:rPr>
                <w:sz w:val="20"/>
                <w:szCs w:val="20"/>
              </w:rPr>
              <w:t xml:space="preserve">) prostredníctvom ktorej môže spotrebiteľ podať návrh na začatie alternatívneho riešenia sporu online, ak subjekt alternatívneho riešenia sporov je príslušný na riešenie sporov zo zmlúv uzatváraných prostredníctvom elektronických zariadení podľa osobitného predpisu. </w:t>
            </w:r>
            <w:r w:rsidRPr="00415D47">
              <w:rPr>
                <w:sz w:val="20"/>
                <w:szCs w:val="20"/>
                <w:vertAlign w:val="superscript"/>
              </w:rPr>
              <w:t>80</w:t>
            </w:r>
            <w:r w:rsidRPr="002A560D">
              <w:rPr>
                <w:sz w:val="20"/>
                <w:szCs w:val="20"/>
              </w:rPr>
              <w:t>)</w:t>
            </w:r>
          </w:p>
          <w:p w:rsidR="002A560D" w:rsidRDefault="002A560D" w:rsidP="002A560D">
            <w:pPr>
              <w:rPr>
                <w:sz w:val="20"/>
                <w:szCs w:val="20"/>
              </w:rPr>
            </w:pPr>
          </w:p>
          <w:p w:rsidR="002A560D" w:rsidRDefault="002A560D" w:rsidP="002A560D">
            <w:pPr>
              <w:tabs>
                <w:tab w:val="left" w:pos="1554"/>
              </w:tabs>
            </w:pPr>
            <w:r>
              <w:rPr>
                <w:sz w:val="20"/>
                <w:szCs w:val="20"/>
              </w:rPr>
              <w:t>________________</w:t>
            </w:r>
          </w:p>
          <w:p w:rsidR="002A560D" w:rsidRDefault="002A560D" w:rsidP="002A560D">
            <w:pPr>
              <w:rPr>
                <w:color w:val="000000"/>
                <w:sz w:val="20"/>
                <w:szCs w:val="20"/>
              </w:rPr>
            </w:pPr>
            <w:r w:rsidRPr="00415D47">
              <w:rPr>
                <w:sz w:val="20"/>
                <w:szCs w:val="20"/>
                <w:vertAlign w:val="superscript"/>
              </w:rPr>
              <w:t>79</w:t>
            </w:r>
            <w:r>
              <w:rPr>
                <w:sz w:val="20"/>
                <w:szCs w:val="20"/>
              </w:rPr>
              <w:t xml:space="preserve">) </w:t>
            </w:r>
            <w:r w:rsidRPr="00DC3583">
              <w:rPr>
                <w:color w:val="000000"/>
                <w:sz w:val="20"/>
                <w:szCs w:val="20"/>
              </w:rPr>
              <w:t>Čl. 5 nariadenia (EÚ) č. 524/2013.</w:t>
            </w:r>
          </w:p>
          <w:p w:rsidR="002A560D" w:rsidRDefault="002A560D" w:rsidP="002A560D">
            <w:pPr>
              <w:rPr>
                <w:color w:val="000000"/>
                <w:sz w:val="20"/>
                <w:szCs w:val="20"/>
              </w:rPr>
            </w:pPr>
            <w:r w:rsidRPr="00415D47">
              <w:rPr>
                <w:color w:val="000000"/>
                <w:sz w:val="20"/>
                <w:szCs w:val="20"/>
                <w:vertAlign w:val="superscript"/>
              </w:rPr>
              <w:t>80</w:t>
            </w:r>
            <w:r>
              <w:rPr>
                <w:color w:val="000000"/>
                <w:sz w:val="20"/>
                <w:szCs w:val="20"/>
              </w:rPr>
              <w:t>)</w:t>
            </w:r>
            <w:r w:rsidRPr="00DC3583">
              <w:rPr>
                <w:color w:val="000000"/>
                <w:sz w:val="20"/>
                <w:szCs w:val="20"/>
              </w:rPr>
              <w:t xml:space="preserve"> Zákon č. 22/2004 Z. z. v znení neskorších predpisov.</w:t>
            </w:r>
          </w:p>
          <w:p w:rsidR="002A560D" w:rsidRDefault="002A560D" w:rsidP="002A560D">
            <w:pPr>
              <w:rPr>
                <w:color w:val="000000"/>
                <w:sz w:val="20"/>
                <w:szCs w:val="20"/>
              </w:rPr>
            </w:pPr>
          </w:p>
          <w:p w:rsidR="002A560D" w:rsidRDefault="002A560D" w:rsidP="002A560D">
            <w:pPr>
              <w:rPr>
                <w:sz w:val="20"/>
                <w:szCs w:val="20"/>
              </w:rPr>
            </w:pPr>
            <w:r>
              <w:rPr>
                <w:sz w:val="20"/>
                <w:szCs w:val="20"/>
              </w:rPr>
              <w:t xml:space="preserve">(1) </w:t>
            </w:r>
            <w:r w:rsidRPr="002A560D">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2A560D" w:rsidRPr="00425A6B" w:rsidRDefault="002A560D" w:rsidP="002A560D">
            <w:pPr>
              <w:rPr>
                <w:sz w:val="20"/>
                <w:szCs w:val="20"/>
              </w:rPr>
            </w:pPr>
            <w:r>
              <w:rPr>
                <w:sz w:val="20"/>
                <w:szCs w:val="20"/>
              </w:rPr>
              <w:t xml:space="preserve">l) </w:t>
            </w:r>
            <w:r w:rsidRPr="002A560D">
              <w:rPr>
                <w:sz w:val="20"/>
                <w:szCs w:val="20"/>
              </w:rPr>
              <w:t>poučenie o práve spotrebiteľa podľa § 3 ods. 1 písm. d) s uvedením odkazu na webové sídlo, na ktorom sú zverejnené informácie o príslušnom subjekte alternatívneho riešenia sporov.</w:t>
            </w:r>
          </w:p>
          <w:p w:rsidR="002A560D" w:rsidRPr="00425A6B" w:rsidRDefault="002A560D" w:rsidP="002A56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2A560D" w:rsidP="002A560D">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Č:15</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podporujú príslušné organizácie spotrebiteľov a združenia podnikateľov v tom, aby na svojich webových stránkach a akýmikoľvek inými prostriedkami, ktoré považujú za vhodné, zverejnili zoznam subjektov ARS uvedený v článku 20 ods. 4.</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Č:15</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Komisia a členské štáty zabezpečia vhodné šírenie informácií o tom, ako sa spotrebitelia môžu dostať k postupom ARS na riešenie sporov, na ktoré sa vzťahuje táto smernica.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B56BBF">
              <w:rPr>
                <w:sz w:val="20"/>
                <w:szCs w:val="20"/>
              </w:rPr>
              <w:t>5</w:t>
            </w:r>
            <w:r w:rsidRPr="00425A6B">
              <w:rPr>
                <w:sz w:val="20"/>
                <w:szCs w:val="20"/>
              </w:rPr>
              <w:t xml:space="preserve"> ods. 1</w:t>
            </w:r>
          </w:p>
        </w:tc>
        <w:tc>
          <w:tcPr>
            <w:tcW w:w="5529" w:type="dxa"/>
            <w:tcBorders>
              <w:top w:val="single" w:sz="4" w:space="0" w:color="auto"/>
              <w:left w:val="single" w:sz="4" w:space="0" w:color="auto"/>
              <w:bottom w:val="single" w:sz="4" w:space="0" w:color="auto"/>
              <w:right w:val="single" w:sz="4" w:space="0" w:color="auto"/>
            </w:tcBorders>
          </w:tcPr>
          <w:p w:rsidR="00B56BBF" w:rsidRPr="00B56BBF" w:rsidRDefault="00425A6B" w:rsidP="00B56BBF">
            <w:pPr>
              <w:rPr>
                <w:sz w:val="20"/>
                <w:szCs w:val="20"/>
              </w:rPr>
            </w:pPr>
            <w:r w:rsidRPr="00425A6B">
              <w:rPr>
                <w:sz w:val="20"/>
                <w:szCs w:val="20"/>
              </w:rPr>
              <w:t xml:space="preserve">(1) </w:t>
            </w:r>
            <w:r w:rsidR="00B56BBF" w:rsidRPr="00B56BBF">
              <w:rPr>
                <w:sz w:val="20"/>
                <w:szCs w:val="20"/>
              </w:rPr>
              <w:t>Ministerstvo hospodárstva vedie a na svojom webovom sídle zverejňuje zoznam subjektov alternatívneho riešenia sporov v rozsahu</w:t>
            </w:r>
          </w:p>
          <w:p w:rsidR="00B56BBF" w:rsidRPr="00B56BBF" w:rsidRDefault="00B56BBF" w:rsidP="00B56BBF">
            <w:pPr>
              <w:rPr>
                <w:sz w:val="20"/>
                <w:szCs w:val="20"/>
              </w:rPr>
            </w:pPr>
            <w:r>
              <w:rPr>
                <w:sz w:val="20"/>
                <w:szCs w:val="20"/>
              </w:rPr>
              <w:t xml:space="preserve">a) </w:t>
            </w:r>
            <w:r w:rsidRPr="00B56BBF">
              <w:rPr>
                <w:sz w:val="20"/>
                <w:szCs w:val="20"/>
              </w:rPr>
              <w:t>názov, sídlo a webové sídlo subjektu alternatívneho riešenia sporov a identifikačné číslo organizácie, ak mu bolo pridelené,</w:t>
            </w:r>
          </w:p>
          <w:p w:rsidR="00B56BBF" w:rsidRPr="00B56BBF" w:rsidRDefault="00B56BBF" w:rsidP="00B56BBF">
            <w:pPr>
              <w:rPr>
                <w:sz w:val="20"/>
                <w:szCs w:val="20"/>
              </w:rPr>
            </w:pPr>
            <w:r>
              <w:rPr>
                <w:sz w:val="20"/>
                <w:szCs w:val="20"/>
              </w:rPr>
              <w:t xml:space="preserve">b) </w:t>
            </w:r>
            <w:r w:rsidRPr="00B56BBF">
              <w:rPr>
                <w:sz w:val="20"/>
                <w:szCs w:val="20"/>
              </w:rPr>
              <w:t xml:space="preserve">kontaktné údaje na podanie návrhu na začatie alternatívneho riešenia sporu, </w:t>
            </w:r>
          </w:p>
          <w:p w:rsidR="00B56BBF" w:rsidRPr="00B56BBF" w:rsidRDefault="00B56BBF" w:rsidP="00B56BBF">
            <w:pPr>
              <w:rPr>
                <w:sz w:val="20"/>
                <w:szCs w:val="20"/>
              </w:rPr>
            </w:pPr>
            <w:r>
              <w:rPr>
                <w:sz w:val="20"/>
                <w:szCs w:val="20"/>
              </w:rPr>
              <w:t xml:space="preserve">c) </w:t>
            </w:r>
            <w:r w:rsidRPr="00B56BBF">
              <w:rPr>
                <w:sz w:val="20"/>
                <w:szCs w:val="20"/>
              </w:rPr>
              <w:t>druhy sporov, ktoré subjekt alternatívneho riešenia sporov rieši,</w:t>
            </w:r>
          </w:p>
          <w:p w:rsidR="00B56BBF" w:rsidRPr="00B56BBF" w:rsidRDefault="00B56BBF" w:rsidP="00B56BBF">
            <w:pPr>
              <w:rPr>
                <w:sz w:val="20"/>
                <w:szCs w:val="20"/>
              </w:rPr>
            </w:pPr>
            <w:r>
              <w:rPr>
                <w:sz w:val="20"/>
                <w:szCs w:val="20"/>
              </w:rPr>
              <w:t xml:space="preserve">d) </w:t>
            </w:r>
            <w:r w:rsidRPr="00B56BBF">
              <w:rPr>
                <w:sz w:val="20"/>
                <w:szCs w:val="20"/>
              </w:rPr>
              <w:t xml:space="preserve">informácia o poplatku za začatie alternatívneho riešenia sporu, ktorý subjekt alternatívneho riešenia sporov účtuje spotrebiteľovi, </w:t>
            </w:r>
          </w:p>
          <w:p w:rsidR="00B56BBF" w:rsidRPr="00B56BBF" w:rsidRDefault="00B56BBF" w:rsidP="00B56BBF">
            <w:pPr>
              <w:rPr>
                <w:sz w:val="20"/>
                <w:szCs w:val="20"/>
              </w:rPr>
            </w:pPr>
            <w:r>
              <w:rPr>
                <w:sz w:val="20"/>
                <w:szCs w:val="20"/>
              </w:rPr>
              <w:t xml:space="preserve">e) </w:t>
            </w:r>
            <w:r w:rsidRPr="00B56BBF">
              <w:rPr>
                <w:sz w:val="20"/>
                <w:szCs w:val="20"/>
              </w:rPr>
              <w:t xml:space="preserve">informácia o jazyku, v ktorom možno podať návrh na začatie alternatívneho riešenia sporu a viesť alternatívne riešenie sporu, </w:t>
            </w:r>
          </w:p>
          <w:p w:rsidR="00425A6B" w:rsidRPr="00425A6B" w:rsidRDefault="00B56BBF" w:rsidP="00425A6B">
            <w:pPr>
              <w:rPr>
                <w:sz w:val="20"/>
                <w:szCs w:val="20"/>
              </w:rPr>
            </w:pPr>
            <w:r>
              <w:rPr>
                <w:sz w:val="20"/>
                <w:szCs w:val="20"/>
              </w:rPr>
              <w:t xml:space="preserve">f) </w:t>
            </w:r>
            <w:r w:rsidRPr="00B56BBF">
              <w:rPr>
                <w:sz w:val="20"/>
                <w:szCs w:val="20"/>
              </w:rPr>
              <w:t xml:space="preserve">dôvody odmietnutia riešenia sporu podľa § 33 ods. 1 a 4.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Č:15</w:t>
            </w:r>
          </w:p>
          <w:p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 xml:space="preserve">4.   Komisia a členské štáty prijmú sprievodné opatrenia, prostredníctvom ktorých budú podporovať organizácie spotrebiteľov a profesijné organizácie na úrovni Únie i na </w:t>
            </w:r>
            <w:r w:rsidRPr="00425A6B">
              <w:rPr>
                <w:sz w:val="20"/>
                <w:szCs w:val="20"/>
              </w:rPr>
              <w:lastRenderedPageBreak/>
              <w:t>vnútroštátnej úrovni, aby zlepšili informovanosť o subjektoch ARS a ich postupoch a podporovali využívanie ARS podnikateľmi i spotrebiteľmi. Tieto orgány sa zároveň podporujú v tom, aby po prijatí sťažností spotrebiteľov im poskytovali informácie o príslušných subjektoch ARS.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Č:16</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Spolupráca a výmena skúseností medzi subjektmi ARS</w:t>
            </w:r>
          </w:p>
          <w:p w:rsidR="00425A6B" w:rsidRPr="00425A6B" w:rsidRDefault="00425A6B" w:rsidP="00425A6B">
            <w:pPr>
              <w:rPr>
                <w:sz w:val="20"/>
                <w:szCs w:val="20"/>
              </w:rPr>
            </w:pPr>
            <w:r w:rsidRPr="00425A6B">
              <w:rPr>
                <w:sz w:val="20"/>
                <w:szCs w:val="20"/>
              </w:rPr>
              <w:t>1.   Členské štáty zabezpečia, aby subjekty ARS spolupracovali pri riešení cezhraničných sporov a aby si pravidelne vymieňali najlepšie postupy v súvislosti s urovnaním cezhraničných a domácich sporov.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5063A7">
              <w:rPr>
                <w:sz w:val="20"/>
                <w:szCs w:val="20"/>
              </w:rPr>
              <w:t>30</w:t>
            </w:r>
            <w:r w:rsidRPr="00425A6B">
              <w:rPr>
                <w:sz w:val="20"/>
                <w:szCs w:val="20"/>
              </w:rPr>
              <w:t xml:space="preserve"> ods. 5 </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4</w:t>
            </w:r>
            <w:r w:rsidR="00091DDE">
              <w:rPr>
                <w:sz w:val="20"/>
                <w:szCs w:val="20"/>
              </w:rPr>
              <w:t>8</w:t>
            </w:r>
            <w:r w:rsidRPr="00425A6B">
              <w:rPr>
                <w:sz w:val="20"/>
                <w:szCs w:val="20"/>
              </w:rPr>
              <w:t xml:space="preserve"> písm. </w:t>
            </w:r>
            <w:r w:rsidR="00091DDE">
              <w:rPr>
                <w:sz w:val="20"/>
                <w:szCs w:val="20"/>
              </w:rPr>
              <w:t>d</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(5) </w:t>
            </w:r>
            <w:r w:rsidR="005063A7" w:rsidRPr="005063A7">
              <w:rPr>
                <w:sz w:val="20"/>
                <w:szCs w:val="20"/>
              </w:rPr>
              <w:t>Subjekt alternatívneho riešenia sporov je povinný poskytnúť informácie o svojej činnosti nad rozsah výročnej správy na žiadosť ministerstvu hospodárstva za účelom výmeny informácií a medzinárodnej spolupráce.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Ministerstvo hospodárstva vo veciach ochrany spotrebiteľa</w:t>
            </w:r>
          </w:p>
          <w:p w:rsidR="00091DDE" w:rsidRDefault="00091DDE" w:rsidP="00425A6B">
            <w:pPr>
              <w:contextualSpacing/>
              <w:rPr>
                <w:sz w:val="20"/>
                <w:szCs w:val="20"/>
              </w:rPr>
            </w:pPr>
            <w:r>
              <w:rPr>
                <w:sz w:val="20"/>
                <w:szCs w:val="20"/>
              </w:rPr>
              <w:t>d</w:t>
            </w:r>
            <w:r w:rsidR="00425A6B" w:rsidRPr="00425A6B">
              <w:rPr>
                <w:sz w:val="20"/>
                <w:szCs w:val="20"/>
              </w:rPr>
              <w:t>) plní úlohy jednotného úradu pre spoluprácu,</w:t>
            </w:r>
            <w:r w:rsidRPr="00415D47">
              <w:rPr>
                <w:sz w:val="20"/>
                <w:szCs w:val="20"/>
                <w:vertAlign w:val="superscript"/>
              </w:rPr>
              <w:t>89</w:t>
            </w:r>
            <w:r>
              <w:rPr>
                <w:sz w:val="20"/>
                <w:szCs w:val="20"/>
              </w:rPr>
              <w:t>)</w:t>
            </w:r>
          </w:p>
          <w:p w:rsidR="00091DDE" w:rsidRDefault="00091DDE" w:rsidP="00091DDE">
            <w:pPr>
              <w:tabs>
                <w:tab w:val="left" w:pos="1554"/>
              </w:tabs>
            </w:pPr>
            <w:r>
              <w:rPr>
                <w:sz w:val="20"/>
                <w:szCs w:val="20"/>
              </w:rPr>
              <w:t>________________</w:t>
            </w:r>
          </w:p>
          <w:p w:rsidR="00091DDE" w:rsidRPr="00425A6B" w:rsidRDefault="00091DDE" w:rsidP="00425A6B">
            <w:pPr>
              <w:contextualSpacing/>
              <w:rPr>
                <w:sz w:val="20"/>
                <w:szCs w:val="20"/>
              </w:rPr>
            </w:pPr>
            <w:r w:rsidRPr="00415D47">
              <w:rPr>
                <w:sz w:val="20"/>
                <w:szCs w:val="20"/>
                <w:vertAlign w:val="superscript"/>
              </w:rPr>
              <w:t>89</w:t>
            </w:r>
            <w:r>
              <w:rPr>
                <w:sz w:val="20"/>
                <w:szCs w:val="20"/>
              </w:rPr>
              <w:t>)</w:t>
            </w:r>
            <w:r>
              <w:t xml:space="preserve"> </w:t>
            </w:r>
            <w:r w:rsidRPr="00091DDE">
              <w:rPr>
                <w:sz w:val="20"/>
                <w:szCs w:val="20"/>
              </w:rPr>
              <w:t>Čl. 3 ods. 7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Č:16</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Komisia podporuje a uľahčuje vytváranie sietí medzi subjektmi ARS a výmenu a šírenie najlepších postupov a skúseností.</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Č:16</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V prípade, že v oblasti špecifickej pre konkrétny sektor existuje v rámci Únie sieť subjektov ARS uľahčujúcich riešenie cezhraničných sporov, členské štáty podporujú subjekty ARS, ktoré sa zaoberajú spormi v danej oblasti, aby sa stali členmi uvedenej siete.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Č:16</w:t>
            </w:r>
          </w:p>
          <w:p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Komisia uverejňuje zoznam obsahujúci názvy a kontaktné údaje sietí uvedených v odseku 3. Komisia v prípade potreby tento zoznam aktualizuje.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Č:17</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Spolupráca medzi subjektmi ARS a vnútroštátnymi orgánmi presadzujúcimi právne akty Únie o ochrane spotrebiteľov</w:t>
            </w:r>
          </w:p>
          <w:p w:rsidR="00425A6B" w:rsidRPr="00425A6B" w:rsidRDefault="00425A6B" w:rsidP="00425A6B">
            <w:pPr>
              <w:rPr>
                <w:sz w:val="20"/>
                <w:szCs w:val="20"/>
              </w:rPr>
            </w:pPr>
            <w:r w:rsidRPr="00425A6B">
              <w:rPr>
                <w:sz w:val="20"/>
                <w:szCs w:val="20"/>
              </w:rPr>
              <w:t>1.   Členské štáty podporujú spoluprácu medzi subjektmi ARS a vnútroštátnymi orgánmi poverenými presadzovaním právnych aktov Únie o ochrane spotrebiteľov.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4</w:t>
            </w:r>
            <w:r w:rsidR="00817259">
              <w:rPr>
                <w:sz w:val="20"/>
                <w:szCs w:val="20"/>
              </w:rPr>
              <w:t>8</w:t>
            </w:r>
            <w:r w:rsidRPr="00425A6B">
              <w:rPr>
                <w:sz w:val="20"/>
                <w:szCs w:val="20"/>
              </w:rPr>
              <w:t xml:space="preserve"> písm. </w:t>
            </w:r>
            <w:r w:rsidR="00817259">
              <w:rPr>
                <w:sz w:val="20"/>
                <w:szCs w:val="20"/>
              </w:rPr>
              <w:t>c</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Ministerstvo hospodárstva vo veciach ochrany spotrebiteľa</w:t>
            </w:r>
          </w:p>
          <w:p w:rsidR="00425A6B" w:rsidRPr="00425A6B" w:rsidRDefault="00817259" w:rsidP="00425A6B">
            <w:pPr>
              <w:contextualSpacing/>
              <w:rPr>
                <w:sz w:val="20"/>
                <w:szCs w:val="20"/>
              </w:rPr>
            </w:pPr>
            <w:r>
              <w:rPr>
                <w:sz w:val="20"/>
                <w:szCs w:val="20"/>
              </w:rPr>
              <w:t>c</w:t>
            </w:r>
            <w:r w:rsidR="00425A6B" w:rsidRPr="00425A6B">
              <w:rPr>
                <w:sz w:val="20"/>
                <w:szCs w:val="20"/>
              </w:rPr>
              <w:t>) zabezpečuje medzinárodnú spoluprácu a výmenu informácií,</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Č:17</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Táto spolupráca zahŕňa najmä vzájomnú výmenu informácií o praktikách v špecifických sektoroch podnikania, na ktoré spotrebitelia opakovane podávajú sťažnosti. Zahŕňa aj poskytovanie technického posúdenia a informácií týmito vnútroštátnymi orgánmi subjektom ARS v prípade, že sú takéto posúdenie alebo informácie pri riešení jednotlivých sporov potrebné a už sú k dispozícii.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Č:17</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Členské štáty zabezpečia, aby spolupráca a vzájomná výmena informácií podľa odsekov 1 a 2 boli v súlade s normami o ochrane osobných údajov ustanovenými v smernici 95/46/ES.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Č:17</w:t>
            </w:r>
          </w:p>
          <w:p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Týmto článkom nie sú dotknuté ustanovenia o služobnom a obchodnom tajomstve, ktoré sa vzťahujú na vnútroštátne orgány presadzujúce právne akty Únie o ochrane spotrebiteľov. Na subjekty ARS sa vzťahujú pravidlá služobného tajomstva alebo iné rovnocenné povinnosti zachovávania dôvernosti stanovené v právnych predpisoch členského štátu, v ktorom majú sídlo.</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4</w:t>
            </w:r>
            <w:r w:rsidR="00817259">
              <w:rPr>
                <w:sz w:val="20"/>
                <w:szCs w:val="20"/>
              </w:rPr>
              <w:t>1</w:t>
            </w:r>
            <w:r w:rsidRPr="00425A6B">
              <w:rPr>
                <w:sz w:val="20"/>
                <w:szCs w:val="20"/>
              </w:rPr>
              <w:t xml:space="preserve"> ods. 6</w:t>
            </w:r>
          </w:p>
        </w:tc>
        <w:tc>
          <w:tcPr>
            <w:tcW w:w="5529" w:type="dxa"/>
            <w:tcBorders>
              <w:top w:val="single" w:sz="4" w:space="0" w:color="auto"/>
              <w:left w:val="single" w:sz="4" w:space="0" w:color="auto"/>
              <w:bottom w:val="single" w:sz="4" w:space="0" w:color="auto"/>
              <w:right w:val="single" w:sz="4" w:space="0" w:color="auto"/>
            </w:tcBorders>
          </w:tcPr>
          <w:p w:rsidR="00817259" w:rsidRDefault="00817259" w:rsidP="00425A6B">
            <w:pPr>
              <w:rPr>
                <w:sz w:val="20"/>
                <w:szCs w:val="20"/>
              </w:rPr>
            </w:pPr>
            <w:r>
              <w:rPr>
                <w:sz w:val="20"/>
                <w:szCs w:val="20"/>
              </w:rPr>
              <w:t xml:space="preserve">(6) </w:t>
            </w:r>
            <w:r w:rsidRPr="00817259">
              <w:rPr>
                <w:sz w:val="20"/>
                <w:szCs w:val="20"/>
              </w:rPr>
              <w:t xml:space="preserve">Povinnosťou poskytnúť súčinnosť podľa odsekov 2 a 3 nie sú dotknuté ustanovenia osobitných predpisov. </w:t>
            </w:r>
            <w:r w:rsidRPr="00415D47">
              <w:rPr>
                <w:sz w:val="20"/>
                <w:szCs w:val="20"/>
                <w:vertAlign w:val="superscript"/>
              </w:rPr>
              <w:t>84</w:t>
            </w:r>
            <w:r w:rsidRPr="00817259">
              <w:rPr>
                <w:sz w:val="20"/>
                <w:szCs w:val="20"/>
              </w:rPr>
              <w:t>)</w:t>
            </w:r>
          </w:p>
          <w:p w:rsidR="00817259" w:rsidRDefault="00817259" w:rsidP="00817259">
            <w:pPr>
              <w:tabs>
                <w:tab w:val="left" w:pos="1554"/>
              </w:tabs>
            </w:pPr>
            <w:r>
              <w:rPr>
                <w:sz w:val="20"/>
                <w:szCs w:val="20"/>
              </w:rPr>
              <w:t>________________</w:t>
            </w:r>
          </w:p>
          <w:p w:rsidR="00817259" w:rsidRPr="00425A6B" w:rsidRDefault="00817259" w:rsidP="00817259">
            <w:pPr>
              <w:contextualSpacing/>
              <w:rPr>
                <w:sz w:val="20"/>
                <w:szCs w:val="20"/>
              </w:rPr>
            </w:pPr>
            <w:r>
              <w:rPr>
                <w:sz w:val="20"/>
                <w:szCs w:val="20"/>
                <w:vertAlign w:val="superscript"/>
              </w:rPr>
              <w:t>84</w:t>
            </w:r>
            <w:r>
              <w:rPr>
                <w:sz w:val="20"/>
                <w:szCs w:val="20"/>
              </w:rPr>
              <w:t>)</w:t>
            </w:r>
            <w:r>
              <w:t xml:space="preserve"> </w:t>
            </w:r>
            <w:r w:rsidRPr="00DC3583">
              <w:rPr>
                <w:color w:val="000000"/>
                <w:sz w:val="20"/>
                <w:szCs w:val="20"/>
              </w:rPr>
              <w:t xml:space="preserve">Napríklad § 17 Obchodného zákonníka, § </w:t>
            </w:r>
            <w:r w:rsidRPr="00DC3583">
              <w:rPr>
                <w:sz w:val="20"/>
                <w:szCs w:val="20"/>
              </w:rPr>
              <w:t>89 až 91</w:t>
            </w:r>
            <w:r w:rsidRPr="00DC3583">
              <w:rPr>
                <w:color w:val="000000"/>
                <w:sz w:val="20"/>
                <w:szCs w:val="20"/>
              </w:rPr>
              <w:t xml:space="preserve"> zákona č. 483/2001 Z. z. o bankách a o zmene a doplnení niektorých zákonov v znení neskorších predpisov, § 117 zákona č. 452/2021 Z. z. </w:t>
            </w:r>
            <w:r w:rsidRPr="00DC3583">
              <w:rPr>
                <w:sz w:val="20"/>
                <w:szCs w:val="20"/>
              </w:rPr>
              <w:t>v znení zákona č. 533/2021 Z. z.</w:t>
            </w:r>
          </w:p>
          <w:p w:rsidR="00425A6B" w:rsidRPr="00425A6B" w:rsidRDefault="00817259" w:rsidP="00425A6B">
            <w:pPr>
              <w:rPr>
                <w:sz w:val="20"/>
                <w:szCs w:val="20"/>
              </w:rPr>
            </w:pPr>
            <w:r w:rsidRPr="00425A6B" w:rsidDel="00817259">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Č:18</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KAPITOLA IV</w:t>
            </w:r>
          </w:p>
          <w:p w:rsidR="00425A6B" w:rsidRPr="00425A6B" w:rsidRDefault="00425A6B" w:rsidP="00425A6B">
            <w:pPr>
              <w:rPr>
                <w:b/>
                <w:bCs/>
                <w:sz w:val="20"/>
                <w:szCs w:val="20"/>
              </w:rPr>
            </w:pPr>
            <w:r w:rsidRPr="00425A6B">
              <w:rPr>
                <w:b/>
                <w:bCs/>
                <w:sz w:val="20"/>
                <w:szCs w:val="20"/>
              </w:rPr>
              <w:t>ÚLOHA PRÍSLUŠNÝCH ORGÁNOV A KOMISIE</w:t>
            </w:r>
          </w:p>
          <w:p w:rsidR="00425A6B" w:rsidRPr="00425A6B" w:rsidRDefault="00425A6B" w:rsidP="00425A6B">
            <w:pPr>
              <w:rPr>
                <w:sz w:val="20"/>
                <w:szCs w:val="20"/>
              </w:rPr>
            </w:pPr>
          </w:p>
          <w:p w:rsidR="00425A6B" w:rsidRPr="00425A6B" w:rsidRDefault="00425A6B" w:rsidP="00425A6B">
            <w:pPr>
              <w:rPr>
                <w:b/>
                <w:bCs/>
                <w:sz w:val="20"/>
                <w:szCs w:val="20"/>
              </w:rPr>
            </w:pPr>
            <w:r w:rsidRPr="00425A6B">
              <w:rPr>
                <w:b/>
                <w:bCs/>
                <w:sz w:val="20"/>
                <w:szCs w:val="20"/>
              </w:rPr>
              <w:t>Určenie príslušných orgánov</w:t>
            </w:r>
          </w:p>
          <w:p w:rsidR="00425A6B" w:rsidRPr="00425A6B" w:rsidRDefault="00425A6B" w:rsidP="00425A6B">
            <w:pPr>
              <w:rPr>
                <w:sz w:val="20"/>
                <w:szCs w:val="20"/>
              </w:rPr>
            </w:pPr>
            <w:r w:rsidRPr="00425A6B">
              <w:rPr>
                <w:sz w:val="20"/>
                <w:szCs w:val="20"/>
              </w:rPr>
              <w:t>1.   V každom členskom štáte sa určí príslušný orgán, ktorý vykonáva úlohy uvedené v článkoch 19 a 20. Každý členský štát môže určiť aj viac ako jeden príslušný orgán. Ak tak členský štát urobí, určí, ktorý z príslušných orgánov bude jednotným kontaktným miestom pre Komisiu. Každý členský štát oznámi Komisii príslušný orgán, prípadne príslušné orgány vrátane jednotného kontaktného miesta, ktoré určil.</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817259">
              <w:rPr>
                <w:sz w:val="20"/>
                <w:szCs w:val="20"/>
              </w:rPr>
              <w:t>5</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817259">
              <w:rPr>
                <w:sz w:val="20"/>
                <w:szCs w:val="20"/>
              </w:rPr>
              <w:t>8</w:t>
            </w:r>
            <w:r w:rsidRPr="00425A6B">
              <w:rPr>
                <w:sz w:val="20"/>
                <w:szCs w:val="20"/>
              </w:rPr>
              <w:t xml:space="preserve"> ods. 1 </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525ABC" w:rsidRPr="00425A6B" w:rsidRDefault="00525ABC" w:rsidP="00425A6B">
            <w:pPr>
              <w:jc w:val="center"/>
              <w:rPr>
                <w:sz w:val="20"/>
                <w:szCs w:val="20"/>
              </w:rPr>
            </w:pPr>
          </w:p>
          <w:p w:rsidR="00425A6B" w:rsidRPr="00425A6B" w:rsidRDefault="00425A6B" w:rsidP="00154740">
            <w:pPr>
              <w:jc w:val="center"/>
              <w:rPr>
                <w:sz w:val="20"/>
                <w:szCs w:val="20"/>
              </w:rPr>
            </w:pPr>
            <w:r w:rsidRPr="00425A6B">
              <w:rPr>
                <w:sz w:val="20"/>
                <w:szCs w:val="20"/>
              </w:rPr>
              <w:lastRenderedPageBreak/>
              <w:t>§ 4</w:t>
            </w:r>
            <w:r w:rsidR="00817259">
              <w:rPr>
                <w:sz w:val="20"/>
                <w:szCs w:val="20"/>
              </w:rPr>
              <w:t>8</w:t>
            </w:r>
            <w:r w:rsidRPr="00425A6B">
              <w:rPr>
                <w:sz w:val="20"/>
                <w:szCs w:val="20"/>
              </w:rPr>
              <w:t xml:space="preserve"> písm. </w:t>
            </w:r>
            <w:r w:rsidR="00817259">
              <w:rPr>
                <w:sz w:val="20"/>
                <w:szCs w:val="20"/>
              </w:rPr>
              <w:t>c</w:t>
            </w:r>
            <w:r w:rsidRPr="00425A6B">
              <w:rPr>
                <w:sz w:val="20"/>
                <w:szCs w:val="20"/>
              </w:rPr>
              <w:t xml:space="preserve">), </w:t>
            </w:r>
            <w:r w:rsidR="00817259">
              <w:rPr>
                <w:sz w:val="20"/>
                <w:szCs w:val="20"/>
              </w:rPr>
              <w:t>d</w:t>
            </w:r>
            <w:r w:rsidRPr="00425A6B">
              <w:rPr>
                <w:sz w:val="20"/>
                <w:szCs w:val="20"/>
              </w:rPr>
              <w:t xml:space="preserve">), </w:t>
            </w:r>
            <w:r w:rsidR="00817259">
              <w:rPr>
                <w:sz w:val="20"/>
                <w:szCs w:val="20"/>
              </w:rPr>
              <w:t>e</w:t>
            </w:r>
            <w:r w:rsidRPr="00425A6B">
              <w:rPr>
                <w:sz w:val="20"/>
                <w:szCs w:val="20"/>
              </w:rPr>
              <w:t xml:space="preserve">) bod </w:t>
            </w:r>
            <w:r w:rsidR="00154740">
              <w:rPr>
                <w:sz w:val="20"/>
                <w:szCs w:val="20"/>
              </w:rPr>
              <w:t>1</w:t>
            </w:r>
            <w:r w:rsidRPr="00425A6B">
              <w:rPr>
                <w:sz w:val="20"/>
                <w:szCs w:val="20"/>
              </w:rPr>
              <w:t xml:space="preserve"> a písm. </w:t>
            </w:r>
            <w:r w:rsidR="00817259">
              <w:rPr>
                <w:sz w:val="20"/>
                <w:szCs w:val="20"/>
              </w:rPr>
              <w:t>g</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817259" w:rsidRPr="00B56BBF" w:rsidRDefault="00817259" w:rsidP="00817259">
            <w:pPr>
              <w:rPr>
                <w:sz w:val="20"/>
                <w:szCs w:val="20"/>
              </w:rPr>
            </w:pPr>
            <w:r w:rsidRPr="00425A6B">
              <w:rPr>
                <w:sz w:val="20"/>
                <w:szCs w:val="20"/>
              </w:rPr>
              <w:lastRenderedPageBreak/>
              <w:t xml:space="preserve">(1) </w:t>
            </w:r>
            <w:r w:rsidRPr="00B56BBF">
              <w:rPr>
                <w:sz w:val="20"/>
                <w:szCs w:val="20"/>
              </w:rPr>
              <w:t>Ministerstvo hospodárstva vedie a na svojom webovom sídle zverejňuje zoznam subjektov alternatívneho riešenia sporov v rozsahu</w:t>
            </w:r>
          </w:p>
          <w:p w:rsidR="00817259" w:rsidRPr="00B56BBF" w:rsidRDefault="00817259" w:rsidP="00817259">
            <w:pPr>
              <w:rPr>
                <w:sz w:val="20"/>
                <w:szCs w:val="20"/>
              </w:rPr>
            </w:pPr>
            <w:r>
              <w:rPr>
                <w:sz w:val="20"/>
                <w:szCs w:val="20"/>
              </w:rPr>
              <w:t xml:space="preserve">a) </w:t>
            </w:r>
            <w:r w:rsidRPr="00B56BBF">
              <w:rPr>
                <w:sz w:val="20"/>
                <w:szCs w:val="20"/>
              </w:rPr>
              <w:t>názov, sídlo a webové sídlo subjektu alternatívneho riešenia sporov a identifikačné číslo organizácie, ak mu bolo pridelené,</w:t>
            </w:r>
          </w:p>
          <w:p w:rsidR="00817259" w:rsidRPr="00B56BBF" w:rsidRDefault="00817259" w:rsidP="00817259">
            <w:pPr>
              <w:rPr>
                <w:sz w:val="20"/>
                <w:szCs w:val="20"/>
              </w:rPr>
            </w:pPr>
            <w:r>
              <w:rPr>
                <w:sz w:val="20"/>
                <w:szCs w:val="20"/>
              </w:rPr>
              <w:t xml:space="preserve">b) </w:t>
            </w:r>
            <w:r w:rsidRPr="00B56BBF">
              <w:rPr>
                <w:sz w:val="20"/>
                <w:szCs w:val="20"/>
              </w:rPr>
              <w:t xml:space="preserve">kontaktné údaje na podanie návrhu na začatie alternatívneho riešenia sporu, </w:t>
            </w:r>
          </w:p>
          <w:p w:rsidR="00817259" w:rsidRPr="00B56BBF" w:rsidRDefault="00817259" w:rsidP="00817259">
            <w:pPr>
              <w:rPr>
                <w:sz w:val="20"/>
                <w:szCs w:val="20"/>
              </w:rPr>
            </w:pPr>
            <w:r>
              <w:rPr>
                <w:sz w:val="20"/>
                <w:szCs w:val="20"/>
              </w:rPr>
              <w:t xml:space="preserve">c) </w:t>
            </w:r>
            <w:r w:rsidRPr="00B56BBF">
              <w:rPr>
                <w:sz w:val="20"/>
                <w:szCs w:val="20"/>
              </w:rPr>
              <w:t>druhy sporov, ktoré subjekt alternatívneho riešenia sporov rieši,</w:t>
            </w:r>
          </w:p>
          <w:p w:rsidR="00817259" w:rsidRPr="00B56BBF" w:rsidRDefault="00817259" w:rsidP="00817259">
            <w:pPr>
              <w:rPr>
                <w:sz w:val="20"/>
                <w:szCs w:val="20"/>
              </w:rPr>
            </w:pPr>
            <w:r>
              <w:rPr>
                <w:sz w:val="20"/>
                <w:szCs w:val="20"/>
              </w:rPr>
              <w:t xml:space="preserve">d) </w:t>
            </w:r>
            <w:r w:rsidRPr="00B56BBF">
              <w:rPr>
                <w:sz w:val="20"/>
                <w:szCs w:val="20"/>
              </w:rPr>
              <w:t xml:space="preserve">informácia o poplatku za začatie alternatívneho riešenia sporu, ktorý subjekt alternatívneho riešenia sporov účtuje spotrebiteľovi, </w:t>
            </w:r>
          </w:p>
          <w:p w:rsidR="00817259" w:rsidRPr="00B56BBF" w:rsidRDefault="00817259" w:rsidP="00817259">
            <w:pPr>
              <w:rPr>
                <w:sz w:val="20"/>
                <w:szCs w:val="20"/>
              </w:rPr>
            </w:pPr>
            <w:r>
              <w:rPr>
                <w:sz w:val="20"/>
                <w:szCs w:val="20"/>
              </w:rPr>
              <w:t xml:space="preserve">e) </w:t>
            </w:r>
            <w:r w:rsidRPr="00B56BBF">
              <w:rPr>
                <w:sz w:val="20"/>
                <w:szCs w:val="20"/>
              </w:rPr>
              <w:t xml:space="preserve">informácia o jazyku, v ktorom možno podať návrh na začatie alternatívneho riešenia sporu a viesť alternatívne riešenie sporu, </w:t>
            </w:r>
          </w:p>
          <w:p w:rsidR="00425A6B" w:rsidRDefault="00817259" w:rsidP="00425A6B">
            <w:pPr>
              <w:rPr>
                <w:sz w:val="20"/>
                <w:szCs w:val="20"/>
              </w:rPr>
            </w:pPr>
            <w:r>
              <w:rPr>
                <w:sz w:val="20"/>
                <w:szCs w:val="20"/>
              </w:rPr>
              <w:t xml:space="preserve">f) </w:t>
            </w:r>
            <w:r w:rsidRPr="00B56BBF">
              <w:rPr>
                <w:sz w:val="20"/>
                <w:szCs w:val="20"/>
              </w:rPr>
              <w:t xml:space="preserve">dôvody odmietnutia riešenia sporu podľa § 33 ods. 1 a 4. </w:t>
            </w:r>
          </w:p>
          <w:p w:rsidR="00817259" w:rsidRPr="00425A6B" w:rsidRDefault="00817259" w:rsidP="00425A6B">
            <w:pPr>
              <w:rPr>
                <w:sz w:val="20"/>
                <w:szCs w:val="20"/>
              </w:rPr>
            </w:pPr>
          </w:p>
          <w:p w:rsidR="00425A6B" w:rsidRPr="00425A6B" w:rsidRDefault="00425A6B" w:rsidP="00425A6B">
            <w:pPr>
              <w:contextualSpacing/>
              <w:rPr>
                <w:sz w:val="20"/>
                <w:szCs w:val="20"/>
              </w:rPr>
            </w:pPr>
            <w:r w:rsidRPr="00425A6B">
              <w:rPr>
                <w:sz w:val="20"/>
                <w:szCs w:val="20"/>
              </w:rPr>
              <w:t>(1) Ministerstvo hospodárstva vyčiarkne oprávnenú právnickú osobu zo zoznamu subjektov alternatívneho riešenia sporov, ak oprávnená právnická osoba</w:t>
            </w:r>
          </w:p>
          <w:p w:rsidR="00425A6B" w:rsidRPr="00425A6B" w:rsidRDefault="00425A6B" w:rsidP="00425A6B">
            <w:pPr>
              <w:contextualSpacing/>
              <w:rPr>
                <w:sz w:val="20"/>
                <w:szCs w:val="20"/>
              </w:rPr>
            </w:pPr>
            <w:r w:rsidRPr="00425A6B">
              <w:rPr>
                <w:sz w:val="20"/>
                <w:szCs w:val="20"/>
              </w:rPr>
              <w:t>a) písomne požiada o vyčiarknutie zo zoznamu subjektov alternatívneho riešenia sporov,</w:t>
            </w:r>
          </w:p>
          <w:p w:rsidR="00425A6B" w:rsidRPr="00425A6B" w:rsidRDefault="00425A6B" w:rsidP="00425A6B">
            <w:pPr>
              <w:contextualSpacing/>
              <w:rPr>
                <w:sz w:val="20"/>
                <w:szCs w:val="20"/>
              </w:rPr>
            </w:pPr>
            <w:r w:rsidRPr="00425A6B">
              <w:rPr>
                <w:sz w:val="20"/>
                <w:szCs w:val="20"/>
              </w:rPr>
              <w:t xml:space="preserve">b) bola do zoznamu subjektov alternatívneho riešenia sporov zapísaná na základe nepravdivých alebo nesprávnych údajov uvedených v žiadosti o zápis alebo jej prílohách, </w:t>
            </w:r>
          </w:p>
          <w:p w:rsidR="00425A6B" w:rsidRPr="00425A6B" w:rsidRDefault="00425A6B" w:rsidP="00425A6B">
            <w:pPr>
              <w:contextualSpacing/>
              <w:rPr>
                <w:sz w:val="20"/>
                <w:szCs w:val="20"/>
              </w:rPr>
            </w:pPr>
            <w:r w:rsidRPr="00425A6B">
              <w:rPr>
                <w:sz w:val="20"/>
                <w:szCs w:val="20"/>
              </w:rPr>
              <w:t xml:space="preserve">c) prestane spĺňať požiadavky podľa § 25 ods. 1 a neoznámi zmenu skutočnosti alebo neodstráni nedostatok podľa § 25 ods. 6, </w:t>
            </w:r>
          </w:p>
          <w:p w:rsidR="00425A6B" w:rsidRPr="00425A6B" w:rsidRDefault="00425A6B" w:rsidP="00425A6B">
            <w:pPr>
              <w:contextualSpacing/>
              <w:rPr>
                <w:sz w:val="20"/>
                <w:szCs w:val="20"/>
              </w:rPr>
            </w:pPr>
            <w:r w:rsidRPr="00425A6B">
              <w:rPr>
                <w:sz w:val="20"/>
                <w:szCs w:val="20"/>
              </w:rPr>
              <w:t xml:space="preserve">d) poruší povinnosť podľa § 28 ods. 1 alebo ods. 6, </w:t>
            </w:r>
          </w:p>
          <w:p w:rsidR="00425A6B" w:rsidRPr="00425A6B" w:rsidRDefault="00425A6B" w:rsidP="00425A6B">
            <w:pPr>
              <w:contextualSpacing/>
              <w:rPr>
                <w:sz w:val="20"/>
                <w:szCs w:val="20"/>
              </w:rPr>
            </w:pPr>
            <w:r w:rsidRPr="00425A6B">
              <w:rPr>
                <w:sz w:val="20"/>
                <w:szCs w:val="20"/>
              </w:rPr>
              <w:t>e) preukázateľne nepostupuje pri alternatívnom riešení sporov nezávisle, nestranne alebo s náležitou odbornou starostlivosťou,</w:t>
            </w:r>
          </w:p>
          <w:p w:rsidR="00425A6B" w:rsidRPr="00425A6B" w:rsidRDefault="00425A6B" w:rsidP="00425A6B">
            <w:pPr>
              <w:contextualSpacing/>
              <w:rPr>
                <w:sz w:val="20"/>
                <w:szCs w:val="20"/>
              </w:rPr>
            </w:pPr>
            <w:r w:rsidRPr="00425A6B">
              <w:rPr>
                <w:sz w:val="20"/>
                <w:szCs w:val="20"/>
              </w:rPr>
              <w:t>f) opakovane alebo sústavne porušuje povinnosti podľa tohto zákona, alebo závažne narúša alebo ohrozuje fungovanie systému alternatívneho riešenia sporov alebo dôveru strán sporu v prínos alternatívneho riešenia sporov, alebo</w:t>
            </w:r>
          </w:p>
          <w:p w:rsidR="00425A6B" w:rsidRPr="00425A6B" w:rsidRDefault="00425A6B" w:rsidP="00425A6B">
            <w:pPr>
              <w:contextualSpacing/>
              <w:rPr>
                <w:sz w:val="20"/>
                <w:szCs w:val="20"/>
              </w:rPr>
            </w:pPr>
            <w:r w:rsidRPr="00425A6B">
              <w:rPr>
                <w:sz w:val="20"/>
                <w:szCs w:val="20"/>
              </w:rPr>
              <w:t>g) zanikla.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Ministerstvo hospodárstva vo veciach ochrany spotrebiteľa</w:t>
            </w:r>
          </w:p>
          <w:p w:rsidR="00425A6B" w:rsidRPr="00425A6B" w:rsidRDefault="00817259" w:rsidP="00425A6B">
            <w:pPr>
              <w:rPr>
                <w:sz w:val="20"/>
                <w:szCs w:val="20"/>
              </w:rPr>
            </w:pPr>
            <w:r>
              <w:rPr>
                <w:sz w:val="20"/>
                <w:szCs w:val="20"/>
              </w:rPr>
              <w:lastRenderedPageBreak/>
              <w:t>c</w:t>
            </w:r>
            <w:r w:rsidR="00425A6B" w:rsidRPr="00425A6B">
              <w:rPr>
                <w:sz w:val="20"/>
                <w:szCs w:val="20"/>
              </w:rPr>
              <w:t>) zabezpečuje medzinárodnú spoluprácu a výmenu informácií,</w:t>
            </w:r>
          </w:p>
          <w:p w:rsidR="00425A6B" w:rsidRPr="00425A6B" w:rsidRDefault="00817259" w:rsidP="00425A6B">
            <w:pPr>
              <w:rPr>
                <w:sz w:val="20"/>
                <w:szCs w:val="20"/>
              </w:rPr>
            </w:pPr>
            <w:r>
              <w:rPr>
                <w:sz w:val="20"/>
                <w:szCs w:val="20"/>
              </w:rPr>
              <w:t>d</w:t>
            </w:r>
            <w:r w:rsidR="00425A6B" w:rsidRPr="00425A6B">
              <w:rPr>
                <w:sz w:val="20"/>
                <w:szCs w:val="20"/>
              </w:rPr>
              <w:t>) plní úlohy jednotného úradu pre spoluprácu,</w:t>
            </w:r>
            <w:r>
              <w:rPr>
                <w:sz w:val="20"/>
                <w:szCs w:val="20"/>
              </w:rPr>
              <w:t xml:space="preserve"> </w:t>
            </w:r>
            <w:r w:rsidRPr="00415D47">
              <w:rPr>
                <w:sz w:val="20"/>
                <w:szCs w:val="20"/>
                <w:vertAlign w:val="superscript"/>
              </w:rPr>
              <w:t>89</w:t>
            </w:r>
            <w:r>
              <w:rPr>
                <w:sz w:val="20"/>
                <w:szCs w:val="20"/>
              </w:rPr>
              <w:t>)</w:t>
            </w:r>
          </w:p>
          <w:p w:rsidR="00425A6B" w:rsidRPr="00425A6B" w:rsidRDefault="00817259" w:rsidP="00425A6B">
            <w:pPr>
              <w:rPr>
                <w:sz w:val="20"/>
                <w:szCs w:val="20"/>
              </w:rPr>
            </w:pPr>
            <w:r>
              <w:rPr>
                <w:sz w:val="20"/>
                <w:szCs w:val="20"/>
              </w:rPr>
              <w:t>e</w:t>
            </w:r>
            <w:r w:rsidR="00425A6B" w:rsidRPr="00425A6B">
              <w:rPr>
                <w:sz w:val="20"/>
                <w:szCs w:val="20"/>
              </w:rPr>
              <w:t>) informuje Európsku komisiu o</w:t>
            </w:r>
          </w:p>
          <w:p w:rsidR="00425A6B" w:rsidRPr="00425A6B" w:rsidRDefault="00154740" w:rsidP="00425A6B">
            <w:pPr>
              <w:ind w:left="360"/>
              <w:rPr>
                <w:sz w:val="20"/>
                <w:szCs w:val="20"/>
              </w:rPr>
            </w:pPr>
            <w:r>
              <w:rPr>
                <w:sz w:val="20"/>
                <w:szCs w:val="20"/>
              </w:rPr>
              <w:t>1</w:t>
            </w:r>
            <w:r w:rsidR="00425A6B" w:rsidRPr="00425A6B">
              <w:rPr>
                <w:sz w:val="20"/>
                <w:szCs w:val="20"/>
              </w:rPr>
              <w:t>. subjektoch alternatívneho riešenia sporov zapísaných v zozname subjektov alternatívneho riešenia sporov a o všetkých zmenách vykonaných v tomto zozname,</w:t>
            </w:r>
          </w:p>
          <w:p w:rsidR="00817259" w:rsidRDefault="00817259" w:rsidP="00425A6B">
            <w:pPr>
              <w:rPr>
                <w:sz w:val="20"/>
                <w:szCs w:val="20"/>
              </w:rPr>
            </w:pPr>
            <w:r>
              <w:rPr>
                <w:sz w:val="20"/>
                <w:szCs w:val="20"/>
              </w:rPr>
              <w:t>g</w:t>
            </w:r>
            <w:r w:rsidR="00425A6B" w:rsidRPr="00425A6B">
              <w:rPr>
                <w:sz w:val="20"/>
                <w:szCs w:val="20"/>
              </w:rPr>
              <w:t>) zabezpečuje štátnu správu a kontrolu nad systémom alternatívneho riešenia sporov,</w:t>
            </w:r>
          </w:p>
          <w:p w:rsidR="00D87571" w:rsidRDefault="00D87571" w:rsidP="00425A6B">
            <w:pPr>
              <w:rPr>
                <w:sz w:val="20"/>
                <w:szCs w:val="20"/>
              </w:rPr>
            </w:pPr>
          </w:p>
          <w:p w:rsidR="00817259" w:rsidRDefault="00817259" w:rsidP="00817259">
            <w:pPr>
              <w:tabs>
                <w:tab w:val="left" w:pos="1554"/>
              </w:tabs>
            </w:pPr>
            <w:r>
              <w:rPr>
                <w:sz w:val="20"/>
                <w:szCs w:val="20"/>
              </w:rPr>
              <w:t>________________</w:t>
            </w:r>
          </w:p>
          <w:p w:rsidR="00817259" w:rsidRPr="00425A6B" w:rsidRDefault="00817259" w:rsidP="00817259">
            <w:pPr>
              <w:contextualSpacing/>
              <w:rPr>
                <w:sz w:val="20"/>
                <w:szCs w:val="20"/>
              </w:rPr>
            </w:pPr>
            <w:r w:rsidRPr="009F5A4C">
              <w:rPr>
                <w:sz w:val="20"/>
                <w:szCs w:val="20"/>
                <w:vertAlign w:val="superscript"/>
              </w:rPr>
              <w:t>89</w:t>
            </w:r>
            <w:r>
              <w:rPr>
                <w:sz w:val="20"/>
                <w:szCs w:val="20"/>
              </w:rPr>
              <w:t>)</w:t>
            </w:r>
            <w:r>
              <w:t xml:space="preserve"> </w:t>
            </w:r>
            <w:r w:rsidRPr="00091DDE">
              <w:rPr>
                <w:sz w:val="20"/>
                <w:szCs w:val="20"/>
              </w:rPr>
              <w:t>Čl. 3 ods. 7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rsidR="00817259" w:rsidRPr="00425A6B" w:rsidRDefault="00817259" w:rsidP="00425A6B">
            <w:pPr>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Č:18</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Komisia vypracuje zoznam príslušných orgánov vrátane prípadných jednotných kontaktných miest, ktoré jej boli oznámené v súlade s odsekom 1, a uverejní ho v Úradnom vestníku Európskej únie.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Č:19</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Informácie, ktoré majú subjekty riešenia sporov oznamovať príslušným orgánom</w:t>
            </w:r>
          </w:p>
          <w:p w:rsidR="00425A6B" w:rsidRPr="00425A6B" w:rsidRDefault="00425A6B" w:rsidP="00425A6B">
            <w:pPr>
              <w:rPr>
                <w:sz w:val="20"/>
                <w:szCs w:val="20"/>
              </w:rPr>
            </w:pPr>
            <w:r w:rsidRPr="00425A6B">
              <w:rPr>
                <w:sz w:val="20"/>
                <w:szCs w:val="20"/>
              </w:rPr>
              <w:t>1.   Členské štáty zabezpečia, aby subjekty riešenia sporov so sídlom na ich území, ktoré majú záujem byť považované za subjekty ARS podľa tejto smernice a byť uvedené v zozname v súlade s článkom 20 ods. 2, príslušnému orgánu oznamovali tieto informácie: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názov, kontaktné údaje a adresu webovej stránky;</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b) informácie o svojej štruktúre a financovaní vrátane informácií o fyzických osobách poverených riešením sporu, ich financovaní, odmeňovaní, funkčnom období a o tom, kto ich zamestnáva;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c) svoje procedurálne pravidlá;</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d) prípadné poplatky, ktoré účtujú;</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e) priemernú dĺžku postupov riešenia sporu;</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f) jazyk alebo jazyky, v ktorých sa môžu predkladať sťažnosti a viesť postup riešenia sporu;</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g) vyhlásenie o druhoch sporov, na ktoré sa postup riešenia sporu vzťahuje;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h) dôvody, na základe ktorých môže subjekt riešenia sporov odmietnuť zaoberať sa konkrétnym sporom v súlade s článkom 5 ods. 4;</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i) odôvodnené vyhlásenie o tom, či je subjekt spôsobilý ako subjekt ARS, ktorý patrí do rozsahu pôsobnosti tejto smernice, a či spĺňa požiadavky kvality stanovené v kapitole II.</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V prípade zmien v informáciách uvedených v písmenách a) až h) ich subjekty ARS bez zbytočného odkladu ohlasujú príslušnému orgánu.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817259">
              <w:rPr>
                <w:sz w:val="20"/>
                <w:szCs w:val="20"/>
              </w:rPr>
              <w:t>6</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817259" w:rsidRDefault="00817259" w:rsidP="00425A6B">
            <w:pPr>
              <w:jc w:val="center"/>
              <w:rPr>
                <w:sz w:val="20"/>
                <w:szCs w:val="20"/>
              </w:rPr>
            </w:pPr>
          </w:p>
          <w:p w:rsidR="001343E7" w:rsidRPr="00425A6B" w:rsidRDefault="001343E7"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817259">
              <w:rPr>
                <w:sz w:val="20"/>
                <w:szCs w:val="20"/>
              </w:rPr>
              <w:t>6</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FA4455" w:rsidRDefault="00FA4455" w:rsidP="00425A6B">
            <w:pPr>
              <w:jc w:val="center"/>
              <w:rPr>
                <w:sz w:val="20"/>
                <w:szCs w:val="20"/>
              </w:rPr>
            </w:pPr>
          </w:p>
          <w:p w:rsidR="00FA4455" w:rsidRPr="00425A6B" w:rsidRDefault="00FA4455"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FA4455">
              <w:rPr>
                <w:sz w:val="20"/>
                <w:szCs w:val="20"/>
              </w:rPr>
              <w:t>6</w:t>
            </w:r>
            <w:r w:rsidRPr="00425A6B">
              <w:rPr>
                <w:sz w:val="20"/>
                <w:szCs w:val="20"/>
              </w:rPr>
              <w:t xml:space="preserve"> ods. 6</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FA4455">
              <w:rPr>
                <w:sz w:val="20"/>
                <w:szCs w:val="20"/>
              </w:rPr>
              <w:t>7</w:t>
            </w:r>
            <w:r w:rsidRPr="00425A6B">
              <w:rPr>
                <w:sz w:val="20"/>
                <w:szCs w:val="20"/>
              </w:rPr>
              <w:t xml:space="preserve"> ods. 3</w:t>
            </w:r>
          </w:p>
        </w:tc>
        <w:tc>
          <w:tcPr>
            <w:tcW w:w="5529" w:type="dxa"/>
            <w:tcBorders>
              <w:top w:val="single" w:sz="4" w:space="0" w:color="auto"/>
              <w:left w:val="single" w:sz="4" w:space="0" w:color="auto"/>
              <w:bottom w:val="single" w:sz="4" w:space="0" w:color="auto"/>
              <w:right w:val="single" w:sz="4" w:space="0" w:color="auto"/>
            </w:tcBorders>
          </w:tcPr>
          <w:p w:rsidR="00817259" w:rsidRPr="00B61739" w:rsidRDefault="00817259" w:rsidP="00817259">
            <w:pPr>
              <w:numPr>
                <w:ilvl w:val="0"/>
                <w:numId w:val="7"/>
              </w:numPr>
              <w:rPr>
                <w:sz w:val="20"/>
                <w:szCs w:val="20"/>
              </w:rPr>
            </w:pPr>
            <w:r w:rsidRPr="00B61739">
              <w:rPr>
                <w:sz w:val="20"/>
                <w:szCs w:val="20"/>
              </w:rPr>
              <w:lastRenderedPageBreak/>
              <w:t>Ministerstvo hospodárstva zapíše do zoznamu subjektov alternatívneho riešenia sporov spotrebiteľskú organizáciu alebo záujmové združenie najmenej desiatich právnických osôb, ktoré sú zapísané v príslušnom registri,</w:t>
            </w:r>
            <w:r w:rsidRPr="009F5A4C">
              <w:rPr>
                <w:sz w:val="20"/>
                <w:szCs w:val="20"/>
                <w:vertAlign w:val="superscript"/>
              </w:rPr>
              <w:t>76</w:t>
            </w:r>
            <w:r w:rsidRPr="00B61739">
              <w:rPr>
                <w:sz w:val="20"/>
                <w:szCs w:val="20"/>
              </w:rPr>
              <w:t>) alebo komoru zriadenú zákonom</w:t>
            </w:r>
            <w:r w:rsidRPr="009F5A4C">
              <w:rPr>
                <w:sz w:val="20"/>
                <w:szCs w:val="20"/>
                <w:vertAlign w:val="superscript"/>
              </w:rPr>
              <w:t>77</w:t>
            </w:r>
            <w:r w:rsidRPr="00B61739">
              <w:rPr>
                <w:sz w:val="20"/>
                <w:szCs w:val="20"/>
              </w:rPr>
              <w:t xml:space="preserve">) (ďalej len „žiadateľ”) na základe žiadosti o zápis do zoznamu subjektov alternatívneho riešenia sporov (ďalej len „žiadosť o zápis“), ak žiadateľ preukáže, že </w:t>
            </w:r>
          </w:p>
          <w:p w:rsidR="00817259" w:rsidRPr="00B61739" w:rsidRDefault="00817259" w:rsidP="00415D47">
            <w:pPr>
              <w:numPr>
                <w:ilvl w:val="0"/>
                <w:numId w:val="28"/>
              </w:numPr>
              <w:rPr>
                <w:sz w:val="20"/>
                <w:szCs w:val="20"/>
              </w:rPr>
            </w:pPr>
            <w:r w:rsidRPr="00B61739">
              <w:rPr>
                <w:sz w:val="20"/>
                <w:szCs w:val="20"/>
              </w:rPr>
              <w:t xml:space="preserve">je organizačne a personálne spôsobilý zabezpečiť alternatívne riešenie vnútroštátnych sporov a cezhraničných sporov a všetky úkony a činnosti s tým spojené, </w:t>
            </w:r>
          </w:p>
          <w:p w:rsidR="00817259" w:rsidRPr="00B61739" w:rsidRDefault="00817259" w:rsidP="00415D47">
            <w:pPr>
              <w:numPr>
                <w:ilvl w:val="0"/>
                <w:numId w:val="28"/>
              </w:numPr>
              <w:ind w:left="360"/>
              <w:rPr>
                <w:sz w:val="20"/>
                <w:szCs w:val="20"/>
              </w:rPr>
            </w:pPr>
            <w:r w:rsidRPr="00B61739">
              <w:rPr>
                <w:sz w:val="20"/>
                <w:szCs w:val="20"/>
              </w:rPr>
              <w:t xml:space="preserve">má zabezpečené financovanie alternatívneho riešenia sporov spôsobom, ktorý zabezpečí nezávislosť jeho výkonu, </w:t>
            </w:r>
          </w:p>
          <w:p w:rsidR="00817259" w:rsidRPr="00B61739" w:rsidRDefault="00817259" w:rsidP="00415D47">
            <w:pPr>
              <w:numPr>
                <w:ilvl w:val="0"/>
                <w:numId w:val="28"/>
              </w:numPr>
              <w:ind w:left="360"/>
              <w:rPr>
                <w:sz w:val="20"/>
                <w:szCs w:val="20"/>
              </w:rPr>
            </w:pPr>
            <w:r w:rsidRPr="00B61739">
              <w:rPr>
                <w:sz w:val="20"/>
                <w:szCs w:val="20"/>
              </w:rPr>
              <w:t xml:space="preserve">má zabezpečené aspoň dve fyzické osoby, ktoré budú v mene subjektu alternatívneho riešenia sporov riešiť spory a spĺňajú požiadavky podľa § 29 ods. 2 a 3 (ďalej len „poverená fyzická osoba“), </w:t>
            </w:r>
          </w:p>
          <w:p w:rsidR="00817259" w:rsidRPr="00B61739" w:rsidRDefault="00817259" w:rsidP="00415D47">
            <w:pPr>
              <w:numPr>
                <w:ilvl w:val="0"/>
                <w:numId w:val="28"/>
              </w:numPr>
              <w:ind w:left="360"/>
              <w:rPr>
                <w:sz w:val="20"/>
                <w:szCs w:val="20"/>
              </w:rPr>
            </w:pPr>
            <w:r w:rsidRPr="00B61739">
              <w:rPr>
                <w:sz w:val="20"/>
                <w:szCs w:val="20"/>
              </w:rPr>
              <w:t> má zriadené webové sídlo, ktoré bude slúžiť na zverejňovanie informácií o alternatívnom riešení sporov.</w:t>
            </w:r>
          </w:p>
          <w:p w:rsidR="00817259" w:rsidRDefault="00817259" w:rsidP="00817259">
            <w:pPr>
              <w:rPr>
                <w:sz w:val="20"/>
                <w:szCs w:val="20"/>
              </w:rPr>
            </w:pPr>
          </w:p>
          <w:p w:rsidR="00817259" w:rsidRDefault="00817259" w:rsidP="00817259">
            <w:r>
              <w:rPr>
                <w:sz w:val="20"/>
                <w:szCs w:val="20"/>
              </w:rPr>
              <w:t>________________</w:t>
            </w:r>
          </w:p>
          <w:p w:rsidR="00817259" w:rsidRDefault="00817259" w:rsidP="00817259">
            <w:pPr>
              <w:rPr>
                <w:color w:val="000000"/>
                <w:sz w:val="20"/>
                <w:szCs w:val="20"/>
              </w:rPr>
            </w:pPr>
            <w:r>
              <w:rPr>
                <w:sz w:val="20"/>
                <w:szCs w:val="20"/>
                <w:vertAlign w:val="superscript"/>
              </w:rPr>
              <w:t>76</w:t>
            </w:r>
            <w:r>
              <w:rPr>
                <w:sz w:val="20"/>
                <w:szCs w:val="20"/>
              </w:rPr>
              <w:t xml:space="preserve">) </w:t>
            </w:r>
            <w:r w:rsidRPr="00B61739">
              <w:rPr>
                <w:color w:val="000000"/>
                <w:sz w:val="20"/>
                <w:szCs w:val="20"/>
              </w:rPr>
              <w:t>Napríklad § 20i ods. 2 Občianskeho zákonníka, zákon č. 346/2018 Z. z. o registri mimovládnych neziskových organizácií a o zmene a doplnení niektorých zákonov v znení neskorších predpisov.</w:t>
            </w:r>
          </w:p>
          <w:p w:rsidR="00817259" w:rsidRDefault="00817259" w:rsidP="00817259">
            <w:pPr>
              <w:rPr>
                <w:sz w:val="20"/>
                <w:szCs w:val="20"/>
              </w:rPr>
            </w:pPr>
            <w:r>
              <w:rPr>
                <w:color w:val="000000"/>
                <w:sz w:val="20"/>
                <w:szCs w:val="20"/>
                <w:vertAlign w:val="superscript"/>
              </w:rPr>
              <w:lastRenderedPageBreak/>
              <w:t>77</w:t>
            </w:r>
            <w:r>
              <w:rPr>
                <w:color w:val="000000"/>
                <w:sz w:val="20"/>
                <w:szCs w:val="20"/>
              </w:rPr>
              <w:t>)</w:t>
            </w:r>
            <w:r w:rsidRPr="00DC3583">
              <w:rPr>
                <w:color w:val="000000"/>
                <w:sz w:val="20"/>
                <w:szCs w:val="20"/>
              </w:rPr>
              <w:t xml:space="preserve"> </w:t>
            </w:r>
            <w:r w:rsidRPr="00B61739">
              <w:rPr>
                <w:color w:val="000000"/>
                <w:sz w:val="20"/>
                <w:szCs w:val="20"/>
              </w:rPr>
              <w:t>Napríklad zákon Slovenskej národnej rady č. 9/1992 Zb. o obchodných a priemyselných komorách v znení neskorších predpisov.</w:t>
            </w:r>
          </w:p>
          <w:p w:rsidR="00425A6B" w:rsidRPr="00425A6B" w:rsidRDefault="00425A6B" w:rsidP="00425A6B">
            <w:pPr>
              <w:contextualSpacing/>
              <w:rPr>
                <w:sz w:val="20"/>
                <w:szCs w:val="20"/>
              </w:rPr>
            </w:pPr>
          </w:p>
          <w:p w:rsidR="00817259" w:rsidRPr="00817259" w:rsidRDefault="00425A6B" w:rsidP="00415D47">
            <w:pPr>
              <w:contextualSpacing/>
              <w:rPr>
                <w:sz w:val="20"/>
                <w:szCs w:val="20"/>
              </w:rPr>
            </w:pPr>
            <w:r w:rsidRPr="00425A6B">
              <w:rPr>
                <w:sz w:val="20"/>
                <w:szCs w:val="20"/>
              </w:rPr>
              <w:t xml:space="preserve">(2) </w:t>
            </w:r>
            <w:r w:rsidR="00817259" w:rsidRPr="00817259">
              <w:rPr>
                <w:sz w:val="20"/>
                <w:szCs w:val="20"/>
              </w:rPr>
              <w:t>Žiadosť o zápis obsahuje</w:t>
            </w:r>
          </w:p>
          <w:p w:rsidR="00817259" w:rsidRPr="00817259" w:rsidRDefault="00817259" w:rsidP="00415D47">
            <w:pPr>
              <w:numPr>
                <w:ilvl w:val="0"/>
                <w:numId w:val="29"/>
              </w:numPr>
              <w:ind w:left="326"/>
              <w:contextualSpacing/>
              <w:rPr>
                <w:sz w:val="20"/>
                <w:szCs w:val="20"/>
              </w:rPr>
            </w:pPr>
            <w:r w:rsidRPr="00817259">
              <w:rPr>
                <w:sz w:val="20"/>
                <w:szCs w:val="20"/>
              </w:rPr>
              <w:t xml:space="preserve">názov a sídlo žiadateľa a identifikačné číslo organizácie, ak bolo žiadateľovi pridelené, </w:t>
            </w:r>
          </w:p>
          <w:p w:rsidR="00817259" w:rsidRPr="00817259" w:rsidRDefault="00817259" w:rsidP="00415D47">
            <w:pPr>
              <w:numPr>
                <w:ilvl w:val="0"/>
                <w:numId w:val="29"/>
              </w:numPr>
              <w:ind w:left="326"/>
              <w:contextualSpacing/>
              <w:rPr>
                <w:sz w:val="20"/>
                <w:szCs w:val="20"/>
              </w:rPr>
            </w:pPr>
            <w:r w:rsidRPr="00817259">
              <w:rPr>
                <w:sz w:val="20"/>
                <w:szCs w:val="20"/>
              </w:rPr>
              <w:t>kontaktné údaje na podanie návrhu na začatie alternatívneho riešenia sporu,</w:t>
            </w:r>
          </w:p>
          <w:p w:rsidR="00817259" w:rsidRPr="00817259" w:rsidRDefault="00817259" w:rsidP="00415D47">
            <w:pPr>
              <w:numPr>
                <w:ilvl w:val="0"/>
                <w:numId w:val="29"/>
              </w:numPr>
              <w:ind w:left="326"/>
              <w:contextualSpacing/>
              <w:rPr>
                <w:sz w:val="20"/>
                <w:szCs w:val="20"/>
              </w:rPr>
            </w:pPr>
            <w:r w:rsidRPr="00817259">
              <w:rPr>
                <w:sz w:val="20"/>
                <w:szCs w:val="20"/>
              </w:rPr>
              <w:t xml:space="preserve">informáciu o druhoch sporov, ktoré bude žiadateľ riešiť, ak má byť jeho príslušnosť obmedzená na určité druhy sporov, </w:t>
            </w:r>
          </w:p>
          <w:p w:rsidR="00817259" w:rsidRPr="00817259" w:rsidRDefault="00817259" w:rsidP="00415D47">
            <w:pPr>
              <w:numPr>
                <w:ilvl w:val="0"/>
                <w:numId w:val="29"/>
              </w:numPr>
              <w:ind w:left="326"/>
              <w:contextualSpacing/>
              <w:rPr>
                <w:sz w:val="20"/>
                <w:szCs w:val="20"/>
              </w:rPr>
            </w:pPr>
            <w:r w:rsidRPr="00817259">
              <w:rPr>
                <w:sz w:val="20"/>
                <w:szCs w:val="20"/>
              </w:rPr>
              <w:t xml:space="preserve">dôvody, pre ktoré si žiadateľ vyhradzuje právo odmietnuť návrh na začatie alternatívneho riešenia sporu podľa § 33 ods. 4, </w:t>
            </w:r>
          </w:p>
          <w:p w:rsidR="00817259" w:rsidRPr="00817259" w:rsidRDefault="00817259" w:rsidP="00415D47">
            <w:pPr>
              <w:numPr>
                <w:ilvl w:val="0"/>
                <w:numId w:val="29"/>
              </w:numPr>
              <w:ind w:left="326"/>
              <w:contextualSpacing/>
              <w:rPr>
                <w:sz w:val="20"/>
                <w:szCs w:val="20"/>
              </w:rPr>
            </w:pPr>
            <w:r w:rsidRPr="00817259">
              <w:rPr>
                <w:sz w:val="20"/>
                <w:szCs w:val="20"/>
              </w:rPr>
              <w:t>meno, priezvisko a akademický titul poverených fyzických osôb,</w:t>
            </w:r>
          </w:p>
          <w:p w:rsidR="00817259" w:rsidRPr="00817259" w:rsidRDefault="00817259" w:rsidP="00415D47">
            <w:pPr>
              <w:numPr>
                <w:ilvl w:val="0"/>
                <w:numId w:val="29"/>
              </w:numPr>
              <w:ind w:left="326"/>
              <w:contextualSpacing/>
              <w:rPr>
                <w:sz w:val="20"/>
                <w:szCs w:val="20"/>
              </w:rPr>
            </w:pPr>
            <w:r w:rsidRPr="00817259">
              <w:rPr>
                <w:sz w:val="20"/>
                <w:szCs w:val="20"/>
              </w:rPr>
              <w:t xml:space="preserve">poplatok za začatie alternatívneho riešenia sporu, ktorý bude žiadateľ účtovať spotrebiteľovi, </w:t>
            </w:r>
          </w:p>
          <w:p w:rsidR="00817259" w:rsidRPr="00817259" w:rsidRDefault="00817259" w:rsidP="00415D47">
            <w:pPr>
              <w:numPr>
                <w:ilvl w:val="0"/>
                <w:numId w:val="29"/>
              </w:numPr>
              <w:ind w:left="326"/>
              <w:contextualSpacing/>
              <w:rPr>
                <w:sz w:val="20"/>
                <w:szCs w:val="20"/>
              </w:rPr>
            </w:pPr>
            <w:r w:rsidRPr="00817259">
              <w:rPr>
                <w:sz w:val="20"/>
                <w:szCs w:val="20"/>
              </w:rPr>
              <w:t>jazyky, v ktorých bude možné podať návrh na začatie alternatívneho riešenia sporu a viesť alternatívne riešenie sporu.</w:t>
            </w:r>
          </w:p>
          <w:p w:rsidR="00425A6B" w:rsidRPr="00425A6B" w:rsidRDefault="00425A6B" w:rsidP="00425A6B">
            <w:pPr>
              <w:rPr>
                <w:sz w:val="20"/>
                <w:szCs w:val="20"/>
              </w:rPr>
            </w:pPr>
          </w:p>
          <w:p w:rsidR="00425A6B" w:rsidRPr="00425A6B" w:rsidRDefault="00425A6B" w:rsidP="00425A6B">
            <w:pPr>
              <w:contextualSpacing/>
              <w:rPr>
                <w:sz w:val="20"/>
                <w:szCs w:val="20"/>
              </w:rPr>
            </w:pPr>
            <w:r w:rsidRPr="00425A6B">
              <w:rPr>
                <w:sz w:val="20"/>
                <w:szCs w:val="20"/>
              </w:rPr>
              <w:t xml:space="preserve">(6) </w:t>
            </w:r>
            <w:r w:rsidR="00FA4455" w:rsidRPr="00FA4455">
              <w:rPr>
                <w:sz w:val="20"/>
                <w:szCs w:val="20"/>
              </w:rPr>
              <w:t>Oprávnená právnická osoba je povinná bezodkladne oznámiť ministerstvu hospodárstva, že prestala spĺňať požiadavky podľa odseku 1. Oprávnená právnická osoba je povinná odstrániť nedostatok do 30 dní odo dňa, keď sa dozvedela o skutočnosti, pre ktorú prestala spĺňať požiadavku podľa odseku 1. Lehotu podľa predchádzajúcej vety je možné so súhlasom ministerstva hospodárstva predĺžiť, a to aj opakovane, ak oprávnená právnická osoba prejaví aktívny záujem o odstránenie nedostatku.</w:t>
            </w:r>
          </w:p>
          <w:p w:rsidR="00425A6B" w:rsidRPr="00425A6B" w:rsidRDefault="00425A6B" w:rsidP="00425A6B">
            <w:pPr>
              <w:rPr>
                <w:sz w:val="20"/>
                <w:szCs w:val="20"/>
              </w:rPr>
            </w:pPr>
          </w:p>
          <w:p w:rsidR="00425A6B" w:rsidRPr="00425A6B" w:rsidRDefault="00425A6B" w:rsidP="00425A6B">
            <w:pPr>
              <w:contextualSpacing/>
              <w:rPr>
                <w:sz w:val="20"/>
                <w:szCs w:val="20"/>
              </w:rPr>
            </w:pPr>
            <w:r w:rsidRPr="00425A6B">
              <w:rPr>
                <w:sz w:val="20"/>
                <w:szCs w:val="20"/>
              </w:rPr>
              <w:t xml:space="preserve">(3) </w:t>
            </w:r>
            <w:r w:rsidR="00FA4455" w:rsidRPr="00FA4455">
              <w:rPr>
                <w:sz w:val="20"/>
                <w:szCs w:val="20"/>
              </w:rPr>
              <w:t>Subjekt alternatívneho riešenia sporov je povinný oznámiť ministerstvu hospodárstva zmenu údajov, ktoré sa zapisujú do zoznamu subjektov alternatívneho riešenia sporov, do 15 dní odo dňa, keď k zmene došlo.</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Č:19</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Ak sa členské štáty rozhodnú povoliť postupy uvedené v článku 2 ods. 2 písm. a), zabezpečia, aby subjekty ARS pri uplatňovaní týchto postupov oznámili príslušnému orgánu okrem informácií a vyhlásení uvedených v odseku 1 aj informácie potrebné na posúdenie ich súladu s osobitnými dodatočnými požiadavkami nezávislosti a transparentnosti stanovenými v článku 6 ods. 3.</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sz w:val="20"/>
                <w:szCs w:val="20"/>
              </w:rPr>
              <w:t xml:space="preserve">Postupy uvedené </w:t>
            </w:r>
            <w:r w:rsidRPr="00425A6B">
              <w:rPr>
                <w:color w:val="000000"/>
                <w:sz w:val="20"/>
                <w:szCs w:val="20"/>
              </w:rPr>
              <w:t>v čl. 2 ods. 2 písm. a) návrh zákona neumožňuje.</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Č:19</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Členské štáty zabezpečia, aby subjekty ARS poskytovali príslušným orgánom každé dva roky informácie o:</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počte prijatých sporov a druhoch sťažností, ktorých sa týkajú;</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710953">
              <w:rPr>
                <w:sz w:val="20"/>
                <w:szCs w:val="20"/>
              </w:rPr>
              <w:t>30</w:t>
            </w:r>
            <w:r w:rsidRPr="00425A6B">
              <w:rPr>
                <w:sz w:val="20"/>
                <w:szCs w:val="20"/>
              </w:rPr>
              <w:t xml:space="preserve"> ods. 2</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w:t>
            </w:r>
            <w:r w:rsidR="00710953">
              <w:rPr>
                <w:sz w:val="20"/>
                <w:szCs w:val="20"/>
              </w:rPr>
              <w:t>30</w:t>
            </w:r>
            <w:r w:rsidRPr="00425A6B">
              <w:rPr>
                <w:sz w:val="20"/>
                <w:szCs w:val="20"/>
              </w:rPr>
              <w:t xml:space="preserve"> ods. 3 písm. a)</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(2)</w:t>
            </w:r>
            <w:r w:rsidR="00710953">
              <w:t xml:space="preserve"> </w:t>
            </w:r>
            <w:r w:rsidR="00710953" w:rsidRPr="00710953">
              <w:rPr>
                <w:sz w:val="20"/>
                <w:szCs w:val="20"/>
              </w:rPr>
              <w:t xml:space="preserve">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w:t>
            </w:r>
            <w:r w:rsidR="00710953" w:rsidRPr="00710953">
              <w:rPr>
                <w:sz w:val="20"/>
                <w:szCs w:val="20"/>
              </w:rPr>
              <w:lastRenderedPageBreak/>
              <w:t>do zoznamu subjektov alternatívneho riešenia sporov. Subjekt alternatívneho riešenia sporov zverejňuje výročnú správu na svojom webovom sídle aspoň počas piatich rokov odo dňa jej zverejnenia.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a) počte prijatých návrhov na začatie alternatívneho riešenia sporov,</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percentuálnom podiele postupov ARS, ktoré boli zastavené pred dosiahnutím výsledku;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710953">
              <w:rPr>
                <w:sz w:val="20"/>
                <w:szCs w:val="20"/>
              </w:rPr>
              <w:t>30</w:t>
            </w:r>
            <w:r w:rsidRPr="00425A6B">
              <w:rPr>
                <w:sz w:val="20"/>
                <w:szCs w:val="20"/>
              </w:rPr>
              <w:t xml:space="preserve"> ods. 3 písm. d)</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 xml:space="preserve">d) </w:t>
            </w:r>
            <w:r w:rsidR="00710953" w:rsidRPr="00710953">
              <w:rPr>
                <w:sz w:val="20"/>
                <w:szCs w:val="20"/>
              </w:rPr>
              <w:t>počte ukončených alternatívnych riešení sporov v členení podľa spôsobov ukončenia podľa § 37 ods. 1,</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priemernej dĺžke riešenia prijatých sporov;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710953">
              <w:rPr>
                <w:sz w:val="20"/>
                <w:szCs w:val="20"/>
              </w:rPr>
              <w:t>30</w:t>
            </w:r>
            <w:r w:rsidRPr="00425A6B">
              <w:rPr>
                <w:sz w:val="20"/>
                <w:szCs w:val="20"/>
              </w:rPr>
              <w:t xml:space="preserve"> ods. 3 písm. e)</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e) priemernom trvaní alternatívneho riešenia sporov,</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d) miere dodržiavania výsledkov postupov ARS, ak je známa;</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710953">
              <w:rPr>
                <w:sz w:val="20"/>
                <w:szCs w:val="20"/>
              </w:rPr>
              <w:t>30</w:t>
            </w:r>
            <w:r w:rsidRPr="00425A6B">
              <w:rPr>
                <w:sz w:val="20"/>
                <w:szCs w:val="20"/>
              </w:rPr>
              <w:t xml:space="preserve"> ods. 3 písm. f)</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rPr>
                <w:sz w:val="20"/>
                <w:szCs w:val="20"/>
              </w:rPr>
            </w:pPr>
            <w:r w:rsidRPr="00425A6B">
              <w:rPr>
                <w:sz w:val="20"/>
                <w:szCs w:val="20"/>
              </w:rPr>
              <w:t xml:space="preserve">f) </w:t>
            </w:r>
            <w:r w:rsidR="00710953" w:rsidRPr="00710953">
              <w:rPr>
                <w:sz w:val="20"/>
                <w:szCs w:val="20"/>
              </w:rPr>
              <w:t>podiele, v akom sú výsledky alternatívneho riešenia sporov dobrovoľne plnené, ak má subjekt alternatívneho riešenia sporov takéto údaje,</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e) akýchkoľvek opakovaných alebo výrazných problémoch, ktoré sa často vyskytujú a vedú k sporom medzi spotrebiteľmi a obchodníkmi. K informáciám oznámeným v tejto súvislosti sa môžu priložiť odporúčania o tom, ako sa možno v budúcnosti takýmto problémom vyhnúť alebo ako ich možno riešiť;</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710953">
              <w:rPr>
                <w:sz w:val="20"/>
                <w:szCs w:val="20"/>
              </w:rPr>
              <w:t>30</w:t>
            </w:r>
            <w:r w:rsidRPr="00425A6B">
              <w:rPr>
                <w:sz w:val="20"/>
                <w:szCs w:val="20"/>
              </w:rPr>
              <w:t xml:space="preserve"> ods. 3 písm. b)</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rPr>
                <w:sz w:val="20"/>
                <w:szCs w:val="20"/>
              </w:rPr>
            </w:pPr>
            <w:r w:rsidRPr="00425A6B">
              <w:rPr>
                <w:sz w:val="20"/>
                <w:szCs w:val="20"/>
              </w:rPr>
              <w:t xml:space="preserve">b) </w:t>
            </w:r>
            <w:r w:rsidR="00710953" w:rsidRPr="00710953">
              <w:rPr>
                <w:sz w:val="20"/>
                <w:szCs w:val="20"/>
              </w:rPr>
              <w:t>najčastejších nárokoch, ktorých sa spotrebitelia domáhajú a najčastejších dôvodoch, ktoré vedú k sporom,</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f) prípadných posúdeniach účinnosti ich spolupráce v rámci sietí subjektov ARS, ktoré uľahčujú riešenie cezhraničných sporov;</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9F63F8">
              <w:rPr>
                <w:sz w:val="20"/>
                <w:szCs w:val="20"/>
              </w:rPr>
              <w:t>30</w:t>
            </w:r>
            <w:r w:rsidRPr="00425A6B">
              <w:rPr>
                <w:sz w:val="20"/>
                <w:szCs w:val="20"/>
              </w:rPr>
              <w:t xml:space="preserve"> ods. 3 písm. g)</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Výročná správa o činnosti subjektu alternatívneho riešenia sporov musí obsahovať informácie o</w:t>
            </w:r>
          </w:p>
          <w:p w:rsidR="00425A6B" w:rsidRPr="00425A6B" w:rsidRDefault="00425A6B" w:rsidP="00425A6B">
            <w:pPr>
              <w:contextualSpacing/>
              <w:rPr>
                <w:sz w:val="20"/>
                <w:szCs w:val="20"/>
              </w:rPr>
            </w:pPr>
            <w:r w:rsidRPr="00425A6B">
              <w:rPr>
                <w:sz w:val="20"/>
                <w:szCs w:val="20"/>
              </w:rPr>
              <w:t xml:space="preserve">g) </w:t>
            </w:r>
            <w:r w:rsidR="009F63F8" w:rsidRPr="009F63F8">
              <w:rPr>
                <w:sz w:val="20"/>
                <w:szCs w:val="20"/>
              </w:rPr>
              <w:t>členstve v nadnárodných organizáciách, ktoré sa zaoberajú riešením cezhraničných sporov, a ich činnosti, ak je subjekt alternatívneho riešenia sporov členom takejto organizácie.</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g) prípadne o odbornej príprave poskytovanej fyzickým osobám povereným ARS v súlade s článkom 6 ods. 6;</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 </w:t>
            </w:r>
            <w:r w:rsidR="009F63F8">
              <w:rPr>
                <w:sz w:val="20"/>
                <w:szCs w:val="20"/>
              </w:rPr>
              <w:t>30</w:t>
            </w:r>
            <w:r w:rsidRPr="00425A6B">
              <w:rPr>
                <w:sz w:val="20"/>
                <w:szCs w:val="20"/>
              </w:rPr>
              <w:t xml:space="preserve"> ods. 5</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F759C9" w:rsidRPr="00425A6B" w:rsidRDefault="00F759C9" w:rsidP="00425A6B">
            <w:pPr>
              <w:jc w:val="center"/>
              <w:rPr>
                <w:sz w:val="20"/>
                <w:szCs w:val="20"/>
              </w:rPr>
            </w:pPr>
            <w:r>
              <w:rPr>
                <w:sz w:val="20"/>
                <w:szCs w:val="20"/>
              </w:rPr>
              <w:t>§ 29 ods. 2 písm. d)</w:t>
            </w:r>
          </w:p>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F759C9" w:rsidRDefault="00425A6B" w:rsidP="00425A6B">
            <w:pPr>
              <w:rPr>
                <w:color w:val="000000"/>
                <w:sz w:val="20"/>
                <w:szCs w:val="20"/>
              </w:rPr>
            </w:pPr>
            <w:r w:rsidRPr="00425A6B">
              <w:rPr>
                <w:color w:val="000000"/>
                <w:sz w:val="20"/>
                <w:szCs w:val="20"/>
              </w:rPr>
              <w:t xml:space="preserve">(5) </w:t>
            </w:r>
            <w:r w:rsidR="009F63F8" w:rsidRPr="009F63F8">
              <w:rPr>
                <w:color w:val="000000"/>
                <w:sz w:val="20"/>
                <w:szCs w:val="20"/>
              </w:rPr>
              <w:t>Subjekt alternatívneho riešenia sporov je povinný poskytnúť informácie o svojej činnosti nad rozsah výročnej správy na žiadosť ministerstvu hospodárstva za účelom výmeny informácií a medzinárodnej spolupráce.</w:t>
            </w:r>
          </w:p>
          <w:p w:rsidR="00F759C9" w:rsidRDefault="00F759C9" w:rsidP="00425A6B">
            <w:pPr>
              <w:rPr>
                <w:color w:val="000000"/>
                <w:sz w:val="20"/>
                <w:szCs w:val="20"/>
              </w:rPr>
            </w:pPr>
          </w:p>
          <w:p w:rsidR="00425A6B" w:rsidRPr="00415D47" w:rsidRDefault="00F759C9" w:rsidP="00415D47">
            <w:pPr>
              <w:pStyle w:val="Odsekzoznamu"/>
              <w:numPr>
                <w:ilvl w:val="0"/>
                <w:numId w:val="31"/>
              </w:numPr>
              <w:rPr>
                <w:color w:val="000000"/>
                <w:sz w:val="20"/>
                <w:szCs w:val="20"/>
              </w:rPr>
            </w:pPr>
            <w:r w:rsidRPr="00415D47">
              <w:rPr>
                <w:color w:val="000000"/>
                <w:sz w:val="20"/>
                <w:szCs w:val="20"/>
              </w:rPr>
              <w:t>Požiadavkami na výkon činnosti poverenej fyzickej osoby sú</w:t>
            </w:r>
          </w:p>
          <w:p w:rsidR="00F759C9" w:rsidRPr="00F759C9" w:rsidRDefault="00F759C9" w:rsidP="00415D47">
            <w:r w:rsidRPr="00415D47">
              <w:rPr>
                <w:sz w:val="20"/>
                <w:szCs w:val="20"/>
              </w:rPr>
              <w:t>d) vysokoškolské vzdelanie druhého stupňa v študijnom odbore právo alebo vysokoškolské vzdelanie druhého stupňa a odborná prax v oblasti riešenia sporov v trvaní aspoň dvoch rokov.</w:t>
            </w:r>
          </w:p>
          <w:p w:rsidR="00425A6B" w:rsidRPr="00425A6B" w:rsidRDefault="00425A6B" w:rsidP="00415D47">
            <w:pPr>
              <w:pStyle w:val="Odsekzoznamu"/>
              <w:ind w:left="184"/>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h) hodnotení účinnosti postupu ARS, ktorý subjekt ponúka, a možných spôsoboch zlepšenia jeho činnosti.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Default="00425A6B" w:rsidP="002A560D">
            <w:pPr>
              <w:jc w:val="center"/>
              <w:rPr>
                <w:sz w:val="20"/>
                <w:szCs w:val="20"/>
              </w:rPr>
            </w:pPr>
            <w:r w:rsidRPr="00425A6B">
              <w:rPr>
                <w:sz w:val="20"/>
                <w:szCs w:val="20"/>
              </w:rPr>
              <w:t xml:space="preserve">§ </w:t>
            </w:r>
            <w:r w:rsidR="00B440F7">
              <w:rPr>
                <w:sz w:val="20"/>
                <w:szCs w:val="20"/>
              </w:rPr>
              <w:t>30</w:t>
            </w:r>
            <w:r w:rsidRPr="00425A6B">
              <w:rPr>
                <w:sz w:val="20"/>
                <w:szCs w:val="20"/>
              </w:rPr>
              <w:t xml:space="preserve"> ods. 2</w:t>
            </w:r>
          </w:p>
          <w:p w:rsidR="00086AF3" w:rsidRDefault="00086AF3" w:rsidP="002A560D">
            <w:pPr>
              <w:jc w:val="center"/>
              <w:rPr>
                <w:sz w:val="20"/>
                <w:szCs w:val="20"/>
              </w:rPr>
            </w:pPr>
          </w:p>
          <w:p w:rsidR="00086AF3" w:rsidRDefault="00086AF3" w:rsidP="002A560D">
            <w:pPr>
              <w:jc w:val="center"/>
              <w:rPr>
                <w:sz w:val="20"/>
                <w:szCs w:val="20"/>
              </w:rPr>
            </w:pPr>
          </w:p>
          <w:p w:rsidR="00086AF3" w:rsidRDefault="00086AF3" w:rsidP="002A560D">
            <w:pPr>
              <w:jc w:val="center"/>
              <w:rPr>
                <w:sz w:val="20"/>
                <w:szCs w:val="20"/>
              </w:rPr>
            </w:pPr>
          </w:p>
          <w:p w:rsidR="00086AF3" w:rsidRDefault="00086AF3" w:rsidP="002A560D">
            <w:pPr>
              <w:jc w:val="center"/>
              <w:rPr>
                <w:sz w:val="20"/>
                <w:szCs w:val="20"/>
              </w:rPr>
            </w:pPr>
          </w:p>
          <w:p w:rsidR="00086AF3" w:rsidRDefault="00086AF3" w:rsidP="002A560D">
            <w:pPr>
              <w:jc w:val="center"/>
              <w:rPr>
                <w:sz w:val="20"/>
                <w:szCs w:val="20"/>
              </w:rPr>
            </w:pPr>
          </w:p>
          <w:p w:rsidR="00086AF3" w:rsidRDefault="00086AF3" w:rsidP="002A560D">
            <w:pPr>
              <w:jc w:val="center"/>
              <w:rPr>
                <w:sz w:val="20"/>
                <w:szCs w:val="20"/>
              </w:rPr>
            </w:pPr>
          </w:p>
          <w:p w:rsidR="00086AF3" w:rsidRDefault="00086AF3" w:rsidP="002A560D">
            <w:pPr>
              <w:jc w:val="center"/>
              <w:rPr>
                <w:sz w:val="20"/>
                <w:szCs w:val="20"/>
              </w:rPr>
            </w:pPr>
          </w:p>
          <w:p w:rsidR="00086AF3" w:rsidRDefault="00086AF3" w:rsidP="002A560D">
            <w:pPr>
              <w:jc w:val="center"/>
              <w:rPr>
                <w:sz w:val="20"/>
                <w:szCs w:val="20"/>
              </w:rPr>
            </w:pPr>
          </w:p>
          <w:p w:rsidR="00086AF3" w:rsidRDefault="00086AF3" w:rsidP="002A560D">
            <w:pPr>
              <w:jc w:val="center"/>
              <w:rPr>
                <w:sz w:val="20"/>
                <w:szCs w:val="20"/>
              </w:rPr>
            </w:pPr>
          </w:p>
          <w:p w:rsidR="00086AF3" w:rsidRPr="00425A6B" w:rsidRDefault="00086AF3" w:rsidP="002A560D">
            <w:pPr>
              <w:jc w:val="center"/>
              <w:rPr>
                <w:sz w:val="20"/>
                <w:szCs w:val="20"/>
              </w:rPr>
            </w:pPr>
            <w:r>
              <w:rPr>
                <w:sz w:val="20"/>
                <w:szCs w:val="20"/>
              </w:rPr>
              <w:t xml:space="preserve">§ 30 ods. 5 </w:t>
            </w:r>
          </w:p>
        </w:tc>
        <w:tc>
          <w:tcPr>
            <w:tcW w:w="5529" w:type="dxa"/>
            <w:tcBorders>
              <w:top w:val="single" w:sz="4" w:space="0" w:color="auto"/>
              <w:left w:val="single" w:sz="4" w:space="0" w:color="auto"/>
              <w:bottom w:val="single" w:sz="4" w:space="0" w:color="auto"/>
              <w:right w:val="single" w:sz="4" w:space="0" w:color="auto"/>
            </w:tcBorders>
          </w:tcPr>
          <w:p w:rsidR="00086AF3" w:rsidRDefault="00425A6B" w:rsidP="00425A6B">
            <w:pPr>
              <w:rPr>
                <w:sz w:val="20"/>
                <w:szCs w:val="20"/>
              </w:rPr>
            </w:pPr>
            <w:r w:rsidRPr="00425A6B">
              <w:rPr>
                <w:sz w:val="20"/>
                <w:szCs w:val="20"/>
              </w:rPr>
              <w:t xml:space="preserve">(2) </w:t>
            </w:r>
            <w:r w:rsidR="00B440F7" w:rsidRPr="00B440F7">
              <w:rPr>
                <w:sz w:val="20"/>
                <w:szCs w:val="20"/>
              </w:rPr>
              <w:t>Subjekt alternatívneho riešenia sporov zverejní na svojom webovom sídle výročnú správu o svojej činnosti za predchádzajúci kalendárny rok každoročne do 31. marca. Subjekt alternatívneho riešenia sporov zverejní prvú výročnú správu do 31. marca kalendárneho roka nasledujúceho po roku, v ktorom bol zapísaný do zoznamu subjektov alternatívneho riešenia sporov. Subjekt alternatívneho riešenia sporov zverejňuje výročnú správu na svojom webovom sídle aspoň počas piatich rokov odo dňa jej zverejnenia.</w:t>
            </w:r>
          </w:p>
          <w:p w:rsidR="006D6795" w:rsidRDefault="006D6795" w:rsidP="00425A6B">
            <w:pPr>
              <w:rPr>
                <w:sz w:val="20"/>
                <w:szCs w:val="20"/>
              </w:rPr>
            </w:pPr>
          </w:p>
          <w:p w:rsidR="00425A6B" w:rsidRDefault="007030C0" w:rsidP="00425A6B">
            <w:pPr>
              <w:rPr>
                <w:color w:val="000000"/>
                <w:sz w:val="20"/>
                <w:szCs w:val="20"/>
              </w:rPr>
            </w:pPr>
            <w:r>
              <w:rPr>
                <w:color w:val="000000"/>
                <w:sz w:val="20"/>
                <w:szCs w:val="20"/>
              </w:rPr>
              <w:t xml:space="preserve">(5) </w:t>
            </w:r>
            <w:r w:rsidR="00086AF3" w:rsidRPr="009F63F8">
              <w:rPr>
                <w:color w:val="000000"/>
                <w:sz w:val="20"/>
                <w:szCs w:val="20"/>
              </w:rPr>
              <w:t>Subjekt alternatívneho riešenia sporov je povinný poskytnúť informácie o svojej činnosti nad rozsah výročnej správy na žiadosť ministerstvu hospodárstva za účelom výmeny informácií a medzinárodnej spolupráce.</w:t>
            </w:r>
          </w:p>
          <w:p w:rsidR="00086AF3" w:rsidRPr="00425A6B" w:rsidRDefault="00086AF3"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Č:20</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Úloha príslušných orgánov a Komisie</w:t>
            </w:r>
          </w:p>
          <w:p w:rsidR="00425A6B" w:rsidRPr="00425A6B" w:rsidRDefault="00425A6B" w:rsidP="00425A6B">
            <w:pPr>
              <w:rPr>
                <w:sz w:val="20"/>
                <w:szCs w:val="20"/>
              </w:rPr>
            </w:pPr>
            <w:r w:rsidRPr="00425A6B">
              <w:rPr>
                <w:sz w:val="20"/>
                <w:szCs w:val="20"/>
              </w:rPr>
              <w:t>1.   Každý príslušný orgán na základe informácií, ktoré dostal v súlade s článkom 19 ods. 1, posúdi, či sú subjekty riešenia sporov, ktoré mu boli oznámené, spôsobilé ako subjekty ARS, ktoré patria do pôsobnosti tejto smernice, a či spĺňajú požiadavky kvality stanovené v kapitole II a vo vnútroštátnych ustanoveniach, ktorými sa transponuje, vrátane vnútroštátnych ustanovení, ktoré prekračujú požiadavky tejto smernice, a to v súlade s právom Únie.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DA4793">
              <w:rPr>
                <w:sz w:val="20"/>
                <w:szCs w:val="20"/>
              </w:rPr>
              <w:t>6</w:t>
            </w:r>
            <w:r w:rsidRPr="00425A6B">
              <w:rPr>
                <w:sz w:val="20"/>
                <w:szCs w:val="20"/>
              </w:rPr>
              <w:t xml:space="preserve"> ods. 4 a 5</w:t>
            </w: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contextualSpacing/>
              <w:rPr>
                <w:sz w:val="20"/>
                <w:szCs w:val="20"/>
              </w:rPr>
            </w:pPr>
            <w:r w:rsidRPr="00425A6B">
              <w:rPr>
                <w:sz w:val="20"/>
                <w:szCs w:val="20"/>
              </w:rPr>
              <w:t xml:space="preserve">(4) </w:t>
            </w:r>
            <w:r w:rsidR="00DA4793" w:rsidRPr="00DA4793">
              <w:rPr>
                <w:sz w:val="20"/>
                <w:szCs w:val="20"/>
              </w:rPr>
              <w:t>Ak žiadosť o zápis neobsahuje náležitosti podľa odseku 2 alebo odseku 3 alebo ak žiadateľ dostatočne nepreukázal splnenie požiadaviek podľa odseku 1, ministerstvo hospodárstva žiadateľa vyzve na doplnenie žiadosti o zápis alebo na odstránenie nedostatkov v lehote, ktorá nesmie byť kratšia ako 15 dní odo dňa doručenia výzvy žiadateľovi. Ministerstvo hospodárstva konanie o zápise do zoznamu subjektov alternatívneho riešenia sporov zastaví, ak žiadateľ napriek výzve ministerstva hospodárstva žiadosť o zápis v určenej lehote nedoplní alebo jej nedostatky neodstráni.</w:t>
            </w:r>
          </w:p>
          <w:p w:rsidR="00425A6B" w:rsidRPr="00425A6B" w:rsidRDefault="00425A6B" w:rsidP="00425A6B">
            <w:pPr>
              <w:contextualSpacing/>
              <w:rPr>
                <w:sz w:val="20"/>
                <w:szCs w:val="20"/>
              </w:rPr>
            </w:pPr>
          </w:p>
          <w:p w:rsidR="00425A6B" w:rsidRPr="00425A6B" w:rsidRDefault="00425A6B" w:rsidP="00425A6B">
            <w:pPr>
              <w:contextualSpacing/>
              <w:rPr>
                <w:sz w:val="20"/>
                <w:szCs w:val="20"/>
              </w:rPr>
            </w:pPr>
            <w:r w:rsidRPr="00425A6B">
              <w:rPr>
                <w:sz w:val="20"/>
                <w:szCs w:val="20"/>
              </w:rPr>
              <w:t xml:space="preserve">(5) </w:t>
            </w:r>
            <w:r w:rsidR="00DA4793" w:rsidRPr="00DA4793">
              <w:rPr>
                <w:sz w:val="20"/>
                <w:szCs w:val="20"/>
              </w:rPr>
              <w:t>Ministerstvo hospodárstva vydá do 30 dní odo dňa doručenia úplnej žiadosti o zápis rozhodnutie o zápise do zoznamu subjektov alternatívneho riešenia sporov, ak žiadateľ dostatočne preukáže splnenie požiadaviek podľa odseku 1. Rozhodnutie o zápise do zoznamu subjektov alternatívneho riešenia sporov neobsahuje odôvodnenie. Proti rozhodnutiu o zápise do zoznamu subjektov alternatívneho riešenia sporov nie je prípustný opravný prostriedok. Rozhodnutie o zápise do zoznamu subjektov alternatívneho riešenia sporov nadobúda právoplatnosť dňom jeho doručenia žiadateľovi.</w:t>
            </w: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Č:20</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Na základe posúdenia uvedeného v odseku 1 každý príslušný orgán vypracuje zoznam všetkých subjektov ARS, ktoré mu boli oznámené a ktoré spĺňajú podmienky stanovené v odseku 1.</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Uvedený zoznam zahŕňa tieto informácie: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názov, kontaktné údaje a adresu webovej stránky subjektov ARS uvedených v prvom pododseku;</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b) prípadné poplatky, ktoré účtujú;</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lastRenderedPageBreak/>
              <w:t>c) jazyk alebo jazyky, v ktorých sa môžu predkladať sťažnosti a viesť postupy ARS;</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d) druhy sporov, na ktoré sa postup ARS vzťahuje;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e) sektory a kategórie sporov, ktoré jednotlivé subjekty ARS riešia;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f) prípadne potrebu fyzickej prítomnosti účastníkov alebo ich zástupcov vrátane vyhlásenia subjektu ARS o tom, či postup ARS prebieha alebo môže prebiehať ústne alebo písomne;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g) záväzný alebo nezáväzný charakter výsledku postupu 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h) dôvody, na základe ktorých môže subjekt ARS odmietnuť zaoberať sa konkrétnym sporom v súlade s článkom 5 ods. 4.</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Každý príslušný orgán oznamuje zoznam uvedený v prvom pododseku tohto odseku Komisii. Ak sa príslušnému orgánu oznámia akékoľvek zmeny v informáciách v súlade s článkom 19 ods. 1 druhým pododsekom, uvedený zoznam sa bez zbytočného odkladu aktualizuje a príslušné informácie sa oznámia Komisii.</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Ak subjekt riešenia sporov uvedený podľa tejto smernice v zozname ako subjekt ARS už nespĺňa požiadavky uvedené v odseku 1, dotknutý príslušný orgán sa s týmto subjektom riešenia sporov skontaktuje, pričom uvedie požiadavky, ktoré subjekt riešenia sporov nespĺňa, a požiada ho, aby bezodkladne zabezpečil ich splnenie. Ak subjekt riešenia sporov nesplní požiadavky uvedené v odseku 1 ani v lehote troch mesiacov, príslušný orgán ho vyradí zo zoznamu uvedeného v prvom pododseku tohto odseku. Uvedený zoznam sa bez zbytočného odkladu aktualizuje a príslušné informácie sa oznámia Komisii.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F92445">
              <w:rPr>
                <w:sz w:val="20"/>
                <w:szCs w:val="20"/>
              </w:rPr>
              <w:t>5</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F92445">
              <w:rPr>
                <w:sz w:val="20"/>
                <w:szCs w:val="20"/>
              </w:rPr>
              <w:t>6</w:t>
            </w:r>
            <w:r w:rsidRPr="00425A6B">
              <w:rPr>
                <w:sz w:val="20"/>
                <w:szCs w:val="20"/>
              </w:rPr>
              <w:t xml:space="preserve"> ods. 1 a 6</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F92445" w:rsidRDefault="00F92445" w:rsidP="00425A6B">
            <w:pPr>
              <w:jc w:val="center"/>
              <w:rPr>
                <w:sz w:val="20"/>
                <w:szCs w:val="20"/>
              </w:rPr>
            </w:pPr>
          </w:p>
          <w:p w:rsidR="00F92445" w:rsidRDefault="00F92445" w:rsidP="00425A6B">
            <w:pPr>
              <w:jc w:val="center"/>
              <w:rPr>
                <w:sz w:val="20"/>
                <w:szCs w:val="20"/>
              </w:rPr>
            </w:pPr>
          </w:p>
          <w:p w:rsidR="00F92445" w:rsidRDefault="00F92445" w:rsidP="00425A6B">
            <w:pPr>
              <w:jc w:val="center"/>
              <w:rPr>
                <w:sz w:val="20"/>
                <w:szCs w:val="20"/>
              </w:rPr>
            </w:pPr>
          </w:p>
          <w:p w:rsidR="00F92445" w:rsidRDefault="00F92445" w:rsidP="00425A6B">
            <w:pPr>
              <w:jc w:val="center"/>
              <w:rPr>
                <w:sz w:val="20"/>
                <w:szCs w:val="20"/>
              </w:rPr>
            </w:pPr>
          </w:p>
          <w:p w:rsidR="00F92445" w:rsidRDefault="00F92445" w:rsidP="00425A6B">
            <w:pPr>
              <w:jc w:val="center"/>
              <w:rPr>
                <w:sz w:val="20"/>
                <w:szCs w:val="20"/>
              </w:rPr>
            </w:pPr>
          </w:p>
          <w:p w:rsidR="00F92445" w:rsidRDefault="00F92445" w:rsidP="00425A6B">
            <w:pPr>
              <w:jc w:val="center"/>
              <w:rPr>
                <w:sz w:val="20"/>
                <w:szCs w:val="20"/>
              </w:rPr>
            </w:pPr>
          </w:p>
          <w:p w:rsidR="00F92445" w:rsidRDefault="00F92445" w:rsidP="00425A6B">
            <w:pPr>
              <w:jc w:val="center"/>
              <w:rPr>
                <w:sz w:val="20"/>
                <w:szCs w:val="20"/>
              </w:rPr>
            </w:pPr>
          </w:p>
          <w:p w:rsidR="00F92445" w:rsidRDefault="00F92445" w:rsidP="00425A6B">
            <w:pPr>
              <w:jc w:val="center"/>
              <w:rPr>
                <w:sz w:val="20"/>
                <w:szCs w:val="20"/>
              </w:rPr>
            </w:pPr>
          </w:p>
          <w:p w:rsidR="00F92445" w:rsidRDefault="00F92445" w:rsidP="00425A6B">
            <w:pPr>
              <w:jc w:val="center"/>
              <w:rPr>
                <w:sz w:val="20"/>
                <w:szCs w:val="20"/>
              </w:rPr>
            </w:pPr>
          </w:p>
          <w:p w:rsidR="00F92445" w:rsidRPr="00425A6B" w:rsidRDefault="00F92445"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2</w:t>
            </w:r>
            <w:r w:rsidR="00F1695E">
              <w:rPr>
                <w:sz w:val="20"/>
                <w:szCs w:val="20"/>
              </w:rPr>
              <w:t>7</w:t>
            </w:r>
            <w:r w:rsidRPr="00425A6B">
              <w:rPr>
                <w:sz w:val="20"/>
                <w:szCs w:val="20"/>
              </w:rPr>
              <w:t xml:space="preserve"> ods. 1 </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4</w:t>
            </w:r>
            <w:r w:rsidR="00E25496">
              <w:rPr>
                <w:sz w:val="20"/>
                <w:szCs w:val="20"/>
              </w:rPr>
              <w:t>8</w:t>
            </w:r>
            <w:r w:rsidRPr="00425A6B">
              <w:rPr>
                <w:sz w:val="20"/>
                <w:szCs w:val="20"/>
              </w:rPr>
              <w:t xml:space="preserve"> písm. </w:t>
            </w:r>
            <w:r w:rsidR="00E25496">
              <w:rPr>
                <w:sz w:val="20"/>
                <w:szCs w:val="20"/>
              </w:rPr>
              <w:t>c</w:t>
            </w:r>
            <w:r w:rsidRPr="00425A6B">
              <w:rPr>
                <w:sz w:val="20"/>
                <w:szCs w:val="20"/>
              </w:rPr>
              <w:t xml:space="preserve">), </w:t>
            </w:r>
            <w:r w:rsidR="00E25496">
              <w:rPr>
                <w:sz w:val="20"/>
                <w:szCs w:val="20"/>
              </w:rPr>
              <w:t>d</w:t>
            </w:r>
            <w:r w:rsidRPr="00425A6B">
              <w:rPr>
                <w:sz w:val="20"/>
                <w:szCs w:val="20"/>
              </w:rPr>
              <w:t xml:space="preserve">), </w:t>
            </w:r>
            <w:r w:rsidR="00E25496">
              <w:rPr>
                <w:sz w:val="20"/>
                <w:szCs w:val="20"/>
              </w:rPr>
              <w:t>e</w:t>
            </w:r>
            <w:r w:rsidRPr="00425A6B">
              <w:rPr>
                <w:sz w:val="20"/>
                <w:szCs w:val="20"/>
              </w:rPr>
              <w:t xml:space="preserve">) </w:t>
            </w:r>
            <w:r w:rsidRPr="00425A6B">
              <w:rPr>
                <w:sz w:val="20"/>
                <w:szCs w:val="20"/>
              </w:rPr>
              <w:lastRenderedPageBreak/>
              <w:t xml:space="preserve">bod </w:t>
            </w:r>
            <w:r w:rsidR="00E25496">
              <w:rPr>
                <w:sz w:val="20"/>
                <w:szCs w:val="20"/>
              </w:rPr>
              <w:t>1</w:t>
            </w:r>
            <w:r w:rsidRPr="00425A6B">
              <w:rPr>
                <w:sz w:val="20"/>
                <w:szCs w:val="20"/>
              </w:rPr>
              <w:t xml:space="preserve">, písm. </w:t>
            </w:r>
            <w:r w:rsidR="00E25496">
              <w:rPr>
                <w:sz w:val="20"/>
                <w:szCs w:val="20"/>
              </w:rPr>
              <w:t>g</w:t>
            </w:r>
            <w:r w:rsidRPr="00425A6B">
              <w:rPr>
                <w:sz w:val="20"/>
                <w:szCs w:val="20"/>
              </w:rPr>
              <w:t xml:space="preserve">), </w:t>
            </w:r>
            <w:r w:rsidR="00E25496">
              <w:rPr>
                <w:sz w:val="20"/>
                <w:szCs w:val="20"/>
              </w:rPr>
              <w:t>h</w:t>
            </w:r>
            <w:r w:rsidRPr="00425A6B">
              <w:rPr>
                <w:sz w:val="20"/>
                <w:szCs w:val="20"/>
              </w:rPr>
              <w:t xml:space="preserve">), </w:t>
            </w:r>
            <w:r w:rsidR="00E25496">
              <w:rPr>
                <w:sz w:val="20"/>
                <w:szCs w:val="20"/>
              </w:rPr>
              <w:t>j</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F92445" w:rsidRPr="00F92445" w:rsidRDefault="00425A6B" w:rsidP="00F92445">
            <w:pPr>
              <w:rPr>
                <w:sz w:val="20"/>
                <w:szCs w:val="20"/>
              </w:rPr>
            </w:pPr>
            <w:r w:rsidRPr="00425A6B">
              <w:rPr>
                <w:sz w:val="20"/>
                <w:szCs w:val="20"/>
              </w:rPr>
              <w:lastRenderedPageBreak/>
              <w:t xml:space="preserve">(1) </w:t>
            </w:r>
            <w:r w:rsidR="00F92445" w:rsidRPr="00F92445">
              <w:rPr>
                <w:sz w:val="20"/>
                <w:szCs w:val="20"/>
              </w:rPr>
              <w:t>(1) Ministerstvo hospodárstva vedie a na svojom webovom sídle zverejňuje zoznam subjektov alternatívneho riešenia sporov v rozsahu</w:t>
            </w:r>
          </w:p>
          <w:p w:rsidR="00F92445" w:rsidRPr="00F92445" w:rsidRDefault="00F92445" w:rsidP="00F92445">
            <w:pPr>
              <w:rPr>
                <w:sz w:val="20"/>
                <w:szCs w:val="20"/>
              </w:rPr>
            </w:pPr>
            <w:r w:rsidRPr="00F92445">
              <w:rPr>
                <w:sz w:val="20"/>
                <w:szCs w:val="20"/>
              </w:rPr>
              <w:t>a) názov, sídlo a webové sídlo subjektu alternatívneho riešenia sporov a identifikačné číslo organizácie, ak mu bolo pridelené,</w:t>
            </w:r>
          </w:p>
          <w:p w:rsidR="00F92445" w:rsidRPr="00F92445" w:rsidRDefault="00F92445" w:rsidP="00F92445">
            <w:pPr>
              <w:rPr>
                <w:sz w:val="20"/>
                <w:szCs w:val="20"/>
              </w:rPr>
            </w:pPr>
            <w:r w:rsidRPr="00F92445">
              <w:rPr>
                <w:sz w:val="20"/>
                <w:szCs w:val="20"/>
              </w:rPr>
              <w:t xml:space="preserve">b) kontaktné údaje na podanie návrhu na začatie alternatívneho riešenia sporu, </w:t>
            </w:r>
          </w:p>
          <w:p w:rsidR="00F92445" w:rsidRPr="00F92445" w:rsidRDefault="00F92445" w:rsidP="00F92445">
            <w:pPr>
              <w:rPr>
                <w:sz w:val="20"/>
                <w:szCs w:val="20"/>
              </w:rPr>
            </w:pPr>
            <w:r w:rsidRPr="00F92445">
              <w:rPr>
                <w:sz w:val="20"/>
                <w:szCs w:val="20"/>
              </w:rPr>
              <w:t>c) druhy sporov, ktoré subjekt alternatívneho riešenia sporov rieši,</w:t>
            </w:r>
          </w:p>
          <w:p w:rsidR="00F92445" w:rsidRPr="00F92445" w:rsidRDefault="00F92445" w:rsidP="00F92445">
            <w:pPr>
              <w:rPr>
                <w:sz w:val="20"/>
                <w:szCs w:val="20"/>
              </w:rPr>
            </w:pPr>
            <w:r w:rsidRPr="00F92445">
              <w:rPr>
                <w:sz w:val="20"/>
                <w:szCs w:val="20"/>
              </w:rPr>
              <w:t xml:space="preserve">d) informácia o poplatku za začatie alternatívneho riešenia sporu, ktorý subjekt alternatívneho riešenia sporov účtuje spotrebiteľovi, </w:t>
            </w:r>
          </w:p>
          <w:p w:rsidR="00F92445" w:rsidRPr="00F92445" w:rsidRDefault="00F92445" w:rsidP="00F92445">
            <w:pPr>
              <w:rPr>
                <w:sz w:val="20"/>
                <w:szCs w:val="20"/>
              </w:rPr>
            </w:pPr>
            <w:r w:rsidRPr="00F92445">
              <w:rPr>
                <w:sz w:val="20"/>
                <w:szCs w:val="20"/>
              </w:rPr>
              <w:t xml:space="preserve">e) informácia o jazyku, v ktorom možno podať návrh na začatie alternatívneho riešenia sporu a viesť alternatívne riešenie sporu, </w:t>
            </w:r>
          </w:p>
          <w:p w:rsidR="00425A6B" w:rsidRDefault="00F92445" w:rsidP="00415D47">
            <w:pPr>
              <w:contextualSpacing/>
              <w:rPr>
                <w:sz w:val="20"/>
                <w:szCs w:val="20"/>
              </w:rPr>
            </w:pPr>
            <w:r w:rsidRPr="00F92445">
              <w:rPr>
                <w:sz w:val="20"/>
                <w:szCs w:val="20"/>
              </w:rPr>
              <w:lastRenderedPageBreak/>
              <w:t xml:space="preserve">f) dôvody odmietnutia riešenia sporu podľa § 33 ods. 1 a 4. </w:t>
            </w:r>
          </w:p>
          <w:p w:rsidR="00F92445" w:rsidRPr="00425A6B" w:rsidRDefault="00F92445" w:rsidP="00425A6B">
            <w:pPr>
              <w:ind w:left="360"/>
              <w:contextualSpacing/>
              <w:rPr>
                <w:sz w:val="20"/>
                <w:szCs w:val="20"/>
              </w:rPr>
            </w:pPr>
          </w:p>
          <w:p w:rsidR="00F92445" w:rsidRPr="00B61739" w:rsidRDefault="00F92445" w:rsidP="00415D47">
            <w:pPr>
              <w:numPr>
                <w:ilvl w:val="0"/>
                <w:numId w:val="30"/>
              </w:numPr>
              <w:rPr>
                <w:sz w:val="20"/>
                <w:szCs w:val="20"/>
              </w:rPr>
            </w:pPr>
            <w:r w:rsidRPr="00B61739">
              <w:rPr>
                <w:sz w:val="20"/>
                <w:szCs w:val="20"/>
              </w:rPr>
              <w:t>Ministerstvo hospodárstva zapíše do zoznamu subjektov alternatívneho riešenia sporov spotrebiteľskú organizáciu alebo záujmové združenie najmenej desiatich právnických osôb, ktoré sú zapísané v príslušnom registri,</w:t>
            </w:r>
            <w:r w:rsidRPr="009F5A4C">
              <w:rPr>
                <w:sz w:val="20"/>
                <w:szCs w:val="20"/>
                <w:vertAlign w:val="superscript"/>
              </w:rPr>
              <w:t>76</w:t>
            </w:r>
            <w:r w:rsidRPr="00B61739">
              <w:rPr>
                <w:sz w:val="20"/>
                <w:szCs w:val="20"/>
              </w:rPr>
              <w:t>) alebo komoru zriadenú zákonom</w:t>
            </w:r>
            <w:r w:rsidRPr="009F5A4C">
              <w:rPr>
                <w:sz w:val="20"/>
                <w:szCs w:val="20"/>
                <w:vertAlign w:val="superscript"/>
              </w:rPr>
              <w:t>77</w:t>
            </w:r>
            <w:r w:rsidRPr="00B61739">
              <w:rPr>
                <w:sz w:val="20"/>
                <w:szCs w:val="20"/>
              </w:rPr>
              <w:t xml:space="preserve">) (ďalej len „žiadateľ”) na základe žiadosti o zápis do zoznamu subjektov alternatívneho riešenia sporov (ďalej len „žiadosť o zápis“), ak žiadateľ preukáže, že </w:t>
            </w:r>
          </w:p>
          <w:p w:rsidR="00F92445" w:rsidRPr="00B61739" w:rsidRDefault="00F92445" w:rsidP="00F92445">
            <w:pPr>
              <w:numPr>
                <w:ilvl w:val="0"/>
                <w:numId w:val="6"/>
              </w:numPr>
              <w:ind w:left="360"/>
              <w:rPr>
                <w:sz w:val="20"/>
                <w:szCs w:val="20"/>
              </w:rPr>
            </w:pPr>
            <w:r w:rsidRPr="00B61739">
              <w:rPr>
                <w:sz w:val="20"/>
                <w:szCs w:val="20"/>
              </w:rPr>
              <w:t xml:space="preserve">je organizačne a personálne spôsobilý zabezpečiť alternatívne riešenie vnútroštátnych sporov a cezhraničných sporov a všetky úkony a činnosti s tým spojené, </w:t>
            </w:r>
          </w:p>
          <w:p w:rsidR="00F92445" w:rsidRPr="00B61739" w:rsidRDefault="00F92445" w:rsidP="00F92445">
            <w:pPr>
              <w:numPr>
                <w:ilvl w:val="0"/>
                <w:numId w:val="6"/>
              </w:numPr>
              <w:ind w:left="360"/>
              <w:rPr>
                <w:sz w:val="20"/>
                <w:szCs w:val="20"/>
              </w:rPr>
            </w:pPr>
            <w:r w:rsidRPr="00B61739">
              <w:rPr>
                <w:sz w:val="20"/>
                <w:szCs w:val="20"/>
              </w:rPr>
              <w:t xml:space="preserve">má zabezpečené financovanie alternatívneho riešenia sporov spôsobom, ktorý zabezpečí nezávislosť jeho výkonu, </w:t>
            </w:r>
          </w:p>
          <w:p w:rsidR="00F92445" w:rsidRPr="00B61739" w:rsidRDefault="00F92445" w:rsidP="00F92445">
            <w:pPr>
              <w:numPr>
                <w:ilvl w:val="0"/>
                <w:numId w:val="6"/>
              </w:numPr>
              <w:ind w:left="360"/>
              <w:rPr>
                <w:sz w:val="20"/>
                <w:szCs w:val="20"/>
              </w:rPr>
            </w:pPr>
            <w:r w:rsidRPr="00B61739">
              <w:rPr>
                <w:sz w:val="20"/>
                <w:szCs w:val="20"/>
              </w:rPr>
              <w:t xml:space="preserve">má zabezpečené aspoň dve fyzické osoby, ktoré budú v mene subjektu alternatívneho riešenia sporov riešiť spory a spĺňajú požiadavky podľa § 29 ods. 2 a 3 (ďalej len „poverená fyzická osoba“), </w:t>
            </w:r>
          </w:p>
          <w:p w:rsidR="00F92445" w:rsidRPr="00B61739" w:rsidRDefault="00F92445" w:rsidP="00F92445">
            <w:pPr>
              <w:numPr>
                <w:ilvl w:val="0"/>
                <w:numId w:val="6"/>
              </w:numPr>
              <w:ind w:left="360"/>
              <w:rPr>
                <w:sz w:val="20"/>
                <w:szCs w:val="20"/>
              </w:rPr>
            </w:pPr>
            <w:r w:rsidRPr="00B61739">
              <w:rPr>
                <w:sz w:val="20"/>
                <w:szCs w:val="20"/>
              </w:rPr>
              <w:t> má zriadené webové sídlo, ktoré bude slúžiť na zverejňovanie informácií o alternatívnom riešení sporov.</w:t>
            </w:r>
          </w:p>
          <w:p w:rsidR="00F92445" w:rsidRDefault="00F92445" w:rsidP="00F92445">
            <w:pPr>
              <w:rPr>
                <w:sz w:val="20"/>
                <w:szCs w:val="20"/>
              </w:rPr>
            </w:pPr>
          </w:p>
          <w:p w:rsidR="00F92445" w:rsidRDefault="00F92445" w:rsidP="00F92445">
            <w:r>
              <w:rPr>
                <w:sz w:val="20"/>
                <w:szCs w:val="20"/>
              </w:rPr>
              <w:t>________________</w:t>
            </w:r>
          </w:p>
          <w:p w:rsidR="00F92445" w:rsidRDefault="00F92445" w:rsidP="00F92445">
            <w:pPr>
              <w:rPr>
                <w:color w:val="000000"/>
                <w:sz w:val="20"/>
                <w:szCs w:val="20"/>
              </w:rPr>
            </w:pPr>
            <w:r>
              <w:rPr>
                <w:sz w:val="20"/>
                <w:szCs w:val="20"/>
                <w:vertAlign w:val="superscript"/>
              </w:rPr>
              <w:t>76</w:t>
            </w:r>
            <w:r>
              <w:rPr>
                <w:sz w:val="20"/>
                <w:szCs w:val="20"/>
              </w:rPr>
              <w:t xml:space="preserve">) </w:t>
            </w:r>
            <w:r w:rsidRPr="00B61739">
              <w:rPr>
                <w:color w:val="000000"/>
                <w:sz w:val="20"/>
                <w:szCs w:val="20"/>
              </w:rPr>
              <w:t>Napríklad § 20i ods. 2 Občianskeho zákonníka, zákon č. 346/2018 Z. z. o registri mimovládnych neziskových organizácií a o zmene a doplnení niektorých zákonov v znení neskorších predpisov.</w:t>
            </w:r>
          </w:p>
          <w:p w:rsidR="00F92445" w:rsidRDefault="00F92445" w:rsidP="00F92445">
            <w:pPr>
              <w:rPr>
                <w:color w:val="000000"/>
                <w:sz w:val="20"/>
                <w:szCs w:val="20"/>
              </w:rPr>
            </w:pPr>
            <w:r>
              <w:rPr>
                <w:color w:val="000000"/>
                <w:sz w:val="20"/>
                <w:szCs w:val="20"/>
                <w:vertAlign w:val="superscript"/>
              </w:rPr>
              <w:t>77</w:t>
            </w:r>
            <w:r>
              <w:rPr>
                <w:color w:val="000000"/>
                <w:sz w:val="20"/>
                <w:szCs w:val="20"/>
              </w:rPr>
              <w:t>)</w:t>
            </w:r>
            <w:r w:rsidRPr="00DC3583">
              <w:rPr>
                <w:color w:val="000000"/>
                <w:sz w:val="20"/>
                <w:szCs w:val="20"/>
              </w:rPr>
              <w:t xml:space="preserve"> </w:t>
            </w:r>
            <w:r w:rsidRPr="00B61739">
              <w:rPr>
                <w:color w:val="000000"/>
                <w:sz w:val="20"/>
                <w:szCs w:val="20"/>
              </w:rPr>
              <w:t>Napríklad zákon Slovenskej národnej rady č. 9/1992 Zb. o obchodných a priemyselných komorách v znení neskorších predpisov.</w:t>
            </w:r>
          </w:p>
          <w:p w:rsidR="00F1695E" w:rsidRDefault="00F1695E" w:rsidP="00F92445">
            <w:pPr>
              <w:rPr>
                <w:sz w:val="20"/>
                <w:szCs w:val="20"/>
              </w:rPr>
            </w:pPr>
          </w:p>
          <w:p w:rsidR="00F1695E" w:rsidRPr="00425A6B" w:rsidRDefault="00F1695E" w:rsidP="00425A6B">
            <w:pPr>
              <w:rPr>
                <w:sz w:val="20"/>
                <w:szCs w:val="20"/>
              </w:rPr>
            </w:pPr>
            <w:r>
              <w:rPr>
                <w:sz w:val="20"/>
                <w:szCs w:val="20"/>
              </w:rPr>
              <w:t>(6)</w:t>
            </w:r>
            <w:r w:rsidRPr="00F1695E">
              <w:rPr>
                <w:sz w:val="20"/>
                <w:szCs w:val="20"/>
              </w:rPr>
              <w:t xml:space="preserve">Oprávnená právnická osoba je povinná bezodkladne oznámiť ministerstvu hospodárstva, že prestala spĺňať požiadavky podľa odseku 1. Oprávnená právnická osoba je povinná odstrániť nedostatok do 30 dní odo dňa, keď sa dozvedela o skutočnosti, pre ktorú prestala spĺňať požiadavku podľa odseku 1. Lehotu podľa predchádzajúcej vety je možné so súhlasom ministerstva hospodárstva predĺžiť, a to aj opakovane, ak oprávnená právnická osoba prejaví aktívny záujem o odstránenie nedostatku. </w:t>
            </w:r>
          </w:p>
          <w:p w:rsidR="00425A6B" w:rsidRPr="00425A6B" w:rsidRDefault="00425A6B" w:rsidP="00425A6B">
            <w:pPr>
              <w:rPr>
                <w:sz w:val="20"/>
                <w:szCs w:val="20"/>
              </w:rPr>
            </w:pPr>
          </w:p>
          <w:p w:rsidR="00425A6B" w:rsidRPr="00425A6B" w:rsidRDefault="00425A6B" w:rsidP="00425A6B">
            <w:pPr>
              <w:contextualSpacing/>
              <w:rPr>
                <w:sz w:val="20"/>
                <w:szCs w:val="20"/>
              </w:rPr>
            </w:pPr>
            <w:r w:rsidRPr="00425A6B">
              <w:rPr>
                <w:sz w:val="20"/>
                <w:szCs w:val="20"/>
              </w:rPr>
              <w:t xml:space="preserve">(1) </w:t>
            </w:r>
            <w:r w:rsidR="00F1695E" w:rsidRPr="00F1695E">
              <w:rPr>
                <w:sz w:val="20"/>
                <w:szCs w:val="20"/>
              </w:rPr>
              <w:t>Ministerstvo hospodárstva aktualizuje zoznam subjektov alternatívneho riešenia sporov na základe každej zmeny, ktorá je mu oznámená subjektom alternatívneho riešenia sporov alebo ktorá je ministerstvu hospodárstva známa z úradnej činnosti. O zmene údajov v zozname subjektov alternatívneho riešenia sporov sa rozhodnutie nevydáva.</w:t>
            </w:r>
          </w:p>
          <w:p w:rsidR="00425A6B" w:rsidRPr="00425A6B" w:rsidRDefault="00425A6B" w:rsidP="00425A6B">
            <w:pPr>
              <w:rPr>
                <w:sz w:val="20"/>
                <w:szCs w:val="20"/>
              </w:rPr>
            </w:pPr>
          </w:p>
          <w:p w:rsidR="0081789E" w:rsidRPr="00425A6B" w:rsidRDefault="0081789E" w:rsidP="0081789E">
            <w:pPr>
              <w:rPr>
                <w:sz w:val="20"/>
                <w:szCs w:val="20"/>
              </w:rPr>
            </w:pPr>
            <w:r w:rsidRPr="00425A6B">
              <w:rPr>
                <w:sz w:val="20"/>
                <w:szCs w:val="20"/>
              </w:rPr>
              <w:t>Ministerstvo hospodárstva vo veciach ochrany spotrebiteľa</w:t>
            </w:r>
          </w:p>
          <w:p w:rsidR="0081789E" w:rsidRPr="00425A6B" w:rsidRDefault="0081789E" w:rsidP="0081789E">
            <w:pPr>
              <w:rPr>
                <w:sz w:val="20"/>
                <w:szCs w:val="20"/>
              </w:rPr>
            </w:pPr>
            <w:r>
              <w:rPr>
                <w:sz w:val="20"/>
                <w:szCs w:val="20"/>
              </w:rPr>
              <w:t>c</w:t>
            </w:r>
            <w:r w:rsidRPr="00425A6B">
              <w:rPr>
                <w:sz w:val="20"/>
                <w:szCs w:val="20"/>
              </w:rPr>
              <w:t>) zabezpečuje medzinárodnú spoluprácu a výmenu informácií,</w:t>
            </w:r>
          </w:p>
          <w:p w:rsidR="0081789E" w:rsidRPr="00425A6B" w:rsidRDefault="0081789E" w:rsidP="0081789E">
            <w:pPr>
              <w:rPr>
                <w:sz w:val="20"/>
                <w:szCs w:val="20"/>
              </w:rPr>
            </w:pPr>
            <w:r>
              <w:rPr>
                <w:sz w:val="20"/>
                <w:szCs w:val="20"/>
              </w:rPr>
              <w:lastRenderedPageBreak/>
              <w:t>d</w:t>
            </w:r>
            <w:r w:rsidRPr="00425A6B">
              <w:rPr>
                <w:sz w:val="20"/>
                <w:szCs w:val="20"/>
              </w:rPr>
              <w:t>) plní úlohy jednotného úradu pre spoluprácu,</w:t>
            </w:r>
            <w:r>
              <w:rPr>
                <w:sz w:val="20"/>
                <w:szCs w:val="20"/>
              </w:rPr>
              <w:t xml:space="preserve"> </w:t>
            </w:r>
            <w:r w:rsidRPr="009F5A4C">
              <w:rPr>
                <w:sz w:val="20"/>
                <w:szCs w:val="20"/>
                <w:vertAlign w:val="superscript"/>
              </w:rPr>
              <w:t>89</w:t>
            </w:r>
            <w:r>
              <w:rPr>
                <w:sz w:val="20"/>
                <w:szCs w:val="20"/>
              </w:rPr>
              <w:t>)</w:t>
            </w:r>
          </w:p>
          <w:p w:rsidR="0081789E" w:rsidRPr="00425A6B" w:rsidRDefault="0081789E" w:rsidP="0081789E">
            <w:pPr>
              <w:rPr>
                <w:sz w:val="20"/>
                <w:szCs w:val="20"/>
              </w:rPr>
            </w:pPr>
            <w:r>
              <w:rPr>
                <w:sz w:val="20"/>
                <w:szCs w:val="20"/>
              </w:rPr>
              <w:t>e</w:t>
            </w:r>
            <w:r w:rsidRPr="00425A6B">
              <w:rPr>
                <w:sz w:val="20"/>
                <w:szCs w:val="20"/>
              </w:rPr>
              <w:t>) informuje Európsku komisiu o</w:t>
            </w:r>
          </w:p>
          <w:p w:rsidR="0081789E" w:rsidRPr="00425A6B" w:rsidRDefault="0081789E" w:rsidP="0081789E">
            <w:pPr>
              <w:ind w:left="360"/>
              <w:rPr>
                <w:sz w:val="20"/>
                <w:szCs w:val="20"/>
              </w:rPr>
            </w:pPr>
            <w:r>
              <w:rPr>
                <w:sz w:val="20"/>
                <w:szCs w:val="20"/>
              </w:rPr>
              <w:t>1</w:t>
            </w:r>
            <w:r w:rsidRPr="00425A6B">
              <w:rPr>
                <w:sz w:val="20"/>
                <w:szCs w:val="20"/>
              </w:rPr>
              <w:t xml:space="preserve">. </w:t>
            </w:r>
            <w:r w:rsidRPr="008E2CF8">
              <w:rPr>
                <w:sz w:val="20"/>
                <w:szCs w:val="20"/>
              </w:rPr>
              <w:t>subjektoch alternatívneho riešenia sporov zapísaných v zozname subjektov alternatívneho riešenia sporov a o všetkých zmenách vykonaných v tomto zozname,</w:t>
            </w:r>
          </w:p>
          <w:p w:rsidR="0081789E" w:rsidRPr="00425A6B" w:rsidRDefault="0081789E" w:rsidP="0081789E">
            <w:pPr>
              <w:rPr>
                <w:sz w:val="20"/>
                <w:szCs w:val="20"/>
              </w:rPr>
            </w:pPr>
            <w:r>
              <w:rPr>
                <w:sz w:val="20"/>
                <w:szCs w:val="20"/>
              </w:rPr>
              <w:t>g</w:t>
            </w:r>
            <w:r w:rsidRPr="00425A6B">
              <w:rPr>
                <w:sz w:val="20"/>
                <w:szCs w:val="20"/>
              </w:rPr>
              <w:t>) zabezpečuje štátnu správu a kontrolu nad systémom alternatívneho riešenia sporov,</w:t>
            </w:r>
          </w:p>
          <w:p w:rsidR="0081789E" w:rsidRPr="00425A6B" w:rsidRDefault="0081789E" w:rsidP="0081789E">
            <w:pPr>
              <w:rPr>
                <w:sz w:val="20"/>
                <w:szCs w:val="20"/>
              </w:rPr>
            </w:pPr>
            <w:r>
              <w:rPr>
                <w:sz w:val="20"/>
                <w:szCs w:val="20"/>
              </w:rPr>
              <w:t>h</w:t>
            </w:r>
            <w:r w:rsidRPr="00425A6B">
              <w:rPr>
                <w:sz w:val="20"/>
                <w:szCs w:val="20"/>
              </w:rPr>
              <w:t>) informuje spotrebiteľov o ich právach a povinnostiach,</w:t>
            </w:r>
          </w:p>
          <w:p w:rsidR="0081789E" w:rsidRDefault="0081789E" w:rsidP="0081789E">
            <w:pPr>
              <w:rPr>
                <w:sz w:val="20"/>
                <w:szCs w:val="20"/>
              </w:rPr>
            </w:pPr>
            <w:r>
              <w:rPr>
                <w:sz w:val="20"/>
                <w:szCs w:val="20"/>
              </w:rPr>
              <w:t>j</w:t>
            </w:r>
            <w:r w:rsidRPr="00425A6B">
              <w:rPr>
                <w:sz w:val="20"/>
                <w:szCs w:val="20"/>
              </w:rPr>
              <w:t>)</w:t>
            </w:r>
            <w:r>
              <w:rPr>
                <w:sz w:val="20"/>
                <w:szCs w:val="20"/>
              </w:rPr>
              <w:t xml:space="preserve"> </w:t>
            </w:r>
            <w:r w:rsidRPr="008E2CF8">
              <w:rPr>
                <w:sz w:val="20"/>
                <w:szCs w:val="20"/>
              </w:rPr>
              <w:t>poskytuje poradenstvo a asistenciu spotrebiteľom pri mimosúdnom riešení cezhraničných sporov medzi spotrebiteľmi a obchodníkmi prostredníctvom siete Európskych spotrebiteľských centier,</w:t>
            </w:r>
          </w:p>
          <w:p w:rsidR="0081789E" w:rsidRDefault="0081789E" w:rsidP="0081789E">
            <w:r>
              <w:rPr>
                <w:sz w:val="20"/>
                <w:szCs w:val="20"/>
              </w:rPr>
              <w:t>________________</w:t>
            </w:r>
          </w:p>
          <w:p w:rsidR="0081789E" w:rsidRPr="00425A6B" w:rsidRDefault="0081789E" w:rsidP="0081789E">
            <w:pPr>
              <w:rPr>
                <w:sz w:val="20"/>
                <w:szCs w:val="20"/>
              </w:rPr>
            </w:pPr>
            <w:r>
              <w:rPr>
                <w:sz w:val="20"/>
                <w:szCs w:val="20"/>
                <w:vertAlign w:val="superscript"/>
              </w:rPr>
              <w:t>89</w:t>
            </w:r>
            <w:r>
              <w:rPr>
                <w:sz w:val="20"/>
                <w:szCs w:val="20"/>
              </w:rPr>
              <w:t xml:space="preserve">) </w:t>
            </w:r>
            <w:r w:rsidRPr="00DC3583">
              <w:rPr>
                <w:color w:val="000000"/>
                <w:sz w:val="20"/>
                <w:szCs w:val="20"/>
              </w:rPr>
              <w:t>Čl. 3 ods. 7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rsidR="0081789E" w:rsidRPr="00425A6B" w:rsidRDefault="0081789E" w:rsidP="00425A6B">
            <w:pPr>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Č:20</w:t>
            </w:r>
          </w:p>
          <w:p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Ak členský štát určil viac ako jeden príslušný orgán, zoznam a aktualizácie uvedené v odseku 2 oznamuje Komisii jednotné kontaktné miesto uvedené v článku 18 ods. 1. Uvedený zoznam a aktualizácie sa týkajú všetkých subjektov ARS so sídlom v danom členskom štáte.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FA7817" w:rsidP="00425A6B">
            <w:pPr>
              <w:jc w:val="center"/>
              <w:rPr>
                <w:sz w:val="20"/>
                <w:szCs w:val="20"/>
              </w:rPr>
            </w:pPr>
            <w:r w:rsidRPr="00FA7817">
              <w:rPr>
                <w:sz w:val="20"/>
                <w:szCs w:val="20"/>
              </w:rPr>
              <w:t>n. 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color w:val="000000"/>
                <w:sz w:val="20"/>
                <w:szCs w:val="20"/>
              </w:rPr>
              <w:t>Návrh zákona hovorí o jednom príslušnom orgáne.</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Č:20</w:t>
            </w:r>
          </w:p>
          <w:p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4.   Komisia vypracuje zoznam subjektov ARS, ktoré sa jej oznámili v súlade s odsekom 2, a uvedený zoznam aktualizuje vždy, keď sa jej oznámia zmeny. Komisia tento zoznam zverejní a aktualizuje ho na svojej webovej stránke a na trvalom nosiči. Komisia zašle tento zoznam a jeho aktualizované verzie príslušným orgánom. Ak členský štát určil jednotné kontaktné miesto v súlade s článkom 18 ods. 1, Komisia zašle uvedený zoznam a jeho aktualizované znenie tomuto jednotnému kontaktnému miestu.</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Č:20</w:t>
            </w:r>
          </w:p>
          <w:p w:rsidR="00425A6B" w:rsidRPr="00425A6B" w:rsidRDefault="00425A6B" w:rsidP="00425A6B">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5.   Každý príslušný orgán zverejní konsolidovaný zoznam subjektov ARS uvedený v odseku 4 na svojej webovej stránke tak, že uvedie odkaz na príslušnú webovú stránku Komisie. Okrem toho každý príslušný orgán zverejní uvedený konsolidovaný zoznam na trvalom nosiči.</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2</w:t>
            </w:r>
            <w:r w:rsidR="007B410A">
              <w:rPr>
                <w:sz w:val="20"/>
                <w:szCs w:val="20"/>
              </w:rPr>
              <w:t>5</w:t>
            </w:r>
            <w:r w:rsidRPr="00425A6B">
              <w:rPr>
                <w:sz w:val="20"/>
                <w:szCs w:val="20"/>
              </w:rPr>
              <w:t xml:space="preserve"> ods. 1</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1D2058" w:rsidRDefault="001D2058" w:rsidP="00425A6B">
            <w:pPr>
              <w:jc w:val="center"/>
              <w:rPr>
                <w:sz w:val="20"/>
                <w:szCs w:val="20"/>
              </w:rPr>
            </w:pPr>
          </w:p>
          <w:p w:rsidR="00425A6B" w:rsidRPr="00425A6B" w:rsidRDefault="00425A6B" w:rsidP="002A560D">
            <w:pPr>
              <w:jc w:val="center"/>
              <w:rPr>
                <w:sz w:val="20"/>
                <w:szCs w:val="20"/>
              </w:rPr>
            </w:pPr>
            <w:r w:rsidRPr="00425A6B">
              <w:rPr>
                <w:sz w:val="20"/>
                <w:szCs w:val="20"/>
              </w:rPr>
              <w:t xml:space="preserve"> § 4</w:t>
            </w:r>
            <w:r w:rsidR="007B410A">
              <w:rPr>
                <w:sz w:val="20"/>
                <w:szCs w:val="20"/>
              </w:rPr>
              <w:t>8</w:t>
            </w:r>
            <w:r w:rsidRPr="00425A6B">
              <w:rPr>
                <w:sz w:val="20"/>
                <w:szCs w:val="20"/>
              </w:rPr>
              <w:t xml:space="preserve"> písm. </w:t>
            </w:r>
            <w:r w:rsidR="007B410A">
              <w:rPr>
                <w:sz w:val="20"/>
                <w:szCs w:val="20"/>
              </w:rPr>
              <w:t>c</w:t>
            </w:r>
            <w:r w:rsidRPr="00425A6B">
              <w:rPr>
                <w:sz w:val="20"/>
                <w:szCs w:val="20"/>
              </w:rPr>
              <w:t xml:space="preserve">), </w:t>
            </w:r>
            <w:r w:rsidR="007B410A">
              <w:rPr>
                <w:sz w:val="20"/>
                <w:szCs w:val="20"/>
              </w:rPr>
              <w:t>d</w:t>
            </w:r>
            <w:r w:rsidRPr="00425A6B">
              <w:rPr>
                <w:sz w:val="20"/>
                <w:szCs w:val="20"/>
              </w:rPr>
              <w:t xml:space="preserve">), </w:t>
            </w:r>
            <w:r w:rsidR="007B410A">
              <w:rPr>
                <w:sz w:val="20"/>
                <w:szCs w:val="20"/>
              </w:rPr>
              <w:t>e</w:t>
            </w:r>
            <w:r w:rsidRPr="00425A6B">
              <w:rPr>
                <w:sz w:val="20"/>
                <w:szCs w:val="20"/>
              </w:rPr>
              <w:t xml:space="preserve">) bod </w:t>
            </w:r>
            <w:r w:rsidR="007B410A">
              <w:rPr>
                <w:sz w:val="20"/>
                <w:szCs w:val="20"/>
              </w:rPr>
              <w:t>1</w:t>
            </w:r>
            <w:r w:rsidRPr="00425A6B">
              <w:rPr>
                <w:sz w:val="20"/>
                <w:szCs w:val="20"/>
              </w:rPr>
              <w:t xml:space="preserve"> a písm. </w:t>
            </w:r>
            <w:r w:rsidR="007B410A">
              <w:rPr>
                <w:sz w:val="20"/>
                <w:szCs w:val="20"/>
              </w:rPr>
              <w:t>g</w:t>
            </w:r>
            <w:r w:rsidRPr="00425A6B">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7B410A" w:rsidRPr="00B56BBF" w:rsidRDefault="007B410A" w:rsidP="007B410A">
            <w:pPr>
              <w:rPr>
                <w:sz w:val="20"/>
                <w:szCs w:val="20"/>
              </w:rPr>
            </w:pPr>
            <w:r w:rsidRPr="00425A6B">
              <w:rPr>
                <w:sz w:val="20"/>
                <w:szCs w:val="20"/>
              </w:rPr>
              <w:lastRenderedPageBreak/>
              <w:t xml:space="preserve">(1) </w:t>
            </w:r>
            <w:r w:rsidRPr="00B56BBF">
              <w:rPr>
                <w:sz w:val="20"/>
                <w:szCs w:val="20"/>
              </w:rPr>
              <w:t>Ministerstvo hospodárstva vedie a na svojom webovom sídle zverejňuje zoznam subjektov alternatívneho riešenia sporov v rozsahu</w:t>
            </w:r>
          </w:p>
          <w:p w:rsidR="007B410A" w:rsidRPr="00B56BBF" w:rsidRDefault="007B410A" w:rsidP="007B410A">
            <w:pPr>
              <w:rPr>
                <w:sz w:val="20"/>
                <w:szCs w:val="20"/>
              </w:rPr>
            </w:pPr>
            <w:r>
              <w:rPr>
                <w:sz w:val="20"/>
                <w:szCs w:val="20"/>
              </w:rPr>
              <w:t xml:space="preserve">a) </w:t>
            </w:r>
            <w:r w:rsidRPr="00B56BBF">
              <w:rPr>
                <w:sz w:val="20"/>
                <w:szCs w:val="20"/>
              </w:rPr>
              <w:t>názov, sídlo a webové sídlo subjektu alternatívneho riešenia sporov a identifikačné číslo organizácie, ak mu bolo pridelené,</w:t>
            </w:r>
          </w:p>
          <w:p w:rsidR="007B410A" w:rsidRPr="00B56BBF" w:rsidRDefault="007B410A" w:rsidP="007B410A">
            <w:pPr>
              <w:rPr>
                <w:sz w:val="20"/>
                <w:szCs w:val="20"/>
              </w:rPr>
            </w:pPr>
            <w:r>
              <w:rPr>
                <w:sz w:val="20"/>
                <w:szCs w:val="20"/>
              </w:rPr>
              <w:t xml:space="preserve">b) </w:t>
            </w:r>
            <w:r w:rsidRPr="00B56BBF">
              <w:rPr>
                <w:sz w:val="20"/>
                <w:szCs w:val="20"/>
              </w:rPr>
              <w:t xml:space="preserve">kontaktné údaje na podanie návrhu na začatie alternatívneho riešenia sporu, </w:t>
            </w:r>
          </w:p>
          <w:p w:rsidR="007B410A" w:rsidRPr="00B56BBF" w:rsidRDefault="007B410A" w:rsidP="007B410A">
            <w:pPr>
              <w:rPr>
                <w:sz w:val="20"/>
                <w:szCs w:val="20"/>
              </w:rPr>
            </w:pPr>
            <w:r>
              <w:rPr>
                <w:sz w:val="20"/>
                <w:szCs w:val="20"/>
              </w:rPr>
              <w:t xml:space="preserve">c) </w:t>
            </w:r>
            <w:r w:rsidRPr="00B56BBF">
              <w:rPr>
                <w:sz w:val="20"/>
                <w:szCs w:val="20"/>
              </w:rPr>
              <w:t>druhy sporov, ktoré subjekt alternatívneho riešenia sporov rieši,</w:t>
            </w:r>
          </w:p>
          <w:p w:rsidR="007B410A" w:rsidRPr="00B56BBF" w:rsidRDefault="007B410A" w:rsidP="007B410A">
            <w:pPr>
              <w:rPr>
                <w:sz w:val="20"/>
                <w:szCs w:val="20"/>
              </w:rPr>
            </w:pPr>
            <w:r>
              <w:rPr>
                <w:sz w:val="20"/>
                <w:szCs w:val="20"/>
              </w:rPr>
              <w:t xml:space="preserve">d) </w:t>
            </w:r>
            <w:r w:rsidRPr="00B56BBF">
              <w:rPr>
                <w:sz w:val="20"/>
                <w:szCs w:val="20"/>
              </w:rPr>
              <w:t xml:space="preserve">informácia o poplatku za začatie alternatívneho riešenia sporu, ktorý subjekt alternatívneho riešenia sporov účtuje spotrebiteľovi, </w:t>
            </w:r>
          </w:p>
          <w:p w:rsidR="007B410A" w:rsidRPr="00B56BBF" w:rsidRDefault="007B410A" w:rsidP="007B410A">
            <w:pPr>
              <w:rPr>
                <w:sz w:val="20"/>
                <w:szCs w:val="20"/>
              </w:rPr>
            </w:pPr>
            <w:r>
              <w:rPr>
                <w:sz w:val="20"/>
                <w:szCs w:val="20"/>
              </w:rPr>
              <w:t xml:space="preserve">e) </w:t>
            </w:r>
            <w:r w:rsidRPr="00B56BBF">
              <w:rPr>
                <w:sz w:val="20"/>
                <w:szCs w:val="20"/>
              </w:rPr>
              <w:t xml:space="preserve">informácia o jazyku, v ktorom možno podať návrh na začatie alternatívneho riešenia sporu a viesť alternatívne riešenie sporu, </w:t>
            </w:r>
          </w:p>
          <w:p w:rsidR="007B410A" w:rsidRPr="00425A6B" w:rsidRDefault="007B410A" w:rsidP="00425A6B">
            <w:pPr>
              <w:rPr>
                <w:sz w:val="20"/>
                <w:szCs w:val="20"/>
              </w:rPr>
            </w:pPr>
            <w:r>
              <w:rPr>
                <w:sz w:val="20"/>
                <w:szCs w:val="20"/>
              </w:rPr>
              <w:lastRenderedPageBreak/>
              <w:t xml:space="preserve">f) </w:t>
            </w:r>
            <w:r w:rsidRPr="00B56BBF">
              <w:rPr>
                <w:sz w:val="20"/>
                <w:szCs w:val="20"/>
              </w:rPr>
              <w:t xml:space="preserve">dôvody odmietnutia riešenia sporu podľa § 33 ods. 1 a 4. </w:t>
            </w:r>
          </w:p>
          <w:p w:rsidR="007B410A" w:rsidRDefault="007B410A" w:rsidP="00425A6B">
            <w:pPr>
              <w:rPr>
                <w:sz w:val="20"/>
                <w:szCs w:val="20"/>
              </w:rPr>
            </w:pPr>
          </w:p>
          <w:p w:rsidR="007B410A" w:rsidRPr="00425A6B" w:rsidRDefault="007B410A" w:rsidP="007B410A">
            <w:pPr>
              <w:rPr>
                <w:sz w:val="20"/>
                <w:szCs w:val="20"/>
              </w:rPr>
            </w:pPr>
            <w:r w:rsidRPr="00425A6B">
              <w:rPr>
                <w:sz w:val="20"/>
                <w:szCs w:val="20"/>
              </w:rPr>
              <w:t>Ministerstvo hospodárstva vo veciach ochrany spotrebiteľa</w:t>
            </w:r>
          </w:p>
          <w:p w:rsidR="007B410A" w:rsidRPr="00425A6B" w:rsidRDefault="007B410A" w:rsidP="007B410A">
            <w:pPr>
              <w:rPr>
                <w:sz w:val="20"/>
                <w:szCs w:val="20"/>
              </w:rPr>
            </w:pPr>
            <w:r>
              <w:rPr>
                <w:sz w:val="20"/>
                <w:szCs w:val="20"/>
              </w:rPr>
              <w:t>c</w:t>
            </w:r>
            <w:r w:rsidRPr="00425A6B">
              <w:rPr>
                <w:sz w:val="20"/>
                <w:szCs w:val="20"/>
              </w:rPr>
              <w:t>) zabezpečuje medzinárodnú spoluprácu a výmenu informácií,</w:t>
            </w:r>
          </w:p>
          <w:p w:rsidR="007B410A" w:rsidRPr="00425A6B" w:rsidRDefault="007B410A" w:rsidP="007B410A">
            <w:pPr>
              <w:rPr>
                <w:sz w:val="20"/>
                <w:szCs w:val="20"/>
              </w:rPr>
            </w:pPr>
            <w:r>
              <w:rPr>
                <w:sz w:val="20"/>
                <w:szCs w:val="20"/>
              </w:rPr>
              <w:t>d</w:t>
            </w:r>
            <w:r w:rsidRPr="00425A6B">
              <w:rPr>
                <w:sz w:val="20"/>
                <w:szCs w:val="20"/>
              </w:rPr>
              <w:t>) plní úlohy jednotného úradu pre spoluprácu,</w:t>
            </w:r>
            <w:r>
              <w:rPr>
                <w:sz w:val="20"/>
                <w:szCs w:val="20"/>
              </w:rPr>
              <w:t xml:space="preserve"> </w:t>
            </w:r>
            <w:r w:rsidRPr="009F5A4C">
              <w:rPr>
                <w:sz w:val="20"/>
                <w:szCs w:val="20"/>
                <w:vertAlign w:val="superscript"/>
              </w:rPr>
              <w:t>89</w:t>
            </w:r>
            <w:r>
              <w:rPr>
                <w:sz w:val="20"/>
                <w:szCs w:val="20"/>
              </w:rPr>
              <w:t>)</w:t>
            </w:r>
          </w:p>
          <w:p w:rsidR="007B410A" w:rsidRPr="00425A6B" w:rsidRDefault="007B410A" w:rsidP="007B410A">
            <w:pPr>
              <w:rPr>
                <w:sz w:val="20"/>
                <w:szCs w:val="20"/>
              </w:rPr>
            </w:pPr>
            <w:r>
              <w:rPr>
                <w:sz w:val="20"/>
                <w:szCs w:val="20"/>
              </w:rPr>
              <w:t>e</w:t>
            </w:r>
            <w:r w:rsidRPr="00425A6B">
              <w:rPr>
                <w:sz w:val="20"/>
                <w:szCs w:val="20"/>
              </w:rPr>
              <w:t>) informuje Európsku komisiu o</w:t>
            </w:r>
          </w:p>
          <w:p w:rsidR="007B410A" w:rsidRPr="00425A6B" w:rsidRDefault="007B410A" w:rsidP="007B410A">
            <w:pPr>
              <w:ind w:left="360"/>
              <w:rPr>
                <w:sz w:val="20"/>
                <w:szCs w:val="20"/>
              </w:rPr>
            </w:pPr>
            <w:r>
              <w:rPr>
                <w:sz w:val="20"/>
                <w:szCs w:val="20"/>
              </w:rPr>
              <w:t>1</w:t>
            </w:r>
            <w:r w:rsidRPr="00425A6B">
              <w:rPr>
                <w:sz w:val="20"/>
                <w:szCs w:val="20"/>
              </w:rPr>
              <w:t xml:space="preserve">. </w:t>
            </w:r>
            <w:r w:rsidRPr="008E2CF8">
              <w:rPr>
                <w:sz w:val="20"/>
                <w:szCs w:val="20"/>
              </w:rPr>
              <w:t>subjektoch alternatívneho riešenia sporov zapísaných v zozname subjektov alternatívneho riešenia sporov a o všetkých zmenách vykonaných v tomto zozname,</w:t>
            </w:r>
          </w:p>
          <w:p w:rsidR="007B410A" w:rsidRPr="00425A6B" w:rsidRDefault="007B410A" w:rsidP="007B410A">
            <w:pPr>
              <w:rPr>
                <w:sz w:val="20"/>
                <w:szCs w:val="20"/>
              </w:rPr>
            </w:pPr>
            <w:r>
              <w:rPr>
                <w:sz w:val="20"/>
                <w:szCs w:val="20"/>
              </w:rPr>
              <w:t>g</w:t>
            </w:r>
            <w:r w:rsidRPr="00425A6B">
              <w:rPr>
                <w:sz w:val="20"/>
                <w:szCs w:val="20"/>
              </w:rPr>
              <w:t>) zabezpečuje štátnu správu a kontrolu nad systémom alternatívneho riešenia sporov,</w:t>
            </w:r>
          </w:p>
          <w:p w:rsidR="007B410A" w:rsidRDefault="007B410A" w:rsidP="007B410A">
            <w:pPr>
              <w:rPr>
                <w:sz w:val="20"/>
                <w:szCs w:val="20"/>
              </w:rPr>
            </w:pPr>
          </w:p>
          <w:p w:rsidR="007B410A" w:rsidRDefault="007B410A" w:rsidP="007B410A">
            <w:r>
              <w:rPr>
                <w:sz w:val="20"/>
                <w:szCs w:val="20"/>
              </w:rPr>
              <w:t>________________</w:t>
            </w:r>
          </w:p>
          <w:p w:rsidR="007B410A" w:rsidRPr="00425A6B" w:rsidRDefault="007B410A" w:rsidP="007B410A">
            <w:pPr>
              <w:rPr>
                <w:sz w:val="20"/>
                <w:szCs w:val="20"/>
              </w:rPr>
            </w:pPr>
            <w:r>
              <w:rPr>
                <w:sz w:val="20"/>
                <w:szCs w:val="20"/>
                <w:vertAlign w:val="superscript"/>
              </w:rPr>
              <w:t>89</w:t>
            </w:r>
            <w:r>
              <w:rPr>
                <w:sz w:val="20"/>
                <w:szCs w:val="20"/>
              </w:rPr>
              <w:t xml:space="preserve">) </w:t>
            </w:r>
            <w:r w:rsidRPr="00DC3583">
              <w:rPr>
                <w:color w:val="000000"/>
                <w:sz w:val="20"/>
                <w:szCs w:val="20"/>
              </w:rPr>
              <w:t>Čl. 3 ods. 7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rsidR="007B410A" w:rsidRPr="00425A6B" w:rsidRDefault="007B410A" w:rsidP="00425A6B">
            <w:pPr>
              <w:rPr>
                <w:sz w:val="20"/>
                <w:szCs w:val="20"/>
              </w:rPr>
            </w:pPr>
          </w:p>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Č:20</w:t>
            </w:r>
          </w:p>
          <w:p w:rsidR="00425A6B" w:rsidRPr="00425A6B" w:rsidRDefault="00425A6B" w:rsidP="00425A6B">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6.   Každý príslušný orgán uverejní do 9. júl 2018 a potom každé štyri roky správu o vývoji a fungovaní subjektov ARS a zašle ju Komisii. V tejto správe sa konkrétne:</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uvedú najlepšie postupy subjektov ARS;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b) v prípade potreby poukáže na nedostatky podložené štatistikami, ktoré bránia fungovaniu subjektov ARS pri vnútroštátnych aj cezhraničných sporoch;</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c) v prípade potreby uvedú odporúčania, ako zvýšiť účinnosť a efektívnosť fungovania subjektov ARS.</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Č:20</w:t>
            </w:r>
          </w:p>
          <w:p w:rsidR="00425A6B" w:rsidRPr="00425A6B" w:rsidRDefault="00425A6B" w:rsidP="00425A6B">
            <w:pPr>
              <w:rPr>
                <w:sz w:val="20"/>
                <w:szCs w:val="20"/>
              </w:rPr>
            </w:pPr>
            <w:r w:rsidRPr="00425A6B">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7.   Ak členský štát určil viac ako jeden príslušný orgán v súlade s článkom 18 ods. 1, správu uvedenú v odseku 6 tohto článku uverejňuje jednotné kontaktné miesto uvedené v článku 18 ods. 1. Táto správa sa týka všetkých subjektov ARS so sídlom v danom členskom štáte.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xml:space="preserve">n.a. </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r w:rsidRPr="00425A6B">
              <w:rPr>
                <w:sz w:val="20"/>
                <w:szCs w:val="20"/>
              </w:rPr>
              <w:t>Návrh zákona hovorí o jednom príslušnom orgáne</w:t>
            </w: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KAPITOLA V</w:t>
            </w:r>
          </w:p>
          <w:p w:rsidR="00425A6B" w:rsidRPr="00425A6B" w:rsidRDefault="00425A6B" w:rsidP="00425A6B">
            <w:pPr>
              <w:rPr>
                <w:b/>
                <w:bCs/>
                <w:sz w:val="20"/>
                <w:szCs w:val="20"/>
              </w:rPr>
            </w:pPr>
            <w:r w:rsidRPr="00425A6B">
              <w:rPr>
                <w:b/>
                <w:bCs/>
                <w:sz w:val="20"/>
                <w:szCs w:val="20"/>
              </w:rPr>
              <w:t>ZÁVEREČNÉ USTANOVENIA</w:t>
            </w:r>
          </w:p>
          <w:p w:rsidR="00425A6B" w:rsidRPr="00425A6B" w:rsidRDefault="00425A6B" w:rsidP="00425A6B">
            <w:pPr>
              <w:rPr>
                <w:sz w:val="20"/>
                <w:szCs w:val="20"/>
              </w:rPr>
            </w:pPr>
          </w:p>
          <w:p w:rsidR="00425A6B" w:rsidRPr="00425A6B" w:rsidRDefault="00425A6B" w:rsidP="00425A6B">
            <w:pPr>
              <w:rPr>
                <w:b/>
                <w:bCs/>
                <w:sz w:val="20"/>
                <w:szCs w:val="20"/>
              </w:rPr>
            </w:pPr>
            <w:r w:rsidRPr="00425A6B">
              <w:rPr>
                <w:b/>
                <w:bCs/>
                <w:sz w:val="20"/>
                <w:szCs w:val="20"/>
              </w:rPr>
              <w:t>Sankcie</w:t>
            </w:r>
          </w:p>
          <w:p w:rsidR="00425A6B" w:rsidRPr="00425A6B" w:rsidRDefault="00425A6B" w:rsidP="00425A6B">
            <w:pPr>
              <w:rPr>
                <w:sz w:val="20"/>
                <w:szCs w:val="20"/>
              </w:rPr>
            </w:pPr>
            <w:r w:rsidRPr="00425A6B">
              <w:rPr>
                <w:sz w:val="20"/>
                <w:szCs w:val="20"/>
              </w:rPr>
              <w:t>Členské štáty ustanovia pravidlá o sankciách za porušenie vnútroštátnych ustanovení prijatých najmä podľa článku 13 a prijmú všetky opatrenia potrebné na to, aby zabezpečili ich vykonávanie. Ustanovené sankcie musia byť účinné, primerané a odrádzajúce.</w:t>
            </w: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 4</w:t>
            </w:r>
            <w:r w:rsidR="00793E05">
              <w:rPr>
                <w:sz w:val="20"/>
                <w:szCs w:val="20"/>
              </w:rPr>
              <w:t>1</w:t>
            </w:r>
            <w:r w:rsidRPr="00425A6B">
              <w:rPr>
                <w:sz w:val="20"/>
                <w:szCs w:val="20"/>
              </w:rPr>
              <w:t xml:space="preserve"> ods. 5</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793E05" w:rsidRDefault="00793E05" w:rsidP="00425A6B">
            <w:pPr>
              <w:jc w:val="center"/>
              <w:rPr>
                <w:sz w:val="20"/>
                <w:szCs w:val="20"/>
              </w:rPr>
            </w:pPr>
          </w:p>
          <w:p w:rsidR="00793E05" w:rsidRDefault="00793E05" w:rsidP="00425A6B">
            <w:pPr>
              <w:jc w:val="center"/>
              <w:rPr>
                <w:sz w:val="20"/>
                <w:szCs w:val="20"/>
              </w:rPr>
            </w:pPr>
          </w:p>
          <w:p w:rsidR="00793E05" w:rsidRDefault="00793E05" w:rsidP="00425A6B">
            <w:pPr>
              <w:jc w:val="center"/>
              <w:rPr>
                <w:sz w:val="20"/>
                <w:szCs w:val="20"/>
              </w:rPr>
            </w:pPr>
          </w:p>
          <w:p w:rsidR="00425A6B" w:rsidRPr="00425A6B" w:rsidRDefault="00425A6B" w:rsidP="00425A6B">
            <w:pPr>
              <w:jc w:val="center"/>
              <w:rPr>
                <w:sz w:val="20"/>
                <w:szCs w:val="20"/>
              </w:rPr>
            </w:pPr>
            <w:r w:rsidRPr="00425A6B">
              <w:rPr>
                <w:sz w:val="20"/>
                <w:szCs w:val="20"/>
              </w:rPr>
              <w:t>§ 68 písm. a)</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69 ods. 3 </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051060" w:rsidRPr="00425A6B" w:rsidRDefault="00051060" w:rsidP="00425A6B">
            <w:pPr>
              <w:jc w:val="center"/>
              <w:rPr>
                <w:sz w:val="20"/>
                <w:szCs w:val="20"/>
              </w:rPr>
            </w:pPr>
          </w:p>
          <w:p w:rsidR="00425A6B" w:rsidRDefault="00425A6B"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795614" w:rsidRDefault="00795614" w:rsidP="00425A6B">
            <w:pPr>
              <w:jc w:val="center"/>
              <w:rPr>
                <w:sz w:val="20"/>
                <w:szCs w:val="20"/>
              </w:rPr>
            </w:pPr>
          </w:p>
          <w:p w:rsidR="001052AF" w:rsidRDefault="001052AF" w:rsidP="00425A6B">
            <w:pPr>
              <w:jc w:val="center"/>
              <w:rPr>
                <w:sz w:val="20"/>
                <w:szCs w:val="20"/>
              </w:rPr>
            </w:pPr>
          </w:p>
          <w:p w:rsidR="001052AF" w:rsidRPr="00425A6B" w:rsidRDefault="001052AF" w:rsidP="00425A6B">
            <w:pPr>
              <w:jc w:val="center"/>
              <w:rPr>
                <w:sz w:val="20"/>
                <w:szCs w:val="20"/>
              </w:rPr>
            </w:pPr>
          </w:p>
          <w:p w:rsidR="00425A6B" w:rsidRPr="00425A6B" w:rsidRDefault="00425A6B" w:rsidP="00425A6B">
            <w:pPr>
              <w:jc w:val="center"/>
              <w:rPr>
                <w:sz w:val="20"/>
                <w:szCs w:val="20"/>
              </w:rPr>
            </w:pPr>
            <w:r w:rsidRPr="00425A6B">
              <w:rPr>
                <w:sz w:val="20"/>
                <w:szCs w:val="20"/>
              </w:rPr>
              <w:t>§ 69 ods. 5 a 6</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70 ods. 1 písm. a)</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E2457A" w:rsidRDefault="00E2457A" w:rsidP="00425A6B">
            <w:pPr>
              <w:jc w:val="center"/>
              <w:rPr>
                <w:sz w:val="20"/>
                <w:szCs w:val="20"/>
              </w:rPr>
            </w:pPr>
          </w:p>
          <w:p w:rsidR="000211C9" w:rsidRDefault="000211C9" w:rsidP="00425A6B">
            <w:pPr>
              <w:jc w:val="center"/>
              <w:rPr>
                <w:sz w:val="20"/>
                <w:szCs w:val="20"/>
              </w:rPr>
            </w:pPr>
          </w:p>
          <w:p w:rsidR="00AC18FA" w:rsidRDefault="00AC18FA" w:rsidP="00425A6B">
            <w:pPr>
              <w:jc w:val="center"/>
              <w:rPr>
                <w:sz w:val="20"/>
                <w:szCs w:val="20"/>
              </w:rPr>
            </w:pPr>
            <w:r>
              <w:rPr>
                <w:sz w:val="20"/>
                <w:szCs w:val="20"/>
              </w:rPr>
              <w:t>§ 70 ods. 2 písm. a)</w:t>
            </w:r>
          </w:p>
          <w:p w:rsidR="00AC18FA" w:rsidRDefault="00AC18FA" w:rsidP="00425A6B">
            <w:pPr>
              <w:jc w:val="center"/>
              <w:rPr>
                <w:sz w:val="20"/>
                <w:szCs w:val="20"/>
              </w:rPr>
            </w:pPr>
          </w:p>
          <w:p w:rsidR="00AC18FA" w:rsidRDefault="00AC18FA" w:rsidP="00425A6B">
            <w:pPr>
              <w:jc w:val="center"/>
              <w:rPr>
                <w:sz w:val="20"/>
                <w:szCs w:val="20"/>
              </w:rPr>
            </w:pPr>
          </w:p>
          <w:p w:rsidR="00AC18FA" w:rsidRDefault="00AC18FA" w:rsidP="00425A6B">
            <w:pPr>
              <w:jc w:val="center"/>
              <w:rPr>
                <w:sz w:val="20"/>
                <w:szCs w:val="20"/>
              </w:rPr>
            </w:pPr>
          </w:p>
          <w:p w:rsidR="00AC18FA" w:rsidRDefault="00AC18FA" w:rsidP="00425A6B">
            <w:pPr>
              <w:jc w:val="center"/>
              <w:rPr>
                <w:sz w:val="20"/>
                <w:szCs w:val="20"/>
              </w:rPr>
            </w:pPr>
          </w:p>
          <w:p w:rsidR="00AC18FA" w:rsidRDefault="00AC18FA" w:rsidP="00425A6B">
            <w:pPr>
              <w:jc w:val="center"/>
              <w:rPr>
                <w:sz w:val="20"/>
                <w:szCs w:val="20"/>
              </w:rPr>
            </w:pPr>
          </w:p>
          <w:p w:rsidR="00AC18FA" w:rsidRDefault="00AC18FA" w:rsidP="00425A6B">
            <w:pPr>
              <w:jc w:val="center"/>
              <w:rPr>
                <w:sz w:val="20"/>
                <w:szCs w:val="20"/>
              </w:rPr>
            </w:pPr>
          </w:p>
          <w:p w:rsidR="00AC18FA" w:rsidRDefault="00AC18FA" w:rsidP="00425A6B">
            <w:pPr>
              <w:jc w:val="center"/>
              <w:rPr>
                <w:sz w:val="20"/>
                <w:szCs w:val="20"/>
              </w:rPr>
            </w:pPr>
          </w:p>
          <w:p w:rsidR="001B253B" w:rsidRDefault="001B253B" w:rsidP="00425A6B">
            <w:pPr>
              <w:jc w:val="center"/>
              <w:rPr>
                <w:sz w:val="20"/>
                <w:szCs w:val="20"/>
              </w:rPr>
            </w:pPr>
          </w:p>
          <w:p w:rsidR="001B253B" w:rsidRDefault="001B253B" w:rsidP="00425A6B">
            <w:pPr>
              <w:jc w:val="center"/>
              <w:rPr>
                <w:sz w:val="20"/>
                <w:szCs w:val="20"/>
              </w:rPr>
            </w:pPr>
          </w:p>
          <w:p w:rsidR="001B253B" w:rsidRDefault="001B253B" w:rsidP="00425A6B">
            <w:pPr>
              <w:jc w:val="center"/>
              <w:rPr>
                <w:sz w:val="20"/>
                <w:szCs w:val="20"/>
              </w:rPr>
            </w:pPr>
          </w:p>
          <w:p w:rsidR="001B253B" w:rsidRDefault="001B253B" w:rsidP="00425A6B">
            <w:pPr>
              <w:jc w:val="center"/>
              <w:rPr>
                <w:sz w:val="20"/>
                <w:szCs w:val="20"/>
              </w:rPr>
            </w:pPr>
          </w:p>
          <w:p w:rsidR="000957C3" w:rsidRDefault="000957C3" w:rsidP="00425A6B">
            <w:pPr>
              <w:jc w:val="center"/>
              <w:rPr>
                <w:sz w:val="20"/>
                <w:szCs w:val="20"/>
              </w:rPr>
            </w:pPr>
          </w:p>
          <w:p w:rsidR="00425A6B" w:rsidRPr="00425A6B" w:rsidRDefault="00425A6B" w:rsidP="00425A6B">
            <w:pPr>
              <w:jc w:val="center"/>
              <w:rPr>
                <w:sz w:val="20"/>
                <w:szCs w:val="20"/>
              </w:rPr>
            </w:pPr>
            <w:r w:rsidRPr="00425A6B">
              <w:rPr>
                <w:sz w:val="20"/>
                <w:szCs w:val="20"/>
              </w:rPr>
              <w:t>§ 70 ods. 3 písm. a)</w:t>
            </w:r>
            <w:r w:rsidR="00DF0E40">
              <w:rPr>
                <w:sz w:val="20"/>
                <w:szCs w:val="20"/>
              </w:rPr>
              <w:t xml:space="preserve"> a</w:t>
            </w:r>
            <w:r w:rsidR="00885341">
              <w:rPr>
                <w:sz w:val="20"/>
                <w:szCs w:val="20"/>
              </w:rPr>
              <w:t xml:space="preserve"> b)</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840C13" w:rsidRDefault="00840C13" w:rsidP="00425A6B">
            <w:pPr>
              <w:jc w:val="center"/>
              <w:rPr>
                <w:sz w:val="20"/>
                <w:szCs w:val="20"/>
              </w:rPr>
            </w:pPr>
          </w:p>
          <w:p w:rsidR="00840C13" w:rsidRDefault="00840C13" w:rsidP="00425A6B">
            <w:pPr>
              <w:jc w:val="center"/>
              <w:rPr>
                <w:sz w:val="20"/>
                <w:szCs w:val="20"/>
              </w:rPr>
            </w:pPr>
          </w:p>
          <w:p w:rsidR="00840C13" w:rsidRDefault="00840C13" w:rsidP="00425A6B">
            <w:pPr>
              <w:jc w:val="center"/>
              <w:rPr>
                <w:sz w:val="20"/>
                <w:szCs w:val="20"/>
              </w:rPr>
            </w:pPr>
          </w:p>
          <w:p w:rsidR="00840C13" w:rsidRPr="00425A6B" w:rsidRDefault="00840C13"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70 ods. 7 </w:t>
            </w:r>
            <w:r w:rsidR="00157B20">
              <w:rPr>
                <w:sz w:val="20"/>
                <w:szCs w:val="20"/>
              </w:rPr>
              <w:t>písm</w:t>
            </w:r>
            <w:r w:rsidR="004F2269">
              <w:rPr>
                <w:sz w:val="20"/>
                <w:szCs w:val="20"/>
              </w:rPr>
              <w:t>. a) a</w:t>
            </w:r>
            <w:r w:rsidRPr="00425A6B">
              <w:rPr>
                <w:sz w:val="20"/>
                <w:szCs w:val="20"/>
              </w:rPr>
              <w:t xml:space="preserve"> b)</w:t>
            </w: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Pr="00425A6B" w:rsidRDefault="00425A6B" w:rsidP="00425A6B">
            <w:pPr>
              <w:jc w:val="center"/>
              <w:rPr>
                <w:sz w:val="20"/>
                <w:szCs w:val="20"/>
              </w:rPr>
            </w:pPr>
          </w:p>
          <w:p w:rsidR="00425A6B" w:rsidRDefault="00425A6B" w:rsidP="00425A6B">
            <w:pPr>
              <w:jc w:val="center"/>
              <w:rPr>
                <w:sz w:val="20"/>
                <w:szCs w:val="20"/>
              </w:rPr>
            </w:pPr>
          </w:p>
          <w:p w:rsidR="00157B20" w:rsidRDefault="00157B20" w:rsidP="00425A6B">
            <w:pPr>
              <w:jc w:val="center"/>
              <w:rPr>
                <w:sz w:val="20"/>
                <w:szCs w:val="20"/>
              </w:rPr>
            </w:pPr>
          </w:p>
          <w:p w:rsidR="008C5A2E" w:rsidRDefault="008C5A2E" w:rsidP="00425A6B">
            <w:pPr>
              <w:jc w:val="center"/>
              <w:rPr>
                <w:sz w:val="20"/>
                <w:szCs w:val="20"/>
              </w:rPr>
            </w:pPr>
          </w:p>
          <w:p w:rsidR="00F70228" w:rsidRDefault="00F70228" w:rsidP="00425A6B">
            <w:pPr>
              <w:jc w:val="center"/>
              <w:rPr>
                <w:sz w:val="20"/>
                <w:szCs w:val="20"/>
              </w:rPr>
            </w:pPr>
          </w:p>
          <w:p w:rsidR="008C5A2E" w:rsidRPr="00425A6B" w:rsidRDefault="008C5A2E" w:rsidP="00425A6B">
            <w:pPr>
              <w:jc w:val="center"/>
              <w:rPr>
                <w:sz w:val="20"/>
                <w:szCs w:val="20"/>
              </w:rPr>
            </w:pPr>
            <w:r>
              <w:rPr>
                <w:sz w:val="20"/>
                <w:szCs w:val="20"/>
              </w:rPr>
              <w:t>§ 70 ods. 8 písm. a) a b)</w:t>
            </w:r>
          </w:p>
          <w:p w:rsidR="00425A6B" w:rsidRDefault="00425A6B" w:rsidP="00425A6B">
            <w:pPr>
              <w:jc w:val="center"/>
              <w:rPr>
                <w:sz w:val="20"/>
                <w:szCs w:val="20"/>
              </w:rPr>
            </w:pPr>
          </w:p>
          <w:p w:rsidR="008C5A2E" w:rsidRDefault="008C5A2E" w:rsidP="00425A6B">
            <w:pPr>
              <w:jc w:val="center"/>
              <w:rPr>
                <w:sz w:val="20"/>
                <w:szCs w:val="20"/>
              </w:rPr>
            </w:pPr>
          </w:p>
          <w:p w:rsidR="008C5A2E" w:rsidRDefault="008C5A2E" w:rsidP="00425A6B">
            <w:pPr>
              <w:jc w:val="center"/>
              <w:rPr>
                <w:sz w:val="20"/>
                <w:szCs w:val="20"/>
              </w:rPr>
            </w:pPr>
          </w:p>
          <w:p w:rsidR="008C5A2E" w:rsidRDefault="008C5A2E" w:rsidP="00425A6B">
            <w:pPr>
              <w:jc w:val="center"/>
              <w:rPr>
                <w:sz w:val="20"/>
                <w:szCs w:val="20"/>
              </w:rPr>
            </w:pPr>
          </w:p>
          <w:p w:rsidR="008C5A2E" w:rsidRDefault="008C5A2E" w:rsidP="00425A6B">
            <w:pPr>
              <w:jc w:val="center"/>
              <w:rPr>
                <w:sz w:val="20"/>
                <w:szCs w:val="20"/>
              </w:rPr>
            </w:pPr>
          </w:p>
          <w:p w:rsidR="008C5A2E" w:rsidRDefault="008C5A2E" w:rsidP="00425A6B">
            <w:pPr>
              <w:jc w:val="center"/>
              <w:rPr>
                <w:sz w:val="20"/>
                <w:szCs w:val="20"/>
              </w:rPr>
            </w:pPr>
          </w:p>
          <w:p w:rsidR="008C5A2E" w:rsidRDefault="008C5A2E" w:rsidP="00425A6B">
            <w:pPr>
              <w:jc w:val="center"/>
              <w:rPr>
                <w:sz w:val="20"/>
                <w:szCs w:val="20"/>
              </w:rPr>
            </w:pPr>
          </w:p>
          <w:p w:rsidR="008C5A2E" w:rsidRDefault="008C5A2E" w:rsidP="00425A6B">
            <w:pPr>
              <w:jc w:val="center"/>
              <w:rPr>
                <w:sz w:val="20"/>
                <w:szCs w:val="20"/>
              </w:rPr>
            </w:pPr>
          </w:p>
          <w:p w:rsidR="008C5A2E" w:rsidRDefault="008C5A2E" w:rsidP="00425A6B">
            <w:pPr>
              <w:jc w:val="center"/>
              <w:rPr>
                <w:sz w:val="20"/>
                <w:szCs w:val="20"/>
              </w:rPr>
            </w:pPr>
          </w:p>
          <w:p w:rsidR="008C5A2E" w:rsidRDefault="008C5A2E" w:rsidP="00425A6B">
            <w:pPr>
              <w:jc w:val="center"/>
              <w:rPr>
                <w:sz w:val="20"/>
                <w:szCs w:val="20"/>
              </w:rPr>
            </w:pPr>
          </w:p>
          <w:p w:rsidR="008C5A2E" w:rsidRPr="00425A6B" w:rsidRDefault="008C5A2E" w:rsidP="00425A6B">
            <w:pPr>
              <w:jc w:val="center"/>
              <w:rPr>
                <w:sz w:val="20"/>
                <w:szCs w:val="20"/>
              </w:rPr>
            </w:pPr>
          </w:p>
          <w:p w:rsidR="00425A6B" w:rsidRPr="00425A6B" w:rsidRDefault="00425A6B" w:rsidP="00425A6B">
            <w:pPr>
              <w:jc w:val="center"/>
              <w:rPr>
                <w:sz w:val="20"/>
                <w:szCs w:val="20"/>
              </w:rPr>
            </w:pPr>
            <w:r w:rsidRPr="00425A6B">
              <w:rPr>
                <w:sz w:val="20"/>
                <w:szCs w:val="20"/>
              </w:rPr>
              <w:t xml:space="preserve">§ 70 ods. </w:t>
            </w:r>
            <w:r w:rsidR="00157B20">
              <w:rPr>
                <w:sz w:val="20"/>
                <w:szCs w:val="20"/>
              </w:rPr>
              <w:t>9</w:t>
            </w:r>
          </w:p>
        </w:tc>
        <w:tc>
          <w:tcPr>
            <w:tcW w:w="5529" w:type="dxa"/>
            <w:tcBorders>
              <w:top w:val="single" w:sz="4" w:space="0" w:color="auto"/>
              <w:left w:val="single" w:sz="4" w:space="0" w:color="auto"/>
              <w:bottom w:val="single" w:sz="4" w:space="0" w:color="auto"/>
              <w:right w:val="single" w:sz="4" w:space="0" w:color="auto"/>
            </w:tcBorders>
          </w:tcPr>
          <w:p w:rsidR="00793E05" w:rsidRDefault="00793E05" w:rsidP="00425A6B">
            <w:pPr>
              <w:rPr>
                <w:color w:val="000000"/>
                <w:sz w:val="20"/>
                <w:szCs w:val="20"/>
              </w:rPr>
            </w:pPr>
            <w:r>
              <w:rPr>
                <w:color w:val="000000"/>
                <w:sz w:val="20"/>
                <w:szCs w:val="20"/>
              </w:rPr>
              <w:lastRenderedPageBreak/>
              <w:t xml:space="preserve">(5) </w:t>
            </w:r>
            <w:r w:rsidRPr="00793E05">
              <w:rPr>
                <w:color w:val="000000"/>
                <w:sz w:val="20"/>
                <w:szCs w:val="20"/>
              </w:rPr>
              <w:t xml:space="preserve">Ak obchodník neposkytne subjektu alternatívneho riešenia sporov súčinnosť a orgán dohľadu podľa § 49 ods. 3, 4 alebo ods. 8 mu uloží sankciu, subjekt alternatívneho riešenia sporov je oprávnený obchodné meno a sídlo alebo miesto podnikania obchodníka zverejniť na svojom webovom sídle najviac na 90 dní. Slovenská obchodná inšpekcia informuje oprávnenú právnickú osobu o vyvodení zodpovednosti voči obchodníkovi za neposkytnutie súčinnosti podľa odseku 1 alebo odseku 2, ak Slovenská obchodná inšpekcia ako orgán dohľadu podľa § 49 ods. </w:t>
            </w:r>
            <w:r w:rsidRPr="00793E05">
              <w:rPr>
                <w:color w:val="000000"/>
                <w:sz w:val="20"/>
                <w:szCs w:val="20"/>
              </w:rPr>
              <w:lastRenderedPageBreak/>
              <w:t>8 písm. b) začala výkon dohľadu na základe podnetu oprávnenej právnickej osoby.</w:t>
            </w:r>
          </w:p>
          <w:p w:rsidR="00793E05" w:rsidRDefault="00793E05" w:rsidP="00425A6B">
            <w:pPr>
              <w:rPr>
                <w:color w:val="000000"/>
                <w:sz w:val="20"/>
                <w:szCs w:val="20"/>
              </w:rPr>
            </w:pPr>
          </w:p>
          <w:p w:rsidR="00793E05" w:rsidRDefault="00793E05" w:rsidP="00425A6B">
            <w:pPr>
              <w:rPr>
                <w:color w:val="000000"/>
                <w:sz w:val="20"/>
                <w:szCs w:val="20"/>
              </w:rPr>
            </w:pPr>
          </w:p>
          <w:p w:rsidR="00425A6B" w:rsidRPr="00425A6B" w:rsidRDefault="00425A6B" w:rsidP="00425A6B">
            <w:pPr>
              <w:rPr>
                <w:color w:val="000000"/>
                <w:sz w:val="20"/>
                <w:szCs w:val="20"/>
              </w:rPr>
            </w:pPr>
            <w:r w:rsidRPr="00425A6B">
              <w:rPr>
                <w:color w:val="000000"/>
                <w:sz w:val="20"/>
                <w:szCs w:val="20"/>
              </w:rPr>
              <w:t>Orgán dohľadu uloží dohliadanej osobe za porušenie povinnosti podľa tohto zákona alebo právne záväzného aktu Európskej únie uvedeného v prílohe č. 1</w:t>
            </w:r>
          </w:p>
          <w:p w:rsidR="00425A6B" w:rsidRPr="00425A6B" w:rsidRDefault="00425A6B" w:rsidP="00425A6B">
            <w:pPr>
              <w:rPr>
                <w:color w:val="000000"/>
                <w:sz w:val="20"/>
                <w:szCs w:val="20"/>
              </w:rPr>
            </w:pPr>
            <w:r w:rsidRPr="00425A6B">
              <w:rPr>
                <w:color w:val="000000"/>
                <w:sz w:val="20"/>
                <w:szCs w:val="20"/>
              </w:rPr>
              <w:t xml:space="preserve">a) pokutu podľa § 70, </w:t>
            </w:r>
          </w:p>
          <w:p w:rsidR="00425A6B" w:rsidRPr="00425A6B" w:rsidRDefault="00425A6B" w:rsidP="00425A6B">
            <w:pPr>
              <w:rPr>
                <w:color w:val="000000"/>
                <w:sz w:val="20"/>
                <w:szCs w:val="20"/>
              </w:rPr>
            </w:pPr>
          </w:p>
          <w:p w:rsidR="00425A6B" w:rsidRPr="00425A6B" w:rsidRDefault="00425A6B" w:rsidP="00425A6B">
            <w:pPr>
              <w:rPr>
                <w:color w:val="000000"/>
                <w:sz w:val="20"/>
                <w:szCs w:val="20"/>
              </w:rPr>
            </w:pPr>
            <w:r w:rsidRPr="00425A6B">
              <w:rPr>
                <w:color w:val="000000"/>
                <w:sz w:val="20"/>
                <w:szCs w:val="20"/>
              </w:rPr>
              <w:t xml:space="preserve">(3) Orgán dohľadu pri rozhodovaní o druhu sankcie a jej výmere prihliada najmä na </w:t>
            </w:r>
          </w:p>
          <w:p w:rsidR="00E2457A" w:rsidRPr="00E2457A" w:rsidRDefault="00E2457A" w:rsidP="00E2457A">
            <w:pPr>
              <w:rPr>
                <w:color w:val="000000"/>
                <w:sz w:val="20"/>
                <w:szCs w:val="20"/>
              </w:rPr>
            </w:pPr>
            <w:r>
              <w:rPr>
                <w:color w:val="000000"/>
                <w:sz w:val="20"/>
                <w:szCs w:val="20"/>
              </w:rPr>
              <w:t>a)</w:t>
            </w:r>
            <w:r w:rsidR="00795614">
              <w:rPr>
                <w:color w:val="000000"/>
                <w:sz w:val="20"/>
                <w:szCs w:val="20"/>
              </w:rPr>
              <w:t xml:space="preserve"> </w:t>
            </w:r>
            <w:r w:rsidRPr="00E2457A">
              <w:rPr>
                <w:color w:val="000000"/>
                <w:sz w:val="20"/>
                <w:szCs w:val="20"/>
              </w:rPr>
              <w:t xml:space="preserve">závažnosť, povahu, spôsob, rozsah, trvanie a okolnosti porušenia povinnosti, </w:t>
            </w:r>
          </w:p>
          <w:p w:rsidR="00E2457A" w:rsidRPr="00E2457A" w:rsidRDefault="00E2457A" w:rsidP="00E2457A">
            <w:pPr>
              <w:rPr>
                <w:color w:val="000000"/>
                <w:sz w:val="20"/>
                <w:szCs w:val="20"/>
              </w:rPr>
            </w:pPr>
            <w:r>
              <w:rPr>
                <w:color w:val="000000"/>
                <w:sz w:val="20"/>
                <w:szCs w:val="20"/>
              </w:rPr>
              <w:t>b)</w:t>
            </w:r>
            <w:r w:rsidR="00795614">
              <w:rPr>
                <w:color w:val="000000"/>
                <w:sz w:val="20"/>
                <w:szCs w:val="20"/>
              </w:rPr>
              <w:t xml:space="preserve"> </w:t>
            </w:r>
            <w:r w:rsidRPr="00E2457A">
              <w:rPr>
                <w:color w:val="000000"/>
                <w:sz w:val="20"/>
                <w:szCs w:val="20"/>
              </w:rPr>
              <w:t xml:space="preserve">záujem dohliadanej osoby o odstránenie alebo o zmiernenie negatívnych dôsledkov porušenia povinnosti vo vzťahu k spotrebiteľom, ktorý preukázateľne prejavila do vydania rozhodnutia o uložení sankcie, </w:t>
            </w:r>
          </w:p>
          <w:p w:rsidR="00E2457A" w:rsidRDefault="00E2457A" w:rsidP="00425A6B">
            <w:pPr>
              <w:rPr>
                <w:color w:val="000000"/>
                <w:sz w:val="20"/>
                <w:szCs w:val="20"/>
              </w:rPr>
            </w:pPr>
            <w:r>
              <w:rPr>
                <w:color w:val="000000"/>
                <w:sz w:val="20"/>
                <w:szCs w:val="20"/>
              </w:rPr>
              <w:t>c)</w:t>
            </w:r>
            <w:r w:rsidR="00795614">
              <w:rPr>
                <w:color w:val="000000"/>
                <w:sz w:val="20"/>
                <w:szCs w:val="20"/>
              </w:rPr>
              <w:t xml:space="preserve"> </w:t>
            </w:r>
            <w:r w:rsidRPr="00E2457A">
              <w:rPr>
                <w:color w:val="000000"/>
                <w:sz w:val="20"/>
                <w:szCs w:val="20"/>
              </w:rPr>
              <w:t>predchádzajúce právoplatné rozhodnutia o uložení sankcie dohliadanej osobe tým istým orgánom dohľadu,</w:t>
            </w:r>
          </w:p>
          <w:p w:rsidR="00795614" w:rsidRPr="00795614" w:rsidRDefault="00795614" w:rsidP="00795614">
            <w:pPr>
              <w:rPr>
                <w:color w:val="000000"/>
                <w:sz w:val="20"/>
                <w:szCs w:val="20"/>
              </w:rPr>
            </w:pPr>
            <w:r>
              <w:rPr>
                <w:color w:val="000000"/>
                <w:sz w:val="20"/>
                <w:szCs w:val="20"/>
              </w:rPr>
              <w:t xml:space="preserve">d) </w:t>
            </w:r>
            <w:r w:rsidRPr="00795614">
              <w:rPr>
                <w:color w:val="000000"/>
                <w:sz w:val="20"/>
                <w:szCs w:val="20"/>
              </w:rPr>
              <w:t>finančné výhody, ktoré dohliadaná osoba získala porušením povinnosti, alebo finančné straty, ktoré dohliadaná osoba v dôsledku porušenia povinnosti neutrpela, ak má orgán dohľadu tieto informácie k dispozícii,</w:t>
            </w:r>
          </w:p>
          <w:p w:rsidR="00795614" w:rsidRPr="00795614" w:rsidRDefault="00795614" w:rsidP="00795614">
            <w:pPr>
              <w:rPr>
                <w:color w:val="000000"/>
                <w:sz w:val="20"/>
                <w:szCs w:val="20"/>
              </w:rPr>
            </w:pPr>
            <w:r>
              <w:rPr>
                <w:color w:val="000000"/>
                <w:sz w:val="20"/>
                <w:szCs w:val="20"/>
              </w:rPr>
              <w:t xml:space="preserve">e) </w:t>
            </w:r>
            <w:r w:rsidRPr="00795614">
              <w:rPr>
                <w:color w:val="000000"/>
                <w:sz w:val="20"/>
                <w:szCs w:val="20"/>
              </w:rPr>
              <w:t>sankciu uloženú príslušným orgánom iného členského štátu za rovnaké porušenie povinnosti, ak ide o porušenie povinnosti v rozsahu podľa osobitného predpisu,</w:t>
            </w:r>
            <w:r w:rsidRPr="00111027">
              <w:rPr>
                <w:color w:val="000000"/>
                <w:sz w:val="20"/>
                <w:szCs w:val="20"/>
                <w:vertAlign w:val="superscript"/>
              </w:rPr>
              <w:t>124</w:t>
            </w:r>
            <w:r w:rsidRPr="00795614">
              <w:rPr>
                <w:color w:val="000000"/>
                <w:sz w:val="20"/>
                <w:szCs w:val="20"/>
              </w:rPr>
              <w:t>)</w:t>
            </w:r>
          </w:p>
          <w:p w:rsidR="001052AF" w:rsidRDefault="00795614" w:rsidP="00795614">
            <w:pPr>
              <w:rPr>
                <w:color w:val="000000"/>
                <w:sz w:val="20"/>
                <w:szCs w:val="20"/>
              </w:rPr>
            </w:pPr>
            <w:r>
              <w:rPr>
                <w:color w:val="000000"/>
                <w:sz w:val="20"/>
                <w:szCs w:val="20"/>
              </w:rPr>
              <w:t xml:space="preserve">f) </w:t>
            </w:r>
            <w:r w:rsidRPr="00795614">
              <w:rPr>
                <w:color w:val="000000"/>
                <w:sz w:val="20"/>
                <w:szCs w:val="20"/>
              </w:rPr>
              <w:t>iné priťažujúce a poľahčujúce okolnosti.</w:t>
            </w:r>
          </w:p>
          <w:p w:rsidR="001052AF" w:rsidRDefault="001052AF" w:rsidP="00795614">
            <w:pPr>
              <w:rPr>
                <w:color w:val="000000"/>
                <w:sz w:val="20"/>
                <w:szCs w:val="20"/>
              </w:rPr>
            </w:pPr>
            <w:r>
              <w:rPr>
                <w:color w:val="000000"/>
                <w:sz w:val="20"/>
                <w:szCs w:val="20"/>
              </w:rPr>
              <w:t>_________________</w:t>
            </w:r>
          </w:p>
          <w:p w:rsidR="001052AF" w:rsidRDefault="001052AF" w:rsidP="00795614">
            <w:pPr>
              <w:rPr>
                <w:color w:val="000000"/>
                <w:sz w:val="20"/>
                <w:szCs w:val="20"/>
              </w:rPr>
            </w:pPr>
            <w:r w:rsidRPr="001052AF">
              <w:rPr>
                <w:color w:val="000000"/>
                <w:sz w:val="20"/>
                <w:szCs w:val="20"/>
                <w:vertAlign w:val="superscript"/>
              </w:rPr>
              <w:t>124</w:t>
            </w:r>
            <w:r>
              <w:rPr>
                <w:color w:val="000000"/>
                <w:sz w:val="20"/>
                <w:szCs w:val="20"/>
              </w:rPr>
              <w:t xml:space="preserve">) </w:t>
            </w:r>
            <w:r w:rsidRPr="001052AF">
              <w:rPr>
                <w:color w:val="000000"/>
                <w:sz w:val="20"/>
                <w:szCs w:val="20"/>
              </w:rPr>
              <w:t>Čl. 3 ods. 2 až 4 nariadenia (EÚ) 2017/2394 v platnom znení.</w:t>
            </w:r>
          </w:p>
          <w:p w:rsidR="00E2457A" w:rsidRDefault="00E2457A" w:rsidP="00425A6B">
            <w:pPr>
              <w:rPr>
                <w:color w:val="000000"/>
                <w:sz w:val="20"/>
                <w:szCs w:val="20"/>
              </w:rPr>
            </w:pPr>
          </w:p>
          <w:p w:rsidR="00425A6B" w:rsidRPr="00425A6B" w:rsidRDefault="00425A6B" w:rsidP="00425A6B">
            <w:pPr>
              <w:rPr>
                <w:color w:val="000000"/>
                <w:sz w:val="20"/>
                <w:szCs w:val="20"/>
              </w:rPr>
            </w:pPr>
          </w:p>
          <w:p w:rsidR="00E2457A" w:rsidRDefault="00E2457A" w:rsidP="00425A6B">
            <w:pPr>
              <w:rPr>
                <w:color w:val="000000"/>
                <w:sz w:val="20"/>
                <w:szCs w:val="20"/>
              </w:rPr>
            </w:pPr>
            <w:r>
              <w:rPr>
                <w:color w:val="000000"/>
                <w:sz w:val="20"/>
                <w:szCs w:val="20"/>
              </w:rPr>
              <w:t xml:space="preserve">(5) </w:t>
            </w:r>
            <w:r w:rsidRPr="00E2457A">
              <w:rPr>
                <w:color w:val="000000"/>
                <w:sz w:val="20"/>
                <w:szCs w:val="20"/>
              </w:rPr>
              <w:t xml:space="preserve">Sankciu za porušenie povinnosti podľa § 68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425A6B" w:rsidRPr="00425A6B" w:rsidRDefault="00425A6B" w:rsidP="00425A6B">
            <w:pPr>
              <w:rPr>
                <w:color w:val="000000"/>
                <w:sz w:val="20"/>
                <w:szCs w:val="20"/>
              </w:rPr>
            </w:pPr>
          </w:p>
          <w:p w:rsidR="00425A6B" w:rsidRPr="00425A6B" w:rsidRDefault="00425A6B" w:rsidP="00425A6B">
            <w:pPr>
              <w:rPr>
                <w:color w:val="000000"/>
                <w:sz w:val="20"/>
                <w:szCs w:val="20"/>
              </w:rPr>
            </w:pPr>
            <w:r w:rsidRPr="00425A6B">
              <w:rPr>
                <w:color w:val="000000"/>
                <w:sz w:val="20"/>
                <w:szCs w:val="20"/>
              </w:rPr>
              <w:t xml:space="preserve">(6) </w:t>
            </w:r>
            <w:r w:rsidR="00E2457A" w:rsidRPr="00E2457A">
              <w:rPr>
                <w:color w:val="000000"/>
                <w:sz w:val="20"/>
                <w:szCs w:val="20"/>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425A6B" w:rsidRPr="00425A6B" w:rsidRDefault="00425A6B" w:rsidP="00425A6B">
            <w:pPr>
              <w:rPr>
                <w:sz w:val="20"/>
                <w:szCs w:val="20"/>
              </w:rPr>
            </w:pPr>
          </w:p>
          <w:p w:rsidR="00425A6B" w:rsidRPr="00425A6B" w:rsidRDefault="00425A6B" w:rsidP="00425A6B">
            <w:pPr>
              <w:rPr>
                <w:color w:val="000000"/>
                <w:sz w:val="20"/>
                <w:szCs w:val="20"/>
              </w:rPr>
            </w:pPr>
            <w:r w:rsidRPr="00425A6B">
              <w:rPr>
                <w:color w:val="000000"/>
                <w:sz w:val="20"/>
                <w:szCs w:val="20"/>
              </w:rPr>
              <w:t>(1) Orgán dohľadu môže uložiť dohliadanej osobe za porušenie povinnosti podľa</w:t>
            </w:r>
          </w:p>
          <w:p w:rsidR="00E2457A" w:rsidRDefault="00E2457A" w:rsidP="00425A6B">
            <w:pPr>
              <w:tabs>
                <w:tab w:val="left" w:pos="1395"/>
              </w:tabs>
              <w:rPr>
                <w:color w:val="000000"/>
                <w:sz w:val="20"/>
                <w:szCs w:val="20"/>
              </w:rPr>
            </w:pPr>
            <w:r>
              <w:rPr>
                <w:color w:val="000000"/>
                <w:sz w:val="20"/>
                <w:szCs w:val="20"/>
              </w:rPr>
              <w:lastRenderedPageBreak/>
              <w:t xml:space="preserve">a) </w:t>
            </w:r>
            <w:r w:rsidRPr="00E2457A">
              <w:rPr>
                <w:color w:val="000000"/>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maximálne však do výšky 200 000 eur,</w:t>
            </w:r>
          </w:p>
          <w:p w:rsidR="00AC18FA" w:rsidRDefault="00AC18FA" w:rsidP="00425A6B">
            <w:pPr>
              <w:tabs>
                <w:tab w:val="left" w:pos="1395"/>
              </w:tabs>
              <w:rPr>
                <w:color w:val="000000"/>
                <w:sz w:val="20"/>
                <w:szCs w:val="20"/>
              </w:rPr>
            </w:pPr>
          </w:p>
          <w:p w:rsidR="00AC18FA" w:rsidRPr="00AC18FA" w:rsidRDefault="00AC18FA" w:rsidP="00AC18FA">
            <w:pPr>
              <w:tabs>
                <w:tab w:val="left" w:pos="1395"/>
              </w:tabs>
              <w:rPr>
                <w:color w:val="000000"/>
                <w:sz w:val="20"/>
                <w:szCs w:val="20"/>
              </w:rPr>
            </w:pPr>
            <w:r>
              <w:rPr>
                <w:color w:val="000000"/>
                <w:sz w:val="20"/>
                <w:szCs w:val="20"/>
              </w:rPr>
              <w:t xml:space="preserve">(2) </w:t>
            </w:r>
            <w:r w:rsidRPr="00AC18FA">
              <w:rPr>
                <w:color w:val="000000"/>
                <w:sz w:val="20"/>
                <w:szCs w:val="20"/>
              </w:rPr>
              <w:t>Pri koordinovanom postupe</w:t>
            </w:r>
            <w:r w:rsidR="00CD1D22" w:rsidRPr="00415D47">
              <w:rPr>
                <w:color w:val="000000"/>
                <w:sz w:val="20"/>
                <w:szCs w:val="20"/>
                <w:vertAlign w:val="superscript"/>
              </w:rPr>
              <w:t>127</w:t>
            </w:r>
            <w:r w:rsidRPr="00AC18FA">
              <w:rPr>
                <w:color w:val="000000"/>
                <w:sz w:val="20"/>
                <w:szCs w:val="20"/>
              </w:rPr>
              <w:t>) môže orgán dohľadu uložiť dohliadanej osobe za porušenie povinnosti v rozsahu rozšíreného porušovania právnych predpisov</w:t>
            </w:r>
            <w:r w:rsidR="00CD1D22" w:rsidRPr="00415D47">
              <w:rPr>
                <w:color w:val="000000"/>
                <w:sz w:val="20"/>
                <w:szCs w:val="20"/>
                <w:vertAlign w:val="superscript"/>
              </w:rPr>
              <w:t>128</w:t>
            </w:r>
            <w:r w:rsidRPr="00AC18FA">
              <w:rPr>
                <w:color w:val="000000"/>
                <w:sz w:val="20"/>
                <w:szCs w:val="20"/>
              </w:rPr>
              <w:t>) alebo rozšíreného porušovania právnych predpisov s rozmerom Únie</w:t>
            </w:r>
            <w:r w:rsidR="00CD1D22" w:rsidRPr="00415D47">
              <w:rPr>
                <w:color w:val="000000"/>
                <w:sz w:val="20"/>
                <w:szCs w:val="20"/>
                <w:vertAlign w:val="superscript"/>
              </w:rPr>
              <w:t>129</w:t>
            </w:r>
            <w:r w:rsidRPr="00AC18FA">
              <w:rPr>
                <w:color w:val="000000"/>
                <w:sz w:val="20"/>
                <w:szCs w:val="20"/>
              </w:rPr>
              <w:t>) pokutu vo výške od</w:t>
            </w:r>
          </w:p>
          <w:p w:rsidR="001B253B" w:rsidRDefault="00AC18FA" w:rsidP="00AC18FA">
            <w:pPr>
              <w:tabs>
                <w:tab w:val="left" w:pos="1395"/>
              </w:tabs>
              <w:rPr>
                <w:color w:val="000000"/>
                <w:sz w:val="20"/>
                <w:szCs w:val="20"/>
              </w:rPr>
            </w:pPr>
            <w:r>
              <w:rPr>
                <w:color w:val="000000"/>
                <w:sz w:val="20"/>
                <w:szCs w:val="20"/>
              </w:rPr>
              <w:t xml:space="preserve">a) </w:t>
            </w:r>
            <w:r w:rsidRPr="00AC18FA">
              <w:rPr>
                <w:color w:val="000000"/>
                <w:sz w:val="20"/>
                <w:szCs w:val="20"/>
              </w:rPr>
              <w:t>500 eur do 4 % obratu dohliadanej osoby za predchádzajúce účtovné obdobie, ak ide o porušenie povinnosti podľa odseku 1 písm. a),</w:t>
            </w:r>
          </w:p>
          <w:p w:rsidR="000957C3" w:rsidRDefault="000957C3" w:rsidP="00AC18FA">
            <w:pPr>
              <w:tabs>
                <w:tab w:val="left" w:pos="1395"/>
              </w:tabs>
              <w:rPr>
                <w:color w:val="000000"/>
                <w:sz w:val="20"/>
                <w:szCs w:val="20"/>
              </w:rPr>
            </w:pPr>
          </w:p>
          <w:p w:rsidR="001B253B" w:rsidRDefault="001B253B" w:rsidP="001B253B">
            <w:r>
              <w:rPr>
                <w:sz w:val="20"/>
                <w:szCs w:val="20"/>
              </w:rPr>
              <w:t>________________</w:t>
            </w:r>
          </w:p>
          <w:p w:rsidR="001B253B" w:rsidRPr="00425A6B" w:rsidRDefault="001B253B" w:rsidP="001B253B">
            <w:pPr>
              <w:rPr>
                <w:sz w:val="20"/>
                <w:szCs w:val="20"/>
              </w:rPr>
            </w:pPr>
            <w:r>
              <w:rPr>
                <w:sz w:val="20"/>
                <w:szCs w:val="20"/>
                <w:vertAlign w:val="superscript"/>
              </w:rPr>
              <w:t>127</w:t>
            </w:r>
            <w:r>
              <w:rPr>
                <w:sz w:val="20"/>
                <w:szCs w:val="20"/>
              </w:rPr>
              <w:t xml:space="preserve">) </w:t>
            </w:r>
            <w:r w:rsidRPr="00DC3583">
              <w:rPr>
                <w:color w:val="000000"/>
                <w:sz w:val="20"/>
                <w:szCs w:val="20"/>
              </w:rPr>
              <w:t>Čl. 21 nariadenia (EÚ) 2017/2394 v platnom znení.</w:t>
            </w:r>
          </w:p>
          <w:p w:rsidR="001B253B" w:rsidRPr="00425A6B" w:rsidRDefault="001B253B" w:rsidP="001B253B">
            <w:pPr>
              <w:rPr>
                <w:sz w:val="20"/>
                <w:szCs w:val="20"/>
              </w:rPr>
            </w:pPr>
            <w:r>
              <w:rPr>
                <w:sz w:val="20"/>
                <w:szCs w:val="20"/>
                <w:vertAlign w:val="superscript"/>
              </w:rPr>
              <w:t>128</w:t>
            </w:r>
            <w:r>
              <w:rPr>
                <w:sz w:val="20"/>
                <w:szCs w:val="20"/>
              </w:rPr>
              <w:t xml:space="preserve">) </w:t>
            </w:r>
            <w:r w:rsidRPr="00DC3583">
              <w:rPr>
                <w:color w:val="000000"/>
                <w:sz w:val="20"/>
                <w:szCs w:val="20"/>
              </w:rPr>
              <w:t>Čl. 3 ods. 3 nariadenia (EÚ) 2017/2394 v platnom znení.</w:t>
            </w:r>
          </w:p>
          <w:p w:rsidR="001B253B" w:rsidRPr="00425A6B" w:rsidRDefault="001B253B" w:rsidP="001B253B">
            <w:pPr>
              <w:rPr>
                <w:sz w:val="20"/>
                <w:szCs w:val="20"/>
              </w:rPr>
            </w:pPr>
            <w:r>
              <w:rPr>
                <w:sz w:val="20"/>
                <w:szCs w:val="20"/>
                <w:vertAlign w:val="superscript"/>
              </w:rPr>
              <w:t>129</w:t>
            </w:r>
            <w:r>
              <w:rPr>
                <w:sz w:val="20"/>
                <w:szCs w:val="20"/>
              </w:rPr>
              <w:t xml:space="preserve">) </w:t>
            </w:r>
            <w:r w:rsidRPr="00DC3583">
              <w:rPr>
                <w:color w:val="000000"/>
                <w:sz w:val="20"/>
                <w:szCs w:val="20"/>
              </w:rPr>
              <w:t>Čl. 3 ods. 4 nariadenia (EÚ) 2017/2394 v platnom znení.</w:t>
            </w:r>
          </w:p>
          <w:p w:rsidR="001B253B" w:rsidRDefault="001B253B" w:rsidP="00AC18FA">
            <w:pPr>
              <w:tabs>
                <w:tab w:val="left" w:pos="1395"/>
              </w:tabs>
              <w:rPr>
                <w:color w:val="000000"/>
                <w:sz w:val="20"/>
                <w:szCs w:val="20"/>
              </w:rPr>
            </w:pPr>
          </w:p>
          <w:p w:rsidR="00773774" w:rsidRDefault="00773774" w:rsidP="00AC18FA">
            <w:pPr>
              <w:tabs>
                <w:tab w:val="left" w:pos="1395"/>
              </w:tabs>
              <w:rPr>
                <w:color w:val="000000"/>
                <w:sz w:val="20"/>
                <w:szCs w:val="20"/>
              </w:rPr>
            </w:pPr>
          </w:p>
          <w:p w:rsidR="00425A6B" w:rsidRPr="00425A6B" w:rsidRDefault="00425A6B" w:rsidP="00415D47">
            <w:pPr>
              <w:tabs>
                <w:tab w:val="left" w:pos="1395"/>
              </w:tabs>
              <w:rPr>
                <w:color w:val="000000"/>
                <w:sz w:val="20"/>
                <w:szCs w:val="20"/>
              </w:rPr>
            </w:pPr>
            <w:r w:rsidRPr="00425A6B">
              <w:rPr>
                <w:color w:val="000000"/>
                <w:sz w:val="20"/>
                <w:szCs w:val="20"/>
              </w:rPr>
              <w:t xml:space="preserve">(3) </w:t>
            </w:r>
            <w:r w:rsidR="0027518D" w:rsidRPr="0027518D">
              <w:rPr>
                <w:color w:val="000000"/>
                <w:sz w:val="20"/>
                <w:szCs w:val="20"/>
              </w:rPr>
              <w:t>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w:t>
            </w:r>
          </w:p>
          <w:p w:rsidR="0027518D" w:rsidRDefault="00425A6B" w:rsidP="00425A6B">
            <w:pPr>
              <w:tabs>
                <w:tab w:val="left" w:pos="1395"/>
              </w:tabs>
              <w:rPr>
                <w:color w:val="000000"/>
                <w:sz w:val="20"/>
                <w:szCs w:val="20"/>
              </w:rPr>
            </w:pPr>
            <w:r w:rsidRPr="00425A6B">
              <w:rPr>
                <w:color w:val="000000"/>
                <w:sz w:val="20"/>
                <w:szCs w:val="20"/>
              </w:rPr>
              <w:t xml:space="preserve">a) </w:t>
            </w:r>
            <w:r w:rsidR="0027518D" w:rsidRPr="0027518D">
              <w:rPr>
                <w:color w:val="000000"/>
                <w:sz w:val="20"/>
                <w:szCs w:val="20"/>
              </w:rPr>
              <w:t>300 eur do 3 % obratu dohliadanej osoby za predchádzajúce účtovné obdobie, maximálne však do výšky 400 000 eur, ak ide o porušenie povinnosti podľa odseku 1 písm. a),</w:t>
            </w:r>
          </w:p>
          <w:p w:rsidR="00840C13" w:rsidRPr="002A560D" w:rsidRDefault="00840C13" w:rsidP="00425A6B">
            <w:pPr>
              <w:tabs>
                <w:tab w:val="left" w:pos="1395"/>
              </w:tabs>
              <w:rPr>
                <w:color w:val="000000"/>
                <w:sz w:val="20"/>
                <w:szCs w:val="20"/>
              </w:rPr>
            </w:pPr>
            <w:r w:rsidRPr="00415D47">
              <w:rPr>
                <w:color w:val="000000"/>
                <w:sz w:val="20"/>
                <w:szCs w:val="20"/>
              </w:rPr>
              <w:t>b) 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425A6B" w:rsidRPr="00425A6B" w:rsidRDefault="00425A6B" w:rsidP="00425A6B">
            <w:pPr>
              <w:tabs>
                <w:tab w:val="left" w:pos="1395"/>
              </w:tabs>
              <w:rPr>
                <w:sz w:val="20"/>
                <w:szCs w:val="20"/>
              </w:rPr>
            </w:pPr>
          </w:p>
          <w:p w:rsidR="00425A6B" w:rsidRPr="00425A6B" w:rsidRDefault="00425A6B" w:rsidP="00425A6B">
            <w:pPr>
              <w:rPr>
                <w:color w:val="000000"/>
                <w:sz w:val="20"/>
                <w:szCs w:val="20"/>
              </w:rPr>
            </w:pPr>
            <w:r w:rsidRPr="00425A6B">
              <w:rPr>
                <w:color w:val="000000"/>
                <w:sz w:val="20"/>
                <w:szCs w:val="20"/>
              </w:rPr>
              <w:t xml:space="preserve">(7) </w:t>
            </w:r>
            <w:r w:rsidR="00157B20" w:rsidRPr="00157B20">
              <w:rPr>
                <w:color w:val="000000"/>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rsidR="00157B20" w:rsidRPr="00157B20" w:rsidRDefault="00157B20" w:rsidP="00157B20">
            <w:pPr>
              <w:rPr>
                <w:color w:val="000000"/>
                <w:sz w:val="20"/>
                <w:szCs w:val="20"/>
              </w:rPr>
            </w:pPr>
            <w:r>
              <w:rPr>
                <w:color w:val="000000"/>
                <w:sz w:val="20"/>
                <w:szCs w:val="20"/>
              </w:rPr>
              <w:t xml:space="preserve">a) </w:t>
            </w:r>
            <w:r w:rsidRPr="00157B20">
              <w:rPr>
                <w:color w:val="000000"/>
                <w:sz w:val="20"/>
                <w:szCs w:val="20"/>
              </w:rPr>
              <w:t>200 eur do 200 000 eur, ak ide o porušenie povinnosti podľa odseku 1 písm. a),</w:t>
            </w:r>
          </w:p>
          <w:p w:rsidR="00157B20" w:rsidRDefault="00157B20" w:rsidP="00425A6B">
            <w:pPr>
              <w:tabs>
                <w:tab w:val="left" w:pos="1395"/>
              </w:tabs>
              <w:rPr>
                <w:color w:val="000000"/>
                <w:sz w:val="20"/>
                <w:szCs w:val="20"/>
              </w:rPr>
            </w:pPr>
            <w:r>
              <w:rPr>
                <w:color w:val="000000"/>
                <w:sz w:val="20"/>
                <w:szCs w:val="20"/>
              </w:rPr>
              <w:t xml:space="preserve">b) </w:t>
            </w:r>
            <w:r w:rsidRPr="00157B20">
              <w:rPr>
                <w:color w:val="000000"/>
                <w:sz w:val="20"/>
                <w:szCs w:val="20"/>
              </w:rPr>
              <w:t xml:space="preserve">500 eur do 2 000 000 eur, ak ide o porušenie povinnosti podľa odseku 1 písm. a) v rozsahu rozšíreného porušovania právnych </w:t>
            </w:r>
            <w:r w:rsidRPr="00157B20">
              <w:rPr>
                <w:color w:val="000000"/>
                <w:sz w:val="20"/>
                <w:szCs w:val="20"/>
              </w:rPr>
              <w:lastRenderedPageBreak/>
              <w:t>predpisov alebo rozšíreného porušovania právnych predpisov s rozmerom Únie,</w:t>
            </w:r>
          </w:p>
          <w:p w:rsidR="008C5A2E" w:rsidRDefault="008C5A2E" w:rsidP="00425A6B">
            <w:pPr>
              <w:tabs>
                <w:tab w:val="left" w:pos="1395"/>
              </w:tabs>
              <w:rPr>
                <w:color w:val="000000"/>
                <w:sz w:val="20"/>
                <w:szCs w:val="20"/>
              </w:rPr>
            </w:pPr>
          </w:p>
          <w:p w:rsidR="008C5A2E" w:rsidRDefault="008C5A2E" w:rsidP="00425A6B">
            <w:pPr>
              <w:tabs>
                <w:tab w:val="left" w:pos="1395"/>
              </w:tabs>
              <w:rPr>
                <w:color w:val="000000"/>
                <w:sz w:val="20"/>
                <w:szCs w:val="20"/>
              </w:rPr>
            </w:pPr>
            <w:r>
              <w:rPr>
                <w:color w:val="000000"/>
                <w:sz w:val="20"/>
                <w:szCs w:val="20"/>
              </w:rPr>
              <w:t xml:space="preserve">(8) </w:t>
            </w:r>
            <w:r w:rsidRPr="008C5A2E">
              <w:rPr>
                <w:color w:val="000000"/>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rsidR="008C5A2E" w:rsidRPr="008C5A2E" w:rsidRDefault="008C5A2E" w:rsidP="008C5A2E">
            <w:pPr>
              <w:tabs>
                <w:tab w:val="left" w:pos="1395"/>
              </w:tabs>
              <w:rPr>
                <w:color w:val="000000"/>
                <w:sz w:val="20"/>
                <w:szCs w:val="20"/>
              </w:rPr>
            </w:pPr>
            <w:r>
              <w:rPr>
                <w:color w:val="000000"/>
                <w:sz w:val="20"/>
                <w:szCs w:val="20"/>
              </w:rPr>
              <w:t xml:space="preserve">a) </w:t>
            </w:r>
            <w:r w:rsidRPr="008C5A2E">
              <w:rPr>
                <w:color w:val="000000"/>
                <w:sz w:val="20"/>
                <w:szCs w:val="20"/>
              </w:rPr>
              <w:t>300 eur do 400 000 eur, ak ide o porušenie povinnosti podľa odseku 1 písm. a),</w:t>
            </w:r>
          </w:p>
          <w:p w:rsidR="008C5A2E" w:rsidRDefault="008C5A2E" w:rsidP="008C5A2E">
            <w:pPr>
              <w:tabs>
                <w:tab w:val="left" w:pos="1395"/>
              </w:tabs>
              <w:rPr>
                <w:color w:val="000000"/>
                <w:sz w:val="20"/>
                <w:szCs w:val="20"/>
              </w:rPr>
            </w:pPr>
            <w:r>
              <w:rPr>
                <w:color w:val="000000"/>
                <w:sz w:val="20"/>
                <w:szCs w:val="20"/>
              </w:rPr>
              <w:t xml:space="preserve">b) </w:t>
            </w:r>
            <w:r w:rsidRPr="008C5A2E">
              <w:rPr>
                <w:color w:val="000000"/>
                <w:sz w:val="20"/>
                <w:szCs w:val="20"/>
              </w:rPr>
              <w:t>600 eur do 2 000 000 eur, ak ide o porušenie povinnosti podľa odseku 1 písm. a) v rozsahu rozšíreného porušovania právnych predpisov alebo rozšíreného porušovania právnych predpisov s rozmerom Únie,</w:t>
            </w:r>
          </w:p>
          <w:p w:rsidR="008C5A2E" w:rsidRDefault="008C5A2E" w:rsidP="00425A6B">
            <w:pPr>
              <w:tabs>
                <w:tab w:val="left" w:pos="1395"/>
              </w:tabs>
              <w:rPr>
                <w:color w:val="000000"/>
                <w:sz w:val="20"/>
                <w:szCs w:val="20"/>
              </w:rPr>
            </w:pPr>
          </w:p>
          <w:p w:rsidR="00425A6B" w:rsidRPr="00425A6B" w:rsidRDefault="00425A6B" w:rsidP="00425A6B">
            <w:pPr>
              <w:rPr>
                <w:color w:val="000000"/>
                <w:sz w:val="20"/>
                <w:szCs w:val="20"/>
              </w:rPr>
            </w:pPr>
            <w:r w:rsidRPr="00425A6B">
              <w:rPr>
                <w:color w:val="000000"/>
                <w:sz w:val="20"/>
                <w:szCs w:val="20"/>
              </w:rPr>
              <w:t>(</w:t>
            </w:r>
            <w:r w:rsidR="00157B20">
              <w:rPr>
                <w:color w:val="000000"/>
                <w:sz w:val="20"/>
                <w:szCs w:val="20"/>
              </w:rPr>
              <w:t>9</w:t>
            </w:r>
            <w:r w:rsidRPr="00425A6B">
              <w:rPr>
                <w:color w:val="000000"/>
                <w:sz w:val="20"/>
                <w:szCs w:val="20"/>
              </w:rPr>
              <w:t xml:space="preserve">) </w:t>
            </w:r>
            <w:r w:rsidR="00157B20" w:rsidRPr="00157B20">
              <w:rPr>
                <w:color w:val="000000"/>
                <w:sz w:val="20"/>
                <w:szCs w:val="20"/>
              </w:rPr>
              <w:t>Pokuty sú príjmom štátneho rozpočtu.</w:t>
            </w:r>
          </w:p>
          <w:p w:rsidR="00425A6B" w:rsidRPr="00425A6B" w:rsidRDefault="00425A6B" w:rsidP="00425A6B">
            <w:pPr>
              <w:tabs>
                <w:tab w:val="left" w:pos="1395"/>
              </w:tabs>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lastRenderedPageBreak/>
              <w:t>Č:22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Zmena nariadenia (ES) č. 2006/2004</w:t>
            </w:r>
          </w:p>
          <w:p w:rsidR="00425A6B" w:rsidRPr="00425A6B" w:rsidRDefault="00425A6B" w:rsidP="00425A6B">
            <w:pPr>
              <w:rPr>
                <w:sz w:val="20"/>
                <w:szCs w:val="20"/>
              </w:rPr>
            </w:pPr>
            <w:r w:rsidRPr="00425A6B">
              <w:rPr>
                <w:sz w:val="20"/>
                <w:szCs w:val="20"/>
              </w:rPr>
              <w:t>V prílohe k nariadeniu (ES) č. 2006/2004 sa dopĺňa tento bod:</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„20. Smernica Európskeho parlamentu a Rady 2013/11/EÚ z 21. mája 2013 o alternatívnom riešení spotrebiteľských sporov (Ú. v. EÚ L 165, 18.6.2013, s. 63): článok 13.“</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Č:23</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Zmena smernice 2009/22/ES</w:t>
            </w:r>
          </w:p>
          <w:p w:rsidR="00425A6B" w:rsidRPr="00425A6B" w:rsidRDefault="00425A6B" w:rsidP="00425A6B">
            <w:pPr>
              <w:rPr>
                <w:sz w:val="20"/>
                <w:szCs w:val="20"/>
              </w:rPr>
            </w:pPr>
            <w:r w:rsidRPr="00425A6B">
              <w:rPr>
                <w:sz w:val="20"/>
                <w:szCs w:val="20"/>
              </w:rPr>
              <w:t>V prílohe I k smernici 2009/22/ES sa dopĺňa tento bod:</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„14. Smernica Európskeho parlamentu a Rady 2013/11/EÚ z 21. mája 2013 o alternatívnom riešení spotrebiteľských sporov (Ú. v. EÚ L 165, 18.6.2013, s. 63): článok 13.“</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Č:24</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Oznamovanie</w:t>
            </w:r>
          </w:p>
          <w:p w:rsidR="00425A6B" w:rsidRPr="00425A6B" w:rsidRDefault="00425A6B" w:rsidP="00425A6B">
            <w:pPr>
              <w:rPr>
                <w:sz w:val="20"/>
                <w:szCs w:val="20"/>
              </w:rPr>
            </w:pPr>
            <w:r w:rsidRPr="00425A6B">
              <w:rPr>
                <w:sz w:val="20"/>
                <w:szCs w:val="20"/>
              </w:rPr>
              <w:t>1.   Členské štáty oznámia do 9. júl 2015 Komisii:</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a) v príslušných prípadoch názvy a kontaktné údaje orgánov určených v súlade s článkom 14 ods. 2 a</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b) príslušné orgány, prípadne aj jednotné kontaktné miesto určené v súlade s článkom 18 ods. 1.</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Členské štáty informujú Komisiu o všetkých následných zmenách v týchto informáciách.</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Č:24</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oznámia do 9. januára 2016 Komisii prvý zoznam uvedený v článku 20 ods. 2.</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Č:24</w:t>
            </w:r>
          </w:p>
          <w:p w:rsidR="00425A6B" w:rsidRPr="00425A6B" w:rsidRDefault="00425A6B" w:rsidP="00425A6B">
            <w:pPr>
              <w:rPr>
                <w:sz w:val="20"/>
                <w:szCs w:val="20"/>
              </w:rPr>
            </w:pPr>
            <w:r w:rsidRPr="00425A6B">
              <w:rPr>
                <w:sz w:val="20"/>
                <w:szCs w:val="20"/>
              </w:rPr>
              <w:t>O:3</w:t>
            </w:r>
          </w:p>
          <w:p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3.   Komisia postúpi informácie uvedené v odseku 1 písm. a) členským štátom.</w:t>
            </w: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Č:25</w:t>
            </w:r>
          </w:p>
          <w:p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Transpozícia</w:t>
            </w:r>
          </w:p>
          <w:p w:rsidR="00425A6B" w:rsidRPr="00425A6B" w:rsidRDefault="00425A6B" w:rsidP="00425A6B">
            <w:pPr>
              <w:rPr>
                <w:sz w:val="20"/>
                <w:szCs w:val="20"/>
              </w:rPr>
            </w:pPr>
            <w:r w:rsidRPr="00425A6B">
              <w:rPr>
                <w:sz w:val="20"/>
                <w:szCs w:val="20"/>
              </w:rPr>
              <w:t>1.   Členské štáty uvedú do účinnosti zákony, iné právne predpisy a správne opatrenia potrebné na dosiahnutie súladu s touto smernicou do 9. júl 2015. Znenie týchto ustanovení bezodkladne oznámia Komisii.</w:t>
            </w:r>
          </w:p>
          <w:p w:rsidR="00425A6B" w:rsidRPr="00425A6B" w:rsidRDefault="00425A6B" w:rsidP="00425A6B">
            <w:pPr>
              <w:rPr>
                <w:sz w:val="20"/>
                <w:szCs w:val="20"/>
              </w:rPr>
            </w:pPr>
          </w:p>
          <w:p w:rsidR="00425A6B" w:rsidRPr="00425A6B" w:rsidRDefault="00425A6B" w:rsidP="00425A6B">
            <w:pPr>
              <w:rPr>
                <w:sz w:val="20"/>
                <w:szCs w:val="20"/>
              </w:rPr>
            </w:pPr>
            <w:r w:rsidRPr="00425A6B">
              <w:rPr>
                <w:sz w:val="20"/>
                <w:szCs w:val="20"/>
              </w:rPr>
              <w:t>Členské štáty uvedú priamo v prijatých opatreniach alebo pri ich úradnom uverejnení odkaz na túto smernicu. Podrobnosti o odkaze upravia členské štáty.</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3A6CF1" w:rsidP="00425A6B">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rsidR="00425A6B" w:rsidRPr="00425A6B" w:rsidRDefault="003A6CF1" w:rsidP="00425A6B">
            <w:pPr>
              <w:jc w:val="center"/>
              <w:rPr>
                <w:sz w:val="20"/>
                <w:szCs w:val="20"/>
              </w:rPr>
            </w:pPr>
            <w:r>
              <w:rPr>
                <w:sz w:val="20"/>
                <w:szCs w:val="20"/>
              </w:rPr>
              <w:t>Návrh zákona</w:t>
            </w:r>
          </w:p>
        </w:tc>
        <w:tc>
          <w:tcPr>
            <w:tcW w:w="992" w:type="dxa"/>
            <w:tcBorders>
              <w:top w:val="single" w:sz="4" w:space="0" w:color="auto"/>
              <w:left w:val="single" w:sz="4" w:space="0" w:color="auto"/>
              <w:bottom w:val="single" w:sz="4" w:space="0" w:color="auto"/>
              <w:right w:val="single" w:sz="4" w:space="0" w:color="auto"/>
            </w:tcBorders>
          </w:tcPr>
          <w:p w:rsidR="00425A6B" w:rsidRDefault="003A6CF1" w:rsidP="00425A6B">
            <w:pPr>
              <w:jc w:val="center"/>
              <w:rPr>
                <w:sz w:val="20"/>
                <w:szCs w:val="20"/>
              </w:rPr>
            </w:pPr>
            <w:r>
              <w:rPr>
                <w:sz w:val="20"/>
                <w:szCs w:val="20"/>
              </w:rPr>
              <w:t xml:space="preserve">§ 77 </w:t>
            </w:r>
          </w:p>
          <w:p w:rsidR="003A6CF1" w:rsidRDefault="003A6CF1" w:rsidP="00425A6B">
            <w:pPr>
              <w:jc w:val="center"/>
              <w:rPr>
                <w:sz w:val="20"/>
                <w:szCs w:val="20"/>
              </w:rPr>
            </w:pPr>
          </w:p>
          <w:p w:rsidR="003A6CF1" w:rsidRDefault="003A6CF1" w:rsidP="00425A6B">
            <w:pPr>
              <w:jc w:val="center"/>
              <w:rPr>
                <w:sz w:val="20"/>
                <w:szCs w:val="20"/>
              </w:rPr>
            </w:pPr>
          </w:p>
          <w:p w:rsidR="003A6CF1" w:rsidRPr="00425A6B" w:rsidRDefault="003A6CF1" w:rsidP="00425A6B">
            <w:pPr>
              <w:jc w:val="center"/>
              <w:rPr>
                <w:sz w:val="20"/>
                <w:szCs w:val="20"/>
              </w:rPr>
            </w:pPr>
            <w:r>
              <w:rPr>
                <w:sz w:val="20"/>
                <w:szCs w:val="20"/>
              </w:rPr>
              <w:t>Príloha č. 5 bod 5</w:t>
            </w:r>
          </w:p>
        </w:tc>
        <w:tc>
          <w:tcPr>
            <w:tcW w:w="5529" w:type="dxa"/>
            <w:tcBorders>
              <w:top w:val="single" w:sz="4" w:space="0" w:color="auto"/>
              <w:left w:val="single" w:sz="4" w:space="0" w:color="auto"/>
              <w:bottom w:val="single" w:sz="4" w:space="0" w:color="auto"/>
              <w:right w:val="single" w:sz="4" w:space="0" w:color="auto"/>
            </w:tcBorders>
          </w:tcPr>
          <w:p w:rsidR="00425A6B" w:rsidRDefault="003A6CF1" w:rsidP="00425A6B">
            <w:pPr>
              <w:rPr>
                <w:sz w:val="20"/>
                <w:szCs w:val="20"/>
              </w:rPr>
            </w:pPr>
            <w:r w:rsidRPr="003A6CF1">
              <w:rPr>
                <w:sz w:val="20"/>
                <w:szCs w:val="20"/>
              </w:rPr>
              <w:t>Týmto zákonom sa preberajú právne záväzné akty Európskej únie uvedené v prílohe č. 5.</w:t>
            </w:r>
          </w:p>
          <w:p w:rsidR="003A6CF1" w:rsidRDefault="003A6CF1" w:rsidP="00425A6B">
            <w:pPr>
              <w:rPr>
                <w:sz w:val="20"/>
                <w:szCs w:val="20"/>
              </w:rPr>
            </w:pPr>
          </w:p>
          <w:p w:rsidR="003A6CF1" w:rsidRPr="00425A6B" w:rsidRDefault="003A6CF1" w:rsidP="00425A6B">
            <w:pPr>
              <w:rPr>
                <w:sz w:val="20"/>
                <w:szCs w:val="20"/>
              </w:rPr>
            </w:pPr>
            <w:r>
              <w:rPr>
                <w:sz w:val="20"/>
                <w:szCs w:val="20"/>
              </w:rPr>
              <w:t xml:space="preserve">5. </w:t>
            </w:r>
            <w:r w:rsidRPr="003A6CF1">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3A6CF1" w:rsidP="00425A6B">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Č:25</w:t>
            </w:r>
          </w:p>
          <w:p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2.   Členské štáty oznámia Komisii znenie hlavných ustanovení vnútroštátnych právnych predpisov, ktoré prijmú v oblasti pôsobnosti tejto smernice.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Č:26</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Správa</w:t>
            </w:r>
          </w:p>
          <w:p w:rsidR="00425A6B" w:rsidRPr="00425A6B" w:rsidRDefault="00425A6B" w:rsidP="00425A6B">
            <w:pPr>
              <w:rPr>
                <w:sz w:val="20"/>
                <w:szCs w:val="20"/>
              </w:rPr>
            </w:pPr>
            <w:r w:rsidRPr="00425A6B">
              <w:rPr>
                <w:sz w:val="20"/>
                <w:szCs w:val="20"/>
              </w:rPr>
              <w:t>Komisia do 9. júl 2019 a potom každé štyri roky predloží Európskemu parlamentu, Rade a Európskemu hospodárskemu a sociálnemu výboru správu o uplatňovaní tejto smernice. V uvedenej správe sa posúdi vývoj a využívanie subjektov ARS, ako aj vplyv tejto smernice na spotrebiteľov a obchodníkov, najmä informovanosť spotrebiteľov a úroveň prijatia obchodníkmi. K tejto správe sa podľa potreby priložia návrhy na zmenu tejto smernice.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Nadobudnutie účinnosti</w:t>
            </w:r>
          </w:p>
          <w:p w:rsidR="00425A6B" w:rsidRPr="00425A6B" w:rsidRDefault="00425A6B" w:rsidP="00425A6B">
            <w:pPr>
              <w:rPr>
                <w:sz w:val="20"/>
                <w:szCs w:val="20"/>
              </w:rPr>
            </w:pPr>
            <w:r w:rsidRPr="00425A6B">
              <w:rPr>
                <w:sz w:val="20"/>
                <w:szCs w:val="20"/>
              </w:rPr>
              <w:t>Táto smernica nadobúda účinnosť dvadsiatym dňom po jej uverejnení v Úradnom vestníku Európskej únie.</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r w:rsidR="00425A6B" w:rsidRPr="00425A6B" w:rsidTr="00DC7C74">
        <w:tc>
          <w:tcPr>
            <w:tcW w:w="644" w:type="dxa"/>
            <w:tcBorders>
              <w:top w:val="single" w:sz="4" w:space="0" w:color="auto"/>
              <w:left w:val="single" w:sz="12" w:space="0" w:color="auto"/>
              <w:bottom w:val="single" w:sz="4" w:space="0" w:color="auto"/>
              <w:right w:val="single" w:sz="4" w:space="0" w:color="auto"/>
            </w:tcBorders>
          </w:tcPr>
          <w:p w:rsidR="00425A6B" w:rsidRPr="00425A6B" w:rsidRDefault="00425A6B" w:rsidP="00425A6B">
            <w:pPr>
              <w:rPr>
                <w:sz w:val="20"/>
                <w:szCs w:val="20"/>
              </w:rPr>
            </w:pPr>
            <w:r w:rsidRPr="00425A6B">
              <w:rPr>
                <w:sz w:val="20"/>
                <w:szCs w:val="20"/>
              </w:rPr>
              <w:t>Č:28</w:t>
            </w:r>
          </w:p>
        </w:tc>
        <w:tc>
          <w:tcPr>
            <w:tcW w:w="4961"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b/>
                <w:bCs/>
                <w:sz w:val="20"/>
                <w:szCs w:val="20"/>
              </w:rPr>
            </w:pPr>
            <w:r w:rsidRPr="00425A6B">
              <w:rPr>
                <w:b/>
                <w:bCs/>
                <w:sz w:val="20"/>
                <w:szCs w:val="20"/>
              </w:rPr>
              <w:t>Adresáti</w:t>
            </w:r>
          </w:p>
          <w:p w:rsidR="00425A6B" w:rsidRPr="00425A6B" w:rsidRDefault="00425A6B" w:rsidP="00425A6B">
            <w:pPr>
              <w:rPr>
                <w:sz w:val="20"/>
                <w:szCs w:val="20"/>
              </w:rPr>
            </w:pPr>
            <w:r w:rsidRPr="00425A6B">
              <w:rPr>
                <w:sz w:val="20"/>
                <w:szCs w:val="20"/>
              </w:rPr>
              <w:t>Táto smernica je určená členským štátom.</w:t>
            </w:r>
          </w:p>
          <w:p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rsidR="00425A6B" w:rsidRPr="00425A6B" w:rsidRDefault="00425A6B" w:rsidP="00425A6B">
            <w:pPr>
              <w:rPr>
                <w:sz w:val="20"/>
                <w:szCs w:val="20"/>
              </w:rPr>
            </w:pPr>
          </w:p>
        </w:tc>
      </w:tr>
    </w:tbl>
    <w:p w:rsidR="00375AC7" w:rsidRPr="00425A6B" w:rsidRDefault="00375AC7" w:rsidP="00425A6B">
      <w:pPr>
        <w:rPr>
          <w:sz w:val="20"/>
          <w:szCs w:val="20"/>
        </w:rPr>
      </w:pPr>
    </w:p>
    <w:sectPr w:rsidR="00375AC7" w:rsidRPr="00425A6B"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59" w:rsidRDefault="00817259" w:rsidP="004141DB">
      <w:r>
        <w:separator/>
      </w:r>
    </w:p>
  </w:endnote>
  <w:endnote w:type="continuationSeparator" w:id="0">
    <w:p w:rsidR="00817259" w:rsidRDefault="00817259"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59" w:rsidRDefault="00817259" w:rsidP="004141DB">
      <w:r>
        <w:separator/>
      </w:r>
    </w:p>
  </w:footnote>
  <w:footnote w:type="continuationSeparator" w:id="0">
    <w:p w:rsidR="00817259" w:rsidRDefault="00817259"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AED"/>
    <w:multiLevelType w:val="multilevel"/>
    <w:tmpl w:val="BCA0D6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351C1A"/>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DA0B0E"/>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ED41DB"/>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F479B0"/>
    <w:multiLevelType w:val="multilevel"/>
    <w:tmpl w:val="D19AC0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D16189E"/>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285ACD"/>
    <w:multiLevelType w:val="multilevel"/>
    <w:tmpl w:val="AFDAC8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2195659"/>
    <w:multiLevelType w:val="multilevel"/>
    <w:tmpl w:val="D19AC0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E2F006C"/>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44F0084"/>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D92A34"/>
    <w:multiLevelType w:val="multilevel"/>
    <w:tmpl w:val="AFDAC8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EBB5E00"/>
    <w:multiLevelType w:val="multilevel"/>
    <w:tmpl w:val="B1DE0F70"/>
    <w:lvl w:ilvl="0">
      <w:start w:val="7"/>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2464A9B"/>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7F12FB"/>
    <w:multiLevelType w:val="multilevel"/>
    <w:tmpl w:val="D69CD1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40A68FA"/>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5A46A17"/>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5B207C9"/>
    <w:multiLevelType w:val="multilevel"/>
    <w:tmpl w:val="BEAC40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A276B4"/>
    <w:multiLevelType w:val="multilevel"/>
    <w:tmpl w:val="B1DE0F70"/>
    <w:lvl w:ilvl="0">
      <w:start w:val="7"/>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4E8207A5"/>
    <w:multiLevelType w:val="multilevel"/>
    <w:tmpl w:val="71900A7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DB93B69"/>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9024385"/>
    <w:multiLevelType w:val="multilevel"/>
    <w:tmpl w:val="29C4D2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DED76D6"/>
    <w:multiLevelType w:val="hybridMultilevel"/>
    <w:tmpl w:val="7848F7B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6E795F1C"/>
    <w:multiLevelType w:val="multilevel"/>
    <w:tmpl w:val="0728CE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0B400D8"/>
    <w:multiLevelType w:val="multilevel"/>
    <w:tmpl w:val="05F4D1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4E54DAB"/>
    <w:multiLevelType w:val="multilevel"/>
    <w:tmpl w:val="A6800D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9520FE7"/>
    <w:multiLevelType w:val="hybridMultilevel"/>
    <w:tmpl w:val="D32002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BBE7920"/>
    <w:multiLevelType w:val="multilevel"/>
    <w:tmpl w:val="17E86F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EE32318"/>
    <w:multiLevelType w:val="hybridMultilevel"/>
    <w:tmpl w:val="FD1EF4E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9"/>
  </w:num>
  <w:num w:numId="5">
    <w:abstractNumId w:val="27"/>
  </w:num>
  <w:num w:numId="6">
    <w:abstractNumId w:val="1"/>
  </w:num>
  <w:num w:numId="7">
    <w:abstractNumId w:val="6"/>
  </w:num>
  <w:num w:numId="8">
    <w:abstractNumId w:val="14"/>
  </w:num>
  <w:num w:numId="9">
    <w:abstractNumId w:val="26"/>
  </w:num>
  <w:num w:numId="10">
    <w:abstractNumId w:val="25"/>
  </w:num>
  <w:num w:numId="11">
    <w:abstractNumId w:val="19"/>
  </w:num>
  <w:num w:numId="12">
    <w:abstractNumId w:val="13"/>
  </w:num>
  <w:num w:numId="13">
    <w:abstractNumId w:val="21"/>
  </w:num>
  <w:num w:numId="14">
    <w:abstractNumId w:val="17"/>
  </w:num>
  <w:num w:numId="15">
    <w:abstractNumId w:val="24"/>
  </w:num>
  <w:num w:numId="16">
    <w:abstractNumId w:val="8"/>
  </w:num>
  <w:num w:numId="17">
    <w:abstractNumId w:val="11"/>
  </w:num>
  <w:num w:numId="18">
    <w:abstractNumId w:val="15"/>
  </w:num>
  <w:num w:numId="19">
    <w:abstractNumId w:val="2"/>
  </w:num>
  <w:num w:numId="20">
    <w:abstractNumId w:val="9"/>
  </w:num>
  <w:num w:numId="21">
    <w:abstractNumId w:val="22"/>
  </w:num>
  <w:num w:numId="22">
    <w:abstractNumId w:val="3"/>
  </w:num>
  <w:num w:numId="23">
    <w:abstractNumId w:val="18"/>
  </w:num>
  <w:num w:numId="24">
    <w:abstractNumId w:val="12"/>
  </w:num>
  <w:num w:numId="25">
    <w:abstractNumId w:val="28"/>
  </w:num>
  <w:num w:numId="26">
    <w:abstractNumId w:val="4"/>
  </w:num>
  <w:num w:numId="27">
    <w:abstractNumId w:val="7"/>
  </w:num>
  <w:num w:numId="28">
    <w:abstractNumId w:val="16"/>
  </w:num>
  <w:num w:numId="29">
    <w:abstractNumId w:val="0"/>
  </w:num>
  <w:num w:numId="30">
    <w:abstractNumId w:val="10"/>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156E6"/>
    <w:rsid w:val="000211C9"/>
    <w:rsid w:val="0003259B"/>
    <w:rsid w:val="0004797B"/>
    <w:rsid w:val="00051060"/>
    <w:rsid w:val="000558BE"/>
    <w:rsid w:val="000716E8"/>
    <w:rsid w:val="0007368A"/>
    <w:rsid w:val="00086AF3"/>
    <w:rsid w:val="00091DDE"/>
    <w:rsid w:val="000957C3"/>
    <w:rsid w:val="00096B23"/>
    <w:rsid w:val="000C1F42"/>
    <w:rsid w:val="001052AF"/>
    <w:rsid w:val="00111027"/>
    <w:rsid w:val="00120309"/>
    <w:rsid w:val="00121D2F"/>
    <w:rsid w:val="001343E7"/>
    <w:rsid w:val="00142802"/>
    <w:rsid w:val="001459C5"/>
    <w:rsid w:val="001511A8"/>
    <w:rsid w:val="00154740"/>
    <w:rsid w:val="00156398"/>
    <w:rsid w:val="00157B20"/>
    <w:rsid w:val="00162A89"/>
    <w:rsid w:val="00182655"/>
    <w:rsid w:val="00185694"/>
    <w:rsid w:val="00192D2A"/>
    <w:rsid w:val="001B253B"/>
    <w:rsid w:val="001C0560"/>
    <w:rsid w:val="001D2058"/>
    <w:rsid w:val="001D4862"/>
    <w:rsid w:val="001F42C6"/>
    <w:rsid w:val="002150CD"/>
    <w:rsid w:val="00220004"/>
    <w:rsid w:val="00251538"/>
    <w:rsid w:val="0027518D"/>
    <w:rsid w:val="00281692"/>
    <w:rsid w:val="00296A50"/>
    <w:rsid w:val="002A560D"/>
    <w:rsid w:val="002A5B45"/>
    <w:rsid w:val="002C604C"/>
    <w:rsid w:val="002D0F60"/>
    <w:rsid w:val="003014A2"/>
    <w:rsid w:val="00303A22"/>
    <w:rsid w:val="00303E56"/>
    <w:rsid w:val="00350EF7"/>
    <w:rsid w:val="003537E8"/>
    <w:rsid w:val="00375AC7"/>
    <w:rsid w:val="003A6CF1"/>
    <w:rsid w:val="003B3F43"/>
    <w:rsid w:val="003B3F9C"/>
    <w:rsid w:val="003F5765"/>
    <w:rsid w:val="004141DB"/>
    <w:rsid w:val="004159F6"/>
    <w:rsid w:val="00415D47"/>
    <w:rsid w:val="00425A6B"/>
    <w:rsid w:val="00452533"/>
    <w:rsid w:val="0048230F"/>
    <w:rsid w:val="00487C4B"/>
    <w:rsid w:val="00493F9E"/>
    <w:rsid w:val="00495922"/>
    <w:rsid w:val="004A5CBC"/>
    <w:rsid w:val="004C3CE9"/>
    <w:rsid w:val="004E68A0"/>
    <w:rsid w:val="004F2269"/>
    <w:rsid w:val="004F513D"/>
    <w:rsid w:val="005063A7"/>
    <w:rsid w:val="00507DA3"/>
    <w:rsid w:val="00525ABC"/>
    <w:rsid w:val="00530384"/>
    <w:rsid w:val="0053280E"/>
    <w:rsid w:val="0054347D"/>
    <w:rsid w:val="0055169B"/>
    <w:rsid w:val="00597E88"/>
    <w:rsid w:val="005A40A0"/>
    <w:rsid w:val="005A7E87"/>
    <w:rsid w:val="005D0CCC"/>
    <w:rsid w:val="005D37F1"/>
    <w:rsid w:val="005D43B2"/>
    <w:rsid w:val="005E33EF"/>
    <w:rsid w:val="005F04F0"/>
    <w:rsid w:val="005F489F"/>
    <w:rsid w:val="005F657F"/>
    <w:rsid w:val="00625711"/>
    <w:rsid w:val="00626560"/>
    <w:rsid w:val="00627334"/>
    <w:rsid w:val="006301E8"/>
    <w:rsid w:val="00637969"/>
    <w:rsid w:val="0064606D"/>
    <w:rsid w:val="006563EB"/>
    <w:rsid w:val="00656C05"/>
    <w:rsid w:val="006678C9"/>
    <w:rsid w:val="0069517B"/>
    <w:rsid w:val="006A1D91"/>
    <w:rsid w:val="006A6A26"/>
    <w:rsid w:val="006B78DA"/>
    <w:rsid w:val="006C27ED"/>
    <w:rsid w:val="006C47DD"/>
    <w:rsid w:val="006D108A"/>
    <w:rsid w:val="006D6795"/>
    <w:rsid w:val="006F0587"/>
    <w:rsid w:val="007030C0"/>
    <w:rsid w:val="00707EE8"/>
    <w:rsid w:val="00710953"/>
    <w:rsid w:val="00720C9C"/>
    <w:rsid w:val="0072638A"/>
    <w:rsid w:val="00730288"/>
    <w:rsid w:val="00747363"/>
    <w:rsid w:val="00767643"/>
    <w:rsid w:val="00773774"/>
    <w:rsid w:val="007802F1"/>
    <w:rsid w:val="00793E05"/>
    <w:rsid w:val="00795614"/>
    <w:rsid w:val="007B410A"/>
    <w:rsid w:val="007C327D"/>
    <w:rsid w:val="007D770C"/>
    <w:rsid w:val="007E0C37"/>
    <w:rsid w:val="00815AA8"/>
    <w:rsid w:val="00817259"/>
    <w:rsid w:val="0081789E"/>
    <w:rsid w:val="00822ED4"/>
    <w:rsid w:val="00840C13"/>
    <w:rsid w:val="008442FF"/>
    <w:rsid w:val="0084762B"/>
    <w:rsid w:val="0085505E"/>
    <w:rsid w:val="008846B4"/>
    <w:rsid w:val="00885341"/>
    <w:rsid w:val="0088552B"/>
    <w:rsid w:val="008C5A2E"/>
    <w:rsid w:val="008E2CF8"/>
    <w:rsid w:val="008F2A93"/>
    <w:rsid w:val="00901E6E"/>
    <w:rsid w:val="009319DB"/>
    <w:rsid w:val="00941C7B"/>
    <w:rsid w:val="00954F69"/>
    <w:rsid w:val="00980CD5"/>
    <w:rsid w:val="00987122"/>
    <w:rsid w:val="009A4AEB"/>
    <w:rsid w:val="009B5885"/>
    <w:rsid w:val="009D2A58"/>
    <w:rsid w:val="009F63F8"/>
    <w:rsid w:val="00A053E9"/>
    <w:rsid w:val="00A116C8"/>
    <w:rsid w:val="00A31CDE"/>
    <w:rsid w:val="00A42D5B"/>
    <w:rsid w:val="00A4394C"/>
    <w:rsid w:val="00A4464E"/>
    <w:rsid w:val="00A56058"/>
    <w:rsid w:val="00A81AFA"/>
    <w:rsid w:val="00A979A1"/>
    <w:rsid w:val="00AC18FA"/>
    <w:rsid w:val="00AD6993"/>
    <w:rsid w:val="00AF5CD8"/>
    <w:rsid w:val="00B02643"/>
    <w:rsid w:val="00B03A0B"/>
    <w:rsid w:val="00B06BBD"/>
    <w:rsid w:val="00B16311"/>
    <w:rsid w:val="00B33F21"/>
    <w:rsid w:val="00B440F7"/>
    <w:rsid w:val="00B56BBF"/>
    <w:rsid w:val="00B61739"/>
    <w:rsid w:val="00B724FB"/>
    <w:rsid w:val="00B737E7"/>
    <w:rsid w:val="00B739A9"/>
    <w:rsid w:val="00BA68DA"/>
    <w:rsid w:val="00BB7346"/>
    <w:rsid w:val="00BD5594"/>
    <w:rsid w:val="00BF10BA"/>
    <w:rsid w:val="00BF2147"/>
    <w:rsid w:val="00C07FC5"/>
    <w:rsid w:val="00C1284E"/>
    <w:rsid w:val="00C129A2"/>
    <w:rsid w:val="00C13B9B"/>
    <w:rsid w:val="00C20CFF"/>
    <w:rsid w:val="00C43FBD"/>
    <w:rsid w:val="00C46DBB"/>
    <w:rsid w:val="00C56F07"/>
    <w:rsid w:val="00C57347"/>
    <w:rsid w:val="00C6109A"/>
    <w:rsid w:val="00C61398"/>
    <w:rsid w:val="00C66B98"/>
    <w:rsid w:val="00C716DF"/>
    <w:rsid w:val="00CB647B"/>
    <w:rsid w:val="00CD1241"/>
    <w:rsid w:val="00CD1D22"/>
    <w:rsid w:val="00CF5A0B"/>
    <w:rsid w:val="00D26D2C"/>
    <w:rsid w:val="00D53C79"/>
    <w:rsid w:val="00D87571"/>
    <w:rsid w:val="00D9007F"/>
    <w:rsid w:val="00D962CE"/>
    <w:rsid w:val="00DA46E0"/>
    <w:rsid w:val="00DA4793"/>
    <w:rsid w:val="00DC4452"/>
    <w:rsid w:val="00DC7C74"/>
    <w:rsid w:val="00DD4BA9"/>
    <w:rsid w:val="00DD583A"/>
    <w:rsid w:val="00DE4C19"/>
    <w:rsid w:val="00DE7C44"/>
    <w:rsid w:val="00DF0E40"/>
    <w:rsid w:val="00DF1087"/>
    <w:rsid w:val="00E00DDF"/>
    <w:rsid w:val="00E17DF0"/>
    <w:rsid w:val="00E2457A"/>
    <w:rsid w:val="00E25496"/>
    <w:rsid w:val="00E35EB3"/>
    <w:rsid w:val="00E51D5A"/>
    <w:rsid w:val="00E627CC"/>
    <w:rsid w:val="00E6504E"/>
    <w:rsid w:val="00E75DB0"/>
    <w:rsid w:val="00E95CB2"/>
    <w:rsid w:val="00E97582"/>
    <w:rsid w:val="00EE42B8"/>
    <w:rsid w:val="00EE635D"/>
    <w:rsid w:val="00EE6542"/>
    <w:rsid w:val="00EF6E20"/>
    <w:rsid w:val="00F00134"/>
    <w:rsid w:val="00F1695E"/>
    <w:rsid w:val="00F63ECD"/>
    <w:rsid w:val="00F64BB7"/>
    <w:rsid w:val="00F70228"/>
    <w:rsid w:val="00F73693"/>
    <w:rsid w:val="00F73AFE"/>
    <w:rsid w:val="00F759C9"/>
    <w:rsid w:val="00F85C7C"/>
    <w:rsid w:val="00F87D1E"/>
    <w:rsid w:val="00F92445"/>
    <w:rsid w:val="00FA4455"/>
    <w:rsid w:val="00FA7817"/>
    <w:rsid w:val="00FC2C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48</Pages>
  <Words>20350</Words>
  <Characters>116000</Characters>
  <Application>Microsoft Office Word</Application>
  <DocSecurity>0</DocSecurity>
  <Lines>966</Lines>
  <Paragraphs>272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2021-12-23T08:04:00Z</dcterms:created>
  <dcterms:modified xsi:type="dcterms:W3CDTF">2023-01-30T16:56:00Z</dcterms:modified>
</cp:coreProperties>
</file>