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4B" w:rsidRPr="00303815" w:rsidRDefault="0012504B" w:rsidP="0012504B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  <w:r w:rsidRPr="00303815">
        <w:rPr>
          <w:rFonts w:ascii="Book Antiqua" w:eastAsia="Times New Roman" w:hAnsi="Book Antiqua" w:cs="Times New Roman"/>
          <w:b/>
          <w:smallCaps/>
        </w:rPr>
        <w:t>DOLOŽKA ZLUČITEĽNOSTI</w:t>
      </w:r>
    </w:p>
    <w:p w:rsidR="0012504B" w:rsidRPr="00303815" w:rsidRDefault="0012504B" w:rsidP="0012504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návrhu zákona</w:t>
      </w:r>
      <w:r w:rsidRPr="00303815">
        <w:rPr>
          <w:rFonts w:ascii="Book Antiqua" w:eastAsia="Times New Roman" w:hAnsi="Book Antiqua" w:cs="Times New Roman"/>
          <w:color w:val="000000"/>
        </w:rPr>
        <w:t xml:space="preserve"> </w:t>
      </w:r>
      <w:r w:rsidRPr="00303815">
        <w:rPr>
          <w:rFonts w:ascii="Book Antiqua" w:eastAsia="Times New Roman" w:hAnsi="Book Antiqua" w:cs="Times New Roman"/>
          <w:b/>
          <w:color w:val="000000"/>
        </w:rPr>
        <w:t>s právom Európskej únie</w:t>
      </w:r>
    </w:p>
    <w:p w:rsidR="0012504B" w:rsidRPr="00303815" w:rsidRDefault="0012504B" w:rsidP="0012504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:rsidR="0012504B" w:rsidRPr="00303815" w:rsidRDefault="0012504B" w:rsidP="0012504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hAnsi="Book Antiqua" w:cs="Times New Roman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1. Navrhovateľ zákona:</w:t>
      </w:r>
      <w:r>
        <w:rPr>
          <w:rFonts w:ascii="Book Antiqua" w:eastAsia="Times New Roman" w:hAnsi="Book Antiqua" w:cs="Times New Roman"/>
          <w:color w:val="000000"/>
        </w:rPr>
        <w:t xml:space="preserve"> poslanec</w:t>
      </w:r>
      <w:r w:rsidRPr="00303815">
        <w:rPr>
          <w:rFonts w:ascii="Book Antiqua" w:eastAsia="Times New Roman" w:hAnsi="Book Antiqua" w:cs="Times New Roman"/>
          <w:color w:val="000000"/>
        </w:rPr>
        <w:t xml:space="preserve"> Národnej rady Slovenskej republiky </w:t>
      </w:r>
      <w:r>
        <w:rPr>
          <w:rFonts w:ascii="Book Antiqua" w:hAnsi="Book Antiqua" w:cs="Times New Roman"/>
        </w:rPr>
        <w:t xml:space="preserve">Martin FECKO </w:t>
      </w:r>
      <w:r w:rsidRPr="00303815">
        <w:rPr>
          <w:rFonts w:ascii="Book Antiqua" w:hAnsi="Book Antiqua" w:cs="Times New Roman"/>
        </w:rPr>
        <w:t xml:space="preserve"> </w:t>
      </w:r>
    </w:p>
    <w:p w:rsidR="0012504B" w:rsidRPr="00303815" w:rsidRDefault="0012504B" w:rsidP="0012504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</w:p>
    <w:p w:rsidR="0012504B" w:rsidRPr="00303815" w:rsidRDefault="0012504B" w:rsidP="0012504B">
      <w:pPr>
        <w:pStyle w:val="Zkladntext2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>2. Názov návrhu zákona:</w:t>
      </w:r>
      <w:r w:rsidRPr="00303815">
        <w:rPr>
          <w:rFonts w:ascii="Book Antiqua" w:hAnsi="Book Antiqua"/>
          <w:sz w:val="22"/>
          <w:szCs w:val="22"/>
        </w:rPr>
        <w:t xml:space="preserve"> Návrh zákona, </w:t>
      </w:r>
      <w:r w:rsidRPr="00303815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ktorým sa </w:t>
      </w:r>
      <w:r w:rsidRPr="00303815">
        <w:rPr>
          <w:rFonts w:ascii="Book Antiqua" w:hAnsi="Book Antiqua" w:cs="Arial"/>
          <w:bCs/>
          <w:sz w:val="22"/>
          <w:szCs w:val="22"/>
        </w:rPr>
        <w:t xml:space="preserve">mení a dopĺňa </w:t>
      </w:r>
      <w:r>
        <w:rPr>
          <w:rFonts w:ascii="Book Antiqua" w:hAnsi="Book Antiqua"/>
          <w:bCs/>
          <w:sz w:val="22"/>
          <w:szCs w:val="22"/>
        </w:rPr>
        <w:t>z</w:t>
      </w:r>
      <w:r w:rsidRPr="00303815">
        <w:rPr>
          <w:rFonts w:ascii="Book Antiqua" w:hAnsi="Book Antiqua"/>
          <w:bCs/>
          <w:sz w:val="22"/>
          <w:szCs w:val="22"/>
        </w:rPr>
        <w:t>ákon Národnej rady Slovenskej republiky č. 180/1995 Z. z. o niektorých opatreniach na usporiadanie vlastníctva k pozemkom v znení</w:t>
      </w:r>
      <w:r w:rsidRPr="00303815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neskorších predpisov</w:t>
      </w:r>
    </w:p>
    <w:p w:rsidR="0012504B" w:rsidRPr="00303815" w:rsidRDefault="0012504B" w:rsidP="0012504B">
      <w:pPr>
        <w:spacing w:before="120" w:after="0" w:line="252" w:lineRule="auto"/>
        <w:rPr>
          <w:rFonts w:ascii="Book Antiqua" w:hAnsi="Book Antiqua" w:cs="Times New Roman"/>
          <w:b/>
        </w:rPr>
      </w:pPr>
    </w:p>
    <w:p w:rsidR="0012504B" w:rsidRPr="00303815" w:rsidRDefault="0012504B" w:rsidP="0012504B">
      <w:pPr>
        <w:jc w:val="both"/>
        <w:rPr>
          <w:rFonts w:ascii="Book Antiqua" w:eastAsia="Times New Roman" w:hAnsi="Book Antiqua" w:cs="Times New Roman"/>
          <w:b/>
        </w:rPr>
      </w:pPr>
    </w:p>
    <w:p w:rsidR="0012504B" w:rsidRPr="00303815" w:rsidRDefault="0012504B" w:rsidP="0012504B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 xml:space="preserve">3. </w:t>
      </w:r>
      <w:r w:rsidRPr="00303815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:rsidR="0012504B" w:rsidRPr="00303815" w:rsidRDefault="0012504B" w:rsidP="0012504B">
      <w:pPr>
        <w:pStyle w:val="Vchodzie"/>
        <w:numPr>
          <w:ilvl w:val="0"/>
          <w:numId w:val="1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 je upravený v primárnom práve Európskej únie,</w:t>
      </w:r>
    </w:p>
    <w:p w:rsidR="0012504B" w:rsidRPr="00303815" w:rsidRDefault="0012504B" w:rsidP="0012504B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</w:t>
      </w:r>
      <w:r w:rsidRPr="00303815">
        <w:rPr>
          <w:rFonts w:ascii="Book Antiqua" w:hAnsi="Book Antiqua" w:cs="Book Antiqua"/>
          <w:sz w:val="22"/>
          <w:szCs w:val="22"/>
        </w:rPr>
        <w:t xml:space="preserve"> je upravený v sekundárnom práve Európskej únie, </w:t>
      </w:r>
    </w:p>
    <w:p w:rsidR="0012504B" w:rsidRPr="00303815" w:rsidRDefault="0012504B" w:rsidP="0012504B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</w:t>
      </w:r>
      <w:r w:rsidRPr="00303815">
        <w:rPr>
          <w:rFonts w:ascii="Book Antiqua" w:hAnsi="Book Antiqua" w:cs="Book Antiqua"/>
          <w:sz w:val="22"/>
          <w:szCs w:val="22"/>
        </w:rPr>
        <w:t xml:space="preserve"> je obsiahnutý v judikatúre Súdneho dvora Európskej únie.</w:t>
      </w:r>
    </w:p>
    <w:p w:rsidR="0012504B" w:rsidRPr="00303815" w:rsidRDefault="0012504B" w:rsidP="0012504B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:rsidR="0012504B" w:rsidRPr="00303815" w:rsidRDefault="0012504B" w:rsidP="0012504B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 w:cs="Book Antiqua"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12504B" w:rsidRPr="00303815" w:rsidRDefault="0012504B" w:rsidP="0012504B">
      <w:pPr>
        <w:spacing w:before="120"/>
        <w:jc w:val="both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12504B" w:rsidRPr="00303815" w:rsidRDefault="0012504B" w:rsidP="0012504B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:rsidR="004D69C7" w:rsidRDefault="004D69C7">
      <w:bookmarkStart w:id="0" w:name="_GoBack"/>
      <w:bookmarkEnd w:id="0"/>
    </w:p>
    <w:sectPr w:rsidR="004D69C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2580"/>
      <w:docPartObj>
        <w:docPartGallery w:val="Page Numbers (Bottom of Page)"/>
        <w:docPartUnique/>
      </w:docPartObj>
    </w:sdtPr>
    <w:sdtEndPr/>
    <w:sdtContent>
      <w:p w:rsidR="00B821EF" w:rsidRDefault="001250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1EF" w:rsidRDefault="0012504B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4B"/>
    <w:rsid w:val="0012504B"/>
    <w:rsid w:val="004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95D"/>
  <w15:chartTrackingRefBased/>
  <w15:docId w15:val="{4FB882FB-D6A4-4943-8734-D83CA95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04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250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250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qFormat/>
    <w:rsid w:val="0012504B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chodzie"/>
    <w:qFormat/>
    <w:rsid w:val="0012504B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MPSR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Bosáková Oľga</cp:lastModifiedBy>
  <cp:revision>1</cp:revision>
  <dcterms:created xsi:type="dcterms:W3CDTF">2023-02-17T08:15:00Z</dcterms:created>
  <dcterms:modified xsi:type="dcterms:W3CDTF">2023-02-17T08:16:00Z</dcterms:modified>
</cp:coreProperties>
</file>