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D32F0" w14:textId="77777777"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14:paraId="5997DC4F" w14:textId="77777777"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1F60F" w14:textId="02381F8E" w:rsidR="007C4BC3" w:rsidRPr="00692DE5" w:rsidRDefault="00CC5AB7" w:rsidP="00B24D37">
      <w:pPr>
        <w:pStyle w:val="Normlnywebov"/>
        <w:jc w:val="both"/>
        <w:divId w:val="1294095587"/>
      </w:pPr>
      <w:r w:rsidRPr="00692DE5">
        <w:t>Podpredsedníčka vlády a ministerka investícií, regionálneho rozvoja a informatizácie predkladá na</w:t>
      </w:r>
      <w:r w:rsidR="00605B2E" w:rsidRPr="00692DE5">
        <w:t> </w:t>
      </w:r>
      <w:r w:rsidR="00DE1AEB">
        <w:t>rokovanie Legislatívnej rady vlády Slovenskej republiky</w:t>
      </w:r>
      <w:r w:rsidR="00F9201C">
        <w:t xml:space="preserve"> </w:t>
      </w:r>
      <w:r w:rsidR="00981640" w:rsidRPr="00692DE5">
        <w:rPr>
          <w:i/>
        </w:rPr>
        <w:t>Návrh zákona, ktorým sa mení a dopĺňa zákon č.</w:t>
      </w:r>
      <w:r w:rsidR="00605B2E" w:rsidRPr="00692DE5">
        <w:rPr>
          <w:i/>
        </w:rPr>
        <w:t> </w:t>
      </w:r>
      <w:r w:rsidR="00C30298" w:rsidRPr="00692DE5">
        <w:rPr>
          <w:i/>
        </w:rPr>
        <w:t>539</w:t>
      </w:r>
      <w:r w:rsidR="00981640" w:rsidRPr="00692DE5">
        <w:rPr>
          <w:i/>
        </w:rPr>
        <w:t>/20</w:t>
      </w:r>
      <w:r w:rsidR="00C30298" w:rsidRPr="00692DE5">
        <w:rPr>
          <w:i/>
        </w:rPr>
        <w:t>08</w:t>
      </w:r>
      <w:r w:rsidR="00981640" w:rsidRPr="00692DE5">
        <w:rPr>
          <w:i/>
        </w:rPr>
        <w:t xml:space="preserve"> Z. z. o</w:t>
      </w:r>
      <w:r w:rsidR="00C30298" w:rsidRPr="00692DE5">
        <w:rPr>
          <w:i/>
        </w:rPr>
        <w:t> podpore regionálneho rozvoja</w:t>
      </w:r>
      <w:r w:rsidR="00981640" w:rsidRPr="00692DE5">
        <w:rPr>
          <w:i/>
        </w:rPr>
        <w:t xml:space="preserve"> v znení neskorších </w:t>
      </w:r>
      <w:r w:rsidR="00FE0990" w:rsidRPr="00692DE5">
        <w:rPr>
          <w:i/>
        </w:rPr>
        <w:t xml:space="preserve">predpisov </w:t>
      </w:r>
      <w:r w:rsidR="00981640" w:rsidRPr="00692DE5">
        <w:t>(ďalej len „návrh zákona“) ako iniciatívny materiál na základe záväzkov vlády S</w:t>
      </w:r>
      <w:r w:rsidR="005213E4" w:rsidRPr="00692DE5">
        <w:t>lovenskej republiky</w:t>
      </w:r>
      <w:r w:rsidR="00981640" w:rsidRPr="00692DE5">
        <w:t xml:space="preserve"> </w:t>
      </w:r>
      <w:r w:rsidR="00D37D7B" w:rsidRPr="00692DE5">
        <w:t>v oblasti zlepšenia procesov podpory regionálneho rozvoja s cieľom vyrovnávania regionálnych rozdielov vyplývajúcich</w:t>
      </w:r>
      <w:r w:rsidR="00605B2E" w:rsidRPr="00692DE5">
        <w:t xml:space="preserve"> </w:t>
      </w:r>
      <w:r w:rsidR="00981640" w:rsidRPr="00692DE5">
        <w:t>z</w:t>
      </w:r>
      <w:r w:rsidR="00605B2E" w:rsidRPr="00692DE5">
        <w:t> </w:t>
      </w:r>
      <w:r w:rsidR="00981640" w:rsidRPr="00692DE5">
        <w:t>Programového vyhlásenia vlády S</w:t>
      </w:r>
      <w:r w:rsidR="005213E4" w:rsidRPr="00692DE5">
        <w:t>lovenskej republiky</w:t>
      </w:r>
      <w:r w:rsidR="00981640" w:rsidRPr="00692DE5">
        <w:t xml:space="preserve"> na </w:t>
      </w:r>
      <w:r w:rsidR="005213E4" w:rsidRPr="00692DE5">
        <w:t xml:space="preserve">obdobie rokov </w:t>
      </w:r>
      <w:r w:rsidR="00981640" w:rsidRPr="00692DE5">
        <w:t>2021</w:t>
      </w:r>
      <w:r w:rsidR="00605B2E" w:rsidRPr="00692DE5">
        <w:t> </w:t>
      </w:r>
      <w:r w:rsidR="00981640" w:rsidRPr="00692DE5">
        <w:t>-</w:t>
      </w:r>
      <w:r w:rsidR="00605B2E" w:rsidRPr="00692DE5">
        <w:t> </w:t>
      </w:r>
      <w:r w:rsidR="00981640" w:rsidRPr="00692DE5">
        <w:t>202</w:t>
      </w:r>
      <w:r w:rsidR="00D37D7B" w:rsidRPr="00692DE5">
        <w:t>4</w:t>
      </w:r>
      <w:r w:rsidR="00981640" w:rsidRPr="00692DE5">
        <w:t>.</w:t>
      </w:r>
    </w:p>
    <w:p w14:paraId="2E7AE99D" w14:textId="2868D7C3" w:rsidR="007C4BC3" w:rsidRPr="00692DE5" w:rsidRDefault="00BC3535" w:rsidP="00692DE5">
      <w:pPr>
        <w:pStyle w:val="Normlnywebov"/>
        <w:spacing w:line="276" w:lineRule="auto"/>
        <w:jc w:val="both"/>
        <w:divId w:val="1294095587"/>
      </w:pPr>
      <w:r w:rsidRPr="00692DE5">
        <w:t>Návrh zákona</w:t>
      </w:r>
      <w:r w:rsidR="00E55617">
        <w:t xml:space="preserve"> sa predkladá</w:t>
      </w:r>
      <w:r w:rsidRPr="00692DE5">
        <w:t xml:space="preserve"> </w:t>
      </w:r>
      <w:r w:rsidR="00FE0990" w:rsidRPr="00692DE5">
        <w:t>na základe</w:t>
      </w:r>
      <w:r w:rsidRPr="00692DE5">
        <w:t xml:space="preserve"> potreby </w:t>
      </w:r>
      <w:r w:rsidR="00DF22BD" w:rsidRPr="00692DE5">
        <w:t>prepojenia</w:t>
      </w:r>
      <w:r w:rsidR="007C4BC3" w:rsidRPr="00692DE5">
        <w:t xml:space="preserve"> legislatívnej úpravy podpory regionálneho rozvoja a nástrojov implementácie </w:t>
      </w:r>
      <w:r w:rsidR="00002753" w:rsidRPr="00692DE5">
        <w:t>fondov Európskej únie.</w:t>
      </w:r>
      <w:r w:rsidR="003C786C" w:rsidRPr="00692DE5">
        <w:t xml:space="preserve"> V</w:t>
      </w:r>
      <w:r w:rsidR="007C4BC3" w:rsidRPr="00692DE5">
        <w:t xml:space="preserve"> roku 2008 vznikol systematický problém v dosahovaní cieľov politiky regionálneho rozvoja, ktorým je znižovanie regionálnych rozdielov vzhľadom na paralelné a neprepojené strategické plánovanie implementácie </w:t>
      </w:r>
      <w:r w:rsidR="005C6060" w:rsidRPr="00692DE5">
        <w:t>fondov Európskej únie</w:t>
      </w:r>
      <w:r w:rsidR="007C4BC3" w:rsidRPr="00692DE5">
        <w:t xml:space="preserve">, ktoré mali byť len doplnkovým nástrojom politiky regionálneho rozvoja. Vyššie spomenutý stav </w:t>
      </w:r>
      <w:r w:rsidR="00002753" w:rsidRPr="00692DE5">
        <w:t xml:space="preserve">sa v praxi preukazuje </w:t>
      </w:r>
      <w:r w:rsidR="007C4BC3" w:rsidRPr="00692DE5">
        <w:t>napríklad prípravou duplicitných regionálnych strategických dokumentov v programovom období 2014</w:t>
      </w:r>
      <w:r w:rsidR="00FE0990" w:rsidRPr="00692DE5">
        <w:t xml:space="preserve"> </w:t>
      </w:r>
      <w:r w:rsidR="007C4BC3" w:rsidRPr="00692DE5">
        <w:t>-</w:t>
      </w:r>
      <w:r w:rsidR="00FE0990" w:rsidRPr="00692DE5">
        <w:t xml:space="preserve"> </w:t>
      </w:r>
      <w:r w:rsidR="007C4BC3" w:rsidRPr="00692DE5">
        <w:t>2020, kde</w:t>
      </w:r>
      <w:r w:rsidR="00605B2E" w:rsidRPr="00692DE5">
        <w:t> </w:t>
      </w:r>
      <w:r w:rsidR="00C16E0D" w:rsidRPr="00692DE5">
        <w:t>podľa</w:t>
      </w:r>
      <w:r w:rsidR="007C4BC3" w:rsidRPr="00692DE5">
        <w:t xml:space="preserve"> zákona č. 539/2008 </w:t>
      </w:r>
      <w:r w:rsidR="00C16E0D" w:rsidRPr="00692DE5">
        <w:t xml:space="preserve">Z. z. o podpore regionálneho rozvoja v znení neskorších predpisov </w:t>
      </w:r>
      <w:r w:rsidR="007C4BC3" w:rsidRPr="00692DE5">
        <w:t xml:space="preserve">vznikali tzv. Programy hospodárskeho rozvoja a sociálneho rozvoja krajov a </w:t>
      </w:r>
      <w:r w:rsidR="00C16E0D" w:rsidRPr="00692DE5">
        <w:t>podľa</w:t>
      </w:r>
      <w:r w:rsidR="007C4BC3" w:rsidRPr="00692DE5">
        <w:t xml:space="preserve"> zákona č.</w:t>
      </w:r>
      <w:r w:rsidR="00605B2E" w:rsidRPr="00692DE5">
        <w:t> </w:t>
      </w:r>
      <w:r w:rsidR="007C4BC3" w:rsidRPr="00692DE5">
        <w:t>292/2014</w:t>
      </w:r>
      <w:r w:rsidR="00C16E0D" w:rsidRPr="00692DE5">
        <w:t xml:space="preserve"> Z. z. o príspevku poskytovanom z európskych štrukturálnych a investičných fondov a</w:t>
      </w:r>
      <w:r w:rsidR="00605B2E" w:rsidRPr="00692DE5">
        <w:t> </w:t>
      </w:r>
      <w:r w:rsidR="00C16E0D" w:rsidRPr="00692DE5">
        <w:t>o zmene a doplnení niektorých zákonov v znení neskorších predpisov</w:t>
      </w:r>
      <w:r w:rsidR="007C4BC3" w:rsidRPr="00692DE5">
        <w:t xml:space="preserve"> tzv. Regionálne integrované územné stratégie, pričom obe úrovne dokumentov mali odlišné procesy schvaľovania, implementácie a monitorovania. </w:t>
      </w:r>
    </w:p>
    <w:p w14:paraId="11565335" w14:textId="7F353CFA" w:rsidR="007C4BC3" w:rsidRPr="00692DE5" w:rsidRDefault="007C4BC3" w:rsidP="00692DE5">
      <w:pPr>
        <w:pStyle w:val="Normlnywebov"/>
        <w:spacing w:line="276" w:lineRule="auto"/>
        <w:jc w:val="both"/>
        <w:divId w:val="1294095587"/>
      </w:pPr>
      <w:r w:rsidRPr="00692DE5">
        <w:t xml:space="preserve">Chýbajúce prepojenie procesov implementácie </w:t>
      </w:r>
      <w:r w:rsidR="0061183C" w:rsidRPr="00692DE5">
        <w:t>fondov Európskej únie</w:t>
      </w:r>
      <w:r w:rsidRPr="00692DE5">
        <w:t xml:space="preserve"> na procesy podpory regionálneho rozvoja, územné riadiace štruktúry a dokumenty v konečnom dôsledku viedlo k nemožnosti nastavenia nedopytového mechanizmu implementácie integrovaných územných investícií v Integrovanom </w:t>
      </w:r>
      <w:r w:rsidR="00FE0990" w:rsidRPr="00692DE5">
        <w:t xml:space="preserve">regionálnom </w:t>
      </w:r>
      <w:r w:rsidRPr="00692DE5">
        <w:t>operačnom programe (IROP</w:t>
      </w:r>
      <w:r w:rsidR="008E0101" w:rsidRPr="00692DE5">
        <w:t>)</w:t>
      </w:r>
      <w:r w:rsidRPr="00692DE5">
        <w:t>.</w:t>
      </w:r>
      <w:r w:rsidR="008C0C2E" w:rsidRPr="008C0C2E">
        <w:t xml:space="preserve"> </w:t>
      </w:r>
      <w:r w:rsidR="008C0C2E">
        <w:t>Cieľom navrhovanej právnej úpravy je tiež zvýšenie</w:t>
      </w:r>
      <w:r w:rsidR="008C0C2E" w:rsidRPr="00184F1A">
        <w:t xml:space="preserve"> mier</w:t>
      </w:r>
      <w:r w:rsidR="008C0C2E">
        <w:t>y</w:t>
      </w:r>
      <w:r w:rsidR="008C0C2E" w:rsidRPr="00184F1A">
        <w:t xml:space="preserve"> schopnosti strategického plánovania subjektov územnej samosprávy, </w:t>
      </w:r>
      <w:r w:rsidR="008C0C2E">
        <w:t>ktorá je v súčasnosti nízka.</w:t>
      </w:r>
    </w:p>
    <w:p w14:paraId="19B7CC79" w14:textId="38713CA8" w:rsidR="00FE0990" w:rsidRPr="00692DE5" w:rsidRDefault="007C4BC3" w:rsidP="00692DE5">
      <w:pPr>
        <w:pStyle w:val="Normlnywebov"/>
        <w:spacing w:line="276" w:lineRule="auto"/>
        <w:jc w:val="both"/>
        <w:divId w:val="1294095587"/>
      </w:pPr>
      <w:r w:rsidRPr="00692DE5">
        <w:t xml:space="preserve">Cieľom návrhu zákona je </w:t>
      </w:r>
      <w:r w:rsidR="00415FB2" w:rsidRPr="00692DE5">
        <w:t>zakotvenie niektorých mechanizmov vo vzťahu k už existujúcej právnej úprave</w:t>
      </w:r>
      <w:r w:rsidRPr="00692DE5">
        <w:t xml:space="preserve"> </w:t>
      </w:r>
      <w:r w:rsidR="00C16E0D" w:rsidRPr="00692DE5">
        <w:t>z</w:t>
      </w:r>
      <w:r w:rsidRPr="00692DE5">
        <w:t>ákona č. 121/2022 Z. z. o</w:t>
      </w:r>
      <w:r w:rsidR="00605B2E" w:rsidRPr="00692DE5">
        <w:t> </w:t>
      </w:r>
      <w:r w:rsidRPr="00692DE5">
        <w:t xml:space="preserve">príspevkoch z fondov Európskej únie a o zmene a doplnení niektorých zákonov za účelom efektívnejšieho využitia zdrojov z fondov </w:t>
      </w:r>
      <w:r w:rsidR="00FE0990" w:rsidRPr="00692DE5">
        <w:t xml:space="preserve">Európskej únie </w:t>
      </w:r>
      <w:r w:rsidR="00415FB2" w:rsidRPr="00692DE5">
        <w:t xml:space="preserve">s prihliadnutím </w:t>
      </w:r>
      <w:r w:rsidRPr="00692DE5">
        <w:t>na potreby</w:t>
      </w:r>
      <w:r w:rsidR="00DB7070">
        <w:t xml:space="preserve"> území</w:t>
      </w:r>
      <w:r w:rsidRPr="00692DE5">
        <w:t xml:space="preserve">. </w:t>
      </w:r>
      <w:r w:rsidR="00415FB2" w:rsidRPr="00692DE5">
        <w:t xml:space="preserve">Spresňujú sa </w:t>
      </w:r>
      <w:r w:rsidR="00CA6974" w:rsidRPr="00692DE5">
        <w:t>činnosti</w:t>
      </w:r>
      <w:r w:rsidRPr="00692DE5">
        <w:t xml:space="preserve"> R</w:t>
      </w:r>
      <w:r w:rsidR="52AD11B9" w:rsidRPr="00692DE5">
        <w:t>a</w:t>
      </w:r>
      <w:r w:rsidRPr="00692DE5">
        <w:t>d</w:t>
      </w:r>
      <w:r w:rsidR="4589FD76" w:rsidRPr="00692DE5">
        <w:t>y</w:t>
      </w:r>
      <w:r w:rsidRPr="00692DE5">
        <w:t xml:space="preserve"> partnerstva a Kooperačn</w:t>
      </w:r>
      <w:r w:rsidR="6C2DF203" w:rsidRPr="00692DE5">
        <w:t>ej</w:t>
      </w:r>
      <w:r w:rsidRPr="00692DE5">
        <w:t xml:space="preserve"> r</w:t>
      </w:r>
      <w:r w:rsidR="27FCDAC5" w:rsidRPr="00692DE5">
        <w:t>a</w:t>
      </w:r>
      <w:r w:rsidR="00697159" w:rsidRPr="00692DE5">
        <w:t>d</w:t>
      </w:r>
      <w:r w:rsidR="58146CD4" w:rsidRPr="00692DE5">
        <w:t>y</w:t>
      </w:r>
      <w:r w:rsidR="00697159" w:rsidRPr="00692DE5">
        <w:t xml:space="preserve"> </w:t>
      </w:r>
      <w:r w:rsidRPr="00692DE5">
        <w:t>udržateľného mestského rozvoja, ktorých cieľom je implementácia mimo dopytového výberu projektov, prostredníctvom integrovaných územných investícií vychádzajúcich z integrovaných územných stratégií</w:t>
      </w:r>
      <w:r w:rsidR="00981640" w:rsidRPr="00692DE5">
        <w:t>.</w:t>
      </w:r>
    </w:p>
    <w:p w14:paraId="0C4A94EF" w14:textId="77777777" w:rsidR="005539D1" w:rsidRPr="00692DE5" w:rsidRDefault="005539D1" w:rsidP="005539D1">
      <w:pPr>
        <w:pStyle w:val="Normlnywebov"/>
        <w:spacing w:line="276" w:lineRule="auto"/>
        <w:jc w:val="both"/>
        <w:divId w:val="1294095587"/>
      </w:pPr>
      <w:r w:rsidRPr="00692DE5">
        <w:t xml:space="preserve">Návrh zákona je v súlade s Ústavou Slovenskej republiky, ústavnými zákonmi a ostatnými všeobecne záväznými právnymi predpismi Slovenskej republiky, medzinárodnými zmluvami </w:t>
      </w:r>
      <w:r w:rsidRPr="00692DE5">
        <w:lastRenderedPageBreak/>
        <w:t>a inými medzinárodnými dokumentmi, ktorými je Slovenská republika viazaná, ako  aj s právom Európskej únie. Návrh zákona nie je predmetom vnútrokomunitárneho pripomienkového konania.</w:t>
      </w:r>
    </w:p>
    <w:p w14:paraId="74B5D31A" w14:textId="50BB72F7" w:rsidR="005C6060" w:rsidRPr="00692DE5" w:rsidRDefault="005C6060" w:rsidP="00692DE5">
      <w:pPr>
        <w:pStyle w:val="Normlnywebov"/>
        <w:spacing w:line="276" w:lineRule="auto"/>
        <w:jc w:val="both"/>
        <w:divId w:val="1294095587"/>
      </w:pPr>
      <w:r w:rsidRPr="00692DE5">
        <w:t xml:space="preserve">Návrh zákona bude mať </w:t>
      </w:r>
      <w:r w:rsidR="000166DC">
        <w:t xml:space="preserve">negatívne </w:t>
      </w:r>
      <w:r w:rsidR="00DE1AEB">
        <w:t xml:space="preserve">(rozpočtovo zabezpečené) </w:t>
      </w:r>
      <w:r w:rsidR="000166DC">
        <w:t>vplyvy na rozpočet verejnej správy</w:t>
      </w:r>
      <w:r w:rsidR="00DE1AEB">
        <w:t xml:space="preserve">, pozitívne sociálne vplyvy a </w:t>
      </w:r>
      <w:r w:rsidR="000166DC">
        <w:t xml:space="preserve">pozitívne </w:t>
      </w:r>
      <w:r w:rsidRPr="00692DE5">
        <w:t xml:space="preserve">vplyvy na služby verejnej správy pre občana. </w:t>
      </w:r>
      <w:r w:rsidR="3915C3E7" w:rsidRPr="00692DE5">
        <w:rPr>
          <w:rFonts w:eastAsia="Calibri"/>
        </w:rPr>
        <w:t>Návrh zákona nepredpokladá</w:t>
      </w:r>
      <w:r w:rsidR="00EC19CE">
        <w:t xml:space="preserve"> </w:t>
      </w:r>
      <w:r w:rsidRPr="00692DE5">
        <w:t>vplyvy na podnikateľské prostredie, vplyv</w:t>
      </w:r>
      <w:r w:rsidR="008712C1" w:rsidRPr="00692DE5">
        <w:t>y</w:t>
      </w:r>
      <w:r w:rsidR="00A5250D" w:rsidRPr="00692DE5">
        <w:t xml:space="preserve"> na informatizáciu spoločnosti</w:t>
      </w:r>
      <w:r w:rsidRPr="00692DE5">
        <w:t>, vplyvy na životné prostredie</w:t>
      </w:r>
      <w:r w:rsidR="00DE1AEB">
        <w:t xml:space="preserve"> </w:t>
      </w:r>
      <w:r w:rsidR="008712C1" w:rsidRPr="00692DE5">
        <w:t xml:space="preserve">ani </w:t>
      </w:r>
      <w:r w:rsidRPr="00692DE5">
        <w:t>vplyvy na manželstvo, rodičovstvo a rodinu.</w:t>
      </w:r>
    </w:p>
    <w:p w14:paraId="4FEC8E93" w14:textId="0AAC4A82" w:rsidR="00DB7070" w:rsidRDefault="005213E4" w:rsidP="00692DE5">
      <w:pPr>
        <w:jc w:val="both"/>
        <w:rPr>
          <w:rFonts w:ascii="Times New Roman" w:hAnsi="Times New Roman" w:cs="Times New Roman"/>
          <w:sz w:val="24"/>
          <w:szCs w:val="24"/>
        </w:rPr>
      </w:pPr>
      <w:r w:rsidRPr="00692DE5">
        <w:rPr>
          <w:rFonts w:ascii="Times New Roman" w:hAnsi="Times New Roman" w:cs="Times New Roman"/>
          <w:sz w:val="24"/>
          <w:szCs w:val="24"/>
        </w:rPr>
        <w:t xml:space="preserve">Predbežná informácia k návrhu zákona bola zverejnená na portáli Slov-Lex od </w:t>
      </w:r>
      <w:r w:rsidR="00D508A9" w:rsidRPr="00692DE5">
        <w:rPr>
          <w:rFonts w:ascii="Times New Roman" w:hAnsi="Times New Roman" w:cs="Times New Roman"/>
          <w:sz w:val="24"/>
          <w:szCs w:val="24"/>
        </w:rPr>
        <w:t>3. mája 2022</w:t>
      </w:r>
      <w:r w:rsidRPr="00692DE5">
        <w:rPr>
          <w:rFonts w:ascii="Times New Roman" w:hAnsi="Times New Roman" w:cs="Times New Roman"/>
          <w:sz w:val="24"/>
          <w:szCs w:val="24"/>
        </w:rPr>
        <w:t xml:space="preserve"> do</w:t>
      </w:r>
      <w:r w:rsidR="00605B2E" w:rsidRPr="00692DE5">
        <w:rPr>
          <w:rFonts w:ascii="Times New Roman" w:hAnsi="Times New Roman" w:cs="Times New Roman"/>
          <w:sz w:val="24"/>
          <w:szCs w:val="24"/>
        </w:rPr>
        <w:t> </w:t>
      </w:r>
      <w:r w:rsidR="00D508A9" w:rsidRPr="00692DE5">
        <w:rPr>
          <w:rFonts w:ascii="Times New Roman" w:hAnsi="Times New Roman" w:cs="Times New Roman"/>
          <w:sz w:val="24"/>
          <w:szCs w:val="24"/>
        </w:rPr>
        <w:t>16.</w:t>
      </w:r>
      <w:r w:rsidR="00605B2E" w:rsidRPr="00692DE5">
        <w:rPr>
          <w:rFonts w:ascii="Times New Roman" w:hAnsi="Times New Roman" w:cs="Times New Roman"/>
          <w:sz w:val="24"/>
          <w:szCs w:val="24"/>
        </w:rPr>
        <w:t> </w:t>
      </w:r>
      <w:r w:rsidR="00D508A9" w:rsidRPr="00692DE5">
        <w:rPr>
          <w:rFonts w:ascii="Times New Roman" w:hAnsi="Times New Roman" w:cs="Times New Roman"/>
          <w:sz w:val="24"/>
          <w:szCs w:val="24"/>
        </w:rPr>
        <w:t xml:space="preserve">mája 2022. </w:t>
      </w:r>
      <w:r w:rsidR="00A474B8" w:rsidRPr="00A474B8">
        <w:rPr>
          <w:rFonts w:ascii="Times New Roman" w:hAnsi="Times New Roman" w:cs="Times New Roman"/>
          <w:sz w:val="24"/>
          <w:szCs w:val="24"/>
        </w:rPr>
        <w:t xml:space="preserve">Materiál bol predmetom medzirezortného pripomienkového konania od </w:t>
      </w:r>
      <w:r w:rsidR="00A474B8">
        <w:rPr>
          <w:rFonts w:ascii="Times New Roman" w:hAnsi="Times New Roman" w:cs="Times New Roman"/>
          <w:sz w:val="24"/>
          <w:szCs w:val="24"/>
        </w:rPr>
        <w:t>27. októbra</w:t>
      </w:r>
      <w:r w:rsidR="00A474B8" w:rsidRPr="00A474B8">
        <w:rPr>
          <w:rFonts w:ascii="Times New Roman" w:hAnsi="Times New Roman" w:cs="Times New Roman"/>
          <w:sz w:val="24"/>
          <w:szCs w:val="24"/>
        </w:rPr>
        <w:t xml:space="preserve"> 2022 do 18. </w:t>
      </w:r>
      <w:r w:rsidR="00A474B8">
        <w:rPr>
          <w:rFonts w:ascii="Times New Roman" w:hAnsi="Times New Roman" w:cs="Times New Roman"/>
          <w:sz w:val="24"/>
          <w:szCs w:val="24"/>
        </w:rPr>
        <w:t>novembra 2022</w:t>
      </w:r>
      <w:r w:rsidR="00D31D4A">
        <w:rPr>
          <w:rFonts w:ascii="Times New Roman" w:hAnsi="Times New Roman" w:cs="Times New Roman"/>
          <w:sz w:val="24"/>
          <w:szCs w:val="24"/>
        </w:rPr>
        <w:t xml:space="preserve"> a predkladá sa bez rozporov.</w:t>
      </w:r>
      <w:bookmarkStart w:id="0" w:name="_GoBack"/>
      <w:bookmarkEnd w:id="0"/>
    </w:p>
    <w:p w14:paraId="299C6D72" w14:textId="029557D5" w:rsidR="00E14E7F" w:rsidRDefault="005213E4" w:rsidP="00692DE5">
      <w:pPr>
        <w:jc w:val="both"/>
        <w:rPr>
          <w:rFonts w:ascii="Times New Roman" w:hAnsi="Times New Roman" w:cs="Times New Roman"/>
          <w:sz w:val="24"/>
          <w:szCs w:val="24"/>
        </w:rPr>
      </w:pPr>
      <w:r w:rsidRPr="00692DE5">
        <w:rPr>
          <w:rFonts w:ascii="Times New Roman" w:hAnsi="Times New Roman" w:cs="Times New Roman"/>
          <w:sz w:val="24"/>
          <w:szCs w:val="24"/>
        </w:rPr>
        <w:t xml:space="preserve">Navrhuje sa, aby zákon s prihliadnutím na dĺžku legislatívneho procesu </w:t>
      </w:r>
      <w:r w:rsidR="00DB7070">
        <w:rPr>
          <w:rFonts w:ascii="Times New Roman" w:hAnsi="Times New Roman" w:cs="Times New Roman"/>
          <w:sz w:val="24"/>
          <w:szCs w:val="24"/>
        </w:rPr>
        <w:t xml:space="preserve">a primeranú legisvakačnú dobu </w:t>
      </w:r>
      <w:r w:rsidRPr="00692DE5">
        <w:rPr>
          <w:rFonts w:ascii="Times New Roman" w:hAnsi="Times New Roman" w:cs="Times New Roman"/>
          <w:sz w:val="24"/>
          <w:szCs w:val="24"/>
        </w:rPr>
        <w:t>nadobudol účinnosť</w:t>
      </w:r>
      <w:r w:rsidR="00F00A8F" w:rsidRPr="00692DE5">
        <w:rPr>
          <w:rFonts w:ascii="Times New Roman" w:hAnsi="Times New Roman" w:cs="Times New Roman"/>
          <w:sz w:val="24"/>
          <w:szCs w:val="24"/>
        </w:rPr>
        <w:t xml:space="preserve"> 1</w:t>
      </w:r>
      <w:r w:rsidR="007F163C">
        <w:rPr>
          <w:rFonts w:ascii="Times New Roman" w:hAnsi="Times New Roman" w:cs="Times New Roman"/>
          <w:sz w:val="24"/>
          <w:szCs w:val="24"/>
        </w:rPr>
        <w:t>5</w:t>
      </w:r>
      <w:r w:rsidR="00F00A8F" w:rsidRPr="00692DE5">
        <w:rPr>
          <w:rFonts w:ascii="Times New Roman" w:hAnsi="Times New Roman" w:cs="Times New Roman"/>
          <w:sz w:val="24"/>
          <w:szCs w:val="24"/>
        </w:rPr>
        <w:t xml:space="preserve">. </w:t>
      </w:r>
      <w:r w:rsidR="007F163C">
        <w:rPr>
          <w:rFonts w:ascii="Times New Roman" w:hAnsi="Times New Roman" w:cs="Times New Roman"/>
          <w:sz w:val="24"/>
          <w:szCs w:val="24"/>
        </w:rPr>
        <w:t>júla</w:t>
      </w:r>
      <w:r w:rsidR="00DE1AEB" w:rsidRPr="00692DE5">
        <w:rPr>
          <w:rFonts w:ascii="Times New Roman" w:hAnsi="Times New Roman" w:cs="Times New Roman"/>
          <w:sz w:val="24"/>
          <w:szCs w:val="24"/>
        </w:rPr>
        <w:t xml:space="preserve"> </w:t>
      </w:r>
      <w:r w:rsidR="00F00A8F" w:rsidRPr="00692DE5">
        <w:rPr>
          <w:rFonts w:ascii="Times New Roman" w:hAnsi="Times New Roman" w:cs="Times New Roman"/>
          <w:sz w:val="24"/>
          <w:szCs w:val="24"/>
        </w:rPr>
        <w:t>2023.</w:t>
      </w:r>
    </w:p>
    <w:p w14:paraId="5987A5BE" w14:textId="77777777" w:rsidR="00DB7070" w:rsidRPr="00692DE5" w:rsidRDefault="00DB7070" w:rsidP="00692D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D6CB5" w14:textId="445E514E" w:rsidR="00697159" w:rsidRDefault="00697159" w:rsidP="00C04C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1E484" w14:textId="77777777" w:rsidR="00697159" w:rsidRPr="00C04CD2" w:rsidRDefault="00697159" w:rsidP="00C04C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F86C0" w14:textId="77777777" w:rsidR="00E076A2" w:rsidRDefault="00E076A2" w:rsidP="00B75BB0"/>
    <w:p w14:paraId="618179DF" w14:textId="77777777"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67E7" w14:textId="77777777" w:rsidR="000609C5" w:rsidRDefault="000609C5" w:rsidP="000A67D5">
      <w:pPr>
        <w:spacing w:after="0" w:line="240" w:lineRule="auto"/>
      </w:pPr>
      <w:r>
        <w:separator/>
      </w:r>
    </w:p>
  </w:endnote>
  <w:endnote w:type="continuationSeparator" w:id="0">
    <w:p w14:paraId="45A14386" w14:textId="77777777" w:rsidR="000609C5" w:rsidRDefault="000609C5" w:rsidP="000A67D5">
      <w:pPr>
        <w:spacing w:after="0" w:line="240" w:lineRule="auto"/>
      </w:pPr>
      <w:r>
        <w:continuationSeparator/>
      </w:r>
    </w:p>
  </w:endnote>
  <w:endnote w:type="continuationNotice" w:id="1">
    <w:p w14:paraId="10B0AECB" w14:textId="77777777" w:rsidR="000609C5" w:rsidRDefault="000609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4157" w14:textId="77777777" w:rsidR="000609C5" w:rsidRDefault="000609C5" w:rsidP="000A67D5">
      <w:pPr>
        <w:spacing w:after="0" w:line="240" w:lineRule="auto"/>
      </w:pPr>
      <w:r>
        <w:separator/>
      </w:r>
    </w:p>
  </w:footnote>
  <w:footnote w:type="continuationSeparator" w:id="0">
    <w:p w14:paraId="7269A986" w14:textId="77777777" w:rsidR="000609C5" w:rsidRDefault="000609C5" w:rsidP="000A67D5">
      <w:pPr>
        <w:spacing w:after="0" w:line="240" w:lineRule="auto"/>
      </w:pPr>
      <w:r>
        <w:continuationSeparator/>
      </w:r>
    </w:p>
  </w:footnote>
  <w:footnote w:type="continuationNotice" w:id="1">
    <w:p w14:paraId="4C10EE6B" w14:textId="77777777" w:rsidR="000609C5" w:rsidRDefault="000609C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2753"/>
    <w:rsid w:val="000166DC"/>
    <w:rsid w:val="00025017"/>
    <w:rsid w:val="000603AB"/>
    <w:rsid w:val="000609C5"/>
    <w:rsid w:val="0006543E"/>
    <w:rsid w:val="00092DD6"/>
    <w:rsid w:val="000A67D5"/>
    <w:rsid w:val="000C30FD"/>
    <w:rsid w:val="000E25CA"/>
    <w:rsid w:val="000E3CC3"/>
    <w:rsid w:val="000E6026"/>
    <w:rsid w:val="001034F7"/>
    <w:rsid w:val="00146547"/>
    <w:rsid w:val="00146B48"/>
    <w:rsid w:val="00150388"/>
    <w:rsid w:val="00157434"/>
    <w:rsid w:val="001A3641"/>
    <w:rsid w:val="001B7249"/>
    <w:rsid w:val="002109B0"/>
    <w:rsid w:val="0021228E"/>
    <w:rsid w:val="00227EAA"/>
    <w:rsid w:val="00230F3C"/>
    <w:rsid w:val="0026610F"/>
    <w:rsid w:val="002702D6"/>
    <w:rsid w:val="002922A2"/>
    <w:rsid w:val="002A5577"/>
    <w:rsid w:val="002D7D83"/>
    <w:rsid w:val="002F79D4"/>
    <w:rsid w:val="003010CC"/>
    <w:rsid w:val="003111B8"/>
    <w:rsid w:val="00322014"/>
    <w:rsid w:val="00352ADE"/>
    <w:rsid w:val="0039526D"/>
    <w:rsid w:val="003B435B"/>
    <w:rsid w:val="003C786C"/>
    <w:rsid w:val="003D5E45"/>
    <w:rsid w:val="003E2DC5"/>
    <w:rsid w:val="003E3CDC"/>
    <w:rsid w:val="003E4226"/>
    <w:rsid w:val="00415FB2"/>
    <w:rsid w:val="00422DEC"/>
    <w:rsid w:val="004337BA"/>
    <w:rsid w:val="00436C44"/>
    <w:rsid w:val="004435AE"/>
    <w:rsid w:val="00456912"/>
    <w:rsid w:val="00465F4A"/>
    <w:rsid w:val="00473D41"/>
    <w:rsid w:val="00474A9D"/>
    <w:rsid w:val="00496E0B"/>
    <w:rsid w:val="004C2A55"/>
    <w:rsid w:val="004E0171"/>
    <w:rsid w:val="004E70BA"/>
    <w:rsid w:val="004F678D"/>
    <w:rsid w:val="005153F9"/>
    <w:rsid w:val="005213E4"/>
    <w:rsid w:val="00532574"/>
    <w:rsid w:val="0053385C"/>
    <w:rsid w:val="0054785E"/>
    <w:rsid w:val="005539D1"/>
    <w:rsid w:val="00581D58"/>
    <w:rsid w:val="0059081C"/>
    <w:rsid w:val="005C6060"/>
    <w:rsid w:val="00605B2E"/>
    <w:rsid w:val="0061183C"/>
    <w:rsid w:val="00624B1A"/>
    <w:rsid w:val="00634B9C"/>
    <w:rsid w:val="00642FB8"/>
    <w:rsid w:val="00657226"/>
    <w:rsid w:val="00692DE5"/>
    <w:rsid w:val="00697159"/>
    <w:rsid w:val="006A3681"/>
    <w:rsid w:val="006A3E52"/>
    <w:rsid w:val="006F55E8"/>
    <w:rsid w:val="007055C1"/>
    <w:rsid w:val="00725C14"/>
    <w:rsid w:val="00764FAC"/>
    <w:rsid w:val="00766598"/>
    <w:rsid w:val="007746DD"/>
    <w:rsid w:val="00777C34"/>
    <w:rsid w:val="007A1010"/>
    <w:rsid w:val="007C4BC3"/>
    <w:rsid w:val="007D7AE6"/>
    <w:rsid w:val="007F163C"/>
    <w:rsid w:val="007F166D"/>
    <w:rsid w:val="0081645A"/>
    <w:rsid w:val="008354BD"/>
    <w:rsid w:val="0084052F"/>
    <w:rsid w:val="008712C1"/>
    <w:rsid w:val="00880BB5"/>
    <w:rsid w:val="008A1964"/>
    <w:rsid w:val="008C0C2E"/>
    <w:rsid w:val="008D2B72"/>
    <w:rsid w:val="008E0101"/>
    <w:rsid w:val="008E2844"/>
    <w:rsid w:val="008E3D2E"/>
    <w:rsid w:val="0090100E"/>
    <w:rsid w:val="009239D9"/>
    <w:rsid w:val="00981640"/>
    <w:rsid w:val="009870A7"/>
    <w:rsid w:val="009B2526"/>
    <w:rsid w:val="009C6C5C"/>
    <w:rsid w:val="009D0802"/>
    <w:rsid w:val="009D50E2"/>
    <w:rsid w:val="009D6F8B"/>
    <w:rsid w:val="00A04D26"/>
    <w:rsid w:val="00A05DD1"/>
    <w:rsid w:val="00A217DE"/>
    <w:rsid w:val="00A474B8"/>
    <w:rsid w:val="00A5250D"/>
    <w:rsid w:val="00A54A16"/>
    <w:rsid w:val="00AF457A"/>
    <w:rsid w:val="00B120E5"/>
    <w:rsid w:val="00B133CC"/>
    <w:rsid w:val="00B24D37"/>
    <w:rsid w:val="00B67ED2"/>
    <w:rsid w:val="00B75BB0"/>
    <w:rsid w:val="00B81906"/>
    <w:rsid w:val="00B906B2"/>
    <w:rsid w:val="00BC0E4A"/>
    <w:rsid w:val="00BC3199"/>
    <w:rsid w:val="00BC3535"/>
    <w:rsid w:val="00BD1FAB"/>
    <w:rsid w:val="00BE7302"/>
    <w:rsid w:val="00C04CD2"/>
    <w:rsid w:val="00C16E0D"/>
    <w:rsid w:val="00C30298"/>
    <w:rsid w:val="00C35BC3"/>
    <w:rsid w:val="00C65A4A"/>
    <w:rsid w:val="00C920E8"/>
    <w:rsid w:val="00CA4563"/>
    <w:rsid w:val="00CA6974"/>
    <w:rsid w:val="00CB771B"/>
    <w:rsid w:val="00CC5AB7"/>
    <w:rsid w:val="00CE47A6"/>
    <w:rsid w:val="00D151C1"/>
    <w:rsid w:val="00D261C9"/>
    <w:rsid w:val="00D31D4A"/>
    <w:rsid w:val="00D37D7B"/>
    <w:rsid w:val="00D508A9"/>
    <w:rsid w:val="00D7179C"/>
    <w:rsid w:val="00D85172"/>
    <w:rsid w:val="00D969AC"/>
    <w:rsid w:val="00DA34D9"/>
    <w:rsid w:val="00DB7070"/>
    <w:rsid w:val="00DC0BD9"/>
    <w:rsid w:val="00DD58E1"/>
    <w:rsid w:val="00DE1AEB"/>
    <w:rsid w:val="00DF22BD"/>
    <w:rsid w:val="00E076A2"/>
    <w:rsid w:val="00E14E7F"/>
    <w:rsid w:val="00E32491"/>
    <w:rsid w:val="00E5284A"/>
    <w:rsid w:val="00E55617"/>
    <w:rsid w:val="00E840B3"/>
    <w:rsid w:val="00EA7C00"/>
    <w:rsid w:val="00EC027B"/>
    <w:rsid w:val="00EC19CE"/>
    <w:rsid w:val="00EE0D4A"/>
    <w:rsid w:val="00EF1425"/>
    <w:rsid w:val="00F00A8F"/>
    <w:rsid w:val="00F256C4"/>
    <w:rsid w:val="00F2656B"/>
    <w:rsid w:val="00F26A4A"/>
    <w:rsid w:val="00F41447"/>
    <w:rsid w:val="00F46B1B"/>
    <w:rsid w:val="00F9201C"/>
    <w:rsid w:val="00FA0ABD"/>
    <w:rsid w:val="00FB12C1"/>
    <w:rsid w:val="00FE0990"/>
    <w:rsid w:val="06BDB5C2"/>
    <w:rsid w:val="23C55FE5"/>
    <w:rsid w:val="27FCDAC5"/>
    <w:rsid w:val="33335FA5"/>
    <w:rsid w:val="3915C3E7"/>
    <w:rsid w:val="3A6B8892"/>
    <w:rsid w:val="3CBA6977"/>
    <w:rsid w:val="4589FD76"/>
    <w:rsid w:val="52A84E1B"/>
    <w:rsid w:val="52AD11B9"/>
    <w:rsid w:val="58146CD4"/>
    <w:rsid w:val="6C2DF203"/>
    <w:rsid w:val="751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FDD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13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13E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13E4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13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13E4"/>
    <w:rPr>
      <w:b/>
      <w:bCs/>
      <w:noProof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725C14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0089110CC63448662ED2EFAC22ED7" ma:contentTypeVersion="15" ma:contentTypeDescription="Create a new document." ma:contentTypeScope="" ma:versionID="b34a738c329689368570a2ce2d57b87e">
  <xsd:schema xmlns:xsd="http://www.w3.org/2001/XMLSchema" xmlns:xs="http://www.w3.org/2001/XMLSchema" xmlns:p="http://schemas.microsoft.com/office/2006/metadata/properties" xmlns:ns2="3f2bd722-c3eb-4032-a875-6b55de07ae68" xmlns:ns3="058081d5-0dc7-41cd-93ec-8c0dae7ab24e" targetNamespace="http://schemas.microsoft.com/office/2006/metadata/properties" ma:root="true" ma:fieldsID="9f8e4a9e7a6775797d45cba891c35665" ns2:_="" ns3:_="">
    <xsd:import namespace="3f2bd722-c3eb-4032-a875-6b55de07ae68"/>
    <xsd:import namespace="058081d5-0dc7-41cd-93ec-8c0dae7ab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d722-c3eb-4032-a875-6b55de07a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81d5-0dc7-41cd-93ec-8c0dae7ab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f844e9-ac39-4948-a5a7-854fa63f4f28}" ma:internalName="TaxCatchAll" ma:showField="CatchAllData" ma:web="058081d5-0dc7-41cd-93ec-8c0dae7ab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bd722-c3eb-4032-a875-6b55de07ae68">
      <Terms xmlns="http://schemas.microsoft.com/office/infopath/2007/PartnerControls"/>
    </lcf76f155ced4ddcb4097134ff3c332f>
    <TaxCatchAll xmlns="058081d5-0dc7-41cd-93ec-8c0dae7ab24e" xsi:nil="true"/>
  </documentManagement>
</p:properties>
</file>

<file path=customXml/item4.xml><?xml version="1.0" encoding="utf-8"?>
<f:fields xmlns:f="http://schemas.fabasoft.com/folio/2007/fields">
  <f:record ref="">
    <f:field ref="objname" par="" edit="true" text="2-Predkladacia-správa"/>
    <f:field ref="objsubject" par="" edit="true" text=""/>
    <f:field ref="objcreatedby" par="" text="Hanková, Nikola, Mgr."/>
    <f:field ref="objcreatedat" par="" text="27.10.2022 15:23:55"/>
    <f:field ref="objchangedby" par="" text="Administrator, System"/>
    <f:field ref="objmodifiedat" par="" text="27.10.2022 15:23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ACFF-625F-488F-B92E-A56BB3E30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8DE8F-19EA-4C0F-AB7A-EB31858C2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bd722-c3eb-4032-a875-6b55de07ae68"/>
    <ds:schemaRef ds:uri="058081d5-0dc7-41cd-93ec-8c0dae7ab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5AF49-8A06-497A-8151-643F404BE3D0}">
  <ds:schemaRefs>
    <ds:schemaRef ds:uri="http://schemas.microsoft.com/office/2006/metadata/properties"/>
    <ds:schemaRef ds:uri="http://schemas.microsoft.com/office/infopath/2007/PartnerControls"/>
    <ds:schemaRef ds:uri="3f2bd722-c3eb-4032-a875-6b55de07ae68"/>
    <ds:schemaRef ds:uri="058081d5-0dc7-41cd-93ec-8c0dae7ab24e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4BA5018D-D518-4A68-863E-794C71FE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2022-10-24T08:32:00Z</dcterms:created>
  <dcterms:modified xsi:type="dcterms:W3CDTF">2023-03-08T13:19:00Z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Nikola Hanková</vt:lpwstr>
  </property>
  <property fmtid="{D5CDD505-2E9C-101B-9397-08002B2CF9AE}" pid="9" name="FSC#SKEDITIONSLOVLEX@103.510:zodppredkladatel">
    <vt:lpwstr>Veronika Remišová</vt:lpwstr>
  </property>
  <property fmtid="{D5CDD505-2E9C-101B-9397-08002B2CF9AE}" pid="10" name="FSC#SKEDITIONSLOVLEX@103.510:nazovpredpis">
    <vt:lpwstr>, ktorým sa mení a dopĺňa zákon č. 539/2008 Z. z. o podpore regionálneho rozvoja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investícií, regionálneho rozvoja a informatizácie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 </vt:lpwstr>
  </property>
  <property fmtid="{D5CDD505-2E9C-101B-9397-08002B2CF9AE}" pid="16" name="FSC#SKEDITIONSLOVLEX@103.510:plnynazovpredpis">
    <vt:lpwstr> Zákon, ktorým sa mení a dopĺňa zákon č. 539/2008 Z. z. o podpore regionálneho rozvoja v znení neskorších predpisov</vt:lpwstr>
  </property>
  <property fmtid="{D5CDD505-2E9C-101B-9397-08002B2CF9AE}" pid="17" name="FSC#SKEDITIONSLOVLEX@103.510:rezortcislopredpis">
    <vt:lpwstr>018091/2022/OL-1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LP/2022/705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/>
  </property>
  <property fmtid="{D5CDD505-2E9C-101B-9397-08002B2CF9AE}" pid="130" name="FSC#COOSYSTEM@1.1:Container">
    <vt:lpwstr>COO.2145.1000.3.5282691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Podpredsedníčka vlády</vt:lpwstr>
  </property>
  <property fmtid="{D5CDD505-2E9C-101B-9397-08002B2CF9AE}" pid="145" name="FSC#SKEDITIONSLOVLEX@103.510:funkciaZodpPredAkuzativ">
    <vt:lpwstr>podpredsedníčku vlády</vt:lpwstr>
  </property>
  <property fmtid="{D5CDD505-2E9C-101B-9397-08002B2CF9AE}" pid="146" name="FSC#SKEDITIONSLOVLEX@103.510:funkciaZodpPredDativ">
    <vt:lpwstr>podpredsedníčke vlády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Veronika Remišová_x000d_
Podpredsedníčka vlády</vt:lpwstr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27. 10. 2022</vt:lpwstr>
  </property>
  <property fmtid="{D5CDD505-2E9C-101B-9397-08002B2CF9AE}" pid="153" name="ContentTypeId">
    <vt:lpwstr>0x0101005DA0089110CC63448662ED2EFAC22ED7</vt:lpwstr>
  </property>
  <property fmtid="{D5CDD505-2E9C-101B-9397-08002B2CF9AE}" pid="154" name="MediaServiceImageTags">
    <vt:lpwstr/>
  </property>
</Properties>
</file>