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AE4" w:rsidRDefault="00A340BB" w:rsidP="001B23B7">
      <w:pPr>
        <w:spacing w:after="0" w:line="240" w:lineRule="auto"/>
        <w:jc w:val="center"/>
        <w:rPr>
          <w:rFonts w:ascii="Times New Roman" w:eastAsia="Times New Roman" w:hAnsi="Times New Roman" w:cs="Times New Roman"/>
          <w:b/>
          <w:sz w:val="28"/>
          <w:szCs w:val="28"/>
          <w:lang w:eastAsia="sk-SK"/>
        </w:rPr>
      </w:pPr>
      <w:r>
        <w:rPr>
          <w:rFonts w:ascii="Times New Roman" w:eastAsia="Times New Roman" w:hAnsi="Times New Roman" w:cs="Times New Roman"/>
          <w:b/>
          <w:sz w:val="28"/>
          <w:szCs w:val="28"/>
          <w:lang w:eastAsia="sk-SK"/>
        </w:rPr>
        <w:t>D</w:t>
      </w:r>
      <w:r w:rsidR="001B23B7" w:rsidRPr="006045CB">
        <w:rPr>
          <w:rFonts w:ascii="Times New Roman" w:eastAsia="Times New Roman" w:hAnsi="Times New Roman" w:cs="Times New Roman"/>
          <w:b/>
          <w:sz w:val="28"/>
          <w:szCs w:val="28"/>
          <w:lang w:eastAsia="sk-SK"/>
        </w:rPr>
        <w:t>oložka vybraných vplyvov</w:t>
      </w:r>
    </w:p>
    <w:p w:rsidR="001B23B7" w:rsidRPr="006045CB" w:rsidRDefault="001B23B7" w:rsidP="001B23B7">
      <w:pPr>
        <w:spacing w:after="0" w:line="240" w:lineRule="auto"/>
        <w:jc w:val="center"/>
        <w:rPr>
          <w:rFonts w:ascii="Times New Roman" w:eastAsia="Times New Roman" w:hAnsi="Times New Roman" w:cs="Times New Roman"/>
          <w:b/>
          <w:sz w:val="28"/>
          <w:szCs w:val="28"/>
          <w:lang w:eastAsia="sk-SK"/>
        </w:rPr>
      </w:pPr>
    </w:p>
    <w:p w:rsidR="001B23B7" w:rsidRPr="00B043B4" w:rsidRDefault="001B23B7" w:rsidP="001B23B7">
      <w:pPr>
        <w:spacing w:after="200" w:line="276" w:lineRule="auto"/>
        <w:ind w:left="426"/>
        <w:contextualSpacing/>
        <w:rPr>
          <w:rFonts w:ascii="Calibri" w:eastAsia="Calibri" w:hAnsi="Calibri" w:cs="Times New Roman"/>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1B23B7" w:rsidRPr="00B043B4" w:rsidTr="007F0443">
        <w:tc>
          <w:tcPr>
            <w:tcW w:w="9180" w:type="dxa"/>
            <w:gridSpan w:val="11"/>
            <w:tcBorders>
              <w:bottom w:val="single" w:sz="4" w:space="0" w:color="FFFFFF"/>
            </w:tcBorders>
            <w:shd w:val="clear" w:color="auto" w:fill="E2E2E2"/>
          </w:tcPr>
          <w:p w:rsidR="001B23B7" w:rsidRPr="00B043B4" w:rsidRDefault="001B23B7" w:rsidP="007F0443">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Základné údaje</w:t>
            </w:r>
          </w:p>
        </w:tc>
      </w:tr>
      <w:tr w:rsidR="001B23B7" w:rsidRPr="00B043B4" w:rsidTr="007F0443">
        <w:tc>
          <w:tcPr>
            <w:tcW w:w="9180" w:type="dxa"/>
            <w:gridSpan w:val="11"/>
            <w:tcBorders>
              <w:bottom w:val="single" w:sz="4" w:space="0" w:color="FFFFFF"/>
            </w:tcBorders>
            <w:shd w:val="clear" w:color="auto" w:fill="E2E2E2"/>
          </w:tcPr>
          <w:p w:rsidR="001B23B7" w:rsidRPr="00B043B4" w:rsidRDefault="001B23B7" w:rsidP="007F0443">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Názov materiálu</w:t>
            </w:r>
          </w:p>
        </w:tc>
      </w:tr>
      <w:tr w:rsidR="001B23B7" w:rsidRPr="00B043B4" w:rsidTr="007F0443">
        <w:tc>
          <w:tcPr>
            <w:tcW w:w="9180" w:type="dxa"/>
            <w:gridSpan w:val="11"/>
            <w:tcBorders>
              <w:top w:val="single" w:sz="4" w:space="0" w:color="FFFFFF"/>
              <w:bottom w:val="single" w:sz="4" w:space="0" w:color="auto"/>
            </w:tcBorders>
          </w:tcPr>
          <w:p w:rsidR="001B23B7" w:rsidRPr="00B043B4" w:rsidRDefault="00F720D9" w:rsidP="007F0443">
            <w:pPr>
              <w:rPr>
                <w:rFonts w:ascii="Times New Roman" w:eastAsia="Times New Roman" w:hAnsi="Times New Roman" w:cs="Times New Roman"/>
                <w:sz w:val="20"/>
                <w:szCs w:val="20"/>
                <w:lang w:eastAsia="sk-SK"/>
              </w:rPr>
            </w:pPr>
            <w:r w:rsidRPr="00A36B83">
              <w:rPr>
                <w:rFonts w:ascii="Times New Roman" w:eastAsia="Times New Roman" w:hAnsi="Times New Roman" w:cs="Times New Roman"/>
                <w:sz w:val="20"/>
                <w:szCs w:val="20"/>
                <w:lang w:eastAsia="sk-SK"/>
              </w:rPr>
              <w:t>Návrh zákona</w:t>
            </w:r>
            <w:r w:rsidR="00330478">
              <w:rPr>
                <w:rFonts w:ascii="Times New Roman" w:eastAsia="Times New Roman" w:hAnsi="Times New Roman" w:cs="Times New Roman"/>
                <w:sz w:val="20"/>
                <w:szCs w:val="20"/>
                <w:lang w:eastAsia="sk-SK"/>
              </w:rPr>
              <w:t>,</w:t>
            </w:r>
            <w:r w:rsidR="00330478">
              <w:t xml:space="preserve"> </w:t>
            </w:r>
            <w:r w:rsidR="00330478" w:rsidRPr="00330478">
              <w:rPr>
                <w:rFonts w:ascii="Times New Roman" w:eastAsia="Times New Roman" w:hAnsi="Times New Roman" w:cs="Times New Roman"/>
                <w:sz w:val="20"/>
                <w:szCs w:val="20"/>
                <w:lang w:eastAsia="sk-SK"/>
              </w:rPr>
              <w:t xml:space="preserve">ktorým sa mení a dopĺňa zákon Slovenskej národnej rady č. 372/1990 Zb. o priestupkoch v znení neskorších predpisov a ktorým sa mení zákon č. 600/2003 Z. z. o prídavku na dieťa a o zmene a doplnení zákona č. 461/2003 Z. z. o sociálnom poistení v znení neskorších predpisov </w:t>
            </w:r>
            <w:r>
              <w:rPr>
                <w:rFonts w:ascii="Times New Roman" w:eastAsia="Times New Roman" w:hAnsi="Times New Roman" w:cs="Times New Roman"/>
                <w:sz w:val="20"/>
                <w:szCs w:val="20"/>
                <w:lang w:eastAsia="sk-SK"/>
              </w:rPr>
              <w:t>(ďalej len „návrh zákona“)</w:t>
            </w:r>
          </w:p>
          <w:p w:rsidR="001B23B7" w:rsidRPr="00B043B4" w:rsidRDefault="001B23B7" w:rsidP="007F0443">
            <w:pPr>
              <w:rPr>
                <w:rFonts w:ascii="Times New Roman" w:eastAsia="Times New Roman" w:hAnsi="Times New Roman" w:cs="Times New Roman"/>
                <w:sz w:val="20"/>
                <w:szCs w:val="20"/>
                <w:lang w:eastAsia="sk-SK"/>
              </w:rPr>
            </w:pPr>
          </w:p>
        </w:tc>
      </w:tr>
      <w:tr w:rsidR="001B23B7" w:rsidRPr="00B043B4" w:rsidTr="007F0443">
        <w:tc>
          <w:tcPr>
            <w:tcW w:w="9180" w:type="dxa"/>
            <w:gridSpan w:val="11"/>
            <w:tcBorders>
              <w:top w:val="single" w:sz="4" w:space="0" w:color="auto"/>
              <w:left w:val="single" w:sz="4" w:space="0" w:color="auto"/>
              <w:bottom w:val="single" w:sz="4" w:space="0" w:color="FFFFFF"/>
            </w:tcBorders>
            <w:shd w:val="clear" w:color="auto" w:fill="E2E2E2"/>
          </w:tcPr>
          <w:p w:rsidR="001B23B7" w:rsidRPr="00B043B4" w:rsidRDefault="001B23B7" w:rsidP="007F0443">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Predkladateľ (a spolupredkladateľ)</w:t>
            </w:r>
          </w:p>
        </w:tc>
      </w:tr>
      <w:tr w:rsidR="001B23B7" w:rsidRPr="00B043B4" w:rsidTr="007F0443">
        <w:tc>
          <w:tcPr>
            <w:tcW w:w="9180" w:type="dxa"/>
            <w:gridSpan w:val="11"/>
            <w:tcBorders>
              <w:top w:val="single" w:sz="4" w:space="0" w:color="FFFFFF"/>
              <w:left w:val="single" w:sz="4" w:space="0" w:color="auto"/>
              <w:bottom w:val="single" w:sz="4" w:space="0" w:color="auto"/>
            </w:tcBorders>
            <w:shd w:val="clear" w:color="auto" w:fill="FFFFFF"/>
          </w:tcPr>
          <w:p w:rsidR="001B23B7" w:rsidRPr="00B043B4" w:rsidRDefault="00F720D9" w:rsidP="007F0443">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Ministerstvo vnútra Slovenskej republiky</w:t>
            </w:r>
          </w:p>
          <w:p w:rsidR="001B23B7" w:rsidRPr="00B043B4" w:rsidRDefault="001B23B7" w:rsidP="007F0443">
            <w:pPr>
              <w:rPr>
                <w:rFonts w:ascii="Times New Roman" w:eastAsia="Times New Roman" w:hAnsi="Times New Roman" w:cs="Times New Roman"/>
                <w:sz w:val="20"/>
                <w:szCs w:val="20"/>
                <w:lang w:eastAsia="sk-SK"/>
              </w:rPr>
            </w:pPr>
          </w:p>
        </w:tc>
      </w:tr>
      <w:tr w:rsidR="001B23B7" w:rsidRPr="00B043B4" w:rsidTr="007F0443">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rsidR="001B23B7" w:rsidRPr="00B043B4" w:rsidRDefault="001B23B7" w:rsidP="007F0443">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Charakter predkladaného materiálu</w:t>
            </w:r>
          </w:p>
        </w:tc>
        <w:sdt>
          <w:sdtPr>
            <w:rPr>
              <w:rFonts w:ascii="Times New Roman" w:eastAsia="Times New Roman" w:hAnsi="Times New Roman" w:cs="Times New Roman"/>
              <w:sz w:val="20"/>
              <w:szCs w:val="20"/>
              <w:lang w:eastAsia="sk-SK"/>
            </w:r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B043B4" w:rsidRDefault="000013C3" w:rsidP="007F044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rsidR="001B23B7" w:rsidRPr="00B043B4" w:rsidRDefault="001B23B7" w:rsidP="007F0443">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nelegislatívnej povahy</w:t>
            </w:r>
          </w:p>
        </w:tc>
      </w:tr>
      <w:tr w:rsidR="001B23B7" w:rsidRPr="00B043B4" w:rsidTr="007F0443">
        <w:tc>
          <w:tcPr>
            <w:tcW w:w="4212" w:type="dxa"/>
            <w:gridSpan w:val="2"/>
            <w:vMerge/>
            <w:tcBorders>
              <w:top w:val="nil"/>
              <w:left w:val="single" w:sz="4" w:space="0" w:color="auto"/>
              <w:bottom w:val="single" w:sz="4" w:space="0" w:color="FFFFFF"/>
            </w:tcBorders>
            <w:shd w:val="clear" w:color="auto" w:fill="E2E2E2"/>
          </w:tcPr>
          <w:p w:rsidR="001B23B7" w:rsidRPr="00B043B4" w:rsidRDefault="001B23B7" w:rsidP="007F0443">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B043B4" w:rsidRDefault="00F720D9"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1B23B7" w:rsidRPr="00B043B4" w:rsidRDefault="001B23B7" w:rsidP="007F0443">
            <w:pPr>
              <w:ind w:left="175" w:hanging="175"/>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legislatívnej povahy</w:t>
            </w:r>
          </w:p>
        </w:tc>
      </w:tr>
      <w:tr w:rsidR="001B23B7" w:rsidRPr="00B043B4" w:rsidTr="007F0443">
        <w:tc>
          <w:tcPr>
            <w:tcW w:w="4212" w:type="dxa"/>
            <w:gridSpan w:val="2"/>
            <w:vMerge/>
            <w:tcBorders>
              <w:top w:val="nil"/>
              <w:left w:val="single" w:sz="4" w:space="0" w:color="auto"/>
              <w:bottom w:val="single" w:sz="4" w:space="0" w:color="auto"/>
            </w:tcBorders>
            <w:shd w:val="clear" w:color="auto" w:fill="E2E2E2"/>
          </w:tcPr>
          <w:p w:rsidR="001B23B7" w:rsidRPr="00B043B4" w:rsidRDefault="001B23B7" w:rsidP="007F0443">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821804044"/>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B043B4" w:rsidRDefault="000013C3" w:rsidP="007F044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1B23B7" w:rsidRPr="00B043B4" w:rsidRDefault="001B23B7" w:rsidP="007F0443">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Transpozícia práva EÚ</w:t>
            </w:r>
          </w:p>
        </w:tc>
      </w:tr>
      <w:tr w:rsidR="001B23B7" w:rsidRPr="00B043B4" w:rsidTr="007F0443">
        <w:tc>
          <w:tcPr>
            <w:tcW w:w="9180" w:type="dxa"/>
            <w:gridSpan w:val="11"/>
            <w:tcBorders>
              <w:top w:val="single" w:sz="4" w:space="0" w:color="auto"/>
              <w:left w:val="single" w:sz="4" w:space="0" w:color="auto"/>
              <w:bottom w:val="single" w:sz="4" w:space="0" w:color="FFFFFF"/>
            </w:tcBorders>
            <w:shd w:val="clear" w:color="auto" w:fill="FFFFFF"/>
          </w:tcPr>
          <w:p w:rsidR="001B23B7" w:rsidRPr="00B043B4" w:rsidRDefault="001B23B7" w:rsidP="007F0443">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V prípade transpozície uveďte zoznam transponovaných predpisov:</w:t>
            </w:r>
          </w:p>
          <w:p w:rsidR="001B23B7" w:rsidRPr="00B043B4" w:rsidRDefault="001B23B7" w:rsidP="007F0443">
            <w:pPr>
              <w:rPr>
                <w:rFonts w:ascii="Times New Roman" w:eastAsia="Times New Roman" w:hAnsi="Times New Roman" w:cs="Times New Roman"/>
                <w:sz w:val="20"/>
                <w:szCs w:val="20"/>
                <w:lang w:eastAsia="sk-SK"/>
              </w:rPr>
            </w:pPr>
          </w:p>
        </w:tc>
      </w:tr>
      <w:tr w:rsidR="001B23B7" w:rsidRPr="00B043B4" w:rsidTr="007F0443">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rsidR="001B23B7" w:rsidRPr="00B043B4" w:rsidRDefault="001B23B7" w:rsidP="007F0443">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rsidR="001B23B7" w:rsidRPr="00B043B4" w:rsidRDefault="00B3223E" w:rsidP="007F0443">
            <w:pPr>
              <w:rPr>
                <w:rFonts w:ascii="Times New Roman" w:eastAsia="Times New Roman" w:hAnsi="Times New Roman" w:cs="Times New Roman"/>
                <w:i/>
                <w:sz w:val="20"/>
                <w:szCs w:val="20"/>
                <w:lang w:eastAsia="sk-SK"/>
              </w:rPr>
            </w:pPr>
            <w:r w:rsidRPr="00EA23B0">
              <w:rPr>
                <w:rFonts w:ascii="Times New Roman" w:eastAsia="Times New Roman" w:hAnsi="Times New Roman" w:cs="Times New Roman"/>
                <w:i/>
                <w:sz w:val="20"/>
                <w:szCs w:val="20"/>
                <w:lang w:eastAsia="sk-SK"/>
              </w:rPr>
              <w:t>13.1.2023-24.1.2023</w:t>
            </w:r>
          </w:p>
        </w:tc>
      </w:tr>
      <w:tr w:rsidR="001B23B7" w:rsidRPr="00B043B4" w:rsidTr="007F0443">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A340BB">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Predpokl</w:t>
            </w:r>
            <w:r>
              <w:rPr>
                <w:rFonts w:ascii="Times New Roman" w:eastAsia="Calibri" w:hAnsi="Times New Roman" w:cs="Times New Roman"/>
                <w:b/>
              </w:rPr>
              <w:t xml:space="preserve">adaný termín predloženia na </w:t>
            </w:r>
            <w:r w:rsidR="00A340BB">
              <w:rPr>
                <w:rFonts w:ascii="Times New Roman" w:eastAsia="Calibri" w:hAnsi="Times New Roman" w:cs="Times New Roman"/>
                <w:b/>
              </w:rPr>
              <w:t>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rsidR="001B23B7" w:rsidRPr="00B043B4" w:rsidRDefault="00B3223E" w:rsidP="007F0443">
            <w:pPr>
              <w:rPr>
                <w:rFonts w:ascii="Times New Roman" w:eastAsia="Times New Roman" w:hAnsi="Times New Roman" w:cs="Times New Roman"/>
                <w:i/>
                <w:sz w:val="20"/>
                <w:szCs w:val="20"/>
                <w:lang w:eastAsia="sk-SK"/>
              </w:rPr>
            </w:pPr>
            <w:r w:rsidRPr="00EA23B0">
              <w:rPr>
                <w:rFonts w:ascii="Times New Roman" w:eastAsia="Times New Roman" w:hAnsi="Times New Roman" w:cs="Times New Roman"/>
                <w:i/>
                <w:sz w:val="20"/>
                <w:szCs w:val="20"/>
                <w:lang w:eastAsia="sk-SK"/>
              </w:rPr>
              <w:t>február</w:t>
            </w:r>
            <w:r w:rsidR="00F720D9" w:rsidRPr="00EA23B0">
              <w:rPr>
                <w:rFonts w:ascii="Times New Roman" w:eastAsia="Times New Roman" w:hAnsi="Times New Roman" w:cs="Times New Roman"/>
                <w:i/>
                <w:sz w:val="20"/>
                <w:szCs w:val="20"/>
                <w:lang w:eastAsia="sk-SK"/>
              </w:rPr>
              <w:t xml:space="preserve"> 2023</w:t>
            </w:r>
          </w:p>
        </w:tc>
      </w:tr>
      <w:tr w:rsidR="001B23B7" w:rsidRPr="00B043B4" w:rsidTr="00D2313B">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D2313B">
            <w:pPr>
              <w:spacing w:line="276" w:lineRule="auto"/>
              <w:ind w:left="142"/>
              <w:contextualSpacing/>
              <w:rPr>
                <w:rFonts w:ascii="Calibri" w:eastAsia="Calibri" w:hAnsi="Calibri" w:cs="Times New Roman"/>
                <w:b/>
              </w:rPr>
            </w:pPr>
            <w:r w:rsidRPr="00B043B4">
              <w:rPr>
                <w:rFonts w:ascii="Times New Roman" w:eastAsia="Calibri" w:hAnsi="Times New Roman" w:cs="Times New Roman"/>
                <w:b/>
              </w:rPr>
              <w:t>Predpokladaný termín začiatku a ukončenia ZP**</w:t>
            </w:r>
            <w:r w:rsidRPr="00B043B4">
              <w:rPr>
                <w:rFonts w:ascii="Calibri" w:eastAsia="Calibri" w:hAnsi="Calibri" w:cs="Times New Roman"/>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rsidR="001B23B7" w:rsidRPr="00B043B4" w:rsidRDefault="001B23B7">
            <w:pPr>
              <w:rPr>
                <w:rFonts w:ascii="Times New Roman" w:eastAsia="Times New Roman" w:hAnsi="Times New Roman" w:cs="Times New Roman"/>
                <w:i/>
                <w:sz w:val="20"/>
                <w:szCs w:val="20"/>
                <w:lang w:eastAsia="sk-SK"/>
              </w:rPr>
            </w:pPr>
          </w:p>
        </w:tc>
      </w:tr>
      <w:tr w:rsidR="001B23B7" w:rsidRPr="00B043B4" w:rsidTr="007F0443">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7F0443">
            <w:pPr>
              <w:spacing w:after="200" w:line="276" w:lineRule="auto"/>
              <w:ind w:left="142"/>
              <w:contextualSpacing/>
              <w:jc w:val="both"/>
              <w:rPr>
                <w:rFonts w:ascii="Times New Roman" w:eastAsia="Calibri" w:hAnsi="Times New Roman" w:cs="Times New Roman"/>
                <w:b/>
              </w:rPr>
            </w:pPr>
            <w:r w:rsidRPr="00B043B4">
              <w:rPr>
                <w:rFonts w:ascii="Times New Roman" w:eastAsia="Calibri" w:hAnsi="Times New Roman" w:cs="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rsidR="001B23B7" w:rsidRPr="00B043B4" w:rsidRDefault="00F720D9" w:rsidP="007F0443">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marec 2023</w:t>
            </w:r>
          </w:p>
        </w:tc>
      </w:tr>
      <w:tr w:rsidR="001B23B7" w:rsidRPr="00B043B4" w:rsidTr="007F0443">
        <w:tc>
          <w:tcPr>
            <w:tcW w:w="9180" w:type="dxa"/>
            <w:gridSpan w:val="11"/>
            <w:tcBorders>
              <w:top w:val="single" w:sz="4" w:space="0" w:color="auto"/>
              <w:left w:val="nil"/>
              <w:bottom w:val="single" w:sz="4" w:space="0" w:color="auto"/>
              <w:right w:val="nil"/>
            </w:tcBorders>
            <w:shd w:val="clear" w:color="auto" w:fill="FFFFFF"/>
          </w:tcPr>
          <w:p w:rsidR="001B23B7" w:rsidRPr="00B043B4" w:rsidRDefault="001B23B7" w:rsidP="007F0443">
            <w:pPr>
              <w:rPr>
                <w:rFonts w:ascii="Times New Roman" w:eastAsia="Times New Roman" w:hAnsi="Times New Roman" w:cs="Times New Roman"/>
                <w:sz w:val="20"/>
                <w:szCs w:val="20"/>
                <w:lang w:eastAsia="sk-SK"/>
              </w:rPr>
            </w:pPr>
          </w:p>
        </w:tc>
      </w:tr>
      <w:tr w:rsidR="001B23B7" w:rsidRPr="00B043B4" w:rsidTr="007F0443">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7F0443">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Definovanie problému</w:t>
            </w:r>
          </w:p>
        </w:tc>
      </w:tr>
      <w:tr w:rsidR="001B23B7" w:rsidRPr="00B043B4" w:rsidTr="007F0443">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1B23B7" w:rsidRDefault="001B23B7" w:rsidP="007F0443">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základné problémy, ktoré sú dôvodom vypracovania predkladaného  materiálu (dôvody majú presne poukázať na problém, ktorý existuje a je nutné ho predloženým materiálom riešiť).</w:t>
            </w:r>
          </w:p>
          <w:p w:rsidR="00F720D9" w:rsidRPr="00F720D9" w:rsidRDefault="00F720D9" w:rsidP="007F0443">
            <w:pPr>
              <w:jc w:val="both"/>
              <w:rPr>
                <w:rFonts w:ascii="Times New Roman" w:eastAsia="Times New Roman" w:hAnsi="Times New Roman" w:cs="Times New Roman"/>
                <w:sz w:val="20"/>
                <w:szCs w:val="20"/>
                <w:lang w:eastAsia="sk-SK"/>
              </w:rPr>
            </w:pPr>
            <w:r w:rsidRPr="00CE7D5A">
              <w:rPr>
                <w:rFonts w:ascii="Times New Roman" w:eastAsia="Times New Roman" w:hAnsi="Times New Roman" w:cs="Times New Roman"/>
                <w:sz w:val="20"/>
                <w:szCs w:val="20"/>
                <w:lang w:eastAsia="sk-SK"/>
              </w:rPr>
              <w:t xml:space="preserve">Platný zákon o priestupkoch neobsahuje úpravu </w:t>
            </w:r>
            <w:r w:rsidRPr="00AD3F23">
              <w:rPr>
                <w:rFonts w:ascii="Times New Roman" w:eastAsia="Times New Roman" w:hAnsi="Times New Roman" w:cs="Times New Roman"/>
                <w:sz w:val="20"/>
                <w:szCs w:val="20"/>
                <w:lang w:eastAsia="sk-SK"/>
              </w:rPr>
              <w:t>niektorých právnych inštitútov a niektoré jestvujúce riešenia je potrebné spresniť. Na základe poznatkov získaných doterajšou praxou správnych orgánov prejednávajúcich priestupky vyvstáva potreba zvýšenia pokút za spáchané priestupky upravené v zákone o priestupkoch.</w:t>
            </w:r>
            <w:r w:rsidR="00916F16">
              <w:rPr>
                <w:rFonts w:ascii="Times New Roman" w:eastAsia="Times New Roman" w:hAnsi="Times New Roman" w:cs="Times New Roman"/>
                <w:sz w:val="20"/>
                <w:szCs w:val="20"/>
                <w:lang w:eastAsia="sk-SK"/>
              </w:rPr>
              <w:t xml:space="preserve"> Zosúladenie vekovej hranice za vyvodzovanie administratívnoprávnej zodpovednosti za priestupky na 14. rok života s Trestným zákonom.</w:t>
            </w:r>
          </w:p>
          <w:p w:rsidR="001B23B7" w:rsidRPr="00B043B4" w:rsidRDefault="001B23B7" w:rsidP="007F0443">
            <w:pPr>
              <w:rPr>
                <w:rFonts w:ascii="Times New Roman" w:eastAsia="Times New Roman" w:hAnsi="Times New Roman" w:cs="Times New Roman"/>
                <w:b/>
                <w:sz w:val="20"/>
                <w:szCs w:val="20"/>
                <w:lang w:eastAsia="sk-SK"/>
              </w:rPr>
            </w:pPr>
          </w:p>
        </w:tc>
      </w:tr>
      <w:tr w:rsidR="001B23B7" w:rsidRPr="00B043B4" w:rsidTr="007F0443">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B043B4" w:rsidRDefault="001B23B7" w:rsidP="007F0443">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Ciele a výsledný stav</w:t>
            </w:r>
          </w:p>
        </w:tc>
      </w:tr>
      <w:tr w:rsidR="001B23B7" w:rsidRPr="00B043B4" w:rsidTr="007F0443">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rsidR="001B23B7" w:rsidRPr="00B043B4" w:rsidRDefault="001B23B7" w:rsidP="007F0443">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hlavné ciele predkladaného materiálu (aký výsledný stav má byť prijatím materiálu dosiahnutý, pričom dosiahnutý stav musí byť odlišný od stavu popísaného v bod</w:t>
            </w:r>
            <w:r>
              <w:rPr>
                <w:rFonts w:ascii="Times New Roman" w:eastAsia="Times New Roman" w:hAnsi="Times New Roman" w:cs="Times New Roman"/>
                <w:i/>
                <w:sz w:val="20"/>
                <w:szCs w:val="20"/>
                <w:lang w:eastAsia="sk-SK"/>
              </w:rPr>
              <w:t>e</w:t>
            </w:r>
            <w:r w:rsidRPr="00B043B4">
              <w:rPr>
                <w:rFonts w:ascii="Times New Roman" w:eastAsia="Times New Roman" w:hAnsi="Times New Roman" w:cs="Times New Roman"/>
                <w:i/>
                <w:sz w:val="20"/>
                <w:szCs w:val="20"/>
                <w:lang w:eastAsia="sk-SK"/>
              </w:rPr>
              <w:t xml:space="preserve"> 2. Definovanie problému). </w:t>
            </w:r>
          </w:p>
          <w:p w:rsidR="001B23B7" w:rsidRPr="00D50C88" w:rsidRDefault="0089682D" w:rsidP="0089682D">
            <w:pPr>
              <w:jc w:val="both"/>
              <w:rPr>
                <w:rFonts w:ascii="Times New Roman" w:hAnsi="Times New Roman" w:cs="Times New Roman"/>
                <w:color w:val="000000" w:themeColor="text1"/>
                <w:sz w:val="20"/>
                <w:szCs w:val="24"/>
              </w:rPr>
            </w:pPr>
            <w:r w:rsidRPr="0089682D">
              <w:rPr>
                <w:rFonts w:ascii="Times New Roman" w:hAnsi="Times New Roman" w:cs="Times New Roman"/>
                <w:color w:val="000000" w:themeColor="text1"/>
                <w:sz w:val="20"/>
              </w:rPr>
              <w:t xml:space="preserve">Návrh zákona vychádza z Programového vyhlásenia vlády Slovenskej republiky na roky 2021 – 2024, v ktorom je deklarovaná ako jedna z priorít vlády Slovenskej republiky v rámci efektívnej verejnej správy optimalizácia procesov vo verejnej správe. Návrh zákona vyplýva rovnako z Plánu legislatívnych úloh vlády Slovenskej republiky na rok 2022. </w:t>
            </w:r>
            <w:r w:rsidR="00126D98">
              <w:rPr>
                <w:rFonts w:ascii="Times New Roman" w:hAnsi="Times New Roman" w:cs="Times New Roman"/>
                <w:color w:val="000000" w:themeColor="text1"/>
                <w:sz w:val="20"/>
              </w:rPr>
              <w:t>Cieľom</w:t>
            </w:r>
            <w:r w:rsidR="00F720D9" w:rsidRPr="00CE7D5A">
              <w:rPr>
                <w:rFonts w:ascii="Times New Roman" w:hAnsi="Times New Roman" w:cs="Times New Roman"/>
                <w:color w:val="000000" w:themeColor="text1"/>
                <w:sz w:val="20"/>
              </w:rPr>
              <w:t xml:space="preserve"> návrhu zákona je </w:t>
            </w:r>
            <w:r w:rsidR="00180F4D">
              <w:rPr>
                <w:rFonts w:ascii="Times New Roman" w:hAnsi="Times New Roman" w:cs="Times New Roman"/>
                <w:color w:val="000000" w:themeColor="text1"/>
                <w:sz w:val="20"/>
              </w:rPr>
              <w:t>vykonanie</w:t>
            </w:r>
            <w:r w:rsidR="00F720D9" w:rsidRPr="00CE7D5A">
              <w:rPr>
                <w:rFonts w:ascii="Times New Roman" w:hAnsi="Times New Roman" w:cs="Times New Roman"/>
                <w:color w:val="000000" w:themeColor="text1"/>
                <w:sz w:val="20"/>
              </w:rPr>
              <w:t xml:space="preserve"> úprav v</w:t>
            </w:r>
            <w:r w:rsidR="00F720D9">
              <w:rPr>
                <w:rFonts w:ascii="Times New Roman" w:hAnsi="Times New Roman" w:cs="Times New Roman"/>
                <w:color w:val="000000" w:themeColor="text1"/>
                <w:sz w:val="20"/>
              </w:rPr>
              <w:t>yplývajúcich z aplikácie účinnéh</w:t>
            </w:r>
            <w:r w:rsidR="00F720D9" w:rsidRPr="00CE7D5A">
              <w:rPr>
                <w:rFonts w:ascii="Times New Roman" w:hAnsi="Times New Roman" w:cs="Times New Roman"/>
                <w:color w:val="000000" w:themeColor="text1"/>
                <w:sz w:val="20"/>
              </w:rPr>
              <w:t>o znenia zákona v praxi</w:t>
            </w:r>
            <w:r w:rsidR="00F720D9" w:rsidRPr="00CE7D5A">
              <w:rPr>
                <w:rFonts w:ascii="Times New Roman" w:hAnsi="Times New Roman" w:cs="Times New Roman"/>
                <w:color w:val="000000" w:themeColor="text1"/>
                <w:sz w:val="20"/>
                <w:szCs w:val="24"/>
              </w:rPr>
              <w:t xml:space="preserve"> s ohľadom na skvalitnenie činnosti správnych orgánov prejednávajúcich priestupky</w:t>
            </w:r>
            <w:r w:rsidR="00180F4D">
              <w:rPr>
                <w:rFonts w:ascii="Times New Roman" w:hAnsi="Times New Roman" w:cs="Times New Roman"/>
                <w:color w:val="000000" w:themeColor="text1"/>
                <w:sz w:val="20"/>
                <w:szCs w:val="24"/>
              </w:rPr>
              <w:t>, ako aj orgánov objasňujúcich priestupky.</w:t>
            </w:r>
            <w:r w:rsidR="00F720D9" w:rsidRPr="00CE7D5A">
              <w:rPr>
                <w:rFonts w:ascii="Times New Roman" w:hAnsi="Times New Roman" w:cs="Times New Roman"/>
                <w:color w:val="000000" w:themeColor="text1"/>
                <w:sz w:val="20"/>
                <w:szCs w:val="24"/>
              </w:rPr>
              <w:t xml:space="preserve"> </w:t>
            </w:r>
            <w:r w:rsidR="00180F4D">
              <w:rPr>
                <w:rFonts w:ascii="Times New Roman" w:hAnsi="Times New Roman" w:cs="Times New Roman"/>
                <w:color w:val="000000" w:themeColor="text1"/>
                <w:sz w:val="20"/>
                <w:szCs w:val="24"/>
              </w:rPr>
              <w:t>Súčasťou návrhu zákona je aj</w:t>
            </w:r>
            <w:r w:rsidR="00F720D9" w:rsidRPr="00CE7D5A">
              <w:rPr>
                <w:rFonts w:ascii="Times New Roman" w:hAnsi="Times New Roman" w:cs="Times New Roman"/>
                <w:color w:val="000000" w:themeColor="text1"/>
                <w:sz w:val="20"/>
                <w:szCs w:val="24"/>
              </w:rPr>
              <w:t> navýšeni</w:t>
            </w:r>
            <w:r w:rsidR="00180F4D">
              <w:rPr>
                <w:rFonts w:ascii="Times New Roman" w:hAnsi="Times New Roman" w:cs="Times New Roman"/>
                <w:color w:val="000000" w:themeColor="text1"/>
                <w:sz w:val="20"/>
                <w:szCs w:val="24"/>
              </w:rPr>
              <w:t>e</w:t>
            </w:r>
            <w:r w:rsidR="00F720D9" w:rsidRPr="00CE7D5A">
              <w:rPr>
                <w:rFonts w:ascii="Times New Roman" w:hAnsi="Times New Roman" w:cs="Times New Roman"/>
                <w:color w:val="000000" w:themeColor="text1"/>
                <w:sz w:val="20"/>
                <w:szCs w:val="24"/>
              </w:rPr>
              <w:t xml:space="preserve"> pokút pri riešení priestupkov upravených v zákone o priestupkoch</w:t>
            </w:r>
            <w:r w:rsidR="00F720D9" w:rsidRPr="00CE7D5A">
              <w:rPr>
                <w:rFonts w:ascii="Times New Roman" w:hAnsi="Times New Roman" w:cs="Times New Roman"/>
                <w:bCs/>
                <w:color w:val="000000" w:themeColor="text1"/>
                <w:sz w:val="20"/>
              </w:rPr>
              <w:t xml:space="preserve"> v znení neskorších predpisov</w:t>
            </w:r>
            <w:r w:rsidR="00F720D9" w:rsidRPr="00CE7D5A">
              <w:rPr>
                <w:rFonts w:ascii="Times New Roman" w:hAnsi="Times New Roman" w:cs="Times New Roman"/>
                <w:color w:val="000000" w:themeColor="text1"/>
                <w:sz w:val="20"/>
                <w:szCs w:val="24"/>
              </w:rPr>
              <w:t>.</w:t>
            </w:r>
            <w:r w:rsidR="00F720D9">
              <w:rPr>
                <w:rFonts w:ascii="Times New Roman" w:hAnsi="Times New Roman" w:cs="Times New Roman"/>
                <w:color w:val="000000" w:themeColor="text1"/>
                <w:sz w:val="20"/>
                <w:szCs w:val="24"/>
              </w:rPr>
              <w:t xml:space="preserve"> </w:t>
            </w:r>
          </w:p>
        </w:tc>
      </w:tr>
      <w:tr w:rsidR="001B23B7" w:rsidRPr="00B043B4" w:rsidTr="007F0443">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B043B4" w:rsidRDefault="001B23B7" w:rsidP="007F0443">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Dotknuté subjekty</w:t>
            </w:r>
          </w:p>
        </w:tc>
      </w:tr>
      <w:tr w:rsidR="001B23B7" w:rsidRPr="00B043B4" w:rsidTr="007F0443">
        <w:tc>
          <w:tcPr>
            <w:tcW w:w="9180" w:type="dxa"/>
            <w:gridSpan w:val="11"/>
            <w:tcBorders>
              <w:top w:val="nil"/>
              <w:left w:val="single" w:sz="4" w:space="0" w:color="auto"/>
              <w:bottom w:val="single" w:sz="4" w:space="0" w:color="auto"/>
              <w:right w:val="single" w:sz="4" w:space="0" w:color="auto"/>
            </w:tcBorders>
            <w:shd w:val="clear" w:color="auto" w:fill="FFFFFF"/>
          </w:tcPr>
          <w:p w:rsidR="001B23B7" w:rsidRPr="00B043B4" w:rsidRDefault="001B23B7" w:rsidP="007F0443">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i/>
                <w:sz w:val="20"/>
                <w:szCs w:val="20"/>
                <w:lang w:eastAsia="sk-SK"/>
              </w:rPr>
              <w:t xml:space="preserve">Uveďte subjekty, ktorých sa zmeny predkladaného materiálu dotknú priamo aj nepriamo: </w:t>
            </w:r>
          </w:p>
          <w:p w:rsidR="00D50C88" w:rsidRPr="00D50C88" w:rsidRDefault="00F720D9" w:rsidP="00D50C88">
            <w:pPr>
              <w:pStyle w:val="Odsekzoznamu"/>
              <w:numPr>
                <w:ilvl w:val="0"/>
                <w:numId w:val="4"/>
              </w:numPr>
              <w:jc w:val="both"/>
              <w:rPr>
                <w:rFonts w:ascii="Times New Roman" w:eastAsia="Times New Roman" w:hAnsi="Times New Roman" w:cs="Times New Roman"/>
                <w:sz w:val="20"/>
                <w:szCs w:val="20"/>
                <w:lang w:eastAsia="sk-SK"/>
              </w:rPr>
            </w:pPr>
            <w:r w:rsidRPr="00D50C88">
              <w:rPr>
                <w:rFonts w:ascii="Times New Roman" w:eastAsia="Times New Roman" w:hAnsi="Times New Roman" w:cs="Times New Roman"/>
                <w:sz w:val="20"/>
                <w:szCs w:val="20"/>
                <w:lang w:eastAsia="sk-SK"/>
              </w:rPr>
              <w:t>páchatelia priestupkov, osoby staršie ako 14 rokov veku</w:t>
            </w:r>
            <w:r w:rsidR="00D50C88" w:rsidRPr="00D50C88">
              <w:rPr>
                <w:rFonts w:ascii="Times New Roman" w:eastAsia="Times New Roman" w:hAnsi="Times New Roman" w:cs="Times New Roman"/>
                <w:sz w:val="20"/>
                <w:szCs w:val="20"/>
                <w:lang w:eastAsia="sk-SK"/>
              </w:rPr>
              <w:t>,</w:t>
            </w:r>
            <w:r w:rsidRPr="00D50C88">
              <w:rPr>
                <w:rFonts w:ascii="Times New Roman" w:eastAsia="Times New Roman" w:hAnsi="Times New Roman" w:cs="Times New Roman"/>
                <w:sz w:val="20"/>
                <w:szCs w:val="20"/>
                <w:lang w:eastAsia="sk-SK"/>
              </w:rPr>
              <w:t xml:space="preserve"> a zároveň mladšie ako 15 rokov veku,</w:t>
            </w:r>
          </w:p>
          <w:p w:rsidR="00D50C88" w:rsidRDefault="00F720D9" w:rsidP="00D50C88">
            <w:pPr>
              <w:pStyle w:val="Odsekzoznamu"/>
              <w:numPr>
                <w:ilvl w:val="0"/>
                <w:numId w:val="4"/>
              </w:numPr>
              <w:jc w:val="both"/>
              <w:rPr>
                <w:rFonts w:ascii="Times New Roman" w:eastAsia="Times New Roman" w:hAnsi="Times New Roman" w:cs="Times New Roman"/>
                <w:sz w:val="20"/>
                <w:szCs w:val="20"/>
                <w:lang w:eastAsia="sk-SK"/>
              </w:rPr>
            </w:pPr>
            <w:r w:rsidRPr="00D50C88">
              <w:rPr>
                <w:rFonts w:ascii="Times New Roman" w:eastAsia="Times New Roman" w:hAnsi="Times New Roman" w:cs="Times New Roman"/>
                <w:sz w:val="20"/>
                <w:szCs w:val="20"/>
                <w:lang w:eastAsia="sk-SK"/>
              </w:rPr>
              <w:t xml:space="preserve">osoby, ktoré sa z donútenia dopustili konania v priamej súvislosti s tým, že bol na nich spáchaný trestný čin obchodovania s ľuďmi podľa § 179 Trestného zákona, trestný čin sexuálneho zneužívania podľa § 201 až 202 Trestného zákona, trestný čin týrania blízkej osoby a zverenej osoby podľa § 208 Trestného zákona alebo trestný čin výroby detskej pornografie podľa § 368 Trestného zákona, </w:t>
            </w:r>
          </w:p>
          <w:p w:rsidR="001B23B7" w:rsidRPr="00D50C88" w:rsidRDefault="00F720D9" w:rsidP="00D50C88">
            <w:pPr>
              <w:pStyle w:val="Odsekzoznamu"/>
              <w:numPr>
                <w:ilvl w:val="0"/>
                <w:numId w:val="4"/>
              </w:numPr>
              <w:jc w:val="both"/>
              <w:rPr>
                <w:rFonts w:ascii="Times New Roman" w:eastAsia="Times New Roman" w:hAnsi="Times New Roman" w:cs="Times New Roman"/>
                <w:sz w:val="20"/>
                <w:szCs w:val="20"/>
                <w:lang w:eastAsia="sk-SK"/>
              </w:rPr>
            </w:pPr>
            <w:r w:rsidRPr="00D50C88">
              <w:rPr>
                <w:rFonts w:ascii="Times New Roman" w:eastAsia="Times New Roman" w:hAnsi="Times New Roman" w:cs="Times New Roman"/>
                <w:sz w:val="20"/>
                <w:szCs w:val="20"/>
                <w:lang w:eastAsia="sk-SK"/>
              </w:rPr>
              <w:t>správne orgány, orgány Policajného zboru, prípadne iné fyzické osoby</w:t>
            </w:r>
            <w:r w:rsidR="005C1261" w:rsidRPr="00D50C88">
              <w:rPr>
                <w:rFonts w:ascii="Times New Roman" w:eastAsia="Times New Roman" w:hAnsi="Times New Roman" w:cs="Times New Roman"/>
                <w:sz w:val="20"/>
                <w:szCs w:val="20"/>
                <w:lang w:eastAsia="sk-SK"/>
              </w:rPr>
              <w:t>.</w:t>
            </w:r>
          </w:p>
        </w:tc>
      </w:tr>
      <w:tr w:rsidR="001B23B7" w:rsidRPr="00B043B4" w:rsidTr="007F0443">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B043B4" w:rsidRDefault="001B23B7" w:rsidP="007F0443">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Alternatívne riešenia</w:t>
            </w:r>
          </w:p>
        </w:tc>
      </w:tr>
      <w:tr w:rsidR="001B23B7" w:rsidRPr="00B043B4" w:rsidTr="007F0443">
        <w:trPr>
          <w:trHeight w:val="1524"/>
        </w:trPr>
        <w:tc>
          <w:tcPr>
            <w:tcW w:w="9180" w:type="dxa"/>
            <w:gridSpan w:val="11"/>
            <w:tcBorders>
              <w:top w:val="nil"/>
              <w:left w:val="single" w:sz="4" w:space="0" w:color="auto"/>
              <w:bottom w:val="single" w:sz="4" w:space="0" w:color="auto"/>
              <w:right w:val="single" w:sz="4" w:space="0" w:color="auto"/>
            </w:tcBorders>
            <w:shd w:val="clear" w:color="auto" w:fill="FFFFFF"/>
          </w:tcPr>
          <w:p w:rsidR="001B23B7" w:rsidRPr="00B043B4" w:rsidRDefault="001B23B7" w:rsidP="007F0443">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lastRenderedPageBreak/>
              <w:t>Aké alternatívne riešenia vedúce k stanovenému cieľu boli identifikované a posudzované pre riešenie definovaného problému?</w:t>
            </w:r>
          </w:p>
          <w:p w:rsidR="001B23B7" w:rsidRPr="00B043B4" w:rsidRDefault="001B23B7" w:rsidP="007F0443">
            <w:pPr>
              <w:rPr>
                <w:rFonts w:ascii="Times New Roman" w:eastAsia="Times New Roman" w:hAnsi="Times New Roman" w:cs="Times New Roman"/>
                <w:i/>
                <w:sz w:val="20"/>
                <w:szCs w:val="20"/>
                <w:lang w:eastAsia="sk-SK"/>
              </w:rPr>
            </w:pPr>
          </w:p>
          <w:p w:rsidR="001B23B7" w:rsidRDefault="001B23B7" w:rsidP="007F0443">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Nulový variant - uveďte dôsledky, ku ktorým by došlo v prípade nevykonania úprav v predkladanom materiáli a alternatívne riešenia/spôsoby dosiahnutia cieľov uvedených v bode 3.</w:t>
            </w:r>
          </w:p>
          <w:p w:rsidR="00F720D9" w:rsidRDefault="00F720D9" w:rsidP="007F0443">
            <w:pPr>
              <w:jc w:val="both"/>
              <w:rPr>
                <w:rFonts w:ascii="Times New Roman" w:eastAsia="Times New Roman" w:hAnsi="Times New Roman" w:cs="Times New Roman"/>
                <w:sz w:val="20"/>
                <w:szCs w:val="20"/>
                <w:lang w:eastAsia="sk-SK"/>
              </w:rPr>
            </w:pPr>
            <w:r w:rsidRPr="001601F2">
              <w:rPr>
                <w:rFonts w:ascii="Times New Roman" w:eastAsia="Times New Roman" w:hAnsi="Times New Roman" w:cs="Times New Roman"/>
                <w:sz w:val="20"/>
                <w:szCs w:val="20"/>
                <w:lang w:eastAsia="sk-SK"/>
              </w:rPr>
              <w:t>Pon</w:t>
            </w:r>
            <w:r w:rsidRPr="00904AD9">
              <w:rPr>
                <w:rFonts w:ascii="Times New Roman" w:eastAsia="Times New Roman" w:hAnsi="Times New Roman" w:cs="Times New Roman"/>
                <w:sz w:val="20"/>
                <w:szCs w:val="20"/>
                <w:lang w:eastAsia="sk-SK"/>
              </w:rPr>
              <w:t>echanie právnej úpravy bez zmeny.</w:t>
            </w:r>
          </w:p>
          <w:p w:rsidR="00577259" w:rsidRPr="00B043B4" w:rsidRDefault="00577259" w:rsidP="007F0443">
            <w:pPr>
              <w:jc w:val="both"/>
              <w:rPr>
                <w:rFonts w:ascii="Times New Roman" w:eastAsia="Times New Roman" w:hAnsi="Times New Roman" w:cs="Times New Roman"/>
                <w:i/>
                <w:sz w:val="20"/>
                <w:szCs w:val="20"/>
                <w:lang w:eastAsia="sk-SK"/>
              </w:rPr>
            </w:pPr>
          </w:p>
        </w:tc>
      </w:tr>
      <w:tr w:rsidR="001B23B7" w:rsidRPr="00B043B4" w:rsidTr="007F0443">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7F0443">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Vykonávacie predpisy</w:t>
            </w:r>
          </w:p>
        </w:tc>
      </w:tr>
      <w:tr w:rsidR="001B23B7" w:rsidRPr="00B043B4" w:rsidTr="007F0443">
        <w:tc>
          <w:tcPr>
            <w:tcW w:w="6203" w:type="dxa"/>
            <w:gridSpan w:val="7"/>
            <w:tcBorders>
              <w:top w:val="single" w:sz="4" w:space="0" w:color="FFFFFF"/>
              <w:left w:val="single" w:sz="4" w:space="0" w:color="auto"/>
              <w:bottom w:val="nil"/>
              <w:right w:val="nil"/>
            </w:tcBorders>
            <w:shd w:val="clear" w:color="auto" w:fill="FFFFFF"/>
          </w:tcPr>
          <w:p w:rsidR="001B23B7" w:rsidRPr="00B043B4" w:rsidRDefault="001B23B7" w:rsidP="007F0443">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1B23B7" w:rsidRPr="00B043B4" w:rsidRDefault="00391997" w:rsidP="007F0443">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929613764"/>
                <w14:checkbox>
                  <w14:checked w14:val="0"/>
                  <w14:checkedState w14:val="2612" w14:font="MS Gothic"/>
                  <w14:uncheckedState w14:val="2610" w14:font="MS Gothic"/>
                </w14:checkbox>
              </w:sdtPr>
              <w:sdtEndPr/>
              <w:sdtContent>
                <w:r w:rsidR="00A7788F">
                  <w:rPr>
                    <w:rFonts w:ascii="MS Gothic" w:eastAsia="MS Gothic" w:hAnsi="MS Gothic" w:cs="Times New Roman" w:hint="eastAsia"/>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rsidR="001B23B7" w:rsidRPr="00B043B4" w:rsidRDefault="00391997" w:rsidP="00203EE3">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594626508"/>
                <w14:checkbox>
                  <w14:checked w14:val="1"/>
                  <w14:checkedState w14:val="2612" w14:font="MS Gothic"/>
                  <w14:uncheckedState w14:val="2610" w14:font="MS Gothic"/>
                </w14:checkbox>
              </w:sdtPr>
              <w:sdtEndPr/>
              <w:sdtContent>
                <w:r w:rsidR="00F720D9">
                  <w:rPr>
                    <w:rFonts w:ascii="MS Gothic" w:eastAsia="MS Gothic" w:hAnsi="MS Gothic" w:cs="Times New Roman" w:hint="eastAsia"/>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Nie</w:t>
            </w:r>
          </w:p>
        </w:tc>
      </w:tr>
      <w:tr w:rsidR="001B23B7" w:rsidRPr="00B043B4" w:rsidTr="007F0443">
        <w:tc>
          <w:tcPr>
            <w:tcW w:w="9180" w:type="dxa"/>
            <w:gridSpan w:val="11"/>
            <w:tcBorders>
              <w:top w:val="nil"/>
              <w:left w:val="single" w:sz="4" w:space="0" w:color="auto"/>
              <w:bottom w:val="single" w:sz="4" w:space="0" w:color="auto"/>
              <w:right w:val="single" w:sz="4" w:space="0" w:color="auto"/>
            </w:tcBorders>
            <w:shd w:val="clear" w:color="auto" w:fill="FFFFFF"/>
          </w:tcPr>
          <w:p w:rsidR="001B23B7" w:rsidRPr="00B043B4" w:rsidRDefault="001B23B7" w:rsidP="007F0443">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Ak áno, uveďte ktoré oblasti budú nimi upravené, resp. ktorých vykonávacích predpisov sa zmena dotkne:</w:t>
            </w:r>
          </w:p>
          <w:p w:rsidR="001B23B7" w:rsidRPr="00B043B4" w:rsidRDefault="001B23B7" w:rsidP="007F0443">
            <w:pPr>
              <w:rPr>
                <w:rFonts w:ascii="Times New Roman" w:eastAsia="Times New Roman" w:hAnsi="Times New Roman" w:cs="Times New Roman"/>
                <w:sz w:val="20"/>
                <w:szCs w:val="20"/>
                <w:lang w:eastAsia="sk-SK"/>
              </w:rPr>
            </w:pPr>
          </w:p>
        </w:tc>
      </w:tr>
      <w:tr w:rsidR="001B23B7" w:rsidRPr="00B043B4" w:rsidTr="007F0443">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7F0443">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 xml:space="preserve">Transpozícia práva EÚ </w:t>
            </w:r>
          </w:p>
        </w:tc>
      </w:tr>
      <w:tr w:rsidR="001B23B7" w:rsidRPr="00B043B4" w:rsidTr="007F0443">
        <w:trPr>
          <w:trHeight w:val="157"/>
        </w:trPr>
        <w:tc>
          <w:tcPr>
            <w:tcW w:w="9180" w:type="dxa"/>
            <w:gridSpan w:val="11"/>
            <w:tcBorders>
              <w:top w:val="nil"/>
              <w:left w:val="single" w:sz="4" w:space="0" w:color="000000"/>
              <w:bottom w:val="nil"/>
              <w:right w:val="single" w:sz="4" w:space="0" w:color="auto"/>
            </w:tcBorders>
            <w:shd w:val="clear" w:color="auto" w:fill="FFFFFF"/>
          </w:tcPr>
          <w:tbl>
            <w:tblPr>
              <w:tblW w:w="0" w:type="auto"/>
              <w:tblBorders>
                <w:top w:val="nil"/>
                <w:left w:val="nil"/>
                <w:bottom w:val="nil"/>
                <w:right w:val="nil"/>
              </w:tblBorders>
              <w:tblLayout w:type="fixed"/>
              <w:tblLook w:val="0000" w:firstRow="0" w:lastRow="0" w:firstColumn="0" w:lastColumn="0" w:noHBand="0" w:noVBand="0"/>
            </w:tblPr>
            <w:tblGrid>
              <w:gridCol w:w="8643"/>
            </w:tblGrid>
            <w:tr w:rsidR="00A7788F">
              <w:trPr>
                <w:trHeight w:val="90"/>
              </w:trPr>
              <w:tc>
                <w:tcPr>
                  <w:tcW w:w="8643" w:type="dxa"/>
                </w:tcPr>
                <w:p w:rsidR="00A7788F" w:rsidRPr="002F6ADB" w:rsidRDefault="00A7788F" w:rsidP="00A7788F">
                  <w:pPr>
                    <w:pStyle w:val="Default"/>
                    <w:rPr>
                      <w:color w:val="auto"/>
                      <w:sz w:val="20"/>
                      <w:szCs w:val="20"/>
                    </w:rPr>
                  </w:pPr>
                  <w:r w:rsidRPr="002F6ADB">
                    <w:rPr>
                      <w:i/>
                      <w:iCs/>
                      <w:color w:val="auto"/>
                      <w:sz w:val="20"/>
                      <w:szCs w:val="20"/>
                    </w:rPr>
                    <w:t xml:space="preserve">Uveďte, či v predkladanom návrhu právneho predpisu dochádza ku goldplatingu podľa tabuľky zhody. </w:t>
                  </w:r>
                </w:p>
              </w:tc>
            </w:tr>
            <w:tr w:rsidR="00A7788F">
              <w:trPr>
                <w:trHeight w:val="296"/>
              </w:trPr>
              <w:tc>
                <w:tcPr>
                  <w:tcW w:w="8643" w:type="dxa"/>
                </w:tcPr>
                <w:p w:rsidR="00A7788F" w:rsidRPr="002F6ADB" w:rsidRDefault="00A7788F" w:rsidP="00A7788F">
                  <w:pPr>
                    <w:pStyle w:val="Default"/>
                    <w:rPr>
                      <w:b/>
                      <w:iCs/>
                      <w:color w:val="auto"/>
                      <w:sz w:val="20"/>
                      <w:szCs w:val="20"/>
                    </w:rPr>
                  </w:pPr>
                  <w:r w:rsidRPr="002F6ADB">
                    <w:rPr>
                      <w:b/>
                      <w:iCs/>
                      <w:color w:val="auto"/>
                      <w:sz w:val="20"/>
                      <w:szCs w:val="20"/>
                    </w:rPr>
                    <w:t xml:space="preserve">                                                                                                                               </w:t>
                  </w:r>
                  <w:sdt>
                    <w:sdtPr>
                      <w:rPr>
                        <w:b/>
                        <w:iCs/>
                        <w:color w:val="auto"/>
                        <w:sz w:val="20"/>
                        <w:szCs w:val="20"/>
                      </w:rPr>
                      <w:id w:val="1614706761"/>
                      <w14:checkbox>
                        <w14:checked w14:val="0"/>
                        <w14:checkedState w14:val="2612" w14:font="MS Gothic"/>
                        <w14:uncheckedState w14:val="2610" w14:font="MS Gothic"/>
                      </w14:checkbox>
                    </w:sdtPr>
                    <w:sdtEndPr/>
                    <w:sdtContent>
                      <w:r w:rsidR="00187182" w:rsidRPr="002F6ADB">
                        <w:rPr>
                          <w:rFonts w:ascii="MS Gothic" w:eastAsia="MS Gothic" w:hAnsi="MS Gothic" w:hint="eastAsia"/>
                          <w:b/>
                          <w:iCs/>
                          <w:color w:val="auto"/>
                          <w:sz w:val="20"/>
                          <w:szCs w:val="20"/>
                        </w:rPr>
                        <w:t>☐</w:t>
                      </w:r>
                    </w:sdtContent>
                  </w:sdt>
                  <w:r w:rsidRPr="002F6ADB">
                    <w:rPr>
                      <w:b/>
                      <w:iCs/>
                      <w:color w:val="auto"/>
                      <w:sz w:val="20"/>
                      <w:szCs w:val="20"/>
                    </w:rPr>
                    <w:t xml:space="preserve"> Áno                  </w:t>
                  </w:r>
                  <w:sdt>
                    <w:sdtPr>
                      <w:rPr>
                        <w:b/>
                        <w:iCs/>
                        <w:color w:val="auto"/>
                        <w:sz w:val="20"/>
                        <w:szCs w:val="20"/>
                      </w:rPr>
                      <w:id w:val="-155225922"/>
                      <w14:checkbox>
                        <w14:checked w14:val="1"/>
                        <w14:checkedState w14:val="2612" w14:font="MS Gothic"/>
                        <w14:uncheckedState w14:val="2610" w14:font="MS Gothic"/>
                      </w14:checkbox>
                    </w:sdtPr>
                    <w:sdtEndPr/>
                    <w:sdtContent>
                      <w:r w:rsidR="00E47EBF">
                        <w:rPr>
                          <w:rFonts w:ascii="MS Gothic" w:eastAsia="MS Gothic" w:hAnsi="MS Gothic" w:hint="eastAsia"/>
                          <w:b/>
                          <w:iCs/>
                          <w:color w:val="auto"/>
                          <w:sz w:val="20"/>
                          <w:szCs w:val="20"/>
                        </w:rPr>
                        <w:t>☒</w:t>
                      </w:r>
                    </w:sdtContent>
                  </w:sdt>
                  <w:r w:rsidRPr="002F6ADB">
                    <w:rPr>
                      <w:b/>
                      <w:iCs/>
                      <w:color w:val="auto"/>
                      <w:sz w:val="20"/>
                      <w:szCs w:val="20"/>
                    </w:rPr>
                    <w:t xml:space="preserve"> Nie</w:t>
                  </w:r>
                </w:p>
                <w:p w:rsidR="00A7788F" w:rsidRPr="002F6ADB" w:rsidRDefault="00A7788F" w:rsidP="00A7788F">
                  <w:pPr>
                    <w:pStyle w:val="Default"/>
                    <w:rPr>
                      <w:i/>
                      <w:iCs/>
                      <w:color w:val="auto"/>
                      <w:sz w:val="20"/>
                      <w:szCs w:val="20"/>
                    </w:rPr>
                  </w:pPr>
                </w:p>
                <w:p w:rsidR="00A7788F" w:rsidRPr="002F6ADB" w:rsidRDefault="00A7788F" w:rsidP="00A7788F">
                  <w:pPr>
                    <w:pStyle w:val="Default"/>
                    <w:rPr>
                      <w:color w:val="auto"/>
                      <w:sz w:val="20"/>
                      <w:szCs w:val="20"/>
                    </w:rPr>
                  </w:pPr>
                  <w:r w:rsidRPr="002F6ADB">
                    <w:rPr>
                      <w:i/>
                      <w:iCs/>
                      <w:color w:val="auto"/>
                      <w:sz w:val="20"/>
                      <w:szCs w:val="20"/>
                    </w:rPr>
                    <w:t xml:space="preserve">Ak áno, uveďte, ktorých vplyvov podľa bodu 9 sa goldplating týka: </w:t>
                  </w:r>
                </w:p>
              </w:tc>
            </w:tr>
            <w:tr w:rsidR="00A7788F">
              <w:trPr>
                <w:trHeight w:val="296"/>
              </w:trPr>
              <w:tc>
                <w:tcPr>
                  <w:tcW w:w="8643" w:type="dxa"/>
                </w:tcPr>
                <w:p w:rsidR="00A7788F" w:rsidRDefault="00A7788F" w:rsidP="00A7788F">
                  <w:pPr>
                    <w:pStyle w:val="Default"/>
                    <w:rPr>
                      <w:rFonts w:ascii="Segoe UI Symbol" w:hAnsi="Segoe UI Symbol" w:cs="Segoe UI Symbol"/>
                      <w:sz w:val="20"/>
                      <w:szCs w:val="20"/>
                    </w:rPr>
                  </w:pPr>
                </w:p>
              </w:tc>
            </w:tr>
          </w:tbl>
          <w:p w:rsidR="001B23B7" w:rsidRPr="00B043B4" w:rsidRDefault="001B23B7" w:rsidP="007F0443">
            <w:pPr>
              <w:jc w:val="both"/>
              <w:rPr>
                <w:rFonts w:ascii="Times New Roman" w:eastAsia="Times New Roman" w:hAnsi="Times New Roman" w:cs="Times New Roman"/>
                <w:i/>
                <w:sz w:val="20"/>
                <w:szCs w:val="20"/>
                <w:lang w:eastAsia="sk-SK"/>
              </w:rPr>
            </w:pPr>
          </w:p>
        </w:tc>
      </w:tr>
      <w:tr w:rsidR="001B23B7" w:rsidRPr="00B043B4" w:rsidTr="007F0443">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rsidR="001B23B7" w:rsidRPr="00B043B4" w:rsidRDefault="001B23B7" w:rsidP="007F0443">
            <w:pPr>
              <w:jc w:val="center"/>
              <w:rPr>
                <w:rFonts w:ascii="Times New Roman" w:eastAsia="Times New Roman" w:hAnsi="Times New Roman" w:cs="Times New Roman"/>
                <w:sz w:val="20"/>
                <w:szCs w:val="20"/>
                <w:lang w:eastAsia="sk-SK"/>
              </w:rPr>
            </w:pPr>
          </w:p>
        </w:tc>
      </w:tr>
      <w:tr w:rsidR="001B23B7" w:rsidRPr="00B043B4" w:rsidTr="007F0443">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7F0443">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Preskúmanie účelnosti</w:t>
            </w:r>
          </w:p>
        </w:tc>
      </w:tr>
      <w:tr w:rsidR="001B23B7" w:rsidRPr="00B043B4" w:rsidTr="003A6D02">
        <w:trPr>
          <w:trHeight w:val="2193"/>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1B23B7" w:rsidRPr="00B043B4" w:rsidRDefault="001B23B7" w:rsidP="007F0443">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termín, kedy by malo dôjsť k preskúmaniu účinnosti a účelnosti predkladaného materiálu.</w:t>
            </w:r>
          </w:p>
          <w:p w:rsidR="001B23B7" w:rsidRPr="00B043B4" w:rsidRDefault="001B23B7" w:rsidP="007F0443">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kritériá, na základe ktorých bude preskúmanie vykonané.</w:t>
            </w:r>
          </w:p>
          <w:p w:rsidR="001B23B7" w:rsidRDefault="001952CB" w:rsidP="00231E3D">
            <w:pPr>
              <w:rPr>
                <w:rFonts w:ascii="Times New Roman" w:eastAsia="Times New Roman" w:hAnsi="Times New Roman" w:cs="Times New Roman"/>
                <w:sz w:val="20"/>
                <w:szCs w:val="20"/>
                <w:lang w:eastAsia="sk-SK"/>
              </w:rPr>
            </w:pPr>
            <w:r w:rsidRPr="00454AA9">
              <w:rPr>
                <w:rFonts w:ascii="Times New Roman" w:eastAsia="Times New Roman" w:hAnsi="Times New Roman" w:cs="Times New Roman"/>
                <w:sz w:val="20"/>
                <w:szCs w:val="20"/>
                <w:lang w:eastAsia="sk-SK"/>
              </w:rPr>
              <w:t>Preskúmanie</w:t>
            </w:r>
            <w:r>
              <w:rPr>
                <w:rFonts w:ascii="Times New Roman" w:eastAsia="Times New Roman" w:hAnsi="Times New Roman" w:cs="Times New Roman"/>
                <w:sz w:val="20"/>
                <w:szCs w:val="20"/>
                <w:lang w:eastAsia="sk-SK"/>
              </w:rPr>
              <w:t xml:space="preserve"> účelnosti návrhu zákona</w:t>
            </w:r>
            <w:r w:rsidRPr="00454AA9">
              <w:rPr>
                <w:rFonts w:ascii="Times New Roman" w:eastAsia="Times New Roman" w:hAnsi="Times New Roman" w:cs="Times New Roman"/>
                <w:sz w:val="20"/>
                <w:szCs w:val="20"/>
                <w:lang w:eastAsia="sk-SK"/>
              </w:rPr>
              <w:t xml:space="preserve"> </w:t>
            </w:r>
            <w:r w:rsidR="00916F16">
              <w:rPr>
                <w:rFonts w:ascii="Times New Roman" w:eastAsia="Times New Roman" w:hAnsi="Times New Roman" w:cs="Times New Roman"/>
                <w:sz w:val="20"/>
                <w:szCs w:val="20"/>
                <w:lang w:eastAsia="sk-SK"/>
              </w:rPr>
              <w:t xml:space="preserve">bude </w:t>
            </w:r>
            <w:r w:rsidR="003A6D02">
              <w:rPr>
                <w:rFonts w:ascii="Times New Roman" w:eastAsia="Times New Roman" w:hAnsi="Times New Roman" w:cs="Times New Roman"/>
                <w:sz w:val="20"/>
                <w:szCs w:val="20"/>
                <w:lang w:eastAsia="sk-SK"/>
              </w:rPr>
              <w:t>vykonané</w:t>
            </w:r>
            <w:r w:rsidRPr="00454AA9">
              <w:rPr>
                <w:rFonts w:ascii="Times New Roman" w:eastAsia="Times New Roman" w:hAnsi="Times New Roman" w:cs="Times New Roman"/>
                <w:sz w:val="20"/>
                <w:szCs w:val="20"/>
                <w:lang w:eastAsia="sk-SK"/>
              </w:rPr>
              <w:t xml:space="preserve"> </w:t>
            </w:r>
            <w:r w:rsidR="00231E3D">
              <w:rPr>
                <w:rFonts w:ascii="Times New Roman" w:eastAsia="Times New Roman" w:hAnsi="Times New Roman" w:cs="Times New Roman"/>
                <w:sz w:val="20"/>
                <w:szCs w:val="20"/>
                <w:lang w:eastAsia="sk-SK"/>
              </w:rPr>
              <w:t>po 2 rokoch</w:t>
            </w:r>
            <w:r w:rsidRPr="00454AA9">
              <w:rPr>
                <w:rFonts w:ascii="Times New Roman" w:eastAsia="Times New Roman" w:hAnsi="Times New Roman" w:cs="Times New Roman"/>
                <w:sz w:val="20"/>
                <w:szCs w:val="20"/>
                <w:lang w:eastAsia="sk-SK"/>
              </w:rPr>
              <w:t xml:space="preserve"> po nadobudnutí jeho účinno</w:t>
            </w:r>
            <w:r>
              <w:rPr>
                <w:rFonts w:ascii="Times New Roman" w:eastAsia="Times New Roman" w:hAnsi="Times New Roman" w:cs="Times New Roman"/>
                <w:sz w:val="20"/>
                <w:szCs w:val="20"/>
                <w:lang w:eastAsia="sk-SK"/>
              </w:rPr>
              <w:t>sti.</w:t>
            </w:r>
          </w:p>
          <w:p w:rsidR="00E16DAE" w:rsidRDefault="00A762D6" w:rsidP="00E16DAE">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Preskúmaný bude</w:t>
            </w:r>
            <w:r w:rsidR="00E16DAE">
              <w:rPr>
                <w:rFonts w:ascii="Times New Roman" w:eastAsia="Times New Roman" w:hAnsi="Times New Roman" w:cs="Times New Roman"/>
                <w:sz w:val="20"/>
                <w:szCs w:val="20"/>
                <w:lang w:eastAsia="sk-SK"/>
              </w:rPr>
              <w:t>:</w:t>
            </w:r>
          </w:p>
          <w:p w:rsidR="00E16DAE" w:rsidRDefault="00536B14" w:rsidP="00E16DAE">
            <w:pPr>
              <w:pStyle w:val="Odsekzoznamu"/>
              <w:numPr>
                <w:ilvl w:val="0"/>
                <w:numId w:val="2"/>
              </w:num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vývoj </w:t>
            </w:r>
            <w:r w:rsidR="003A6D02">
              <w:rPr>
                <w:rFonts w:ascii="Times New Roman" w:eastAsia="Times New Roman" w:hAnsi="Times New Roman" w:cs="Times New Roman"/>
                <w:sz w:val="20"/>
                <w:szCs w:val="20"/>
                <w:lang w:eastAsia="sk-SK"/>
              </w:rPr>
              <w:t xml:space="preserve">počtu </w:t>
            </w:r>
            <w:r w:rsidR="00A762D6" w:rsidRPr="00E16DAE">
              <w:rPr>
                <w:rFonts w:ascii="Times New Roman" w:eastAsia="Times New Roman" w:hAnsi="Times New Roman" w:cs="Times New Roman"/>
                <w:sz w:val="20"/>
                <w:szCs w:val="20"/>
                <w:lang w:eastAsia="sk-SK"/>
              </w:rPr>
              <w:t>priestupkov spáchaných spolupáchateľstvom</w:t>
            </w:r>
            <w:r w:rsidR="003A6D02">
              <w:rPr>
                <w:rFonts w:ascii="Times New Roman" w:eastAsia="Times New Roman" w:hAnsi="Times New Roman" w:cs="Times New Roman"/>
                <w:sz w:val="20"/>
                <w:szCs w:val="20"/>
                <w:lang w:eastAsia="sk-SK"/>
              </w:rPr>
              <w:t>,</w:t>
            </w:r>
          </w:p>
          <w:p w:rsidR="003A6D02" w:rsidRPr="00E16DAE" w:rsidRDefault="003A6D02" w:rsidP="003A6D02">
            <w:pPr>
              <w:pStyle w:val="Odsekzoznamu"/>
              <w:numPr>
                <w:ilvl w:val="0"/>
                <w:numId w:val="2"/>
              </w:num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vývoj počtu </w:t>
            </w:r>
            <w:r w:rsidRPr="00E16DAE">
              <w:rPr>
                <w:rFonts w:ascii="Times New Roman" w:eastAsia="Times New Roman" w:hAnsi="Times New Roman" w:cs="Times New Roman"/>
                <w:sz w:val="20"/>
                <w:szCs w:val="20"/>
                <w:lang w:eastAsia="sk-SK"/>
              </w:rPr>
              <w:t xml:space="preserve">priestupkov spáchaných z donútenia </w:t>
            </w:r>
            <w:r>
              <w:rPr>
                <w:rFonts w:ascii="Times New Roman" w:eastAsia="Times New Roman" w:hAnsi="Times New Roman" w:cs="Times New Roman"/>
                <w:sz w:val="20"/>
                <w:szCs w:val="20"/>
                <w:lang w:eastAsia="sk-SK"/>
              </w:rPr>
              <w:t>v priamej súvislosti s tým, že bol na nich spáchaný trestný čin,</w:t>
            </w:r>
          </w:p>
          <w:p w:rsidR="00A762D6" w:rsidRPr="00E16DAE" w:rsidRDefault="003A6D02" w:rsidP="00E16DAE">
            <w:pPr>
              <w:pStyle w:val="Odsekzoznamu"/>
              <w:numPr>
                <w:ilvl w:val="0"/>
                <w:numId w:val="2"/>
              </w:num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vývoj </w:t>
            </w:r>
            <w:r w:rsidR="00A762D6" w:rsidRPr="00E16DAE">
              <w:rPr>
                <w:rFonts w:ascii="Times New Roman" w:eastAsia="Times New Roman" w:hAnsi="Times New Roman" w:cs="Times New Roman"/>
                <w:sz w:val="20"/>
                <w:szCs w:val="20"/>
                <w:lang w:eastAsia="sk-SK"/>
              </w:rPr>
              <w:t>počt</w:t>
            </w:r>
            <w:r>
              <w:rPr>
                <w:rFonts w:ascii="Times New Roman" w:eastAsia="Times New Roman" w:hAnsi="Times New Roman" w:cs="Times New Roman"/>
                <w:sz w:val="20"/>
                <w:szCs w:val="20"/>
                <w:lang w:eastAsia="sk-SK"/>
              </w:rPr>
              <w:t>u</w:t>
            </w:r>
            <w:r w:rsidR="00A762D6" w:rsidRPr="00E16DAE">
              <w:rPr>
                <w:rFonts w:ascii="Times New Roman" w:eastAsia="Times New Roman" w:hAnsi="Times New Roman" w:cs="Times New Roman"/>
                <w:sz w:val="20"/>
                <w:szCs w:val="20"/>
                <w:lang w:eastAsia="sk-SK"/>
              </w:rPr>
              <w:t xml:space="preserve"> priestupkov spáchaných 14-ročnými páchateľmi priestupkov – </w:t>
            </w:r>
            <w:r>
              <w:rPr>
                <w:rFonts w:ascii="Times New Roman" w:eastAsia="Times New Roman" w:hAnsi="Times New Roman" w:cs="Times New Roman"/>
                <w:sz w:val="20"/>
                <w:szCs w:val="20"/>
                <w:lang w:eastAsia="sk-SK"/>
              </w:rPr>
              <w:t xml:space="preserve">sledovať sa bude </w:t>
            </w:r>
            <w:r w:rsidR="00A762D6" w:rsidRPr="00E16DAE">
              <w:rPr>
                <w:rFonts w:ascii="Times New Roman" w:eastAsia="Times New Roman" w:hAnsi="Times New Roman" w:cs="Times New Roman"/>
                <w:sz w:val="20"/>
                <w:szCs w:val="20"/>
                <w:lang w:eastAsia="sk-SK"/>
              </w:rPr>
              <w:t>kriminálne správanie osôb v tejto vekovej kategórii</w:t>
            </w:r>
            <w:r>
              <w:rPr>
                <w:rFonts w:ascii="Times New Roman" w:eastAsia="Times New Roman" w:hAnsi="Times New Roman" w:cs="Times New Roman"/>
                <w:sz w:val="20"/>
                <w:szCs w:val="20"/>
                <w:lang w:eastAsia="sk-SK"/>
              </w:rPr>
              <w:t>,</w:t>
            </w:r>
          </w:p>
          <w:p w:rsidR="00E16DAE" w:rsidRPr="003A6D02" w:rsidRDefault="003A6D02" w:rsidP="00E16DAE">
            <w:pPr>
              <w:pStyle w:val="Odsekzoznamu"/>
              <w:numPr>
                <w:ilvl w:val="0"/>
                <w:numId w:val="2"/>
              </w:numPr>
              <w:rPr>
                <w:rFonts w:ascii="Times New Roman" w:eastAsia="Times New Roman" w:hAnsi="Times New Roman" w:cs="Times New Roman"/>
                <w:i/>
                <w:sz w:val="20"/>
                <w:szCs w:val="20"/>
                <w:lang w:eastAsia="sk-SK"/>
              </w:rPr>
            </w:pPr>
            <w:r>
              <w:rPr>
                <w:rFonts w:ascii="Times New Roman" w:eastAsia="Times New Roman" w:hAnsi="Times New Roman" w:cs="Times New Roman"/>
                <w:sz w:val="20"/>
                <w:szCs w:val="20"/>
                <w:lang w:eastAsia="sk-SK"/>
              </w:rPr>
              <w:t xml:space="preserve">vplyv na vývoj priestupkovosti v súvislosti s navýšením pokút (vplyv na </w:t>
            </w:r>
            <w:r w:rsidR="00E16DAE" w:rsidRPr="00E16DAE">
              <w:rPr>
                <w:rFonts w:ascii="Times New Roman" w:eastAsia="Times New Roman" w:hAnsi="Times New Roman" w:cs="Times New Roman"/>
                <w:sz w:val="20"/>
                <w:szCs w:val="20"/>
                <w:lang w:eastAsia="sk-SK"/>
              </w:rPr>
              <w:t>vývoj kriminálneho správania</w:t>
            </w:r>
            <w:r>
              <w:rPr>
                <w:rFonts w:ascii="Times New Roman" w:eastAsia="Times New Roman" w:hAnsi="Times New Roman" w:cs="Times New Roman"/>
                <w:sz w:val="20"/>
                <w:szCs w:val="20"/>
                <w:lang w:eastAsia="sk-SK"/>
              </w:rPr>
              <w:t>).</w:t>
            </w:r>
          </w:p>
          <w:p w:rsidR="003A6D02" w:rsidRPr="003A6D02" w:rsidRDefault="003A6D02" w:rsidP="003A6D02">
            <w:pPr>
              <w:rPr>
                <w:rFonts w:ascii="Times New Roman" w:eastAsia="Times New Roman" w:hAnsi="Times New Roman" w:cs="Times New Roman"/>
                <w:i/>
                <w:sz w:val="20"/>
                <w:szCs w:val="20"/>
                <w:lang w:eastAsia="sk-SK"/>
              </w:rPr>
            </w:pPr>
          </w:p>
        </w:tc>
      </w:tr>
      <w:tr w:rsidR="002F6ADB" w:rsidRPr="002F6ADB" w:rsidTr="007F0443">
        <w:tc>
          <w:tcPr>
            <w:tcW w:w="9180" w:type="dxa"/>
            <w:gridSpan w:val="11"/>
            <w:tcBorders>
              <w:top w:val="nil"/>
              <w:left w:val="nil"/>
              <w:bottom w:val="single" w:sz="4" w:space="0" w:color="auto"/>
              <w:right w:val="nil"/>
            </w:tcBorders>
            <w:shd w:val="clear" w:color="auto" w:fill="FFFFFF"/>
          </w:tcPr>
          <w:p w:rsidR="001B23B7" w:rsidRPr="002F6ADB" w:rsidRDefault="001B23B7" w:rsidP="00A7788F">
            <w:pPr>
              <w:jc w:val="both"/>
              <w:rPr>
                <w:rFonts w:ascii="Times New Roman" w:eastAsia="Times New Roman" w:hAnsi="Times New Roman" w:cs="Times New Roman"/>
                <w:b/>
                <w:sz w:val="20"/>
                <w:szCs w:val="20"/>
                <w:lang w:eastAsia="sk-SK"/>
              </w:rPr>
            </w:pPr>
          </w:p>
          <w:p w:rsidR="001B23B7" w:rsidRPr="002F6ADB" w:rsidRDefault="001B23B7" w:rsidP="00A7788F">
            <w:pPr>
              <w:ind w:left="142" w:hanging="142"/>
              <w:jc w:val="both"/>
              <w:rPr>
                <w:rFonts w:ascii="Times New Roman" w:eastAsia="Times New Roman" w:hAnsi="Times New Roman" w:cs="Times New Roman"/>
                <w:sz w:val="20"/>
                <w:szCs w:val="20"/>
                <w:lang w:eastAsia="sk-SK"/>
              </w:rPr>
            </w:pPr>
            <w:r w:rsidRPr="002F6ADB">
              <w:rPr>
                <w:rFonts w:ascii="Times New Roman" w:eastAsia="Times New Roman" w:hAnsi="Times New Roman" w:cs="Times New Roman"/>
                <w:sz w:val="20"/>
                <w:szCs w:val="20"/>
                <w:lang w:eastAsia="sk-SK"/>
              </w:rPr>
              <w:t xml:space="preserve">* vyplniť iba v prípade, ak materiál nie je zahrnutý do Plánu práce vlády Slovenskej republiky alebo Plánu        legislatívnych úloh vlády Slovenskej republiky. </w:t>
            </w:r>
          </w:p>
          <w:p w:rsidR="00A340BB" w:rsidRPr="002F6ADB" w:rsidRDefault="001B23B7" w:rsidP="00A7788F">
            <w:pPr>
              <w:jc w:val="both"/>
              <w:rPr>
                <w:rFonts w:ascii="Times New Roman" w:eastAsia="Times New Roman" w:hAnsi="Times New Roman" w:cs="Times New Roman"/>
                <w:sz w:val="20"/>
                <w:szCs w:val="20"/>
                <w:lang w:eastAsia="sk-SK"/>
              </w:rPr>
            </w:pPr>
            <w:r w:rsidRPr="002F6ADB">
              <w:rPr>
                <w:rFonts w:ascii="Times New Roman" w:eastAsia="Times New Roman" w:hAnsi="Times New Roman" w:cs="Times New Roman"/>
                <w:sz w:val="20"/>
                <w:szCs w:val="20"/>
                <w:lang w:eastAsia="sk-SK"/>
              </w:rPr>
              <w:t>** vyplniť iba v prípade, ak sa záverečné posúdenie</w:t>
            </w:r>
            <w:r w:rsidR="00A340BB" w:rsidRPr="002F6ADB">
              <w:rPr>
                <w:rFonts w:ascii="Times New Roman" w:eastAsia="Times New Roman" w:hAnsi="Times New Roman" w:cs="Times New Roman"/>
                <w:sz w:val="20"/>
                <w:szCs w:val="20"/>
                <w:lang w:eastAsia="sk-SK"/>
              </w:rPr>
              <w:t xml:space="preserve"> vybraných vplyvov</w:t>
            </w:r>
            <w:r w:rsidRPr="002F6ADB">
              <w:rPr>
                <w:rFonts w:ascii="Times New Roman" w:eastAsia="Times New Roman" w:hAnsi="Times New Roman" w:cs="Times New Roman"/>
                <w:sz w:val="20"/>
                <w:szCs w:val="20"/>
                <w:lang w:eastAsia="sk-SK"/>
              </w:rPr>
              <w:t xml:space="preserve"> uskutočnilo v zmysle bodu 9.1. </w:t>
            </w:r>
            <w:r w:rsidR="00A340BB" w:rsidRPr="002F6ADB">
              <w:rPr>
                <w:rFonts w:ascii="Times New Roman" w:eastAsia="Times New Roman" w:hAnsi="Times New Roman" w:cs="Times New Roman"/>
                <w:sz w:val="20"/>
                <w:szCs w:val="20"/>
                <w:lang w:eastAsia="sk-SK"/>
              </w:rPr>
              <w:t>j</w:t>
            </w:r>
            <w:r w:rsidRPr="002F6ADB">
              <w:rPr>
                <w:rFonts w:ascii="Times New Roman" w:eastAsia="Times New Roman" w:hAnsi="Times New Roman" w:cs="Times New Roman"/>
                <w:sz w:val="20"/>
                <w:szCs w:val="20"/>
                <w:lang w:eastAsia="sk-SK"/>
              </w:rPr>
              <w:t>ednotnej metodiky</w:t>
            </w:r>
            <w:r w:rsidR="00A340BB" w:rsidRPr="002F6ADB">
              <w:rPr>
                <w:rFonts w:ascii="Times New Roman" w:eastAsia="Times New Roman" w:hAnsi="Times New Roman" w:cs="Times New Roman"/>
                <w:sz w:val="20"/>
                <w:szCs w:val="20"/>
                <w:lang w:eastAsia="sk-SK"/>
              </w:rPr>
              <w:t>.</w:t>
            </w:r>
          </w:p>
          <w:p w:rsidR="00A7788F" w:rsidRPr="002F6ADB" w:rsidRDefault="00A7788F" w:rsidP="00A7788F">
            <w:pPr>
              <w:jc w:val="both"/>
              <w:rPr>
                <w:rFonts w:ascii="Times New Roman" w:eastAsia="Times New Roman" w:hAnsi="Times New Roman" w:cs="Times New Roman"/>
                <w:sz w:val="20"/>
                <w:szCs w:val="20"/>
                <w:lang w:eastAsia="sk-SK"/>
              </w:rPr>
            </w:pPr>
            <w:r w:rsidRPr="002F6ADB">
              <w:rPr>
                <w:rFonts w:ascii="Times New Roman" w:eastAsia="Times New Roman" w:hAnsi="Times New Roman" w:cs="Times New Roman"/>
                <w:sz w:val="20"/>
                <w:szCs w:val="20"/>
                <w:lang w:eastAsia="sk-SK"/>
              </w:rPr>
              <w:t>*** posudzovanie sa týka len zmien v I. a II. pilieri univerzálneho systému dôchodkového zabezpečenia s identifikovaným dopadom od 0,1 % HDP (vrátane) na dlhodobom horizonte.</w:t>
            </w:r>
          </w:p>
          <w:p w:rsidR="004C6831" w:rsidRPr="002F6ADB" w:rsidRDefault="004C6831" w:rsidP="00A7788F">
            <w:pPr>
              <w:jc w:val="both"/>
              <w:rPr>
                <w:rFonts w:ascii="Times New Roman" w:eastAsia="Times New Roman" w:hAnsi="Times New Roman" w:cs="Times New Roman"/>
                <w:sz w:val="20"/>
                <w:szCs w:val="20"/>
                <w:lang w:eastAsia="sk-SK"/>
              </w:rPr>
            </w:pPr>
          </w:p>
          <w:p w:rsidR="001B23B7" w:rsidRPr="002F6ADB" w:rsidRDefault="001B23B7" w:rsidP="00A7788F">
            <w:pPr>
              <w:jc w:val="both"/>
              <w:rPr>
                <w:rFonts w:ascii="Times New Roman" w:eastAsia="Times New Roman" w:hAnsi="Times New Roman" w:cs="Times New Roman"/>
                <w:b/>
                <w:sz w:val="20"/>
                <w:szCs w:val="20"/>
                <w:lang w:eastAsia="sk-SK"/>
              </w:rPr>
            </w:pPr>
          </w:p>
        </w:tc>
      </w:tr>
      <w:tr w:rsidR="001B23B7" w:rsidRPr="00B043B4" w:rsidTr="00BA2BF4">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rsidR="001B23B7" w:rsidRPr="00B043B4" w:rsidRDefault="001B23B7" w:rsidP="007F0443">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Vybrané vplyvy  materiálu</w:t>
            </w:r>
          </w:p>
        </w:tc>
      </w:tr>
      <w:tr w:rsidR="001B23B7" w:rsidRPr="00B043B4" w:rsidTr="009431E3">
        <w:tc>
          <w:tcPr>
            <w:tcW w:w="3812" w:type="dxa"/>
            <w:tcBorders>
              <w:top w:val="single" w:sz="4" w:space="0" w:color="auto"/>
              <w:left w:val="single" w:sz="4" w:space="0" w:color="auto"/>
              <w:bottom w:val="nil"/>
              <w:right w:val="single" w:sz="4" w:space="0" w:color="auto"/>
            </w:tcBorders>
            <w:shd w:val="clear" w:color="auto" w:fill="E2E2E2"/>
          </w:tcPr>
          <w:p w:rsidR="001B23B7" w:rsidRPr="00B043B4" w:rsidRDefault="001B23B7" w:rsidP="007F0443">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rozpočet verejnej správy</w:t>
            </w:r>
          </w:p>
        </w:tc>
        <w:sdt>
          <w:sdtPr>
            <w:rPr>
              <w:rFonts w:ascii="Times New Roman" w:eastAsia="Times New Roman" w:hAnsi="Times New Roman" w:cs="Times New Roman"/>
              <w:b/>
              <w:sz w:val="20"/>
              <w:szCs w:val="20"/>
              <w:lang w:eastAsia="sk-SK"/>
            </w:rPr>
            <w:id w:val="-1066412587"/>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rsidR="001B23B7" w:rsidRPr="00B043B4" w:rsidRDefault="00E60C6C" w:rsidP="007F044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tcPr>
          <w:p w:rsidR="001B23B7" w:rsidRPr="00B043B4" w:rsidRDefault="001B23B7" w:rsidP="007F0443">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481296198"/>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rsidR="001B23B7" w:rsidRPr="00B043B4" w:rsidRDefault="00203EE3" w:rsidP="007F044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tcPr>
          <w:p w:rsidR="001B23B7" w:rsidRPr="00B043B4" w:rsidRDefault="001B23B7" w:rsidP="007F0443">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55052973"/>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rsidR="001B23B7" w:rsidRPr="00B043B4" w:rsidRDefault="00203EE3" w:rsidP="007F0443">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tcPr>
          <w:p w:rsidR="001B23B7" w:rsidRPr="00B043B4" w:rsidRDefault="001B23B7" w:rsidP="007F0443">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1B23B7" w:rsidRPr="00B043B4" w:rsidTr="004C6831">
        <w:tc>
          <w:tcPr>
            <w:tcW w:w="3812" w:type="dxa"/>
            <w:tcBorders>
              <w:top w:val="nil"/>
              <w:left w:val="single" w:sz="4" w:space="0" w:color="auto"/>
              <w:bottom w:val="nil"/>
              <w:right w:val="single" w:sz="4" w:space="0" w:color="auto"/>
            </w:tcBorders>
            <w:shd w:val="clear" w:color="auto" w:fill="E2E2E2"/>
          </w:tcPr>
          <w:p w:rsidR="00B84F87"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 xml:space="preserve">z toho rozpočtovo zabezpečené vplyvy, </w:t>
            </w:r>
            <w:r w:rsidR="00A340BB" w:rsidRPr="00A340BB">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    </w:t>
            </w:r>
          </w:p>
          <w:p w:rsidR="00B84F87"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 xml:space="preserve">v prípade identifikovaného negatívneho </w:t>
            </w:r>
          </w:p>
          <w:p w:rsidR="003145AE" w:rsidRPr="00A340BB"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vplyvu</w:t>
            </w:r>
          </w:p>
        </w:tc>
        <w:sdt>
          <w:sdtPr>
            <w:rPr>
              <w:rFonts w:ascii="Times New Roman" w:eastAsia="Times New Roman" w:hAnsi="Times New Roman" w:cs="Times New Roman"/>
              <w:sz w:val="20"/>
              <w:szCs w:val="20"/>
              <w:lang w:eastAsia="sk-SK"/>
            </w:rPr>
            <w:id w:val="-1143340457"/>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vAlign w:val="center"/>
              </w:tcPr>
              <w:p w:rsidR="001B23B7" w:rsidRPr="00B043B4" w:rsidRDefault="003145AE"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rsidR="001B23B7" w:rsidRPr="00B043B4" w:rsidRDefault="001B23B7" w:rsidP="00203EE3">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40579842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1B23B7" w:rsidRPr="00B043B4" w:rsidRDefault="00203EE3"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1B23B7" w:rsidRPr="00B043B4" w:rsidRDefault="001B23B7" w:rsidP="00203EE3">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134647770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1B23B7" w:rsidRPr="00B043B4" w:rsidRDefault="00203EE3" w:rsidP="00203EE3">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1B23B7" w:rsidRPr="00B043B4" w:rsidRDefault="001B23B7" w:rsidP="00203EE3">
            <w:pPr>
              <w:ind w:left="3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Čiastočne</w:t>
            </w:r>
          </w:p>
        </w:tc>
      </w:tr>
      <w:tr w:rsidR="003145AE" w:rsidRPr="00B043B4" w:rsidTr="004C6831">
        <w:tc>
          <w:tcPr>
            <w:tcW w:w="3812" w:type="dxa"/>
            <w:tcBorders>
              <w:top w:val="nil"/>
              <w:left w:val="single" w:sz="4" w:space="0" w:color="auto"/>
              <w:bottom w:val="nil"/>
              <w:right w:val="single" w:sz="4" w:space="0" w:color="auto"/>
            </w:tcBorders>
            <w:shd w:val="clear" w:color="auto" w:fill="E2E2E2"/>
          </w:tcPr>
          <w:p w:rsidR="003145AE" w:rsidRPr="003145AE" w:rsidRDefault="003145AE" w:rsidP="003145AE">
            <w:pPr>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v tom vplyvy na rozpočty obcí a vyšších územných celkov</w:t>
            </w:r>
          </w:p>
        </w:tc>
        <w:sdt>
          <w:sdtPr>
            <w:rPr>
              <w:rFonts w:ascii="Times New Roman" w:eastAsia="Times New Roman" w:hAnsi="Times New Roman" w:cs="Times New Roman"/>
              <w:b/>
              <w:sz w:val="20"/>
              <w:szCs w:val="20"/>
              <w:lang w:eastAsia="sk-SK"/>
            </w:rPr>
            <w:id w:val="-1577430931"/>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tcPr>
              <w:p w:rsidR="003145AE" w:rsidRPr="00B043B4" w:rsidRDefault="00E60C6C"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3596396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094750243"/>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tcPr>
              <w:p w:rsidR="003145AE" w:rsidRPr="00B043B4" w:rsidRDefault="003145AE" w:rsidP="003145AE">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tcPr>
          <w:p w:rsidR="003145AE" w:rsidRPr="00B043B4" w:rsidRDefault="003145AE" w:rsidP="003145AE">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3145AE" w:rsidRPr="00B043B4" w:rsidTr="00A7788F">
        <w:tc>
          <w:tcPr>
            <w:tcW w:w="3812" w:type="dxa"/>
            <w:tcBorders>
              <w:top w:val="nil"/>
              <w:left w:val="single" w:sz="4" w:space="0" w:color="auto"/>
              <w:bottom w:val="single" w:sz="4" w:space="0" w:color="auto"/>
              <w:right w:val="single" w:sz="4" w:space="0" w:color="auto"/>
            </w:tcBorders>
            <w:shd w:val="clear" w:color="auto" w:fill="E2E2E2"/>
          </w:tcPr>
          <w:p w:rsidR="003145AE" w:rsidRDefault="003145AE" w:rsidP="003145AE">
            <w:pPr>
              <w:ind w:left="171"/>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z toho rozpočtovo zabezpečené vplyvy,</w:t>
            </w:r>
          </w:p>
          <w:p w:rsidR="003145AE" w:rsidRPr="003145AE" w:rsidRDefault="003145AE" w:rsidP="003145AE">
            <w:pPr>
              <w:ind w:left="171"/>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 prípade identifikovaného negatívneho vplyvu</w:t>
            </w:r>
          </w:p>
        </w:tc>
        <w:sdt>
          <w:sdtPr>
            <w:rPr>
              <w:rFonts w:ascii="Times New Roman" w:eastAsia="Times New Roman" w:hAnsi="Times New Roman" w:cs="Times New Roman"/>
              <w:sz w:val="20"/>
              <w:szCs w:val="20"/>
              <w:lang w:eastAsia="sk-SK"/>
            </w:rPr>
            <w:id w:val="64164179"/>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rsidR="003145AE" w:rsidRPr="00B043B4" w:rsidRDefault="003145AE" w:rsidP="003145A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single" w:sz="4" w:space="0" w:color="auto"/>
              <w:right w:val="nil"/>
            </w:tcBorders>
            <w:vAlign w:val="center"/>
          </w:tcPr>
          <w:p w:rsidR="003145AE" w:rsidRPr="00B043B4" w:rsidRDefault="003145AE" w:rsidP="003145AE">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63826553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single" w:sz="4" w:space="0" w:color="auto"/>
                  <w:right w:val="nil"/>
                </w:tcBorders>
                <w:vAlign w:val="center"/>
              </w:tcPr>
              <w:p w:rsidR="003145AE" w:rsidRPr="00B043B4" w:rsidRDefault="003145AE" w:rsidP="003145A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single" w:sz="4" w:space="0" w:color="auto"/>
              <w:right w:val="nil"/>
            </w:tcBorders>
            <w:vAlign w:val="center"/>
          </w:tcPr>
          <w:p w:rsidR="003145AE" w:rsidRPr="00B043B4" w:rsidRDefault="003145AE" w:rsidP="003145AE">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30277041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3145AE" w:rsidRPr="00B043B4" w:rsidRDefault="003145AE" w:rsidP="003145AE">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rsidR="003145AE" w:rsidRPr="00B043B4" w:rsidRDefault="003145AE" w:rsidP="003145AE">
            <w:pPr>
              <w:ind w:left="3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Čiastočne</w:t>
            </w:r>
          </w:p>
        </w:tc>
      </w:tr>
      <w:tr w:rsidR="00A7788F" w:rsidRPr="00B043B4" w:rsidTr="00A7788F">
        <w:tc>
          <w:tcPr>
            <w:tcW w:w="3812" w:type="dxa"/>
            <w:tcBorders>
              <w:top w:val="single" w:sz="4" w:space="0" w:color="auto"/>
              <w:left w:val="single" w:sz="4" w:space="0" w:color="auto"/>
              <w:bottom w:val="single" w:sz="4" w:space="0" w:color="auto"/>
              <w:right w:val="single" w:sz="4" w:space="0" w:color="auto"/>
            </w:tcBorders>
            <w:shd w:val="clear" w:color="auto" w:fill="E2E2E2"/>
          </w:tcPr>
          <w:p w:rsidR="00A7788F" w:rsidRPr="002F6ADB" w:rsidRDefault="00A7788F" w:rsidP="007F0443">
            <w:pPr>
              <w:ind w:left="171"/>
              <w:rPr>
                <w:rFonts w:ascii="Times New Roman" w:eastAsia="Times New Roman" w:hAnsi="Times New Roman" w:cs="Times New Roman"/>
                <w:sz w:val="20"/>
                <w:szCs w:val="20"/>
                <w:lang w:eastAsia="sk-SK"/>
              </w:rPr>
            </w:pPr>
            <w:r w:rsidRPr="002F6ADB">
              <w:rPr>
                <w:rFonts w:ascii="Times New Roman" w:eastAsia="Times New Roman" w:hAnsi="Times New Roman" w:cs="Times New Roman"/>
                <w:sz w:val="20"/>
                <w:szCs w:val="20"/>
                <w:lang w:eastAsia="sk-SK"/>
              </w:rPr>
              <w:t>Vplyv na dlhodobú udržateľnosť verejných financií v prípade vybraných opatrení ***</w:t>
            </w:r>
          </w:p>
        </w:tc>
        <w:sdt>
          <w:sdtPr>
            <w:rPr>
              <w:rFonts w:ascii="Times New Roman" w:eastAsia="Times New Roman" w:hAnsi="Times New Roman" w:cs="Times New Roman"/>
              <w:sz w:val="20"/>
              <w:szCs w:val="20"/>
              <w:lang w:eastAsia="sk-SK"/>
            </w:rPr>
            <w:id w:val="-1319963142"/>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vAlign w:val="center"/>
              </w:tcPr>
              <w:p w:rsidR="00A7788F" w:rsidRPr="002F6ADB" w:rsidRDefault="00187182" w:rsidP="007F0443">
                <w:pPr>
                  <w:jc w:val="center"/>
                  <w:rPr>
                    <w:rFonts w:ascii="Times New Roman" w:eastAsia="Times New Roman" w:hAnsi="Times New Roman" w:cs="Times New Roman"/>
                    <w:sz w:val="20"/>
                    <w:szCs w:val="20"/>
                    <w:lang w:eastAsia="sk-SK"/>
                  </w:rPr>
                </w:pPr>
                <w:r w:rsidRPr="002F6ADB">
                  <w:rPr>
                    <w:rFonts w:ascii="MS Gothic" w:eastAsia="MS Gothic" w:hAnsi="MS Gothic" w:cs="Times New Roman" w:hint="eastAsia"/>
                    <w:sz w:val="20"/>
                    <w:szCs w:val="20"/>
                    <w:lang w:eastAsia="sk-SK"/>
                  </w:rPr>
                  <w:t>☐</w:t>
                </w:r>
              </w:p>
            </w:tc>
          </w:sdtContent>
        </w:sdt>
        <w:tc>
          <w:tcPr>
            <w:tcW w:w="1312" w:type="dxa"/>
            <w:gridSpan w:val="2"/>
            <w:tcBorders>
              <w:top w:val="single" w:sz="4" w:space="0" w:color="auto"/>
              <w:left w:val="nil"/>
              <w:bottom w:val="single" w:sz="4" w:space="0" w:color="auto"/>
              <w:right w:val="nil"/>
            </w:tcBorders>
            <w:vAlign w:val="center"/>
          </w:tcPr>
          <w:p w:rsidR="00A7788F" w:rsidRPr="002F6ADB" w:rsidRDefault="00A7788F" w:rsidP="007F0443">
            <w:pPr>
              <w:rPr>
                <w:rFonts w:ascii="Times New Roman" w:eastAsia="Times New Roman" w:hAnsi="Times New Roman" w:cs="Times New Roman"/>
                <w:sz w:val="20"/>
                <w:szCs w:val="20"/>
                <w:lang w:eastAsia="sk-SK"/>
              </w:rPr>
            </w:pPr>
            <w:r w:rsidRPr="002F6ADB">
              <w:rPr>
                <w:rFonts w:ascii="Times New Roman" w:eastAsia="Times New Roman" w:hAnsi="Times New Roman" w:cs="Times New Roman"/>
                <w:sz w:val="20"/>
                <w:szCs w:val="20"/>
                <w:lang w:eastAsia="sk-SK"/>
              </w:rPr>
              <w:t>Áno</w:t>
            </w:r>
          </w:p>
        </w:tc>
        <w:tc>
          <w:tcPr>
            <w:tcW w:w="538" w:type="dxa"/>
            <w:gridSpan w:val="2"/>
            <w:tcBorders>
              <w:top w:val="single" w:sz="4" w:space="0" w:color="auto"/>
              <w:left w:val="nil"/>
              <w:bottom w:val="single" w:sz="4" w:space="0" w:color="auto"/>
              <w:right w:val="nil"/>
            </w:tcBorders>
            <w:vAlign w:val="center"/>
          </w:tcPr>
          <w:p w:rsidR="00A7788F" w:rsidRPr="002F6ADB" w:rsidRDefault="00A7788F" w:rsidP="007F0443">
            <w:pPr>
              <w:jc w:val="center"/>
              <w:rPr>
                <w:rFonts w:ascii="Times New Roman" w:eastAsia="Times New Roman" w:hAnsi="Times New Roman" w:cs="Times New Roman"/>
                <w:sz w:val="20"/>
                <w:szCs w:val="20"/>
                <w:lang w:eastAsia="sk-SK"/>
              </w:rPr>
            </w:pPr>
          </w:p>
        </w:tc>
        <w:tc>
          <w:tcPr>
            <w:tcW w:w="1133" w:type="dxa"/>
            <w:tcBorders>
              <w:top w:val="single" w:sz="4" w:space="0" w:color="auto"/>
              <w:left w:val="nil"/>
              <w:bottom w:val="single" w:sz="4" w:space="0" w:color="auto"/>
              <w:right w:val="nil"/>
            </w:tcBorders>
            <w:vAlign w:val="center"/>
          </w:tcPr>
          <w:p w:rsidR="00A7788F" w:rsidRPr="002F6ADB" w:rsidRDefault="00A7788F" w:rsidP="007F0443">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21779516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vAlign w:val="center"/>
              </w:tcPr>
              <w:p w:rsidR="00A7788F" w:rsidRPr="002F6ADB" w:rsidRDefault="009142F9" w:rsidP="007F0443">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rsidR="00A7788F" w:rsidRPr="002F6ADB" w:rsidRDefault="00A7788F" w:rsidP="007F0443">
            <w:pPr>
              <w:ind w:left="34"/>
              <w:rPr>
                <w:rFonts w:ascii="Times New Roman" w:eastAsia="Times New Roman" w:hAnsi="Times New Roman" w:cs="Times New Roman"/>
                <w:sz w:val="20"/>
                <w:szCs w:val="20"/>
                <w:lang w:eastAsia="sk-SK"/>
              </w:rPr>
            </w:pPr>
            <w:r w:rsidRPr="002F6ADB">
              <w:rPr>
                <w:rFonts w:ascii="Times New Roman" w:eastAsia="Times New Roman" w:hAnsi="Times New Roman" w:cs="Times New Roman"/>
                <w:sz w:val="20"/>
                <w:szCs w:val="20"/>
                <w:lang w:eastAsia="sk-SK"/>
              </w:rPr>
              <w:t>Nie</w:t>
            </w:r>
          </w:p>
        </w:tc>
      </w:tr>
      <w:tr w:rsidR="003145AE" w:rsidRPr="00B043B4" w:rsidTr="00A7788F">
        <w:tc>
          <w:tcPr>
            <w:tcW w:w="3812" w:type="dxa"/>
            <w:tcBorders>
              <w:top w:val="single" w:sz="4" w:space="0" w:color="auto"/>
              <w:left w:val="single" w:sz="4" w:space="0" w:color="auto"/>
              <w:bottom w:val="nil"/>
              <w:right w:val="single" w:sz="4" w:space="0" w:color="auto"/>
            </w:tcBorders>
            <w:shd w:val="clear" w:color="auto" w:fill="E2E2E2"/>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podnikateľské prostredie</w:t>
            </w:r>
          </w:p>
        </w:tc>
        <w:sdt>
          <w:sdtPr>
            <w:rPr>
              <w:rFonts w:ascii="Times New Roman" w:eastAsia="Times New Roman" w:hAnsi="Times New Roman" w:cs="Times New Roman"/>
              <w:b/>
              <w:sz w:val="20"/>
              <w:szCs w:val="20"/>
              <w:lang w:eastAsia="sk-SK"/>
            </w:rPr>
            <w:id w:val="470941242"/>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vAlign w:val="center"/>
          </w:tcPr>
          <w:p w:rsidR="003145AE" w:rsidRPr="00B043B4" w:rsidRDefault="003145AE" w:rsidP="003145A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38465019"/>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rsidR="003145AE" w:rsidRPr="00B043B4" w:rsidRDefault="00E60C6C"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vAlign w:val="center"/>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58398718"/>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vAlign w:val="center"/>
          </w:tcPr>
          <w:p w:rsidR="003145AE" w:rsidRPr="00B043B4" w:rsidRDefault="003145AE" w:rsidP="003145A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3145AE" w:rsidRPr="00B043B4" w:rsidTr="00203EE3">
        <w:tc>
          <w:tcPr>
            <w:tcW w:w="3812" w:type="dxa"/>
            <w:tcBorders>
              <w:top w:val="nil"/>
              <w:left w:val="single" w:sz="4" w:space="0" w:color="000000"/>
              <w:bottom w:val="nil"/>
              <w:right w:val="single" w:sz="4" w:space="0" w:color="000000"/>
            </w:tcBorders>
            <w:shd w:val="clear" w:color="auto" w:fill="E2E2E2"/>
          </w:tcPr>
          <w:p w:rsidR="003145AE" w:rsidRPr="00B043B4" w:rsidRDefault="003145AE" w:rsidP="003145AE">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z toho vplyvy na MSP</w:t>
            </w:r>
          </w:p>
          <w:p w:rsidR="003145AE" w:rsidRPr="00B043B4" w:rsidRDefault="003145AE" w:rsidP="003145AE">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862408102"/>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rsidR="003145AE" w:rsidRPr="00B043B4" w:rsidRDefault="003145AE" w:rsidP="003145A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rsidR="003145AE" w:rsidRPr="00B043B4" w:rsidRDefault="003145AE" w:rsidP="003145AE">
            <w:pPr>
              <w:ind w:right="-108"/>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Pozitívne</w:t>
            </w:r>
          </w:p>
        </w:tc>
        <w:sdt>
          <w:sdtPr>
            <w:rPr>
              <w:rFonts w:ascii="Times New Roman" w:eastAsia="Times New Roman" w:hAnsi="Times New Roman" w:cs="Times New Roman"/>
              <w:sz w:val="20"/>
              <w:szCs w:val="20"/>
              <w:lang w:eastAsia="sk-SK"/>
            </w:rPr>
            <w:id w:val="994611021"/>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3145AE" w:rsidRPr="00B043B4" w:rsidRDefault="003145AE" w:rsidP="003145A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3145AE" w:rsidRPr="00B043B4" w:rsidRDefault="003145AE" w:rsidP="003145AE">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Žiadne</w:t>
            </w:r>
          </w:p>
        </w:tc>
        <w:sdt>
          <w:sdtPr>
            <w:rPr>
              <w:rFonts w:ascii="Times New Roman" w:eastAsia="Times New Roman" w:hAnsi="Times New Roman" w:cs="Times New Roman"/>
              <w:sz w:val="20"/>
              <w:szCs w:val="20"/>
              <w:lang w:eastAsia="sk-SK"/>
            </w:rPr>
            <w:id w:val="-386717170"/>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3145AE" w:rsidRPr="00B043B4" w:rsidRDefault="003145AE" w:rsidP="003145A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3145AE" w:rsidRPr="00B043B4" w:rsidRDefault="003145AE" w:rsidP="003145AE">
            <w:pPr>
              <w:ind w:left="5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Negatívne</w:t>
            </w:r>
          </w:p>
        </w:tc>
      </w:tr>
      <w:tr w:rsidR="003145AE" w:rsidRPr="00B043B4" w:rsidTr="00203EE3">
        <w:tc>
          <w:tcPr>
            <w:tcW w:w="3812" w:type="dxa"/>
            <w:tcBorders>
              <w:top w:val="nil"/>
              <w:left w:val="single" w:sz="4" w:space="0" w:color="auto"/>
              <w:bottom w:val="single" w:sz="4" w:space="0" w:color="auto"/>
              <w:right w:val="single" w:sz="4" w:space="0" w:color="auto"/>
            </w:tcBorders>
            <w:shd w:val="clear" w:color="auto" w:fill="E2E2E2"/>
          </w:tcPr>
          <w:p w:rsidR="003145AE" w:rsidRDefault="003145AE" w:rsidP="003145AE">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 xml:space="preserve">Mechanizmus znižovania byrokracie </w:t>
            </w:r>
            <w:r>
              <w:rPr>
                <w:rFonts w:ascii="Times New Roman" w:eastAsia="Times New Roman" w:hAnsi="Times New Roman" w:cs="Times New Roman"/>
                <w:sz w:val="20"/>
                <w:szCs w:val="20"/>
                <w:lang w:eastAsia="sk-SK"/>
              </w:rPr>
              <w:t xml:space="preserve">   </w:t>
            </w:r>
          </w:p>
          <w:p w:rsidR="003145AE" w:rsidRPr="00B043B4" w:rsidRDefault="003145AE" w:rsidP="003145AE">
            <w:pPr>
              <w:rPr>
                <w:rFonts w:ascii="Times New Roman" w:eastAsia="Times New Roman" w:hAnsi="Times New Roman" w:cs="Times New Roman"/>
                <w:b/>
                <w:sz w:val="20"/>
                <w:szCs w:val="20"/>
                <w:lang w:eastAsia="sk-SK"/>
              </w:rPr>
            </w:pP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a nákladov sa uplatňuje:</w:t>
            </w:r>
          </w:p>
        </w:tc>
        <w:sdt>
          <w:sdtPr>
            <w:rPr>
              <w:rFonts w:ascii="Times New Roman" w:eastAsia="Times New Roman" w:hAnsi="Times New Roman" w:cs="Times New Roman"/>
              <w:b/>
              <w:sz w:val="20"/>
              <w:szCs w:val="20"/>
              <w:lang w:eastAsia="sk-SK"/>
            </w:rPr>
            <w:id w:val="-817577505"/>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596" w:type="dxa"/>
            <w:gridSpan w:val="3"/>
            <w:tcBorders>
              <w:top w:val="dotted" w:sz="4" w:space="0" w:color="auto"/>
              <w:left w:val="nil"/>
              <w:bottom w:val="single" w:sz="4" w:space="0" w:color="auto"/>
              <w:right w:val="nil"/>
            </w:tcBorders>
            <w:vAlign w:val="center"/>
          </w:tcPr>
          <w:p w:rsidR="003145AE" w:rsidRPr="00B043B4" w:rsidRDefault="003145AE" w:rsidP="003145A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Áno</w:t>
            </w:r>
          </w:p>
        </w:tc>
        <w:tc>
          <w:tcPr>
            <w:tcW w:w="254" w:type="dxa"/>
            <w:tcBorders>
              <w:top w:val="dotted" w:sz="4" w:space="0" w:color="auto"/>
              <w:left w:val="nil"/>
              <w:bottom w:val="single" w:sz="4" w:space="0" w:color="auto"/>
              <w:right w:val="nil"/>
            </w:tcBorders>
            <w:vAlign w:val="center"/>
          </w:tcPr>
          <w:p w:rsidR="003145AE" w:rsidRPr="00B043B4" w:rsidRDefault="003145AE" w:rsidP="003145AE">
            <w:pPr>
              <w:jc w:val="center"/>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vAlign w:val="center"/>
          </w:tcPr>
          <w:p w:rsidR="003145AE" w:rsidRPr="00B043B4" w:rsidRDefault="003145AE" w:rsidP="003145AE">
            <w:pPr>
              <w:jc w:val="center"/>
              <w:rPr>
                <w:rFonts w:ascii="Times New Roman" w:eastAsia="Times New Roman" w:hAnsi="Times New Roman" w:cs="Times New Roman"/>
                <w:b/>
                <w:sz w:val="20"/>
                <w:szCs w:val="20"/>
                <w:lang w:eastAsia="sk-SK"/>
              </w:rPr>
            </w:pPr>
          </w:p>
        </w:tc>
        <w:sdt>
          <w:sdtPr>
            <w:rPr>
              <w:rFonts w:ascii="Times New Roman" w:eastAsia="Times New Roman" w:hAnsi="Times New Roman" w:cs="Times New Roman"/>
              <w:b/>
              <w:sz w:val="20"/>
              <w:szCs w:val="20"/>
              <w:lang w:eastAsia="sk-SK"/>
            </w:rPr>
            <w:id w:val="-365677636"/>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3145AE" w:rsidRPr="00B043B4" w:rsidRDefault="006D4BEB"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rsidR="003145AE" w:rsidRPr="00B043B4" w:rsidRDefault="003145AE" w:rsidP="003145A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Nie</w:t>
            </w:r>
          </w:p>
        </w:tc>
      </w:tr>
      <w:tr w:rsidR="003145AE" w:rsidRPr="00B043B4" w:rsidTr="009431E3">
        <w:tc>
          <w:tcPr>
            <w:tcW w:w="3812" w:type="dxa"/>
            <w:tcBorders>
              <w:top w:val="single" w:sz="4" w:space="0" w:color="000000"/>
              <w:left w:val="single" w:sz="4" w:space="0" w:color="auto"/>
              <w:bottom w:val="single" w:sz="4" w:space="0" w:color="auto"/>
              <w:right w:val="single" w:sz="4" w:space="0" w:color="auto"/>
            </w:tcBorders>
            <w:shd w:val="clear" w:color="auto" w:fill="E2E2E2"/>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Sociálne vplyvy</w:t>
            </w:r>
          </w:p>
        </w:tc>
        <w:sdt>
          <w:sdtPr>
            <w:rPr>
              <w:rFonts w:ascii="Times New Roman" w:eastAsia="Times New Roman" w:hAnsi="Times New Roman" w:cs="Times New Roman"/>
              <w:b/>
              <w:sz w:val="20"/>
              <w:szCs w:val="20"/>
              <w:lang w:eastAsia="sk-SK"/>
            </w:rPr>
            <w:id w:val="-1958945844"/>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145AE" w:rsidRPr="00B043B4" w:rsidRDefault="00E60C6C"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3145AE" w:rsidRPr="00B043B4" w:rsidRDefault="003145AE" w:rsidP="003145A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872293991"/>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2835279"/>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145AE" w:rsidRPr="00B043B4" w:rsidRDefault="001558BF"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3145AE" w:rsidRPr="00B043B4" w:rsidRDefault="003145AE" w:rsidP="003145A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3145AE" w:rsidRPr="00B043B4"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lastRenderedPageBreak/>
              <w:t>Vplyvy na životné prostredie</w:t>
            </w:r>
          </w:p>
        </w:tc>
        <w:sdt>
          <w:sdtPr>
            <w:rPr>
              <w:rFonts w:ascii="Times New Roman" w:eastAsia="Times New Roman" w:hAnsi="Times New Roman" w:cs="Times New Roman"/>
              <w:b/>
              <w:sz w:val="20"/>
              <w:szCs w:val="20"/>
              <w:lang w:eastAsia="sk-SK"/>
            </w:rPr>
            <w:id w:val="147448331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3145AE" w:rsidRPr="00B043B4" w:rsidRDefault="003145AE" w:rsidP="003145A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6016211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3145AE" w:rsidRPr="00B043B4" w:rsidRDefault="00E60C6C"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3145AE" w:rsidRPr="00B043B4" w:rsidRDefault="003145AE" w:rsidP="003145A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3145AE" w:rsidRPr="00B043B4"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informatizáciu</w:t>
            </w:r>
            <w:r>
              <w:rPr>
                <w:rFonts w:ascii="Times New Roman" w:eastAsia="Times New Roman" w:hAnsi="Times New Roman" w:cs="Times New Roman"/>
                <w:b/>
                <w:sz w:val="20"/>
                <w:szCs w:val="20"/>
                <w:lang w:eastAsia="sk-SK"/>
              </w:rPr>
              <w:t xml:space="preserve"> spoločnosti</w:t>
            </w:r>
          </w:p>
        </w:tc>
        <w:sdt>
          <w:sdtPr>
            <w:rPr>
              <w:rFonts w:ascii="Times New Roman" w:eastAsia="Times New Roman" w:hAnsi="Times New Roman" w:cs="Times New Roman"/>
              <w:b/>
              <w:sz w:val="20"/>
              <w:szCs w:val="20"/>
              <w:lang w:eastAsia="sk-SK"/>
            </w:rPr>
            <w:id w:val="-157342139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3145AE" w:rsidRPr="00B043B4" w:rsidRDefault="003145AE" w:rsidP="003145A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69603435"/>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3145AE" w:rsidRPr="00B043B4" w:rsidRDefault="00E60C6C"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3145AE" w:rsidRDefault="003145AE" w:rsidP="003145A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p w:rsidR="00577259" w:rsidRDefault="00577259" w:rsidP="003145AE">
            <w:pPr>
              <w:ind w:left="54"/>
              <w:rPr>
                <w:rFonts w:ascii="Times New Roman" w:eastAsia="Times New Roman" w:hAnsi="Times New Roman" w:cs="Times New Roman"/>
                <w:b/>
                <w:sz w:val="20"/>
                <w:szCs w:val="20"/>
                <w:lang w:eastAsia="sk-SK"/>
              </w:rPr>
            </w:pPr>
          </w:p>
          <w:p w:rsidR="00577259" w:rsidRPr="00B043B4" w:rsidRDefault="00577259" w:rsidP="003145AE">
            <w:pPr>
              <w:ind w:left="54"/>
              <w:rPr>
                <w:rFonts w:ascii="Times New Roman" w:eastAsia="Times New Roman" w:hAnsi="Times New Roman" w:cs="Times New Roman"/>
                <w:b/>
                <w:sz w:val="20"/>
                <w:szCs w:val="20"/>
                <w:lang w:eastAsia="sk-SK"/>
              </w:rPr>
            </w:pP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0F2BE9" w:rsidRPr="00B043B4" w:rsidTr="000F2BE9">
        <w:tc>
          <w:tcPr>
            <w:tcW w:w="3812" w:type="dxa"/>
            <w:tcBorders>
              <w:top w:val="single" w:sz="4" w:space="0" w:color="auto"/>
              <w:left w:val="single" w:sz="4" w:space="0" w:color="auto"/>
              <w:bottom w:val="nil"/>
              <w:right w:val="single" w:sz="4" w:space="0" w:color="auto"/>
            </w:tcBorders>
            <w:shd w:val="clear" w:color="auto" w:fill="E2E2E2"/>
          </w:tcPr>
          <w:p w:rsidR="000F2BE9" w:rsidRPr="00B043B4" w:rsidRDefault="000F2BE9" w:rsidP="007F0443">
            <w:pPr>
              <w:spacing w:after="0" w:line="240" w:lineRule="auto"/>
              <w:rPr>
                <w:rFonts w:ascii="Times New Roman" w:eastAsia="Times New Roman" w:hAnsi="Times New Roman" w:cs="Times New Roman"/>
                <w:b/>
                <w:sz w:val="20"/>
                <w:szCs w:val="20"/>
                <w:lang w:eastAsia="sk-SK"/>
              </w:rPr>
            </w:pPr>
            <w:r w:rsidRPr="00B043B4">
              <w:rPr>
                <w:rFonts w:ascii="Times New Roman" w:eastAsia="Calibri" w:hAnsi="Times New Roman" w:cs="Times New Roman"/>
                <w:b/>
                <w:sz w:val="20"/>
                <w:szCs w:val="20"/>
              </w:rPr>
              <w:t>Vplyvy na služby verejnej správy pre občana, z</w:t>
            </w:r>
            <w:r w:rsidR="00CE6AAE">
              <w:rPr>
                <w:rFonts w:ascii="Times New Roman" w:eastAsia="Calibri" w:hAnsi="Times New Roman" w:cs="Times New Roman"/>
                <w:b/>
                <w:sz w:val="20"/>
                <w:szCs w:val="20"/>
              </w:rPr>
              <w:t> </w:t>
            </w:r>
            <w:r w:rsidRPr="00B043B4">
              <w:rPr>
                <w:rFonts w:ascii="Times New Roman" w:eastAsia="Calibri" w:hAnsi="Times New Roman" w:cs="Times New Roman"/>
                <w:b/>
                <w:sz w:val="20"/>
                <w:szCs w:val="20"/>
              </w:rPr>
              <w:t>toho</w:t>
            </w:r>
          </w:p>
        </w:tc>
        <w:tc>
          <w:tcPr>
            <w:tcW w:w="541" w:type="dxa"/>
            <w:tcBorders>
              <w:top w:val="single" w:sz="4" w:space="0" w:color="auto"/>
              <w:left w:val="single" w:sz="4" w:space="0" w:color="auto"/>
              <w:bottom w:val="nil"/>
              <w:right w:val="nil"/>
            </w:tcBorders>
            <w:shd w:val="clear" w:color="auto" w:fill="auto"/>
          </w:tcPr>
          <w:p w:rsidR="000F2BE9" w:rsidRPr="00B043B4" w:rsidRDefault="000F2BE9" w:rsidP="007F0443">
            <w:pPr>
              <w:spacing w:after="0" w:line="240" w:lineRule="auto"/>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shd w:val="clear" w:color="auto" w:fill="auto"/>
          </w:tcPr>
          <w:p w:rsidR="000F2BE9" w:rsidRPr="00B043B4" w:rsidRDefault="000F2BE9" w:rsidP="007F0443">
            <w:pPr>
              <w:spacing w:after="0" w:line="240" w:lineRule="auto"/>
              <w:ind w:right="-108"/>
              <w:rPr>
                <w:rFonts w:ascii="Times New Roman" w:eastAsia="Times New Roman" w:hAnsi="Times New Roman" w:cs="Times New Roman"/>
                <w:b/>
                <w:sz w:val="20"/>
                <w:szCs w:val="20"/>
                <w:lang w:eastAsia="sk-SK"/>
              </w:rPr>
            </w:pPr>
          </w:p>
        </w:tc>
        <w:tc>
          <w:tcPr>
            <w:tcW w:w="569" w:type="dxa"/>
            <w:gridSpan w:val="2"/>
            <w:tcBorders>
              <w:top w:val="single" w:sz="4" w:space="0" w:color="auto"/>
              <w:left w:val="nil"/>
              <w:bottom w:val="nil"/>
              <w:right w:val="nil"/>
            </w:tcBorders>
            <w:shd w:val="clear" w:color="auto" w:fill="auto"/>
          </w:tcPr>
          <w:p w:rsidR="000F2BE9" w:rsidRPr="00B043B4" w:rsidRDefault="000F2BE9" w:rsidP="007F0443">
            <w:pPr>
              <w:spacing w:after="0" w:line="240" w:lineRule="auto"/>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shd w:val="clear" w:color="auto" w:fill="auto"/>
          </w:tcPr>
          <w:p w:rsidR="000F2BE9" w:rsidRPr="00B043B4" w:rsidRDefault="000F2BE9" w:rsidP="007F0443">
            <w:pPr>
              <w:spacing w:after="0" w:line="240" w:lineRule="auto"/>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shd w:val="clear" w:color="auto" w:fill="auto"/>
          </w:tcPr>
          <w:p w:rsidR="000F2BE9" w:rsidRPr="00B043B4" w:rsidRDefault="000F2BE9" w:rsidP="007F0443">
            <w:pPr>
              <w:spacing w:after="0" w:line="240" w:lineRule="auto"/>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rsidR="000F2BE9" w:rsidRPr="00B043B4" w:rsidRDefault="000F2BE9" w:rsidP="007F0443">
            <w:pPr>
              <w:spacing w:after="0" w:line="240" w:lineRule="auto"/>
              <w:ind w:left="54"/>
              <w:rPr>
                <w:rFonts w:ascii="Times New Roman" w:eastAsia="Times New Roman" w:hAnsi="Times New Roman" w:cs="Times New Roman"/>
                <w:b/>
                <w:sz w:val="20"/>
                <w:szCs w:val="20"/>
                <w:lang w:eastAsia="sk-SK"/>
              </w:rPr>
            </w:pPr>
          </w:p>
        </w:tc>
      </w:tr>
      <w:tr w:rsidR="000F2BE9" w:rsidRPr="00B043B4" w:rsidTr="00B547F5">
        <w:tc>
          <w:tcPr>
            <w:tcW w:w="3812" w:type="dxa"/>
            <w:tcBorders>
              <w:top w:val="nil"/>
              <w:left w:val="single" w:sz="4" w:space="0" w:color="auto"/>
              <w:bottom w:val="nil"/>
              <w:right w:val="single" w:sz="4" w:space="0" w:color="auto"/>
            </w:tcBorders>
            <w:shd w:val="clear" w:color="auto" w:fill="E2E2E2"/>
          </w:tcPr>
          <w:p w:rsidR="000F2BE9" w:rsidRPr="00B043B4" w:rsidRDefault="000F2BE9" w:rsidP="007F0443">
            <w:pPr>
              <w:spacing w:after="0" w:line="240" w:lineRule="auto"/>
              <w:ind w:left="196" w:hanging="196"/>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služieb verejnej správy na občana</w:t>
            </w:r>
          </w:p>
        </w:tc>
        <w:sdt>
          <w:sdtPr>
            <w:rPr>
              <w:rFonts w:ascii="Times New Roman" w:eastAsia="Times New Roman" w:hAnsi="Times New Roman" w:cs="Times New Roman"/>
              <w:b/>
              <w:sz w:val="20"/>
              <w:szCs w:val="20"/>
              <w:lang w:eastAsia="sk-SK"/>
            </w:rPr>
            <w:id w:val="2031215792"/>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rsidR="000F2BE9" w:rsidRPr="00B043B4" w:rsidRDefault="000F2BE9" w:rsidP="00B547F5">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752193863"/>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rsidR="000F2BE9" w:rsidRPr="00B043B4" w:rsidRDefault="00E60C6C"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nil"/>
              <w:left w:val="nil"/>
              <w:bottom w:val="dotted" w:sz="4" w:space="0" w:color="auto"/>
              <w:right w:val="nil"/>
            </w:tcBorders>
            <w:shd w:val="clear" w:color="auto" w:fill="auto"/>
          </w:tcPr>
          <w:p w:rsidR="000F2BE9" w:rsidRPr="00B043B4" w:rsidRDefault="000F2BE9" w:rsidP="00B547F5">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282867047"/>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rsidR="000F2BE9" w:rsidRPr="00B043B4" w:rsidRDefault="000F2BE9" w:rsidP="00B547F5">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0F2BE9" w:rsidRPr="00B043B4" w:rsidTr="00B547F5">
        <w:tc>
          <w:tcPr>
            <w:tcW w:w="3812" w:type="dxa"/>
            <w:tcBorders>
              <w:top w:val="nil"/>
              <w:left w:val="single" w:sz="4" w:space="0" w:color="auto"/>
              <w:bottom w:val="nil"/>
              <w:right w:val="single" w:sz="4" w:space="0" w:color="auto"/>
            </w:tcBorders>
            <w:shd w:val="clear" w:color="auto" w:fill="E2E2E2"/>
          </w:tcPr>
          <w:p w:rsidR="000F2BE9" w:rsidRPr="00B043B4" w:rsidRDefault="000F2BE9" w:rsidP="007F0443">
            <w:pPr>
              <w:spacing w:after="0" w:line="240" w:lineRule="auto"/>
              <w:ind w:left="168" w:hanging="168"/>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na procesy služieb vo verejnej správe</w:t>
            </w:r>
          </w:p>
        </w:tc>
        <w:sdt>
          <w:sdtPr>
            <w:rPr>
              <w:rFonts w:ascii="Times New Roman" w:eastAsia="Times New Roman" w:hAnsi="Times New Roman" w:cs="Times New Roman"/>
              <w:b/>
              <w:sz w:val="20"/>
              <w:szCs w:val="20"/>
              <w:lang w:eastAsia="sk-SK"/>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rsidR="000F2BE9" w:rsidRPr="00B043B4" w:rsidRDefault="000F2BE9" w:rsidP="00B547F5">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993677602"/>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rsidR="000F2BE9" w:rsidRPr="00B043B4" w:rsidRDefault="00E60C6C"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rsidR="000F2BE9" w:rsidRPr="00B043B4" w:rsidRDefault="000F2BE9" w:rsidP="00B547F5">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rsidR="000F2BE9" w:rsidRPr="00B043B4" w:rsidRDefault="000F2BE9" w:rsidP="00B547F5">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A340BB" w:rsidRPr="00B043B4" w:rsidTr="0023360B">
        <w:tc>
          <w:tcPr>
            <w:tcW w:w="3812" w:type="dxa"/>
            <w:tcBorders>
              <w:top w:val="single" w:sz="4" w:space="0" w:color="000000"/>
              <w:left w:val="single" w:sz="4" w:space="0" w:color="auto"/>
              <w:bottom w:val="single" w:sz="4" w:space="0" w:color="auto"/>
              <w:right w:val="single" w:sz="4" w:space="0" w:color="auto"/>
            </w:tcBorders>
            <w:shd w:val="clear" w:color="auto" w:fill="E2E2E2"/>
          </w:tcPr>
          <w:p w:rsidR="00A340BB" w:rsidRPr="00B043B4" w:rsidRDefault="00A340BB" w:rsidP="007F0443">
            <w:pPr>
              <w:rPr>
                <w:rFonts w:ascii="Times New Roman" w:eastAsia="Times New Roman" w:hAnsi="Times New Roman" w:cs="Times New Roman"/>
                <w:b/>
                <w:sz w:val="20"/>
                <w:szCs w:val="20"/>
                <w:lang w:eastAsia="sk-SK"/>
              </w:rPr>
            </w:pPr>
            <w:r w:rsidRPr="00F87681">
              <w:rPr>
                <w:rFonts w:ascii="Times New Roman" w:eastAsia="Times New Roman" w:hAnsi="Times New Roman" w:cs="Times New Roman"/>
                <w:b/>
                <w:sz w:val="20"/>
                <w:szCs w:val="20"/>
              </w:rPr>
              <w:t>Vplyvy na manželstvo</w:t>
            </w:r>
            <w:r w:rsidR="00DF357C">
              <w:rPr>
                <w:rFonts w:ascii="Times New Roman" w:eastAsia="Times New Roman" w:hAnsi="Times New Roman" w:cs="Times New Roman"/>
                <w:b/>
                <w:sz w:val="20"/>
                <w:szCs w:val="20"/>
              </w:rPr>
              <w:t>,</w:t>
            </w:r>
            <w:r w:rsidRPr="00F87681">
              <w:rPr>
                <w:rFonts w:ascii="Times New Roman" w:eastAsia="Times New Roman" w:hAnsi="Times New Roman" w:cs="Times New Roman"/>
                <w:b/>
                <w:sz w:val="20"/>
                <w:szCs w:val="20"/>
              </w:rPr>
              <w:t xml:space="preserve"> rodičovstvo a</w:t>
            </w:r>
            <w:r w:rsidR="00CE6AAE">
              <w:rPr>
                <w:rFonts w:ascii="Times New Roman" w:eastAsia="Times New Roman" w:hAnsi="Times New Roman" w:cs="Times New Roman"/>
                <w:b/>
                <w:sz w:val="20"/>
                <w:szCs w:val="20"/>
              </w:rPr>
              <w:t> </w:t>
            </w:r>
            <w:r w:rsidRPr="00F87681">
              <w:rPr>
                <w:rFonts w:ascii="Times New Roman" w:eastAsia="Times New Roman" w:hAnsi="Times New Roman" w:cs="Times New Roman"/>
                <w:b/>
                <w:sz w:val="20"/>
                <w:szCs w:val="20"/>
              </w:rPr>
              <w:t>rodinu</w:t>
            </w:r>
          </w:p>
        </w:tc>
        <w:sdt>
          <w:sdtPr>
            <w:rPr>
              <w:rFonts w:ascii="Times New Roman" w:eastAsia="Times New Roman" w:hAnsi="Times New Roman" w:cs="Times New Roman"/>
              <w:b/>
              <w:sz w:val="20"/>
              <w:szCs w:val="20"/>
              <w:lang w:eastAsia="sk-SK"/>
            </w:rPr>
            <w:id w:val="1977256156"/>
            <w14:checkbox>
              <w14:checked w14:val="1"/>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rsidR="00A340BB" w:rsidRPr="00B043B4" w:rsidRDefault="001558BF"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single" w:sz="4" w:space="0" w:color="auto"/>
              <w:right w:val="nil"/>
            </w:tcBorders>
            <w:vAlign w:val="center"/>
          </w:tcPr>
          <w:p w:rsidR="00A340BB" w:rsidRPr="00B043B4" w:rsidRDefault="00A340BB" w:rsidP="0023360B">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25549405"/>
            <w14:checkbox>
              <w14:checked w14:val="0"/>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rsidR="00A340BB" w:rsidRPr="00B043B4" w:rsidRDefault="0023360B"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vAlign w:val="center"/>
          </w:tcPr>
          <w:p w:rsidR="00A340BB" w:rsidRPr="00B043B4" w:rsidRDefault="00A340BB" w:rsidP="0023360B">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rsidR="00A340BB" w:rsidRPr="00B043B4" w:rsidRDefault="001558BF"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rsidR="00A340BB" w:rsidRPr="00B043B4" w:rsidRDefault="00A340BB" w:rsidP="0023360B">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p w:rsidR="001B23B7" w:rsidRPr="00B043B4" w:rsidRDefault="001B23B7" w:rsidP="001B23B7">
      <w:pPr>
        <w:spacing w:after="0" w:line="240" w:lineRule="auto"/>
        <w:ind w:right="141"/>
        <w:rPr>
          <w:rFonts w:ascii="Times New Roman" w:eastAsia="Times New Roman" w:hAnsi="Times New Roman" w:cs="Times New Roman"/>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1B23B7" w:rsidRPr="00B043B4" w:rsidTr="007F0443">
        <w:tc>
          <w:tcPr>
            <w:tcW w:w="9176" w:type="dxa"/>
            <w:tcBorders>
              <w:top w:val="single" w:sz="4" w:space="0" w:color="auto"/>
              <w:left w:val="single" w:sz="4" w:space="0" w:color="auto"/>
              <w:bottom w:val="nil"/>
              <w:right w:val="single" w:sz="4" w:space="0" w:color="auto"/>
            </w:tcBorders>
            <w:shd w:val="clear" w:color="auto" w:fill="E2E2E2"/>
          </w:tcPr>
          <w:p w:rsidR="001B23B7" w:rsidRPr="00B043B4" w:rsidRDefault="001B23B7" w:rsidP="007F0443">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Poznámky</w:t>
            </w:r>
          </w:p>
        </w:tc>
      </w:tr>
      <w:tr w:rsidR="001B23B7" w:rsidRPr="00B043B4" w:rsidTr="007F0443">
        <w:trPr>
          <w:trHeight w:val="713"/>
        </w:trPr>
        <w:tc>
          <w:tcPr>
            <w:tcW w:w="9176" w:type="dxa"/>
            <w:tcBorders>
              <w:top w:val="nil"/>
              <w:left w:val="single" w:sz="4" w:space="0" w:color="auto"/>
              <w:bottom w:val="single" w:sz="4" w:space="0" w:color="FFFFFF"/>
              <w:right w:val="single" w:sz="4" w:space="0" w:color="auto"/>
            </w:tcBorders>
            <w:shd w:val="clear" w:color="auto" w:fill="auto"/>
          </w:tcPr>
          <w:p w:rsidR="001B23B7" w:rsidRPr="00597CE7" w:rsidRDefault="001B23B7" w:rsidP="007F0443">
            <w:pPr>
              <w:jc w:val="both"/>
              <w:rPr>
                <w:rFonts w:ascii="Times New Roman" w:eastAsia="Times New Roman" w:hAnsi="Times New Roman" w:cs="Times New Roman"/>
                <w:i/>
                <w:sz w:val="20"/>
                <w:szCs w:val="20"/>
                <w:lang w:eastAsia="sk-SK"/>
              </w:rPr>
            </w:pPr>
            <w:r w:rsidRPr="00597CE7">
              <w:rPr>
                <w:rFonts w:ascii="Times New Roman" w:eastAsia="Times New Roman" w:hAnsi="Times New Roman" w:cs="Times New Roman"/>
                <w:i/>
                <w:sz w:val="20"/>
                <w:szCs w:val="20"/>
                <w:lang w:eastAsia="sk-SK"/>
              </w:rPr>
              <w:t xml:space="preserve">V prípade potreby uveďte doplňujúce informácie k identifikovaným vplyvom a ich analýzam. </w:t>
            </w:r>
          </w:p>
          <w:p w:rsidR="004C6831" w:rsidRPr="00597CE7" w:rsidRDefault="004C6831" w:rsidP="007F0443">
            <w:pPr>
              <w:jc w:val="both"/>
              <w:rPr>
                <w:rFonts w:ascii="Times New Roman" w:eastAsia="Times New Roman" w:hAnsi="Times New Roman" w:cs="Times New Roman"/>
                <w:i/>
                <w:sz w:val="20"/>
                <w:szCs w:val="20"/>
                <w:lang w:eastAsia="sk-SK"/>
              </w:rPr>
            </w:pPr>
          </w:p>
          <w:p w:rsidR="004C6831" w:rsidRPr="00597CE7" w:rsidRDefault="004C6831" w:rsidP="007F0443">
            <w:pPr>
              <w:jc w:val="both"/>
              <w:rPr>
                <w:rFonts w:ascii="Times New Roman" w:eastAsia="Times New Roman" w:hAnsi="Times New Roman" w:cs="Times New Roman"/>
                <w:i/>
                <w:sz w:val="20"/>
                <w:szCs w:val="20"/>
                <w:lang w:eastAsia="sk-SK"/>
              </w:rPr>
            </w:pPr>
            <w:r w:rsidRPr="00597CE7">
              <w:rPr>
                <w:rFonts w:ascii="Times New Roman" w:eastAsia="Times New Roman" w:hAnsi="Times New Roman" w:cs="Times New Roman"/>
                <w:i/>
                <w:sz w:val="20"/>
                <w:szCs w:val="20"/>
                <w:lang w:eastAsia="sk-SK"/>
              </w:rPr>
              <w:t>Ak predkladaný materiál má marginálny (zanedbateľný) vplyv na niektorú zo sledovaných oblastí v bode 9 a z tohto dôvodu je tento vplyv označený ako žiadny vplyv, uveďte skutočnosti vysvetľujúce, prečo je tento vplyv marginálny (zanedbateľný).</w:t>
            </w:r>
          </w:p>
          <w:p w:rsidR="004C6831" w:rsidRPr="00597CE7" w:rsidRDefault="004C6831" w:rsidP="007F0443">
            <w:pPr>
              <w:jc w:val="both"/>
              <w:rPr>
                <w:rFonts w:ascii="Times New Roman" w:eastAsia="Times New Roman" w:hAnsi="Times New Roman" w:cs="Times New Roman"/>
                <w:i/>
                <w:sz w:val="20"/>
                <w:szCs w:val="20"/>
                <w:lang w:eastAsia="sk-SK"/>
              </w:rPr>
            </w:pPr>
          </w:p>
          <w:p w:rsidR="004C6831" w:rsidRPr="00597CE7" w:rsidRDefault="004C6831" w:rsidP="007F0443">
            <w:pPr>
              <w:jc w:val="both"/>
              <w:rPr>
                <w:rFonts w:ascii="Times New Roman" w:eastAsia="Times New Roman" w:hAnsi="Times New Roman" w:cs="Times New Roman"/>
                <w:i/>
                <w:sz w:val="20"/>
                <w:szCs w:val="20"/>
                <w:lang w:eastAsia="sk-SK"/>
              </w:rPr>
            </w:pPr>
            <w:r w:rsidRPr="00597CE7">
              <w:rPr>
                <w:rFonts w:ascii="Times New Roman" w:eastAsia="Times New Roman" w:hAnsi="Times New Roman" w:cs="Times New Roman"/>
                <w:i/>
                <w:sz w:val="20"/>
                <w:szCs w:val="20"/>
                <w:lang w:eastAsia="sk-SK"/>
              </w:rPr>
              <w:t>Informácie v tejto časti slúžia na zhrnutie vplyvov alebo aj na vyjadrenie sa k marginálnym vplyvom a nie ako náhrada za vypracovanie príslušných analýz vybraných vplyvov.</w:t>
            </w:r>
          </w:p>
          <w:p w:rsidR="00597CE7" w:rsidRDefault="00597CE7" w:rsidP="007F0443">
            <w:pPr>
              <w:jc w:val="both"/>
              <w:rPr>
                <w:rFonts w:ascii="Times New Roman" w:eastAsia="Times New Roman" w:hAnsi="Times New Roman" w:cs="Times New Roman"/>
                <w:i/>
                <w:sz w:val="20"/>
                <w:szCs w:val="20"/>
                <w:lang w:eastAsia="sk-SK"/>
              </w:rPr>
            </w:pPr>
          </w:p>
          <w:p w:rsidR="001959C6" w:rsidRDefault="001959C6" w:rsidP="007F0443">
            <w:pPr>
              <w:jc w:val="both"/>
              <w:rPr>
                <w:rFonts w:ascii="Times New Roman" w:eastAsia="Times New Roman" w:hAnsi="Times New Roman" w:cs="Times New Roman"/>
                <w:sz w:val="20"/>
                <w:szCs w:val="20"/>
                <w:lang w:eastAsia="sk-SK"/>
              </w:rPr>
            </w:pPr>
            <w:r w:rsidRPr="00ED02B9">
              <w:rPr>
                <w:rFonts w:ascii="Times New Roman" w:eastAsia="Times New Roman" w:hAnsi="Times New Roman" w:cs="Times New Roman"/>
                <w:sz w:val="20"/>
                <w:szCs w:val="20"/>
                <w:lang w:eastAsia="sk-SK"/>
              </w:rPr>
              <w:t>Podľa § 13 odsek 3 zákona o priestupkoch sú pokuty uložené za priestupky príjmom štátneho rozpočtu, ak odsek 4 alebo osobitný predpis neustanovuje inak. Podľa § 13 odsek 4 zákona o priestupkoch sú pokuty za priestupky uložené obcou alebo obecnou políciou príjmom obce.</w:t>
            </w:r>
            <w:r>
              <w:rPr>
                <w:rFonts w:ascii="Times New Roman" w:eastAsia="Times New Roman" w:hAnsi="Times New Roman" w:cs="Times New Roman"/>
                <w:sz w:val="20"/>
                <w:szCs w:val="20"/>
                <w:lang w:eastAsia="sk-SK"/>
              </w:rPr>
              <w:t xml:space="preserve"> Vzhľadom na uvedené a plánované zvýšenie hornej hranice pokuty, ktorú je možné za vybrané priestupky uložiť, sa očakáva pozitívny vplyv na </w:t>
            </w:r>
            <w:r w:rsidRPr="00840E4E">
              <w:rPr>
                <w:rFonts w:ascii="Times New Roman" w:eastAsia="Times New Roman" w:hAnsi="Times New Roman" w:cs="Times New Roman"/>
                <w:sz w:val="20"/>
                <w:szCs w:val="20"/>
                <w:lang w:eastAsia="sk-SK"/>
              </w:rPr>
              <w:t>rozpočet verejnej správy</w:t>
            </w:r>
            <w:r>
              <w:rPr>
                <w:rFonts w:ascii="Times New Roman" w:eastAsia="Times New Roman" w:hAnsi="Times New Roman" w:cs="Times New Roman"/>
                <w:sz w:val="20"/>
                <w:szCs w:val="20"/>
                <w:lang w:eastAsia="sk-SK"/>
              </w:rPr>
              <w:t xml:space="preserve"> a</w:t>
            </w:r>
            <w:r>
              <w:t xml:space="preserve"> </w:t>
            </w:r>
            <w:r w:rsidRPr="00840E4E">
              <w:rPr>
                <w:rFonts w:ascii="Times New Roman" w:eastAsia="Times New Roman" w:hAnsi="Times New Roman" w:cs="Times New Roman"/>
                <w:sz w:val="20"/>
                <w:szCs w:val="20"/>
                <w:lang w:eastAsia="sk-SK"/>
              </w:rPr>
              <w:t>rozpočty obcí</w:t>
            </w:r>
            <w:r>
              <w:rPr>
                <w:rFonts w:ascii="Times New Roman" w:eastAsia="Times New Roman" w:hAnsi="Times New Roman" w:cs="Times New Roman"/>
                <w:sz w:val="20"/>
                <w:szCs w:val="20"/>
                <w:lang w:eastAsia="sk-SK"/>
              </w:rPr>
              <w:t>. V súvislosti so znížením veku zodpovednosti za priestupok z 15 na 14 rokov veku a zavedením „beztrestnosti“ osôb, ktoré spáchali priestupok z donútenia v priamej súvislosti s tým, že na nich bol spáchaný trestný čin</w:t>
            </w:r>
            <w:r w:rsidRPr="006F4B2E">
              <w:rPr>
                <w:rFonts w:ascii="Times New Roman" w:eastAsia="Calibri" w:hAnsi="Times New Roman" w:cs="Times New Roman"/>
                <w:sz w:val="20"/>
                <w:lang w:eastAsia="sk-SK"/>
              </w:rPr>
              <w:t xml:space="preserve"> obchodovania s</w:t>
            </w:r>
            <w:r>
              <w:rPr>
                <w:rFonts w:ascii="Times New Roman" w:eastAsia="Calibri" w:hAnsi="Times New Roman" w:cs="Times New Roman"/>
                <w:sz w:val="20"/>
                <w:lang w:eastAsia="sk-SK"/>
              </w:rPr>
              <w:t> </w:t>
            </w:r>
            <w:r w:rsidRPr="006F4B2E">
              <w:rPr>
                <w:rFonts w:ascii="Times New Roman" w:eastAsia="Calibri" w:hAnsi="Times New Roman" w:cs="Times New Roman"/>
                <w:sz w:val="20"/>
                <w:lang w:eastAsia="sk-SK"/>
              </w:rPr>
              <w:t>ľuďmi</w:t>
            </w:r>
            <w:r>
              <w:rPr>
                <w:rFonts w:ascii="Times New Roman" w:eastAsia="Calibri" w:hAnsi="Times New Roman" w:cs="Times New Roman"/>
                <w:sz w:val="20"/>
                <w:lang w:eastAsia="sk-SK"/>
              </w:rPr>
              <w:t xml:space="preserve"> </w:t>
            </w:r>
            <w:r w:rsidRPr="006F4B2E">
              <w:rPr>
                <w:rFonts w:ascii="Times New Roman" w:eastAsia="Calibri" w:hAnsi="Times New Roman" w:cs="Times New Roman"/>
                <w:sz w:val="20"/>
                <w:lang w:eastAsia="sk-SK"/>
              </w:rPr>
              <w:t xml:space="preserve">podľa § 179 </w:t>
            </w:r>
            <w:r>
              <w:rPr>
                <w:rFonts w:ascii="Times New Roman" w:eastAsia="Calibri" w:hAnsi="Times New Roman" w:cs="Times New Roman"/>
                <w:sz w:val="20"/>
                <w:lang w:eastAsia="sk-SK"/>
              </w:rPr>
              <w:t xml:space="preserve">Trestného </w:t>
            </w:r>
            <w:r w:rsidRPr="006F4B2E">
              <w:rPr>
                <w:rFonts w:ascii="Times New Roman" w:eastAsia="Calibri" w:hAnsi="Times New Roman" w:cs="Times New Roman"/>
                <w:sz w:val="20"/>
                <w:lang w:eastAsia="sk-SK"/>
              </w:rPr>
              <w:t xml:space="preserve">zákona, </w:t>
            </w:r>
            <w:r>
              <w:rPr>
                <w:rFonts w:ascii="Times New Roman" w:eastAsia="Calibri" w:hAnsi="Times New Roman" w:cs="Times New Roman"/>
                <w:sz w:val="20"/>
                <w:lang w:eastAsia="sk-SK"/>
              </w:rPr>
              <w:t xml:space="preserve">trestného činu </w:t>
            </w:r>
            <w:r w:rsidRPr="006F4B2E">
              <w:rPr>
                <w:rFonts w:ascii="Times New Roman" w:eastAsia="Calibri" w:hAnsi="Times New Roman" w:cs="Times New Roman"/>
                <w:sz w:val="20"/>
                <w:lang w:eastAsia="sk-SK"/>
              </w:rPr>
              <w:t>sexuálneho zneužívania podľa § 201 až 202 Trestného zákona,</w:t>
            </w:r>
            <w:r>
              <w:rPr>
                <w:rFonts w:ascii="Times New Roman" w:eastAsia="Calibri" w:hAnsi="Times New Roman" w:cs="Times New Roman"/>
                <w:sz w:val="20"/>
                <w:lang w:eastAsia="sk-SK"/>
              </w:rPr>
              <w:t xml:space="preserve"> trestného činu</w:t>
            </w:r>
            <w:r w:rsidRPr="006F4B2E">
              <w:rPr>
                <w:rFonts w:ascii="Times New Roman" w:eastAsia="Calibri" w:hAnsi="Times New Roman" w:cs="Times New Roman"/>
                <w:sz w:val="20"/>
                <w:lang w:eastAsia="sk-SK"/>
              </w:rPr>
              <w:t xml:space="preserve"> týrania blízkej osoby a zverenej osoby podľa § 208</w:t>
            </w:r>
            <w:r>
              <w:rPr>
                <w:rFonts w:ascii="Times New Roman" w:eastAsia="Calibri" w:hAnsi="Times New Roman" w:cs="Times New Roman"/>
                <w:sz w:val="20"/>
                <w:lang w:eastAsia="sk-SK"/>
              </w:rPr>
              <w:t xml:space="preserve"> Trestného zákona </w:t>
            </w:r>
            <w:r w:rsidRPr="006F4B2E">
              <w:rPr>
                <w:rFonts w:ascii="Times New Roman" w:eastAsia="Calibri" w:hAnsi="Times New Roman" w:cs="Times New Roman"/>
                <w:sz w:val="20"/>
                <w:lang w:eastAsia="sk-SK"/>
              </w:rPr>
              <w:t xml:space="preserve"> alebo výroby detskej pornografi</w:t>
            </w:r>
            <w:r>
              <w:rPr>
                <w:rFonts w:ascii="Times New Roman" w:eastAsia="Calibri" w:hAnsi="Times New Roman" w:cs="Times New Roman"/>
                <w:sz w:val="20"/>
                <w:lang w:eastAsia="sk-SK"/>
              </w:rPr>
              <w:t xml:space="preserve">e podľa § 368 Trestného zákona </w:t>
            </w:r>
            <w:r>
              <w:rPr>
                <w:rFonts w:ascii="Times New Roman" w:eastAsia="Times New Roman" w:hAnsi="Times New Roman" w:cs="Times New Roman"/>
                <w:sz w:val="20"/>
                <w:szCs w:val="20"/>
                <w:lang w:eastAsia="sk-SK"/>
              </w:rPr>
              <w:t>sa predpokladajú pozitívne sociálne vplyvy.</w:t>
            </w:r>
          </w:p>
          <w:p w:rsidR="009A58AC" w:rsidRDefault="009A58AC" w:rsidP="007F0443">
            <w:pPr>
              <w:jc w:val="both"/>
              <w:rPr>
                <w:rFonts w:ascii="Times New Roman" w:eastAsia="Times New Roman" w:hAnsi="Times New Roman" w:cs="Times New Roman"/>
                <w:sz w:val="20"/>
                <w:szCs w:val="20"/>
                <w:lang w:eastAsia="sk-SK"/>
              </w:rPr>
            </w:pPr>
          </w:p>
          <w:p w:rsidR="009A58AC" w:rsidRPr="009A58AC" w:rsidRDefault="009A58AC" w:rsidP="007F0443">
            <w:pPr>
              <w:jc w:val="both"/>
              <w:rPr>
                <w:rFonts w:ascii="Times New Roman" w:eastAsia="Times New Roman" w:hAnsi="Times New Roman" w:cs="Times New Roman"/>
                <w:sz w:val="20"/>
                <w:szCs w:val="20"/>
                <w:lang w:eastAsia="sk-SK"/>
              </w:rPr>
            </w:pPr>
            <w:r w:rsidRPr="009A58AC">
              <w:rPr>
                <w:rFonts w:ascii="Times New Roman" w:eastAsia="Times New Roman" w:hAnsi="Times New Roman" w:cs="Times New Roman"/>
                <w:sz w:val="20"/>
                <w:szCs w:val="20"/>
                <w:lang w:eastAsia="sk-SK"/>
              </w:rPr>
              <w:t>Negatívny sociálny vplyv sa týka represívneho charakteru návrhu na zníženie vekovej hranice vzniku priestupkovej zodpovednosti podľa predmetného zákona, a to z veku 15 rokov veku na 14 rokov veku, rovnako, ako je to v prípade trestnoprávnej zodpovednosti. Uvedený návrh má tak okrem svojho preventívneho charakteru na kriminálne správanie dotknutých osôb a tým aj ochrany spoločnosti (pozitívne sociálne vplyvy) aj negatívny sociálny vplyv v podobe represívnych účinkov na dotknuté osoby.</w:t>
            </w:r>
          </w:p>
          <w:p w:rsidR="001959C6" w:rsidRPr="00597CE7" w:rsidRDefault="001959C6" w:rsidP="007F0443">
            <w:pPr>
              <w:jc w:val="both"/>
              <w:rPr>
                <w:rFonts w:ascii="Times New Roman" w:eastAsia="Times New Roman" w:hAnsi="Times New Roman" w:cs="Times New Roman"/>
                <w:i/>
                <w:sz w:val="20"/>
                <w:szCs w:val="20"/>
                <w:lang w:eastAsia="sk-SK"/>
              </w:rPr>
            </w:pPr>
          </w:p>
          <w:p w:rsidR="00597CE7" w:rsidRPr="00597CE7" w:rsidRDefault="00597CE7" w:rsidP="007F0443">
            <w:pPr>
              <w:jc w:val="both"/>
              <w:rPr>
                <w:rFonts w:ascii="Times New Roman" w:hAnsi="Times New Roman" w:cs="Times New Roman"/>
                <w:sz w:val="20"/>
                <w:szCs w:val="24"/>
              </w:rPr>
            </w:pPr>
            <w:r w:rsidRPr="00597CE7">
              <w:rPr>
                <w:rFonts w:ascii="Times New Roman" w:hAnsi="Times New Roman" w:cs="Times New Roman"/>
                <w:sz w:val="20"/>
                <w:szCs w:val="24"/>
              </w:rPr>
              <w:t>Predkladaný návrh zákona má zároveň aj čiastočne negatívny</w:t>
            </w:r>
            <w:r w:rsidRPr="00597CE7">
              <w:rPr>
                <w:rFonts w:ascii="Times New Roman" w:hAnsi="Times New Roman" w:cs="Times New Roman"/>
                <w:bCs/>
                <w:sz w:val="20"/>
                <w:szCs w:val="24"/>
              </w:rPr>
              <w:t xml:space="preserve"> vplyv na manželstvo</w:t>
            </w:r>
            <w:r w:rsidRPr="00597CE7">
              <w:rPr>
                <w:rFonts w:ascii="Times New Roman" w:hAnsi="Times New Roman" w:cs="Times New Roman"/>
                <w:sz w:val="20"/>
                <w:szCs w:val="24"/>
              </w:rPr>
              <w:t xml:space="preserve">, </w:t>
            </w:r>
            <w:r w:rsidRPr="00597CE7">
              <w:rPr>
                <w:rFonts w:ascii="Times New Roman" w:hAnsi="Times New Roman" w:cs="Times New Roman"/>
                <w:bCs/>
                <w:sz w:val="20"/>
                <w:szCs w:val="24"/>
              </w:rPr>
              <w:t>rodičovstvo a rodinu</w:t>
            </w:r>
            <w:r w:rsidRPr="00597CE7">
              <w:rPr>
                <w:rFonts w:ascii="Times New Roman" w:hAnsi="Times New Roman" w:cs="Times New Roman"/>
                <w:sz w:val="20"/>
                <w:szCs w:val="24"/>
              </w:rPr>
              <w:t>, najmä v kontexte obsahových zmien zákona a to</w:t>
            </w:r>
          </w:p>
          <w:p w:rsidR="00597CE7" w:rsidRPr="00597CE7" w:rsidRDefault="00597CE7" w:rsidP="00597CE7">
            <w:pPr>
              <w:pStyle w:val="Odsekzoznamu"/>
              <w:numPr>
                <w:ilvl w:val="0"/>
                <w:numId w:val="2"/>
              </w:numPr>
              <w:jc w:val="both"/>
              <w:rPr>
                <w:rFonts w:ascii="Times New Roman" w:hAnsi="Times New Roman" w:cs="Times New Roman"/>
                <w:sz w:val="20"/>
                <w:szCs w:val="24"/>
              </w:rPr>
            </w:pPr>
            <w:r w:rsidRPr="00597CE7">
              <w:rPr>
                <w:rFonts w:ascii="Times New Roman" w:hAnsi="Times New Roman" w:cs="Times New Roman"/>
                <w:sz w:val="20"/>
                <w:szCs w:val="24"/>
              </w:rPr>
              <w:t>zníženia vekovej hranice zodpovednosti za priestupok na 14 rokov,</w:t>
            </w:r>
          </w:p>
          <w:p w:rsidR="00597CE7" w:rsidRPr="00597CE7" w:rsidRDefault="00597CE7" w:rsidP="00597CE7">
            <w:pPr>
              <w:pStyle w:val="Odsekzoznamu"/>
              <w:numPr>
                <w:ilvl w:val="0"/>
                <w:numId w:val="2"/>
              </w:numPr>
              <w:jc w:val="both"/>
              <w:rPr>
                <w:rFonts w:ascii="Times New Roman" w:eastAsia="Times New Roman" w:hAnsi="Times New Roman" w:cs="Times New Roman"/>
                <w:i/>
                <w:sz w:val="16"/>
                <w:szCs w:val="20"/>
                <w:lang w:eastAsia="sk-SK"/>
              </w:rPr>
            </w:pPr>
            <w:r w:rsidRPr="00597CE7">
              <w:rPr>
                <w:rFonts w:ascii="Times New Roman" w:hAnsi="Times New Roman" w:cs="Times New Roman"/>
                <w:sz w:val="20"/>
                <w:szCs w:val="24"/>
              </w:rPr>
              <w:t xml:space="preserve">navýšenia pokút za spáchanie priestupkov </w:t>
            </w:r>
            <w:r>
              <w:rPr>
                <w:rFonts w:ascii="Times New Roman" w:hAnsi="Times New Roman" w:cs="Times New Roman"/>
                <w:sz w:val="20"/>
                <w:szCs w:val="24"/>
              </w:rPr>
              <w:t>(</w:t>
            </w:r>
            <w:r w:rsidRPr="00597CE7">
              <w:rPr>
                <w:rFonts w:ascii="Times New Roman" w:hAnsi="Times New Roman" w:cs="Times New Roman"/>
                <w:sz w:val="20"/>
                <w:szCs w:val="24"/>
              </w:rPr>
              <w:t>vplyv na rozpočet domácností viacdetných rodín a na zodpovednosť rodičov, najmä jednorodičovských rodín</w:t>
            </w:r>
            <w:r>
              <w:rPr>
                <w:rFonts w:ascii="Times New Roman" w:hAnsi="Times New Roman" w:cs="Times New Roman"/>
                <w:sz w:val="20"/>
                <w:szCs w:val="24"/>
              </w:rPr>
              <w:t>).</w:t>
            </w:r>
          </w:p>
          <w:p w:rsidR="001B23B7" w:rsidRPr="00597CE7" w:rsidRDefault="001B23B7" w:rsidP="007F0443">
            <w:pPr>
              <w:ind w:left="426"/>
              <w:contextualSpacing/>
              <w:rPr>
                <w:rFonts w:ascii="Times New Roman" w:eastAsia="Calibri" w:hAnsi="Times New Roman" w:cs="Times New Roman"/>
                <w:b/>
              </w:rPr>
            </w:pPr>
          </w:p>
        </w:tc>
      </w:tr>
      <w:tr w:rsidR="001B23B7" w:rsidRPr="00B043B4" w:rsidTr="007F0443">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7F0443">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Kontakt na spracovateľa</w:t>
            </w:r>
          </w:p>
        </w:tc>
      </w:tr>
      <w:tr w:rsidR="001B23B7" w:rsidRPr="00B043B4" w:rsidTr="007F0443">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1B23B7" w:rsidRDefault="001B23B7" w:rsidP="007F0443">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údaje na kontaktnú osobu, ktorú je možné kontaktovať v súvislosti s posúdením vybraných vplyvov.</w:t>
            </w:r>
          </w:p>
          <w:p w:rsidR="00FA6F48" w:rsidRDefault="00FA6F48" w:rsidP="007F0443">
            <w:pPr>
              <w:rPr>
                <w:rFonts w:ascii="Times New Roman" w:eastAsia="Times New Roman" w:hAnsi="Times New Roman" w:cs="Times New Roman"/>
                <w:sz w:val="20"/>
                <w:szCs w:val="20"/>
                <w:lang w:eastAsia="sk-SK"/>
              </w:rPr>
            </w:pPr>
          </w:p>
          <w:p w:rsidR="00FA6F48" w:rsidRDefault="00FA6F48" w:rsidP="007F0443">
            <w:pPr>
              <w:rPr>
                <w:rFonts w:ascii="Times New Roman" w:eastAsia="Times New Roman" w:hAnsi="Times New Roman" w:cs="Times New Roman"/>
                <w:sz w:val="20"/>
                <w:szCs w:val="20"/>
                <w:lang w:eastAsia="sk-SK"/>
              </w:rPr>
            </w:pPr>
            <w:r w:rsidRPr="00FA6F48">
              <w:rPr>
                <w:rFonts w:ascii="Times New Roman" w:eastAsia="Times New Roman" w:hAnsi="Times New Roman" w:cs="Times New Roman"/>
                <w:sz w:val="20"/>
                <w:szCs w:val="20"/>
                <w:lang w:eastAsia="sk-SK"/>
              </w:rPr>
              <w:t xml:space="preserve">Mgr. Oto Lohnický, vedúci oddelenia správneho a priestupkov, odbor všeobecnej vnútornej správy, e-mail: </w:t>
            </w:r>
            <w:hyperlink r:id="rId9" w:history="1">
              <w:r w:rsidRPr="00FA6F48">
                <w:rPr>
                  <w:rStyle w:val="Hypertextovprepojenie"/>
                  <w:rFonts w:ascii="Times New Roman" w:eastAsia="Times New Roman" w:hAnsi="Times New Roman" w:cs="Times New Roman"/>
                  <w:sz w:val="20"/>
                  <w:szCs w:val="20"/>
                  <w:lang w:eastAsia="sk-SK"/>
                </w:rPr>
                <w:t>oto.lohnicky@minv.sk</w:t>
              </w:r>
            </w:hyperlink>
            <w:r w:rsidRPr="00FA6F48">
              <w:rPr>
                <w:rFonts w:ascii="Times New Roman" w:eastAsia="Times New Roman" w:hAnsi="Times New Roman" w:cs="Times New Roman"/>
                <w:sz w:val="20"/>
                <w:szCs w:val="20"/>
                <w:lang w:eastAsia="sk-SK"/>
              </w:rPr>
              <w:t>, tel. 02/48592960</w:t>
            </w:r>
          </w:p>
          <w:p w:rsidR="00FA6F48" w:rsidRPr="00FA6F48" w:rsidRDefault="00FA6F48" w:rsidP="007F0443">
            <w:pPr>
              <w:rPr>
                <w:rFonts w:ascii="Times New Roman" w:eastAsia="Times New Roman" w:hAnsi="Times New Roman" w:cs="Times New Roman"/>
                <w:sz w:val="20"/>
                <w:szCs w:val="20"/>
                <w:lang w:eastAsia="sk-SK"/>
              </w:rPr>
            </w:pPr>
          </w:p>
        </w:tc>
      </w:tr>
      <w:tr w:rsidR="001B23B7" w:rsidRPr="00B043B4" w:rsidTr="007F0443">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7F0443">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Zdroje</w:t>
            </w:r>
          </w:p>
        </w:tc>
      </w:tr>
      <w:tr w:rsidR="001B23B7" w:rsidRPr="00B043B4" w:rsidTr="007F0443">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1B23B7" w:rsidRPr="00B043B4" w:rsidRDefault="001B23B7" w:rsidP="007F0443">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zdroje (štatistiky, prieskumy, spoluprácu s odborníkmi a iné), z ktorých ste pri príprave materiálu a vypracovávaní doložky, analýz vplyvov vychádzali. V prípade nedostupnosti potrebných dát pre spracovanie relevantných analýz vybraných vplyvov, uveďte danú skutočnosť.</w:t>
            </w:r>
            <w:r w:rsidRPr="00B043B4">
              <w:rPr>
                <w:rFonts w:ascii="Times New Roman" w:eastAsia="Calibri" w:hAnsi="Times New Roman" w:cs="Times New Roman"/>
                <w:sz w:val="24"/>
                <w:szCs w:val="24"/>
              </w:rPr>
              <w:t xml:space="preserve"> </w:t>
            </w:r>
          </w:p>
          <w:p w:rsidR="001B23B7" w:rsidRPr="00B043B4" w:rsidRDefault="001B23B7" w:rsidP="007F0443">
            <w:pPr>
              <w:rPr>
                <w:rFonts w:ascii="Times New Roman" w:eastAsia="Times New Roman" w:hAnsi="Times New Roman" w:cs="Times New Roman"/>
                <w:i/>
                <w:sz w:val="20"/>
                <w:szCs w:val="20"/>
                <w:lang w:eastAsia="sk-SK"/>
              </w:rPr>
            </w:pPr>
          </w:p>
          <w:p w:rsidR="00EB48DF" w:rsidRPr="00B35CFB" w:rsidRDefault="00EB48DF" w:rsidP="00EB48DF">
            <w:pPr>
              <w:jc w:val="both"/>
              <w:rPr>
                <w:rFonts w:ascii="Times New Roman" w:eastAsia="Times New Roman" w:hAnsi="Times New Roman" w:cs="Times New Roman"/>
                <w:sz w:val="20"/>
                <w:szCs w:val="20"/>
                <w:lang w:eastAsia="sk-SK"/>
              </w:rPr>
            </w:pPr>
            <w:r w:rsidRPr="00B35CFB">
              <w:rPr>
                <w:rFonts w:ascii="Times New Roman" w:eastAsia="Times New Roman" w:hAnsi="Times New Roman" w:cs="Times New Roman"/>
                <w:sz w:val="20"/>
                <w:szCs w:val="20"/>
                <w:lang w:eastAsia="sk-SK"/>
              </w:rPr>
              <w:t>Predkladateľ pri vypracovaní materiálu vychádzal z potreby odstránenia problémov, na ktoré poukázala aplikačná prax správnych orgánov. Nakoľko išlo o opakujúce sa problémy, bolo nutné sa nimi zaoberať na legislatívnej úrovn</w:t>
            </w:r>
            <w:r>
              <w:rPr>
                <w:rFonts w:ascii="Times New Roman" w:eastAsia="Times New Roman" w:hAnsi="Times New Roman" w:cs="Times New Roman"/>
                <w:sz w:val="20"/>
                <w:szCs w:val="20"/>
                <w:lang w:eastAsia="sk-SK"/>
              </w:rPr>
              <w:t>i. Za týmto účelom bola zostavená</w:t>
            </w:r>
            <w:r w:rsidRPr="00B35CFB">
              <w:rPr>
                <w:rFonts w:ascii="Times New Roman" w:eastAsia="Times New Roman" w:hAnsi="Times New Roman" w:cs="Times New Roman"/>
                <w:sz w:val="20"/>
                <w:szCs w:val="20"/>
                <w:lang w:eastAsia="sk-SK"/>
              </w:rPr>
              <w:t xml:space="preserve"> pracovná skupina k novelizácii zákona o priestupkoch. </w:t>
            </w:r>
            <w:r w:rsidRPr="00B35CFB">
              <w:rPr>
                <w:rFonts w:ascii="Times New Roman" w:eastAsia="Times New Roman" w:hAnsi="Times New Roman" w:cs="Times New Roman"/>
                <w:sz w:val="20"/>
                <w:szCs w:val="20"/>
                <w:lang w:eastAsia="sk-SK"/>
              </w:rPr>
              <w:lastRenderedPageBreak/>
              <w:t>Predmetom činnosti pracovnej skupiny bolo z</w:t>
            </w:r>
            <w:r w:rsidR="00F54317">
              <w:rPr>
                <w:rFonts w:ascii="Times New Roman" w:eastAsia="Times New Roman" w:hAnsi="Times New Roman" w:cs="Times New Roman"/>
                <w:sz w:val="20"/>
                <w:szCs w:val="20"/>
                <w:lang w:eastAsia="sk-SK"/>
              </w:rPr>
              <w:t>oz</w:t>
            </w:r>
            <w:r w:rsidRPr="00B35CFB">
              <w:rPr>
                <w:rFonts w:ascii="Times New Roman" w:eastAsia="Times New Roman" w:hAnsi="Times New Roman" w:cs="Times New Roman"/>
                <w:sz w:val="20"/>
                <w:szCs w:val="20"/>
                <w:lang w:eastAsia="sk-SK"/>
              </w:rPr>
              <w:t>bieranie a anal</w:t>
            </w:r>
            <w:r w:rsidR="00F54317">
              <w:rPr>
                <w:rFonts w:ascii="Times New Roman" w:eastAsia="Times New Roman" w:hAnsi="Times New Roman" w:cs="Times New Roman"/>
                <w:sz w:val="20"/>
                <w:szCs w:val="20"/>
                <w:lang w:eastAsia="sk-SK"/>
              </w:rPr>
              <w:t>ýza</w:t>
            </w:r>
            <w:r w:rsidRPr="00B35CFB">
              <w:rPr>
                <w:rFonts w:ascii="Times New Roman" w:eastAsia="Times New Roman" w:hAnsi="Times New Roman" w:cs="Times New Roman"/>
                <w:sz w:val="20"/>
                <w:szCs w:val="20"/>
                <w:lang w:eastAsia="sk-SK"/>
              </w:rPr>
              <w:t xml:space="preserve"> potrieb a požiadaviek vyplývajúcich z praxe, ktoré vyústili do návrhu na zmenu legislatívy. Pracovná skupina pozostávala zo zástupcov </w:t>
            </w:r>
            <w:r>
              <w:rPr>
                <w:rFonts w:ascii="Times New Roman" w:eastAsia="Times New Roman" w:hAnsi="Times New Roman" w:cs="Times New Roman"/>
                <w:sz w:val="20"/>
                <w:szCs w:val="20"/>
                <w:lang w:eastAsia="sk-SK"/>
              </w:rPr>
              <w:t>orgánov štátnej správy</w:t>
            </w:r>
            <w:r w:rsidRPr="00B35CFB">
              <w:rPr>
                <w:rFonts w:ascii="Times New Roman" w:eastAsia="Times New Roman" w:hAnsi="Times New Roman" w:cs="Times New Roman"/>
                <w:sz w:val="20"/>
                <w:szCs w:val="20"/>
                <w:lang w:eastAsia="sk-SK"/>
              </w:rPr>
              <w:t xml:space="preserve"> tak, aby posudzované problémy a návrhy na ich riešenia boli výsledkom participácie všetkých zainteresovaných v pracovnej skupine. Predkladateľ sa zároveň opieral o zistenia vyplývajúce z materiálu Analýza priestupkov prejednaných odbormi všeobecnej vnútornej správy okresných úradov za rok </w:t>
            </w:r>
            <w:r w:rsidRPr="001B6894">
              <w:rPr>
                <w:rFonts w:ascii="Times New Roman" w:eastAsia="Times New Roman" w:hAnsi="Times New Roman" w:cs="Times New Roman"/>
                <w:sz w:val="20"/>
                <w:szCs w:val="20"/>
                <w:lang w:eastAsia="sk-SK"/>
              </w:rPr>
              <w:t>2021. Hlavným cieľom analýzy prejednaných priestupkov je zistiť stav a rozsah priestupkovosti a utvoriť čo najucelenejší prehľad o skladbe priestupkov prejednávaných okresnými úradmi. Cieľom analýzy na úseku všeobecnej vnútornej správy, ktorý prejednáva priestupky v odvetvovej pôsobnosti Ministerstva vnútra Slovenskej republiky, je tiež zhodnotiť zákonnosť uplatňovania hmotnoprávnych a procesnoprávnych predpisov dotknutými orgánmi miestnej štátnej správy a z výsledkov analýzy prejednaných priestupkov vyvodiť opatrenia na zvyšovanie kvality výkonu štátnej správy. Účelom vypracovania analýzy prejednaných priestupkov je zistenie frekvencie prejednávania priestupkov na úseku všeobecnej vnútornej správy na okresných úradoch a porovnanie vývoja priestupkovosti s rokom 2020.</w:t>
            </w:r>
          </w:p>
          <w:p w:rsidR="001B23B7" w:rsidRPr="00B043B4" w:rsidRDefault="001B23B7" w:rsidP="007F0443">
            <w:pPr>
              <w:rPr>
                <w:rFonts w:ascii="Times New Roman" w:eastAsia="Times New Roman" w:hAnsi="Times New Roman" w:cs="Times New Roman"/>
                <w:b/>
                <w:sz w:val="20"/>
                <w:szCs w:val="20"/>
                <w:lang w:eastAsia="sk-SK"/>
              </w:rPr>
            </w:pPr>
          </w:p>
        </w:tc>
      </w:tr>
      <w:tr w:rsidR="001B23B7" w:rsidRPr="00B043B4" w:rsidTr="007F0443">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935183">
            <w:pPr>
              <w:numPr>
                <w:ilvl w:val="0"/>
                <w:numId w:val="1"/>
              </w:numPr>
              <w:contextualSpacing/>
              <w:rPr>
                <w:rFonts w:ascii="Times New Roman" w:eastAsia="Calibri" w:hAnsi="Times New Roman" w:cs="Times New Roman"/>
                <w:b/>
              </w:rPr>
            </w:pPr>
            <w:r w:rsidRPr="00B043B4">
              <w:rPr>
                <w:rFonts w:ascii="Times New Roman" w:eastAsia="Calibri" w:hAnsi="Times New Roman" w:cs="Times New Roman"/>
                <w:b/>
              </w:rPr>
              <w:lastRenderedPageBreak/>
              <w:t xml:space="preserve">Stanovisko Komisie na posudzovanie vybraných vplyvov z PPK č. </w:t>
            </w:r>
            <w:r w:rsidR="00935183" w:rsidRPr="00935183">
              <w:rPr>
                <w:rFonts w:ascii="Times New Roman" w:eastAsia="Calibri" w:hAnsi="Times New Roman" w:cs="Times New Roman"/>
                <w:b/>
              </w:rPr>
              <w:t>003/2023</w:t>
            </w:r>
          </w:p>
          <w:p w:rsidR="001B23B7" w:rsidRPr="00B043B4" w:rsidRDefault="001B23B7" w:rsidP="007F0443">
            <w:pPr>
              <w:ind w:left="502"/>
              <w:rPr>
                <w:rFonts w:ascii="Times New Roman" w:eastAsia="Times New Roman" w:hAnsi="Times New Roman" w:cs="Times New Roman"/>
                <w:b/>
                <w:sz w:val="20"/>
                <w:szCs w:val="20"/>
                <w:lang w:eastAsia="sk-SK"/>
              </w:rPr>
            </w:pPr>
            <w:r w:rsidRPr="00B043B4">
              <w:rPr>
                <w:rFonts w:ascii="Times New Roman" w:eastAsia="Calibri" w:hAnsi="Times New Roman" w:cs="Times New Roman"/>
              </w:rPr>
              <w:t>(v prípade, ak sa uskutočnilo v zmysle bodu 8.1 Jednotnej metodiky)</w:t>
            </w:r>
          </w:p>
        </w:tc>
      </w:tr>
      <w:tr w:rsidR="001B23B7" w:rsidRPr="00B043B4" w:rsidTr="006F6B62">
        <w:trPr>
          <w:trHeight w:val="70"/>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1B23B7" w:rsidRPr="00935183" w:rsidRDefault="001B23B7" w:rsidP="007F0443">
            <w:pPr>
              <w:rPr>
                <w:rFonts w:ascii="Times New Roman" w:eastAsia="Times New Roman" w:hAnsi="Times New Roman" w:cs="Times New Roman"/>
                <w:b/>
                <w:sz w:val="18"/>
                <w:szCs w:val="18"/>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935183" w:rsidTr="007F0443">
              <w:trPr>
                <w:trHeight w:val="396"/>
              </w:trPr>
              <w:tc>
                <w:tcPr>
                  <w:tcW w:w="2552" w:type="dxa"/>
                </w:tcPr>
                <w:p w:rsidR="001B23B7" w:rsidRPr="00935183" w:rsidRDefault="00391997" w:rsidP="007F0443">
                  <w:pPr>
                    <w:rPr>
                      <w:rFonts w:ascii="Times New Roman" w:eastAsia="Times New Roman" w:hAnsi="Times New Roman" w:cs="Times New Roman"/>
                      <w:b/>
                      <w:sz w:val="18"/>
                      <w:szCs w:val="18"/>
                      <w:lang w:eastAsia="sk-SK"/>
                    </w:rPr>
                  </w:pPr>
                  <w:sdt>
                    <w:sdtPr>
                      <w:rPr>
                        <w:rFonts w:ascii="Times New Roman" w:eastAsia="Times New Roman" w:hAnsi="Times New Roman" w:cs="Times New Roman"/>
                        <w:b/>
                        <w:sz w:val="18"/>
                        <w:szCs w:val="18"/>
                        <w:lang w:eastAsia="sk-SK"/>
                      </w:rPr>
                      <w:id w:val="-1874910888"/>
                      <w14:checkbox>
                        <w14:checked w14:val="0"/>
                        <w14:checkedState w14:val="2612" w14:font="MS Gothic"/>
                        <w14:uncheckedState w14:val="2610" w14:font="MS Gothic"/>
                      </w14:checkbox>
                    </w:sdtPr>
                    <w:sdtEndPr/>
                    <w:sdtContent>
                      <w:r w:rsidR="0023360B" w:rsidRPr="00935183">
                        <w:rPr>
                          <w:rFonts w:ascii="Segoe UI Symbol" w:eastAsia="MS Gothic" w:hAnsi="Segoe UI Symbol" w:cs="Segoe UI Symbol"/>
                          <w:b/>
                          <w:sz w:val="18"/>
                          <w:szCs w:val="18"/>
                          <w:lang w:eastAsia="sk-SK"/>
                        </w:rPr>
                        <w:t>☐</w:t>
                      </w:r>
                    </w:sdtContent>
                  </w:sdt>
                  <w:r w:rsidR="0023360B" w:rsidRPr="00935183">
                    <w:rPr>
                      <w:rFonts w:ascii="Times New Roman" w:eastAsia="Times New Roman" w:hAnsi="Times New Roman" w:cs="Times New Roman"/>
                      <w:b/>
                      <w:sz w:val="18"/>
                      <w:szCs w:val="18"/>
                      <w:lang w:eastAsia="sk-SK"/>
                    </w:rPr>
                    <w:t xml:space="preserve">  </w:t>
                  </w:r>
                  <w:r w:rsidR="001B23B7" w:rsidRPr="00935183">
                    <w:rPr>
                      <w:rFonts w:ascii="Times New Roman" w:eastAsia="Times New Roman" w:hAnsi="Times New Roman" w:cs="Times New Roman"/>
                      <w:b/>
                      <w:sz w:val="18"/>
                      <w:szCs w:val="18"/>
                      <w:lang w:eastAsia="sk-SK"/>
                    </w:rPr>
                    <w:t xml:space="preserve">Súhlasné </w:t>
                  </w:r>
                </w:p>
              </w:tc>
              <w:tc>
                <w:tcPr>
                  <w:tcW w:w="3827" w:type="dxa"/>
                </w:tcPr>
                <w:p w:rsidR="001B23B7" w:rsidRPr="00935183" w:rsidRDefault="00391997" w:rsidP="007F0443">
                  <w:pPr>
                    <w:rPr>
                      <w:rFonts w:ascii="Times New Roman" w:eastAsia="Times New Roman" w:hAnsi="Times New Roman" w:cs="Times New Roman"/>
                      <w:b/>
                      <w:sz w:val="18"/>
                      <w:szCs w:val="18"/>
                      <w:lang w:eastAsia="sk-SK"/>
                    </w:rPr>
                  </w:pPr>
                  <w:sdt>
                    <w:sdtPr>
                      <w:rPr>
                        <w:rFonts w:ascii="Times New Roman" w:eastAsia="Times New Roman" w:hAnsi="Times New Roman" w:cs="Times New Roman"/>
                        <w:b/>
                        <w:sz w:val="18"/>
                        <w:szCs w:val="18"/>
                        <w:lang w:eastAsia="sk-SK"/>
                      </w:rPr>
                      <w:id w:val="1697888127"/>
                      <w14:checkbox>
                        <w14:checked w14:val="1"/>
                        <w14:checkedState w14:val="2612" w14:font="MS Gothic"/>
                        <w14:uncheckedState w14:val="2610" w14:font="MS Gothic"/>
                      </w14:checkbox>
                    </w:sdtPr>
                    <w:sdtEndPr/>
                    <w:sdtContent>
                      <w:r w:rsidR="00935183" w:rsidRPr="00935183">
                        <w:rPr>
                          <w:rFonts w:ascii="Segoe UI Symbol" w:eastAsia="MS Gothic" w:hAnsi="Segoe UI Symbol" w:cs="Segoe UI Symbol"/>
                          <w:b/>
                          <w:sz w:val="18"/>
                          <w:szCs w:val="18"/>
                          <w:lang w:eastAsia="sk-SK"/>
                        </w:rPr>
                        <w:t>☒</w:t>
                      </w:r>
                    </w:sdtContent>
                  </w:sdt>
                  <w:r w:rsidR="0023360B" w:rsidRPr="00935183">
                    <w:rPr>
                      <w:rFonts w:ascii="Times New Roman" w:eastAsia="Times New Roman" w:hAnsi="Times New Roman" w:cs="Times New Roman"/>
                      <w:b/>
                      <w:sz w:val="18"/>
                      <w:szCs w:val="18"/>
                      <w:lang w:eastAsia="sk-SK"/>
                    </w:rPr>
                    <w:t xml:space="preserve">  </w:t>
                  </w:r>
                  <w:r w:rsidR="001B23B7" w:rsidRPr="00935183">
                    <w:rPr>
                      <w:rFonts w:ascii="Times New Roman" w:eastAsia="Times New Roman" w:hAnsi="Times New Roman" w:cs="Times New Roman"/>
                      <w:b/>
                      <w:sz w:val="18"/>
                      <w:szCs w:val="18"/>
                      <w:lang w:eastAsia="sk-SK"/>
                    </w:rPr>
                    <w:t>Súhlasné s návrhom na dopracovanie</w:t>
                  </w:r>
                </w:p>
              </w:tc>
              <w:tc>
                <w:tcPr>
                  <w:tcW w:w="2534" w:type="dxa"/>
                </w:tcPr>
                <w:p w:rsidR="001B23B7" w:rsidRPr="00935183" w:rsidRDefault="00391997" w:rsidP="007F0443">
                  <w:pPr>
                    <w:ind w:right="459"/>
                    <w:rPr>
                      <w:rFonts w:ascii="Times New Roman" w:eastAsia="Times New Roman" w:hAnsi="Times New Roman" w:cs="Times New Roman"/>
                      <w:b/>
                      <w:sz w:val="18"/>
                      <w:szCs w:val="18"/>
                      <w:lang w:eastAsia="sk-SK"/>
                    </w:rPr>
                  </w:pPr>
                  <w:sdt>
                    <w:sdtPr>
                      <w:rPr>
                        <w:rFonts w:ascii="Times New Roman" w:eastAsia="Times New Roman" w:hAnsi="Times New Roman" w:cs="Times New Roman"/>
                        <w:b/>
                        <w:sz w:val="18"/>
                        <w:szCs w:val="18"/>
                        <w:lang w:eastAsia="sk-SK"/>
                      </w:rPr>
                      <w:id w:val="-647822913"/>
                      <w14:checkbox>
                        <w14:checked w14:val="0"/>
                        <w14:checkedState w14:val="2612" w14:font="MS Gothic"/>
                        <w14:uncheckedState w14:val="2610" w14:font="MS Gothic"/>
                      </w14:checkbox>
                    </w:sdtPr>
                    <w:sdtEndPr/>
                    <w:sdtContent>
                      <w:r w:rsidR="0023360B" w:rsidRPr="00935183">
                        <w:rPr>
                          <w:rFonts w:ascii="Segoe UI Symbol" w:eastAsia="MS Gothic" w:hAnsi="Segoe UI Symbol" w:cs="Segoe UI Symbol"/>
                          <w:b/>
                          <w:sz w:val="18"/>
                          <w:szCs w:val="18"/>
                          <w:lang w:eastAsia="sk-SK"/>
                        </w:rPr>
                        <w:t>☐</w:t>
                      </w:r>
                    </w:sdtContent>
                  </w:sdt>
                  <w:r w:rsidR="0023360B" w:rsidRPr="00935183">
                    <w:rPr>
                      <w:rFonts w:ascii="Times New Roman" w:eastAsia="Times New Roman" w:hAnsi="Times New Roman" w:cs="Times New Roman"/>
                      <w:b/>
                      <w:sz w:val="18"/>
                      <w:szCs w:val="18"/>
                      <w:lang w:eastAsia="sk-SK"/>
                    </w:rPr>
                    <w:t xml:space="preserve">  </w:t>
                  </w:r>
                  <w:r w:rsidR="001B23B7" w:rsidRPr="00935183">
                    <w:rPr>
                      <w:rFonts w:ascii="Times New Roman" w:eastAsia="Times New Roman" w:hAnsi="Times New Roman" w:cs="Times New Roman"/>
                      <w:b/>
                      <w:sz w:val="18"/>
                      <w:szCs w:val="18"/>
                      <w:lang w:eastAsia="sk-SK"/>
                    </w:rPr>
                    <w:t>Nesúhlasné</w:t>
                  </w:r>
                </w:p>
              </w:tc>
            </w:tr>
          </w:tbl>
          <w:p w:rsidR="001B23B7" w:rsidRPr="00935183" w:rsidRDefault="001B23B7" w:rsidP="007F0443">
            <w:pPr>
              <w:jc w:val="both"/>
              <w:rPr>
                <w:rFonts w:ascii="Times New Roman" w:eastAsia="Times New Roman" w:hAnsi="Times New Roman" w:cs="Times New Roman"/>
                <w:b/>
                <w:sz w:val="18"/>
                <w:szCs w:val="18"/>
                <w:lang w:eastAsia="sk-SK"/>
              </w:rPr>
            </w:pPr>
            <w:r w:rsidRPr="00935183">
              <w:rPr>
                <w:rFonts w:ascii="Times New Roman" w:eastAsia="Times New Roman" w:hAnsi="Times New Roman" w:cs="Times New Roman"/>
                <w:b/>
                <w:sz w:val="18"/>
                <w:szCs w:val="18"/>
                <w:lang w:eastAsia="sk-SK"/>
              </w:rPr>
              <w:t>Uveďte pripomienky zo stanoviska Komisie z časti II. spolu s Vaším vyhodnotením:</w:t>
            </w:r>
          </w:p>
          <w:p w:rsidR="001B23B7" w:rsidRPr="00935183" w:rsidRDefault="001B23B7" w:rsidP="007F0443">
            <w:pPr>
              <w:rPr>
                <w:rFonts w:ascii="Times New Roman" w:eastAsia="Times New Roman" w:hAnsi="Times New Roman" w:cs="Times New Roman"/>
                <w:b/>
                <w:sz w:val="18"/>
                <w:szCs w:val="18"/>
                <w:lang w:eastAsia="sk-SK"/>
              </w:rPr>
            </w:pPr>
          </w:p>
          <w:p w:rsidR="00935183" w:rsidRPr="004137F8" w:rsidRDefault="00935183" w:rsidP="00935183">
            <w:pPr>
              <w:autoSpaceDE w:val="0"/>
              <w:autoSpaceDN w:val="0"/>
              <w:adjustRightInd w:val="0"/>
              <w:jc w:val="both"/>
              <w:rPr>
                <w:rFonts w:ascii="Times New Roman" w:hAnsi="Times New Roman" w:cs="Times New Roman"/>
                <w:bCs/>
                <w:color w:val="000000"/>
                <w:sz w:val="18"/>
                <w:szCs w:val="18"/>
                <w:u w:val="single"/>
              </w:rPr>
            </w:pPr>
            <w:r w:rsidRPr="004137F8">
              <w:rPr>
                <w:rFonts w:ascii="Times New Roman" w:hAnsi="Times New Roman" w:cs="Times New Roman"/>
                <w:bCs/>
                <w:color w:val="000000"/>
                <w:sz w:val="18"/>
                <w:szCs w:val="18"/>
                <w:u w:val="single"/>
              </w:rPr>
              <w:t>K doložke vybraných vplyvov</w:t>
            </w:r>
          </w:p>
          <w:p w:rsidR="00935183" w:rsidRPr="00935183" w:rsidRDefault="00935183" w:rsidP="00935183">
            <w:pPr>
              <w:suppressAutoHyphens/>
              <w:spacing w:line="252" w:lineRule="auto"/>
              <w:jc w:val="both"/>
              <w:rPr>
                <w:rFonts w:ascii="Times New Roman" w:eastAsia="Times New Roman" w:hAnsi="Times New Roman" w:cs="Times New Roman"/>
                <w:sz w:val="18"/>
                <w:szCs w:val="18"/>
                <w:lang w:eastAsia="ar-SA"/>
              </w:rPr>
            </w:pPr>
            <w:r w:rsidRPr="00935183">
              <w:rPr>
                <w:rFonts w:ascii="Times New Roman" w:eastAsia="Times New Roman" w:hAnsi="Times New Roman" w:cs="Times New Roman"/>
                <w:sz w:val="18"/>
                <w:szCs w:val="18"/>
                <w:lang w:eastAsia="ar-SA"/>
              </w:rPr>
              <w:t xml:space="preserve">Komisia odporúča predkladateľovi vypracovať aktuálnu verziu Doložky vybraných vplyvov (aktualizované boli časti 7. a 9.). Doložku vybraných vplyvov je nutné vyplniť vo všetkých povinných častiach. </w:t>
            </w:r>
          </w:p>
          <w:p w:rsidR="00935183" w:rsidRPr="00935183" w:rsidRDefault="00935183" w:rsidP="00935183">
            <w:pPr>
              <w:suppressAutoHyphens/>
              <w:spacing w:line="252" w:lineRule="auto"/>
              <w:jc w:val="both"/>
              <w:rPr>
                <w:rFonts w:ascii="Times New Roman" w:eastAsia="Times New Roman" w:hAnsi="Times New Roman" w:cs="Times New Roman"/>
                <w:sz w:val="18"/>
                <w:szCs w:val="18"/>
                <w:lang w:eastAsia="ar-SA"/>
              </w:rPr>
            </w:pPr>
            <w:r w:rsidRPr="00935183">
              <w:rPr>
                <w:rFonts w:ascii="Times New Roman" w:eastAsia="Times New Roman" w:hAnsi="Times New Roman" w:cs="Times New Roman"/>
                <w:sz w:val="18"/>
                <w:szCs w:val="18"/>
                <w:u w:val="single"/>
                <w:lang w:eastAsia="ar-SA"/>
              </w:rPr>
              <w:t>Odôvodnenie:</w:t>
            </w:r>
            <w:r w:rsidRPr="00935183">
              <w:rPr>
                <w:rFonts w:ascii="Times New Roman" w:eastAsia="Times New Roman" w:hAnsi="Times New Roman" w:cs="Times New Roman"/>
                <w:sz w:val="18"/>
                <w:szCs w:val="18"/>
                <w:lang w:eastAsia="ar-SA"/>
              </w:rPr>
              <w:t xml:space="preserve"> V zmysle aktuálnej Jednotnej metodiky na posudzovanie vybraných vplyvov platnej od 31.12.2022, v ktorej sa aktualizovala aj Doložka vybraných vplyvov. Aktuálna verzia je dostupná na: </w:t>
            </w:r>
            <w:hyperlink r:id="rId10" w:history="1">
              <w:r w:rsidRPr="00935183">
                <w:rPr>
                  <w:rFonts w:ascii="Times New Roman" w:eastAsiaTheme="majorEastAsia" w:hAnsi="Times New Roman" w:cs="Times New Roman"/>
                  <w:color w:val="0563C1"/>
                  <w:sz w:val="18"/>
                  <w:szCs w:val="18"/>
                  <w:u w:val="single"/>
                  <w:lang w:eastAsia="ar-SA"/>
                </w:rPr>
                <w:t>https://www.mhsr.sk/podnikatelske-prostredie/jednotna-metodika?csrt=6597478712117291344</w:t>
              </w:r>
            </w:hyperlink>
          </w:p>
          <w:p w:rsidR="00935183" w:rsidRDefault="001E0550" w:rsidP="00935183">
            <w:pPr>
              <w:suppressAutoHyphens/>
              <w:spacing w:line="100" w:lineRule="atLeast"/>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Pripomienka akceptovaná – vyplnená aktuálna verzia doložky vybraných vplyvov</w:t>
            </w:r>
          </w:p>
          <w:p w:rsidR="001E0550" w:rsidRPr="00935183" w:rsidRDefault="001E0550" w:rsidP="00935183">
            <w:pPr>
              <w:suppressAutoHyphens/>
              <w:spacing w:line="100" w:lineRule="atLeast"/>
              <w:jc w:val="both"/>
              <w:rPr>
                <w:rFonts w:ascii="Times New Roman" w:eastAsia="Times New Roman" w:hAnsi="Times New Roman" w:cs="Times New Roman"/>
                <w:b/>
                <w:sz w:val="18"/>
                <w:szCs w:val="18"/>
                <w:lang w:eastAsia="ar-SA"/>
              </w:rPr>
            </w:pPr>
          </w:p>
          <w:p w:rsidR="00935183" w:rsidRPr="00935183" w:rsidRDefault="00935183" w:rsidP="00935183">
            <w:pPr>
              <w:suppressAutoHyphens/>
              <w:spacing w:line="100" w:lineRule="atLeast"/>
              <w:jc w:val="both"/>
              <w:rPr>
                <w:rFonts w:ascii="Times New Roman" w:eastAsia="Times New Roman" w:hAnsi="Times New Roman" w:cs="Times New Roman"/>
                <w:sz w:val="18"/>
                <w:szCs w:val="18"/>
                <w:lang w:eastAsia="ar-SA"/>
              </w:rPr>
            </w:pPr>
            <w:r w:rsidRPr="00935183">
              <w:rPr>
                <w:rFonts w:ascii="Times New Roman" w:eastAsia="Times New Roman" w:hAnsi="Times New Roman" w:cs="Times New Roman"/>
                <w:sz w:val="18"/>
                <w:szCs w:val="18"/>
                <w:lang w:eastAsia="ar-SA"/>
              </w:rPr>
              <w:t xml:space="preserve">Komisia odporúča predkladateľovi doplniť chýbajúce údaje v Doložke vybraných vplyvov, a to v  </w:t>
            </w:r>
            <w:r w:rsidRPr="00935183">
              <w:rPr>
                <w:rFonts w:ascii="Times New Roman" w:eastAsia="Times New Roman" w:hAnsi="Times New Roman" w:cs="Times New Roman"/>
                <w:bCs/>
                <w:sz w:val="18"/>
                <w:szCs w:val="18"/>
                <w:lang w:eastAsia="ar-SA"/>
              </w:rPr>
              <w:t>časti</w:t>
            </w:r>
            <w:r w:rsidRPr="00935183">
              <w:rPr>
                <w:rFonts w:ascii="Times New Roman" w:eastAsia="Times New Roman" w:hAnsi="Times New Roman" w:cs="Times New Roman"/>
                <w:sz w:val="18"/>
                <w:szCs w:val="18"/>
                <w:lang w:eastAsia="ar-SA"/>
              </w:rPr>
              <w:t xml:space="preserve"> </w:t>
            </w:r>
            <w:r w:rsidRPr="00935183">
              <w:rPr>
                <w:rFonts w:ascii="Times New Roman" w:eastAsia="Times New Roman" w:hAnsi="Times New Roman" w:cs="Times New Roman"/>
                <w:bCs/>
                <w:sz w:val="18"/>
                <w:szCs w:val="18"/>
                <w:lang w:eastAsia="ar-SA"/>
              </w:rPr>
              <w:t xml:space="preserve">8. Preskúmanie účelnosti – </w:t>
            </w:r>
            <w:r w:rsidRPr="00935183">
              <w:rPr>
                <w:rFonts w:ascii="Times New Roman" w:eastAsia="Times New Roman" w:hAnsi="Times New Roman" w:cs="Times New Roman"/>
                <w:sz w:val="18"/>
                <w:szCs w:val="18"/>
                <w:lang w:eastAsia="ar-SA"/>
              </w:rPr>
              <w:t>doplniť časovú lehotu (rok) a kritériá,  podľa ktorých je možné zhodnotiť, ako boli dosiahnuté stanovené ciele návrhu po stanovení základného rámca a spoločných princípov či postupov.  </w:t>
            </w:r>
          </w:p>
          <w:p w:rsidR="00935183" w:rsidRPr="00935183" w:rsidRDefault="00935183" w:rsidP="00935183">
            <w:pPr>
              <w:suppressAutoHyphens/>
              <w:spacing w:line="100" w:lineRule="atLeast"/>
              <w:jc w:val="both"/>
              <w:rPr>
                <w:rFonts w:ascii="Times New Roman" w:eastAsia="Times New Roman" w:hAnsi="Times New Roman" w:cs="Times New Roman"/>
                <w:sz w:val="18"/>
                <w:szCs w:val="18"/>
                <w:lang w:eastAsia="ar-SA"/>
              </w:rPr>
            </w:pPr>
            <w:r w:rsidRPr="00935183">
              <w:rPr>
                <w:rFonts w:ascii="Times New Roman" w:eastAsia="Times New Roman" w:hAnsi="Times New Roman" w:cs="Times New Roman"/>
                <w:sz w:val="18"/>
                <w:szCs w:val="18"/>
                <w:u w:val="single"/>
                <w:lang w:eastAsia="ar-SA"/>
              </w:rPr>
              <w:t xml:space="preserve">Odôvodnenie: </w:t>
            </w:r>
            <w:r w:rsidRPr="00935183">
              <w:rPr>
                <w:rFonts w:ascii="Times New Roman" w:eastAsia="Times New Roman" w:hAnsi="Times New Roman" w:cs="Times New Roman"/>
                <w:sz w:val="18"/>
                <w:szCs w:val="18"/>
                <w:lang w:eastAsia="ar-SA"/>
              </w:rPr>
              <w:t>Uvedenú časť je potrebné uviesť v zmysle aktualizovanej  Jednotnej metodiky na posudzovanie vybraných vplyvov.</w:t>
            </w:r>
          </w:p>
          <w:p w:rsidR="001E0550" w:rsidRDefault="001E0550" w:rsidP="001E0550">
            <w:pPr>
              <w:suppressAutoHyphens/>
              <w:spacing w:line="100" w:lineRule="atLeast"/>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Pripomienka akceptovaná – doplnená časť 8. Preskúmanie účelnosti o časovú lehotu a kritériá hodnotenia</w:t>
            </w:r>
          </w:p>
          <w:p w:rsidR="001E0550" w:rsidRPr="00935183" w:rsidRDefault="001E0550" w:rsidP="00935183">
            <w:pPr>
              <w:suppressAutoHyphens/>
              <w:spacing w:line="100" w:lineRule="atLeast"/>
              <w:jc w:val="both"/>
              <w:rPr>
                <w:rFonts w:ascii="Times New Roman" w:eastAsia="Times New Roman" w:hAnsi="Times New Roman" w:cs="Times New Roman"/>
                <w:sz w:val="18"/>
                <w:szCs w:val="18"/>
                <w:lang w:eastAsia="ar-SA"/>
              </w:rPr>
            </w:pPr>
          </w:p>
          <w:p w:rsidR="00935183" w:rsidRPr="00935183" w:rsidRDefault="00935183" w:rsidP="00935183">
            <w:pPr>
              <w:suppressAutoHyphens/>
              <w:spacing w:line="100" w:lineRule="atLeast"/>
              <w:jc w:val="both"/>
              <w:rPr>
                <w:rFonts w:ascii="Times New Roman" w:eastAsia="Times New Roman" w:hAnsi="Times New Roman" w:cs="Times New Roman"/>
                <w:sz w:val="18"/>
                <w:szCs w:val="18"/>
                <w:u w:val="single"/>
                <w:lang w:eastAsia="ar-SA"/>
              </w:rPr>
            </w:pPr>
            <w:r w:rsidRPr="00935183">
              <w:rPr>
                <w:rFonts w:ascii="Times New Roman" w:eastAsia="Times New Roman" w:hAnsi="Times New Roman" w:cs="Times New Roman"/>
                <w:sz w:val="18"/>
                <w:szCs w:val="18"/>
                <w:u w:val="single"/>
                <w:lang w:eastAsia="ar-SA"/>
              </w:rPr>
              <w:t>K sociálnym vplyvom</w:t>
            </w:r>
          </w:p>
          <w:p w:rsidR="00935183" w:rsidRPr="00935183" w:rsidRDefault="00935183" w:rsidP="00935183">
            <w:pPr>
              <w:suppressAutoHyphens/>
              <w:spacing w:line="100" w:lineRule="atLeast"/>
              <w:jc w:val="both"/>
              <w:rPr>
                <w:rFonts w:ascii="Times New Roman" w:eastAsia="Times New Roman" w:hAnsi="Times New Roman" w:cs="Times New Roman"/>
                <w:sz w:val="18"/>
                <w:szCs w:val="18"/>
                <w:lang w:eastAsia="sk-SK"/>
              </w:rPr>
            </w:pPr>
            <w:r w:rsidRPr="00935183">
              <w:rPr>
                <w:rFonts w:ascii="Times New Roman" w:eastAsia="Times New Roman" w:hAnsi="Times New Roman" w:cs="Times New Roman"/>
                <w:sz w:val="18"/>
                <w:szCs w:val="18"/>
                <w:lang w:eastAsia="ar-SA"/>
              </w:rPr>
              <w:t>V doložke vybraných vplyvov je potrebné, okrem pozitívneho sociálneho vplyvu, identifikovať aj negatívny sociálny vplyv. Negatívny sociálny vplyv sa týka represívneho charakteru návrhu na zníženie vekovej hranice vzniku priestupkovej zodpovednosti podľa predmetného zákona, a to</w:t>
            </w:r>
            <w:r w:rsidRPr="00935183">
              <w:rPr>
                <w:rFonts w:ascii="Times New Roman" w:eastAsia="Times New Roman" w:hAnsi="Times New Roman" w:cs="Times New Roman"/>
                <w:sz w:val="18"/>
                <w:szCs w:val="18"/>
                <w:shd w:val="clear" w:color="auto" w:fill="FFFFFF"/>
                <w:lang w:eastAsia="ar-SA"/>
              </w:rPr>
              <w:t> z veku 15 rokov veku na 14 rokov veku, rovnako, ako je to v prípade trestnoprávnej zodpovednosti. Uvedený návrh má tak okrem svojho preventívneho charakteru na kriminálne správanie dotknutých osôb a tým aj ochrany spoločnosti (pozitívne sociálne vplyvy) aj negatívny sociálny vplyv v podobe represívnych účinkov na dotknuté osoby. Túto pripomienku je potrebné zohľadniť aj v príslušnom texte predkladacej správy a všeobecnej časti dôvodovej správy.</w:t>
            </w:r>
            <w:r w:rsidRPr="00935183">
              <w:rPr>
                <w:rFonts w:ascii="Times New Roman" w:eastAsia="Times New Roman" w:hAnsi="Times New Roman" w:cs="Times New Roman"/>
                <w:b/>
                <w:bCs/>
                <w:sz w:val="18"/>
                <w:szCs w:val="18"/>
                <w:shd w:val="clear" w:color="auto" w:fill="FFFFFF"/>
                <w:lang w:eastAsia="ar-SA"/>
              </w:rPr>
              <w:t> </w:t>
            </w:r>
          </w:p>
          <w:p w:rsidR="00945D12" w:rsidRDefault="001E0550" w:rsidP="00935183">
            <w:pPr>
              <w:suppressAutoHyphens/>
              <w:spacing w:line="100" w:lineRule="atLeast"/>
              <w:jc w:val="both"/>
              <w:rPr>
                <w:rFonts w:ascii="Times New Roman" w:eastAsia="Times New Roman" w:hAnsi="Times New Roman" w:cs="Times New Roman"/>
                <w:b/>
                <w:sz w:val="18"/>
                <w:szCs w:val="18"/>
                <w:lang w:eastAsia="ar-SA"/>
              </w:rPr>
            </w:pPr>
            <w:r w:rsidRPr="001E0550">
              <w:rPr>
                <w:rFonts w:ascii="Times New Roman" w:eastAsia="Times New Roman" w:hAnsi="Times New Roman" w:cs="Times New Roman"/>
                <w:b/>
                <w:sz w:val="18"/>
                <w:szCs w:val="18"/>
                <w:lang w:eastAsia="ar-SA"/>
              </w:rPr>
              <w:t>Pripomienka akceptovaná</w:t>
            </w:r>
          </w:p>
          <w:p w:rsidR="00935183" w:rsidRPr="00945D12" w:rsidRDefault="00945D12" w:rsidP="00945D12">
            <w:pPr>
              <w:pStyle w:val="Odsekzoznamu"/>
              <w:numPr>
                <w:ilvl w:val="0"/>
                <w:numId w:val="2"/>
              </w:numPr>
              <w:suppressAutoHyphens/>
              <w:spacing w:line="100" w:lineRule="atLeast"/>
              <w:jc w:val="both"/>
              <w:rPr>
                <w:rFonts w:ascii="Times New Roman" w:eastAsia="Times New Roman" w:hAnsi="Times New Roman" w:cs="Times New Roman"/>
                <w:b/>
                <w:sz w:val="18"/>
                <w:szCs w:val="18"/>
                <w:lang w:eastAsia="ar-SA"/>
              </w:rPr>
            </w:pPr>
            <w:r w:rsidRPr="00945D12">
              <w:rPr>
                <w:rFonts w:ascii="Times New Roman" w:eastAsia="Times New Roman" w:hAnsi="Times New Roman" w:cs="Times New Roman"/>
                <w:b/>
                <w:sz w:val="18"/>
                <w:szCs w:val="18"/>
                <w:lang w:eastAsia="ar-SA"/>
              </w:rPr>
              <w:t xml:space="preserve">označenie pozitívneho aj negatívneho sociálneho vplyvu v bode 9. doložky vybraných vplyvov, </w:t>
            </w:r>
          </w:p>
          <w:p w:rsidR="00945D12" w:rsidRPr="00F07AEB" w:rsidRDefault="00D97D1D" w:rsidP="00945D12">
            <w:pPr>
              <w:pStyle w:val="Odsekzoznamu"/>
              <w:numPr>
                <w:ilvl w:val="0"/>
                <w:numId w:val="2"/>
              </w:numPr>
              <w:suppressAutoHyphens/>
              <w:spacing w:line="100" w:lineRule="atLeast"/>
              <w:jc w:val="both"/>
              <w:rPr>
                <w:rFonts w:ascii="Times New Roman" w:eastAsia="Times New Roman" w:hAnsi="Times New Roman" w:cs="Times New Roman"/>
                <w:b/>
                <w:sz w:val="18"/>
                <w:szCs w:val="18"/>
                <w:lang w:eastAsia="ar-SA"/>
              </w:rPr>
            </w:pPr>
            <w:r w:rsidRPr="00F07AEB">
              <w:rPr>
                <w:rFonts w:ascii="Times New Roman" w:eastAsia="Times New Roman" w:hAnsi="Times New Roman" w:cs="Times New Roman"/>
                <w:b/>
                <w:sz w:val="18"/>
                <w:szCs w:val="18"/>
                <w:lang w:eastAsia="ar-SA"/>
              </w:rPr>
              <w:t>doplnenie bodu 10. doložky vybraných vplyvov</w:t>
            </w:r>
            <w:r w:rsidR="00945D12" w:rsidRPr="00F07AEB">
              <w:rPr>
                <w:rFonts w:ascii="Times New Roman" w:eastAsia="Times New Roman" w:hAnsi="Times New Roman" w:cs="Times New Roman"/>
                <w:b/>
                <w:sz w:val="18"/>
                <w:szCs w:val="18"/>
                <w:lang w:eastAsia="ar-SA"/>
              </w:rPr>
              <w:t xml:space="preserve"> v kontexte označenia negatívneho sociálneho vpl</w:t>
            </w:r>
            <w:r w:rsidR="00F57282" w:rsidRPr="00F07AEB">
              <w:rPr>
                <w:rFonts w:ascii="Times New Roman" w:eastAsia="Times New Roman" w:hAnsi="Times New Roman" w:cs="Times New Roman"/>
                <w:b/>
                <w:sz w:val="18"/>
                <w:szCs w:val="18"/>
                <w:lang w:eastAsia="ar-SA"/>
              </w:rPr>
              <w:t>y</w:t>
            </w:r>
            <w:r w:rsidR="001625E8" w:rsidRPr="00F07AEB">
              <w:rPr>
                <w:rFonts w:ascii="Times New Roman" w:eastAsia="Times New Roman" w:hAnsi="Times New Roman" w:cs="Times New Roman"/>
                <w:b/>
                <w:sz w:val="18"/>
                <w:szCs w:val="18"/>
                <w:lang w:eastAsia="ar-SA"/>
              </w:rPr>
              <w:t>v</w:t>
            </w:r>
            <w:r w:rsidR="00945D12" w:rsidRPr="00F07AEB">
              <w:rPr>
                <w:rFonts w:ascii="Times New Roman" w:eastAsia="Times New Roman" w:hAnsi="Times New Roman" w:cs="Times New Roman"/>
                <w:b/>
                <w:sz w:val="18"/>
                <w:szCs w:val="18"/>
                <w:lang w:eastAsia="ar-SA"/>
              </w:rPr>
              <w:t>u,</w:t>
            </w:r>
          </w:p>
          <w:p w:rsidR="00945D12" w:rsidRPr="00F07AEB" w:rsidRDefault="00945D12" w:rsidP="00945D12">
            <w:pPr>
              <w:pStyle w:val="Odsekzoznamu"/>
              <w:numPr>
                <w:ilvl w:val="0"/>
                <w:numId w:val="2"/>
              </w:numPr>
              <w:suppressAutoHyphens/>
              <w:spacing w:line="100" w:lineRule="atLeast"/>
              <w:jc w:val="both"/>
              <w:rPr>
                <w:rFonts w:ascii="Times New Roman" w:eastAsia="Times New Roman" w:hAnsi="Times New Roman" w:cs="Times New Roman"/>
                <w:b/>
                <w:sz w:val="18"/>
                <w:szCs w:val="18"/>
                <w:lang w:eastAsia="ar-SA"/>
              </w:rPr>
            </w:pPr>
            <w:r w:rsidRPr="00F07AEB">
              <w:rPr>
                <w:rFonts w:ascii="Times New Roman" w:eastAsia="Times New Roman" w:hAnsi="Times New Roman" w:cs="Times New Roman"/>
                <w:b/>
                <w:sz w:val="18"/>
                <w:szCs w:val="18"/>
                <w:lang w:eastAsia="ar-SA"/>
              </w:rPr>
              <w:t>úprava textu predkladacej správy,</w:t>
            </w:r>
          </w:p>
          <w:p w:rsidR="00945D12" w:rsidRPr="00F07AEB" w:rsidRDefault="00945D12" w:rsidP="00945D12">
            <w:pPr>
              <w:pStyle w:val="Odsekzoznamu"/>
              <w:numPr>
                <w:ilvl w:val="0"/>
                <w:numId w:val="2"/>
              </w:numPr>
              <w:suppressAutoHyphens/>
              <w:spacing w:line="100" w:lineRule="atLeast"/>
              <w:jc w:val="both"/>
              <w:rPr>
                <w:rFonts w:ascii="Times New Roman" w:eastAsia="Times New Roman" w:hAnsi="Times New Roman" w:cs="Times New Roman"/>
                <w:b/>
                <w:sz w:val="18"/>
                <w:szCs w:val="18"/>
                <w:lang w:eastAsia="ar-SA"/>
              </w:rPr>
            </w:pPr>
            <w:r w:rsidRPr="00F07AEB">
              <w:rPr>
                <w:rFonts w:ascii="Times New Roman" w:eastAsia="Times New Roman" w:hAnsi="Times New Roman" w:cs="Times New Roman"/>
                <w:b/>
                <w:sz w:val="18"/>
                <w:szCs w:val="18"/>
                <w:lang w:eastAsia="ar-SA"/>
              </w:rPr>
              <w:t>úprava textu všeobecnej časti dôvodovej správy.</w:t>
            </w:r>
          </w:p>
          <w:p w:rsidR="001E0550" w:rsidRPr="00935183" w:rsidRDefault="001E0550" w:rsidP="00935183">
            <w:pPr>
              <w:suppressAutoHyphens/>
              <w:spacing w:line="100" w:lineRule="atLeast"/>
              <w:jc w:val="both"/>
              <w:rPr>
                <w:rFonts w:ascii="Times New Roman" w:eastAsia="Times New Roman" w:hAnsi="Times New Roman" w:cs="Times New Roman"/>
                <w:sz w:val="18"/>
                <w:szCs w:val="18"/>
                <w:lang w:eastAsia="ar-SA"/>
              </w:rPr>
            </w:pPr>
          </w:p>
          <w:p w:rsidR="00935183" w:rsidRPr="00935183" w:rsidRDefault="00935183" w:rsidP="00935183">
            <w:pPr>
              <w:suppressAutoHyphens/>
              <w:spacing w:line="100" w:lineRule="atLeast"/>
              <w:jc w:val="both"/>
              <w:rPr>
                <w:rFonts w:ascii="Times New Roman" w:eastAsia="Times New Roman" w:hAnsi="Times New Roman" w:cs="Times New Roman"/>
                <w:sz w:val="18"/>
                <w:szCs w:val="18"/>
                <w:lang w:eastAsia="ar-SA"/>
              </w:rPr>
            </w:pPr>
            <w:r w:rsidRPr="00935183">
              <w:rPr>
                <w:rFonts w:ascii="Times New Roman" w:eastAsia="Times New Roman" w:hAnsi="Times New Roman" w:cs="Times New Roman"/>
                <w:sz w:val="18"/>
                <w:szCs w:val="18"/>
                <w:lang w:eastAsia="ar-SA"/>
              </w:rPr>
              <w:t>Ak v niektorej časti (body 4.1 až 4.4) analýzy sociálnych vplyvov vplyv nevzniká, je potrebné uviesť iba slová „Bez vplyvu.“.</w:t>
            </w:r>
          </w:p>
          <w:p w:rsidR="00935183" w:rsidRPr="004137F8" w:rsidRDefault="004137F8" w:rsidP="00935183">
            <w:pPr>
              <w:suppressAutoHyphens/>
              <w:spacing w:line="100" w:lineRule="atLeast"/>
              <w:jc w:val="both"/>
              <w:rPr>
                <w:rFonts w:ascii="Times New Roman" w:eastAsia="Times New Roman" w:hAnsi="Times New Roman" w:cs="Times New Roman"/>
                <w:b/>
                <w:sz w:val="18"/>
                <w:szCs w:val="18"/>
                <w:lang w:eastAsia="ar-SA"/>
              </w:rPr>
            </w:pPr>
            <w:r w:rsidRPr="004137F8">
              <w:rPr>
                <w:rFonts w:ascii="Times New Roman" w:eastAsia="Times New Roman" w:hAnsi="Times New Roman" w:cs="Times New Roman"/>
                <w:b/>
                <w:sz w:val="18"/>
                <w:szCs w:val="18"/>
                <w:lang w:eastAsia="ar-SA"/>
              </w:rPr>
              <w:t xml:space="preserve">Pripomienka akceptovaná – </w:t>
            </w:r>
            <w:r w:rsidRPr="00757805">
              <w:rPr>
                <w:rFonts w:ascii="Times New Roman" w:eastAsia="Times New Roman" w:hAnsi="Times New Roman" w:cs="Times New Roman"/>
                <w:b/>
                <w:sz w:val="18"/>
                <w:szCs w:val="18"/>
                <w:lang w:eastAsia="ar-SA"/>
              </w:rPr>
              <w:t xml:space="preserve">zapracovanie textu </w:t>
            </w:r>
            <w:r w:rsidR="00757805">
              <w:rPr>
                <w:rFonts w:ascii="Times New Roman" w:eastAsia="Times New Roman" w:hAnsi="Times New Roman" w:cs="Times New Roman"/>
                <w:b/>
                <w:sz w:val="18"/>
                <w:szCs w:val="18"/>
                <w:lang w:eastAsia="ar-SA"/>
              </w:rPr>
              <w:t xml:space="preserve">„bez vplyvu“ </w:t>
            </w:r>
            <w:r w:rsidRPr="00757805">
              <w:rPr>
                <w:rFonts w:ascii="Times New Roman" w:eastAsia="Times New Roman" w:hAnsi="Times New Roman" w:cs="Times New Roman"/>
                <w:b/>
                <w:sz w:val="18"/>
                <w:szCs w:val="18"/>
                <w:lang w:eastAsia="ar-SA"/>
              </w:rPr>
              <w:t xml:space="preserve">do </w:t>
            </w:r>
            <w:r w:rsidR="00757805">
              <w:rPr>
                <w:rFonts w:ascii="Times New Roman" w:eastAsia="Times New Roman" w:hAnsi="Times New Roman" w:cs="Times New Roman"/>
                <w:b/>
                <w:sz w:val="18"/>
                <w:szCs w:val="18"/>
                <w:lang w:eastAsia="ar-SA"/>
              </w:rPr>
              <w:t>príslušných častí analýzy sociálnych vplyvov</w:t>
            </w:r>
          </w:p>
          <w:p w:rsidR="004137F8" w:rsidRPr="00935183" w:rsidRDefault="004137F8" w:rsidP="00935183">
            <w:pPr>
              <w:suppressAutoHyphens/>
              <w:spacing w:line="100" w:lineRule="atLeast"/>
              <w:jc w:val="both"/>
              <w:rPr>
                <w:rFonts w:ascii="Times New Roman" w:eastAsia="Times New Roman" w:hAnsi="Times New Roman" w:cs="Times New Roman"/>
                <w:sz w:val="18"/>
                <w:szCs w:val="18"/>
                <w:lang w:eastAsia="ar-SA"/>
              </w:rPr>
            </w:pPr>
          </w:p>
          <w:p w:rsidR="00935183" w:rsidRDefault="00935183" w:rsidP="00935183">
            <w:pPr>
              <w:suppressAutoHyphens/>
              <w:spacing w:line="100" w:lineRule="atLeast"/>
              <w:jc w:val="both"/>
              <w:rPr>
                <w:rFonts w:ascii="Times New Roman" w:eastAsia="Times New Roman" w:hAnsi="Times New Roman" w:cs="Times New Roman"/>
                <w:sz w:val="18"/>
                <w:szCs w:val="18"/>
                <w:shd w:val="clear" w:color="auto" w:fill="FFFFFF"/>
                <w:lang w:eastAsia="ar-SA"/>
              </w:rPr>
            </w:pPr>
            <w:r w:rsidRPr="00935183">
              <w:rPr>
                <w:rFonts w:ascii="Times New Roman" w:eastAsia="Times New Roman" w:hAnsi="Times New Roman" w:cs="Times New Roman"/>
                <w:sz w:val="18"/>
                <w:szCs w:val="18"/>
                <w:lang w:eastAsia="ar-SA"/>
              </w:rPr>
              <w:t>V</w:t>
            </w:r>
            <w:r w:rsidRPr="00935183">
              <w:rPr>
                <w:rFonts w:ascii="Times New Roman" w:eastAsia="Times New Roman" w:hAnsi="Times New Roman" w:cs="Times New Roman"/>
                <w:sz w:val="18"/>
                <w:szCs w:val="18"/>
                <w:shd w:val="clear" w:color="auto" w:fill="FFFFFF"/>
                <w:lang w:eastAsia="ar-SA"/>
              </w:rPr>
              <w:t xml:space="preserve"> bode 4.2 analýzy sociálnych vplyvov odporúča Komisia doplniť hodnotenie pozitívneho sociálneho vplyvu návrhu na jednoznačné určenie, podľa ktorého zákona sa ukladá výška sankcie v prípade, že od spáchania priestupku, do času, kedy sa o ňom rozhodne, dôjde k zmene právnej úpravy (novelizačný bod č. 5; § 7 ods. 1), keďže v súčasnom znení predmetného zákona absentuje takáto  explicitná úprava. Podľa predloženého návrhu sa sankcia  ukladá podľa zákona účinného v čase spáchania priestupku; podľa neskoršieho zákona sa posudzuje iba vtedy, ak je to pre páchateľa priaznivejšie. Návrh tak posilňuje právnu istotu pri ukladaní výšky sankcie. </w:t>
            </w:r>
          </w:p>
          <w:p w:rsidR="00F876A7" w:rsidRPr="00C05278" w:rsidRDefault="00F876A7" w:rsidP="00935183">
            <w:pPr>
              <w:suppressAutoHyphens/>
              <w:spacing w:line="100" w:lineRule="atLeast"/>
              <w:jc w:val="both"/>
              <w:rPr>
                <w:rFonts w:ascii="Times New Roman" w:eastAsia="Times New Roman" w:hAnsi="Times New Roman" w:cs="Times New Roman"/>
                <w:b/>
                <w:sz w:val="18"/>
                <w:szCs w:val="18"/>
                <w:lang w:eastAsia="ar-SA"/>
              </w:rPr>
            </w:pPr>
            <w:r w:rsidRPr="00C05278">
              <w:rPr>
                <w:rFonts w:ascii="Times New Roman" w:eastAsia="Times New Roman" w:hAnsi="Times New Roman" w:cs="Times New Roman"/>
                <w:b/>
                <w:sz w:val="18"/>
                <w:szCs w:val="18"/>
                <w:lang w:eastAsia="ar-SA"/>
              </w:rPr>
              <w:t>Pripomienka akceptovaná – doplnenie bodu 4.2 analýzy sociálnych vplyvov</w:t>
            </w:r>
          </w:p>
          <w:p w:rsidR="00935183" w:rsidRPr="00C05278" w:rsidRDefault="00935183" w:rsidP="00935183">
            <w:pPr>
              <w:suppressAutoHyphens/>
              <w:spacing w:line="100" w:lineRule="atLeast"/>
              <w:jc w:val="both"/>
              <w:rPr>
                <w:rFonts w:ascii="Times New Roman" w:eastAsia="Times New Roman" w:hAnsi="Times New Roman" w:cs="Times New Roman"/>
                <w:sz w:val="18"/>
                <w:szCs w:val="18"/>
                <w:lang w:eastAsia="ar-SA"/>
              </w:rPr>
            </w:pPr>
          </w:p>
          <w:p w:rsidR="00935183" w:rsidRPr="00C05278" w:rsidRDefault="00935183" w:rsidP="00935183">
            <w:pPr>
              <w:suppressAutoHyphens/>
              <w:spacing w:line="100" w:lineRule="atLeast"/>
              <w:jc w:val="both"/>
              <w:rPr>
                <w:rFonts w:ascii="Times New Roman" w:eastAsia="Times New Roman" w:hAnsi="Times New Roman" w:cs="Times New Roman"/>
                <w:sz w:val="18"/>
                <w:szCs w:val="18"/>
                <w:lang w:eastAsia="ar-SA"/>
              </w:rPr>
            </w:pPr>
            <w:r w:rsidRPr="00C05278">
              <w:rPr>
                <w:rFonts w:ascii="Times New Roman" w:eastAsia="Times New Roman" w:hAnsi="Times New Roman" w:cs="Times New Roman"/>
                <w:sz w:val="18"/>
                <w:szCs w:val="18"/>
                <w:shd w:val="clear" w:color="auto" w:fill="FFFFFF"/>
                <w:lang w:eastAsia="ar-SA"/>
              </w:rPr>
              <w:t xml:space="preserve">V bode 4.2 analýzy sociálnych vplyvov odporúča Komisia doplniť hodnotenie pozitívneho sociálneho vplyvu návrhu, ktorým sa zavádza fakultatívna možnosť pre správne orgány zaznamenávať priebeh ústneho pojednávania vo forme zvukového záznamu, ak správny orgán vopred upovedomí osoby, ktoré sa na ústnom pojednávaní zúčastnia o tejto skutočnosti, a to v </w:t>
            </w:r>
            <w:r w:rsidRPr="00C05278">
              <w:rPr>
                <w:rFonts w:ascii="Times New Roman" w:eastAsia="Times New Roman" w:hAnsi="Times New Roman" w:cs="Times New Roman"/>
                <w:sz w:val="18"/>
                <w:szCs w:val="18"/>
                <w:shd w:val="clear" w:color="auto" w:fill="FFFFFF"/>
                <w:lang w:eastAsia="ar-SA"/>
              </w:rPr>
              <w:lastRenderedPageBreak/>
              <w:t>záujme ochrany osôb zúčastnených na ústnom pojednávaní, vrátane zamestnancov správneho orgánu v súvislosti s účasťou konfliktných osôb (novelizačný bod č. 41; § 74 ods. 3).</w:t>
            </w:r>
          </w:p>
          <w:p w:rsidR="00935183" w:rsidRPr="00C05278" w:rsidRDefault="00F876A7" w:rsidP="00935183">
            <w:pPr>
              <w:suppressAutoHyphens/>
              <w:spacing w:line="259" w:lineRule="atLeast"/>
              <w:jc w:val="both"/>
              <w:rPr>
                <w:rFonts w:ascii="Times New Roman" w:eastAsia="Times New Roman" w:hAnsi="Times New Roman" w:cs="Times New Roman"/>
                <w:b/>
                <w:sz w:val="18"/>
                <w:szCs w:val="18"/>
                <w:lang w:eastAsia="ar-SA"/>
              </w:rPr>
            </w:pPr>
            <w:r w:rsidRPr="00C05278">
              <w:rPr>
                <w:rFonts w:ascii="Times New Roman" w:eastAsia="Times New Roman" w:hAnsi="Times New Roman" w:cs="Times New Roman"/>
                <w:b/>
                <w:sz w:val="18"/>
                <w:szCs w:val="18"/>
                <w:lang w:eastAsia="ar-SA"/>
              </w:rPr>
              <w:t>Pripomienka akceptovaná – doplnenie bodu 4.2 analýzy sociálnych vplyvov</w:t>
            </w:r>
          </w:p>
          <w:p w:rsidR="00F876A7" w:rsidRPr="00C05278" w:rsidRDefault="00F876A7" w:rsidP="00935183">
            <w:pPr>
              <w:suppressAutoHyphens/>
              <w:spacing w:line="259" w:lineRule="atLeast"/>
              <w:jc w:val="both"/>
              <w:rPr>
                <w:rFonts w:ascii="Times New Roman" w:eastAsia="Times New Roman" w:hAnsi="Times New Roman" w:cs="Times New Roman"/>
                <w:sz w:val="18"/>
                <w:szCs w:val="18"/>
                <w:shd w:val="clear" w:color="auto" w:fill="FFFFFF"/>
                <w:lang w:eastAsia="ar-SA"/>
              </w:rPr>
            </w:pPr>
          </w:p>
          <w:p w:rsidR="00935183" w:rsidRPr="00C05278" w:rsidRDefault="00935183" w:rsidP="001625E8">
            <w:pPr>
              <w:suppressAutoHyphens/>
              <w:jc w:val="both"/>
              <w:rPr>
                <w:rFonts w:ascii="Times New Roman" w:eastAsia="Times New Roman" w:hAnsi="Times New Roman" w:cs="Times New Roman"/>
                <w:sz w:val="18"/>
                <w:szCs w:val="18"/>
                <w:shd w:val="clear" w:color="auto" w:fill="FFFF00"/>
                <w:lang w:eastAsia="ar-SA"/>
              </w:rPr>
            </w:pPr>
            <w:r w:rsidRPr="00C05278">
              <w:rPr>
                <w:rFonts w:ascii="Times New Roman" w:eastAsia="Times New Roman" w:hAnsi="Times New Roman" w:cs="Times New Roman"/>
                <w:sz w:val="18"/>
                <w:szCs w:val="18"/>
                <w:shd w:val="clear" w:color="auto" w:fill="FFFFFF"/>
                <w:lang w:eastAsia="ar-SA"/>
              </w:rPr>
              <w:t>V bode 4.2 analýzy sociálnych vplyvov odporúča Komisia doplniť hodnotenie pozitívneho sociálneho vplyvu návrhu, ktorým sa zavádza možnosť osôb prítomných na ústnom pojednávaní vyhotovovať z jeho priebehu zvukový záznam, ak táto osoba o tejto skutočnosti vopred upovedomí správny orgán a ostatné osoby prítomné na ústnom pojednávaní. (novelizačný bod č. 41; § 74 ods. 4).</w:t>
            </w:r>
          </w:p>
          <w:p w:rsidR="00935183" w:rsidRPr="00C05278" w:rsidRDefault="004120F3" w:rsidP="00935183">
            <w:pPr>
              <w:suppressAutoHyphens/>
              <w:spacing w:line="100" w:lineRule="atLeast"/>
              <w:jc w:val="both"/>
              <w:rPr>
                <w:rFonts w:ascii="Times New Roman" w:eastAsia="Times New Roman" w:hAnsi="Times New Roman" w:cs="Times New Roman"/>
                <w:b/>
                <w:sz w:val="18"/>
                <w:szCs w:val="18"/>
                <w:lang w:eastAsia="ar-SA"/>
              </w:rPr>
            </w:pPr>
            <w:r w:rsidRPr="00C05278">
              <w:rPr>
                <w:rFonts w:ascii="Times New Roman" w:eastAsia="Times New Roman" w:hAnsi="Times New Roman" w:cs="Times New Roman"/>
                <w:b/>
                <w:sz w:val="18"/>
                <w:szCs w:val="18"/>
                <w:lang w:eastAsia="ar-SA"/>
              </w:rPr>
              <w:t>Pripomienka akceptovaná – doplnenie bodu 4.2 analýzy sociálnych vplyvov</w:t>
            </w:r>
          </w:p>
          <w:p w:rsidR="004120F3" w:rsidRPr="00C05278" w:rsidRDefault="004120F3" w:rsidP="00935183">
            <w:pPr>
              <w:suppressAutoHyphens/>
              <w:spacing w:line="100" w:lineRule="atLeast"/>
              <w:jc w:val="both"/>
              <w:rPr>
                <w:rFonts w:ascii="Times New Roman" w:eastAsia="Times New Roman" w:hAnsi="Times New Roman" w:cs="Times New Roman"/>
                <w:sz w:val="18"/>
                <w:szCs w:val="18"/>
                <w:lang w:eastAsia="ar-SA"/>
              </w:rPr>
            </w:pPr>
          </w:p>
          <w:p w:rsidR="00935183" w:rsidRPr="00C05278" w:rsidRDefault="00935183" w:rsidP="00935183">
            <w:pPr>
              <w:suppressAutoHyphens/>
              <w:spacing w:line="100" w:lineRule="atLeast"/>
              <w:jc w:val="both"/>
              <w:rPr>
                <w:rFonts w:ascii="Times New Roman" w:eastAsia="Times New Roman" w:hAnsi="Times New Roman" w:cs="Times New Roman"/>
                <w:sz w:val="18"/>
                <w:szCs w:val="18"/>
                <w:lang w:eastAsia="ar-SA"/>
              </w:rPr>
            </w:pPr>
            <w:r w:rsidRPr="00C05278">
              <w:rPr>
                <w:rFonts w:ascii="Times New Roman" w:eastAsia="Times New Roman" w:hAnsi="Times New Roman" w:cs="Times New Roman"/>
                <w:sz w:val="18"/>
                <w:szCs w:val="18"/>
                <w:lang w:eastAsia="ar-SA"/>
              </w:rPr>
              <w:t>Analýzu sociálnych vplyvov je potrebné vypracovať tak, aby boli  návrhy opatrení so sociálnym vplyvom hodnotené jednotlivo, pri každom hodnotenom návrhu opatrenia bol zrejmý jeho konkrétny opis, vplyv pri porovnaní navrhovaného opatrenia so súčasným stavom, špecifikácia dotknutých skupín a kvalitatívne a pokiaľ možno aj kvantitatívne zhodnotenie sociálneho vplyvu.  </w:t>
            </w:r>
          </w:p>
          <w:p w:rsidR="00935183" w:rsidRDefault="004120F3" w:rsidP="00935183">
            <w:pPr>
              <w:suppressAutoHyphens/>
              <w:spacing w:line="100" w:lineRule="atLeast"/>
              <w:jc w:val="both"/>
              <w:rPr>
                <w:rFonts w:ascii="Times New Roman" w:eastAsia="Times New Roman" w:hAnsi="Times New Roman" w:cs="Times New Roman"/>
                <w:b/>
                <w:sz w:val="18"/>
                <w:szCs w:val="18"/>
                <w:lang w:eastAsia="ar-SA"/>
              </w:rPr>
            </w:pPr>
            <w:r w:rsidRPr="00C05278">
              <w:rPr>
                <w:rFonts w:ascii="Times New Roman" w:eastAsia="Times New Roman" w:hAnsi="Times New Roman" w:cs="Times New Roman"/>
                <w:b/>
                <w:sz w:val="18"/>
                <w:szCs w:val="18"/>
                <w:lang w:eastAsia="ar-SA"/>
              </w:rPr>
              <w:t>Pripomienka akceptovaná – úprava analýzy sociálnych vplyvov</w:t>
            </w:r>
            <w:r w:rsidR="00544694" w:rsidRPr="00C05278">
              <w:rPr>
                <w:rFonts w:ascii="Times New Roman" w:eastAsia="Times New Roman" w:hAnsi="Times New Roman" w:cs="Times New Roman"/>
                <w:b/>
                <w:sz w:val="18"/>
                <w:szCs w:val="18"/>
                <w:lang w:eastAsia="ar-SA"/>
              </w:rPr>
              <w:t xml:space="preserve"> podľa pripomienky</w:t>
            </w:r>
          </w:p>
          <w:p w:rsidR="004120F3" w:rsidRPr="00935183" w:rsidRDefault="004120F3" w:rsidP="00935183">
            <w:pPr>
              <w:suppressAutoHyphens/>
              <w:spacing w:line="100" w:lineRule="atLeast"/>
              <w:jc w:val="both"/>
              <w:rPr>
                <w:rFonts w:ascii="Times New Roman" w:eastAsia="Times New Roman" w:hAnsi="Times New Roman" w:cs="Times New Roman"/>
                <w:sz w:val="18"/>
                <w:szCs w:val="18"/>
                <w:lang w:eastAsia="ar-SA"/>
              </w:rPr>
            </w:pPr>
          </w:p>
          <w:p w:rsidR="00935183" w:rsidRPr="00935183" w:rsidRDefault="00935183" w:rsidP="00935183">
            <w:pPr>
              <w:suppressAutoHyphens/>
              <w:spacing w:line="100" w:lineRule="atLeast"/>
              <w:jc w:val="both"/>
              <w:rPr>
                <w:rFonts w:ascii="Times New Roman" w:eastAsia="Times New Roman" w:hAnsi="Times New Roman" w:cs="Times New Roman"/>
                <w:sz w:val="18"/>
                <w:szCs w:val="18"/>
                <w:u w:val="single"/>
                <w:lang w:eastAsia="ar-SA"/>
              </w:rPr>
            </w:pPr>
            <w:r w:rsidRPr="00935183">
              <w:rPr>
                <w:rFonts w:ascii="Times New Roman" w:eastAsia="Times New Roman" w:hAnsi="Times New Roman" w:cs="Times New Roman"/>
                <w:sz w:val="18"/>
                <w:szCs w:val="18"/>
                <w:u w:val="single"/>
                <w:lang w:eastAsia="ar-SA"/>
              </w:rPr>
              <w:t>K vplyvom na manželstvo, rodičovstvo a rodinu</w:t>
            </w:r>
          </w:p>
          <w:p w:rsidR="00935183" w:rsidRPr="00935183" w:rsidRDefault="00935183" w:rsidP="00935183">
            <w:pPr>
              <w:suppressAutoHyphens/>
              <w:spacing w:line="100" w:lineRule="atLeast"/>
              <w:jc w:val="both"/>
              <w:rPr>
                <w:rFonts w:ascii="Times New Roman" w:eastAsia="Times New Roman" w:hAnsi="Times New Roman" w:cs="Times New Roman"/>
                <w:sz w:val="18"/>
                <w:szCs w:val="18"/>
                <w:lang w:eastAsia="ar-SA"/>
              </w:rPr>
            </w:pPr>
            <w:r w:rsidRPr="00935183">
              <w:rPr>
                <w:rFonts w:ascii="Times New Roman" w:eastAsia="Times New Roman" w:hAnsi="Times New Roman" w:cs="Times New Roman"/>
                <w:sz w:val="18"/>
                <w:szCs w:val="18"/>
                <w:lang w:eastAsia="ar-SA"/>
              </w:rPr>
              <w:t xml:space="preserve">Komisia odporúča predkladateľovi, aby v súlade s Jednotnou metodikou na posudzovanie vybraných vplyvov zmenil v závere predkladacej správy text, že predkladaný materiál nemá vplyv na  manželstvo, rodičovstvo a rodinu, pretože </w:t>
            </w:r>
            <w:r w:rsidRPr="00935183">
              <w:rPr>
                <w:rFonts w:ascii="Times New Roman" w:eastAsia="Times New Roman" w:hAnsi="Times New Roman" w:cs="Times New Roman"/>
                <w:i/>
                <w:iCs/>
                <w:sz w:val="18"/>
                <w:szCs w:val="18"/>
                <w:lang w:eastAsia="ar-SA"/>
              </w:rPr>
              <w:t xml:space="preserve">Návrh zákona, ktorým sa mení a dopĺňa zákon č. 372/1990 Zb. o priestupkoch v znení neskorších predpisov, </w:t>
            </w:r>
            <w:r w:rsidRPr="00935183">
              <w:rPr>
                <w:rFonts w:ascii="Times New Roman" w:eastAsia="Times New Roman" w:hAnsi="Times New Roman" w:cs="Times New Roman"/>
                <w:iCs/>
                <w:sz w:val="18"/>
                <w:szCs w:val="18"/>
                <w:lang w:eastAsia="ar-SA"/>
              </w:rPr>
              <w:t>má</w:t>
            </w:r>
            <w:r w:rsidRPr="00935183">
              <w:rPr>
                <w:rFonts w:ascii="Times New Roman" w:eastAsia="Times New Roman" w:hAnsi="Times New Roman" w:cs="Times New Roman"/>
                <w:sz w:val="18"/>
                <w:szCs w:val="18"/>
                <w:lang w:eastAsia="ar-SA"/>
              </w:rPr>
              <w:t xml:space="preserve">  </w:t>
            </w:r>
            <w:r w:rsidRPr="00935183">
              <w:rPr>
                <w:rFonts w:ascii="Times New Roman" w:eastAsia="Times New Roman" w:hAnsi="Times New Roman" w:cs="Times New Roman"/>
                <w:bCs/>
                <w:sz w:val="18"/>
                <w:szCs w:val="18"/>
                <w:lang w:eastAsia="ar-SA"/>
              </w:rPr>
              <w:t xml:space="preserve">pozitívny </w:t>
            </w:r>
            <w:r w:rsidRPr="00935183">
              <w:rPr>
                <w:rFonts w:ascii="Times New Roman" w:eastAsia="Times New Roman" w:hAnsi="Times New Roman" w:cs="Times New Roman"/>
                <w:sz w:val="18"/>
                <w:szCs w:val="18"/>
                <w:lang w:eastAsia="ar-SA"/>
              </w:rPr>
              <w:t>a čiastočne aj negatívny</w:t>
            </w:r>
            <w:r w:rsidRPr="00935183">
              <w:rPr>
                <w:rFonts w:ascii="Times New Roman" w:eastAsia="Times New Roman" w:hAnsi="Times New Roman" w:cs="Times New Roman"/>
                <w:bCs/>
                <w:sz w:val="18"/>
                <w:szCs w:val="18"/>
                <w:lang w:eastAsia="ar-SA"/>
              </w:rPr>
              <w:t xml:space="preserve"> vplyv na manželstvo</w:t>
            </w:r>
            <w:r w:rsidRPr="00935183">
              <w:rPr>
                <w:rFonts w:ascii="Times New Roman" w:eastAsia="Times New Roman" w:hAnsi="Times New Roman" w:cs="Times New Roman"/>
                <w:sz w:val="18"/>
                <w:szCs w:val="18"/>
                <w:lang w:eastAsia="ar-SA"/>
              </w:rPr>
              <w:t xml:space="preserve">, </w:t>
            </w:r>
            <w:r w:rsidRPr="00935183">
              <w:rPr>
                <w:rFonts w:ascii="Times New Roman" w:eastAsia="Times New Roman" w:hAnsi="Times New Roman" w:cs="Times New Roman"/>
                <w:bCs/>
                <w:sz w:val="18"/>
                <w:szCs w:val="18"/>
                <w:lang w:eastAsia="ar-SA"/>
              </w:rPr>
              <w:t>rodičovstvo a rodinu</w:t>
            </w:r>
            <w:r w:rsidRPr="00935183">
              <w:rPr>
                <w:rFonts w:ascii="Times New Roman" w:eastAsia="Times New Roman" w:hAnsi="Times New Roman" w:cs="Times New Roman"/>
                <w:sz w:val="18"/>
                <w:szCs w:val="18"/>
                <w:lang w:eastAsia="ar-SA"/>
              </w:rPr>
              <w:t xml:space="preserve">, najmä v kontexte obsahových zmien zákona a to zníženia vekovej hranice zodpovednosti za priestupok na 14 rokov, zavedením beztrestnosti pre osoby, ktoré spáchali priestupok z donútenia v priamej súvislosti s tým, že bol na nich spáchaný trestný čin, ako aj navýšenia pokút za spáchanie priestupkov. </w:t>
            </w:r>
          </w:p>
          <w:p w:rsidR="00935183" w:rsidRPr="00C80EB0" w:rsidRDefault="00C80EB0" w:rsidP="00935183">
            <w:pPr>
              <w:suppressAutoHyphens/>
              <w:spacing w:line="100" w:lineRule="atLeast"/>
              <w:jc w:val="both"/>
              <w:rPr>
                <w:rFonts w:ascii="Times New Roman" w:eastAsia="Times New Roman" w:hAnsi="Times New Roman" w:cs="Times New Roman"/>
                <w:b/>
                <w:sz w:val="18"/>
                <w:szCs w:val="18"/>
                <w:lang w:eastAsia="ar-SA"/>
              </w:rPr>
            </w:pPr>
            <w:r w:rsidRPr="006549F4">
              <w:rPr>
                <w:rFonts w:ascii="Times New Roman" w:eastAsia="Times New Roman" w:hAnsi="Times New Roman" w:cs="Times New Roman"/>
                <w:b/>
                <w:sz w:val="18"/>
                <w:szCs w:val="18"/>
                <w:lang w:eastAsia="ar-SA"/>
              </w:rPr>
              <w:t>Pripomienka akceptovaná – úprava textu predkladacej správy</w:t>
            </w:r>
          </w:p>
          <w:p w:rsidR="00C80EB0" w:rsidRPr="00935183" w:rsidRDefault="00C80EB0" w:rsidP="00935183">
            <w:pPr>
              <w:suppressAutoHyphens/>
              <w:spacing w:line="100" w:lineRule="atLeast"/>
              <w:jc w:val="both"/>
              <w:rPr>
                <w:rFonts w:ascii="Times New Roman" w:eastAsia="Times New Roman" w:hAnsi="Times New Roman" w:cs="Times New Roman"/>
                <w:sz w:val="18"/>
                <w:szCs w:val="18"/>
                <w:lang w:eastAsia="ar-SA"/>
              </w:rPr>
            </w:pPr>
          </w:p>
          <w:p w:rsidR="00935183" w:rsidRPr="00935183" w:rsidRDefault="00935183" w:rsidP="00935183">
            <w:pPr>
              <w:suppressAutoHyphens/>
              <w:spacing w:line="100" w:lineRule="atLeast"/>
              <w:jc w:val="both"/>
              <w:rPr>
                <w:rFonts w:ascii="Times New Roman" w:eastAsia="Times New Roman" w:hAnsi="Times New Roman" w:cs="Times New Roman"/>
                <w:sz w:val="18"/>
                <w:szCs w:val="18"/>
                <w:lang w:eastAsia="ar-SA"/>
              </w:rPr>
            </w:pPr>
            <w:r w:rsidRPr="00935183">
              <w:rPr>
                <w:rFonts w:ascii="Times New Roman" w:eastAsia="Times New Roman" w:hAnsi="Times New Roman" w:cs="Times New Roman"/>
                <w:sz w:val="18"/>
                <w:szCs w:val="18"/>
                <w:lang w:eastAsia="ar-SA"/>
              </w:rPr>
              <w:t xml:space="preserve">Zároveň Komisia odporúča predkladateľovi, aby  identifikoval v doložke vybraných vplyvov v bode 9. </w:t>
            </w:r>
            <w:r w:rsidRPr="00935183">
              <w:rPr>
                <w:rFonts w:ascii="Times New Roman" w:eastAsia="Times New Roman" w:hAnsi="Times New Roman" w:cs="Times New Roman"/>
                <w:bCs/>
                <w:sz w:val="18"/>
                <w:szCs w:val="18"/>
                <w:lang w:eastAsia="ar-SA"/>
              </w:rPr>
              <w:t>pozitívne vplyvy</w:t>
            </w:r>
            <w:r w:rsidRPr="00935183">
              <w:rPr>
                <w:rFonts w:ascii="Times New Roman" w:eastAsia="Times New Roman" w:hAnsi="Times New Roman" w:cs="Times New Roman"/>
                <w:sz w:val="18"/>
                <w:szCs w:val="18"/>
                <w:lang w:eastAsia="ar-SA"/>
              </w:rPr>
              <w:t xml:space="preserve"> </w:t>
            </w:r>
            <w:r w:rsidRPr="00935183">
              <w:rPr>
                <w:rFonts w:ascii="Times New Roman" w:eastAsia="Times New Roman" w:hAnsi="Times New Roman" w:cs="Times New Roman"/>
                <w:bCs/>
                <w:sz w:val="18"/>
                <w:szCs w:val="18"/>
                <w:lang w:eastAsia="ar-SA"/>
              </w:rPr>
              <w:t>na manželstvo</w:t>
            </w:r>
            <w:r w:rsidR="00B570F1">
              <w:rPr>
                <w:rFonts w:ascii="Times New Roman" w:eastAsia="Times New Roman" w:hAnsi="Times New Roman" w:cs="Times New Roman"/>
                <w:bCs/>
                <w:sz w:val="18"/>
                <w:szCs w:val="18"/>
                <w:lang w:eastAsia="ar-SA"/>
              </w:rPr>
              <w:t>,</w:t>
            </w:r>
            <w:r w:rsidRPr="00935183">
              <w:rPr>
                <w:rFonts w:ascii="Times New Roman" w:eastAsia="Times New Roman" w:hAnsi="Times New Roman" w:cs="Times New Roman"/>
                <w:bCs/>
                <w:sz w:val="18"/>
                <w:szCs w:val="18"/>
                <w:lang w:eastAsia="ar-SA"/>
              </w:rPr>
              <w:t xml:space="preserve"> rodičovstvo a rodinu </w:t>
            </w:r>
            <w:r w:rsidRPr="00935183">
              <w:rPr>
                <w:rFonts w:ascii="Times New Roman" w:eastAsia="Times New Roman" w:hAnsi="Times New Roman" w:cs="Times New Roman"/>
                <w:sz w:val="18"/>
                <w:szCs w:val="18"/>
                <w:lang w:eastAsia="ar-SA"/>
              </w:rPr>
              <w:t>a vypracoval príslušnú analýzu vplyvov na manželstvo rodičovstvo a rodinu, ktorá je povinnou súčasťou predkladaného materiálu. Vplyvy na manželstvo, rodičovstvo a </w:t>
            </w:r>
            <w:r w:rsidRPr="00156D38">
              <w:rPr>
                <w:rFonts w:ascii="Times New Roman" w:eastAsia="Times New Roman" w:hAnsi="Times New Roman" w:cs="Times New Roman"/>
                <w:sz w:val="18"/>
                <w:szCs w:val="18"/>
                <w:lang w:eastAsia="ar-SA"/>
              </w:rPr>
              <w:t xml:space="preserve">rodinu odporúča Komisia zhodnotiť najmä v bodoch citujem : „8.1.1. Spôsobí predložený návrh zmenu  rodinného prostredia? bod 8.1.6.  Má predložený návrh vplyv na prenikanie látkových alebo nelátkových závislostí </w:t>
            </w:r>
            <w:r w:rsidRPr="00D47861">
              <w:rPr>
                <w:rFonts w:ascii="Times New Roman" w:eastAsia="Times New Roman" w:hAnsi="Times New Roman" w:cs="Times New Roman"/>
                <w:sz w:val="18"/>
                <w:szCs w:val="18"/>
                <w:lang w:eastAsia="ar-SA"/>
              </w:rPr>
              <w:t>do rodín?  8.3.1. Má predložený návrh vplyv na výchovu detí? Ak áno, aký? 8.3.2 Má predložený návrh vplyv na výchovu detí v rodinách? 8.4.1 Má predložený návrh vplyv na práva alebo zodpovednosť rodičov voči deťom?“</w:t>
            </w:r>
            <w:r w:rsidR="00BA0DF2" w:rsidRPr="00D47861">
              <w:rPr>
                <w:rFonts w:ascii="Times New Roman" w:eastAsia="Times New Roman" w:hAnsi="Times New Roman" w:cs="Times New Roman"/>
                <w:sz w:val="18"/>
                <w:szCs w:val="18"/>
                <w:lang w:eastAsia="ar-SA"/>
              </w:rPr>
              <w:t xml:space="preserve">. </w:t>
            </w:r>
            <w:r w:rsidRPr="00D47861">
              <w:rPr>
                <w:rFonts w:ascii="Times New Roman" w:eastAsia="Times New Roman" w:hAnsi="Times New Roman" w:cs="Times New Roman"/>
                <w:sz w:val="18"/>
                <w:szCs w:val="18"/>
                <w:lang w:eastAsia="ar-SA"/>
              </w:rPr>
              <w:t>Zároveň Komisia upozorňuje</w:t>
            </w:r>
            <w:r w:rsidRPr="00935183">
              <w:rPr>
                <w:rFonts w:ascii="Times New Roman" w:eastAsia="Times New Roman" w:hAnsi="Times New Roman" w:cs="Times New Roman"/>
                <w:sz w:val="18"/>
                <w:szCs w:val="18"/>
                <w:lang w:eastAsia="ar-SA"/>
              </w:rPr>
              <w:t xml:space="preserve"> predkladateľa na bod 9.1 Jednotnej metodiky na posudzovanie vybraných vplyvov, podľa ktorého sa na záverečné posúdenie vybraných vplyvov po medzirezortnom pripomienkovom konaní predkladajú Stálej pracovnej komisii Legislatívnej rady vlády SR na posudzovanie vybraných vplyvov pri Ministerstve hospodárstva Slovenskej republiky  </w:t>
            </w:r>
            <w:r w:rsidRPr="00935183">
              <w:rPr>
                <w:rFonts w:ascii="Times New Roman" w:eastAsia="Times New Roman" w:hAnsi="Times New Roman" w:cs="Times New Roman"/>
                <w:bCs/>
                <w:sz w:val="18"/>
                <w:szCs w:val="18"/>
                <w:lang w:eastAsia="ar-SA"/>
              </w:rPr>
              <w:t xml:space="preserve">materiály, pri ktorých po pripomienkovom konaní došlo v rámci doložky k zmene v identifikácii  vplyvov </w:t>
            </w:r>
            <w:r w:rsidRPr="00935183">
              <w:rPr>
                <w:rFonts w:ascii="Times New Roman" w:eastAsia="Times New Roman" w:hAnsi="Times New Roman" w:cs="Times New Roman"/>
                <w:sz w:val="18"/>
                <w:szCs w:val="18"/>
                <w:lang w:eastAsia="ar-SA"/>
              </w:rPr>
              <w:t xml:space="preserve">v bode 9. doložky alebo k významnej zmene aspoň jedného z vybraných vplyvov, a tým aj k zmene dotknutej analýzy vplyvu. </w:t>
            </w:r>
          </w:p>
          <w:p w:rsidR="00935183" w:rsidRPr="00935183" w:rsidRDefault="00935183" w:rsidP="00935183">
            <w:pPr>
              <w:suppressAutoHyphens/>
              <w:spacing w:line="100" w:lineRule="atLeast"/>
              <w:jc w:val="both"/>
              <w:rPr>
                <w:rFonts w:ascii="Times New Roman" w:eastAsia="Times New Roman" w:hAnsi="Times New Roman" w:cs="Times New Roman"/>
                <w:sz w:val="18"/>
                <w:szCs w:val="18"/>
                <w:lang w:eastAsia="ar-SA"/>
              </w:rPr>
            </w:pPr>
            <w:r w:rsidRPr="00935183">
              <w:rPr>
                <w:rFonts w:ascii="Times New Roman" w:eastAsia="Times New Roman" w:hAnsi="Times New Roman" w:cs="Times New Roman"/>
                <w:sz w:val="18"/>
                <w:szCs w:val="18"/>
                <w:u w:val="single"/>
                <w:lang w:eastAsia="ar-SA"/>
              </w:rPr>
              <w:t>Odôvodnenie:</w:t>
            </w:r>
            <w:r w:rsidRPr="00935183">
              <w:rPr>
                <w:rFonts w:ascii="Times New Roman" w:eastAsia="Times New Roman" w:hAnsi="Times New Roman" w:cs="Times New Roman"/>
                <w:sz w:val="18"/>
                <w:szCs w:val="18"/>
                <w:lang w:eastAsia="ar-SA"/>
              </w:rPr>
              <w:t xml:space="preserve"> Predkladateľ identifikoval vplyvy na  manželstvo, rodičovstvo a rodinu v predkladacej správe ako aj v doložke vybraných vplyvov ako žiadne vplyvy na  manželstvo, rodičovstvo a rodinu. Avšak viaceré obsahové </w:t>
            </w:r>
            <w:r w:rsidRPr="00935183">
              <w:rPr>
                <w:rFonts w:ascii="Times New Roman" w:eastAsia="Times New Roman" w:hAnsi="Times New Roman" w:cs="Times New Roman"/>
                <w:bCs/>
                <w:sz w:val="18"/>
                <w:szCs w:val="18"/>
                <w:lang w:eastAsia="ar-SA"/>
              </w:rPr>
              <w:t>zmeny zákona majú pozitívne vplyvy</w:t>
            </w:r>
            <w:r w:rsidRPr="00935183">
              <w:rPr>
                <w:rFonts w:ascii="Times New Roman" w:eastAsia="Times New Roman" w:hAnsi="Times New Roman" w:cs="Times New Roman"/>
                <w:sz w:val="18"/>
                <w:szCs w:val="18"/>
                <w:lang w:eastAsia="ar-SA"/>
              </w:rPr>
              <w:t>, napríklad v kontexte výchovného pôsobenia zákona na deti a mladých ľudí najmä znížením vekovej hranice zodpovednosti za priestupok na 14 rokov alebo zvýšením sumy za pokuty za spáchanie priestupkov. Pozitívny vplyv eviduje Komisia aj v súvislosti s informáciou uvedenou v dôvodovej správe v osobitnej časti, citujem:</w:t>
            </w:r>
            <w:r w:rsidRPr="00935183">
              <w:rPr>
                <w:rFonts w:ascii="Times New Roman" w:eastAsia="Times New Roman" w:hAnsi="Times New Roman" w:cs="Times New Roman"/>
                <w:i/>
                <w:iCs/>
                <w:sz w:val="18"/>
                <w:szCs w:val="18"/>
                <w:lang w:eastAsia="ar-SA"/>
              </w:rPr>
              <w:t xml:space="preserve"> „Taktiež sú časté prípady, kedy sú osoby mladšie ako 15 rokov využívané na páchanie priestupkovej činnosti inými osobami, ktoré zneužívajú nepostihnuteľnosť takýchto osôb. Mnohokrát sa stáva, že </w:t>
            </w:r>
            <w:r w:rsidRPr="00935183">
              <w:rPr>
                <w:rFonts w:ascii="Times New Roman" w:eastAsia="Times New Roman" w:hAnsi="Times New Roman" w:cs="Times New Roman"/>
                <w:i/>
                <w:iCs/>
                <w:sz w:val="18"/>
                <w:szCs w:val="18"/>
                <w:u w:val="single"/>
                <w:lang w:eastAsia="ar-SA"/>
              </w:rPr>
              <w:t>rodičia nabádajú alebo nútia svoje deti ku spáchaniu priestupkov</w:t>
            </w:r>
            <w:r w:rsidRPr="00935183">
              <w:rPr>
                <w:rFonts w:ascii="Times New Roman" w:eastAsia="Times New Roman" w:hAnsi="Times New Roman" w:cs="Times New Roman"/>
                <w:i/>
                <w:iCs/>
                <w:sz w:val="18"/>
                <w:szCs w:val="18"/>
                <w:lang w:eastAsia="ar-SA"/>
              </w:rPr>
              <w:t xml:space="preserve">, pretože vedia, že za takéto konanie nemôžu byť žiadnym spôsobom sankcionované. </w:t>
            </w:r>
            <w:r w:rsidRPr="00935183">
              <w:rPr>
                <w:rFonts w:ascii="Times New Roman" w:eastAsia="Times New Roman" w:hAnsi="Times New Roman" w:cs="Times New Roman"/>
                <w:sz w:val="18"/>
                <w:szCs w:val="18"/>
                <w:lang w:eastAsia="ar-SA"/>
              </w:rPr>
              <w:t>Navrhované zníženie vekovej hranice priestupkovej zodpovednosti predstavuje najefektívnejší nástroj prevencie krimináln</w:t>
            </w:r>
            <w:r w:rsidR="00BA0DF2">
              <w:rPr>
                <w:rFonts w:ascii="Times New Roman" w:eastAsia="Times New Roman" w:hAnsi="Times New Roman" w:cs="Times New Roman"/>
                <w:sz w:val="18"/>
                <w:szCs w:val="18"/>
                <w:lang w:eastAsia="ar-SA"/>
              </w:rPr>
              <w:t xml:space="preserve">eho správania maloletých osôb.“. </w:t>
            </w:r>
            <w:r w:rsidRPr="00943BFD">
              <w:rPr>
                <w:rFonts w:ascii="Times New Roman" w:eastAsia="Times New Roman" w:hAnsi="Times New Roman" w:cs="Times New Roman"/>
                <w:sz w:val="18"/>
                <w:szCs w:val="18"/>
                <w:lang w:eastAsia="ar-SA"/>
              </w:rPr>
              <w:t>Čiastočne negatívny vplyv vníma Komisia napr. v bode 8.7.1. v kontexte rozpočtu domácností viacdetných rodín, zodpovednosť rodičov, najmä jednorodičovských rodín a kontext 14 ročného páchateľa priestupku a navýšenej výšky pokuty napr. nad 200 eur. Na základe</w:t>
            </w:r>
            <w:r w:rsidRPr="00935183">
              <w:rPr>
                <w:rFonts w:ascii="Times New Roman" w:eastAsia="Times New Roman" w:hAnsi="Times New Roman" w:cs="Times New Roman"/>
                <w:sz w:val="18"/>
                <w:szCs w:val="18"/>
                <w:lang w:eastAsia="ar-SA"/>
              </w:rPr>
              <w:t xml:space="preserve"> vyššie uvedeného je nevyhnutné, aby predkladateľ identifikoval a podrobnejšie popísal aspoň tie aktivity, u ktorých očakáva najzásadnejšie vplyvy na manželstvo, rodičovstvo a rodinu.  </w:t>
            </w:r>
          </w:p>
          <w:p w:rsidR="0098607F" w:rsidRPr="00D47861" w:rsidRDefault="0098607F" w:rsidP="0098607F">
            <w:pPr>
              <w:suppressAutoHyphens/>
              <w:spacing w:line="100" w:lineRule="atLeast"/>
              <w:jc w:val="both"/>
              <w:rPr>
                <w:rFonts w:ascii="Times New Roman" w:eastAsia="Times New Roman" w:hAnsi="Times New Roman" w:cs="Times New Roman"/>
                <w:b/>
                <w:sz w:val="18"/>
                <w:szCs w:val="18"/>
                <w:lang w:eastAsia="ar-SA"/>
              </w:rPr>
            </w:pPr>
            <w:r w:rsidRPr="00D47861">
              <w:rPr>
                <w:rFonts w:ascii="Times New Roman" w:eastAsia="Times New Roman" w:hAnsi="Times New Roman" w:cs="Times New Roman"/>
                <w:b/>
                <w:sz w:val="18"/>
                <w:szCs w:val="18"/>
                <w:lang w:eastAsia="ar-SA"/>
              </w:rPr>
              <w:t>Pripomienk</w:t>
            </w:r>
            <w:r w:rsidR="00501FBC" w:rsidRPr="00D47861">
              <w:rPr>
                <w:rFonts w:ascii="Times New Roman" w:eastAsia="Times New Roman" w:hAnsi="Times New Roman" w:cs="Times New Roman"/>
                <w:b/>
                <w:sz w:val="18"/>
                <w:szCs w:val="18"/>
                <w:lang w:eastAsia="ar-SA"/>
              </w:rPr>
              <w:t>y akceptované</w:t>
            </w:r>
          </w:p>
          <w:p w:rsidR="0098607F" w:rsidRPr="00D47861" w:rsidRDefault="0098607F" w:rsidP="0098607F">
            <w:pPr>
              <w:suppressAutoHyphens/>
              <w:spacing w:line="100" w:lineRule="atLeast"/>
              <w:jc w:val="both"/>
              <w:rPr>
                <w:rFonts w:ascii="Times New Roman" w:eastAsia="Times New Roman" w:hAnsi="Times New Roman" w:cs="Times New Roman"/>
                <w:b/>
                <w:sz w:val="18"/>
                <w:szCs w:val="18"/>
                <w:lang w:eastAsia="ar-SA"/>
              </w:rPr>
            </w:pPr>
            <w:r w:rsidRPr="00D47861">
              <w:rPr>
                <w:rFonts w:ascii="Times New Roman" w:eastAsia="Times New Roman" w:hAnsi="Times New Roman" w:cs="Times New Roman"/>
                <w:b/>
                <w:sz w:val="18"/>
                <w:szCs w:val="18"/>
                <w:lang w:eastAsia="ar-SA"/>
              </w:rPr>
              <w:t>- úprava bodu 9. doložky vybraných vplyvov</w:t>
            </w:r>
            <w:r w:rsidR="00306A0B" w:rsidRPr="00D47861">
              <w:rPr>
                <w:rFonts w:ascii="Times New Roman" w:eastAsia="Times New Roman" w:hAnsi="Times New Roman" w:cs="Times New Roman"/>
                <w:b/>
                <w:sz w:val="18"/>
                <w:szCs w:val="18"/>
                <w:lang w:eastAsia="ar-SA"/>
              </w:rPr>
              <w:t xml:space="preserve"> o označenie pozitívnych vplyvov na manželstvo</w:t>
            </w:r>
            <w:r w:rsidR="00B570F1" w:rsidRPr="00D47861">
              <w:rPr>
                <w:rFonts w:ascii="Times New Roman" w:eastAsia="Times New Roman" w:hAnsi="Times New Roman" w:cs="Times New Roman"/>
                <w:b/>
                <w:sz w:val="18"/>
                <w:szCs w:val="18"/>
                <w:lang w:eastAsia="ar-SA"/>
              </w:rPr>
              <w:t>,</w:t>
            </w:r>
            <w:r w:rsidR="00306A0B" w:rsidRPr="00D47861">
              <w:rPr>
                <w:rFonts w:ascii="Times New Roman" w:eastAsia="Times New Roman" w:hAnsi="Times New Roman" w:cs="Times New Roman"/>
                <w:b/>
                <w:sz w:val="18"/>
                <w:szCs w:val="18"/>
                <w:lang w:eastAsia="ar-SA"/>
              </w:rPr>
              <w:t xml:space="preserve"> rodičovstvo a rodinu,</w:t>
            </w:r>
          </w:p>
          <w:p w:rsidR="0098607F" w:rsidRPr="00C80EB0" w:rsidRDefault="0098607F" w:rsidP="0098607F">
            <w:pPr>
              <w:suppressAutoHyphens/>
              <w:spacing w:line="100" w:lineRule="atLeast"/>
              <w:jc w:val="both"/>
              <w:rPr>
                <w:rFonts w:ascii="Times New Roman" w:eastAsia="Times New Roman" w:hAnsi="Times New Roman" w:cs="Times New Roman"/>
                <w:b/>
                <w:sz w:val="18"/>
                <w:szCs w:val="18"/>
                <w:lang w:eastAsia="ar-SA"/>
              </w:rPr>
            </w:pPr>
            <w:r w:rsidRPr="00D47861">
              <w:rPr>
                <w:rFonts w:ascii="Times New Roman" w:eastAsia="Times New Roman" w:hAnsi="Times New Roman" w:cs="Times New Roman"/>
                <w:b/>
                <w:sz w:val="18"/>
                <w:szCs w:val="18"/>
                <w:lang w:eastAsia="ar-SA"/>
              </w:rPr>
              <w:t>- vypracovanie analýzy vplyvov na manželstvo</w:t>
            </w:r>
            <w:r w:rsidR="00840362" w:rsidRPr="00D47861">
              <w:rPr>
                <w:rFonts w:ascii="Times New Roman" w:eastAsia="Times New Roman" w:hAnsi="Times New Roman" w:cs="Times New Roman"/>
                <w:b/>
                <w:sz w:val="18"/>
                <w:szCs w:val="18"/>
                <w:lang w:eastAsia="ar-SA"/>
              </w:rPr>
              <w:t>,</w:t>
            </w:r>
            <w:r w:rsidRPr="00D47861">
              <w:rPr>
                <w:rFonts w:ascii="Times New Roman" w:eastAsia="Times New Roman" w:hAnsi="Times New Roman" w:cs="Times New Roman"/>
                <w:b/>
                <w:sz w:val="18"/>
                <w:szCs w:val="18"/>
                <w:lang w:eastAsia="ar-SA"/>
              </w:rPr>
              <w:t xml:space="preserve"> rodičovstvo a</w:t>
            </w:r>
            <w:r w:rsidR="00306A0B" w:rsidRPr="00D47861">
              <w:rPr>
                <w:rFonts w:ascii="Times New Roman" w:eastAsia="Times New Roman" w:hAnsi="Times New Roman" w:cs="Times New Roman"/>
                <w:b/>
                <w:sz w:val="18"/>
                <w:szCs w:val="18"/>
                <w:lang w:eastAsia="ar-SA"/>
              </w:rPr>
              <w:t> </w:t>
            </w:r>
            <w:r w:rsidRPr="00D47861">
              <w:rPr>
                <w:rFonts w:ascii="Times New Roman" w:eastAsia="Times New Roman" w:hAnsi="Times New Roman" w:cs="Times New Roman"/>
                <w:b/>
                <w:sz w:val="18"/>
                <w:szCs w:val="18"/>
                <w:lang w:eastAsia="ar-SA"/>
              </w:rPr>
              <w:t>rodinu</w:t>
            </w:r>
            <w:r w:rsidR="00306A0B" w:rsidRPr="00D47861">
              <w:rPr>
                <w:rFonts w:ascii="Times New Roman" w:eastAsia="Times New Roman" w:hAnsi="Times New Roman" w:cs="Times New Roman"/>
                <w:b/>
                <w:sz w:val="18"/>
                <w:szCs w:val="18"/>
                <w:lang w:eastAsia="ar-SA"/>
              </w:rPr>
              <w:t>.</w:t>
            </w:r>
          </w:p>
          <w:p w:rsidR="001B23B7" w:rsidRPr="00935183" w:rsidRDefault="001B23B7" w:rsidP="007F0443">
            <w:pPr>
              <w:rPr>
                <w:rFonts w:ascii="Times New Roman" w:eastAsia="Times New Roman" w:hAnsi="Times New Roman" w:cs="Times New Roman"/>
                <w:b/>
                <w:sz w:val="18"/>
                <w:szCs w:val="18"/>
                <w:lang w:eastAsia="sk-SK"/>
              </w:rPr>
            </w:pPr>
          </w:p>
        </w:tc>
      </w:tr>
      <w:tr w:rsidR="001B23B7" w:rsidRPr="00B043B4" w:rsidTr="007F0443">
        <w:tblPrEx>
          <w:tblBorders>
            <w:insideH w:val="single" w:sz="4" w:space="0" w:color="FFFFFF"/>
            <w:insideV w:val="single" w:sz="4" w:space="0" w:color="FFFFFF"/>
          </w:tblBorders>
        </w:tblPrEx>
        <w:tc>
          <w:tcPr>
            <w:tcW w:w="9176" w:type="dxa"/>
            <w:tcBorders>
              <w:top w:val="single" w:sz="4" w:space="0" w:color="auto"/>
            </w:tcBorders>
            <w:shd w:val="clear" w:color="auto" w:fill="E2E2E2"/>
          </w:tcPr>
          <w:p w:rsidR="001B23B7" w:rsidRPr="00B043B4" w:rsidRDefault="001B23B7" w:rsidP="007F0443">
            <w:pPr>
              <w:numPr>
                <w:ilvl w:val="0"/>
                <w:numId w:val="1"/>
              </w:numPr>
              <w:ind w:left="450" w:hanging="425"/>
              <w:contextualSpacing/>
              <w:jc w:val="both"/>
              <w:rPr>
                <w:rFonts w:ascii="Times New Roman" w:eastAsia="Calibri" w:hAnsi="Times New Roman" w:cs="Times New Roman"/>
                <w:b/>
              </w:rPr>
            </w:pPr>
            <w:r w:rsidRPr="00B043B4">
              <w:rPr>
                <w:rFonts w:ascii="Times New Roman" w:eastAsia="Calibri" w:hAnsi="Times New Roman" w:cs="Times New Roman"/>
                <w:b/>
              </w:rPr>
              <w:lastRenderedPageBreak/>
              <w:t>Stanovisko Komisie na posudzovanie vybraných vplyvov zo záverečného posúdenia č. ..........</w:t>
            </w:r>
            <w:r w:rsidRPr="00B043B4">
              <w:rPr>
                <w:rFonts w:ascii="Times New Roman" w:eastAsia="Calibri" w:hAnsi="Times New Roman" w:cs="Times New Roman"/>
              </w:rPr>
              <w:t xml:space="preserve"> (v prípade, ak sa uskutočnilo v zmysle bodu 9.1. Jednotnej metodiky) </w:t>
            </w:r>
          </w:p>
        </w:tc>
      </w:tr>
      <w:tr w:rsidR="001B23B7" w:rsidRPr="00B043B4" w:rsidTr="007F0443">
        <w:tblPrEx>
          <w:tblBorders>
            <w:insideH w:val="single" w:sz="4" w:space="0" w:color="FFFFFF"/>
            <w:insideV w:val="single" w:sz="4" w:space="0" w:color="FFFFFF"/>
          </w:tblBorders>
        </w:tblPrEx>
        <w:tc>
          <w:tcPr>
            <w:tcW w:w="9176" w:type="dxa"/>
            <w:shd w:val="clear" w:color="auto" w:fill="FFFFFF"/>
          </w:tcPr>
          <w:p w:rsidR="001B23B7" w:rsidRPr="00B043B4" w:rsidRDefault="001B23B7" w:rsidP="007F0443">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B043B4" w:rsidTr="007F0443">
              <w:trPr>
                <w:trHeight w:val="396"/>
              </w:trPr>
              <w:tc>
                <w:tcPr>
                  <w:tcW w:w="2552" w:type="dxa"/>
                </w:tcPr>
                <w:p w:rsidR="001B23B7" w:rsidRPr="00B043B4" w:rsidRDefault="00391997" w:rsidP="007F0443">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88232876"/>
                      <w14:checkbox>
                        <w14:checked w14:val="0"/>
                        <w14:checkedState w14:val="2612" w14:font="MS Gothic"/>
                        <w14:uncheckedState w14:val="2610" w14:font="MS Gothic"/>
                      </w14:checkbox>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 xml:space="preserve">Súhlasné </w:t>
                  </w:r>
                </w:p>
              </w:tc>
              <w:tc>
                <w:tcPr>
                  <w:tcW w:w="3827" w:type="dxa"/>
                </w:tcPr>
                <w:p w:rsidR="001B23B7" w:rsidRPr="00B043B4" w:rsidRDefault="00391997" w:rsidP="007F0443">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953831761"/>
                      <w14:checkbox>
                        <w14:checked w14:val="0"/>
                        <w14:checkedState w14:val="2612" w14:font="MS Gothic"/>
                        <w14:uncheckedState w14:val="2610" w14:font="MS Gothic"/>
                      </w14:checkbox>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Súhlasné s  návrhom na dopracovanie</w:t>
                  </w:r>
                </w:p>
              </w:tc>
              <w:tc>
                <w:tcPr>
                  <w:tcW w:w="2534" w:type="dxa"/>
                </w:tcPr>
                <w:p w:rsidR="001B23B7" w:rsidRPr="00B043B4" w:rsidRDefault="00391997" w:rsidP="007F0443">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361740452"/>
                      <w14:checkbox>
                        <w14:checked w14:val="0"/>
                        <w14:checkedState w14:val="2612" w14:font="MS Gothic"/>
                        <w14:uncheckedState w14:val="2610" w14:font="MS Gothic"/>
                      </w14:checkbox>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Nesúhlasné</w:t>
                  </w:r>
                </w:p>
              </w:tc>
            </w:tr>
          </w:tbl>
          <w:p w:rsidR="001B23B7" w:rsidRPr="00B043B4" w:rsidRDefault="001B23B7" w:rsidP="007F0443">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rsidR="001B23B7" w:rsidRPr="00B043B4" w:rsidRDefault="001B23B7" w:rsidP="007F0443">
            <w:pPr>
              <w:rPr>
                <w:rFonts w:ascii="Times New Roman" w:eastAsia="Times New Roman" w:hAnsi="Times New Roman" w:cs="Times New Roman"/>
                <w:b/>
                <w:sz w:val="20"/>
                <w:szCs w:val="20"/>
                <w:lang w:eastAsia="sk-SK"/>
              </w:rPr>
            </w:pPr>
          </w:p>
          <w:p w:rsidR="001B23B7" w:rsidRPr="00B043B4" w:rsidRDefault="001B23B7" w:rsidP="007F0443">
            <w:pPr>
              <w:rPr>
                <w:rFonts w:ascii="Times New Roman" w:eastAsia="Times New Roman" w:hAnsi="Times New Roman" w:cs="Times New Roman"/>
                <w:b/>
                <w:sz w:val="20"/>
                <w:szCs w:val="20"/>
                <w:lang w:eastAsia="sk-SK"/>
              </w:rPr>
            </w:pPr>
          </w:p>
        </w:tc>
      </w:tr>
    </w:tbl>
    <w:p w:rsidR="0072761E" w:rsidRDefault="0072761E" w:rsidP="0072761E">
      <w:pPr>
        <w:spacing w:after="0" w:line="240" w:lineRule="auto"/>
        <w:jc w:val="center"/>
        <w:rPr>
          <w:rFonts w:ascii="Times New Roman" w:eastAsia="Times New Roman" w:hAnsi="Times New Roman" w:cs="Times New Roman"/>
          <w:b/>
          <w:bCs/>
          <w:sz w:val="28"/>
          <w:szCs w:val="28"/>
          <w:lang w:eastAsia="sk-SK"/>
        </w:rPr>
      </w:pPr>
    </w:p>
    <w:p w:rsidR="0072761E" w:rsidRDefault="0072761E" w:rsidP="0072761E">
      <w:pPr>
        <w:spacing w:after="0" w:line="240" w:lineRule="auto"/>
        <w:rPr>
          <w:rFonts w:ascii="Times New Roman" w:eastAsia="Times New Roman" w:hAnsi="Times New Roman" w:cs="Times New Roman"/>
          <w:b/>
          <w:bCs/>
          <w:sz w:val="28"/>
          <w:szCs w:val="28"/>
          <w:lang w:eastAsia="sk-SK"/>
        </w:rPr>
        <w:sectPr w:rsidR="0072761E" w:rsidSect="007F0443">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276" w:left="1417" w:header="708" w:footer="708" w:gutter="0"/>
          <w:pgNumType w:start="1"/>
          <w:cols w:space="708"/>
          <w:docGrid w:linePitch="360"/>
        </w:sectPr>
      </w:pPr>
    </w:p>
    <w:p w:rsidR="0072761E" w:rsidRPr="00B14AD5" w:rsidRDefault="0072761E" w:rsidP="0072761E">
      <w:pPr>
        <w:spacing w:after="0" w:line="240" w:lineRule="auto"/>
        <w:ind w:left="1416" w:firstLine="708"/>
        <w:rPr>
          <w:rFonts w:ascii="Times New Roman" w:eastAsia="Times New Roman" w:hAnsi="Times New Roman" w:cs="Times New Roman"/>
          <w:b/>
          <w:bCs/>
          <w:sz w:val="28"/>
          <w:szCs w:val="28"/>
          <w:lang w:eastAsia="sk-SK"/>
        </w:rPr>
      </w:pPr>
      <w:r w:rsidRPr="00B14AD5">
        <w:rPr>
          <w:rFonts w:ascii="Times New Roman" w:eastAsia="Times New Roman" w:hAnsi="Times New Roman" w:cs="Times New Roman"/>
          <w:b/>
          <w:bCs/>
          <w:sz w:val="28"/>
          <w:szCs w:val="28"/>
          <w:lang w:eastAsia="sk-SK"/>
        </w:rPr>
        <w:lastRenderedPageBreak/>
        <w:t>Analýza vplyvov na rozpočet verejnej správy,</w:t>
      </w:r>
    </w:p>
    <w:p w:rsidR="0072761E" w:rsidRPr="00B14AD5" w:rsidRDefault="0072761E" w:rsidP="0072761E">
      <w:pPr>
        <w:spacing w:after="0" w:line="240" w:lineRule="auto"/>
        <w:jc w:val="center"/>
        <w:rPr>
          <w:rFonts w:ascii="Times New Roman" w:eastAsia="Times New Roman" w:hAnsi="Times New Roman" w:cs="Times New Roman"/>
          <w:b/>
          <w:bCs/>
          <w:sz w:val="28"/>
          <w:szCs w:val="28"/>
          <w:lang w:eastAsia="sk-SK"/>
        </w:rPr>
      </w:pPr>
      <w:r w:rsidRPr="00B14AD5">
        <w:rPr>
          <w:rFonts w:ascii="Times New Roman" w:eastAsia="Times New Roman" w:hAnsi="Times New Roman" w:cs="Times New Roman"/>
          <w:b/>
          <w:bCs/>
          <w:sz w:val="28"/>
          <w:szCs w:val="28"/>
          <w:lang w:eastAsia="sk-SK"/>
        </w:rPr>
        <w:t>na zamestnanosť vo verej</w:t>
      </w:r>
      <w:r>
        <w:rPr>
          <w:rFonts w:ascii="Times New Roman" w:eastAsia="Times New Roman" w:hAnsi="Times New Roman" w:cs="Times New Roman"/>
          <w:b/>
          <w:bCs/>
          <w:sz w:val="28"/>
          <w:szCs w:val="28"/>
          <w:lang w:eastAsia="sk-SK"/>
        </w:rPr>
        <w:t>nej správe a financovanie návrhu</w:t>
      </w:r>
    </w:p>
    <w:p w:rsidR="0072761E" w:rsidRPr="00B14AD5" w:rsidRDefault="0072761E" w:rsidP="0072761E">
      <w:pPr>
        <w:spacing w:after="0" w:line="240" w:lineRule="auto"/>
        <w:jc w:val="right"/>
        <w:rPr>
          <w:rFonts w:ascii="Times New Roman" w:eastAsia="Times New Roman" w:hAnsi="Times New Roman" w:cs="Times New Roman"/>
          <w:b/>
          <w:bCs/>
          <w:sz w:val="24"/>
          <w:szCs w:val="24"/>
          <w:lang w:eastAsia="sk-SK"/>
        </w:rPr>
      </w:pPr>
    </w:p>
    <w:p w:rsidR="0072761E" w:rsidRPr="00B14AD5" w:rsidRDefault="0072761E" w:rsidP="0072761E">
      <w:pPr>
        <w:spacing w:after="0" w:line="240" w:lineRule="auto"/>
        <w:jc w:val="right"/>
        <w:rPr>
          <w:rFonts w:ascii="Times New Roman" w:eastAsia="Times New Roman" w:hAnsi="Times New Roman" w:cs="Times New Roman"/>
          <w:b/>
          <w:bCs/>
          <w:sz w:val="24"/>
          <w:szCs w:val="24"/>
          <w:lang w:eastAsia="sk-SK"/>
        </w:rPr>
      </w:pPr>
    </w:p>
    <w:p w:rsidR="0072761E" w:rsidRPr="00B14AD5" w:rsidRDefault="0072761E" w:rsidP="0072761E">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2.1 Zhrnutie vplyvov na rozpočet verejnej správy v návrhu</w:t>
      </w:r>
    </w:p>
    <w:p w:rsidR="0072761E" w:rsidRPr="00B14AD5" w:rsidRDefault="0072761E" w:rsidP="0072761E">
      <w:pPr>
        <w:spacing w:after="0" w:line="240" w:lineRule="auto"/>
        <w:jc w:val="right"/>
        <w:rPr>
          <w:rFonts w:ascii="Times New Roman" w:eastAsia="Times New Roman" w:hAnsi="Times New Roman" w:cs="Times New Roman"/>
          <w:sz w:val="20"/>
          <w:szCs w:val="20"/>
          <w:lang w:eastAsia="sk-SK"/>
        </w:rPr>
      </w:pPr>
      <w:r w:rsidRPr="00B14AD5">
        <w:rPr>
          <w:rFonts w:ascii="Times New Roman" w:eastAsia="Times New Roman" w:hAnsi="Times New Roman" w:cs="Times New Roman"/>
          <w:sz w:val="20"/>
          <w:szCs w:val="20"/>
          <w:lang w:eastAsia="sk-SK"/>
        </w:rPr>
        <w:t xml:space="preserve">Tabuľka č. 1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67"/>
        <w:gridCol w:w="1267"/>
        <w:gridCol w:w="1267"/>
      </w:tblGrid>
      <w:tr w:rsidR="0072761E" w:rsidRPr="00B14AD5" w:rsidTr="007F0443">
        <w:trPr>
          <w:cantSplit/>
          <w:trHeight w:val="194"/>
          <w:jc w:val="center"/>
        </w:trPr>
        <w:tc>
          <w:tcPr>
            <w:tcW w:w="4661" w:type="dxa"/>
            <w:vMerge w:val="restart"/>
            <w:shd w:val="clear" w:color="auto" w:fill="BFBFBF" w:themeFill="background1" w:themeFillShade="BF"/>
            <w:vAlign w:val="center"/>
          </w:tcPr>
          <w:p w:rsidR="0072761E" w:rsidRPr="00B14AD5" w:rsidRDefault="0072761E" w:rsidP="007F0443">
            <w:pPr>
              <w:spacing w:after="0" w:line="240" w:lineRule="auto"/>
              <w:jc w:val="center"/>
              <w:rPr>
                <w:rFonts w:ascii="Times New Roman" w:eastAsia="Times New Roman" w:hAnsi="Times New Roman" w:cs="Times New Roman"/>
                <w:b/>
                <w:bCs/>
                <w:sz w:val="24"/>
                <w:szCs w:val="24"/>
                <w:lang w:eastAsia="sk-SK"/>
              </w:rPr>
            </w:pPr>
            <w:bookmarkStart w:id="0" w:name="OLE_LINK1"/>
            <w:r w:rsidRPr="00B14AD5">
              <w:rPr>
                <w:rFonts w:ascii="Times New Roman" w:eastAsia="Times New Roman" w:hAnsi="Times New Roman" w:cs="Times New Roman"/>
                <w:b/>
                <w:bCs/>
                <w:sz w:val="24"/>
                <w:szCs w:val="24"/>
                <w:lang w:eastAsia="sk-SK"/>
              </w:rPr>
              <w:t>Vplyvy na rozpočet verejnej správy</w:t>
            </w:r>
          </w:p>
        </w:tc>
        <w:tc>
          <w:tcPr>
            <w:tcW w:w="5068" w:type="dxa"/>
            <w:gridSpan w:val="4"/>
            <w:shd w:val="clear" w:color="auto" w:fill="BFBFBF" w:themeFill="background1" w:themeFillShade="BF"/>
            <w:vAlign w:val="center"/>
          </w:tcPr>
          <w:p w:rsidR="0072761E" w:rsidRPr="00B14AD5" w:rsidRDefault="0072761E" w:rsidP="007F0443">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Vplyv na rozpočet verejnej správy (v eurách)</w:t>
            </w:r>
          </w:p>
        </w:tc>
      </w:tr>
      <w:tr w:rsidR="0072761E" w:rsidRPr="00B14AD5" w:rsidTr="007F0443">
        <w:trPr>
          <w:cantSplit/>
          <w:trHeight w:val="70"/>
          <w:jc w:val="center"/>
        </w:trPr>
        <w:tc>
          <w:tcPr>
            <w:tcW w:w="4661" w:type="dxa"/>
            <w:vMerge/>
            <w:shd w:val="clear" w:color="auto" w:fill="BFBFBF" w:themeFill="background1" w:themeFillShade="BF"/>
            <w:vAlign w:val="center"/>
          </w:tcPr>
          <w:p w:rsidR="0072761E" w:rsidRPr="00B14AD5" w:rsidRDefault="0072761E" w:rsidP="007F0443">
            <w:pPr>
              <w:spacing w:after="0" w:line="240" w:lineRule="auto"/>
              <w:jc w:val="center"/>
              <w:rPr>
                <w:rFonts w:ascii="Times New Roman" w:eastAsia="Times New Roman" w:hAnsi="Times New Roman" w:cs="Times New Roman"/>
                <w:b/>
                <w:bCs/>
                <w:sz w:val="24"/>
                <w:szCs w:val="24"/>
                <w:lang w:eastAsia="sk-SK"/>
              </w:rPr>
            </w:pPr>
          </w:p>
        </w:tc>
        <w:tc>
          <w:tcPr>
            <w:tcW w:w="1267" w:type="dxa"/>
            <w:shd w:val="clear" w:color="auto" w:fill="BFBFBF" w:themeFill="background1" w:themeFillShade="BF"/>
            <w:vAlign w:val="center"/>
          </w:tcPr>
          <w:p w:rsidR="0072761E" w:rsidRPr="00B14AD5" w:rsidRDefault="0072761E" w:rsidP="007F0443">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r</w:t>
            </w:r>
          </w:p>
        </w:tc>
        <w:tc>
          <w:tcPr>
            <w:tcW w:w="1267" w:type="dxa"/>
            <w:shd w:val="clear" w:color="auto" w:fill="BFBFBF" w:themeFill="background1" w:themeFillShade="BF"/>
            <w:vAlign w:val="center"/>
          </w:tcPr>
          <w:p w:rsidR="0072761E" w:rsidRPr="00B14AD5" w:rsidRDefault="0072761E" w:rsidP="007F0443">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r + 1</w:t>
            </w:r>
          </w:p>
        </w:tc>
        <w:tc>
          <w:tcPr>
            <w:tcW w:w="1267" w:type="dxa"/>
            <w:shd w:val="clear" w:color="auto" w:fill="BFBFBF" w:themeFill="background1" w:themeFillShade="BF"/>
            <w:vAlign w:val="center"/>
          </w:tcPr>
          <w:p w:rsidR="0072761E" w:rsidRPr="00B14AD5" w:rsidRDefault="0072761E" w:rsidP="007F0443">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r + 2</w:t>
            </w:r>
          </w:p>
        </w:tc>
        <w:tc>
          <w:tcPr>
            <w:tcW w:w="1267" w:type="dxa"/>
            <w:shd w:val="clear" w:color="auto" w:fill="BFBFBF" w:themeFill="background1" w:themeFillShade="BF"/>
            <w:vAlign w:val="center"/>
          </w:tcPr>
          <w:p w:rsidR="0072761E" w:rsidRPr="00B14AD5" w:rsidRDefault="0072761E" w:rsidP="007F0443">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r + 3</w:t>
            </w:r>
          </w:p>
        </w:tc>
      </w:tr>
      <w:tr w:rsidR="0072761E" w:rsidRPr="00B14AD5" w:rsidTr="007F0443">
        <w:trPr>
          <w:trHeight w:val="70"/>
          <w:jc w:val="center"/>
        </w:trPr>
        <w:tc>
          <w:tcPr>
            <w:tcW w:w="4661" w:type="dxa"/>
            <w:shd w:val="clear" w:color="auto" w:fill="C0C0C0"/>
            <w:noWrap/>
            <w:vAlign w:val="center"/>
          </w:tcPr>
          <w:p w:rsidR="0072761E" w:rsidRPr="00B14AD5" w:rsidRDefault="0072761E" w:rsidP="007F0443">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b/>
                <w:bCs/>
                <w:sz w:val="24"/>
                <w:szCs w:val="24"/>
                <w:lang w:eastAsia="sk-SK"/>
              </w:rPr>
              <w:t>Príjmy verejnej správy celkom</w:t>
            </w:r>
          </w:p>
        </w:tc>
        <w:tc>
          <w:tcPr>
            <w:tcW w:w="1267" w:type="dxa"/>
            <w:shd w:val="clear" w:color="auto" w:fill="C0C0C0"/>
            <w:vAlign w:val="center"/>
          </w:tcPr>
          <w:p w:rsidR="0072761E" w:rsidRPr="00B14AD5" w:rsidRDefault="0072761E" w:rsidP="007F0443">
            <w:pPr>
              <w:spacing w:after="0" w:line="240" w:lineRule="auto"/>
              <w:jc w:val="right"/>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c>
          <w:tcPr>
            <w:tcW w:w="1267" w:type="dxa"/>
            <w:shd w:val="clear" w:color="auto" w:fill="C0C0C0"/>
            <w:vAlign w:val="center"/>
          </w:tcPr>
          <w:p w:rsidR="0072761E" w:rsidRPr="00B14AD5" w:rsidRDefault="0072761E" w:rsidP="007F0443">
            <w:pPr>
              <w:spacing w:after="0" w:line="240" w:lineRule="auto"/>
              <w:jc w:val="right"/>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c>
          <w:tcPr>
            <w:tcW w:w="1267" w:type="dxa"/>
            <w:shd w:val="clear" w:color="auto" w:fill="C0C0C0"/>
            <w:vAlign w:val="center"/>
          </w:tcPr>
          <w:p w:rsidR="0072761E" w:rsidRPr="00B14AD5" w:rsidRDefault="0072761E" w:rsidP="007F0443">
            <w:pPr>
              <w:spacing w:after="0" w:line="240" w:lineRule="auto"/>
              <w:jc w:val="right"/>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c>
          <w:tcPr>
            <w:tcW w:w="1267" w:type="dxa"/>
            <w:shd w:val="clear" w:color="auto" w:fill="C0C0C0"/>
            <w:vAlign w:val="center"/>
          </w:tcPr>
          <w:p w:rsidR="0072761E" w:rsidRPr="00B14AD5" w:rsidRDefault="0072761E" w:rsidP="007F0443">
            <w:pPr>
              <w:spacing w:after="0" w:line="240" w:lineRule="auto"/>
              <w:jc w:val="right"/>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r>
      <w:tr w:rsidR="0072761E" w:rsidRPr="00B14AD5" w:rsidTr="007F0443">
        <w:trPr>
          <w:trHeight w:val="132"/>
          <w:jc w:val="center"/>
        </w:trPr>
        <w:tc>
          <w:tcPr>
            <w:tcW w:w="4661" w:type="dxa"/>
            <w:noWrap/>
            <w:vAlign w:val="center"/>
          </w:tcPr>
          <w:p w:rsidR="0072761E" w:rsidRPr="00B14AD5" w:rsidRDefault="0072761E" w:rsidP="007F0443">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v tom: za každý subjekt verejnej správy zvlášť</w:t>
            </w:r>
          </w:p>
        </w:tc>
        <w:tc>
          <w:tcPr>
            <w:tcW w:w="1267" w:type="dxa"/>
            <w:noWrap/>
            <w:vAlign w:val="center"/>
          </w:tcPr>
          <w:p w:rsidR="0072761E" w:rsidRPr="00B14AD5" w:rsidRDefault="0072761E" w:rsidP="007F0443">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c>
          <w:tcPr>
            <w:tcW w:w="1267" w:type="dxa"/>
            <w:noWrap/>
            <w:vAlign w:val="center"/>
          </w:tcPr>
          <w:p w:rsidR="0072761E" w:rsidRPr="00B14AD5" w:rsidRDefault="0072761E" w:rsidP="007F0443">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c>
          <w:tcPr>
            <w:tcW w:w="1267" w:type="dxa"/>
            <w:noWrap/>
            <w:vAlign w:val="center"/>
          </w:tcPr>
          <w:p w:rsidR="0072761E" w:rsidRPr="00B14AD5" w:rsidRDefault="0072761E" w:rsidP="007F0443">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c>
          <w:tcPr>
            <w:tcW w:w="1267" w:type="dxa"/>
            <w:noWrap/>
            <w:vAlign w:val="center"/>
          </w:tcPr>
          <w:p w:rsidR="0072761E" w:rsidRPr="00B14AD5" w:rsidRDefault="0072761E" w:rsidP="007F0443">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r>
      <w:tr w:rsidR="0072761E" w:rsidRPr="00B14AD5" w:rsidTr="007F0443">
        <w:trPr>
          <w:trHeight w:val="70"/>
          <w:jc w:val="center"/>
        </w:trPr>
        <w:tc>
          <w:tcPr>
            <w:tcW w:w="4661" w:type="dxa"/>
            <w:noWrap/>
            <w:vAlign w:val="center"/>
          </w:tcPr>
          <w:p w:rsidR="0072761E" w:rsidRPr="00B14AD5" w:rsidRDefault="0072761E" w:rsidP="007F0443">
            <w:pPr>
              <w:spacing w:after="0" w:line="240" w:lineRule="auto"/>
              <w:rPr>
                <w:rFonts w:ascii="Times New Roman" w:eastAsia="Times New Roman" w:hAnsi="Times New Roman" w:cs="Times New Roman"/>
                <w:b/>
                <w:bCs/>
                <w:i/>
                <w:iCs/>
                <w:sz w:val="24"/>
                <w:szCs w:val="24"/>
                <w:lang w:eastAsia="sk-SK"/>
              </w:rPr>
            </w:pPr>
            <w:r w:rsidRPr="00B14AD5">
              <w:rPr>
                <w:rFonts w:ascii="Times New Roman" w:eastAsia="Times New Roman" w:hAnsi="Times New Roman" w:cs="Times New Roman"/>
                <w:b/>
                <w:bCs/>
                <w:i/>
                <w:iCs/>
                <w:sz w:val="24"/>
                <w:szCs w:val="24"/>
                <w:lang w:eastAsia="sk-SK"/>
              </w:rPr>
              <w:t xml:space="preserve">z toho:  </w:t>
            </w:r>
          </w:p>
        </w:tc>
        <w:tc>
          <w:tcPr>
            <w:tcW w:w="1267" w:type="dxa"/>
            <w:noWrap/>
            <w:vAlign w:val="center"/>
          </w:tcPr>
          <w:p w:rsidR="0072761E" w:rsidRPr="00B14AD5" w:rsidRDefault="0072761E" w:rsidP="007F0443">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2761E" w:rsidRPr="00B14AD5" w:rsidRDefault="0072761E" w:rsidP="007F0443">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2761E" w:rsidRPr="00B14AD5" w:rsidRDefault="0072761E" w:rsidP="007F0443">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2761E" w:rsidRPr="00B14AD5" w:rsidRDefault="0072761E" w:rsidP="007F0443">
            <w:pPr>
              <w:spacing w:after="0" w:line="240" w:lineRule="auto"/>
              <w:jc w:val="right"/>
              <w:rPr>
                <w:rFonts w:ascii="Times New Roman" w:eastAsia="Times New Roman" w:hAnsi="Times New Roman" w:cs="Times New Roman"/>
                <w:b/>
                <w:bCs/>
                <w:iCs/>
                <w:sz w:val="24"/>
                <w:szCs w:val="24"/>
                <w:lang w:eastAsia="sk-SK"/>
              </w:rPr>
            </w:pPr>
          </w:p>
        </w:tc>
      </w:tr>
      <w:tr w:rsidR="0072761E" w:rsidRPr="00B14AD5" w:rsidTr="007F0443">
        <w:trPr>
          <w:trHeight w:val="125"/>
          <w:jc w:val="center"/>
        </w:trPr>
        <w:tc>
          <w:tcPr>
            <w:tcW w:w="4661" w:type="dxa"/>
            <w:noWrap/>
            <w:vAlign w:val="center"/>
          </w:tcPr>
          <w:p w:rsidR="0072761E" w:rsidRPr="00B14AD5" w:rsidRDefault="0072761E" w:rsidP="007F0443">
            <w:pPr>
              <w:spacing w:after="0" w:line="240" w:lineRule="auto"/>
              <w:rPr>
                <w:rFonts w:ascii="Times New Roman" w:eastAsia="Times New Roman" w:hAnsi="Times New Roman" w:cs="Times New Roman"/>
                <w:b/>
                <w:bCs/>
                <w:i/>
                <w:iCs/>
                <w:sz w:val="24"/>
                <w:szCs w:val="24"/>
                <w:lang w:eastAsia="sk-SK"/>
              </w:rPr>
            </w:pPr>
            <w:r w:rsidRPr="00B14AD5">
              <w:rPr>
                <w:rFonts w:ascii="Times New Roman" w:eastAsia="Times New Roman" w:hAnsi="Times New Roman" w:cs="Times New Roman"/>
                <w:b/>
                <w:bCs/>
                <w:i/>
                <w:iCs/>
                <w:sz w:val="24"/>
                <w:szCs w:val="24"/>
                <w:lang w:eastAsia="sk-SK"/>
              </w:rPr>
              <w:t>- vplyv na ŠR</w:t>
            </w:r>
          </w:p>
        </w:tc>
        <w:tc>
          <w:tcPr>
            <w:tcW w:w="1267" w:type="dxa"/>
            <w:noWrap/>
            <w:vAlign w:val="center"/>
          </w:tcPr>
          <w:p w:rsidR="0072761E" w:rsidRPr="00B14AD5" w:rsidRDefault="0072761E" w:rsidP="007F0443">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72761E" w:rsidRPr="00B14AD5" w:rsidRDefault="0072761E" w:rsidP="007F0443">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72761E" w:rsidRPr="00B14AD5" w:rsidRDefault="0072761E" w:rsidP="007F0443">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72761E" w:rsidRPr="00B14AD5" w:rsidRDefault="0072761E" w:rsidP="007F0443">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r>
      <w:tr w:rsidR="0072761E" w:rsidRPr="00B14AD5" w:rsidTr="007F0443">
        <w:trPr>
          <w:trHeight w:val="125"/>
          <w:jc w:val="center"/>
        </w:trPr>
        <w:tc>
          <w:tcPr>
            <w:tcW w:w="4661" w:type="dxa"/>
            <w:noWrap/>
            <w:vAlign w:val="center"/>
          </w:tcPr>
          <w:p w:rsidR="0072761E" w:rsidRPr="00B14AD5" w:rsidRDefault="0072761E" w:rsidP="007F0443">
            <w:pPr>
              <w:spacing w:after="0" w:line="240" w:lineRule="auto"/>
              <w:ind w:left="259"/>
              <w:rPr>
                <w:rFonts w:ascii="Times New Roman" w:eastAsia="Times New Roman" w:hAnsi="Times New Roman" w:cs="Times New Roman"/>
                <w:b/>
                <w:bCs/>
                <w:i/>
                <w:iCs/>
                <w:sz w:val="24"/>
                <w:szCs w:val="24"/>
                <w:lang w:eastAsia="sk-SK"/>
              </w:rPr>
            </w:pPr>
            <w:r w:rsidRPr="00B14AD5">
              <w:rPr>
                <w:rFonts w:ascii="Times New Roman" w:eastAsia="Times New Roman" w:hAnsi="Times New Roman" w:cs="Times New Roman"/>
                <w:bCs/>
                <w:i/>
                <w:iCs/>
                <w:sz w:val="24"/>
                <w:szCs w:val="24"/>
                <w:lang w:eastAsia="sk-SK"/>
              </w:rPr>
              <w:t>Rozpočtové prostriedky</w:t>
            </w:r>
          </w:p>
        </w:tc>
        <w:tc>
          <w:tcPr>
            <w:tcW w:w="1267" w:type="dxa"/>
            <w:noWrap/>
            <w:vAlign w:val="center"/>
          </w:tcPr>
          <w:p w:rsidR="0072761E" w:rsidRPr="00B14AD5" w:rsidRDefault="0072761E" w:rsidP="007F0443">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72761E" w:rsidRPr="00B14AD5" w:rsidRDefault="0072761E" w:rsidP="007F0443">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72761E" w:rsidRPr="00B14AD5" w:rsidRDefault="0072761E" w:rsidP="007F0443">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72761E" w:rsidRPr="00B14AD5" w:rsidRDefault="0072761E" w:rsidP="007F0443">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r>
      <w:tr w:rsidR="0072761E" w:rsidRPr="00B14AD5" w:rsidTr="007F0443">
        <w:trPr>
          <w:trHeight w:val="125"/>
          <w:jc w:val="center"/>
        </w:trPr>
        <w:tc>
          <w:tcPr>
            <w:tcW w:w="4661" w:type="dxa"/>
            <w:noWrap/>
            <w:vAlign w:val="center"/>
          </w:tcPr>
          <w:p w:rsidR="0072761E" w:rsidRPr="00B14AD5" w:rsidRDefault="0072761E" w:rsidP="007F0443">
            <w:pPr>
              <w:spacing w:after="0" w:line="240" w:lineRule="auto"/>
              <w:ind w:left="259"/>
              <w:rPr>
                <w:rFonts w:ascii="Times New Roman" w:eastAsia="Times New Roman" w:hAnsi="Times New Roman" w:cs="Times New Roman"/>
                <w:bCs/>
                <w:i/>
                <w:iCs/>
                <w:sz w:val="24"/>
                <w:szCs w:val="24"/>
                <w:lang w:eastAsia="sk-SK"/>
              </w:rPr>
            </w:pPr>
            <w:r w:rsidRPr="00B14AD5">
              <w:rPr>
                <w:rFonts w:ascii="Times New Roman" w:eastAsia="Times New Roman" w:hAnsi="Times New Roman" w:cs="Times New Roman"/>
                <w:bCs/>
                <w:i/>
                <w:iCs/>
                <w:sz w:val="24"/>
                <w:szCs w:val="24"/>
                <w:lang w:eastAsia="sk-SK"/>
              </w:rPr>
              <w:t>EÚ zdroje</w:t>
            </w:r>
          </w:p>
        </w:tc>
        <w:tc>
          <w:tcPr>
            <w:tcW w:w="1267" w:type="dxa"/>
            <w:noWrap/>
            <w:vAlign w:val="center"/>
          </w:tcPr>
          <w:p w:rsidR="0072761E" w:rsidRPr="00B14AD5" w:rsidRDefault="0072761E" w:rsidP="007F0443">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c>
          <w:tcPr>
            <w:tcW w:w="1267" w:type="dxa"/>
            <w:noWrap/>
            <w:vAlign w:val="center"/>
          </w:tcPr>
          <w:p w:rsidR="0072761E" w:rsidRPr="00B14AD5" w:rsidRDefault="0072761E" w:rsidP="007F0443">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c>
          <w:tcPr>
            <w:tcW w:w="1267" w:type="dxa"/>
            <w:noWrap/>
            <w:vAlign w:val="center"/>
          </w:tcPr>
          <w:p w:rsidR="0072761E" w:rsidRPr="00B14AD5" w:rsidRDefault="0072761E" w:rsidP="007F0443">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c>
          <w:tcPr>
            <w:tcW w:w="1267" w:type="dxa"/>
            <w:noWrap/>
            <w:vAlign w:val="center"/>
          </w:tcPr>
          <w:p w:rsidR="0072761E" w:rsidRPr="00B14AD5" w:rsidRDefault="0072761E" w:rsidP="007F0443">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r>
      <w:tr w:rsidR="0072761E" w:rsidRPr="00B14AD5" w:rsidTr="007F0443">
        <w:trPr>
          <w:trHeight w:val="125"/>
          <w:jc w:val="center"/>
        </w:trPr>
        <w:tc>
          <w:tcPr>
            <w:tcW w:w="4661" w:type="dxa"/>
            <w:noWrap/>
            <w:vAlign w:val="center"/>
          </w:tcPr>
          <w:p w:rsidR="0072761E" w:rsidRPr="00B14AD5" w:rsidRDefault="0072761E" w:rsidP="007F0443">
            <w:pPr>
              <w:spacing w:after="0" w:line="240" w:lineRule="auto"/>
              <w:rPr>
                <w:rFonts w:ascii="Times New Roman" w:eastAsia="Times New Roman" w:hAnsi="Times New Roman" w:cs="Times New Roman"/>
                <w:b/>
                <w:bCs/>
                <w:i/>
                <w:iCs/>
                <w:sz w:val="24"/>
                <w:szCs w:val="24"/>
                <w:lang w:eastAsia="sk-SK"/>
              </w:rPr>
            </w:pPr>
            <w:r w:rsidRPr="00B14AD5">
              <w:rPr>
                <w:rFonts w:ascii="Times New Roman" w:eastAsia="Times New Roman" w:hAnsi="Times New Roman" w:cs="Times New Roman"/>
                <w:b/>
                <w:bCs/>
                <w:i/>
                <w:iCs/>
                <w:sz w:val="24"/>
                <w:szCs w:val="24"/>
                <w:lang w:eastAsia="sk-SK"/>
              </w:rPr>
              <w:t>- vplyv na obce</w:t>
            </w:r>
          </w:p>
        </w:tc>
        <w:tc>
          <w:tcPr>
            <w:tcW w:w="1267" w:type="dxa"/>
            <w:noWrap/>
            <w:vAlign w:val="center"/>
          </w:tcPr>
          <w:p w:rsidR="0072761E" w:rsidRPr="00B14AD5" w:rsidRDefault="0072761E" w:rsidP="007F0443">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72761E" w:rsidRPr="00B14AD5" w:rsidRDefault="0072761E" w:rsidP="007F0443">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72761E" w:rsidRPr="00B14AD5" w:rsidRDefault="0072761E" w:rsidP="007F0443">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72761E" w:rsidRPr="00B14AD5" w:rsidRDefault="0072761E" w:rsidP="007F0443">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r>
      <w:tr w:rsidR="0072761E" w:rsidRPr="00B14AD5" w:rsidTr="007F0443">
        <w:trPr>
          <w:trHeight w:val="125"/>
          <w:jc w:val="center"/>
        </w:trPr>
        <w:tc>
          <w:tcPr>
            <w:tcW w:w="4661" w:type="dxa"/>
            <w:noWrap/>
            <w:vAlign w:val="center"/>
          </w:tcPr>
          <w:p w:rsidR="0072761E" w:rsidRPr="00B14AD5" w:rsidRDefault="0072761E" w:rsidP="007F0443">
            <w:pPr>
              <w:spacing w:after="0" w:line="240" w:lineRule="auto"/>
              <w:rPr>
                <w:rFonts w:ascii="Times New Roman" w:eastAsia="Times New Roman" w:hAnsi="Times New Roman" w:cs="Times New Roman"/>
                <w:b/>
                <w:bCs/>
                <w:i/>
                <w:iCs/>
                <w:sz w:val="24"/>
                <w:szCs w:val="24"/>
                <w:lang w:eastAsia="sk-SK"/>
              </w:rPr>
            </w:pPr>
            <w:r w:rsidRPr="00B14AD5">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72761E" w:rsidRPr="00B14AD5" w:rsidRDefault="0072761E" w:rsidP="007F0443">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72761E" w:rsidRPr="00B14AD5" w:rsidRDefault="0072761E" w:rsidP="007F0443">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72761E" w:rsidRPr="00B14AD5" w:rsidRDefault="0072761E" w:rsidP="007F0443">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72761E" w:rsidRPr="00B14AD5" w:rsidRDefault="0072761E" w:rsidP="007F0443">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r>
      <w:tr w:rsidR="0072761E" w:rsidRPr="00B14AD5" w:rsidTr="007F0443">
        <w:trPr>
          <w:trHeight w:val="125"/>
          <w:jc w:val="center"/>
        </w:trPr>
        <w:tc>
          <w:tcPr>
            <w:tcW w:w="4661" w:type="dxa"/>
            <w:noWrap/>
            <w:vAlign w:val="center"/>
          </w:tcPr>
          <w:p w:rsidR="0072761E" w:rsidRPr="00B14AD5" w:rsidRDefault="0072761E" w:rsidP="007F0443">
            <w:pPr>
              <w:spacing w:after="0" w:line="240" w:lineRule="auto"/>
              <w:rPr>
                <w:rFonts w:ascii="Times New Roman" w:eastAsia="Times New Roman" w:hAnsi="Times New Roman" w:cs="Times New Roman"/>
                <w:b/>
                <w:bCs/>
                <w:i/>
                <w:iCs/>
                <w:sz w:val="24"/>
                <w:szCs w:val="24"/>
                <w:lang w:eastAsia="sk-SK"/>
              </w:rPr>
            </w:pPr>
            <w:r w:rsidRPr="00B14AD5">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72761E" w:rsidRPr="00B14AD5" w:rsidRDefault="0072761E" w:rsidP="007F0443">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72761E" w:rsidRPr="00B14AD5" w:rsidRDefault="0072761E" w:rsidP="007F0443">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72761E" w:rsidRPr="00B14AD5" w:rsidRDefault="0072761E" w:rsidP="007F0443">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72761E" w:rsidRPr="00B14AD5" w:rsidRDefault="0072761E" w:rsidP="007F0443">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r>
      <w:tr w:rsidR="0072761E" w:rsidRPr="00B14AD5" w:rsidTr="007F0443">
        <w:trPr>
          <w:trHeight w:val="125"/>
          <w:jc w:val="center"/>
        </w:trPr>
        <w:tc>
          <w:tcPr>
            <w:tcW w:w="4661" w:type="dxa"/>
            <w:shd w:val="clear" w:color="auto" w:fill="C0C0C0"/>
            <w:noWrap/>
            <w:vAlign w:val="center"/>
          </w:tcPr>
          <w:p w:rsidR="0072761E" w:rsidRPr="00B14AD5" w:rsidRDefault="0072761E" w:rsidP="007F0443">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Výdavky verejnej správy celkom</w:t>
            </w:r>
          </w:p>
        </w:tc>
        <w:tc>
          <w:tcPr>
            <w:tcW w:w="1267" w:type="dxa"/>
            <w:shd w:val="clear" w:color="auto" w:fill="C0C0C0"/>
            <w:noWrap/>
            <w:vAlign w:val="center"/>
          </w:tcPr>
          <w:p w:rsidR="0072761E" w:rsidRPr="00B14AD5" w:rsidRDefault="0072761E" w:rsidP="007F0443">
            <w:pPr>
              <w:spacing w:after="0" w:line="240" w:lineRule="auto"/>
              <w:jc w:val="right"/>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72761E" w:rsidRPr="00B14AD5" w:rsidRDefault="0072761E" w:rsidP="007F0443">
            <w:pPr>
              <w:spacing w:after="0" w:line="240" w:lineRule="auto"/>
              <w:jc w:val="right"/>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72761E" w:rsidRPr="00B14AD5" w:rsidRDefault="0072761E" w:rsidP="007F0443">
            <w:pPr>
              <w:spacing w:after="0" w:line="240" w:lineRule="auto"/>
              <w:jc w:val="right"/>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72761E" w:rsidRPr="00B14AD5" w:rsidRDefault="0072761E" w:rsidP="007F0443">
            <w:pPr>
              <w:spacing w:after="0" w:line="240" w:lineRule="auto"/>
              <w:jc w:val="right"/>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 xml:space="preserve">0   </w:t>
            </w:r>
          </w:p>
        </w:tc>
      </w:tr>
      <w:tr w:rsidR="0072761E" w:rsidRPr="00B14AD5" w:rsidTr="007F0443">
        <w:trPr>
          <w:trHeight w:val="70"/>
          <w:jc w:val="center"/>
        </w:trPr>
        <w:tc>
          <w:tcPr>
            <w:tcW w:w="4661" w:type="dxa"/>
            <w:noWrap/>
            <w:vAlign w:val="center"/>
          </w:tcPr>
          <w:p w:rsidR="0072761E" w:rsidRPr="00B14AD5" w:rsidRDefault="0072761E" w:rsidP="007F0443">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v tom: za každý subjekt verejnej správy / program zvlášť</w:t>
            </w:r>
          </w:p>
        </w:tc>
        <w:tc>
          <w:tcPr>
            <w:tcW w:w="1267" w:type="dxa"/>
            <w:noWrap/>
            <w:vAlign w:val="center"/>
          </w:tcPr>
          <w:p w:rsidR="0072761E" w:rsidRPr="00B14AD5" w:rsidRDefault="0072761E" w:rsidP="007F0443">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c>
          <w:tcPr>
            <w:tcW w:w="1267" w:type="dxa"/>
            <w:noWrap/>
            <w:vAlign w:val="center"/>
          </w:tcPr>
          <w:p w:rsidR="0072761E" w:rsidRPr="00B14AD5" w:rsidRDefault="0072761E" w:rsidP="007F0443">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c>
          <w:tcPr>
            <w:tcW w:w="1267" w:type="dxa"/>
            <w:noWrap/>
            <w:vAlign w:val="center"/>
          </w:tcPr>
          <w:p w:rsidR="0072761E" w:rsidRPr="00B14AD5" w:rsidRDefault="0072761E" w:rsidP="007F0443">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c>
          <w:tcPr>
            <w:tcW w:w="1267" w:type="dxa"/>
            <w:noWrap/>
            <w:vAlign w:val="center"/>
          </w:tcPr>
          <w:p w:rsidR="0072761E" w:rsidRPr="00B14AD5" w:rsidRDefault="0072761E" w:rsidP="007F0443">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r>
      <w:tr w:rsidR="0072761E" w:rsidRPr="00B14AD5" w:rsidTr="007F0443">
        <w:trPr>
          <w:trHeight w:val="70"/>
          <w:jc w:val="center"/>
        </w:trPr>
        <w:tc>
          <w:tcPr>
            <w:tcW w:w="4661" w:type="dxa"/>
            <w:noWrap/>
            <w:vAlign w:val="center"/>
          </w:tcPr>
          <w:p w:rsidR="0072761E" w:rsidRPr="00B14AD5" w:rsidRDefault="0072761E" w:rsidP="007F0443">
            <w:pPr>
              <w:spacing w:after="0" w:line="240" w:lineRule="auto"/>
              <w:rPr>
                <w:rFonts w:ascii="Times New Roman" w:eastAsia="Times New Roman" w:hAnsi="Times New Roman" w:cs="Times New Roman"/>
                <w:b/>
                <w:bCs/>
                <w:i/>
                <w:iCs/>
                <w:sz w:val="24"/>
                <w:szCs w:val="24"/>
                <w:lang w:eastAsia="sk-SK"/>
              </w:rPr>
            </w:pPr>
            <w:r w:rsidRPr="00B14AD5">
              <w:rPr>
                <w:rFonts w:ascii="Times New Roman" w:eastAsia="Times New Roman" w:hAnsi="Times New Roman" w:cs="Times New Roman"/>
                <w:b/>
                <w:bCs/>
                <w:i/>
                <w:iCs/>
                <w:sz w:val="24"/>
                <w:szCs w:val="24"/>
                <w:lang w:eastAsia="sk-SK"/>
              </w:rPr>
              <w:t xml:space="preserve">z toho: </w:t>
            </w:r>
          </w:p>
        </w:tc>
        <w:tc>
          <w:tcPr>
            <w:tcW w:w="1267" w:type="dxa"/>
            <w:noWrap/>
            <w:vAlign w:val="center"/>
          </w:tcPr>
          <w:p w:rsidR="0072761E" w:rsidRPr="00B14AD5" w:rsidRDefault="0072761E" w:rsidP="007F0443">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2761E" w:rsidRPr="00B14AD5" w:rsidRDefault="0072761E" w:rsidP="007F0443">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2761E" w:rsidRPr="00B14AD5" w:rsidRDefault="0072761E" w:rsidP="007F0443">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2761E" w:rsidRPr="00B14AD5" w:rsidRDefault="0072761E" w:rsidP="007F0443">
            <w:pPr>
              <w:spacing w:after="0" w:line="240" w:lineRule="auto"/>
              <w:jc w:val="right"/>
              <w:rPr>
                <w:rFonts w:ascii="Times New Roman" w:eastAsia="Times New Roman" w:hAnsi="Times New Roman" w:cs="Times New Roman"/>
                <w:b/>
                <w:bCs/>
                <w:iCs/>
                <w:sz w:val="24"/>
                <w:szCs w:val="24"/>
                <w:lang w:eastAsia="sk-SK"/>
              </w:rPr>
            </w:pPr>
          </w:p>
        </w:tc>
      </w:tr>
      <w:tr w:rsidR="0072761E" w:rsidRPr="00B14AD5" w:rsidTr="007F0443">
        <w:trPr>
          <w:trHeight w:val="70"/>
          <w:jc w:val="center"/>
        </w:trPr>
        <w:tc>
          <w:tcPr>
            <w:tcW w:w="4661" w:type="dxa"/>
            <w:noWrap/>
            <w:vAlign w:val="center"/>
          </w:tcPr>
          <w:p w:rsidR="0072761E" w:rsidRPr="00B14AD5" w:rsidRDefault="0072761E" w:rsidP="007F0443">
            <w:pPr>
              <w:spacing w:after="0" w:line="240" w:lineRule="auto"/>
              <w:rPr>
                <w:rFonts w:ascii="Times New Roman" w:eastAsia="Times New Roman" w:hAnsi="Times New Roman" w:cs="Times New Roman"/>
                <w:b/>
                <w:bCs/>
                <w:i/>
                <w:iCs/>
                <w:sz w:val="24"/>
                <w:szCs w:val="24"/>
                <w:lang w:eastAsia="sk-SK"/>
              </w:rPr>
            </w:pPr>
            <w:r w:rsidRPr="00B14AD5">
              <w:rPr>
                <w:rFonts w:ascii="Times New Roman" w:eastAsia="Times New Roman" w:hAnsi="Times New Roman" w:cs="Times New Roman"/>
                <w:b/>
                <w:bCs/>
                <w:i/>
                <w:iCs/>
                <w:sz w:val="24"/>
                <w:szCs w:val="24"/>
                <w:lang w:eastAsia="sk-SK"/>
              </w:rPr>
              <w:t>- vplyv na ŠR</w:t>
            </w:r>
          </w:p>
        </w:tc>
        <w:tc>
          <w:tcPr>
            <w:tcW w:w="1267" w:type="dxa"/>
            <w:noWrap/>
            <w:vAlign w:val="center"/>
          </w:tcPr>
          <w:p w:rsidR="0072761E" w:rsidRPr="00B14AD5" w:rsidRDefault="0072761E" w:rsidP="007F0443">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72761E" w:rsidRPr="00B14AD5" w:rsidRDefault="0072761E" w:rsidP="007F0443">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72761E" w:rsidRPr="00B14AD5" w:rsidRDefault="0072761E" w:rsidP="007F0443">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72761E" w:rsidRPr="00B14AD5" w:rsidRDefault="0072761E" w:rsidP="007F0443">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r>
      <w:tr w:rsidR="0072761E" w:rsidRPr="00B14AD5" w:rsidTr="007F0443">
        <w:trPr>
          <w:trHeight w:val="70"/>
          <w:jc w:val="center"/>
        </w:trPr>
        <w:tc>
          <w:tcPr>
            <w:tcW w:w="4661" w:type="dxa"/>
            <w:noWrap/>
            <w:vAlign w:val="center"/>
          </w:tcPr>
          <w:p w:rsidR="0072761E" w:rsidRPr="00B14AD5" w:rsidRDefault="0072761E" w:rsidP="007F0443">
            <w:pPr>
              <w:spacing w:after="0" w:line="240" w:lineRule="auto"/>
              <w:ind w:left="259"/>
              <w:rPr>
                <w:rFonts w:ascii="Times New Roman" w:eastAsia="Times New Roman" w:hAnsi="Times New Roman" w:cs="Times New Roman"/>
                <w:b/>
                <w:bCs/>
                <w:i/>
                <w:iCs/>
                <w:sz w:val="24"/>
                <w:szCs w:val="24"/>
                <w:lang w:eastAsia="sk-SK"/>
              </w:rPr>
            </w:pPr>
            <w:r w:rsidRPr="00B14AD5">
              <w:rPr>
                <w:rFonts w:ascii="Times New Roman" w:eastAsia="Times New Roman" w:hAnsi="Times New Roman" w:cs="Times New Roman"/>
                <w:bCs/>
                <w:i/>
                <w:iCs/>
                <w:sz w:val="24"/>
                <w:szCs w:val="24"/>
                <w:lang w:eastAsia="sk-SK"/>
              </w:rPr>
              <w:t>Rozpočtové prostriedky</w:t>
            </w:r>
          </w:p>
        </w:tc>
        <w:tc>
          <w:tcPr>
            <w:tcW w:w="1267" w:type="dxa"/>
            <w:noWrap/>
            <w:vAlign w:val="center"/>
          </w:tcPr>
          <w:p w:rsidR="0072761E" w:rsidRPr="00B14AD5" w:rsidRDefault="0072761E" w:rsidP="007F0443">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72761E" w:rsidRPr="00B14AD5" w:rsidRDefault="0072761E" w:rsidP="007F0443">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72761E" w:rsidRPr="00B14AD5" w:rsidRDefault="0072761E" w:rsidP="007F0443">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72761E" w:rsidRPr="00B14AD5" w:rsidRDefault="0072761E" w:rsidP="007F0443">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r>
      <w:tr w:rsidR="0072761E" w:rsidRPr="00B14AD5" w:rsidTr="007F0443">
        <w:trPr>
          <w:trHeight w:val="70"/>
          <w:jc w:val="center"/>
        </w:trPr>
        <w:tc>
          <w:tcPr>
            <w:tcW w:w="4661" w:type="dxa"/>
            <w:noWrap/>
            <w:vAlign w:val="center"/>
          </w:tcPr>
          <w:p w:rsidR="0072761E" w:rsidRPr="00B14AD5" w:rsidRDefault="0072761E" w:rsidP="007F0443">
            <w:pPr>
              <w:spacing w:after="0" w:line="240" w:lineRule="auto"/>
              <w:rPr>
                <w:rFonts w:ascii="Times New Roman" w:eastAsia="Times New Roman" w:hAnsi="Times New Roman" w:cs="Times New Roman"/>
                <w:bCs/>
                <w:i/>
                <w:iCs/>
                <w:sz w:val="24"/>
                <w:szCs w:val="24"/>
                <w:lang w:eastAsia="sk-SK"/>
              </w:rPr>
            </w:pPr>
            <w:r w:rsidRPr="00B14AD5">
              <w:rPr>
                <w:rFonts w:ascii="Times New Roman" w:eastAsia="Times New Roman" w:hAnsi="Times New Roman" w:cs="Times New Roman"/>
                <w:bCs/>
                <w:i/>
                <w:iCs/>
                <w:sz w:val="24"/>
                <w:szCs w:val="24"/>
                <w:lang w:eastAsia="sk-SK"/>
              </w:rPr>
              <w:t xml:space="preserve">    EÚ zdroje</w:t>
            </w:r>
          </w:p>
        </w:tc>
        <w:tc>
          <w:tcPr>
            <w:tcW w:w="1267" w:type="dxa"/>
            <w:noWrap/>
            <w:vAlign w:val="center"/>
          </w:tcPr>
          <w:p w:rsidR="0072761E" w:rsidRPr="00B14AD5" w:rsidRDefault="0072761E" w:rsidP="007F0443">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c>
          <w:tcPr>
            <w:tcW w:w="1267" w:type="dxa"/>
            <w:noWrap/>
            <w:vAlign w:val="center"/>
          </w:tcPr>
          <w:p w:rsidR="0072761E" w:rsidRPr="00B14AD5" w:rsidRDefault="0072761E" w:rsidP="007F0443">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c>
          <w:tcPr>
            <w:tcW w:w="1267" w:type="dxa"/>
            <w:noWrap/>
            <w:vAlign w:val="center"/>
          </w:tcPr>
          <w:p w:rsidR="0072761E" w:rsidRPr="00B14AD5" w:rsidRDefault="0072761E" w:rsidP="007F0443">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c>
          <w:tcPr>
            <w:tcW w:w="1267" w:type="dxa"/>
            <w:noWrap/>
            <w:vAlign w:val="center"/>
          </w:tcPr>
          <w:p w:rsidR="0072761E" w:rsidRPr="00B14AD5" w:rsidRDefault="0072761E" w:rsidP="007F0443">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r>
      <w:tr w:rsidR="0072761E" w:rsidRPr="00B14AD5" w:rsidTr="007F0443">
        <w:trPr>
          <w:trHeight w:val="70"/>
          <w:jc w:val="center"/>
        </w:trPr>
        <w:tc>
          <w:tcPr>
            <w:tcW w:w="4661" w:type="dxa"/>
            <w:noWrap/>
            <w:vAlign w:val="center"/>
          </w:tcPr>
          <w:p w:rsidR="0072761E" w:rsidRPr="00B14AD5" w:rsidRDefault="0072761E" w:rsidP="007F0443">
            <w:pPr>
              <w:spacing w:after="0" w:line="240" w:lineRule="auto"/>
              <w:rPr>
                <w:rFonts w:ascii="Times New Roman" w:eastAsia="Times New Roman" w:hAnsi="Times New Roman" w:cs="Times New Roman"/>
                <w:bCs/>
                <w:i/>
                <w:iCs/>
                <w:sz w:val="24"/>
                <w:szCs w:val="24"/>
                <w:lang w:eastAsia="sk-SK"/>
              </w:rPr>
            </w:pPr>
            <w:r w:rsidRPr="00B14AD5">
              <w:rPr>
                <w:rFonts w:ascii="Times New Roman" w:eastAsia="Times New Roman" w:hAnsi="Times New Roman" w:cs="Times New Roman"/>
                <w:bCs/>
                <w:i/>
                <w:iCs/>
                <w:sz w:val="24"/>
                <w:szCs w:val="24"/>
                <w:lang w:eastAsia="sk-SK"/>
              </w:rPr>
              <w:t xml:space="preserve">    Spolufinancovanie</w:t>
            </w:r>
          </w:p>
        </w:tc>
        <w:tc>
          <w:tcPr>
            <w:tcW w:w="1267" w:type="dxa"/>
            <w:noWrap/>
            <w:vAlign w:val="center"/>
          </w:tcPr>
          <w:p w:rsidR="0072761E" w:rsidRPr="00B14AD5" w:rsidRDefault="0072761E" w:rsidP="007F0443">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c>
          <w:tcPr>
            <w:tcW w:w="1267" w:type="dxa"/>
            <w:noWrap/>
            <w:vAlign w:val="center"/>
          </w:tcPr>
          <w:p w:rsidR="0072761E" w:rsidRPr="00B14AD5" w:rsidRDefault="0072761E" w:rsidP="007F0443">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c>
          <w:tcPr>
            <w:tcW w:w="1267" w:type="dxa"/>
            <w:noWrap/>
            <w:vAlign w:val="center"/>
          </w:tcPr>
          <w:p w:rsidR="0072761E" w:rsidRPr="00B14AD5" w:rsidRDefault="0072761E" w:rsidP="007F0443">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c>
          <w:tcPr>
            <w:tcW w:w="1267" w:type="dxa"/>
            <w:noWrap/>
            <w:vAlign w:val="center"/>
          </w:tcPr>
          <w:p w:rsidR="0072761E" w:rsidRPr="00B14AD5" w:rsidRDefault="0072761E" w:rsidP="007F0443">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r>
      <w:tr w:rsidR="0072761E" w:rsidRPr="00B14AD5" w:rsidTr="007F0443">
        <w:trPr>
          <w:trHeight w:val="125"/>
          <w:jc w:val="center"/>
        </w:trPr>
        <w:tc>
          <w:tcPr>
            <w:tcW w:w="4661" w:type="dxa"/>
            <w:noWrap/>
            <w:vAlign w:val="center"/>
          </w:tcPr>
          <w:p w:rsidR="0072761E" w:rsidRPr="00B14AD5" w:rsidRDefault="0072761E" w:rsidP="007F0443">
            <w:pPr>
              <w:spacing w:after="0" w:line="240" w:lineRule="auto"/>
              <w:rPr>
                <w:rFonts w:ascii="Times New Roman" w:eastAsia="Times New Roman" w:hAnsi="Times New Roman" w:cs="Times New Roman"/>
                <w:b/>
                <w:bCs/>
                <w:i/>
                <w:iCs/>
                <w:sz w:val="24"/>
                <w:szCs w:val="24"/>
                <w:lang w:eastAsia="sk-SK"/>
              </w:rPr>
            </w:pPr>
            <w:r w:rsidRPr="00B14AD5">
              <w:rPr>
                <w:rFonts w:ascii="Times New Roman" w:eastAsia="Times New Roman" w:hAnsi="Times New Roman" w:cs="Times New Roman"/>
                <w:b/>
                <w:bCs/>
                <w:i/>
                <w:iCs/>
                <w:sz w:val="24"/>
                <w:szCs w:val="24"/>
                <w:lang w:eastAsia="sk-SK"/>
              </w:rPr>
              <w:t>- vplyv na obce</w:t>
            </w:r>
          </w:p>
        </w:tc>
        <w:tc>
          <w:tcPr>
            <w:tcW w:w="1267" w:type="dxa"/>
            <w:noWrap/>
            <w:vAlign w:val="center"/>
          </w:tcPr>
          <w:p w:rsidR="0072761E" w:rsidRPr="00B14AD5" w:rsidRDefault="0072761E" w:rsidP="007F0443">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72761E" w:rsidRPr="00B14AD5" w:rsidRDefault="0072761E" w:rsidP="007F0443">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72761E" w:rsidRPr="00B14AD5" w:rsidRDefault="0072761E" w:rsidP="007F0443">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72761E" w:rsidRPr="00B14AD5" w:rsidRDefault="0072761E" w:rsidP="007F0443">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r>
      <w:tr w:rsidR="0072761E" w:rsidRPr="00B14AD5" w:rsidTr="007F0443">
        <w:trPr>
          <w:trHeight w:val="125"/>
          <w:jc w:val="center"/>
        </w:trPr>
        <w:tc>
          <w:tcPr>
            <w:tcW w:w="4661" w:type="dxa"/>
            <w:noWrap/>
            <w:vAlign w:val="center"/>
          </w:tcPr>
          <w:p w:rsidR="0072761E" w:rsidRPr="00B14AD5" w:rsidRDefault="0072761E" w:rsidP="007F0443">
            <w:pPr>
              <w:spacing w:after="0" w:line="240" w:lineRule="auto"/>
              <w:ind w:left="203"/>
              <w:rPr>
                <w:rFonts w:ascii="Times New Roman" w:eastAsia="Times New Roman" w:hAnsi="Times New Roman" w:cs="Times New Roman"/>
                <w:bCs/>
                <w:i/>
                <w:iCs/>
                <w:sz w:val="24"/>
                <w:szCs w:val="24"/>
                <w:lang w:eastAsia="sk-SK"/>
              </w:rPr>
            </w:pPr>
            <w:r w:rsidRPr="00B14AD5">
              <w:rPr>
                <w:rFonts w:ascii="Times New Roman" w:eastAsia="Times New Roman" w:hAnsi="Times New Roman" w:cs="Times New Roman"/>
                <w:bCs/>
                <w:i/>
                <w:iCs/>
                <w:sz w:val="24"/>
                <w:szCs w:val="24"/>
                <w:lang w:eastAsia="sk-SK"/>
              </w:rPr>
              <w:t xml:space="preserve">z toho vplyv nových úloh v zmysle ods. 2 Čl. 6 ústavného zákona č. 493/2011 Z. z. </w:t>
            </w:r>
          </w:p>
          <w:p w:rsidR="0072761E" w:rsidRPr="00B14AD5" w:rsidRDefault="0072761E" w:rsidP="007F0443">
            <w:pPr>
              <w:spacing w:after="0" w:line="240" w:lineRule="auto"/>
              <w:ind w:left="203"/>
              <w:rPr>
                <w:rFonts w:ascii="Times New Roman" w:eastAsia="Times New Roman" w:hAnsi="Times New Roman" w:cs="Times New Roman"/>
                <w:b/>
                <w:bCs/>
                <w:i/>
                <w:iCs/>
                <w:sz w:val="24"/>
                <w:szCs w:val="24"/>
                <w:lang w:eastAsia="sk-SK"/>
              </w:rPr>
            </w:pPr>
            <w:r w:rsidRPr="00B14AD5">
              <w:rPr>
                <w:rFonts w:ascii="Times New Roman" w:eastAsia="Times New Roman" w:hAnsi="Times New Roman" w:cs="Times New Roman"/>
                <w:bCs/>
                <w:i/>
                <w:iCs/>
                <w:sz w:val="24"/>
                <w:szCs w:val="24"/>
                <w:lang w:eastAsia="sk-SK"/>
              </w:rPr>
              <w:t>o rozpočtovej zodpovednosti</w:t>
            </w:r>
          </w:p>
        </w:tc>
        <w:tc>
          <w:tcPr>
            <w:tcW w:w="1267" w:type="dxa"/>
            <w:noWrap/>
            <w:vAlign w:val="center"/>
          </w:tcPr>
          <w:p w:rsidR="0072761E" w:rsidRPr="00B14AD5" w:rsidRDefault="0072761E" w:rsidP="007F0443">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c>
          <w:tcPr>
            <w:tcW w:w="1267" w:type="dxa"/>
            <w:noWrap/>
            <w:vAlign w:val="center"/>
          </w:tcPr>
          <w:p w:rsidR="0072761E" w:rsidRPr="00B14AD5" w:rsidRDefault="0072761E" w:rsidP="007F0443">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c>
          <w:tcPr>
            <w:tcW w:w="1267" w:type="dxa"/>
            <w:noWrap/>
            <w:vAlign w:val="center"/>
          </w:tcPr>
          <w:p w:rsidR="0072761E" w:rsidRPr="00B14AD5" w:rsidRDefault="0072761E" w:rsidP="007F0443">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c>
          <w:tcPr>
            <w:tcW w:w="1267" w:type="dxa"/>
            <w:noWrap/>
            <w:vAlign w:val="center"/>
          </w:tcPr>
          <w:p w:rsidR="0072761E" w:rsidRPr="00B14AD5" w:rsidRDefault="0072761E" w:rsidP="007F0443">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r>
      <w:tr w:rsidR="0072761E" w:rsidRPr="00B14AD5" w:rsidTr="007F0443">
        <w:trPr>
          <w:trHeight w:val="125"/>
          <w:jc w:val="center"/>
        </w:trPr>
        <w:tc>
          <w:tcPr>
            <w:tcW w:w="4661" w:type="dxa"/>
            <w:noWrap/>
            <w:vAlign w:val="center"/>
          </w:tcPr>
          <w:p w:rsidR="0072761E" w:rsidRPr="00B14AD5" w:rsidRDefault="0072761E" w:rsidP="007F0443">
            <w:pPr>
              <w:spacing w:after="0" w:line="240" w:lineRule="auto"/>
              <w:rPr>
                <w:rFonts w:ascii="Times New Roman" w:eastAsia="Times New Roman" w:hAnsi="Times New Roman" w:cs="Times New Roman"/>
                <w:b/>
                <w:bCs/>
                <w:i/>
                <w:iCs/>
                <w:sz w:val="24"/>
                <w:szCs w:val="24"/>
                <w:lang w:eastAsia="sk-SK"/>
              </w:rPr>
            </w:pPr>
            <w:r w:rsidRPr="00B14AD5">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72761E" w:rsidRPr="00B14AD5" w:rsidRDefault="0072761E" w:rsidP="007F0443">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72761E" w:rsidRPr="00B14AD5" w:rsidRDefault="0072761E" w:rsidP="007F0443">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72761E" w:rsidRPr="00B14AD5" w:rsidRDefault="0072761E" w:rsidP="007F0443">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72761E" w:rsidRPr="00B14AD5" w:rsidRDefault="0072761E" w:rsidP="007F0443">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r>
      <w:tr w:rsidR="0072761E" w:rsidRPr="00B14AD5" w:rsidTr="007F0443">
        <w:trPr>
          <w:trHeight w:val="125"/>
          <w:jc w:val="center"/>
        </w:trPr>
        <w:tc>
          <w:tcPr>
            <w:tcW w:w="4661" w:type="dxa"/>
            <w:noWrap/>
            <w:vAlign w:val="center"/>
          </w:tcPr>
          <w:p w:rsidR="0072761E" w:rsidRPr="00B14AD5" w:rsidRDefault="0072761E" w:rsidP="007F0443">
            <w:pPr>
              <w:spacing w:after="0" w:line="240" w:lineRule="auto"/>
              <w:ind w:left="203"/>
              <w:rPr>
                <w:rFonts w:ascii="Times New Roman" w:eastAsia="Times New Roman" w:hAnsi="Times New Roman" w:cs="Times New Roman"/>
                <w:bCs/>
                <w:i/>
                <w:iCs/>
                <w:sz w:val="24"/>
                <w:szCs w:val="24"/>
                <w:lang w:eastAsia="sk-SK"/>
              </w:rPr>
            </w:pPr>
            <w:r w:rsidRPr="00B14AD5">
              <w:rPr>
                <w:rFonts w:ascii="Times New Roman" w:eastAsia="Times New Roman" w:hAnsi="Times New Roman" w:cs="Times New Roman"/>
                <w:bCs/>
                <w:i/>
                <w:iCs/>
                <w:sz w:val="24"/>
                <w:szCs w:val="24"/>
                <w:lang w:eastAsia="sk-SK"/>
              </w:rPr>
              <w:t xml:space="preserve">z toho vplyv nových úloh v zmysle ods. 2 Čl. 6 ústavného zákona č. 493/2011 Z. z. </w:t>
            </w:r>
          </w:p>
          <w:p w:rsidR="0072761E" w:rsidRPr="00B14AD5" w:rsidRDefault="0072761E" w:rsidP="007F0443">
            <w:pPr>
              <w:spacing w:after="0" w:line="240" w:lineRule="auto"/>
              <w:ind w:left="203"/>
              <w:rPr>
                <w:rFonts w:ascii="Times New Roman" w:eastAsia="Times New Roman" w:hAnsi="Times New Roman" w:cs="Times New Roman"/>
                <w:b/>
                <w:bCs/>
                <w:i/>
                <w:iCs/>
                <w:sz w:val="24"/>
                <w:szCs w:val="24"/>
                <w:lang w:eastAsia="sk-SK"/>
              </w:rPr>
            </w:pPr>
            <w:r w:rsidRPr="00B14AD5">
              <w:rPr>
                <w:rFonts w:ascii="Times New Roman" w:eastAsia="Times New Roman" w:hAnsi="Times New Roman" w:cs="Times New Roman"/>
                <w:bCs/>
                <w:i/>
                <w:iCs/>
                <w:sz w:val="24"/>
                <w:szCs w:val="24"/>
                <w:lang w:eastAsia="sk-SK"/>
              </w:rPr>
              <w:t>o rozpočtovej zodpovednosti</w:t>
            </w:r>
          </w:p>
        </w:tc>
        <w:tc>
          <w:tcPr>
            <w:tcW w:w="1267" w:type="dxa"/>
            <w:noWrap/>
            <w:vAlign w:val="center"/>
          </w:tcPr>
          <w:p w:rsidR="0072761E" w:rsidRPr="00B14AD5" w:rsidRDefault="0072761E" w:rsidP="007F0443">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c>
          <w:tcPr>
            <w:tcW w:w="1267" w:type="dxa"/>
            <w:noWrap/>
            <w:vAlign w:val="center"/>
          </w:tcPr>
          <w:p w:rsidR="0072761E" w:rsidRPr="00B14AD5" w:rsidRDefault="0072761E" w:rsidP="007F0443">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c>
          <w:tcPr>
            <w:tcW w:w="1267" w:type="dxa"/>
            <w:noWrap/>
            <w:vAlign w:val="center"/>
          </w:tcPr>
          <w:p w:rsidR="0072761E" w:rsidRPr="00B14AD5" w:rsidRDefault="0072761E" w:rsidP="007F0443">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c>
          <w:tcPr>
            <w:tcW w:w="1267" w:type="dxa"/>
            <w:noWrap/>
            <w:vAlign w:val="center"/>
          </w:tcPr>
          <w:p w:rsidR="0072761E" w:rsidRPr="00B14AD5" w:rsidRDefault="0072761E" w:rsidP="007F0443">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r>
      <w:tr w:rsidR="0072761E" w:rsidRPr="00B14AD5" w:rsidTr="007F0443">
        <w:trPr>
          <w:trHeight w:val="70"/>
          <w:jc w:val="center"/>
        </w:trPr>
        <w:tc>
          <w:tcPr>
            <w:tcW w:w="4661" w:type="dxa"/>
            <w:noWrap/>
            <w:vAlign w:val="center"/>
          </w:tcPr>
          <w:p w:rsidR="0072761E" w:rsidRPr="00B14AD5" w:rsidRDefault="0072761E" w:rsidP="007F0443">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72761E" w:rsidRPr="00B14AD5" w:rsidRDefault="0072761E" w:rsidP="007F0443">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72761E" w:rsidRPr="00B14AD5" w:rsidRDefault="0072761E" w:rsidP="007F0443">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72761E" w:rsidRPr="00B14AD5" w:rsidRDefault="0072761E" w:rsidP="007F0443">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72761E" w:rsidRPr="00B14AD5" w:rsidRDefault="0072761E" w:rsidP="007F0443">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r>
      <w:tr w:rsidR="0072761E" w:rsidRPr="00B14AD5" w:rsidTr="007F0443">
        <w:trPr>
          <w:trHeight w:val="70"/>
          <w:jc w:val="center"/>
        </w:trPr>
        <w:tc>
          <w:tcPr>
            <w:tcW w:w="4661" w:type="dxa"/>
            <w:shd w:val="clear" w:color="auto" w:fill="BFBFBF" w:themeFill="background1" w:themeFillShade="BF"/>
            <w:noWrap/>
            <w:vAlign w:val="center"/>
          </w:tcPr>
          <w:p w:rsidR="0072761E" w:rsidRPr="00B14AD5" w:rsidRDefault="0072761E" w:rsidP="007F0443">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 xml:space="preserve">Vplyv na počet zamestnancov </w:t>
            </w:r>
          </w:p>
        </w:tc>
        <w:tc>
          <w:tcPr>
            <w:tcW w:w="1267" w:type="dxa"/>
            <w:shd w:val="clear" w:color="auto" w:fill="BFBFBF" w:themeFill="background1" w:themeFillShade="BF"/>
            <w:noWrap/>
            <w:vAlign w:val="center"/>
          </w:tcPr>
          <w:p w:rsidR="0072761E" w:rsidRPr="00B14AD5" w:rsidRDefault="0072761E" w:rsidP="007F0443">
            <w:pPr>
              <w:spacing w:after="0" w:line="240" w:lineRule="auto"/>
              <w:jc w:val="right"/>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72761E" w:rsidRPr="00B14AD5" w:rsidRDefault="0072761E" w:rsidP="007F0443">
            <w:pPr>
              <w:spacing w:after="0" w:line="240" w:lineRule="auto"/>
              <w:jc w:val="right"/>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72761E" w:rsidRPr="00B14AD5" w:rsidRDefault="0072761E" w:rsidP="007F0443">
            <w:pPr>
              <w:spacing w:after="0" w:line="240" w:lineRule="auto"/>
              <w:jc w:val="right"/>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72761E" w:rsidRPr="00B14AD5" w:rsidRDefault="0072761E" w:rsidP="007F0443">
            <w:pPr>
              <w:spacing w:after="0" w:line="240" w:lineRule="auto"/>
              <w:jc w:val="right"/>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r>
      <w:tr w:rsidR="0072761E" w:rsidRPr="00B14AD5" w:rsidTr="007F0443">
        <w:trPr>
          <w:trHeight w:val="70"/>
          <w:jc w:val="center"/>
        </w:trPr>
        <w:tc>
          <w:tcPr>
            <w:tcW w:w="4661" w:type="dxa"/>
            <w:noWrap/>
            <w:vAlign w:val="center"/>
          </w:tcPr>
          <w:p w:rsidR="0072761E" w:rsidRPr="00B14AD5" w:rsidRDefault="0072761E" w:rsidP="007F0443">
            <w:pPr>
              <w:spacing w:after="0" w:line="240" w:lineRule="auto"/>
              <w:rPr>
                <w:rFonts w:ascii="Times New Roman" w:eastAsia="Times New Roman" w:hAnsi="Times New Roman" w:cs="Times New Roman"/>
                <w:b/>
                <w:bCs/>
                <w:i/>
                <w:iCs/>
                <w:sz w:val="24"/>
                <w:szCs w:val="24"/>
                <w:lang w:eastAsia="sk-SK"/>
              </w:rPr>
            </w:pPr>
            <w:r w:rsidRPr="00B14AD5">
              <w:rPr>
                <w:rFonts w:ascii="Times New Roman" w:eastAsia="Times New Roman" w:hAnsi="Times New Roman" w:cs="Times New Roman"/>
                <w:b/>
                <w:bCs/>
                <w:i/>
                <w:iCs/>
                <w:sz w:val="24"/>
                <w:szCs w:val="24"/>
                <w:lang w:eastAsia="sk-SK"/>
              </w:rPr>
              <w:t>- vplyv na ŠR</w:t>
            </w:r>
          </w:p>
        </w:tc>
        <w:tc>
          <w:tcPr>
            <w:tcW w:w="1267" w:type="dxa"/>
            <w:noWrap/>
            <w:vAlign w:val="center"/>
          </w:tcPr>
          <w:p w:rsidR="0072761E" w:rsidRPr="00B14AD5" w:rsidRDefault="0072761E" w:rsidP="007F0443">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72761E" w:rsidRPr="00B14AD5" w:rsidRDefault="0072761E" w:rsidP="007F0443">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72761E" w:rsidRPr="00B14AD5" w:rsidRDefault="0072761E" w:rsidP="007F0443">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72761E" w:rsidRPr="00B14AD5" w:rsidRDefault="0072761E" w:rsidP="007F0443">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r>
      <w:tr w:rsidR="0072761E" w:rsidRPr="00B14AD5" w:rsidTr="007F0443">
        <w:trPr>
          <w:trHeight w:val="70"/>
          <w:jc w:val="center"/>
        </w:trPr>
        <w:tc>
          <w:tcPr>
            <w:tcW w:w="4661" w:type="dxa"/>
            <w:noWrap/>
            <w:vAlign w:val="center"/>
          </w:tcPr>
          <w:p w:rsidR="0072761E" w:rsidRPr="00B14AD5" w:rsidRDefault="0072761E" w:rsidP="007F0443">
            <w:pPr>
              <w:spacing w:after="0" w:line="240" w:lineRule="auto"/>
              <w:rPr>
                <w:rFonts w:ascii="Times New Roman" w:eastAsia="Times New Roman" w:hAnsi="Times New Roman" w:cs="Times New Roman"/>
                <w:b/>
                <w:bCs/>
                <w:i/>
                <w:iCs/>
                <w:sz w:val="24"/>
                <w:szCs w:val="24"/>
                <w:lang w:eastAsia="sk-SK"/>
              </w:rPr>
            </w:pPr>
            <w:r w:rsidRPr="00B14AD5">
              <w:rPr>
                <w:rFonts w:ascii="Times New Roman" w:eastAsia="Times New Roman" w:hAnsi="Times New Roman" w:cs="Times New Roman"/>
                <w:b/>
                <w:bCs/>
                <w:i/>
                <w:iCs/>
                <w:sz w:val="24"/>
                <w:szCs w:val="24"/>
                <w:lang w:eastAsia="sk-SK"/>
              </w:rPr>
              <w:t>- vplyv na obce</w:t>
            </w:r>
          </w:p>
        </w:tc>
        <w:tc>
          <w:tcPr>
            <w:tcW w:w="1267" w:type="dxa"/>
            <w:noWrap/>
            <w:vAlign w:val="center"/>
          </w:tcPr>
          <w:p w:rsidR="0072761E" w:rsidRPr="00B14AD5" w:rsidRDefault="0072761E" w:rsidP="007F0443">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72761E" w:rsidRPr="00B14AD5" w:rsidRDefault="0072761E" w:rsidP="007F0443">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72761E" w:rsidRPr="00B14AD5" w:rsidRDefault="0072761E" w:rsidP="007F0443">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72761E" w:rsidRPr="00B14AD5" w:rsidRDefault="0072761E" w:rsidP="007F0443">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r>
      <w:tr w:rsidR="0072761E" w:rsidRPr="00B14AD5" w:rsidTr="007F0443">
        <w:trPr>
          <w:trHeight w:val="70"/>
          <w:jc w:val="center"/>
        </w:trPr>
        <w:tc>
          <w:tcPr>
            <w:tcW w:w="4661" w:type="dxa"/>
            <w:noWrap/>
            <w:vAlign w:val="center"/>
          </w:tcPr>
          <w:p w:rsidR="0072761E" w:rsidRPr="00B14AD5" w:rsidRDefault="0072761E" w:rsidP="007F0443">
            <w:pPr>
              <w:spacing w:after="0" w:line="240" w:lineRule="auto"/>
              <w:rPr>
                <w:rFonts w:ascii="Times New Roman" w:eastAsia="Times New Roman" w:hAnsi="Times New Roman" w:cs="Times New Roman"/>
                <w:b/>
                <w:bCs/>
                <w:i/>
                <w:iCs/>
                <w:sz w:val="24"/>
                <w:szCs w:val="24"/>
                <w:lang w:eastAsia="sk-SK"/>
              </w:rPr>
            </w:pPr>
            <w:r w:rsidRPr="00B14AD5">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72761E" w:rsidRPr="00B14AD5" w:rsidRDefault="0072761E" w:rsidP="007F0443">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72761E" w:rsidRPr="00B14AD5" w:rsidRDefault="0072761E" w:rsidP="007F0443">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72761E" w:rsidRPr="00B14AD5" w:rsidRDefault="0072761E" w:rsidP="007F0443">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72761E" w:rsidRPr="00B14AD5" w:rsidRDefault="0072761E" w:rsidP="007F0443">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r>
      <w:tr w:rsidR="0072761E" w:rsidRPr="00B14AD5" w:rsidTr="007F0443">
        <w:trPr>
          <w:trHeight w:val="70"/>
          <w:jc w:val="center"/>
        </w:trPr>
        <w:tc>
          <w:tcPr>
            <w:tcW w:w="4661" w:type="dxa"/>
            <w:noWrap/>
            <w:vAlign w:val="center"/>
          </w:tcPr>
          <w:p w:rsidR="0072761E" w:rsidRPr="00B14AD5" w:rsidRDefault="0072761E" w:rsidP="007F0443">
            <w:pPr>
              <w:spacing w:after="0" w:line="240" w:lineRule="auto"/>
              <w:rPr>
                <w:rFonts w:ascii="Times New Roman" w:eastAsia="Times New Roman" w:hAnsi="Times New Roman" w:cs="Times New Roman"/>
                <w:b/>
                <w:bCs/>
                <w:i/>
                <w:iCs/>
                <w:sz w:val="24"/>
                <w:szCs w:val="24"/>
                <w:lang w:eastAsia="sk-SK"/>
              </w:rPr>
            </w:pPr>
            <w:r w:rsidRPr="00B14AD5">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72761E" w:rsidRPr="00B14AD5" w:rsidRDefault="0072761E" w:rsidP="007F0443">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72761E" w:rsidRPr="00B14AD5" w:rsidRDefault="0072761E" w:rsidP="007F0443">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72761E" w:rsidRPr="00B14AD5" w:rsidRDefault="0072761E" w:rsidP="007F0443">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72761E" w:rsidRPr="00B14AD5" w:rsidRDefault="0072761E" w:rsidP="007F0443">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r>
      <w:tr w:rsidR="0072761E" w:rsidRPr="00B14AD5" w:rsidTr="007F0443">
        <w:trPr>
          <w:trHeight w:val="70"/>
          <w:jc w:val="center"/>
        </w:trPr>
        <w:tc>
          <w:tcPr>
            <w:tcW w:w="4661" w:type="dxa"/>
            <w:shd w:val="clear" w:color="auto" w:fill="BFBFBF" w:themeFill="background1" w:themeFillShade="BF"/>
            <w:noWrap/>
            <w:vAlign w:val="center"/>
          </w:tcPr>
          <w:p w:rsidR="0072761E" w:rsidRPr="00B14AD5" w:rsidRDefault="0072761E" w:rsidP="007F0443">
            <w:pPr>
              <w:spacing w:after="0" w:line="240" w:lineRule="auto"/>
              <w:rPr>
                <w:rFonts w:ascii="Times New Roman" w:eastAsia="Times New Roman" w:hAnsi="Times New Roman" w:cs="Times New Roman"/>
                <w:b/>
                <w:sz w:val="24"/>
                <w:szCs w:val="24"/>
                <w:lang w:eastAsia="sk-SK"/>
              </w:rPr>
            </w:pPr>
            <w:r w:rsidRPr="00B14AD5">
              <w:rPr>
                <w:rFonts w:ascii="Times New Roman" w:eastAsia="Times New Roman" w:hAnsi="Times New Roman" w:cs="Times New Roman"/>
                <w:b/>
                <w:sz w:val="24"/>
                <w:szCs w:val="24"/>
                <w:lang w:eastAsia="sk-SK"/>
              </w:rPr>
              <w:t>Vplyv na mzdové výdavky</w:t>
            </w:r>
          </w:p>
        </w:tc>
        <w:tc>
          <w:tcPr>
            <w:tcW w:w="1267" w:type="dxa"/>
            <w:shd w:val="clear" w:color="auto" w:fill="BFBFBF" w:themeFill="background1" w:themeFillShade="BF"/>
            <w:noWrap/>
            <w:vAlign w:val="center"/>
          </w:tcPr>
          <w:p w:rsidR="0072761E" w:rsidRPr="00B14AD5" w:rsidRDefault="0072761E" w:rsidP="007F0443">
            <w:pPr>
              <w:spacing w:after="0" w:line="240" w:lineRule="auto"/>
              <w:jc w:val="right"/>
              <w:rPr>
                <w:rFonts w:ascii="Times New Roman" w:eastAsia="Times New Roman" w:hAnsi="Times New Roman" w:cs="Times New Roman"/>
                <w:b/>
                <w:sz w:val="24"/>
                <w:szCs w:val="24"/>
                <w:lang w:eastAsia="sk-SK"/>
              </w:rPr>
            </w:pPr>
            <w:r w:rsidRPr="00B14AD5">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rsidR="0072761E" w:rsidRPr="00B14AD5" w:rsidRDefault="0072761E" w:rsidP="007F0443">
            <w:pPr>
              <w:spacing w:after="0" w:line="240" w:lineRule="auto"/>
              <w:jc w:val="right"/>
              <w:rPr>
                <w:rFonts w:ascii="Times New Roman" w:eastAsia="Times New Roman" w:hAnsi="Times New Roman" w:cs="Times New Roman"/>
                <w:b/>
                <w:sz w:val="24"/>
                <w:szCs w:val="24"/>
                <w:lang w:eastAsia="sk-SK"/>
              </w:rPr>
            </w:pPr>
            <w:r w:rsidRPr="00B14AD5">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rsidR="0072761E" w:rsidRPr="00B14AD5" w:rsidRDefault="0072761E" w:rsidP="007F0443">
            <w:pPr>
              <w:spacing w:after="0" w:line="240" w:lineRule="auto"/>
              <w:jc w:val="right"/>
              <w:rPr>
                <w:rFonts w:ascii="Times New Roman" w:eastAsia="Times New Roman" w:hAnsi="Times New Roman" w:cs="Times New Roman"/>
                <w:b/>
                <w:sz w:val="24"/>
                <w:szCs w:val="24"/>
                <w:lang w:eastAsia="sk-SK"/>
              </w:rPr>
            </w:pPr>
            <w:r w:rsidRPr="00B14AD5">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rsidR="0072761E" w:rsidRPr="00B14AD5" w:rsidRDefault="0072761E" w:rsidP="007F0443">
            <w:pPr>
              <w:spacing w:after="0" w:line="240" w:lineRule="auto"/>
              <w:jc w:val="right"/>
              <w:rPr>
                <w:rFonts w:ascii="Times New Roman" w:eastAsia="Times New Roman" w:hAnsi="Times New Roman" w:cs="Times New Roman"/>
                <w:b/>
                <w:sz w:val="24"/>
                <w:szCs w:val="24"/>
                <w:lang w:eastAsia="sk-SK"/>
              </w:rPr>
            </w:pPr>
            <w:r w:rsidRPr="00B14AD5">
              <w:rPr>
                <w:rFonts w:ascii="Times New Roman" w:eastAsia="Times New Roman" w:hAnsi="Times New Roman" w:cs="Times New Roman"/>
                <w:b/>
                <w:sz w:val="24"/>
                <w:szCs w:val="24"/>
                <w:lang w:eastAsia="sk-SK"/>
              </w:rPr>
              <w:t>0</w:t>
            </w:r>
          </w:p>
        </w:tc>
      </w:tr>
      <w:tr w:rsidR="0072761E" w:rsidRPr="00B14AD5" w:rsidTr="007F0443">
        <w:trPr>
          <w:trHeight w:val="70"/>
          <w:jc w:val="center"/>
        </w:trPr>
        <w:tc>
          <w:tcPr>
            <w:tcW w:w="4661" w:type="dxa"/>
            <w:noWrap/>
            <w:vAlign w:val="center"/>
          </w:tcPr>
          <w:p w:rsidR="0072761E" w:rsidRPr="00B14AD5" w:rsidRDefault="0072761E" w:rsidP="007F0443">
            <w:pPr>
              <w:spacing w:after="0" w:line="240" w:lineRule="auto"/>
              <w:rPr>
                <w:rFonts w:ascii="Times New Roman" w:eastAsia="Times New Roman" w:hAnsi="Times New Roman" w:cs="Times New Roman"/>
                <w:b/>
                <w:bCs/>
                <w:i/>
                <w:iCs/>
                <w:sz w:val="24"/>
                <w:szCs w:val="24"/>
                <w:lang w:eastAsia="sk-SK"/>
              </w:rPr>
            </w:pPr>
            <w:r w:rsidRPr="00B14AD5">
              <w:rPr>
                <w:rFonts w:ascii="Times New Roman" w:eastAsia="Times New Roman" w:hAnsi="Times New Roman" w:cs="Times New Roman"/>
                <w:b/>
                <w:bCs/>
                <w:i/>
                <w:iCs/>
                <w:sz w:val="24"/>
                <w:szCs w:val="24"/>
                <w:lang w:eastAsia="sk-SK"/>
              </w:rPr>
              <w:t>- vplyv na ŠR</w:t>
            </w:r>
          </w:p>
        </w:tc>
        <w:tc>
          <w:tcPr>
            <w:tcW w:w="1267" w:type="dxa"/>
            <w:noWrap/>
            <w:vAlign w:val="center"/>
          </w:tcPr>
          <w:p w:rsidR="0072761E" w:rsidRPr="00B14AD5" w:rsidRDefault="0072761E" w:rsidP="007F0443">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72761E" w:rsidRPr="00B14AD5" w:rsidRDefault="0072761E" w:rsidP="007F0443">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72761E" w:rsidRPr="00B14AD5" w:rsidRDefault="0072761E" w:rsidP="007F0443">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72761E" w:rsidRPr="00B14AD5" w:rsidRDefault="0072761E" w:rsidP="007F0443">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r>
      <w:tr w:rsidR="0072761E" w:rsidRPr="00B14AD5" w:rsidTr="007F0443">
        <w:trPr>
          <w:trHeight w:val="70"/>
          <w:jc w:val="center"/>
        </w:trPr>
        <w:tc>
          <w:tcPr>
            <w:tcW w:w="4661" w:type="dxa"/>
            <w:noWrap/>
            <w:vAlign w:val="center"/>
          </w:tcPr>
          <w:p w:rsidR="0072761E" w:rsidRPr="00B14AD5" w:rsidRDefault="0072761E" w:rsidP="007F0443">
            <w:pPr>
              <w:spacing w:after="0" w:line="240" w:lineRule="auto"/>
              <w:rPr>
                <w:rFonts w:ascii="Times New Roman" w:eastAsia="Times New Roman" w:hAnsi="Times New Roman" w:cs="Times New Roman"/>
                <w:b/>
                <w:bCs/>
                <w:i/>
                <w:iCs/>
                <w:sz w:val="24"/>
                <w:szCs w:val="24"/>
                <w:lang w:eastAsia="sk-SK"/>
              </w:rPr>
            </w:pPr>
            <w:r w:rsidRPr="00B14AD5">
              <w:rPr>
                <w:rFonts w:ascii="Times New Roman" w:eastAsia="Times New Roman" w:hAnsi="Times New Roman" w:cs="Times New Roman"/>
                <w:b/>
                <w:bCs/>
                <w:i/>
                <w:iCs/>
                <w:sz w:val="24"/>
                <w:szCs w:val="24"/>
                <w:lang w:eastAsia="sk-SK"/>
              </w:rPr>
              <w:t>- vplyv na obce</w:t>
            </w:r>
          </w:p>
        </w:tc>
        <w:tc>
          <w:tcPr>
            <w:tcW w:w="1267" w:type="dxa"/>
            <w:noWrap/>
            <w:vAlign w:val="center"/>
          </w:tcPr>
          <w:p w:rsidR="0072761E" w:rsidRPr="00B14AD5" w:rsidRDefault="0072761E" w:rsidP="007F0443">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72761E" w:rsidRPr="00B14AD5" w:rsidRDefault="0072761E" w:rsidP="007F0443">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72761E" w:rsidRPr="00B14AD5" w:rsidRDefault="0072761E" w:rsidP="007F0443">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72761E" w:rsidRPr="00B14AD5" w:rsidRDefault="0072761E" w:rsidP="007F0443">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r>
      <w:tr w:rsidR="0072761E" w:rsidRPr="00B14AD5" w:rsidTr="007F0443">
        <w:trPr>
          <w:trHeight w:val="70"/>
          <w:jc w:val="center"/>
        </w:trPr>
        <w:tc>
          <w:tcPr>
            <w:tcW w:w="4661" w:type="dxa"/>
            <w:noWrap/>
            <w:vAlign w:val="center"/>
          </w:tcPr>
          <w:p w:rsidR="0072761E" w:rsidRPr="00B14AD5" w:rsidRDefault="0072761E" w:rsidP="007F0443">
            <w:pPr>
              <w:spacing w:after="0" w:line="240" w:lineRule="auto"/>
              <w:rPr>
                <w:rFonts w:ascii="Times New Roman" w:eastAsia="Times New Roman" w:hAnsi="Times New Roman" w:cs="Times New Roman"/>
                <w:b/>
                <w:bCs/>
                <w:i/>
                <w:iCs/>
                <w:sz w:val="24"/>
                <w:szCs w:val="24"/>
                <w:lang w:eastAsia="sk-SK"/>
              </w:rPr>
            </w:pPr>
            <w:r w:rsidRPr="00B14AD5">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72761E" w:rsidRPr="00B14AD5" w:rsidRDefault="0072761E" w:rsidP="007F0443">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72761E" w:rsidRPr="00B14AD5" w:rsidRDefault="0072761E" w:rsidP="007F0443">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72761E" w:rsidRPr="00B14AD5" w:rsidRDefault="0072761E" w:rsidP="007F0443">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72761E" w:rsidRPr="00B14AD5" w:rsidRDefault="0072761E" w:rsidP="007F0443">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r>
      <w:tr w:rsidR="0072761E" w:rsidRPr="00B14AD5" w:rsidTr="007F0443">
        <w:trPr>
          <w:trHeight w:val="70"/>
          <w:jc w:val="center"/>
        </w:trPr>
        <w:tc>
          <w:tcPr>
            <w:tcW w:w="4661" w:type="dxa"/>
            <w:noWrap/>
            <w:vAlign w:val="center"/>
          </w:tcPr>
          <w:p w:rsidR="0072761E" w:rsidRPr="00B14AD5" w:rsidRDefault="0072761E" w:rsidP="007F0443">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72761E" w:rsidRPr="00B14AD5" w:rsidRDefault="0072761E" w:rsidP="007F0443">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72761E" w:rsidRPr="00B14AD5" w:rsidRDefault="0072761E" w:rsidP="007F0443">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72761E" w:rsidRPr="00B14AD5" w:rsidRDefault="0072761E" w:rsidP="007F0443">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72761E" w:rsidRPr="00B14AD5" w:rsidRDefault="0072761E" w:rsidP="007F0443">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r>
      <w:tr w:rsidR="0072761E" w:rsidRPr="00B14AD5" w:rsidTr="007F0443">
        <w:trPr>
          <w:trHeight w:val="70"/>
          <w:jc w:val="center"/>
        </w:trPr>
        <w:tc>
          <w:tcPr>
            <w:tcW w:w="4661" w:type="dxa"/>
            <w:shd w:val="clear" w:color="auto" w:fill="C0C0C0"/>
            <w:noWrap/>
            <w:vAlign w:val="center"/>
          </w:tcPr>
          <w:p w:rsidR="0072761E" w:rsidRPr="00B14AD5" w:rsidRDefault="0072761E" w:rsidP="007F0443">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Financovanie zabezpečené v rozpočte</w:t>
            </w:r>
          </w:p>
        </w:tc>
        <w:tc>
          <w:tcPr>
            <w:tcW w:w="1267" w:type="dxa"/>
            <w:shd w:val="clear" w:color="auto" w:fill="C0C0C0"/>
            <w:noWrap/>
            <w:vAlign w:val="center"/>
          </w:tcPr>
          <w:p w:rsidR="0072761E" w:rsidRPr="00B14AD5" w:rsidRDefault="0072761E" w:rsidP="007F0443">
            <w:pPr>
              <w:spacing w:after="0" w:line="240" w:lineRule="auto"/>
              <w:jc w:val="right"/>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72761E" w:rsidRPr="00B14AD5" w:rsidRDefault="0072761E" w:rsidP="007F0443">
            <w:pPr>
              <w:spacing w:after="0" w:line="240" w:lineRule="auto"/>
              <w:jc w:val="right"/>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72761E" w:rsidRPr="00B14AD5" w:rsidRDefault="0072761E" w:rsidP="007F0443">
            <w:pPr>
              <w:spacing w:after="0" w:line="240" w:lineRule="auto"/>
              <w:jc w:val="right"/>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72761E" w:rsidRPr="00B14AD5" w:rsidRDefault="0072761E" w:rsidP="007F0443">
            <w:pPr>
              <w:spacing w:after="0" w:line="240" w:lineRule="auto"/>
              <w:jc w:val="right"/>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r>
      <w:tr w:rsidR="0072761E" w:rsidRPr="00B14AD5" w:rsidTr="007F0443">
        <w:trPr>
          <w:trHeight w:val="70"/>
          <w:jc w:val="center"/>
        </w:trPr>
        <w:tc>
          <w:tcPr>
            <w:tcW w:w="4661" w:type="dxa"/>
            <w:noWrap/>
            <w:vAlign w:val="center"/>
          </w:tcPr>
          <w:p w:rsidR="0072761E" w:rsidRPr="00B14AD5" w:rsidRDefault="0072761E" w:rsidP="007F0443">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v tom: za každý subjekt verejnej správy / program zvlášť</w:t>
            </w:r>
          </w:p>
        </w:tc>
        <w:tc>
          <w:tcPr>
            <w:tcW w:w="1267" w:type="dxa"/>
            <w:noWrap/>
            <w:vAlign w:val="center"/>
          </w:tcPr>
          <w:p w:rsidR="0072761E" w:rsidRPr="00B14AD5" w:rsidRDefault="0072761E" w:rsidP="007F0443">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c>
          <w:tcPr>
            <w:tcW w:w="1267" w:type="dxa"/>
            <w:noWrap/>
            <w:vAlign w:val="center"/>
          </w:tcPr>
          <w:p w:rsidR="0072761E" w:rsidRPr="00B14AD5" w:rsidRDefault="0072761E" w:rsidP="007F0443">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c>
          <w:tcPr>
            <w:tcW w:w="1267" w:type="dxa"/>
            <w:noWrap/>
            <w:vAlign w:val="center"/>
          </w:tcPr>
          <w:p w:rsidR="0072761E" w:rsidRPr="00B14AD5" w:rsidRDefault="0072761E" w:rsidP="007F0443">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c>
          <w:tcPr>
            <w:tcW w:w="1267" w:type="dxa"/>
            <w:noWrap/>
            <w:vAlign w:val="center"/>
          </w:tcPr>
          <w:p w:rsidR="0072761E" w:rsidRPr="00B14AD5" w:rsidRDefault="0072761E" w:rsidP="007F0443">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r>
      <w:tr w:rsidR="0072761E" w:rsidRPr="00B14AD5" w:rsidTr="007F0443">
        <w:trPr>
          <w:trHeight w:val="70"/>
          <w:jc w:val="center"/>
        </w:trPr>
        <w:tc>
          <w:tcPr>
            <w:tcW w:w="4661" w:type="dxa"/>
            <w:shd w:val="clear" w:color="auto" w:fill="BFBFBF" w:themeFill="background1" w:themeFillShade="BF"/>
            <w:noWrap/>
            <w:vAlign w:val="center"/>
          </w:tcPr>
          <w:p w:rsidR="0072761E" w:rsidRPr="00B14AD5" w:rsidRDefault="0072761E" w:rsidP="007F0443">
            <w:pPr>
              <w:spacing w:after="0" w:line="240" w:lineRule="auto"/>
              <w:rPr>
                <w:rFonts w:ascii="Times New Roman" w:eastAsia="Times New Roman" w:hAnsi="Times New Roman" w:cs="Times New Roman"/>
                <w:b/>
                <w:sz w:val="24"/>
                <w:szCs w:val="24"/>
                <w:lang w:eastAsia="sk-SK"/>
              </w:rPr>
            </w:pPr>
            <w:r w:rsidRPr="00B14AD5">
              <w:rPr>
                <w:rFonts w:ascii="Times New Roman" w:eastAsia="Times New Roman" w:hAnsi="Times New Roman" w:cs="Times New Roman"/>
                <w:b/>
                <w:sz w:val="24"/>
                <w:szCs w:val="24"/>
                <w:lang w:eastAsia="sk-SK"/>
              </w:rPr>
              <w:t>Iné ako rozpočtové zdroje</w:t>
            </w:r>
          </w:p>
        </w:tc>
        <w:tc>
          <w:tcPr>
            <w:tcW w:w="1267" w:type="dxa"/>
            <w:shd w:val="clear" w:color="auto" w:fill="BFBFBF" w:themeFill="background1" w:themeFillShade="BF"/>
            <w:noWrap/>
            <w:vAlign w:val="center"/>
          </w:tcPr>
          <w:p w:rsidR="0072761E" w:rsidRPr="00B14AD5" w:rsidRDefault="0072761E" w:rsidP="007F0443">
            <w:pPr>
              <w:spacing w:after="0" w:line="240" w:lineRule="auto"/>
              <w:jc w:val="right"/>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72761E" w:rsidRPr="00B14AD5" w:rsidRDefault="0072761E" w:rsidP="007F0443">
            <w:pPr>
              <w:spacing w:after="0" w:line="240" w:lineRule="auto"/>
              <w:jc w:val="right"/>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72761E" w:rsidRPr="00B14AD5" w:rsidRDefault="0072761E" w:rsidP="007F0443">
            <w:pPr>
              <w:spacing w:after="0" w:line="240" w:lineRule="auto"/>
              <w:jc w:val="right"/>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72761E" w:rsidRPr="00B14AD5" w:rsidRDefault="0072761E" w:rsidP="007F0443">
            <w:pPr>
              <w:spacing w:after="0" w:line="240" w:lineRule="auto"/>
              <w:jc w:val="right"/>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r>
      <w:tr w:rsidR="0072761E" w:rsidRPr="00B14AD5" w:rsidTr="007F0443">
        <w:trPr>
          <w:trHeight w:val="70"/>
          <w:jc w:val="center"/>
        </w:trPr>
        <w:tc>
          <w:tcPr>
            <w:tcW w:w="4661" w:type="dxa"/>
            <w:shd w:val="clear" w:color="auto" w:fill="A6A6A6" w:themeFill="background1" w:themeFillShade="A6"/>
            <w:noWrap/>
            <w:vAlign w:val="center"/>
          </w:tcPr>
          <w:p w:rsidR="0072761E" w:rsidRPr="00B14AD5" w:rsidRDefault="0072761E" w:rsidP="007F0443">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Rozpočtovo nekrytý vplyv / úspora</w:t>
            </w:r>
          </w:p>
        </w:tc>
        <w:tc>
          <w:tcPr>
            <w:tcW w:w="1267" w:type="dxa"/>
            <w:shd w:val="clear" w:color="auto" w:fill="A6A6A6" w:themeFill="background1" w:themeFillShade="A6"/>
            <w:noWrap/>
            <w:vAlign w:val="center"/>
          </w:tcPr>
          <w:p w:rsidR="0072761E" w:rsidRPr="00B14AD5" w:rsidRDefault="0072761E" w:rsidP="007F0443">
            <w:pPr>
              <w:spacing w:after="0" w:line="240" w:lineRule="auto"/>
              <w:jc w:val="right"/>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vAlign w:val="center"/>
          </w:tcPr>
          <w:p w:rsidR="0072761E" w:rsidRPr="00B14AD5" w:rsidRDefault="0072761E" w:rsidP="007F0443">
            <w:pPr>
              <w:spacing w:after="0" w:line="240" w:lineRule="auto"/>
              <w:jc w:val="right"/>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vAlign w:val="center"/>
          </w:tcPr>
          <w:p w:rsidR="0072761E" w:rsidRPr="00B14AD5" w:rsidRDefault="0072761E" w:rsidP="007F0443">
            <w:pPr>
              <w:spacing w:after="0" w:line="240" w:lineRule="auto"/>
              <w:jc w:val="right"/>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vAlign w:val="center"/>
          </w:tcPr>
          <w:p w:rsidR="0072761E" w:rsidRPr="00B14AD5" w:rsidRDefault="0072761E" w:rsidP="007F0443">
            <w:pPr>
              <w:spacing w:after="0" w:line="240" w:lineRule="auto"/>
              <w:jc w:val="right"/>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r>
      <w:bookmarkEnd w:id="0"/>
    </w:tbl>
    <w:p w:rsidR="0072761E" w:rsidRPr="00B14AD5" w:rsidRDefault="0072761E" w:rsidP="0072761E">
      <w:pP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br w:type="page"/>
      </w:r>
      <w:r w:rsidRPr="00B14AD5">
        <w:rPr>
          <w:rFonts w:ascii="Times New Roman" w:eastAsia="Times New Roman" w:hAnsi="Times New Roman" w:cs="Times New Roman"/>
          <w:b/>
          <w:bCs/>
          <w:sz w:val="24"/>
          <w:szCs w:val="24"/>
          <w:lang w:eastAsia="sk-SK"/>
        </w:rPr>
        <w:lastRenderedPageBreak/>
        <w:t>2.1.1. Financovanie návrhu - Návrh na riešenie úbytku príjmov alebo zvýšených výdavkov podľa § 33 ods. 1 zákona č. 523/2004 Z. z. o rozpočtových pravidlách verejnej správy:</w:t>
      </w:r>
    </w:p>
    <w:p w:rsidR="0072761E" w:rsidRPr="00B14AD5" w:rsidRDefault="0072761E" w:rsidP="0072761E">
      <w:pPr>
        <w:spacing w:after="0" w:line="240" w:lineRule="auto"/>
        <w:jc w:val="both"/>
        <w:rPr>
          <w:rFonts w:ascii="Times New Roman" w:eastAsia="Times New Roman" w:hAnsi="Times New Roman" w:cs="Times New Roman"/>
          <w:b/>
          <w:bCs/>
          <w:sz w:val="12"/>
          <w:szCs w:val="24"/>
          <w:lang w:eastAsia="sk-SK"/>
        </w:rPr>
      </w:pPr>
    </w:p>
    <w:p w:rsidR="0072761E" w:rsidRPr="00B14AD5" w:rsidRDefault="0072761E" w:rsidP="0072761E">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p>
    <w:p w:rsidR="0072761E" w:rsidRPr="000F1C5F" w:rsidRDefault="0072761E" w:rsidP="0072761E">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r w:rsidRPr="009F4B38">
        <w:rPr>
          <w:rFonts w:ascii="Times New Roman" w:eastAsia="Times New Roman" w:hAnsi="Times New Roman" w:cs="Times New Roman"/>
          <w:bCs/>
          <w:sz w:val="24"/>
          <w:szCs w:val="24"/>
          <w:lang w:eastAsia="sk-SK"/>
        </w:rPr>
        <w:t xml:space="preserve">V súvislosti s prijatím zákona, </w:t>
      </w:r>
      <w:r w:rsidRPr="00807FF4">
        <w:rPr>
          <w:rFonts w:ascii="Times New Roman" w:eastAsia="Times New Roman" w:hAnsi="Times New Roman" w:cs="Times New Roman"/>
          <w:bCs/>
          <w:sz w:val="24"/>
          <w:szCs w:val="24"/>
          <w:lang w:eastAsia="sk-SK"/>
        </w:rPr>
        <w:t xml:space="preserve">ktorým sa mení a dopĺňa zákon Slovenskej národnej rady č. 372/1990 Zb. o priestupkoch v znení neskorších </w:t>
      </w:r>
      <w:r w:rsidRPr="000F1C5F">
        <w:rPr>
          <w:rFonts w:ascii="Times New Roman" w:eastAsia="Times New Roman" w:hAnsi="Times New Roman" w:cs="Times New Roman"/>
          <w:bCs/>
          <w:sz w:val="24"/>
          <w:szCs w:val="24"/>
          <w:lang w:eastAsia="sk-SK"/>
        </w:rPr>
        <w:t>predpisov a ktorým sa mení zákon č. 600/2003 Z. z. o prídavku na dieťa a o zmene a doplnení zákona č. 461/2003 Z. z. o sociálnom poistení v znení neskorších predpisov sa nepredpokladajú žiadne úbytky príjmov alebo zvýšené výdavky.</w:t>
      </w:r>
    </w:p>
    <w:p w:rsidR="0072761E" w:rsidRPr="000F1C5F" w:rsidRDefault="0072761E" w:rsidP="0072761E">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p>
    <w:p w:rsidR="0072761E" w:rsidRPr="00B14AD5" w:rsidRDefault="0072761E" w:rsidP="0072761E">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2.2. Popis a charakteristika návrhu</w:t>
      </w:r>
    </w:p>
    <w:p w:rsidR="0072761E" w:rsidRPr="00B14AD5" w:rsidRDefault="0072761E" w:rsidP="0072761E">
      <w:pPr>
        <w:spacing w:after="0" w:line="240" w:lineRule="auto"/>
        <w:rPr>
          <w:rFonts w:ascii="Times New Roman" w:eastAsia="Times New Roman" w:hAnsi="Times New Roman" w:cs="Times New Roman"/>
          <w:sz w:val="24"/>
          <w:szCs w:val="24"/>
          <w:lang w:eastAsia="sk-SK"/>
        </w:rPr>
      </w:pPr>
    </w:p>
    <w:p w:rsidR="0072761E" w:rsidRPr="00B14AD5" w:rsidRDefault="0072761E" w:rsidP="0072761E">
      <w:pPr>
        <w:spacing w:after="0" w:line="240" w:lineRule="auto"/>
        <w:jc w:val="both"/>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2.2.1. Popis návrhu:</w:t>
      </w:r>
    </w:p>
    <w:p w:rsidR="0072761E" w:rsidRPr="00B14AD5" w:rsidRDefault="0072761E" w:rsidP="0072761E">
      <w:pPr>
        <w:spacing w:after="0" w:line="240" w:lineRule="auto"/>
        <w:jc w:val="both"/>
        <w:rPr>
          <w:rFonts w:ascii="Times New Roman" w:eastAsia="Times New Roman" w:hAnsi="Times New Roman" w:cs="Times New Roman"/>
          <w:b/>
          <w:bCs/>
          <w:sz w:val="24"/>
          <w:szCs w:val="24"/>
          <w:lang w:eastAsia="sk-SK"/>
        </w:rPr>
      </w:pPr>
    </w:p>
    <w:p w:rsidR="0072761E" w:rsidRDefault="0072761E" w:rsidP="0072761E">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Návrh</w:t>
      </w:r>
      <w:r w:rsidRPr="009F4B38">
        <w:rPr>
          <w:rFonts w:ascii="Times New Roman" w:eastAsia="Times New Roman" w:hAnsi="Times New Roman" w:cs="Times New Roman"/>
          <w:sz w:val="24"/>
          <w:szCs w:val="24"/>
          <w:lang w:eastAsia="sk-SK"/>
        </w:rPr>
        <w:t xml:space="preserve"> zákona </w:t>
      </w:r>
      <w:r>
        <w:rPr>
          <w:rFonts w:ascii="Times New Roman" w:eastAsia="Times New Roman" w:hAnsi="Times New Roman" w:cs="Times New Roman"/>
          <w:sz w:val="24"/>
          <w:szCs w:val="24"/>
          <w:lang w:eastAsia="sk-SK"/>
        </w:rPr>
        <w:t>vychádza z </w:t>
      </w:r>
      <w:r w:rsidRPr="009F4B38">
        <w:rPr>
          <w:rFonts w:ascii="Times New Roman" w:eastAsia="Times New Roman" w:hAnsi="Times New Roman" w:cs="Times New Roman"/>
          <w:sz w:val="24"/>
          <w:szCs w:val="24"/>
          <w:lang w:eastAsia="sk-SK"/>
        </w:rPr>
        <w:t>Programov</w:t>
      </w:r>
      <w:r>
        <w:rPr>
          <w:rFonts w:ascii="Times New Roman" w:eastAsia="Times New Roman" w:hAnsi="Times New Roman" w:cs="Times New Roman"/>
          <w:sz w:val="24"/>
          <w:szCs w:val="24"/>
          <w:lang w:eastAsia="sk-SK"/>
        </w:rPr>
        <w:t>ého vyhlásenia</w:t>
      </w:r>
      <w:r w:rsidRPr="009F4B38">
        <w:rPr>
          <w:rFonts w:ascii="Times New Roman" w:eastAsia="Times New Roman" w:hAnsi="Times New Roman" w:cs="Times New Roman"/>
          <w:sz w:val="24"/>
          <w:szCs w:val="24"/>
          <w:lang w:eastAsia="sk-SK"/>
        </w:rPr>
        <w:t xml:space="preserve"> vlády Slovenskej republiky na roky 2021 – 2024</w:t>
      </w:r>
      <w:r>
        <w:rPr>
          <w:rFonts w:ascii="Times New Roman" w:eastAsia="Times New Roman" w:hAnsi="Times New Roman" w:cs="Times New Roman"/>
          <w:sz w:val="24"/>
          <w:szCs w:val="24"/>
          <w:lang w:eastAsia="sk-SK"/>
        </w:rPr>
        <w:t xml:space="preserve">, v ktorom je deklarovaná ako jedna z priorít vlády Slovenskej republiky v rámci efektívnej verejnej správy optimalizácia procesov vo verejnej správe. Návrh zákona vyplýva rovnako z </w:t>
      </w:r>
      <w:r w:rsidRPr="009F4B38">
        <w:rPr>
          <w:rFonts w:ascii="Times New Roman" w:eastAsia="Times New Roman" w:hAnsi="Times New Roman" w:cs="Times New Roman"/>
          <w:sz w:val="24"/>
          <w:szCs w:val="24"/>
          <w:lang w:eastAsia="sk-SK"/>
        </w:rPr>
        <w:t>Plán</w:t>
      </w:r>
      <w:r>
        <w:rPr>
          <w:rFonts w:ascii="Times New Roman" w:eastAsia="Times New Roman" w:hAnsi="Times New Roman" w:cs="Times New Roman"/>
          <w:sz w:val="24"/>
          <w:szCs w:val="24"/>
          <w:lang w:eastAsia="sk-SK"/>
        </w:rPr>
        <w:t>u</w:t>
      </w:r>
      <w:r w:rsidRPr="009F4B38">
        <w:rPr>
          <w:rFonts w:ascii="Times New Roman" w:eastAsia="Times New Roman" w:hAnsi="Times New Roman" w:cs="Times New Roman"/>
          <w:sz w:val="24"/>
          <w:szCs w:val="24"/>
          <w:lang w:eastAsia="sk-SK"/>
        </w:rPr>
        <w:t xml:space="preserve"> legislatívnych úloh vlády Slovenskej republiky na rok 2022</w:t>
      </w:r>
      <w:r>
        <w:rPr>
          <w:rFonts w:ascii="Times New Roman" w:eastAsia="Times New Roman" w:hAnsi="Times New Roman" w:cs="Times New Roman"/>
          <w:sz w:val="24"/>
          <w:szCs w:val="24"/>
          <w:lang w:eastAsia="sk-SK"/>
        </w:rPr>
        <w:t xml:space="preserve">. </w:t>
      </w:r>
    </w:p>
    <w:p w:rsidR="0072761E" w:rsidRDefault="0072761E" w:rsidP="0072761E">
      <w:pPr>
        <w:spacing w:after="0" w:line="240" w:lineRule="auto"/>
        <w:jc w:val="both"/>
        <w:rPr>
          <w:rFonts w:ascii="Times New Roman" w:eastAsia="Times New Roman" w:hAnsi="Times New Roman" w:cs="Times New Roman"/>
          <w:sz w:val="24"/>
          <w:szCs w:val="24"/>
          <w:lang w:eastAsia="sk-SK"/>
        </w:rPr>
      </w:pPr>
      <w:r w:rsidRPr="009F4B38">
        <w:rPr>
          <w:rFonts w:ascii="Times New Roman" w:eastAsia="Times New Roman" w:hAnsi="Times New Roman" w:cs="Times New Roman"/>
          <w:sz w:val="24"/>
          <w:szCs w:val="24"/>
          <w:lang w:eastAsia="sk-SK"/>
        </w:rPr>
        <w:t xml:space="preserve"> </w:t>
      </w:r>
    </w:p>
    <w:p w:rsidR="0072761E" w:rsidRPr="009F4B38" w:rsidRDefault="0072761E" w:rsidP="0072761E">
      <w:pPr>
        <w:spacing w:after="0" w:line="240" w:lineRule="auto"/>
        <w:jc w:val="both"/>
        <w:rPr>
          <w:rFonts w:ascii="Times New Roman" w:eastAsia="Times New Roman" w:hAnsi="Times New Roman" w:cs="Times New Roman"/>
          <w:sz w:val="24"/>
          <w:szCs w:val="24"/>
          <w:lang w:eastAsia="sk-SK"/>
        </w:rPr>
      </w:pPr>
      <w:r w:rsidRPr="00945B2B">
        <w:rPr>
          <w:rFonts w:ascii="Times New Roman" w:eastAsia="Times New Roman" w:hAnsi="Times New Roman" w:cs="Times New Roman"/>
          <w:sz w:val="24"/>
          <w:szCs w:val="24"/>
          <w:lang w:eastAsia="sk-SK"/>
        </w:rPr>
        <w:t>Predmetom návr</w:t>
      </w:r>
      <w:r>
        <w:rPr>
          <w:rFonts w:ascii="Times New Roman" w:eastAsia="Times New Roman" w:hAnsi="Times New Roman" w:cs="Times New Roman"/>
          <w:sz w:val="24"/>
          <w:szCs w:val="24"/>
          <w:lang w:eastAsia="sk-SK"/>
        </w:rPr>
        <w:t>hu zákona sú úpravy reflektujúce na</w:t>
      </w:r>
      <w:r w:rsidRPr="00945B2B">
        <w:rPr>
          <w:rFonts w:ascii="Times New Roman" w:eastAsia="Times New Roman" w:hAnsi="Times New Roman" w:cs="Times New Roman"/>
          <w:sz w:val="24"/>
          <w:szCs w:val="24"/>
          <w:lang w:eastAsia="sk-SK"/>
        </w:rPr>
        <w:t xml:space="preserve"> problémy vyskytujúce sa v aplikačnej praxi s cieľom skvalitnenia činnosti správnych orgánov prejednávajúcich priestupky, ako aj orgánov objasňujúcich priestupky. </w:t>
      </w:r>
      <w:r>
        <w:rPr>
          <w:rFonts w:ascii="Times New Roman" w:eastAsia="Times New Roman" w:hAnsi="Times New Roman" w:cs="Times New Roman"/>
          <w:sz w:val="24"/>
          <w:szCs w:val="24"/>
          <w:lang w:eastAsia="sk-SK"/>
        </w:rPr>
        <w:t>Zmeny vyplývajú predovšetkým z podnetov od správnych orgánov a ich cieľom je zabezpečenie</w:t>
      </w:r>
      <w:r w:rsidRPr="00945B2B">
        <w:rPr>
          <w:rFonts w:ascii="Times New Roman" w:eastAsia="Times New Roman" w:hAnsi="Times New Roman" w:cs="Times New Roman"/>
          <w:sz w:val="24"/>
          <w:szCs w:val="24"/>
          <w:lang w:eastAsia="sk-SK"/>
        </w:rPr>
        <w:t xml:space="preserve"> nerušeného, efektívneho a plynulého</w:t>
      </w:r>
      <w:r>
        <w:rPr>
          <w:rFonts w:ascii="Times New Roman" w:eastAsia="Times New Roman" w:hAnsi="Times New Roman" w:cs="Times New Roman"/>
          <w:sz w:val="24"/>
          <w:szCs w:val="24"/>
          <w:lang w:eastAsia="sk-SK"/>
        </w:rPr>
        <w:t xml:space="preserve"> konania o priestupkoch.</w:t>
      </w:r>
    </w:p>
    <w:p w:rsidR="0072761E" w:rsidRPr="009F4B38" w:rsidRDefault="0072761E" w:rsidP="0072761E">
      <w:pPr>
        <w:spacing w:after="0" w:line="240" w:lineRule="auto"/>
        <w:jc w:val="both"/>
        <w:rPr>
          <w:rFonts w:ascii="Times New Roman" w:eastAsia="Times New Roman" w:hAnsi="Times New Roman" w:cs="Times New Roman"/>
          <w:sz w:val="24"/>
          <w:szCs w:val="24"/>
          <w:lang w:eastAsia="sk-SK"/>
        </w:rPr>
      </w:pPr>
    </w:p>
    <w:p w:rsidR="0072761E" w:rsidRPr="009F4B38" w:rsidRDefault="0072761E" w:rsidP="0072761E">
      <w:pPr>
        <w:spacing w:after="0" w:line="240" w:lineRule="auto"/>
        <w:jc w:val="both"/>
        <w:rPr>
          <w:rFonts w:ascii="Times New Roman" w:eastAsia="Times New Roman" w:hAnsi="Times New Roman" w:cs="Times New Roman"/>
          <w:sz w:val="24"/>
          <w:szCs w:val="24"/>
          <w:lang w:eastAsia="sk-SK"/>
        </w:rPr>
      </w:pPr>
      <w:r w:rsidRPr="009F4B38">
        <w:rPr>
          <w:rFonts w:ascii="Times New Roman" w:eastAsia="Times New Roman" w:hAnsi="Times New Roman" w:cs="Times New Roman"/>
          <w:sz w:val="24"/>
          <w:szCs w:val="24"/>
          <w:lang w:eastAsia="sk-SK"/>
        </w:rPr>
        <w:t xml:space="preserve">Navrhuje sa zavedenie pojmu páchateľ priestupku. </w:t>
      </w:r>
    </w:p>
    <w:p w:rsidR="0072761E" w:rsidRPr="009F4B38" w:rsidRDefault="0072761E" w:rsidP="0072761E">
      <w:pPr>
        <w:spacing w:after="0" w:line="240" w:lineRule="auto"/>
        <w:jc w:val="both"/>
        <w:rPr>
          <w:rFonts w:ascii="Times New Roman" w:eastAsia="Times New Roman" w:hAnsi="Times New Roman" w:cs="Times New Roman"/>
          <w:sz w:val="24"/>
          <w:szCs w:val="24"/>
          <w:lang w:eastAsia="sk-SK"/>
        </w:rPr>
      </w:pPr>
    </w:p>
    <w:p w:rsidR="0072761E" w:rsidRPr="009F4B38" w:rsidRDefault="0072761E" w:rsidP="0072761E">
      <w:pPr>
        <w:spacing w:after="0" w:line="240" w:lineRule="auto"/>
        <w:jc w:val="both"/>
        <w:rPr>
          <w:rFonts w:ascii="Times New Roman" w:eastAsia="Times New Roman" w:hAnsi="Times New Roman" w:cs="Times New Roman"/>
          <w:sz w:val="24"/>
          <w:szCs w:val="24"/>
          <w:lang w:eastAsia="sk-SK"/>
        </w:rPr>
      </w:pPr>
      <w:r w:rsidRPr="009F4B38">
        <w:rPr>
          <w:rFonts w:ascii="Times New Roman" w:eastAsia="Times New Roman" w:hAnsi="Times New Roman" w:cs="Times New Roman"/>
          <w:sz w:val="24"/>
          <w:szCs w:val="24"/>
          <w:lang w:eastAsia="sk-SK"/>
        </w:rPr>
        <w:t>Ďalej sa navrhuje zníženie hranice zodpovednosti za priestupok na štrnásty rok veku páchateľa priestupku.</w:t>
      </w:r>
    </w:p>
    <w:p w:rsidR="0072761E" w:rsidRPr="009F4B38" w:rsidRDefault="0072761E" w:rsidP="0072761E">
      <w:pPr>
        <w:spacing w:after="0" w:line="240" w:lineRule="auto"/>
        <w:jc w:val="both"/>
        <w:rPr>
          <w:rFonts w:ascii="Times New Roman" w:eastAsia="Times New Roman" w:hAnsi="Times New Roman" w:cs="Times New Roman"/>
          <w:sz w:val="24"/>
          <w:szCs w:val="24"/>
          <w:lang w:eastAsia="sk-SK"/>
        </w:rPr>
      </w:pPr>
    </w:p>
    <w:p w:rsidR="0072761E" w:rsidRPr="009F4B38" w:rsidRDefault="0072761E" w:rsidP="0072761E">
      <w:pPr>
        <w:spacing w:after="0" w:line="240" w:lineRule="auto"/>
        <w:jc w:val="both"/>
        <w:rPr>
          <w:rFonts w:ascii="Times New Roman" w:eastAsia="Times New Roman" w:hAnsi="Times New Roman" w:cs="Times New Roman"/>
          <w:sz w:val="24"/>
          <w:szCs w:val="24"/>
          <w:lang w:eastAsia="sk-SK"/>
        </w:rPr>
      </w:pPr>
      <w:r w:rsidRPr="009F4B38">
        <w:rPr>
          <w:rFonts w:ascii="Times New Roman" w:eastAsia="Times New Roman" w:hAnsi="Times New Roman" w:cs="Times New Roman"/>
          <w:sz w:val="24"/>
          <w:szCs w:val="24"/>
          <w:lang w:eastAsia="sk-SK"/>
        </w:rPr>
        <w:t>Ďalšou plánovanou zmenou je legislatívne doriešenie priestupkov páchaných spoločným konaním dvoch alebo viacerých páchateľov.</w:t>
      </w:r>
    </w:p>
    <w:p w:rsidR="0072761E" w:rsidRPr="009F4B38" w:rsidRDefault="0072761E" w:rsidP="0072761E">
      <w:pPr>
        <w:spacing w:after="0" w:line="240" w:lineRule="auto"/>
        <w:jc w:val="both"/>
        <w:rPr>
          <w:rFonts w:ascii="Times New Roman" w:eastAsia="Times New Roman" w:hAnsi="Times New Roman" w:cs="Times New Roman"/>
          <w:sz w:val="24"/>
          <w:szCs w:val="24"/>
          <w:lang w:eastAsia="sk-SK"/>
        </w:rPr>
      </w:pPr>
    </w:p>
    <w:p w:rsidR="0072761E" w:rsidRPr="009F4B38" w:rsidRDefault="0072761E" w:rsidP="0072761E">
      <w:pPr>
        <w:spacing w:after="0" w:line="240" w:lineRule="auto"/>
        <w:jc w:val="both"/>
        <w:rPr>
          <w:rFonts w:ascii="Times New Roman" w:eastAsia="Times New Roman" w:hAnsi="Times New Roman" w:cs="Times New Roman"/>
          <w:sz w:val="24"/>
          <w:szCs w:val="24"/>
          <w:lang w:eastAsia="sk-SK"/>
        </w:rPr>
      </w:pPr>
      <w:r w:rsidRPr="009F4B38">
        <w:rPr>
          <w:rFonts w:ascii="Times New Roman" w:eastAsia="Times New Roman" w:hAnsi="Times New Roman" w:cs="Times New Roman"/>
          <w:sz w:val="24"/>
          <w:szCs w:val="24"/>
          <w:lang w:eastAsia="sk-SK"/>
        </w:rPr>
        <w:t>Návrh zákon</w:t>
      </w:r>
      <w:r>
        <w:rPr>
          <w:rFonts w:ascii="Times New Roman" w:eastAsia="Times New Roman" w:hAnsi="Times New Roman" w:cs="Times New Roman"/>
          <w:sz w:val="24"/>
          <w:szCs w:val="24"/>
          <w:lang w:eastAsia="sk-SK"/>
        </w:rPr>
        <w:t>a</w:t>
      </w:r>
      <w:r w:rsidRPr="009F4B38">
        <w:rPr>
          <w:rFonts w:ascii="Times New Roman" w:eastAsia="Times New Roman" w:hAnsi="Times New Roman" w:cs="Times New Roman"/>
          <w:sz w:val="24"/>
          <w:szCs w:val="24"/>
          <w:lang w:eastAsia="sk-SK"/>
        </w:rPr>
        <w:t xml:space="preserve"> taktiež počíta so zavedením beztrestnosti v podmienkach priestupkového konania pre osoby, ktoré spáchali priestupok z donútenia v priamej súvislosti s tým, že bol na nej spáchaný trestný čin obchodovania s ľuďmi.</w:t>
      </w:r>
    </w:p>
    <w:p w:rsidR="0072761E" w:rsidRPr="009F4B38" w:rsidRDefault="0072761E" w:rsidP="0072761E">
      <w:pPr>
        <w:spacing w:after="0" w:line="240" w:lineRule="auto"/>
        <w:jc w:val="both"/>
        <w:rPr>
          <w:rFonts w:ascii="Times New Roman" w:eastAsia="Times New Roman" w:hAnsi="Times New Roman" w:cs="Times New Roman"/>
          <w:sz w:val="24"/>
          <w:szCs w:val="24"/>
          <w:lang w:eastAsia="sk-SK"/>
        </w:rPr>
      </w:pPr>
    </w:p>
    <w:p w:rsidR="0072761E" w:rsidRDefault="0072761E" w:rsidP="0072761E">
      <w:pPr>
        <w:spacing w:after="0" w:line="240" w:lineRule="auto"/>
        <w:jc w:val="both"/>
        <w:rPr>
          <w:rFonts w:ascii="Times New Roman" w:eastAsia="Times New Roman" w:hAnsi="Times New Roman" w:cs="Times New Roman"/>
          <w:sz w:val="24"/>
          <w:szCs w:val="24"/>
          <w:lang w:eastAsia="sk-SK"/>
        </w:rPr>
      </w:pPr>
      <w:r w:rsidRPr="009F4B38">
        <w:rPr>
          <w:rFonts w:ascii="Times New Roman" w:eastAsia="Times New Roman" w:hAnsi="Times New Roman" w:cs="Times New Roman"/>
          <w:sz w:val="24"/>
          <w:szCs w:val="24"/>
          <w:lang w:eastAsia="sk-SK"/>
        </w:rPr>
        <w:t>Navrhuje sa taktiež legislatívne doriešenie možnosti správneho orgánu vyhotoviť z priebehu ústneho pojednávania audiozáznam a navýšenie pokút pri priestupkoch upravených v zákone Slovenskej národnej rady č. 372/1990 Zb. o priestupkoch v znení neskorších predpisov.</w:t>
      </w:r>
    </w:p>
    <w:p w:rsidR="0072761E" w:rsidRDefault="0072761E" w:rsidP="0072761E">
      <w:pPr>
        <w:spacing w:after="0" w:line="240" w:lineRule="auto"/>
        <w:jc w:val="both"/>
        <w:rPr>
          <w:rFonts w:ascii="Times New Roman" w:eastAsia="Times New Roman" w:hAnsi="Times New Roman" w:cs="Times New Roman"/>
          <w:sz w:val="24"/>
          <w:szCs w:val="24"/>
          <w:lang w:eastAsia="sk-SK"/>
        </w:rPr>
      </w:pPr>
    </w:p>
    <w:p w:rsidR="0072761E" w:rsidRDefault="0072761E" w:rsidP="0072761E">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Súčasťou návrhu zákona je tiež</w:t>
      </w:r>
      <w:r w:rsidRPr="00D35218">
        <w:rPr>
          <w:rFonts w:ascii="Times New Roman" w:eastAsia="Times New Roman" w:hAnsi="Times New Roman" w:cs="Times New Roman"/>
          <w:sz w:val="24"/>
          <w:szCs w:val="24"/>
          <w:lang w:eastAsia="sk-SK"/>
        </w:rPr>
        <w:t xml:space="preserve"> navýšenie pokút za spáchanie priestupkov. Súčasná výška pokút nespĺňa výchovný, represívny a ani prevenčný charakter sankcie. </w:t>
      </w:r>
    </w:p>
    <w:p w:rsidR="0072761E" w:rsidRDefault="0072761E" w:rsidP="0072761E">
      <w:pPr>
        <w:spacing w:after="0" w:line="240" w:lineRule="auto"/>
        <w:jc w:val="both"/>
        <w:rPr>
          <w:rFonts w:ascii="Times New Roman" w:eastAsia="Times New Roman" w:hAnsi="Times New Roman" w:cs="Times New Roman"/>
          <w:sz w:val="24"/>
          <w:szCs w:val="24"/>
          <w:lang w:eastAsia="sk-SK"/>
        </w:rPr>
      </w:pPr>
    </w:p>
    <w:p w:rsidR="0072761E" w:rsidRPr="000F1C5F" w:rsidRDefault="0072761E" w:rsidP="0072761E">
      <w:pPr>
        <w:spacing w:after="0" w:line="240" w:lineRule="auto"/>
        <w:jc w:val="both"/>
        <w:rPr>
          <w:rFonts w:ascii="Times New Roman" w:eastAsia="Times New Roman" w:hAnsi="Times New Roman" w:cs="Times New Roman"/>
          <w:sz w:val="24"/>
          <w:szCs w:val="24"/>
          <w:lang w:eastAsia="sk-SK"/>
        </w:rPr>
      </w:pPr>
      <w:r w:rsidRPr="000F1C5F">
        <w:rPr>
          <w:rFonts w:ascii="Times New Roman" w:eastAsia="Times New Roman" w:hAnsi="Times New Roman" w:cs="Times New Roman"/>
          <w:sz w:val="24"/>
          <w:szCs w:val="24"/>
          <w:lang w:eastAsia="sk-SK"/>
        </w:rPr>
        <w:t>Súčasťou návrhu zákona je aj novelizácia zákona č. 600/2003 Z. z. o prídavku na dieťa a o zmene a doplnení zákona č. 461/2003 Z. z. o sociálnom poistení v znení neskorších predpisov (čl. II). Ide o legislatívno-technickú úpravu súvisiacu s návrhom na zníženie vekovej hranice zodpovednosti za priestupok.</w:t>
      </w:r>
    </w:p>
    <w:p w:rsidR="0072761E" w:rsidRPr="00B14AD5" w:rsidRDefault="0072761E" w:rsidP="0072761E">
      <w:pPr>
        <w:spacing w:after="0" w:line="240" w:lineRule="auto"/>
        <w:rPr>
          <w:rFonts w:ascii="Times New Roman" w:eastAsia="Times New Roman" w:hAnsi="Times New Roman" w:cs="Times New Roman"/>
          <w:sz w:val="24"/>
          <w:szCs w:val="24"/>
          <w:lang w:eastAsia="sk-SK"/>
        </w:rPr>
      </w:pPr>
    </w:p>
    <w:p w:rsidR="0072761E" w:rsidRPr="00B14AD5" w:rsidRDefault="0072761E" w:rsidP="0072761E">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2.2.2. Charakteristika návrhu:</w:t>
      </w:r>
    </w:p>
    <w:p w:rsidR="0072761E" w:rsidRPr="00B14AD5" w:rsidRDefault="0072761E" w:rsidP="0072761E">
      <w:pPr>
        <w:spacing w:after="0" w:line="240" w:lineRule="auto"/>
        <w:rPr>
          <w:rFonts w:ascii="Times New Roman" w:eastAsia="Times New Roman" w:hAnsi="Times New Roman" w:cs="Times New Roman"/>
          <w:sz w:val="24"/>
          <w:szCs w:val="24"/>
          <w:lang w:eastAsia="sk-SK"/>
        </w:rPr>
      </w:pPr>
    </w:p>
    <w:p w:rsidR="0072761E" w:rsidRPr="00B14AD5" w:rsidRDefault="0072761E" w:rsidP="0072761E">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b/>
          <w:sz w:val="24"/>
          <w:szCs w:val="24"/>
          <w:bdr w:val="single" w:sz="4" w:space="0" w:color="auto"/>
          <w:lang w:eastAsia="sk-SK"/>
        </w:rPr>
        <w:t xml:space="preserve">     </w:t>
      </w:r>
      <w:r w:rsidRPr="00B14AD5">
        <w:rPr>
          <w:rFonts w:ascii="Times New Roman" w:eastAsia="Times New Roman" w:hAnsi="Times New Roman" w:cs="Times New Roman"/>
          <w:b/>
          <w:sz w:val="24"/>
          <w:szCs w:val="24"/>
          <w:lang w:eastAsia="sk-SK"/>
        </w:rPr>
        <w:t xml:space="preserve">  </w:t>
      </w:r>
      <w:r w:rsidRPr="00B14AD5">
        <w:rPr>
          <w:rFonts w:ascii="Times New Roman" w:eastAsia="Times New Roman" w:hAnsi="Times New Roman" w:cs="Times New Roman"/>
          <w:sz w:val="24"/>
          <w:szCs w:val="24"/>
          <w:lang w:eastAsia="sk-SK"/>
        </w:rPr>
        <w:t>zmena sadzby</w:t>
      </w:r>
    </w:p>
    <w:p w:rsidR="0072761E" w:rsidRPr="00B14AD5" w:rsidRDefault="0072761E" w:rsidP="0072761E">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bdr w:val="single" w:sz="4" w:space="0" w:color="auto"/>
          <w:lang w:eastAsia="sk-SK"/>
        </w:rPr>
        <w:t xml:space="preserve">     </w:t>
      </w:r>
      <w:r w:rsidRPr="00B14AD5">
        <w:rPr>
          <w:rFonts w:ascii="Times New Roman" w:eastAsia="Times New Roman" w:hAnsi="Times New Roman" w:cs="Times New Roman"/>
          <w:sz w:val="24"/>
          <w:szCs w:val="24"/>
          <w:lang w:eastAsia="sk-SK"/>
        </w:rPr>
        <w:t xml:space="preserve">  zmena v nároku</w:t>
      </w:r>
    </w:p>
    <w:p w:rsidR="0072761E" w:rsidRPr="00B14AD5" w:rsidRDefault="0072761E" w:rsidP="0072761E">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bdr w:val="single" w:sz="4" w:space="0" w:color="auto"/>
          <w:lang w:eastAsia="sk-SK"/>
        </w:rPr>
        <w:t xml:space="preserve">     </w:t>
      </w:r>
      <w:r w:rsidRPr="00B14AD5">
        <w:rPr>
          <w:rFonts w:ascii="Times New Roman" w:eastAsia="Times New Roman" w:hAnsi="Times New Roman" w:cs="Times New Roman"/>
          <w:sz w:val="24"/>
          <w:szCs w:val="24"/>
          <w:lang w:eastAsia="sk-SK"/>
        </w:rPr>
        <w:t xml:space="preserve">  nová služba alebo nariadenie (alebo ich zrušenie)</w:t>
      </w:r>
    </w:p>
    <w:p w:rsidR="0072761E" w:rsidRPr="00B14AD5" w:rsidRDefault="0072761E" w:rsidP="0072761E">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bdr w:val="single" w:sz="4" w:space="0" w:color="auto"/>
          <w:lang w:eastAsia="sk-SK"/>
        </w:rPr>
        <w:t xml:space="preserve">     </w:t>
      </w:r>
      <w:r w:rsidRPr="00B14AD5">
        <w:rPr>
          <w:rFonts w:ascii="Times New Roman" w:eastAsia="Times New Roman" w:hAnsi="Times New Roman" w:cs="Times New Roman"/>
          <w:sz w:val="24"/>
          <w:szCs w:val="24"/>
          <w:lang w:eastAsia="sk-SK"/>
        </w:rPr>
        <w:t xml:space="preserve">  kombinovaný návrh</w:t>
      </w:r>
    </w:p>
    <w:p w:rsidR="0072761E" w:rsidRPr="00B14AD5" w:rsidRDefault="0072761E" w:rsidP="0072761E">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bdr w:val="single" w:sz="4" w:space="0" w:color="auto"/>
          <w:lang w:eastAsia="sk-SK"/>
        </w:rPr>
        <w:t xml:space="preserve"> </w:t>
      </w:r>
      <w:r>
        <w:rPr>
          <w:rFonts w:ascii="Times New Roman" w:eastAsia="Times New Roman" w:hAnsi="Times New Roman" w:cs="Times New Roman"/>
          <w:sz w:val="24"/>
          <w:szCs w:val="24"/>
          <w:bdr w:val="single" w:sz="4" w:space="0" w:color="auto"/>
          <w:lang w:eastAsia="sk-SK"/>
        </w:rPr>
        <w:t xml:space="preserve">X </w:t>
      </w:r>
      <w:r w:rsidRPr="00B14AD5">
        <w:rPr>
          <w:rFonts w:ascii="Times New Roman" w:eastAsia="Times New Roman" w:hAnsi="Times New Roman" w:cs="Times New Roman"/>
          <w:sz w:val="24"/>
          <w:szCs w:val="24"/>
          <w:lang w:eastAsia="sk-SK"/>
        </w:rPr>
        <w:t xml:space="preserve">  iné </w:t>
      </w:r>
    </w:p>
    <w:p w:rsidR="0072761E" w:rsidRPr="00B14AD5" w:rsidRDefault="0072761E" w:rsidP="0072761E">
      <w:pPr>
        <w:spacing w:after="0" w:line="240" w:lineRule="auto"/>
        <w:rPr>
          <w:rFonts w:ascii="Times New Roman" w:eastAsia="Times New Roman" w:hAnsi="Times New Roman" w:cs="Times New Roman"/>
          <w:sz w:val="24"/>
          <w:szCs w:val="24"/>
          <w:lang w:eastAsia="sk-SK"/>
        </w:rPr>
      </w:pPr>
    </w:p>
    <w:p w:rsidR="0072761E" w:rsidRPr="00B14AD5" w:rsidRDefault="0072761E" w:rsidP="0072761E">
      <w:pPr>
        <w:spacing w:after="0" w:line="240" w:lineRule="auto"/>
        <w:rPr>
          <w:rFonts w:ascii="Times New Roman" w:eastAsia="Times New Roman" w:hAnsi="Times New Roman" w:cs="Times New Roman"/>
          <w:sz w:val="24"/>
          <w:szCs w:val="24"/>
          <w:lang w:eastAsia="sk-SK"/>
        </w:rPr>
      </w:pPr>
    </w:p>
    <w:p w:rsidR="0072761E" w:rsidRPr="00B14AD5" w:rsidRDefault="0072761E" w:rsidP="0072761E">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b/>
          <w:bCs/>
          <w:sz w:val="24"/>
          <w:szCs w:val="24"/>
          <w:lang w:eastAsia="sk-SK"/>
        </w:rPr>
        <w:t>2.2.3. Predpoklady vývoja objemu aktivít:</w:t>
      </w:r>
    </w:p>
    <w:p w:rsidR="0072761E" w:rsidRPr="00B14AD5" w:rsidRDefault="0072761E" w:rsidP="0072761E">
      <w:pPr>
        <w:spacing w:after="0" w:line="240" w:lineRule="auto"/>
        <w:rPr>
          <w:rFonts w:ascii="Times New Roman" w:eastAsia="Times New Roman" w:hAnsi="Times New Roman" w:cs="Times New Roman"/>
          <w:sz w:val="24"/>
          <w:szCs w:val="24"/>
          <w:lang w:eastAsia="sk-SK"/>
        </w:rPr>
      </w:pPr>
    </w:p>
    <w:p w:rsidR="0072761E" w:rsidRPr="00B14AD5" w:rsidRDefault="0072761E" w:rsidP="0072761E">
      <w:pPr>
        <w:spacing w:after="0" w:line="240" w:lineRule="auto"/>
        <w:ind w:firstLine="708"/>
        <w:jc w:val="both"/>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Jasne popíšte, v prípade potreby použite nižšie uvedenú tabuľku. Uveďte aj odhady základov daní a/alebo poplatkov, ak sa ich táto zmena týka.</w:t>
      </w:r>
    </w:p>
    <w:p w:rsidR="0072761E" w:rsidRPr="00B14AD5" w:rsidRDefault="0072761E" w:rsidP="0072761E">
      <w:pPr>
        <w:spacing w:after="0" w:line="240" w:lineRule="auto"/>
        <w:jc w:val="right"/>
        <w:rPr>
          <w:rFonts w:ascii="Times New Roman" w:eastAsia="Times New Roman" w:hAnsi="Times New Roman" w:cs="Times New Roman"/>
          <w:sz w:val="20"/>
          <w:szCs w:val="20"/>
          <w:lang w:eastAsia="sk-SK"/>
        </w:rPr>
      </w:pPr>
      <w:r w:rsidRPr="00B14AD5">
        <w:rPr>
          <w:rFonts w:ascii="Times New Roman" w:eastAsia="Times New Roman" w:hAnsi="Times New Roman" w:cs="Times New Roman"/>
          <w:sz w:val="20"/>
          <w:szCs w:val="20"/>
          <w:lang w:eastAsia="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72761E" w:rsidRPr="00B14AD5" w:rsidTr="007F0443">
        <w:trPr>
          <w:cantSplit/>
          <w:trHeight w:val="70"/>
        </w:trPr>
        <w:tc>
          <w:tcPr>
            <w:tcW w:w="4530" w:type="dxa"/>
            <w:vMerge w:val="restart"/>
            <w:shd w:val="clear" w:color="auto" w:fill="BFBFBF" w:themeFill="background1" w:themeFillShade="BF"/>
            <w:vAlign w:val="center"/>
          </w:tcPr>
          <w:p w:rsidR="0072761E" w:rsidRPr="00B14AD5" w:rsidRDefault="0072761E" w:rsidP="007F0443">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Objem aktivít</w:t>
            </w:r>
          </w:p>
        </w:tc>
        <w:tc>
          <w:tcPr>
            <w:tcW w:w="1134" w:type="dxa"/>
            <w:gridSpan w:val="4"/>
            <w:shd w:val="clear" w:color="auto" w:fill="BFBFBF" w:themeFill="background1" w:themeFillShade="BF"/>
            <w:vAlign w:val="center"/>
          </w:tcPr>
          <w:p w:rsidR="0072761E" w:rsidRPr="00B14AD5" w:rsidRDefault="0072761E" w:rsidP="007F0443">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Odhadované objemy</w:t>
            </w:r>
          </w:p>
        </w:tc>
      </w:tr>
      <w:tr w:rsidR="0072761E" w:rsidRPr="00B14AD5" w:rsidTr="007F0443">
        <w:trPr>
          <w:cantSplit/>
          <w:trHeight w:val="70"/>
        </w:trPr>
        <w:tc>
          <w:tcPr>
            <w:tcW w:w="4530" w:type="dxa"/>
            <w:vMerge/>
            <w:shd w:val="clear" w:color="auto" w:fill="BFBFBF" w:themeFill="background1" w:themeFillShade="BF"/>
          </w:tcPr>
          <w:p w:rsidR="0072761E" w:rsidRPr="00B14AD5" w:rsidRDefault="0072761E" w:rsidP="007F0443">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p>
        </w:tc>
        <w:tc>
          <w:tcPr>
            <w:tcW w:w="1134" w:type="dxa"/>
            <w:shd w:val="clear" w:color="auto" w:fill="BFBFBF" w:themeFill="background1" w:themeFillShade="BF"/>
            <w:vAlign w:val="center"/>
          </w:tcPr>
          <w:p w:rsidR="0072761E" w:rsidRPr="00B14AD5" w:rsidRDefault="0072761E" w:rsidP="007F0443">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r</w:t>
            </w:r>
          </w:p>
        </w:tc>
        <w:tc>
          <w:tcPr>
            <w:tcW w:w="1134" w:type="dxa"/>
            <w:shd w:val="clear" w:color="auto" w:fill="BFBFBF" w:themeFill="background1" w:themeFillShade="BF"/>
            <w:vAlign w:val="center"/>
          </w:tcPr>
          <w:p w:rsidR="0072761E" w:rsidRPr="00B14AD5" w:rsidRDefault="0072761E" w:rsidP="007F0443">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r + 1</w:t>
            </w:r>
          </w:p>
        </w:tc>
        <w:tc>
          <w:tcPr>
            <w:tcW w:w="1134" w:type="dxa"/>
            <w:shd w:val="clear" w:color="auto" w:fill="BFBFBF" w:themeFill="background1" w:themeFillShade="BF"/>
            <w:vAlign w:val="center"/>
          </w:tcPr>
          <w:p w:rsidR="0072761E" w:rsidRPr="00B14AD5" w:rsidRDefault="0072761E" w:rsidP="007F0443">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r + 2</w:t>
            </w:r>
          </w:p>
        </w:tc>
        <w:tc>
          <w:tcPr>
            <w:tcW w:w="1134" w:type="dxa"/>
            <w:shd w:val="clear" w:color="auto" w:fill="BFBFBF" w:themeFill="background1" w:themeFillShade="BF"/>
            <w:vAlign w:val="center"/>
          </w:tcPr>
          <w:p w:rsidR="0072761E" w:rsidRPr="00B14AD5" w:rsidRDefault="0072761E" w:rsidP="007F0443">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r + 3</w:t>
            </w:r>
          </w:p>
        </w:tc>
      </w:tr>
      <w:tr w:rsidR="0072761E" w:rsidRPr="00B14AD5" w:rsidTr="007F0443">
        <w:trPr>
          <w:trHeight w:val="70"/>
        </w:trPr>
        <w:tc>
          <w:tcPr>
            <w:tcW w:w="4530" w:type="dxa"/>
          </w:tcPr>
          <w:p w:rsidR="0072761E" w:rsidRPr="00B14AD5" w:rsidRDefault="0072761E" w:rsidP="007F0443">
            <w:pPr>
              <w:autoSpaceDE w:val="0"/>
              <w:autoSpaceDN w:val="0"/>
              <w:adjustRightInd w:val="0"/>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Indikátor ABC</w:t>
            </w:r>
          </w:p>
        </w:tc>
        <w:tc>
          <w:tcPr>
            <w:tcW w:w="1134" w:type="dxa"/>
          </w:tcPr>
          <w:p w:rsidR="0072761E" w:rsidRPr="00B14AD5" w:rsidRDefault="0072761E" w:rsidP="007F0443">
            <w:pPr>
              <w:autoSpaceDE w:val="0"/>
              <w:autoSpaceDN w:val="0"/>
              <w:adjustRightInd w:val="0"/>
              <w:spacing w:after="0" w:line="240" w:lineRule="auto"/>
              <w:jc w:val="right"/>
              <w:rPr>
                <w:rFonts w:ascii="Times New Roman" w:eastAsia="Times New Roman" w:hAnsi="Times New Roman" w:cs="Times New Roman"/>
                <w:sz w:val="24"/>
                <w:szCs w:val="24"/>
                <w:lang w:eastAsia="sk-SK"/>
              </w:rPr>
            </w:pPr>
          </w:p>
        </w:tc>
        <w:tc>
          <w:tcPr>
            <w:tcW w:w="1134" w:type="dxa"/>
          </w:tcPr>
          <w:p w:rsidR="0072761E" w:rsidRPr="00B14AD5" w:rsidRDefault="0072761E" w:rsidP="007F0443">
            <w:pPr>
              <w:autoSpaceDE w:val="0"/>
              <w:autoSpaceDN w:val="0"/>
              <w:adjustRightInd w:val="0"/>
              <w:spacing w:after="0" w:line="240" w:lineRule="auto"/>
              <w:jc w:val="right"/>
              <w:rPr>
                <w:rFonts w:ascii="Times New Roman" w:eastAsia="Times New Roman" w:hAnsi="Times New Roman" w:cs="Times New Roman"/>
                <w:sz w:val="24"/>
                <w:szCs w:val="24"/>
                <w:lang w:eastAsia="sk-SK"/>
              </w:rPr>
            </w:pPr>
          </w:p>
        </w:tc>
        <w:tc>
          <w:tcPr>
            <w:tcW w:w="1134" w:type="dxa"/>
          </w:tcPr>
          <w:p w:rsidR="0072761E" w:rsidRPr="00B14AD5" w:rsidRDefault="0072761E" w:rsidP="007F0443">
            <w:pPr>
              <w:autoSpaceDE w:val="0"/>
              <w:autoSpaceDN w:val="0"/>
              <w:adjustRightInd w:val="0"/>
              <w:spacing w:after="0" w:line="240" w:lineRule="auto"/>
              <w:jc w:val="right"/>
              <w:rPr>
                <w:rFonts w:ascii="Times New Roman" w:eastAsia="Times New Roman" w:hAnsi="Times New Roman" w:cs="Times New Roman"/>
                <w:sz w:val="24"/>
                <w:szCs w:val="24"/>
                <w:lang w:eastAsia="sk-SK"/>
              </w:rPr>
            </w:pPr>
          </w:p>
        </w:tc>
        <w:tc>
          <w:tcPr>
            <w:tcW w:w="1134" w:type="dxa"/>
          </w:tcPr>
          <w:p w:rsidR="0072761E" w:rsidRPr="00B14AD5" w:rsidRDefault="0072761E" w:rsidP="007F0443">
            <w:pPr>
              <w:autoSpaceDE w:val="0"/>
              <w:autoSpaceDN w:val="0"/>
              <w:adjustRightInd w:val="0"/>
              <w:spacing w:after="0" w:line="240" w:lineRule="auto"/>
              <w:jc w:val="right"/>
              <w:rPr>
                <w:rFonts w:ascii="Times New Roman" w:eastAsia="Times New Roman" w:hAnsi="Times New Roman" w:cs="Times New Roman"/>
                <w:sz w:val="24"/>
                <w:szCs w:val="24"/>
                <w:lang w:eastAsia="sk-SK"/>
              </w:rPr>
            </w:pPr>
          </w:p>
        </w:tc>
      </w:tr>
      <w:tr w:rsidR="0072761E" w:rsidRPr="00B14AD5" w:rsidTr="007F0443">
        <w:trPr>
          <w:trHeight w:val="70"/>
        </w:trPr>
        <w:tc>
          <w:tcPr>
            <w:tcW w:w="4530" w:type="dxa"/>
          </w:tcPr>
          <w:p w:rsidR="0072761E" w:rsidRPr="00B14AD5" w:rsidRDefault="0072761E" w:rsidP="007F0443">
            <w:pPr>
              <w:autoSpaceDE w:val="0"/>
              <w:autoSpaceDN w:val="0"/>
              <w:adjustRightInd w:val="0"/>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Indikátor KLM</w:t>
            </w:r>
          </w:p>
        </w:tc>
        <w:tc>
          <w:tcPr>
            <w:tcW w:w="1134" w:type="dxa"/>
          </w:tcPr>
          <w:p w:rsidR="0072761E" w:rsidRPr="00B14AD5" w:rsidRDefault="0072761E" w:rsidP="007F0443">
            <w:pPr>
              <w:autoSpaceDE w:val="0"/>
              <w:autoSpaceDN w:val="0"/>
              <w:adjustRightInd w:val="0"/>
              <w:spacing w:after="0" w:line="240" w:lineRule="auto"/>
              <w:jc w:val="right"/>
              <w:rPr>
                <w:rFonts w:ascii="Times New Roman" w:eastAsia="Times New Roman" w:hAnsi="Times New Roman" w:cs="Times New Roman"/>
                <w:sz w:val="24"/>
                <w:szCs w:val="24"/>
                <w:lang w:eastAsia="sk-SK"/>
              </w:rPr>
            </w:pPr>
          </w:p>
        </w:tc>
        <w:tc>
          <w:tcPr>
            <w:tcW w:w="1134" w:type="dxa"/>
          </w:tcPr>
          <w:p w:rsidR="0072761E" w:rsidRPr="00B14AD5" w:rsidRDefault="0072761E" w:rsidP="007F0443">
            <w:pPr>
              <w:autoSpaceDE w:val="0"/>
              <w:autoSpaceDN w:val="0"/>
              <w:adjustRightInd w:val="0"/>
              <w:spacing w:after="0" w:line="240" w:lineRule="auto"/>
              <w:jc w:val="right"/>
              <w:rPr>
                <w:rFonts w:ascii="Times New Roman" w:eastAsia="Times New Roman" w:hAnsi="Times New Roman" w:cs="Times New Roman"/>
                <w:sz w:val="24"/>
                <w:szCs w:val="24"/>
                <w:lang w:eastAsia="sk-SK"/>
              </w:rPr>
            </w:pPr>
          </w:p>
        </w:tc>
        <w:tc>
          <w:tcPr>
            <w:tcW w:w="1134" w:type="dxa"/>
          </w:tcPr>
          <w:p w:rsidR="0072761E" w:rsidRPr="00B14AD5" w:rsidRDefault="0072761E" w:rsidP="007F0443">
            <w:pPr>
              <w:autoSpaceDE w:val="0"/>
              <w:autoSpaceDN w:val="0"/>
              <w:adjustRightInd w:val="0"/>
              <w:spacing w:after="0" w:line="240" w:lineRule="auto"/>
              <w:jc w:val="right"/>
              <w:rPr>
                <w:rFonts w:ascii="Times New Roman" w:eastAsia="Times New Roman" w:hAnsi="Times New Roman" w:cs="Times New Roman"/>
                <w:sz w:val="24"/>
                <w:szCs w:val="24"/>
                <w:lang w:eastAsia="sk-SK"/>
              </w:rPr>
            </w:pPr>
          </w:p>
        </w:tc>
        <w:tc>
          <w:tcPr>
            <w:tcW w:w="1134" w:type="dxa"/>
          </w:tcPr>
          <w:p w:rsidR="0072761E" w:rsidRPr="00B14AD5" w:rsidRDefault="0072761E" w:rsidP="007F0443">
            <w:pPr>
              <w:autoSpaceDE w:val="0"/>
              <w:autoSpaceDN w:val="0"/>
              <w:adjustRightInd w:val="0"/>
              <w:spacing w:after="0" w:line="240" w:lineRule="auto"/>
              <w:jc w:val="right"/>
              <w:rPr>
                <w:rFonts w:ascii="Times New Roman" w:eastAsia="Times New Roman" w:hAnsi="Times New Roman" w:cs="Times New Roman"/>
                <w:sz w:val="24"/>
                <w:szCs w:val="24"/>
                <w:lang w:eastAsia="sk-SK"/>
              </w:rPr>
            </w:pPr>
          </w:p>
        </w:tc>
      </w:tr>
      <w:tr w:rsidR="0072761E" w:rsidRPr="00B14AD5" w:rsidTr="007F0443">
        <w:trPr>
          <w:trHeight w:val="70"/>
        </w:trPr>
        <w:tc>
          <w:tcPr>
            <w:tcW w:w="4530" w:type="dxa"/>
          </w:tcPr>
          <w:p w:rsidR="0072761E" w:rsidRPr="00B14AD5" w:rsidRDefault="0072761E" w:rsidP="007F0443">
            <w:pPr>
              <w:autoSpaceDE w:val="0"/>
              <w:autoSpaceDN w:val="0"/>
              <w:adjustRightInd w:val="0"/>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Indikátor XYZ</w:t>
            </w:r>
          </w:p>
        </w:tc>
        <w:tc>
          <w:tcPr>
            <w:tcW w:w="1134" w:type="dxa"/>
          </w:tcPr>
          <w:p w:rsidR="0072761E" w:rsidRPr="00B14AD5" w:rsidRDefault="0072761E" w:rsidP="007F0443">
            <w:pPr>
              <w:autoSpaceDE w:val="0"/>
              <w:autoSpaceDN w:val="0"/>
              <w:adjustRightInd w:val="0"/>
              <w:spacing w:after="0" w:line="240" w:lineRule="auto"/>
              <w:jc w:val="right"/>
              <w:rPr>
                <w:rFonts w:ascii="Times New Roman" w:eastAsia="Times New Roman" w:hAnsi="Times New Roman" w:cs="Times New Roman"/>
                <w:sz w:val="24"/>
                <w:szCs w:val="24"/>
                <w:lang w:eastAsia="sk-SK"/>
              </w:rPr>
            </w:pPr>
          </w:p>
        </w:tc>
        <w:tc>
          <w:tcPr>
            <w:tcW w:w="1134" w:type="dxa"/>
          </w:tcPr>
          <w:p w:rsidR="0072761E" w:rsidRPr="00B14AD5" w:rsidRDefault="0072761E" w:rsidP="007F0443">
            <w:pPr>
              <w:autoSpaceDE w:val="0"/>
              <w:autoSpaceDN w:val="0"/>
              <w:adjustRightInd w:val="0"/>
              <w:spacing w:after="0" w:line="240" w:lineRule="auto"/>
              <w:jc w:val="right"/>
              <w:rPr>
                <w:rFonts w:ascii="Times New Roman" w:eastAsia="Times New Roman" w:hAnsi="Times New Roman" w:cs="Times New Roman"/>
                <w:sz w:val="24"/>
                <w:szCs w:val="24"/>
                <w:lang w:eastAsia="sk-SK"/>
              </w:rPr>
            </w:pPr>
          </w:p>
        </w:tc>
        <w:tc>
          <w:tcPr>
            <w:tcW w:w="1134" w:type="dxa"/>
          </w:tcPr>
          <w:p w:rsidR="0072761E" w:rsidRPr="00B14AD5" w:rsidRDefault="0072761E" w:rsidP="007F0443">
            <w:pPr>
              <w:autoSpaceDE w:val="0"/>
              <w:autoSpaceDN w:val="0"/>
              <w:adjustRightInd w:val="0"/>
              <w:spacing w:after="0" w:line="240" w:lineRule="auto"/>
              <w:jc w:val="right"/>
              <w:rPr>
                <w:rFonts w:ascii="Times New Roman" w:eastAsia="Times New Roman" w:hAnsi="Times New Roman" w:cs="Times New Roman"/>
                <w:sz w:val="24"/>
                <w:szCs w:val="24"/>
                <w:lang w:eastAsia="sk-SK"/>
              </w:rPr>
            </w:pPr>
          </w:p>
        </w:tc>
        <w:tc>
          <w:tcPr>
            <w:tcW w:w="1134" w:type="dxa"/>
          </w:tcPr>
          <w:p w:rsidR="0072761E" w:rsidRPr="00B14AD5" w:rsidRDefault="0072761E" w:rsidP="007F0443">
            <w:pPr>
              <w:autoSpaceDE w:val="0"/>
              <w:autoSpaceDN w:val="0"/>
              <w:adjustRightInd w:val="0"/>
              <w:spacing w:after="0" w:line="240" w:lineRule="auto"/>
              <w:jc w:val="right"/>
              <w:rPr>
                <w:rFonts w:ascii="Times New Roman" w:eastAsia="Times New Roman" w:hAnsi="Times New Roman" w:cs="Times New Roman"/>
                <w:sz w:val="24"/>
                <w:szCs w:val="24"/>
                <w:lang w:eastAsia="sk-SK"/>
              </w:rPr>
            </w:pPr>
          </w:p>
        </w:tc>
      </w:tr>
    </w:tbl>
    <w:p w:rsidR="0072761E" w:rsidRPr="00B14AD5" w:rsidRDefault="0072761E" w:rsidP="0072761E">
      <w:pPr>
        <w:spacing w:after="0" w:line="240" w:lineRule="auto"/>
        <w:rPr>
          <w:rFonts w:ascii="Times New Roman" w:eastAsia="Times New Roman" w:hAnsi="Times New Roman" w:cs="Times New Roman"/>
          <w:sz w:val="24"/>
          <w:szCs w:val="24"/>
          <w:lang w:eastAsia="sk-SK"/>
        </w:rPr>
      </w:pPr>
    </w:p>
    <w:p w:rsidR="0072761E" w:rsidRPr="00B14AD5" w:rsidRDefault="0072761E" w:rsidP="0072761E">
      <w:pPr>
        <w:spacing w:after="0" w:line="240" w:lineRule="auto"/>
        <w:rPr>
          <w:rFonts w:ascii="Times New Roman" w:eastAsia="Times New Roman" w:hAnsi="Times New Roman" w:cs="Times New Roman"/>
          <w:sz w:val="24"/>
          <w:szCs w:val="24"/>
          <w:lang w:eastAsia="sk-SK"/>
        </w:rPr>
      </w:pPr>
    </w:p>
    <w:p w:rsidR="0072761E" w:rsidRPr="00B14AD5" w:rsidRDefault="0072761E" w:rsidP="0072761E">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2.2.4. Výpočty vplyvov na verejné financie</w:t>
      </w:r>
    </w:p>
    <w:p w:rsidR="0072761E" w:rsidRPr="00B14AD5" w:rsidRDefault="0072761E" w:rsidP="0072761E">
      <w:pPr>
        <w:spacing w:after="0" w:line="240" w:lineRule="auto"/>
        <w:rPr>
          <w:rFonts w:ascii="Times New Roman" w:eastAsia="Times New Roman" w:hAnsi="Times New Roman" w:cs="Times New Roman"/>
          <w:sz w:val="24"/>
          <w:szCs w:val="24"/>
          <w:lang w:eastAsia="sk-SK"/>
        </w:rPr>
      </w:pPr>
    </w:p>
    <w:p w:rsidR="0072761E" w:rsidRPr="007D5748" w:rsidRDefault="0072761E" w:rsidP="0072761E">
      <w:pPr>
        <w:spacing w:after="0" w:line="240" w:lineRule="auto"/>
        <w:jc w:val="both"/>
        <w:rPr>
          <w:rFonts w:ascii="Times New Roman" w:eastAsia="Times New Roman" w:hAnsi="Times New Roman" w:cs="Times New Roman"/>
          <w:sz w:val="24"/>
          <w:szCs w:val="24"/>
          <w:lang w:eastAsia="sk-SK"/>
        </w:rPr>
      </w:pPr>
      <w:r w:rsidRPr="009F4B38">
        <w:rPr>
          <w:rFonts w:ascii="Times New Roman" w:eastAsia="Times New Roman" w:hAnsi="Times New Roman" w:cs="Times New Roman"/>
          <w:sz w:val="24"/>
          <w:szCs w:val="24"/>
          <w:lang w:eastAsia="sk-SK"/>
        </w:rPr>
        <w:t>Podľa § 13 odsek 3 zákona o priestupkoch sú pokuty uložené za priestupky príjmom štátneho rozpočtu, ak odsek 4 alebo osobitný predpis neustanovuje inak. Podľa § 13 odsek 4 zákona o priestupkoch sú pokuty za priestupky uložené obcou alebo obecnou políciou príjmom obce. Vzhľadom na uvedené a</w:t>
      </w:r>
      <w:r>
        <w:rPr>
          <w:rFonts w:ascii="Times New Roman" w:eastAsia="Times New Roman" w:hAnsi="Times New Roman" w:cs="Times New Roman"/>
          <w:sz w:val="24"/>
          <w:szCs w:val="24"/>
          <w:lang w:eastAsia="sk-SK"/>
        </w:rPr>
        <w:t xml:space="preserve"> v súvislosti s plánovaným zvýšením hornej </w:t>
      </w:r>
      <w:r w:rsidRPr="00870074">
        <w:rPr>
          <w:rFonts w:ascii="Times New Roman" w:eastAsia="Times New Roman" w:hAnsi="Times New Roman" w:cs="Times New Roman"/>
          <w:sz w:val="24"/>
          <w:szCs w:val="24"/>
          <w:lang w:eastAsia="sk-SK"/>
        </w:rPr>
        <w:t xml:space="preserve">hranice pokuty, ktorú je možné za vybrané priestupky uložiť, sa predpokladá pozitívny vplyv na štátny rozpočet </w:t>
      </w:r>
      <w:r>
        <w:rPr>
          <w:rFonts w:ascii="Times New Roman" w:eastAsia="Times New Roman" w:hAnsi="Times New Roman" w:cs="Times New Roman"/>
          <w:sz w:val="24"/>
          <w:szCs w:val="24"/>
          <w:lang w:eastAsia="sk-SK"/>
        </w:rPr>
        <w:t xml:space="preserve">a rozpočty obcí. Nie je možné predpokladať priestupkovosť v nadchádzajúcom období a ani počet prípadov, kedy bude </w:t>
      </w:r>
      <w:r w:rsidRPr="00870074">
        <w:rPr>
          <w:rFonts w:ascii="Times New Roman" w:eastAsia="Times New Roman" w:hAnsi="Times New Roman" w:cs="Times New Roman"/>
          <w:sz w:val="24"/>
          <w:szCs w:val="24"/>
          <w:lang w:eastAsia="sk-SK"/>
        </w:rPr>
        <w:t xml:space="preserve">páchateľovi uznanému vinným z priestupku uložená sankcia – pokuta. Z uvedeného dôvodu nie je možné určiť presný výpočet vplyvov na verejné financie. Avšak vzhľadom na to, že horná hranica pokút za priestupky sa týmto návrhom zvyšuje v priemere trojnásobne, odhadom môžeme predpokladať, že celková výška uložených pokút v kalendárnom roku po prijatí tohto návrhu sa zvýši približne trojnásobne oproti predchádzajúcim rokom. Pre výpočet odhadovanej výšky uložených pokút v kalendárnom roku po prijatí tohto návrhu sa porovnali údaje z analýzy priestupkov, ktoré prejednali okresné úrady za kalendárne roky 2019, 2020 a 2021. Z údajov z analýzy priestupkov vyplynulo, že v roku 2019 došlo k uloženiu pokút za priestupky v celkovej výške 484 274,- Eur, v roku 2020 došlo k uloženiu pokút za priestupky v celkovej výške 452 067,- Eur a v roku 2021 došlo k uloženiu pokút za priestupky v celkovej výške 350 170,- Eur, t.j. v priemere vo výške 428 837,- Eur ročne. Z uvedeného vyplýva, že ak možno predpokladať trojnásobné zvýšenie priemernej ročnej výšky pokút uložených za priestupky, tak za kalendárny rok nasledujúci </w:t>
      </w:r>
      <w:r>
        <w:rPr>
          <w:rFonts w:ascii="Times New Roman" w:eastAsia="Times New Roman" w:hAnsi="Times New Roman" w:cs="Times New Roman"/>
          <w:sz w:val="24"/>
          <w:szCs w:val="24"/>
          <w:lang w:eastAsia="sk-SK"/>
        </w:rPr>
        <w:t>po prijatí tohto návrhu a nadobudnutí jeho účinnosti možno predpokladať, že celková výška pokút za priestupky uložených len okresnými úradmi bude približne 1 286 511,- Eur.</w:t>
      </w:r>
    </w:p>
    <w:p w:rsidR="0072761E" w:rsidRPr="00B14AD5" w:rsidRDefault="0072761E" w:rsidP="0072761E">
      <w:pPr>
        <w:spacing w:after="0" w:line="240" w:lineRule="auto"/>
        <w:jc w:val="both"/>
        <w:rPr>
          <w:rFonts w:ascii="Times New Roman" w:eastAsia="Times New Roman" w:hAnsi="Times New Roman" w:cs="Times New Roman"/>
          <w:sz w:val="24"/>
          <w:szCs w:val="24"/>
          <w:lang w:eastAsia="sk-SK"/>
        </w:rPr>
      </w:pPr>
    </w:p>
    <w:p w:rsidR="0072761E" w:rsidRPr="00B14AD5" w:rsidRDefault="0072761E" w:rsidP="0072761E">
      <w:pPr>
        <w:tabs>
          <w:tab w:val="num" w:pos="1080"/>
        </w:tabs>
        <w:spacing w:after="0" w:line="240" w:lineRule="auto"/>
        <w:jc w:val="both"/>
        <w:rPr>
          <w:rFonts w:ascii="Times New Roman" w:eastAsia="Times New Roman" w:hAnsi="Times New Roman" w:cs="Times New Roman"/>
          <w:bCs/>
          <w:sz w:val="24"/>
          <w:szCs w:val="24"/>
          <w:lang w:eastAsia="sk-SK"/>
        </w:rPr>
      </w:pPr>
    </w:p>
    <w:p w:rsidR="0072761E" w:rsidRPr="00B14AD5" w:rsidRDefault="0072761E" w:rsidP="0072761E">
      <w:pPr>
        <w:tabs>
          <w:tab w:val="num" w:pos="1080"/>
        </w:tabs>
        <w:spacing w:after="0" w:line="240" w:lineRule="auto"/>
        <w:jc w:val="both"/>
        <w:rPr>
          <w:rFonts w:ascii="Times New Roman" w:eastAsia="Times New Roman" w:hAnsi="Times New Roman" w:cs="Times New Roman"/>
          <w:bCs/>
          <w:sz w:val="24"/>
          <w:szCs w:val="24"/>
          <w:lang w:eastAsia="sk-SK"/>
        </w:rPr>
      </w:pPr>
    </w:p>
    <w:p w:rsidR="0072761E" w:rsidRPr="00B14AD5" w:rsidRDefault="0072761E" w:rsidP="0072761E">
      <w:pPr>
        <w:tabs>
          <w:tab w:val="num" w:pos="1080"/>
        </w:tabs>
        <w:spacing w:after="0" w:line="240" w:lineRule="auto"/>
        <w:jc w:val="both"/>
        <w:rPr>
          <w:rFonts w:ascii="Times New Roman" w:eastAsia="Times New Roman" w:hAnsi="Times New Roman" w:cs="Times New Roman"/>
          <w:bCs/>
          <w:sz w:val="24"/>
          <w:szCs w:val="24"/>
          <w:lang w:eastAsia="sk-SK"/>
        </w:rPr>
      </w:pPr>
    </w:p>
    <w:p w:rsidR="0072761E" w:rsidRPr="00B14AD5" w:rsidRDefault="0072761E" w:rsidP="0072761E">
      <w:pPr>
        <w:tabs>
          <w:tab w:val="num" w:pos="1080"/>
        </w:tabs>
        <w:spacing w:after="0" w:line="240" w:lineRule="auto"/>
        <w:jc w:val="both"/>
        <w:rPr>
          <w:rFonts w:ascii="Times New Roman" w:eastAsia="Times New Roman" w:hAnsi="Times New Roman" w:cs="Times New Roman"/>
          <w:bCs/>
          <w:sz w:val="24"/>
          <w:szCs w:val="20"/>
          <w:lang w:eastAsia="sk-SK"/>
        </w:rPr>
      </w:pPr>
    </w:p>
    <w:p w:rsidR="0072761E" w:rsidRPr="00B14AD5" w:rsidRDefault="0072761E" w:rsidP="0072761E">
      <w:pPr>
        <w:tabs>
          <w:tab w:val="num" w:pos="1080"/>
        </w:tabs>
        <w:spacing w:after="0" w:line="240" w:lineRule="auto"/>
        <w:jc w:val="both"/>
        <w:rPr>
          <w:rFonts w:ascii="Times New Roman" w:eastAsia="Times New Roman" w:hAnsi="Times New Roman" w:cs="Times New Roman"/>
          <w:bCs/>
          <w:sz w:val="24"/>
          <w:szCs w:val="20"/>
          <w:lang w:eastAsia="sk-SK"/>
        </w:rPr>
        <w:sectPr w:rsidR="0072761E" w:rsidRPr="00B14AD5" w:rsidSect="00B3646B">
          <w:headerReference w:type="default" r:id="rId17"/>
          <w:footerReference w:type="default" r:id="rId18"/>
          <w:pgSz w:w="11906" w:h="16838"/>
          <w:pgMar w:top="1417" w:right="1417" w:bottom="1276" w:left="1417" w:header="708" w:footer="708" w:gutter="0"/>
          <w:pgNumType w:start="6"/>
          <w:cols w:space="708"/>
          <w:docGrid w:linePitch="360"/>
        </w:sectPr>
      </w:pPr>
    </w:p>
    <w:p w:rsidR="0072761E" w:rsidRPr="00B14AD5" w:rsidRDefault="0072761E" w:rsidP="0072761E">
      <w:pPr>
        <w:tabs>
          <w:tab w:val="num" w:pos="1080"/>
        </w:tabs>
        <w:spacing w:after="0" w:line="240" w:lineRule="auto"/>
        <w:jc w:val="right"/>
        <w:rPr>
          <w:rFonts w:ascii="Times New Roman" w:eastAsia="Times New Roman" w:hAnsi="Times New Roman" w:cs="Times New Roman"/>
          <w:bCs/>
          <w:sz w:val="24"/>
          <w:szCs w:val="24"/>
          <w:lang w:eastAsia="sk-SK"/>
        </w:rPr>
      </w:pPr>
      <w:r w:rsidRPr="00B14AD5">
        <w:rPr>
          <w:rFonts w:ascii="Times New Roman" w:eastAsia="Times New Roman" w:hAnsi="Times New Roman" w:cs="Times New Roman"/>
          <w:bCs/>
          <w:sz w:val="24"/>
          <w:szCs w:val="24"/>
          <w:lang w:eastAsia="sk-SK"/>
        </w:rPr>
        <w:lastRenderedPageBreak/>
        <w:t xml:space="preserve">Tabuľka č. 3 </w:t>
      </w:r>
    </w:p>
    <w:p w:rsidR="0072761E" w:rsidRPr="00B14AD5" w:rsidRDefault="0072761E" w:rsidP="0072761E">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72761E" w:rsidRPr="00B14AD5" w:rsidTr="007F0443">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2761E" w:rsidRPr="00B14AD5" w:rsidRDefault="0072761E" w:rsidP="007F0443">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72761E" w:rsidRPr="00B14AD5" w:rsidRDefault="0072761E" w:rsidP="007F0443">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2761E" w:rsidRPr="00B14AD5" w:rsidRDefault="0072761E" w:rsidP="007F0443">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poznámka</w:t>
            </w:r>
          </w:p>
        </w:tc>
      </w:tr>
      <w:tr w:rsidR="0072761E" w:rsidRPr="00B14AD5" w:rsidTr="007F0443">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72761E" w:rsidRPr="00B14AD5" w:rsidRDefault="0072761E" w:rsidP="007F0443">
            <w:pPr>
              <w:spacing w:after="0" w:line="240" w:lineRule="auto"/>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tcPr>
          <w:p w:rsidR="0072761E" w:rsidRPr="00B14AD5" w:rsidRDefault="0072761E" w:rsidP="007F0443">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r</w:t>
            </w:r>
          </w:p>
        </w:tc>
        <w:tc>
          <w:tcPr>
            <w:tcW w:w="1500" w:type="dxa"/>
            <w:tcBorders>
              <w:top w:val="nil"/>
              <w:left w:val="nil"/>
              <w:bottom w:val="single" w:sz="4" w:space="0" w:color="auto"/>
              <w:right w:val="single" w:sz="4" w:space="0" w:color="auto"/>
            </w:tcBorders>
            <w:shd w:val="clear" w:color="auto" w:fill="BFBFBF" w:themeFill="background1" w:themeFillShade="BF"/>
          </w:tcPr>
          <w:p w:rsidR="0072761E" w:rsidRPr="00B14AD5" w:rsidRDefault="0072761E" w:rsidP="007F0443">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r + 1</w:t>
            </w:r>
          </w:p>
        </w:tc>
        <w:tc>
          <w:tcPr>
            <w:tcW w:w="1500" w:type="dxa"/>
            <w:tcBorders>
              <w:top w:val="nil"/>
              <w:left w:val="nil"/>
              <w:bottom w:val="single" w:sz="4" w:space="0" w:color="auto"/>
              <w:right w:val="single" w:sz="4" w:space="0" w:color="auto"/>
            </w:tcBorders>
            <w:shd w:val="clear" w:color="auto" w:fill="BFBFBF" w:themeFill="background1" w:themeFillShade="BF"/>
          </w:tcPr>
          <w:p w:rsidR="0072761E" w:rsidRPr="00B14AD5" w:rsidRDefault="0072761E" w:rsidP="007F0443">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r + 2</w:t>
            </w:r>
          </w:p>
        </w:tc>
        <w:tc>
          <w:tcPr>
            <w:tcW w:w="1500" w:type="dxa"/>
            <w:tcBorders>
              <w:top w:val="nil"/>
              <w:left w:val="nil"/>
              <w:bottom w:val="single" w:sz="4" w:space="0" w:color="auto"/>
              <w:right w:val="single" w:sz="4" w:space="0" w:color="auto"/>
            </w:tcBorders>
            <w:shd w:val="clear" w:color="auto" w:fill="BFBFBF" w:themeFill="background1" w:themeFillShade="BF"/>
          </w:tcPr>
          <w:p w:rsidR="0072761E" w:rsidRPr="00B14AD5" w:rsidRDefault="0072761E" w:rsidP="007F0443">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r + 3</w:t>
            </w:r>
          </w:p>
        </w:tc>
        <w:tc>
          <w:tcPr>
            <w:tcW w:w="3000" w:type="dxa"/>
            <w:vMerge/>
            <w:tcBorders>
              <w:top w:val="single" w:sz="4" w:space="0" w:color="auto"/>
              <w:left w:val="single" w:sz="4" w:space="0" w:color="auto"/>
              <w:bottom w:val="single" w:sz="4" w:space="0" w:color="auto"/>
              <w:right w:val="single" w:sz="4" w:space="0" w:color="auto"/>
            </w:tcBorders>
            <w:vAlign w:val="center"/>
          </w:tcPr>
          <w:p w:rsidR="0072761E" w:rsidRPr="00B14AD5" w:rsidRDefault="0072761E" w:rsidP="007F0443">
            <w:pPr>
              <w:spacing w:after="0" w:line="240" w:lineRule="auto"/>
              <w:rPr>
                <w:rFonts w:ascii="Times New Roman" w:eastAsia="Times New Roman" w:hAnsi="Times New Roman" w:cs="Times New Roman"/>
                <w:b/>
                <w:bCs/>
                <w:sz w:val="24"/>
                <w:szCs w:val="24"/>
                <w:lang w:eastAsia="sk-SK"/>
              </w:rPr>
            </w:pPr>
          </w:p>
        </w:tc>
      </w:tr>
      <w:tr w:rsidR="0072761E" w:rsidRPr="00B14AD5" w:rsidTr="007F0443">
        <w:trPr>
          <w:trHeight w:val="255"/>
        </w:trPr>
        <w:tc>
          <w:tcPr>
            <w:tcW w:w="4950" w:type="dxa"/>
            <w:tcBorders>
              <w:top w:val="nil"/>
              <w:left w:val="single" w:sz="4" w:space="0" w:color="auto"/>
              <w:bottom w:val="single" w:sz="4" w:space="0" w:color="auto"/>
              <w:right w:val="single" w:sz="4" w:space="0" w:color="auto"/>
            </w:tcBorders>
          </w:tcPr>
          <w:p w:rsidR="0072761E" w:rsidRPr="00B14AD5" w:rsidRDefault="0072761E" w:rsidP="007F0443">
            <w:pPr>
              <w:spacing w:after="0" w:line="240" w:lineRule="auto"/>
              <w:rPr>
                <w:rFonts w:ascii="Times New Roman" w:eastAsia="Times New Roman" w:hAnsi="Times New Roman" w:cs="Times New Roman"/>
                <w:b/>
                <w:bCs/>
                <w:sz w:val="24"/>
                <w:szCs w:val="24"/>
                <w:vertAlign w:val="superscript"/>
                <w:lang w:eastAsia="sk-SK"/>
              </w:rPr>
            </w:pPr>
            <w:r w:rsidRPr="00B14AD5">
              <w:rPr>
                <w:rFonts w:ascii="Times New Roman" w:eastAsia="Times New Roman" w:hAnsi="Times New Roman" w:cs="Times New Roman"/>
                <w:b/>
                <w:bCs/>
                <w:sz w:val="24"/>
                <w:szCs w:val="24"/>
                <w:lang w:eastAsia="sk-SK"/>
              </w:rPr>
              <w:t>Daňové príjmy (100)</w:t>
            </w:r>
            <w:r w:rsidRPr="00B14AD5">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2761E" w:rsidRPr="00B14AD5" w:rsidRDefault="0072761E" w:rsidP="007F0443">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2761E" w:rsidRPr="00B14AD5" w:rsidRDefault="0072761E" w:rsidP="007F0443">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2761E" w:rsidRPr="00B14AD5" w:rsidRDefault="0072761E" w:rsidP="007F0443">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2761E" w:rsidRPr="00B14AD5" w:rsidRDefault="0072761E" w:rsidP="007F0443">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72761E" w:rsidRPr="00B14AD5" w:rsidRDefault="0072761E" w:rsidP="007F0443">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r>
      <w:tr w:rsidR="0072761E" w:rsidRPr="00B14AD5" w:rsidTr="007F0443">
        <w:trPr>
          <w:trHeight w:val="255"/>
        </w:trPr>
        <w:tc>
          <w:tcPr>
            <w:tcW w:w="4950" w:type="dxa"/>
            <w:tcBorders>
              <w:top w:val="nil"/>
              <w:left w:val="single" w:sz="4" w:space="0" w:color="auto"/>
              <w:bottom w:val="single" w:sz="4" w:space="0" w:color="auto"/>
              <w:right w:val="single" w:sz="4" w:space="0" w:color="auto"/>
            </w:tcBorders>
          </w:tcPr>
          <w:p w:rsidR="0072761E" w:rsidRPr="00B14AD5" w:rsidRDefault="0072761E" w:rsidP="007F0443">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Nedaňové príjmy (200)</w:t>
            </w:r>
            <w:r w:rsidRPr="00B14AD5">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2761E" w:rsidRPr="00B14AD5" w:rsidRDefault="0072761E" w:rsidP="007F0443">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2761E" w:rsidRPr="00B14AD5" w:rsidRDefault="0072761E" w:rsidP="007F0443">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2761E" w:rsidRPr="00B14AD5" w:rsidRDefault="0072761E" w:rsidP="007F0443">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2761E" w:rsidRPr="00B14AD5" w:rsidRDefault="0072761E" w:rsidP="007F0443">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72761E" w:rsidRPr="00B14AD5" w:rsidRDefault="0072761E" w:rsidP="007F0443">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r>
      <w:tr w:rsidR="0072761E" w:rsidRPr="00B14AD5" w:rsidTr="007F0443">
        <w:trPr>
          <w:trHeight w:val="255"/>
        </w:trPr>
        <w:tc>
          <w:tcPr>
            <w:tcW w:w="4950" w:type="dxa"/>
            <w:tcBorders>
              <w:top w:val="nil"/>
              <w:left w:val="single" w:sz="4" w:space="0" w:color="auto"/>
              <w:bottom w:val="single" w:sz="4" w:space="0" w:color="auto"/>
              <w:right w:val="single" w:sz="4" w:space="0" w:color="auto"/>
            </w:tcBorders>
          </w:tcPr>
          <w:p w:rsidR="0072761E" w:rsidRPr="00B14AD5" w:rsidRDefault="0072761E" w:rsidP="007F0443">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Granty a transfery (300)</w:t>
            </w:r>
            <w:r w:rsidRPr="00B14AD5">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2761E" w:rsidRPr="00B14AD5" w:rsidRDefault="0072761E" w:rsidP="007F0443">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2761E" w:rsidRPr="00B14AD5" w:rsidRDefault="0072761E" w:rsidP="007F0443">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2761E" w:rsidRPr="00B14AD5" w:rsidRDefault="0072761E" w:rsidP="007F0443">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2761E" w:rsidRPr="00B14AD5" w:rsidRDefault="0072761E" w:rsidP="007F0443">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72761E" w:rsidRPr="00B14AD5" w:rsidRDefault="0072761E" w:rsidP="007F0443">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r>
      <w:tr w:rsidR="0072761E" w:rsidRPr="00B14AD5" w:rsidTr="007F0443">
        <w:trPr>
          <w:trHeight w:val="255"/>
        </w:trPr>
        <w:tc>
          <w:tcPr>
            <w:tcW w:w="4950" w:type="dxa"/>
            <w:tcBorders>
              <w:top w:val="nil"/>
              <w:left w:val="single" w:sz="4" w:space="0" w:color="auto"/>
              <w:bottom w:val="single" w:sz="4" w:space="0" w:color="auto"/>
              <w:right w:val="single" w:sz="4" w:space="0" w:color="auto"/>
            </w:tcBorders>
          </w:tcPr>
          <w:p w:rsidR="0072761E" w:rsidRPr="00B14AD5" w:rsidRDefault="0072761E" w:rsidP="007F0443">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72761E" w:rsidRPr="00B14AD5" w:rsidRDefault="0072761E" w:rsidP="007F0443">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2761E" w:rsidRPr="00B14AD5" w:rsidRDefault="0072761E" w:rsidP="007F0443">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2761E" w:rsidRPr="00B14AD5" w:rsidRDefault="0072761E" w:rsidP="007F0443">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2761E" w:rsidRPr="00B14AD5" w:rsidRDefault="0072761E" w:rsidP="007F0443">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72761E" w:rsidRPr="00B14AD5" w:rsidRDefault="0072761E" w:rsidP="007F0443">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r>
      <w:tr w:rsidR="0072761E" w:rsidRPr="00B14AD5" w:rsidTr="007F0443">
        <w:trPr>
          <w:trHeight w:val="255"/>
        </w:trPr>
        <w:tc>
          <w:tcPr>
            <w:tcW w:w="4950" w:type="dxa"/>
            <w:tcBorders>
              <w:top w:val="nil"/>
              <w:left w:val="single" w:sz="4" w:space="0" w:color="auto"/>
              <w:bottom w:val="single" w:sz="4" w:space="0" w:color="auto"/>
              <w:right w:val="single" w:sz="4" w:space="0" w:color="auto"/>
            </w:tcBorders>
          </w:tcPr>
          <w:p w:rsidR="0072761E" w:rsidRPr="00B14AD5" w:rsidRDefault="0072761E" w:rsidP="007F0443">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72761E" w:rsidRPr="00B14AD5" w:rsidRDefault="0072761E" w:rsidP="007F0443">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2761E" w:rsidRPr="00B14AD5" w:rsidRDefault="0072761E" w:rsidP="007F0443">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2761E" w:rsidRPr="00B14AD5" w:rsidRDefault="0072761E" w:rsidP="007F0443">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2761E" w:rsidRPr="00B14AD5" w:rsidRDefault="0072761E" w:rsidP="007F0443">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72761E" w:rsidRPr="00B14AD5" w:rsidRDefault="0072761E" w:rsidP="007F0443">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r>
      <w:tr w:rsidR="0072761E" w:rsidRPr="00B14AD5" w:rsidTr="007F0443">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rsidR="0072761E" w:rsidRPr="00B14AD5" w:rsidRDefault="0072761E" w:rsidP="007F0443">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rsidR="0072761E" w:rsidRPr="00B14AD5" w:rsidRDefault="0072761E" w:rsidP="007F0443">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2761E" w:rsidRPr="00B14AD5" w:rsidRDefault="0072761E" w:rsidP="007F0443">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2761E" w:rsidRPr="00B14AD5" w:rsidRDefault="0072761E" w:rsidP="007F0443">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2761E" w:rsidRPr="00B14AD5" w:rsidRDefault="0072761E" w:rsidP="007F0443">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rsidR="0072761E" w:rsidRPr="00B14AD5" w:rsidRDefault="0072761E" w:rsidP="007F0443">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r>
    </w:tbl>
    <w:p w:rsidR="0072761E" w:rsidRPr="00B14AD5" w:rsidRDefault="0072761E" w:rsidP="0072761E">
      <w:pPr>
        <w:tabs>
          <w:tab w:val="num" w:pos="1080"/>
        </w:tabs>
        <w:spacing w:after="0" w:line="240" w:lineRule="auto"/>
        <w:jc w:val="both"/>
        <w:rPr>
          <w:rFonts w:ascii="Times New Roman" w:eastAsia="Times New Roman" w:hAnsi="Times New Roman" w:cs="Times New Roman"/>
          <w:bCs/>
          <w:sz w:val="20"/>
          <w:szCs w:val="20"/>
          <w:lang w:eastAsia="sk-SK"/>
        </w:rPr>
      </w:pPr>
      <w:r w:rsidRPr="00B14AD5">
        <w:rPr>
          <w:rFonts w:ascii="Times New Roman" w:eastAsia="Times New Roman" w:hAnsi="Times New Roman" w:cs="Times New Roman"/>
          <w:bCs/>
          <w:sz w:val="20"/>
          <w:szCs w:val="20"/>
          <w:lang w:eastAsia="sk-SK"/>
        </w:rPr>
        <w:t>1 –  príjmy rozpísať až do položiek platnej ekonomickej klasifikácie</w:t>
      </w:r>
    </w:p>
    <w:p w:rsidR="0072761E" w:rsidRPr="00B14AD5" w:rsidRDefault="0072761E" w:rsidP="0072761E">
      <w:pPr>
        <w:tabs>
          <w:tab w:val="num" w:pos="1080"/>
        </w:tabs>
        <w:spacing w:after="0" w:line="240" w:lineRule="auto"/>
        <w:jc w:val="both"/>
        <w:rPr>
          <w:rFonts w:ascii="Times New Roman" w:eastAsia="Times New Roman" w:hAnsi="Times New Roman" w:cs="Times New Roman"/>
          <w:bCs/>
          <w:sz w:val="24"/>
          <w:szCs w:val="20"/>
          <w:lang w:eastAsia="sk-SK"/>
        </w:rPr>
      </w:pPr>
    </w:p>
    <w:p w:rsidR="0072761E" w:rsidRPr="00B14AD5" w:rsidRDefault="0072761E" w:rsidP="0072761E">
      <w:pPr>
        <w:tabs>
          <w:tab w:val="num" w:pos="1080"/>
        </w:tabs>
        <w:spacing w:after="0" w:line="240" w:lineRule="auto"/>
        <w:jc w:val="both"/>
        <w:rPr>
          <w:rFonts w:ascii="Times New Roman" w:eastAsia="Times New Roman" w:hAnsi="Times New Roman" w:cs="Times New Roman"/>
          <w:b/>
          <w:bCs/>
          <w:sz w:val="24"/>
          <w:szCs w:val="20"/>
          <w:lang w:eastAsia="sk-SK"/>
        </w:rPr>
      </w:pPr>
      <w:r w:rsidRPr="00B14AD5">
        <w:rPr>
          <w:rFonts w:ascii="Times New Roman" w:eastAsia="Times New Roman" w:hAnsi="Times New Roman" w:cs="Times New Roman"/>
          <w:b/>
          <w:bCs/>
          <w:sz w:val="24"/>
          <w:szCs w:val="20"/>
          <w:lang w:eastAsia="sk-SK"/>
        </w:rPr>
        <w:t>Poznámka:</w:t>
      </w:r>
    </w:p>
    <w:p w:rsidR="0072761E" w:rsidRPr="00B14AD5" w:rsidRDefault="0072761E" w:rsidP="0072761E">
      <w:pPr>
        <w:tabs>
          <w:tab w:val="num" w:pos="1080"/>
        </w:tabs>
        <w:spacing w:after="0" w:line="240" w:lineRule="auto"/>
        <w:jc w:val="both"/>
        <w:rPr>
          <w:rFonts w:ascii="Times New Roman" w:eastAsia="Times New Roman" w:hAnsi="Times New Roman" w:cs="Times New Roman"/>
          <w:bCs/>
          <w:sz w:val="24"/>
          <w:szCs w:val="20"/>
          <w:lang w:eastAsia="sk-SK"/>
        </w:rPr>
      </w:pPr>
      <w:r w:rsidRPr="00B14AD5">
        <w:rPr>
          <w:rFonts w:ascii="Times New Roman" w:eastAsia="Times New Roman" w:hAnsi="Times New Roman" w:cs="Times New Roman"/>
          <w:bCs/>
          <w:sz w:val="24"/>
          <w:szCs w:val="20"/>
          <w:lang w:eastAsia="sk-SK"/>
        </w:rPr>
        <w:t>Ak sa vplyv týka viacerých subjektov verejnej správy, vypĺňa sa samostatná tabuľka za každý subjekt.</w:t>
      </w:r>
    </w:p>
    <w:p w:rsidR="0072761E" w:rsidRPr="00B14AD5" w:rsidRDefault="0072761E" w:rsidP="0072761E">
      <w:pPr>
        <w:tabs>
          <w:tab w:val="num" w:pos="1080"/>
        </w:tabs>
        <w:spacing w:after="0" w:line="240" w:lineRule="auto"/>
        <w:ind w:right="-578"/>
        <w:jc w:val="right"/>
        <w:rPr>
          <w:rFonts w:ascii="Times New Roman" w:eastAsia="Times New Roman" w:hAnsi="Times New Roman" w:cs="Times New Roman"/>
          <w:bCs/>
          <w:sz w:val="24"/>
          <w:szCs w:val="24"/>
          <w:lang w:eastAsia="sk-SK"/>
        </w:rPr>
      </w:pPr>
      <w:r w:rsidRPr="00B14AD5">
        <w:rPr>
          <w:rFonts w:ascii="Times New Roman" w:eastAsia="Times New Roman" w:hAnsi="Times New Roman" w:cs="Times New Roman"/>
          <w:bCs/>
          <w:sz w:val="24"/>
          <w:szCs w:val="24"/>
          <w:lang w:eastAsia="sk-SK"/>
        </w:rPr>
        <w:t xml:space="preserve"> </w:t>
      </w:r>
    </w:p>
    <w:p w:rsidR="0072761E" w:rsidRPr="00B14AD5" w:rsidRDefault="0072761E" w:rsidP="0072761E">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2761E" w:rsidRPr="00B14AD5" w:rsidRDefault="0072761E" w:rsidP="0072761E">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2761E" w:rsidRPr="00B14AD5" w:rsidRDefault="0072761E" w:rsidP="0072761E">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2761E" w:rsidRPr="00B14AD5" w:rsidRDefault="0072761E" w:rsidP="0072761E">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2761E" w:rsidRPr="00B14AD5" w:rsidRDefault="0072761E" w:rsidP="0072761E">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2761E" w:rsidRPr="00B14AD5" w:rsidRDefault="0072761E" w:rsidP="0072761E">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2761E" w:rsidRPr="00B14AD5" w:rsidRDefault="0072761E" w:rsidP="0072761E">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2761E" w:rsidRPr="00B14AD5" w:rsidRDefault="0072761E" w:rsidP="0072761E">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2761E" w:rsidRPr="00B14AD5" w:rsidRDefault="0072761E" w:rsidP="0072761E">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2761E" w:rsidRPr="00B14AD5" w:rsidRDefault="0072761E" w:rsidP="0072761E">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2761E" w:rsidRPr="00B14AD5" w:rsidRDefault="0072761E" w:rsidP="0072761E">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2761E" w:rsidRPr="00B14AD5" w:rsidRDefault="0072761E" w:rsidP="0072761E">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2761E" w:rsidRPr="00B14AD5" w:rsidRDefault="0072761E" w:rsidP="0072761E">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2761E" w:rsidRPr="00B14AD5" w:rsidRDefault="0072761E" w:rsidP="0072761E">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2761E" w:rsidRPr="00B14AD5" w:rsidRDefault="0072761E" w:rsidP="0072761E">
      <w:pPr>
        <w:tabs>
          <w:tab w:val="num" w:pos="1080"/>
        </w:tabs>
        <w:spacing w:after="0" w:line="240" w:lineRule="auto"/>
        <w:ind w:right="-32"/>
        <w:jc w:val="right"/>
        <w:rPr>
          <w:rFonts w:ascii="Times New Roman" w:eastAsia="Times New Roman" w:hAnsi="Times New Roman" w:cs="Times New Roman"/>
          <w:bCs/>
          <w:sz w:val="24"/>
          <w:szCs w:val="24"/>
          <w:lang w:eastAsia="sk-SK"/>
        </w:rPr>
      </w:pPr>
      <w:r w:rsidRPr="00B14AD5">
        <w:rPr>
          <w:rFonts w:ascii="Times New Roman" w:eastAsia="Times New Roman" w:hAnsi="Times New Roman" w:cs="Times New Roman"/>
          <w:bCs/>
          <w:sz w:val="24"/>
          <w:szCs w:val="24"/>
          <w:lang w:eastAsia="sk-SK"/>
        </w:rPr>
        <w:lastRenderedPageBreak/>
        <w:t xml:space="preserve">Tabuľka č. 4 </w:t>
      </w:r>
    </w:p>
    <w:p w:rsidR="0072761E" w:rsidRPr="00B14AD5" w:rsidRDefault="0072761E" w:rsidP="0072761E">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vertAnchor="text" w:horzAnchor="page" w:tblpX="629" w:tblpY="2"/>
        <w:tblW w:w="14879" w:type="dxa"/>
        <w:tblCellMar>
          <w:left w:w="70" w:type="dxa"/>
          <w:right w:w="70" w:type="dxa"/>
        </w:tblCellMar>
        <w:tblLook w:val="0000" w:firstRow="0" w:lastRow="0" w:firstColumn="0" w:lastColumn="0" w:noHBand="0" w:noVBand="0"/>
      </w:tblPr>
      <w:tblGrid>
        <w:gridCol w:w="7070"/>
        <w:gridCol w:w="1430"/>
        <w:gridCol w:w="1650"/>
        <w:gridCol w:w="1540"/>
        <w:gridCol w:w="1540"/>
        <w:gridCol w:w="1649"/>
      </w:tblGrid>
      <w:tr w:rsidR="0072761E" w:rsidRPr="00B14AD5" w:rsidTr="007F0443">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72761E" w:rsidRPr="00B14AD5" w:rsidRDefault="0072761E" w:rsidP="007F0443">
            <w:pPr>
              <w:spacing w:after="0" w:line="240" w:lineRule="auto"/>
              <w:jc w:val="center"/>
              <w:rPr>
                <w:rFonts w:ascii="Times New Roman" w:eastAsia="Times New Roman" w:hAnsi="Times New Roman" w:cs="Times New Roman"/>
                <w:b/>
                <w:bCs/>
                <w:sz w:val="20"/>
                <w:szCs w:val="20"/>
                <w:lang w:eastAsia="sk-SK"/>
              </w:rPr>
            </w:pPr>
            <w:r w:rsidRPr="00B14AD5">
              <w:rPr>
                <w:rFonts w:ascii="Times New Roman" w:eastAsia="Times New Roman" w:hAnsi="Times New Roman" w:cs="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72761E" w:rsidRPr="00B14AD5" w:rsidRDefault="0072761E" w:rsidP="007F0443">
            <w:pPr>
              <w:spacing w:after="0" w:line="240" w:lineRule="auto"/>
              <w:jc w:val="center"/>
              <w:rPr>
                <w:rFonts w:ascii="Times New Roman" w:eastAsia="Times New Roman" w:hAnsi="Times New Roman" w:cs="Times New Roman"/>
                <w:b/>
                <w:bCs/>
                <w:sz w:val="20"/>
                <w:szCs w:val="20"/>
                <w:lang w:eastAsia="sk-SK"/>
              </w:rPr>
            </w:pPr>
            <w:r w:rsidRPr="00B14AD5">
              <w:rPr>
                <w:rFonts w:ascii="Times New Roman" w:eastAsia="Times New Roman" w:hAnsi="Times New Roman" w:cs="Times New Roman"/>
                <w:b/>
                <w:bCs/>
                <w:sz w:val="20"/>
                <w:szCs w:val="20"/>
                <w:lang w:eastAsia="sk-SK"/>
              </w:rPr>
              <w:t>Vplyv na rozpočet verejnej správy</w:t>
            </w:r>
          </w:p>
        </w:tc>
        <w:tc>
          <w:tcPr>
            <w:tcW w:w="1649"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2761E" w:rsidRPr="00B14AD5" w:rsidRDefault="0072761E" w:rsidP="007F0443">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poznámka</w:t>
            </w:r>
          </w:p>
        </w:tc>
      </w:tr>
      <w:tr w:rsidR="0072761E" w:rsidRPr="00B14AD5" w:rsidTr="007F0443">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72761E" w:rsidRPr="00B14AD5" w:rsidRDefault="0072761E" w:rsidP="007F0443">
            <w:pPr>
              <w:spacing w:after="0" w:line="240" w:lineRule="auto"/>
              <w:rPr>
                <w:rFonts w:ascii="Times New Roman" w:eastAsia="Times New Roman" w:hAnsi="Times New Roman" w:cs="Times New Roman"/>
                <w:b/>
                <w:bCs/>
                <w:sz w:val="20"/>
                <w:szCs w:val="20"/>
                <w:lang w:eastAsia="sk-SK"/>
              </w:rPr>
            </w:pPr>
          </w:p>
        </w:tc>
        <w:tc>
          <w:tcPr>
            <w:tcW w:w="1430" w:type="dxa"/>
            <w:tcBorders>
              <w:top w:val="nil"/>
              <w:left w:val="nil"/>
              <w:bottom w:val="single" w:sz="4" w:space="0" w:color="auto"/>
              <w:right w:val="single" w:sz="4" w:space="0" w:color="auto"/>
            </w:tcBorders>
            <w:shd w:val="clear" w:color="auto" w:fill="BFBFBF" w:themeFill="background1" w:themeFillShade="BF"/>
          </w:tcPr>
          <w:p w:rsidR="0072761E" w:rsidRPr="00B14AD5" w:rsidRDefault="0072761E" w:rsidP="007F0443">
            <w:pPr>
              <w:spacing w:after="0" w:line="240" w:lineRule="auto"/>
              <w:jc w:val="center"/>
              <w:rPr>
                <w:rFonts w:ascii="Times New Roman" w:eastAsia="Times New Roman" w:hAnsi="Times New Roman" w:cs="Times New Roman"/>
                <w:b/>
                <w:bCs/>
                <w:sz w:val="20"/>
                <w:szCs w:val="20"/>
                <w:lang w:eastAsia="sk-SK"/>
              </w:rPr>
            </w:pPr>
            <w:r w:rsidRPr="00B14AD5">
              <w:rPr>
                <w:rFonts w:ascii="Times New Roman" w:eastAsia="Times New Roman" w:hAnsi="Times New Roman" w:cs="Times New Roman"/>
                <w:b/>
                <w:bCs/>
                <w:sz w:val="20"/>
                <w:szCs w:val="20"/>
                <w:lang w:eastAsia="sk-SK"/>
              </w:rPr>
              <w:t>r</w:t>
            </w:r>
          </w:p>
        </w:tc>
        <w:tc>
          <w:tcPr>
            <w:tcW w:w="1650" w:type="dxa"/>
            <w:tcBorders>
              <w:top w:val="nil"/>
              <w:left w:val="nil"/>
              <w:bottom w:val="single" w:sz="4" w:space="0" w:color="auto"/>
              <w:right w:val="single" w:sz="4" w:space="0" w:color="auto"/>
            </w:tcBorders>
            <w:shd w:val="clear" w:color="auto" w:fill="BFBFBF" w:themeFill="background1" w:themeFillShade="BF"/>
          </w:tcPr>
          <w:p w:rsidR="0072761E" w:rsidRPr="00B14AD5" w:rsidRDefault="0072761E" w:rsidP="007F0443">
            <w:pPr>
              <w:spacing w:after="0" w:line="240" w:lineRule="auto"/>
              <w:jc w:val="center"/>
              <w:rPr>
                <w:rFonts w:ascii="Times New Roman" w:eastAsia="Times New Roman" w:hAnsi="Times New Roman" w:cs="Times New Roman"/>
                <w:b/>
                <w:bCs/>
                <w:sz w:val="20"/>
                <w:szCs w:val="20"/>
                <w:lang w:eastAsia="sk-SK"/>
              </w:rPr>
            </w:pPr>
            <w:r w:rsidRPr="00B14AD5">
              <w:rPr>
                <w:rFonts w:ascii="Times New Roman" w:eastAsia="Times New Roman" w:hAnsi="Times New Roman" w:cs="Times New Roman"/>
                <w:b/>
                <w:bCs/>
                <w:sz w:val="20"/>
                <w:szCs w:val="20"/>
                <w:lang w:eastAsia="sk-SK"/>
              </w:rPr>
              <w:t>r + 1</w:t>
            </w:r>
          </w:p>
        </w:tc>
        <w:tc>
          <w:tcPr>
            <w:tcW w:w="1540" w:type="dxa"/>
            <w:tcBorders>
              <w:top w:val="nil"/>
              <w:left w:val="nil"/>
              <w:bottom w:val="single" w:sz="4" w:space="0" w:color="auto"/>
              <w:right w:val="single" w:sz="4" w:space="0" w:color="auto"/>
            </w:tcBorders>
            <w:shd w:val="clear" w:color="auto" w:fill="BFBFBF" w:themeFill="background1" w:themeFillShade="BF"/>
          </w:tcPr>
          <w:p w:rsidR="0072761E" w:rsidRPr="00B14AD5" w:rsidRDefault="0072761E" w:rsidP="007F0443">
            <w:pPr>
              <w:spacing w:after="0" w:line="240" w:lineRule="auto"/>
              <w:jc w:val="center"/>
              <w:rPr>
                <w:rFonts w:ascii="Times New Roman" w:eastAsia="Times New Roman" w:hAnsi="Times New Roman" w:cs="Times New Roman"/>
                <w:b/>
                <w:bCs/>
                <w:sz w:val="20"/>
                <w:szCs w:val="20"/>
                <w:lang w:eastAsia="sk-SK"/>
              </w:rPr>
            </w:pPr>
            <w:r w:rsidRPr="00B14AD5">
              <w:rPr>
                <w:rFonts w:ascii="Times New Roman" w:eastAsia="Times New Roman" w:hAnsi="Times New Roman" w:cs="Times New Roman"/>
                <w:b/>
                <w:bCs/>
                <w:sz w:val="20"/>
                <w:szCs w:val="20"/>
                <w:lang w:eastAsia="sk-SK"/>
              </w:rPr>
              <w:t>r + 2</w:t>
            </w:r>
          </w:p>
        </w:tc>
        <w:tc>
          <w:tcPr>
            <w:tcW w:w="1540" w:type="dxa"/>
            <w:tcBorders>
              <w:top w:val="nil"/>
              <w:left w:val="nil"/>
              <w:bottom w:val="single" w:sz="4" w:space="0" w:color="auto"/>
              <w:right w:val="single" w:sz="4" w:space="0" w:color="auto"/>
            </w:tcBorders>
            <w:shd w:val="clear" w:color="auto" w:fill="BFBFBF" w:themeFill="background1" w:themeFillShade="BF"/>
          </w:tcPr>
          <w:p w:rsidR="0072761E" w:rsidRPr="00B14AD5" w:rsidRDefault="0072761E" w:rsidP="007F0443">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r + 3</w:t>
            </w:r>
          </w:p>
        </w:tc>
        <w:tc>
          <w:tcPr>
            <w:tcW w:w="1649" w:type="dxa"/>
            <w:vMerge/>
            <w:tcBorders>
              <w:top w:val="single" w:sz="4" w:space="0" w:color="auto"/>
              <w:left w:val="single" w:sz="4" w:space="0" w:color="auto"/>
              <w:bottom w:val="single" w:sz="4" w:space="0" w:color="auto"/>
              <w:right w:val="single" w:sz="4" w:space="0" w:color="auto"/>
            </w:tcBorders>
            <w:vAlign w:val="center"/>
          </w:tcPr>
          <w:p w:rsidR="0072761E" w:rsidRPr="00B14AD5" w:rsidRDefault="0072761E" w:rsidP="007F0443">
            <w:pPr>
              <w:spacing w:after="0" w:line="240" w:lineRule="auto"/>
              <w:rPr>
                <w:rFonts w:ascii="Times New Roman" w:eastAsia="Times New Roman" w:hAnsi="Times New Roman" w:cs="Times New Roman"/>
                <w:b/>
                <w:bCs/>
                <w:sz w:val="24"/>
                <w:szCs w:val="24"/>
                <w:lang w:eastAsia="sk-SK"/>
              </w:rPr>
            </w:pPr>
          </w:p>
        </w:tc>
      </w:tr>
      <w:tr w:rsidR="0072761E" w:rsidRPr="00B14AD5" w:rsidTr="007F0443">
        <w:trPr>
          <w:trHeight w:val="255"/>
        </w:trPr>
        <w:tc>
          <w:tcPr>
            <w:tcW w:w="7070" w:type="dxa"/>
            <w:tcBorders>
              <w:top w:val="nil"/>
              <w:left w:val="single" w:sz="4" w:space="0" w:color="auto"/>
              <w:bottom w:val="single" w:sz="4" w:space="0" w:color="auto"/>
              <w:right w:val="single" w:sz="4" w:space="0" w:color="auto"/>
            </w:tcBorders>
          </w:tcPr>
          <w:p w:rsidR="0072761E" w:rsidRPr="00B14AD5" w:rsidRDefault="0072761E" w:rsidP="007F0443">
            <w:pPr>
              <w:spacing w:after="0" w:line="240" w:lineRule="auto"/>
              <w:rPr>
                <w:rFonts w:ascii="Times New Roman" w:eastAsia="Times New Roman" w:hAnsi="Times New Roman" w:cs="Times New Roman"/>
                <w:b/>
                <w:bCs/>
                <w:sz w:val="20"/>
                <w:szCs w:val="20"/>
                <w:lang w:eastAsia="sk-SK"/>
              </w:rPr>
            </w:pPr>
            <w:r w:rsidRPr="00B14AD5">
              <w:rPr>
                <w:rFonts w:ascii="Times New Roman" w:eastAsia="Times New Roman" w:hAnsi="Times New Roman" w:cs="Times New Roman"/>
                <w:b/>
                <w:bCs/>
                <w:sz w:val="20"/>
                <w:szCs w:val="20"/>
                <w:lang w:eastAsia="sk-SK"/>
              </w:rPr>
              <w:t>Bežné výdavky (600)</w:t>
            </w:r>
          </w:p>
        </w:tc>
        <w:tc>
          <w:tcPr>
            <w:tcW w:w="1430" w:type="dxa"/>
            <w:tcBorders>
              <w:top w:val="nil"/>
              <w:left w:val="nil"/>
              <w:bottom w:val="single" w:sz="4" w:space="0" w:color="auto"/>
              <w:right w:val="single" w:sz="4" w:space="0" w:color="auto"/>
            </w:tcBorders>
          </w:tcPr>
          <w:p w:rsidR="0072761E" w:rsidRPr="00B14AD5" w:rsidRDefault="0072761E" w:rsidP="007F0443">
            <w:pPr>
              <w:spacing w:after="0" w:line="240" w:lineRule="auto"/>
              <w:jc w:val="center"/>
              <w:rPr>
                <w:rFonts w:ascii="Times New Roman" w:eastAsia="Times New Roman" w:hAnsi="Times New Roman" w:cs="Times New Roman"/>
                <w:b/>
                <w:bCs/>
                <w:sz w:val="20"/>
                <w:szCs w:val="20"/>
                <w:lang w:eastAsia="sk-SK"/>
              </w:rPr>
            </w:pPr>
          </w:p>
        </w:tc>
        <w:tc>
          <w:tcPr>
            <w:tcW w:w="1650" w:type="dxa"/>
            <w:tcBorders>
              <w:top w:val="nil"/>
              <w:left w:val="nil"/>
              <w:bottom w:val="single" w:sz="4" w:space="0" w:color="auto"/>
              <w:right w:val="single" w:sz="4" w:space="0" w:color="auto"/>
            </w:tcBorders>
          </w:tcPr>
          <w:p w:rsidR="0072761E" w:rsidRPr="00B14AD5" w:rsidRDefault="0072761E" w:rsidP="007F0443">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72761E" w:rsidRPr="00B14AD5" w:rsidRDefault="0072761E" w:rsidP="007F0443">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72761E" w:rsidRPr="00B14AD5" w:rsidRDefault="0072761E" w:rsidP="007F0443">
            <w:pPr>
              <w:spacing w:after="0" w:line="240" w:lineRule="auto"/>
              <w:jc w:val="center"/>
              <w:rPr>
                <w:rFonts w:ascii="Times New Roman" w:eastAsia="Times New Roman" w:hAnsi="Times New Roman" w:cs="Times New Roman"/>
                <w:b/>
                <w:bCs/>
                <w:sz w:val="24"/>
                <w:szCs w:val="24"/>
                <w:lang w:eastAsia="sk-SK"/>
              </w:rPr>
            </w:pPr>
          </w:p>
        </w:tc>
        <w:tc>
          <w:tcPr>
            <w:tcW w:w="1649" w:type="dxa"/>
            <w:tcBorders>
              <w:top w:val="nil"/>
              <w:left w:val="nil"/>
              <w:bottom w:val="single" w:sz="4" w:space="0" w:color="auto"/>
              <w:right w:val="single" w:sz="4" w:space="0" w:color="auto"/>
            </w:tcBorders>
            <w:noWrap/>
            <w:vAlign w:val="bottom"/>
          </w:tcPr>
          <w:p w:rsidR="0072761E" w:rsidRPr="00B14AD5" w:rsidRDefault="0072761E" w:rsidP="007F0443">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r>
      <w:tr w:rsidR="0072761E" w:rsidRPr="00B14AD5" w:rsidTr="007F0443">
        <w:trPr>
          <w:trHeight w:val="255"/>
        </w:trPr>
        <w:tc>
          <w:tcPr>
            <w:tcW w:w="7070" w:type="dxa"/>
            <w:tcBorders>
              <w:top w:val="nil"/>
              <w:left w:val="single" w:sz="4" w:space="0" w:color="auto"/>
              <w:bottom w:val="single" w:sz="4" w:space="0" w:color="auto"/>
              <w:right w:val="single" w:sz="4" w:space="0" w:color="auto"/>
            </w:tcBorders>
          </w:tcPr>
          <w:p w:rsidR="0072761E" w:rsidRPr="00B14AD5" w:rsidRDefault="0072761E" w:rsidP="007F0443">
            <w:pPr>
              <w:spacing w:after="0" w:line="240" w:lineRule="auto"/>
              <w:rPr>
                <w:rFonts w:ascii="Times New Roman" w:eastAsia="Times New Roman" w:hAnsi="Times New Roman" w:cs="Times New Roman"/>
                <w:sz w:val="20"/>
                <w:szCs w:val="20"/>
                <w:lang w:eastAsia="sk-SK"/>
              </w:rPr>
            </w:pPr>
            <w:r w:rsidRPr="00B14AD5">
              <w:rPr>
                <w:rFonts w:ascii="Times New Roman" w:eastAsia="Times New Roman" w:hAnsi="Times New Roman" w:cs="Times New Roman"/>
                <w:sz w:val="20"/>
                <w:szCs w:val="20"/>
                <w:lang w:eastAsia="sk-SK"/>
              </w:rPr>
              <w:t xml:space="preserve">  Mzdy, platy, služobné príjmy a ostatné osobné vyrovnania (610)</w:t>
            </w:r>
          </w:p>
        </w:tc>
        <w:tc>
          <w:tcPr>
            <w:tcW w:w="1430" w:type="dxa"/>
            <w:tcBorders>
              <w:top w:val="nil"/>
              <w:left w:val="nil"/>
              <w:bottom w:val="single" w:sz="4" w:space="0" w:color="auto"/>
              <w:right w:val="single" w:sz="4" w:space="0" w:color="auto"/>
            </w:tcBorders>
          </w:tcPr>
          <w:p w:rsidR="0072761E" w:rsidRPr="00B14AD5" w:rsidRDefault="0072761E" w:rsidP="007F0443">
            <w:pPr>
              <w:spacing w:after="0" w:line="240" w:lineRule="auto"/>
              <w:jc w:val="center"/>
              <w:rPr>
                <w:rFonts w:ascii="Times New Roman" w:eastAsia="Times New Roman" w:hAnsi="Times New Roman" w:cs="Times New Roman"/>
                <w:sz w:val="20"/>
                <w:szCs w:val="20"/>
                <w:lang w:eastAsia="sk-SK"/>
              </w:rPr>
            </w:pPr>
          </w:p>
        </w:tc>
        <w:tc>
          <w:tcPr>
            <w:tcW w:w="1650" w:type="dxa"/>
            <w:tcBorders>
              <w:top w:val="nil"/>
              <w:left w:val="nil"/>
              <w:bottom w:val="single" w:sz="4" w:space="0" w:color="auto"/>
              <w:right w:val="single" w:sz="4" w:space="0" w:color="auto"/>
            </w:tcBorders>
          </w:tcPr>
          <w:p w:rsidR="0072761E" w:rsidRPr="00B14AD5" w:rsidRDefault="0072761E" w:rsidP="007F0443">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2761E" w:rsidRPr="00B14AD5" w:rsidRDefault="0072761E" w:rsidP="007F0443">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2761E" w:rsidRPr="00B14AD5" w:rsidRDefault="0072761E" w:rsidP="007F0443">
            <w:pPr>
              <w:spacing w:after="0" w:line="240" w:lineRule="auto"/>
              <w:jc w:val="center"/>
              <w:rPr>
                <w:rFonts w:ascii="Times New Roman" w:eastAsia="Times New Roman" w:hAnsi="Times New Roman" w:cs="Times New Roman"/>
                <w:sz w:val="24"/>
                <w:szCs w:val="24"/>
                <w:lang w:eastAsia="sk-SK"/>
              </w:rPr>
            </w:pPr>
          </w:p>
        </w:tc>
        <w:tc>
          <w:tcPr>
            <w:tcW w:w="1649" w:type="dxa"/>
            <w:tcBorders>
              <w:top w:val="nil"/>
              <w:left w:val="nil"/>
              <w:bottom w:val="single" w:sz="4" w:space="0" w:color="auto"/>
              <w:right w:val="single" w:sz="4" w:space="0" w:color="auto"/>
            </w:tcBorders>
            <w:noWrap/>
            <w:vAlign w:val="bottom"/>
          </w:tcPr>
          <w:p w:rsidR="0072761E" w:rsidRPr="00B14AD5" w:rsidRDefault="0072761E" w:rsidP="007F0443">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r>
      <w:tr w:rsidR="0072761E" w:rsidRPr="00B14AD5" w:rsidTr="007F0443">
        <w:trPr>
          <w:trHeight w:val="255"/>
        </w:trPr>
        <w:tc>
          <w:tcPr>
            <w:tcW w:w="7070" w:type="dxa"/>
            <w:tcBorders>
              <w:top w:val="nil"/>
              <w:left w:val="single" w:sz="4" w:space="0" w:color="auto"/>
              <w:bottom w:val="single" w:sz="4" w:space="0" w:color="auto"/>
              <w:right w:val="single" w:sz="4" w:space="0" w:color="auto"/>
            </w:tcBorders>
          </w:tcPr>
          <w:p w:rsidR="0072761E" w:rsidRPr="00B14AD5" w:rsidRDefault="0072761E" w:rsidP="007F0443">
            <w:pPr>
              <w:spacing w:after="0" w:line="240" w:lineRule="auto"/>
              <w:rPr>
                <w:rFonts w:ascii="Times New Roman" w:eastAsia="Times New Roman" w:hAnsi="Times New Roman" w:cs="Times New Roman"/>
                <w:sz w:val="20"/>
                <w:szCs w:val="20"/>
                <w:vertAlign w:val="superscript"/>
                <w:lang w:eastAsia="sk-SK"/>
              </w:rPr>
            </w:pPr>
            <w:r w:rsidRPr="00B14AD5">
              <w:rPr>
                <w:rFonts w:ascii="Times New Roman" w:eastAsia="Times New Roman" w:hAnsi="Times New Roman" w:cs="Times New Roman"/>
                <w:sz w:val="20"/>
                <w:szCs w:val="20"/>
                <w:lang w:eastAsia="sk-SK"/>
              </w:rPr>
              <w:t xml:space="preserve">  Poistné a príspevok do poisťovní (620)</w:t>
            </w:r>
          </w:p>
        </w:tc>
        <w:tc>
          <w:tcPr>
            <w:tcW w:w="1430" w:type="dxa"/>
            <w:tcBorders>
              <w:top w:val="nil"/>
              <w:left w:val="nil"/>
              <w:bottom w:val="single" w:sz="4" w:space="0" w:color="auto"/>
              <w:right w:val="single" w:sz="4" w:space="0" w:color="auto"/>
            </w:tcBorders>
          </w:tcPr>
          <w:p w:rsidR="0072761E" w:rsidRPr="00B14AD5" w:rsidRDefault="0072761E" w:rsidP="007F0443">
            <w:pPr>
              <w:spacing w:after="0" w:line="240" w:lineRule="auto"/>
              <w:jc w:val="center"/>
              <w:rPr>
                <w:rFonts w:ascii="Times New Roman" w:eastAsia="Times New Roman" w:hAnsi="Times New Roman" w:cs="Times New Roman"/>
                <w:sz w:val="20"/>
                <w:szCs w:val="20"/>
                <w:lang w:eastAsia="sk-SK"/>
              </w:rPr>
            </w:pPr>
          </w:p>
        </w:tc>
        <w:tc>
          <w:tcPr>
            <w:tcW w:w="1650" w:type="dxa"/>
            <w:tcBorders>
              <w:top w:val="nil"/>
              <w:left w:val="nil"/>
              <w:bottom w:val="single" w:sz="4" w:space="0" w:color="auto"/>
              <w:right w:val="single" w:sz="4" w:space="0" w:color="auto"/>
            </w:tcBorders>
          </w:tcPr>
          <w:p w:rsidR="0072761E" w:rsidRPr="00B14AD5" w:rsidRDefault="0072761E" w:rsidP="007F0443">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2761E" w:rsidRPr="00B14AD5" w:rsidRDefault="0072761E" w:rsidP="007F0443">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2761E" w:rsidRPr="00B14AD5" w:rsidRDefault="0072761E" w:rsidP="007F0443">
            <w:pPr>
              <w:spacing w:after="0" w:line="240" w:lineRule="auto"/>
              <w:jc w:val="center"/>
              <w:rPr>
                <w:rFonts w:ascii="Times New Roman" w:eastAsia="Times New Roman" w:hAnsi="Times New Roman" w:cs="Times New Roman"/>
                <w:sz w:val="24"/>
                <w:szCs w:val="24"/>
                <w:lang w:eastAsia="sk-SK"/>
              </w:rPr>
            </w:pPr>
          </w:p>
        </w:tc>
        <w:tc>
          <w:tcPr>
            <w:tcW w:w="1649" w:type="dxa"/>
            <w:tcBorders>
              <w:top w:val="nil"/>
              <w:left w:val="nil"/>
              <w:bottom w:val="single" w:sz="4" w:space="0" w:color="auto"/>
              <w:right w:val="single" w:sz="4" w:space="0" w:color="auto"/>
            </w:tcBorders>
            <w:noWrap/>
            <w:vAlign w:val="bottom"/>
          </w:tcPr>
          <w:p w:rsidR="0072761E" w:rsidRPr="00B14AD5" w:rsidRDefault="0072761E" w:rsidP="007F0443">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r>
      <w:tr w:rsidR="0072761E" w:rsidRPr="00B14AD5" w:rsidTr="007F0443">
        <w:trPr>
          <w:trHeight w:val="255"/>
        </w:trPr>
        <w:tc>
          <w:tcPr>
            <w:tcW w:w="7070" w:type="dxa"/>
            <w:tcBorders>
              <w:top w:val="nil"/>
              <w:left w:val="single" w:sz="4" w:space="0" w:color="auto"/>
              <w:bottom w:val="single" w:sz="4" w:space="0" w:color="auto"/>
              <w:right w:val="single" w:sz="4" w:space="0" w:color="auto"/>
            </w:tcBorders>
          </w:tcPr>
          <w:p w:rsidR="0072761E" w:rsidRPr="00B14AD5" w:rsidRDefault="0072761E" w:rsidP="007F0443">
            <w:pPr>
              <w:spacing w:after="0" w:line="240" w:lineRule="auto"/>
              <w:rPr>
                <w:rFonts w:ascii="Times New Roman" w:eastAsia="Times New Roman" w:hAnsi="Times New Roman" w:cs="Times New Roman"/>
                <w:sz w:val="20"/>
                <w:szCs w:val="20"/>
                <w:vertAlign w:val="superscript"/>
                <w:lang w:eastAsia="sk-SK"/>
              </w:rPr>
            </w:pPr>
            <w:r w:rsidRPr="00B14AD5">
              <w:rPr>
                <w:rFonts w:ascii="Times New Roman" w:eastAsia="Times New Roman" w:hAnsi="Times New Roman" w:cs="Times New Roman"/>
                <w:sz w:val="20"/>
                <w:szCs w:val="20"/>
                <w:lang w:eastAsia="sk-SK"/>
              </w:rPr>
              <w:t xml:space="preserve">  Tovary a služby (630)</w:t>
            </w:r>
            <w:r w:rsidRPr="00B14AD5">
              <w:rPr>
                <w:rFonts w:ascii="Times New Roman" w:eastAsia="Times New Roman" w:hAnsi="Times New Roman" w:cs="Times New Roman"/>
                <w:sz w:val="20"/>
                <w:szCs w:val="20"/>
                <w:vertAlign w:val="superscript"/>
                <w:lang w:eastAsia="sk-SK"/>
              </w:rPr>
              <w:t>2</w:t>
            </w:r>
          </w:p>
        </w:tc>
        <w:tc>
          <w:tcPr>
            <w:tcW w:w="1430" w:type="dxa"/>
            <w:tcBorders>
              <w:top w:val="nil"/>
              <w:left w:val="nil"/>
              <w:bottom w:val="single" w:sz="4" w:space="0" w:color="auto"/>
              <w:right w:val="single" w:sz="4" w:space="0" w:color="auto"/>
            </w:tcBorders>
          </w:tcPr>
          <w:p w:rsidR="0072761E" w:rsidRPr="00B14AD5" w:rsidRDefault="0072761E" w:rsidP="007F0443">
            <w:pPr>
              <w:spacing w:after="0" w:line="240" w:lineRule="auto"/>
              <w:jc w:val="center"/>
              <w:rPr>
                <w:rFonts w:ascii="Times New Roman" w:eastAsia="Times New Roman" w:hAnsi="Times New Roman" w:cs="Times New Roman"/>
                <w:sz w:val="20"/>
                <w:szCs w:val="20"/>
                <w:lang w:eastAsia="sk-SK"/>
              </w:rPr>
            </w:pPr>
          </w:p>
        </w:tc>
        <w:tc>
          <w:tcPr>
            <w:tcW w:w="1650" w:type="dxa"/>
            <w:tcBorders>
              <w:top w:val="nil"/>
              <w:left w:val="nil"/>
              <w:bottom w:val="single" w:sz="4" w:space="0" w:color="auto"/>
              <w:right w:val="single" w:sz="4" w:space="0" w:color="auto"/>
            </w:tcBorders>
          </w:tcPr>
          <w:p w:rsidR="0072761E" w:rsidRPr="00B14AD5" w:rsidRDefault="0072761E" w:rsidP="007F0443">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2761E" w:rsidRPr="00B14AD5" w:rsidRDefault="0072761E" w:rsidP="007F0443">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2761E" w:rsidRPr="00B14AD5" w:rsidRDefault="0072761E" w:rsidP="007F0443">
            <w:pPr>
              <w:spacing w:after="0" w:line="240" w:lineRule="auto"/>
              <w:jc w:val="center"/>
              <w:rPr>
                <w:rFonts w:ascii="Times New Roman" w:eastAsia="Times New Roman" w:hAnsi="Times New Roman" w:cs="Times New Roman"/>
                <w:sz w:val="24"/>
                <w:szCs w:val="24"/>
                <w:lang w:eastAsia="sk-SK"/>
              </w:rPr>
            </w:pPr>
          </w:p>
        </w:tc>
        <w:tc>
          <w:tcPr>
            <w:tcW w:w="1649" w:type="dxa"/>
            <w:tcBorders>
              <w:top w:val="nil"/>
              <w:left w:val="nil"/>
              <w:bottom w:val="single" w:sz="4" w:space="0" w:color="auto"/>
              <w:right w:val="single" w:sz="4" w:space="0" w:color="auto"/>
            </w:tcBorders>
            <w:noWrap/>
            <w:vAlign w:val="bottom"/>
          </w:tcPr>
          <w:p w:rsidR="0072761E" w:rsidRPr="00B14AD5" w:rsidRDefault="0072761E" w:rsidP="007F0443">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r>
      <w:tr w:rsidR="0072761E" w:rsidRPr="00B14AD5" w:rsidTr="007F0443">
        <w:trPr>
          <w:trHeight w:val="255"/>
        </w:trPr>
        <w:tc>
          <w:tcPr>
            <w:tcW w:w="7070" w:type="dxa"/>
            <w:tcBorders>
              <w:top w:val="nil"/>
              <w:left w:val="single" w:sz="4" w:space="0" w:color="auto"/>
              <w:bottom w:val="single" w:sz="4" w:space="0" w:color="auto"/>
              <w:right w:val="single" w:sz="4" w:space="0" w:color="auto"/>
            </w:tcBorders>
          </w:tcPr>
          <w:p w:rsidR="0072761E" w:rsidRPr="00B14AD5" w:rsidRDefault="0072761E" w:rsidP="007F0443">
            <w:pPr>
              <w:spacing w:after="0" w:line="240" w:lineRule="auto"/>
              <w:rPr>
                <w:rFonts w:ascii="Times New Roman" w:eastAsia="Times New Roman" w:hAnsi="Times New Roman" w:cs="Times New Roman"/>
                <w:sz w:val="20"/>
                <w:szCs w:val="20"/>
                <w:lang w:eastAsia="sk-SK"/>
              </w:rPr>
            </w:pPr>
            <w:r w:rsidRPr="00B14AD5">
              <w:rPr>
                <w:rFonts w:ascii="Times New Roman" w:eastAsia="Times New Roman" w:hAnsi="Times New Roman" w:cs="Times New Roman"/>
                <w:sz w:val="20"/>
                <w:szCs w:val="20"/>
                <w:lang w:eastAsia="sk-SK"/>
              </w:rPr>
              <w:t xml:space="preserve">  Bežné transfery (640)</w:t>
            </w:r>
            <w:r w:rsidRPr="00B14AD5">
              <w:rPr>
                <w:rFonts w:ascii="Times New Roman" w:eastAsia="Times New Roman" w:hAnsi="Times New Roman" w:cs="Times New Roman"/>
                <w:sz w:val="20"/>
                <w:szCs w:val="20"/>
                <w:vertAlign w:val="superscript"/>
                <w:lang w:eastAsia="sk-SK"/>
              </w:rPr>
              <w:t>2</w:t>
            </w:r>
          </w:p>
        </w:tc>
        <w:tc>
          <w:tcPr>
            <w:tcW w:w="1430" w:type="dxa"/>
            <w:tcBorders>
              <w:top w:val="nil"/>
              <w:left w:val="nil"/>
              <w:bottom w:val="single" w:sz="4" w:space="0" w:color="auto"/>
              <w:right w:val="single" w:sz="4" w:space="0" w:color="auto"/>
            </w:tcBorders>
          </w:tcPr>
          <w:p w:rsidR="0072761E" w:rsidRPr="00B14AD5" w:rsidRDefault="0072761E" w:rsidP="007F0443">
            <w:pPr>
              <w:spacing w:after="0" w:line="240" w:lineRule="auto"/>
              <w:jc w:val="center"/>
              <w:rPr>
                <w:rFonts w:ascii="Times New Roman" w:eastAsia="Times New Roman" w:hAnsi="Times New Roman" w:cs="Times New Roman"/>
                <w:sz w:val="20"/>
                <w:szCs w:val="20"/>
                <w:lang w:eastAsia="sk-SK"/>
              </w:rPr>
            </w:pPr>
          </w:p>
        </w:tc>
        <w:tc>
          <w:tcPr>
            <w:tcW w:w="1650" w:type="dxa"/>
            <w:tcBorders>
              <w:top w:val="nil"/>
              <w:left w:val="nil"/>
              <w:bottom w:val="single" w:sz="4" w:space="0" w:color="auto"/>
              <w:right w:val="single" w:sz="4" w:space="0" w:color="auto"/>
            </w:tcBorders>
          </w:tcPr>
          <w:p w:rsidR="0072761E" w:rsidRPr="00B14AD5" w:rsidRDefault="0072761E" w:rsidP="007F0443">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2761E" w:rsidRPr="00B14AD5" w:rsidRDefault="0072761E" w:rsidP="007F0443">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2761E" w:rsidRPr="00B14AD5" w:rsidRDefault="0072761E" w:rsidP="007F0443">
            <w:pPr>
              <w:spacing w:after="0" w:line="240" w:lineRule="auto"/>
              <w:jc w:val="center"/>
              <w:rPr>
                <w:rFonts w:ascii="Times New Roman" w:eastAsia="Times New Roman" w:hAnsi="Times New Roman" w:cs="Times New Roman"/>
                <w:sz w:val="24"/>
                <w:szCs w:val="24"/>
                <w:lang w:eastAsia="sk-SK"/>
              </w:rPr>
            </w:pPr>
          </w:p>
        </w:tc>
        <w:tc>
          <w:tcPr>
            <w:tcW w:w="1649" w:type="dxa"/>
            <w:tcBorders>
              <w:top w:val="nil"/>
              <w:left w:val="nil"/>
              <w:bottom w:val="single" w:sz="4" w:space="0" w:color="auto"/>
              <w:right w:val="single" w:sz="4" w:space="0" w:color="auto"/>
            </w:tcBorders>
            <w:noWrap/>
            <w:vAlign w:val="bottom"/>
          </w:tcPr>
          <w:p w:rsidR="0072761E" w:rsidRPr="00B14AD5" w:rsidRDefault="0072761E" w:rsidP="007F0443">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r>
      <w:tr w:rsidR="0072761E" w:rsidRPr="00B14AD5" w:rsidTr="007F0443">
        <w:trPr>
          <w:trHeight w:val="255"/>
        </w:trPr>
        <w:tc>
          <w:tcPr>
            <w:tcW w:w="7070" w:type="dxa"/>
            <w:tcBorders>
              <w:top w:val="nil"/>
              <w:left w:val="single" w:sz="4" w:space="0" w:color="auto"/>
              <w:bottom w:val="single" w:sz="4" w:space="0" w:color="auto"/>
              <w:right w:val="single" w:sz="4" w:space="0" w:color="auto"/>
            </w:tcBorders>
            <w:vAlign w:val="center"/>
          </w:tcPr>
          <w:p w:rsidR="0072761E" w:rsidRPr="00B14AD5" w:rsidRDefault="0072761E" w:rsidP="007F0443">
            <w:pPr>
              <w:spacing w:after="0" w:line="240" w:lineRule="auto"/>
              <w:rPr>
                <w:rFonts w:ascii="Times New Roman" w:eastAsia="Times New Roman" w:hAnsi="Times New Roman" w:cs="Times New Roman"/>
                <w:sz w:val="20"/>
                <w:szCs w:val="20"/>
                <w:lang w:eastAsia="sk-SK"/>
              </w:rPr>
            </w:pPr>
            <w:r w:rsidRPr="00B14AD5">
              <w:rPr>
                <w:rFonts w:ascii="Times New Roman" w:eastAsia="Times New Roman" w:hAnsi="Times New Roman" w:cs="Times New Roman"/>
                <w:sz w:val="20"/>
                <w:szCs w:val="20"/>
                <w:lang w:eastAsia="sk-SK"/>
              </w:rPr>
              <w:t xml:space="preserve">  Splácanie úrokov a ostatné platby súvisiace s </w:t>
            </w:r>
            <w:r w:rsidRPr="00B14AD5">
              <w:t xml:space="preserve"> </w:t>
            </w:r>
            <w:r w:rsidRPr="00B14AD5">
              <w:rPr>
                <w:rFonts w:ascii="Times New Roman" w:eastAsia="Times New Roman" w:hAnsi="Times New Roman" w:cs="Times New Roman"/>
                <w:sz w:val="20"/>
                <w:szCs w:val="20"/>
                <w:lang w:eastAsia="sk-SK"/>
              </w:rPr>
              <w:t>úverom, pôžičkou, návratnou finančnou výpomocou a finančným prenájmom (650)</w:t>
            </w:r>
            <w:r w:rsidRPr="00B14AD5">
              <w:rPr>
                <w:rFonts w:ascii="Times New Roman" w:eastAsia="Times New Roman" w:hAnsi="Times New Roman" w:cs="Times New Roman"/>
                <w:sz w:val="20"/>
                <w:szCs w:val="20"/>
                <w:vertAlign w:val="superscript"/>
                <w:lang w:eastAsia="sk-SK"/>
              </w:rPr>
              <w:t>2</w:t>
            </w:r>
          </w:p>
        </w:tc>
        <w:tc>
          <w:tcPr>
            <w:tcW w:w="1430" w:type="dxa"/>
            <w:tcBorders>
              <w:top w:val="nil"/>
              <w:left w:val="nil"/>
              <w:bottom w:val="single" w:sz="4" w:space="0" w:color="auto"/>
              <w:right w:val="single" w:sz="4" w:space="0" w:color="auto"/>
            </w:tcBorders>
          </w:tcPr>
          <w:p w:rsidR="0072761E" w:rsidRPr="00B14AD5" w:rsidRDefault="0072761E" w:rsidP="007F0443">
            <w:pPr>
              <w:spacing w:after="0" w:line="240" w:lineRule="auto"/>
              <w:jc w:val="center"/>
              <w:rPr>
                <w:rFonts w:ascii="Times New Roman" w:eastAsia="Times New Roman" w:hAnsi="Times New Roman" w:cs="Times New Roman"/>
                <w:sz w:val="20"/>
                <w:szCs w:val="20"/>
                <w:lang w:eastAsia="sk-SK"/>
              </w:rPr>
            </w:pPr>
          </w:p>
        </w:tc>
        <w:tc>
          <w:tcPr>
            <w:tcW w:w="1650" w:type="dxa"/>
            <w:tcBorders>
              <w:top w:val="nil"/>
              <w:left w:val="nil"/>
              <w:bottom w:val="single" w:sz="4" w:space="0" w:color="auto"/>
              <w:right w:val="single" w:sz="4" w:space="0" w:color="auto"/>
            </w:tcBorders>
          </w:tcPr>
          <w:p w:rsidR="0072761E" w:rsidRPr="00B14AD5" w:rsidRDefault="0072761E" w:rsidP="007F0443">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2761E" w:rsidRPr="00B14AD5" w:rsidRDefault="0072761E" w:rsidP="007F0443">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2761E" w:rsidRPr="00B14AD5" w:rsidRDefault="0072761E" w:rsidP="007F0443">
            <w:pPr>
              <w:spacing w:after="0" w:line="240" w:lineRule="auto"/>
              <w:jc w:val="center"/>
              <w:rPr>
                <w:rFonts w:ascii="Times New Roman" w:eastAsia="Times New Roman" w:hAnsi="Times New Roman" w:cs="Times New Roman"/>
                <w:sz w:val="24"/>
                <w:szCs w:val="24"/>
                <w:lang w:eastAsia="sk-SK"/>
              </w:rPr>
            </w:pPr>
          </w:p>
        </w:tc>
        <w:tc>
          <w:tcPr>
            <w:tcW w:w="1649" w:type="dxa"/>
            <w:tcBorders>
              <w:top w:val="nil"/>
              <w:left w:val="nil"/>
              <w:bottom w:val="single" w:sz="4" w:space="0" w:color="auto"/>
              <w:right w:val="single" w:sz="4" w:space="0" w:color="auto"/>
            </w:tcBorders>
            <w:noWrap/>
            <w:vAlign w:val="bottom"/>
          </w:tcPr>
          <w:p w:rsidR="0072761E" w:rsidRPr="00B14AD5" w:rsidRDefault="0072761E" w:rsidP="007F0443">
            <w:pPr>
              <w:spacing w:after="0" w:line="240" w:lineRule="auto"/>
              <w:rPr>
                <w:rFonts w:ascii="Times New Roman" w:eastAsia="Times New Roman" w:hAnsi="Times New Roman" w:cs="Times New Roman"/>
                <w:sz w:val="24"/>
                <w:szCs w:val="24"/>
                <w:lang w:eastAsia="sk-SK"/>
              </w:rPr>
            </w:pPr>
          </w:p>
        </w:tc>
      </w:tr>
      <w:tr w:rsidR="0072761E" w:rsidRPr="00B14AD5" w:rsidTr="007F0443">
        <w:trPr>
          <w:trHeight w:val="255"/>
        </w:trPr>
        <w:tc>
          <w:tcPr>
            <w:tcW w:w="7070" w:type="dxa"/>
            <w:tcBorders>
              <w:top w:val="nil"/>
              <w:left w:val="single" w:sz="4" w:space="0" w:color="auto"/>
              <w:bottom w:val="single" w:sz="4" w:space="0" w:color="auto"/>
              <w:right w:val="single" w:sz="4" w:space="0" w:color="auto"/>
            </w:tcBorders>
          </w:tcPr>
          <w:p w:rsidR="0072761E" w:rsidRPr="00B14AD5" w:rsidRDefault="0072761E" w:rsidP="007F0443">
            <w:pPr>
              <w:spacing w:after="0" w:line="240" w:lineRule="auto"/>
              <w:rPr>
                <w:rFonts w:ascii="Times New Roman" w:eastAsia="Times New Roman" w:hAnsi="Times New Roman" w:cs="Times New Roman"/>
                <w:b/>
                <w:bCs/>
                <w:sz w:val="20"/>
                <w:szCs w:val="20"/>
                <w:lang w:eastAsia="sk-SK"/>
              </w:rPr>
            </w:pPr>
            <w:r w:rsidRPr="00B14AD5">
              <w:rPr>
                <w:rFonts w:ascii="Times New Roman" w:eastAsia="Times New Roman" w:hAnsi="Times New Roman" w:cs="Times New Roman"/>
                <w:b/>
                <w:bCs/>
                <w:sz w:val="20"/>
                <w:szCs w:val="20"/>
                <w:lang w:eastAsia="sk-SK"/>
              </w:rPr>
              <w:t>Kapitálové výdavky (700)</w:t>
            </w:r>
          </w:p>
        </w:tc>
        <w:tc>
          <w:tcPr>
            <w:tcW w:w="1430" w:type="dxa"/>
            <w:tcBorders>
              <w:top w:val="nil"/>
              <w:left w:val="nil"/>
              <w:bottom w:val="single" w:sz="4" w:space="0" w:color="auto"/>
              <w:right w:val="single" w:sz="4" w:space="0" w:color="auto"/>
            </w:tcBorders>
          </w:tcPr>
          <w:p w:rsidR="0072761E" w:rsidRPr="00B14AD5" w:rsidRDefault="0072761E" w:rsidP="007F0443">
            <w:pPr>
              <w:spacing w:after="0" w:line="240" w:lineRule="auto"/>
              <w:jc w:val="center"/>
              <w:rPr>
                <w:rFonts w:ascii="Times New Roman" w:eastAsia="Times New Roman" w:hAnsi="Times New Roman" w:cs="Times New Roman"/>
                <w:b/>
                <w:bCs/>
                <w:sz w:val="20"/>
                <w:szCs w:val="20"/>
                <w:lang w:eastAsia="sk-SK"/>
              </w:rPr>
            </w:pPr>
          </w:p>
        </w:tc>
        <w:tc>
          <w:tcPr>
            <w:tcW w:w="1650" w:type="dxa"/>
            <w:tcBorders>
              <w:top w:val="nil"/>
              <w:left w:val="nil"/>
              <w:bottom w:val="single" w:sz="4" w:space="0" w:color="auto"/>
              <w:right w:val="single" w:sz="4" w:space="0" w:color="auto"/>
            </w:tcBorders>
          </w:tcPr>
          <w:p w:rsidR="0072761E" w:rsidRPr="00B14AD5" w:rsidRDefault="0072761E" w:rsidP="007F0443">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72761E" w:rsidRPr="00B14AD5" w:rsidRDefault="0072761E" w:rsidP="007F0443">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72761E" w:rsidRPr="00B14AD5" w:rsidRDefault="0072761E" w:rsidP="007F0443">
            <w:pPr>
              <w:spacing w:after="0" w:line="240" w:lineRule="auto"/>
              <w:jc w:val="center"/>
              <w:rPr>
                <w:rFonts w:ascii="Times New Roman" w:eastAsia="Times New Roman" w:hAnsi="Times New Roman" w:cs="Times New Roman"/>
                <w:b/>
                <w:bCs/>
                <w:sz w:val="24"/>
                <w:szCs w:val="24"/>
                <w:lang w:eastAsia="sk-SK"/>
              </w:rPr>
            </w:pPr>
          </w:p>
        </w:tc>
        <w:tc>
          <w:tcPr>
            <w:tcW w:w="1649" w:type="dxa"/>
            <w:tcBorders>
              <w:top w:val="nil"/>
              <w:left w:val="nil"/>
              <w:bottom w:val="single" w:sz="4" w:space="0" w:color="auto"/>
              <w:right w:val="single" w:sz="4" w:space="0" w:color="auto"/>
            </w:tcBorders>
            <w:noWrap/>
            <w:vAlign w:val="bottom"/>
          </w:tcPr>
          <w:p w:rsidR="0072761E" w:rsidRPr="00B14AD5" w:rsidRDefault="0072761E" w:rsidP="007F0443">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r>
      <w:tr w:rsidR="0072761E" w:rsidRPr="00B14AD5" w:rsidTr="007F0443">
        <w:trPr>
          <w:trHeight w:val="255"/>
        </w:trPr>
        <w:tc>
          <w:tcPr>
            <w:tcW w:w="7070" w:type="dxa"/>
            <w:tcBorders>
              <w:top w:val="nil"/>
              <w:left w:val="single" w:sz="4" w:space="0" w:color="auto"/>
              <w:bottom w:val="single" w:sz="4" w:space="0" w:color="auto"/>
              <w:right w:val="single" w:sz="4" w:space="0" w:color="auto"/>
            </w:tcBorders>
          </w:tcPr>
          <w:p w:rsidR="0072761E" w:rsidRPr="00B14AD5" w:rsidRDefault="0072761E" w:rsidP="007F0443">
            <w:pPr>
              <w:spacing w:after="0" w:line="240" w:lineRule="auto"/>
              <w:rPr>
                <w:rFonts w:ascii="Times New Roman" w:eastAsia="Times New Roman" w:hAnsi="Times New Roman" w:cs="Times New Roman"/>
                <w:sz w:val="20"/>
                <w:szCs w:val="20"/>
                <w:lang w:eastAsia="sk-SK"/>
              </w:rPr>
            </w:pPr>
            <w:r w:rsidRPr="00B14AD5">
              <w:rPr>
                <w:rFonts w:ascii="Times New Roman" w:eastAsia="Times New Roman" w:hAnsi="Times New Roman" w:cs="Times New Roman"/>
                <w:sz w:val="20"/>
                <w:szCs w:val="20"/>
                <w:lang w:eastAsia="sk-SK"/>
              </w:rPr>
              <w:t xml:space="preserve">  Obstarávanie kapitálových aktív (710)</w:t>
            </w:r>
            <w:r w:rsidRPr="00B14AD5">
              <w:rPr>
                <w:rFonts w:ascii="Times New Roman" w:eastAsia="Times New Roman" w:hAnsi="Times New Roman" w:cs="Times New Roman"/>
                <w:sz w:val="20"/>
                <w:szCs w:val="20"/>
                <w:vertAlign w:val="superscript"/>
                <w:lang w:eastAsia="sk-SK"/>
              </w:rPr>
              <w:t>2</w:t>
            </w:r>
          </w:p>
        </w:tc>
        <w:tc>
          <w:tcPr>
            <w:tcW w:w="1430" w:type="dxa"/>
            <w:tcBorders>
              <w:top w:val="nil"/>
              <w:left w:val="nil"/>
              <w:bottom w:val="single" w:sz="4" w:space="0" w:color="auto"/>
              <w:right w:val="single" w:sz="4" w:space="0" w:color="auto"/>
            </w:tcBorders>
          </w:tcPr>
          <w:p w:rsidR="0072761E" w:rsidRPr="00B14AD5" w:rsidRDefault="0072761E" w:rsidP="007F0443">
            <w:pPr>
              <w:spacing w:after="0" w:line="240" w:lineRule="auto"/>
              <w:jc w:val="center"/>
              <w:rPr>
                <w:rFonts w:ascii="Times New Roman" w:eastAsia="Times New Roman" w:hAnsi="Times New Roman" w:cs="Times New Roman"/>
                <w:sz w:val="20"/>
                <w:szCs w:val="20"/>
                <w:lang w:eastAsia="sk-SK"/>
              </w:rPr>
            </w:pPr>
          </w:p>
        </w:tc>
        <w:tc>
          <w:tcPr>
            <w:tcW w:w="1650" w:type="dxa"/>
            <w:tcBorders>
              <w:top w:val="nil"/>
              <w:left w:val="nil"/>
              <w:bottom w:val="single" w:sz="4" w:space="0" w:color="auto"/>
              <w:right w:val="single" w:sz="4" w:space="0" w:color="auto"/>
            </w:tcBorders>
          </w:tcPr>
          <w:p w:rsidR="0072761E" w:rsidRPr="00B14AD5" w:rsidRDefault="0072761E" w:rsidP="007F0443">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2761E" w:rsidRPr="00B14AD5" w:rsidRDefault="0072761E" w:rsidP="007F0443">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2761E" w:rsidRPr="00B14AD5" w:rsidRDefault="0072761E" w:rsidP="007F0443">
            <w:pPr>
              <w:spacing w:after="0" w:line="240" w:lineRule="auto"/>
              <w:jc w:val="center"/>
              <w:rPr>
                <w:rFonts w:ascii="Times New Roman" w:eastAsia="Times New Roman" w:hAnsi="Times New Roman" w:cs="Times New Roman"/>
                <w:sz w:val="24"/>
                <w:szCs w:val="24"/>
                <w:lang w:eastAsia="sk-SK"/>
              </w:rPr>
            </w:pPr>
          </w:p>
        </w:tc>
        <w:tc>
          <w:tcPr>
            <w:tcW w:w="1649" w:type="dxa"/>
            <w:tcBorders>
              <w:top w:val="nil"/>
              <w:left w:val="nil"/>
              <w:bottom w:val="single" w:sz="4" w:space="0" w:color="auto"/>
              <w:right w:val="single" w:sz="4" w:space="0" w:color="auto"/>
            </w:tcBorders>
            <w:noWrap/>
            <w:vAlign w:val="bottom"/>
          </w:tcPr>
          <w:p w:rsidR="0072761E" w:rsidRPr="00B14AD5" w:rsidRDefault="0072761E" w:rsidP="007F0443">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r>
      <w:tr w:rsidR="0072761E" w:rsidRPr="00B14AD5" w:rsidTr="007F0443">
        <w:trPr>
          <w:trHeight w:val="255"/>
        </w:trPr>
        <w:tc>
          <w:tcPr>
            <w:tcW w:w="7070" w:type="dxa"/>
            <w:tcBorders>
              <w:top w:val="nil"/>
              <w:left w:val="single" w:sz="4" w:space="0" w:color="auto"/>
              <w:bottom w:val="single" w:sz="4" w:space="0" w:color="auto"/>
              <w:right w:val="single" w:sz="4" w:space="0" w:color="auto"/>
            </w:tcBorders>
          </w:tcPr>
          <w:p w:rsidR="0072761E" w:rsidRPr="00B14AD5" w:rsidRDefault="0072761E" w:rsidP="007F0443">
            <w:pPr>
              <w:spacing w:after="0" w:line="240" w:lineRule="auto"/>
              <w:rPr>
                <w:rFonts w:ascii="Times New Roman" w:eastAsia="Times New Roman" w:hAnsi="Times New Roman" w:cs="Times New Roman"/>
                <w:sz w:val="20"/>
                <w:szCs w:val="20"/>
                <w:lang w:eastAsia="sk-SK"/>
              </w:rPr>
            </w:pPr>
            <w:r w:rsidRPr="00B14AD5">
              <w:rPr>
                <w:rFonts w:ascii="Times New Roman" w:eastAsia="Times New Roman" w:hAnsi="Times New Roman" w:cs="Times New Roman"/>
                <w:sz w:val="20"/>
                <w:szCs w:val="20"/>
                <w:lang w:eastAsia="sk-SK"/>
              </w:rPr>
              <w:t xml:space="preserve">  Kapitálové transfery (720)</w:t>
            </w:r>
            <w:r w:rsidRPr="00B14AD5">
              <w:rPr>
                <w:rFonts w:ascii="Times New Roman" w:eastAsia="Times New Roman" w:hAnsi="Times New Roman" w:cs="Times New Roman"/>
                <w:sz w:val="20"/>
                <w:szCs w:val="20"/>
                <w:vertAlign w:val="superscript"/>
                <w:lang w:eastAsia="sk-SK"/>
              </w:rPr>
              <w:t>2</w:t>
            </w:r>
          </w:p>
        </w:tc>
        <w:tc>
          <w:tcPr>
            <w:tcW w:w="1430" w:type="dxa"/>
            <w:tcBorders>
              <w:top w:val="nil"/>
              <w:left w:val="nil"/>
              <w:bottom w:val="single" w:sz="4" w:space="0" w:color="auto"/>
              <w:right w:val="single" w:sz="4" w:space="0" w:color="auto"/>
            </w:tcBorders>
          </w:tcPr>
          <w:p w:rsidR="0072761E" w:rsidRPr="00B14AD5" w:rsidRDefault="0072761E" w:rsidP="007F0443">
            <w:pPr>
              <w:spacing w:after="0" w:line="240" w:lineRule="auto"/>
              <w:jc w:val="center"/>
              <w:rPr>
                <w:rFonts w:ascii="Times New Roman" w:eastAsia="Times New Roman" w:hAnsi="Times New Roman" w:cs="Times New Roman"/>
                <w:sz w:val="20"/>
                <w:szCs w:val="20"/>
                <w:lang w:eastAsia="sk-SK"/>
              </w:rPr>
            </w:pPr>
          </w:p>
        </w:tc>
        <w:tc>
          <w:tcPr>
            <w:tcW w:w="1650" w:type="dxa"/>
            <w:tcBorders>
              <w:top w:val="nil"/>
              <w:left w:val="nil"/>
              <w:bottom w:val="single" w:sz="4" w:space="0" w:color="auto"/>
              <w:right w:val="single" w:sz="4" w:space="0" w:color="auto"/>
            </w:tcBorders>
          </w:tcPr>
          <w:p w:rsidR="0072761E" w:rsidRPr="00B14AD5" w:rsidRDefault="0072761E" w:rsidP="007F0443">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2761E" w:rsidRPr="00B14AD5" w:rsidRDefault="0072761E" w:rsidP="007F0443">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2761E" w:rsidRPr="00B14AD5" w:rsidRDefault="0072761E" w:rsidP="007F0443">
            <w:pPr>
              <w:spacing w:after="0" w:line="240" w:lineRule="auto"/>
              <w:jc w:val="center"/>
              <w:rPr>
                <w:rFonts w:ascii="Times New Roman" w:eastAsia="Times New Roman" w:hAnsi="Times New Roman" w:cs="Times New Roman"/>
                <w:sz w:val="24"/>
                <w:szCs w:val="24"/>
                <w:lang w:eastAsia="sk-SK"/>
              </w:rPr>
            </w:pPr>
          </w:p>
        </w:tc>
        <w:tc>
          <w:tcPr>
            <w:tcW w:w="1649" w:type="dxa"/>
            <w:tcBorders>
              <w:top w:val="nil"/>
              <w:left w:val="nil"/>
              <w:bottom w:val="single" w:sz="4" w:space="0" w:color="auto"/>
              <w:right w:val="single" w:sz="4" w:space="0" w:color="auto"/>
            </w:tcBorders>
            <w:noWrap/>
            <w:vAlign w:val="bottom"/>
          </w:tcPr>
          <w:p w:rsidR="0072761E" w:rsidRPr="00B14AD5" w:rsidRDefault="0072761E" w:rsidP="007F0443">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r>
      <w:tr w:rsidR="0072761E" w:rsidRPr="00B14AD5" w:rsidTr="007F0443">
        <w:trPr>
          <w:trHeight w:val="255"/>
        </w:trPr>
        <w:tc>
          <w:tcPr>
            <w:tcW w:w="7070" w:type="dxa"/>
            <w:tcBorders>
              <w:top w:val="nil"/>
              <w:left w:val="single" w:sz="4" w:space="0" w:color="auto"/>
              <w:bottom w:val="single" w:sz="4" w:space="0" w:color="auto"/>
              <w:right w:val="single" w:sz="4" w:space="0" w:color="auto"/>
            </w:tcBorders>
          </w:tcPr>
          <w:p w:rsidR="0072761E" w:rsidRPr="00B14AD5" w:rsidRDefault="0072761E" w:rsidP="007F0443">
            <w:pPr>
              <w:spacing w:after="0" w:line="240" w:lineRule="auto"/>
              <w:rPr>
                <w:rFonts w:ascii="Times New Roman" w:eastAsia="Times New Roman" w:hAnsi="Times New Roman" w:cs="Times New Roman"/>
                <w:b/>
                <w:bCs/>
                <w:sz w:val="20"/>
                <w:szCs w:val="20"/>
                <w:lang w:eastAsia="sk-SK"/>
              </w:rPr>
            </w:pPr>
            <w:r w:rsidRPr="00B14AD5">
              <w:rPr>
                <w:rFonts w:ascii="Times New Roman" w:eastAsia="Times New Roman" w:hAnsi="Times New Roman" w:cs="Times New Roman"/>
                <w:b/>
                <w:bCs/>
                <w:sz w:val="20"/>
                <w:szCs w:val="20"/>
                <w:lang w:eastAsia="sk-SK"/>
              </w:rPr>
              <w:t>Výdavky z transakcií s finančnými aktívami a finančnými pasívami (800)</w:t>
            </w:r>
          </w:p>
        </w:tc>
        <w:tc>
          <w:tcPr>
            <w:tcW w:w="1430" w:type="dxa"/>
            <w:tcBorders>
              <w:top w:val="nil"/>
              <w:left w:val="nil"/>
              <w:bottom w:val="single" w:sz="4" w:space="0" w:color="auto"/>
              <w:right w:val="single" w:sz="4" w:space="0" w:color="auto"/>
            </w:tcBorders>
            <w:shd w:val="clear" w:color="auto" w:fill="FFFF99"/>
          </w:tcPr>
          <w:p w:rsidR="0072761E" w:rsidRPr="00B14AD5" w:rsidRDefault="0072761E" w:rsidP="007F0443">
            <w:pPr>
              <w:spacing w:after="0" w:line="240" w:lineRule="auto"/>
              <w:jc w:val="center"/>
              <w:rPr>
                <w:rFonts w:ascii="Times New Roman" w:eastAsia="Times New Roman" w:hAnsi="Times New Roman" w:cs="Times New Roman"/>
                <w:b/>
                <w:bCs/>
                <w:sz w:val="20"/>
                <w:szCs w:val="20"/>
                <w:lang w:eastAsia="sk-SK"/>
              </w:rPr>
            </w:pPr>
            <w:r w:rsidRPr="00B14AD5">
              <w:rPr>
                <w:rFonts w:ascii="Times New Roman" w:eastAsia="Times New Roman" w:hAnsi="Times New Roman" w:cs="Times New Roman"/>
                <w:b/>
                <w:bCs/>
                <w:sz w:val="20"/>
                <w:szCs w:val="20"/>
                <w:lang w:eastAsia="sk-SK"/>
              </w:rPr>
              <w:t> </w:t>
            </w:r>
          </w:p>
        </w:tc>
        <w:tc>
          <w:tcPr>
            <w:tcW w:w="1650" w:type="dxa"/>
            <w:tcBorders>
              <w:top w:val="nil"/>
              <w:left w:val="nil"/>
              <w:bottom w:val="single" w:sz="4" w:space="0" w:color="auto"/>
              <w:right w:val="single" w:sz="4" w:space="0" w:color="auto"/>
            </w:tcBorders>
            <w:shd w:val="clear" w:color="auto" w:fill="FFFF99"/>
          </w:tcPr>
          <w:p w:rsidR="0072761E" w:rsidRPr="00B14AD5" w:rsidRDefault="0072761E" w:rsidP="007F0443">
            <w:pPr>
              <w:spacing w:after="0" w:line="240" w:lineRule="auto"/>
              <w:jc w:val="center"/>
              <w:rPr>
                <w:rFonts w:ascii="Times New Roman" w:eastAsia="Times New Roman" w:hAnsi="Times New Roman" w:cs="Times New Roman"/>
                <w:b/>
                <w:bCs/>
                <w:sz w:val="20"/>
                <w:szCs w:val="20"/>
                <w:lang w:eastAsia="sk-SK"/>
              </w:rPr>
            </w:pPr>
            <w:r w:rsidRPr="00B14AD5">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72761E" w:rsidRPr="00B14AD5" w:rsidRDefault="0072761E" w:rsidP="007F0443">
            <w:pPr>
              <w:spacing w:after="0" w:line="240" w:lineRule="auto"/>
              <w:jc w:val="center"/>
              <w:rPr>
                <w:rFonts w:ascii="Times New Roman" w:eastAsia="Times New Roman" w:hAnsi="Times New Roman" w:cs="Times New Roman"/>
                <w:b/>
                <w:bCs/>
                <w:sz w:val="20"/>
                <w:szCs w:val="20"/>
                <w:lang w:eastAsia="sk-SK"/>
              </w:rPr>
            </w:pPr>
            <w:r w:rsidRPr="00B14AD5">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72761E" w:rsidRPr="00B14AD5" w:rsidRDefault="0072761E" w:rsidP="007F0443">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 </w:t>
            </w:r>
          </w:p>
        </w:tc>
        <w:tc>
          <w:tcPr>
            <w:tcW w:w="1649" w:type="dxa"/>
            <w:tcBorders>
              <w:top w:val="nil"/>
              <w:left w:val="nil"/>
              <w:bottom w:val="single" w:sz="4" w:space="0" w:color="auto"/>
              <w:right w:val="single" w:sz="4" w:space="0" w:color="auto"/>
            </w:tcBorders>
            <w:noWrap/>
            <w:vAlign w:val="bottom"/>
          </w:tcPr>
          <w:p w:rsidR="0072761E" w:rsidRPr="00B14AD5" w:rsidRDefault="0072761E" w:rsidP="007F0443">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r>
      <w:tr w:rsidR="0072761E" w:rsidRPr="00B14AD5" w:rsidTr="007F0443">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761E" w:rsidRPr="00B14AD5" w:rsidRDefault="0072761E" w:rsidP="007F0443">
            <w:pPr>
              <w:spacing w:after="0" w:line="240" w:lineRule="auto"/>
              <w:rPr>
                <w:rFonts w:ascii="Times New Roman" w:eastAsia="Times New Roman" w:hAnsi="Times New Roman" w:cs="Times New Roman"/>
                <w:b/>
                <w:bCs/>
                <w:sz w:val="20"/>
                <w:szCs w:val="20"/>
                <w:lang w:eastAsia="sk-SK"/>
              </w:rPr>
            </w:pPr>
            <w:r w:rsidRPr="00B14AD5">
              <w:rPr>
                <w:rFonts w:ascii="Times New Roman" w:eastAsia="Times New Roman" w:hAnsi="Times New Roman" w:cs="Times New Roman"/>
                <w:b/>
                <w:bCs/>
                <w:sz w:val="20"/>
                <w:szCs w:val="20"/>
                <w:lang w:eastAsia="sk-SK"/>
              </w:rPr>
              <w:t>Dopad na výdavky verejnej správy celkom</w:t>
            </w: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tcPr>
          <w:p w:rsidR="0072761E" w:rsidRPr="00B14AD5" w:rsidRDefault="0072761E" w:rsidP="007F0443">
            <w:pPr>
              <w:spacing w:after="0" w:line="240" w:lineRule="auto"/>
              <w:jc w:val="center"/>
              <w:rPr>
                <w:rFonts w:ascii="Times New Roman" w:eastAsia="Times New Roman" w:hAnsi="Times New Roman" w:cs="Times New Roman"/>
                <w:b/>
                <w:bCs/>
                <w:sz w:val="20"/>
                <w:szCs w:val="20"/>
                <w:lang w:eastAsia="sk-SK"/>
              </w:rPr>
            </w:pPr>
            <w:r w:rsidRPr="00B14AD5">
              <w:rPr>
                <w:rFonts w:ascii="Times New Roman" w:eastAsia="Times New Roman" w:hAnsi="Times New Roman" w:cs="Times New Roman"/>
                <w:b/>
                <w:bCs/>
                <w:sz w:val="20"/>
                <w:szCs w:val="20"/>
                <w:lang w:eastAsia="sk-SK"/>
              </w:rPr>
              <w:t>0</w:t>
            </w:r>
          </w:p>
        </w:tc>
        <w:tc>
          <w:tcPr>
            <w:tcW w:w="1650" w:type="dxa"/>
            <w:tcBorders>
              <w:top w:val="single" w:sz="4" w:space="0" w:color="auto"/>
              <w:left w:val="nil"/>
              <w:bottom w:val="single" w:sz="4" w:space="0" w:color="auto"/>
              <w:right w:val="single" w:sz="4" w:space="0" w:color="auto"/>
            </w:tcBorders>
            <w:shd w:val="clear" w:color="auto" w:fill="BFBFBF" w:themeFill="background1" w:themeFillShade="BF"/>
          </w:tcPr>
          <w:p w:rsidR="0072761E" w:rsidRPr="00B14AD5" w:rsidRDefault="0072761E" w:rsidP="007F0443">
            <w:pPr>
              <w:spacing w:after="0" w:line="240" w:lineRule="auto"/>
              <w:jc w:val="center"/>
              <w:rPr>
                <w:rFonts w:ascii="Times New Roman" w:eastAsia="Times New Roman" w:hAnsi="Times New Roman" w:cs="Times New Roman"/>
                <w:b/>
                <w:bCs/>
                <w:sz w:val="20"/>
                <w:szCs w:val="20"/>
                <w:lang w:eastAsia="sk-SK"/>
              </w:rPr>
            </w:pPr>
            <w:r w:rsidRPr="00B14AD5">
              <w:rPr>
                <w:rFonts w:ascii="Times New Roman" w:eastAsia="Times New Roman" w:hAnsi="Times New Roman" w:cs="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72761E" w:rsidRPr="00B14AD5" w:rsidRDefault="0072761E" w:rsidP="007F0443">
            <w:pPr>
              <w:spacing w:after="0" w:line="240" w:lineRule="auto"/>
              <w:jc w:val="center"/>
              <w:rPr>
                <w:rFonts w:ascii="Times New Roman" w:eastAsia="Times New Roman" w:hAnsi="Times New Roman" w:cs="Times New Roman"/>
                <w:b/>
                <w:bCs/>
                <w:sz w:val="20"/>
                <w:szCs w:val="20"/>
                <w:lang w:eastAsia="sk-SK"/>
              </w:rPr>
            </w:pPr>
            <w:r w:rsidRPr="00B14AD5">
              <w:rPr>
                <w:rFonts w:ascii="Times New Roman" w:eastAsia="Times New Roman" w:hAnsi="Times New Roman" w:cs="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72761E" w:rsidRPr="00B14AD5" w:rsidRDefault="0072761E" w:rsidP="007F0443">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0"/>
                <w:szCs w:val="24"/>
                <w:lang w:eastAsia="sk-SK"/>
              </w:rPr>
              <w:t>0</w:t>
            </w:r>
          </w:p>
        </w:tc>
        <w:tc>
          <w:tcPr>
            <w:tcW w:w="1649"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72761E" w:rsidRPr="00B14AD5" w:rsidRDefault="0072761E" w:rsidP="007F0443">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r>
    </w:tbl>
    <w:p w:rsidR="0072761E" w:rsidRPr="00B14AD5" w:rsidRDefault="0072761E" w:rsidP="0072761E">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B14AD5">
        <w:rPr>
          <w:rFonts w:ascii="Times New Roman" w:eastAsia="Times New Roman" w:hAnsi="Times New Roman" w:cs="Times New Roman"/>
          <w:bCs/>
          <w:sz w:val="20"/>
          <w:szCs w:val="20"/>
          <w:lang w:eastAsia="sk-SK"/>
        </w:rPr>
        <w:t>2 –  výdavky rozpísať až do položiek platnej ekonomickej klasifikácie</w:t>
      </w:r>
    </w:p>
    <w:p w:rsidR="0072761E" w:rsidRPr="00B14AD5" w:rsidRDefault="0072761E" w:rsidP="0072761E">
      <w:pPr>
        <w:tabs>
          <w:tab w:val="num" w:pos="1080"/>
        </w:tabs>
        <w:spacing w:after="0" w:line="240" w:lineRule="auto"/>
        <w:ind w:left="-900"/>
        <w:jc w:val="both"/>
        <w:rPr>
          <w:rFonts w:ascii="Times New Roman" w:eastAsia="Times New Roman" w:hAnsi="Times New Roman" w:cs="Times New Roman"/>
          <w:bCs/>
          <w:sz w:val="24"/>
          <w:szCs w:val="20"/>
          <w:lang w:eastAsia="sk-SK"/>
        </w:rPr>
      </w:pPr>
    </w:p>
    <w:p w:rsidR="0072761E" w:rsidRPr="00B14AD5" w:rsidRDefault="0072761E" w:rsidP="0072761E">
      <w:pPr>
        <w:tabs>
          <w:tab w:val="num" w:pos="1080"/>
        </w:tabs>
        <w:spacing w:after="0" w:line="240" w:lineRule="auto"/>
        <w:ind w:left="-900"/>
        <w:jc w:val="both"/>
        <w:rPr>
          <w:rFonts w:ascii="Times New Roman" w:eastAsia="Times New Roman" w:hAnsi="Times New Roman" w:cs="Times New Roman"/>
          <w:b/>
          <w:bCs/>
          <w:sz w:val="20"/>
          <w:szCs w:val="20"/>
          <w:lang w:eastAsia="sk-SK"/>
        </w:rPr>
      </w:pPr>
      <w:r w:rsidRPr="00B14AD5">
        <w:rPr>
          <w:rFonts w:ascii="Times New Roman" w:eastAsia="Times New Roman" w:hAnsi="Times New Roman" w:cs="Times New Roman"/>
          <w:b/>
          <w:bCs/>
          <w:sz w:val="24"/>
          <w:szCs w:val="20"/>
          <w:lang w:eastAsia="sk-SK"/>
        </w:rPr>
        <w:t>Poznámka:</w:t>
      </w:r>
    </w:p>
    <w:p w:rsidR="0072761E" w:rsidRPr="00B14AD5" w:rsidRDefault="0072761E" w:rsidP="0072761E">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B14AD5">
        <w:rPr>
          <w:rFonts w:ascii="Times New Roman" w:eastAsia="Times New Roman" w:hAnsi="Times New Roman" w:cs="Times New Roman"/>
          <w:bCs/>
          <w:sz w:val="24"/>
          <w:szCs w:val="20"/>
          <w:lang w:eastAsia="sk-SK"/>
        </w:rPr>
        <w:t>Ak sa vplyv týka viacerých subjektov verejnej správy, vypĺňa sa samostatná tabuľka za každý subjekt.</w:t>
      </w:r>
    </w:p>
    <w:p w:rsidR="0072761E" w:rsidRPr="00B14AD5" w:rsidRDefault="0072761E" w:rsidP="0072761E">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2761E" w:rsidRPr="00B14AD5" w:rsidRDefault="0072761E" w:rsidP="0072761E">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2761E" w:rsidRPr="00B14AD5" w:rsidRDefault="0072761E" w:rsidP="0072761E">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2761E" w:rsidRPr="00B14AD5" w:rsidRDefault="0072761E" w:rsidP="0072761E">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2761E" w:rsidRPr="00B14AD5" w:rsidRDefault="0072761E" w:rsidP="0072761E">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2761E" w:rsidRPr="00B14AD5" w:rsidRDefault="0072761E" w:rsidP="0072761E">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2761E" w:rsidRPr="00B14AD5" w:rsidRDefault="0072761E" w:rsidP="0072761E">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2761E" w:rsidRPr="00B14AD5" w:rsidRDefault="0072761E" w:rsidP="0072761E">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2761E" w:rsidRPr="00B14AD5" w:rsidRDefault="0072761E" w:rsidP="0072761E">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2761E" w:rsidRPr="00B14AD5" w:rsidRDefault="0072761E" w:rsidP="0072761E">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2761E" w:rsidRPr="00B14AD5" w:rsidRDefault="0072761E" w:rsidP="0072761E">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2761E" w:rsidRPr="00B14AD5" w:rsidRDefault="0072761E" w:rsidP="0072761E">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2761E" w:rsidRPr="00B14AD5" w:rsidRDefault="0072761E" w:rsidP="0072761E">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2761E" w:rsidRPr="00B14AD5" w:rsidRDefault="0072761E" w:rsidP="0072761E">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2761E" w:rsidRPr="00B14AD5" w:rsidRDefault="0072761E" w:rsidP="0072761E">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2761E" w:rsidRPr="00B14AD5" w:rsidRDefault="0072761E" w:rsidP="0072761E">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2761E" w:rsidRPr="00B14AD5" w:rsidRDefault="0072761E" w:rsidP="0072761E">
      <w:pPr>
        <w:tabs>
          <w:tab w:val="num" w:pos="1080"/>
        </w:tabs>
        <w:spacing w:after="0" w:line="240" w:lineRule="auto"/>
        <w:jc w:val="right"/>
        <w:rPr>
          <w:rFonts w:ascii="Times New Roman" w:eastAsia="Times New Roman" w:hAnsi="Times New Roman" w:cs="Times New Roman"/>
          <w:bCs/>
          <w:sz w:val="24"/>
          <w:szCs w:val="24"/>
          <w:lang w:eastAsia="sk-SK"/>
        </w:rPr>
      </w:pPr>
      <w:r w:rsidRPr="00B14AD5">
        <w:rPr>
          <w:rFonts w:ascii="Times New Roman" w:eastAsia="Times New Roman" w:hAnsi="Times New Roman" w:cs="Times New Roman"/>
          <w:bCs/>
          <w:sz w:val="24"/>
          <w:szCs w:val="24"/>
          <w:lang w:eastAsia="sk-SK"/>
        </w:rPr>
        <w:t xml:space="preserve">                 Tabuľka č. 5 </w:t>
      </w:r>
    </w:p>
    <w:p w:rsidR="0072761E" w:rsidRPr="00B14AD5" w:rsidRDefault="0072761E" w:rsidP="0072761E">
      <w:pPr>
        <w:tabs>
          <w:tab w:val="num" w:pos="1080"/>
        </w:tabs>
        <w:spacing w:after="0" w:line="240" w:lineRule="auto"/>
        <w:jc w:val="both"/>
        <w:rPr>
          <w:rFonts w:ascii="Times New Roman" w:eastAsia="Times New Roman" w:hAnsi="Times New Roman" w:cs="Times New Roman"/>
          <w:bCs/>
          <w:sz w:val="24"/>
          <w:szCs w:val="20"/>
          <w:lang w:eastAsia="sk-SK"/>
        </w:rPr>
      </w:pPr>
    </w:p>
    <w:tbl>
      <w:tblPr>
        <w:tblW w:w="14954" w:type="dxa"/>
        <w:tblInd w:w="-784" w:type="dxa"/>
        <w:tblCellMar>
          <w:left w:w="70" w:type="dxa"/>
          <w:right w:w="70" w:type="dxa"/>
        </w:tblCellMar>
        <w:tblLook w:val="0000" w:firstRow="0" w:lastRow="0" w:firstColumn="0" w:lastColumn="0" w:noHBand="0" w:noVBand="0"/>
      </w:tblPr>
      <w:tblGrid>
        <w:gridCol w:w="6188"/>
        <w:gridCol w:w="1698"/>
        <w:gridCol w:w="1788"/>
        <w:gridCol w:w="720"/>
        <w:gridCol w:w="1158"/>
        <w:gridCol w:w="1560"/>
        <w:gridCol w:w="1332"/>
        <w:gridCol w:w="510"/>
      </w:tblGrid>
      <w:tr w:rsidR="0072761E" w:rsidRPr="00B14AD5" w:rsidTr="007F0443">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2761E" w:rsidRPr="00B14AD5" w:rsidRDefault="0072761E" w:rsidP="007F0443">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Zamestnanosť</w:t>
            </w:r>
          </w:p>
        </w:tc>
        <w:tc>
          <w:tcPr>
            <w:tcW w:w="6924" w:type="dxa"/>
            <w:gridSpan w:val="5"/>
            <w:tcBorders>
              <w:top w:val="single" w:sz="4" w:space="0" w:color="auto"/>
              <w:left w:val="nil"/>
              <w:bottom w:val="single" w:sz="4" w:space="0" w:color="auto"/>
              <w:right w:val="single" w:sz="4" w:space="0" w:color="auto"/>
            </w:tcBorders>
            <w:shd w:val="clear" w:color="auto" w:fill="BFBFBF" w:themeFill="background1" w:themeFillShade="BF"/>
          </w:tcPr>
          <w:p w:rsidR="0072761E" w:rsidRPr="00B14AD5" w:rsidRDefault="0072761E" w:rsidP="007F0443">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Vplyv na rozpočet verejnej správy</w:t>
            </w:r>
          </w:p>
        </w:tc>
        <w:tc>
          <w:tcPr>
            <w:tcW w:w="1842"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2761E" w:rsidRPr="00B14AD5" w:rsidRDefault="0072761E" w:rsidP="007F0443">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poznámka</w:t>
            </w:r>
          </w:p>
        </w:tc>
      </w:tr>
      <w:tr w:rsidR="0072761E" w:rsidRPr="00B14AD5" w:rsidTr="007F0443">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2761E" w:rsidRPr="00B14AD5" w:rsidRDefault="0072761E" w:rsidP="007F0443">
            <w:pPr>
              <w:spacing w:after="0" w:line="240" w:lineRule="auto"/>
              <w:rPr>
                <w:rFonts w:ascii="Times New Roman" w:eastAsia="Times New Roman" w:hAnsi="Times New Roman" w:cs="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hemeFill="background1" w:themeFillShade="BF"/>
          </w:tcPr>
          <w:p w:rsidR="0072761E" w:rsidRPr="00B14AD5" w:rsidRDefault="0072761E" w:rsidP="007F0443">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r</w:t>
            </w:r>
          </w:p>
        </w:tc>
        <w:tc>
          <w:tcPr>
            <w:tcW w:w="1788" w:type="dxa"/>
            <w:tcBorders>
              <w:top w:val="nil"/>
              <w:left w:val="nil"/>
              <w:bottom w:val="single" w:sz="4" w:space="0" w:color="auto"/>
              <w:right w:val="single" w:sz="4" w:space="0" w:color="auto"/>
            </w:tcBorders>
            <w:shd w:val="clear" w:color="auto" w:fill="BFBFBF" w:themeFill="background1" w:themeFillShade="BF"/>
          </w:tcPr>
          <w:p w:rsidR="0072761E" w:rsidRPr="00B14AD5" w:rsidRDefault="0072761E" w:rsidP="007F0443">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r + 1</w:t>
            </w:r>
          </w:p>
        </w:tc>
        <w:tc>
          <w:tcPr>
            <w:tcW w:w="1878" w:type="dxa"/>
            <w:gridSpan w:val="2"/>
            <w:tcBorders>
              <w:top w:val="nil"/>
              <w:left w:val="nil"/>
              <w:bottom w:val="single" w:sz="4" w:space="0" w:color="auto"/>
              <w:right w:val="single" w:sz="4" w:space="0" w:color="auto"/>
            </w:tcBorders>
            <w:shd w:val="clear" w:color="auto" w:fill="BFBFBF" w:themeFill="background1" w:themeFillShade="BF"/>
          </w:tcPr>
          <w:p w:rsidR="0072761E" w:rsidRPr="00B14AD5" w:rsidRDefault="0072761E" w:rsidP="007F0443">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r + 2</w:t>
            </w:r>
          </w:p>
        </w:tc>
        <w:tc>
          <w:tcPr>
            <w:tcW w:w="1560" w:type="dxa"/>
            <w:tcBorders>
              <w:top w:val="nil"/>
              <w:left w:val="nil"/>
              <w:bottom w:val="single" w:sz="4" w:space="0" w:color="auto"/>
              <w:right w:val="single" w:sz="4" w:space="0" w:color="auto"/>
            </w:tcBorders>
            <w:shd w:val="clear" w:color="auto" w:fill="BFBFBF" w:themeFill="background1" w:themeFillShade="BF"/>
          </w:tcPr>
          <w:p w:rsidR="0072761E" w:rsidRPr="00B14AD5" w:rsidRDefault="0072761E" w:rsidP="007F0443">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r + 3</w:t>
            </w:r>
          </w:p>
        </w:tc>
        <w:tc>
          <w:tcPr>
            <w:tcW w:w="1842"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2761E" w:rsidRPr="00B14AD5" w:rsidRDefault="0072761E" w:rsidP="007F0443">
            <w:pPr>
              <w:spacing w:after="0" w:line="240" w:lineRule="auto"/>
              <w:rPr>
                <w:rFonts w:ascii="Times New Roman" w:eastAsia="Times New Roman" w:hAnsi="Times New Roman" w:cs="Times New Roman"/>
                <w:b/>
                <w:bCs/>
                <w:sz w:val="24"/>
                <w:szCs w:val="24"/>
                <w:lang w:eastAsia="sk-SK"/>
              </w:rPr>
            </w:pPr>
          </w:p>
        </w:tc>
      </w:tr>
      <w:tr w:rsidR="0072761E" w:rsidRPr="00B14AD5" w:rsidTr="007F0443">
        <w:trPr>
          <w:trHeight w:val="255"/>
        </w:trPr>
        <w:tc>
          <w:tcPr>
            <w:tcW w:w="6188" w:type="dxa"/>
            <w:tcBorders>
              <w:top w:val="nil"/>
              <w:left w:val="single" w:sz="4" w:space="0" w:color="auto"/>
              <w:bottom w:val="single" w:sz="4" w:space="0" w:color="auto"/>
              <w:right w:val="single" w:sz="4" w:space="0" w:color="auto"/>
            </w:tcBorders>
          </w:tcPr>
          <w:p w:rsidR="0072761E" w:rsidRPr="00B14AD5" w:rsidRDefault="0072761E" w:rsidP="007F0443">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cPr>
          <w:p w:rsidR="0072761E" w:rsidRPr="00B14AD5" w:rsidRDefault="0072761E" w:rsidP="007F0443">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rsidR="0072761E" w:rsidRPr="00B14AD5" w:rsidRDefault="0072761E" w:rsidP="007F0443">
            <w:pPr>
              <w:spacing w:after="0" w:line="240" w:lineRule="auto"/>
              <w:jc w:val="center"/>
              <w:rPr>
                <w:rFonts w:ascii="Times New Roman" w:eastAsia="Times New Roman" w:hAnsi="Times New Roman" w:cs="Times New Roman"/>
                <w:b/>
                <w:bCs/>
                <w:sz w:val="24"/>
                <w:szCs w:val="24"/>
                <w:lang w:eastAsia="sk-SK"/>
              </w:rPr>
            </w:pPr>
          </w:p>
        </w:tc>
        <w:tc>
          <w:tcPr>
            <w:tcW w:w="1878" w:type="dxa"/>
            <w:gridSpan w:val="2"/>
            <w:tcBorders>
              <w:top w:val="nil"/>
              <w:left w:val="nil"/>
              <w:bottom w:val="single" w:sz="4" w:space="0" w:color="auto"/>
              <w:right w:val="single" w:sz="4" w:space="0" w:color="auto"/>
            </w:tcBorders>
          </w:tcPr>
          <w:p w:rsidR="0072761E" w:rsidRPr="00B14AD5" w:rsidRDefault="0072761E" w:rsidP="007F0443">
            <w:pPr>
              <w:spacing w:after="0" w:line="240" w:lineRule="auto"/>
              <w:jc w:val="center"/>
              <w:rPr>
                <w:rFonts w:ascii="Times New Roman" w:eastAsia="Times New Roman" w:hAnsi="Times New Roman" w:cs="Times New Roman"/>
                <w:b/>
                <w:bCs/>
                <w:sz w:val="24"/>
                <w:szCs w:val="24"/>
                <w:lang w:eastAsia="sk-SK"/>
              </w:rPr>
            </w:pPr>
          </w:p>
        </w:tc>
        <w:tc>
          <w:tcPr>
            <w:tcW w:w="1560" w:type="dxa"/>
            <w:tcBorders>
              <w:top w:val="nil"/>
              <w:left w:val="nil"/>
              <w:bottom w:val="single" w:sz="4" w:space="0" w:color="auto"/>
              <w:right w:val="single" w:sz="4" w:space="0" w:color="auto"/>
            </w:tcBorders>
          </w:tcPr>
          <w:p w:rsidR="0072761E" w:rsidRPr="00B14AD5" w:rsidRDefault="0072761E" w:rsidP="007F0443">
            <w:pPr>
              <w:spacing w:after="0" w:line="240" w:lineRule="auto"/>
              <w:jc w:val="center"/>
              <w:rPr>
                <w:rFonts w:ascii="Times New Roman" w:eastAsia="Times New Roman" w:hAnsi="Times New Roman" w:cs="Times New Roman"/>
                <w:b/>
                <w:bCs/>
                <w:sz w:val="24"/>
                <w:szCs w:val="24"/>
                <w:lang w:eastAsia="sk-SK"/>
              </w:rPr>
            </w:pPr>
          </w:p>
        </w:tc>
        <w:tc>
          <w:tcPr>
            <w:tcW w:w="1842" w:type="dxa"/>
            <w:gridSpan w:val="2"/>
            <w:tcBorders>
              <w:top w:val="nil"/>
              <w:left w:val="nil"/>
              <w:bottom w:val="single" w:sz="4" w:space="0" w:color="auto"/>
              <w:right w:val="single" w:sz="4" w:space="0" w:color="auto"/>
            </w:tcBorders>
            <w:noWrap/>
            <w:vAlign w:val="bottom"/>
          </w:tcPr>
          <w:p w:rsidR="0072761E" w:rsidRPr="00B14AD5" w:rsidRDefault="0072761E" w:rsidP="007F0443">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r>
      <w:tr w:rsidR="0072761E" w:rsidRPr="00B14AD5" w:rsidTr="007F0443">
        <w:trPr>
          <w:trHeight w:val="255"/>
        </w:trPr>
        <w:tc>
          <w:tcPr>
            <w:tcW w:w="6188" w:type="dxa"/>
            <w:tcBorders>
              <w:top w:val="nil"/>
              <w:left w:val="single" w:sz="4" w:space="0" w:color="auto"/>
              <w:bottom w:val="single" w:sz="4" w:space="0" w:color="auto"/>
              <w:right w:val="single" w:sz="4" w:space="0" w:color="auto"/>
            </w:tcBorders>
          </w:tcPr>
          <w:p w:rsidR="0072761E" w:rsidRPr="00B14AD5" w:rsidRDefault="0072761E" w:rsidP="007F0443">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72761E" w:rsidRPr="00B14AD5" w:rsidRDefault="0072761E" w:rsidP="007F0443">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rsidR="0072761E" w:rsidRPr="00B14AD5" w:rsidRDefault="0072761E" w:rsidP="007F0443">
            <w:pPr>
              <w:spacing w:after="0" w:line="240" w:lineRule="auto"/>
              <w:jc w:val="center"/>
              <w:rPr>
                <w:rFonts w:ascii="Times New Roman" w:eastAsia="Times New Roman" w:hAnsi="Times New Roman" w:cs="Times New Roman"/>
                <w:b/>
                <w:bCs/>
                <w:sz w:val="24"/>
                <w:szCs w:val="24"/>
                <w:lang w:eastAsia="sk-SK"/>
              </w:rPr>
            </w:pPr>
          </w:p>
        </w:tc>
        <w:tc>
          <w:tcPr>
            <w:tcW w:w="1878" w:type="dxa"/>
            <w:gridSpan w:val="2"/>
            <w:tcBorders>
              <w:top w:val="single" w:sz="4" w:space="0" w:color="auto"/>
              <w:left w:val="nil"/>
              <w:bottom w:val="single" w:sz="4" w:space="0" w:color="auto"/>
              <w:right w:val="single" w:sz="4" w:space="0" w:color="auto"/>
            </w:tcBorders>
          </w:tcPr>
          <w:p w:rsidR="0072761E" w:rsidRPr="00B14AD5" w:rsidRDefault="0072761E" w:rsidP="007F0443">
            <w:pPr>
              <w:spacing w:after="0" w:line="240" w:lineRule="auto"/>
              <w:jc w:val="center"/>
              <w:rPr>
                <w:rFonts w:ascii="Times New Roman" w:eastAsia="Times New Roman" w:hAnsi="Times New Roman" w:cs="Times New Roman"/>
                <w:b/>
                <w:bCs/>
                <w:sz w:val="24"/>
                <w:szCs w:val="24"/>
                <w:lang w:eastAsia="sk-SK"/>
              </w:rPr>
            </w:pPr>
          </w:p>
        </w:tc>
        <w:tc>
          <w:tcPr>
            <w:tcW w:w="1560" w:type="dxa"/>
            <w:tcBorders>
              <w:top w:val="single" w:sz="4" w:space="0" w:color="auto"/>
              <w:left w:val="nil"/>
              <w:bottom w:val="single" w:sz="4" w:space="0" w:color="auto"/>
              <w:right w:val="single" w:sz="4" w:space="0" w:color="auto"/>
            </w:tcBorders>
          </w:tcPr>
          <w:p w:rsidR="0072761E" w:rsidRPr="00B14AD5" w:rsidRDefault="0072761E" w:rsidP="007F0443">
            <w:pPr>
              <w:spacing w:after="0" w:line="240" w:lineRule="auto"/>
              <w:jc w:val="center"/>
              <w:rPr>
                <w:rFonts w:ascii="Times New Roman" w:eastAsia="Times New Roman" w:hAnsi="Times New Roman" w:cs="Times New Roman"/>
                <w:b/>
                <w:bCs/>
                <w:sz w:val="24"/>
                <w:szCs w:val="24"/>
                <w:lang w:eastAsia="sk-SK"/>
              </w:rPr>
            </w:pPr>
          </w:p>
        </w:tc>
        <w:tc>
          <w:tcPr>
            <w:tcW w:w="1842" w:type="dxa"/>
            <w:gridSpan w:val="2"/>
            <w:tcBorders>
              <w:top w:val="nil"/>
              <w:left w:val="nil"/>
              <w:bottom w:val="single" w:sz="4" w:space="0" w:color="auto"/>
              <w:right w:val="single" w:sz="4" w:space="0" w:color="auto"/>
            </w:tcBorders>
            <w:noWrap/>
            <w:vAlign w:val="bottom"/>
          </w:tcPr>
          <w:p w:rsidR="0072761E" w:rsidRPr="00B14AD5" w:rsidRDefault="0072761E" w:rsidP="007F0443">
            <w:pPr>
              <w:spacing w:after="0" w:line="240" w:lineRule="auto"/>
              <w:rPr>
                <w:rFonts w:ascii="Times New Roman" w:eastAsia="Times New Roman" w:hAnsi="Times New Roman" w:cs="Times New Roman"/>
                <w:sz w:val="24"/>
                <w:szCs w:val="24"/>
                <w:lang w:eastAsia="sk-SK"/>
              </w:rPr>
            </w:pPr>
          </w:p>
        </w:tc>
      </w:tr>
      <w:tr w:rsidR="0072761E" w:rsidRPr="00B14AD5" w:rsidTr="007F0443">
        <w:trPr>
          <w:trHeight w:val="255"/>
        </w:trPr>
        <w:tc>
          <w:tcPr>
            <w:tcW w:w="6188" w:type="dxa"/>
            <w:tcBorders>
              <w:top w:val="nil"/>
              <w:left w:val="single" w:sz="4" w:space="0" w:color="auto"/>
              <w:bottom w:val="single" w:sz="4" w:space="0" w:color="auto"/>
              <w:right w:val="single" w:sz="4" w:space="0" w:color="auto"/>
            </w:tcBorders>
          </w:tcPr>
          <w:p w:rsidR="0072761E" w:rsidRPr="00B14AD5" w:rsidRDefault="0072761E" w:rsidP="007F0443">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rsidR="0072761E" w:rsidRPr="00B14AD5" w:rsidRDefault="0072761E" w:rsidP="007F0443">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rsidR="0072761E" w:rsidRPr="00B14AD5" w:rsidRDefault="0072761E" w:rsidP="007F0443">
            <w:pPr>
              <w:spacing w:after="0" w:line="240" w:lineRule="auto"/>
              <w:jc w:val="center"/>
              <w:rPr>
                <w:rFonts w:ascii="Times New Roman" w:eastAsia="Times New Roman" w:hAnsi="Times New Roman" w:cs="Times New Roman"/>
                <w:b/>
                <w:bCs/>
                <w:sz w:val="24"/>
                <w:szCs w:val="24"/>
                <w:lang w:eastAsia="sk-SK"/>
              </w:rPr>
            </w:pPr>
          </w:p>
        </w:tc>
        <w:tc>
          <w:tcPr>
            <w:tcW w:w="1878" w:type="dxa"/>
            <w:gridSpan w:val="2"/>
            <w:tcBorders>
              <w:top w:val="single" w:sz="4" w:space="0" w:color="auto"/>
              <w:left w:val="nil"/>
              <w:bottom w:val="single" w:sz="4" w:space="0" w:color="auto"/>
              <w:right w:val="single" w:sz="4" w:space="0" w:color="auto"/>
            </w:tcBorders>
          </w:tcPr>
          <w:p w:rsidR="0072761E" w:rsidRPr="00B14AD5" w:rsidRDefault="0072761E" w:rsidP="007F0443">
            <w:pPr>
              <w:spacing w:after="0" w:line="240" w:lineRule="auto"/>
              <w:jc w:val="center"/>
              <w:rPr>
                <w:rFonts w:ascii="Times New Roman" w:eastAsia="Times New Roman" w:hAnsi="Times New Roman" w:cs="Times New Roman"/>
                <w:b/>
                <w:bCs/>
                <w:sz w:val="24"/>
                <w:szCs w:val="24"/>
                <w:lang w:eastAsia="sk-SK"/>
              </w:rPr>
            </w:pPr>
          </w:p>
        </w:tc>
        <w:tc>
          <w:tcPr>
            <w:tcW w:w="1560" w:type="dxa"/>
            <w:tcBorders>
              <w:top w:val="single" w:sz="4" w:space="0" w:color="auto"/>
              <w:left w:val="nil"/>
              <w:bottom w:val="single" w:sz="4" w:space="0" w:color="auto"/>
              <w:right w:val="single" w:sz="4" w:space="0" w:color="auto"/>
            </w:tcBorders>
          </w:tcPr>
          <w:p w:rsidR="0072761E" w:rsidRPr="00B14AD5" w:rsidRDefault="0072761E" w:rsidP="007F0443">
            <w:pPr>
              <w:spacing w:after="0" w:line="240" w:lineRule="auto"/>
              <w:jc w:val="center"/>
              <w:rPr>
                <w:rFonts w:ascii="Times New Roman" w:eastAsia="Times New Roman" w:hAnsi="Times New Roman" w:cs="Times New Roman"/>
                <w:b/>
                <w:bCs/>
                <w:sz w:val="24"/>
                <w:szCs w:val="24"/>
                <w:lang w:eastAsia="sk-SK"/>
              </w:rPr>
            </w:pPr>
          </w:p>
        </w:tc>
        <w:tc>
          <w:tcPr>
            <w:tcW w:w="1842" w:type="dxa"/>
            <w:gridSpan w:val="2"/>
            <w:tcBorders>
              <w:top w:val="nil"/>
              <w:left w:val="nil"/>
              <w:bottom w:val="single" w:sz="4" w:space="0" w:color="auto"/>
              <w:right w:val="single" w:sz="4" w:space="0" w:color="auto"/>
            </w:tcBorders>
            <w:noWrap/>
            <w:vAlign w:val="bottom"/>
          </w:tcPr>
          <w:p w:rsidR="0072761E" w:rsidRPr="00B14AD5" w:rsidRDefault="0072761E" w:rsidP="007F0443">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r>
      <w:tr w:rsidR="0072761E" w:rsidRPr="00B14AD5" w:rsidTr="007F0443">
        <w:trPr>
          <w:trHeight w:val="255"/>
        </w:trPr>
        <w:tc>
          <w:tcPr>
            <w:tcW w:w="6188" w:type="dxa"/>
            <w:tcBorders>
              <w:top w:val="nil"/>
              <w:left w:val="single" w:sz="4" w:space="0" w:color="auto"/>
              <w:bottom w:val="single" w:sz="4" w:space="0" w:color="auto"/>
              <w:right w:val="single" w:sz="4" w:space="0" w:color="auto"/>
            </w:tcBorders>
          </w:tcPr>
          <w:p w:rsidR="0072761E" w:rsidRPr="00B14AD5" w:rsidRDefault="0072761E" w:rsidP="007F0443">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72761E" w:rsidRPr="00B14AD5" w:rsidRDefault="0072761E" w:rsidP="007F0443">
            <w:pPr>
              <w:spacing w:after="0" w:line="240" w:lineRule="auto"/>
              <w:jc w:val="center"/>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c>
          <w:tcPr>
            <w:tcW w:w="1788" w:type="dxa"/>
            <w:tcBorders>
              <w:top w:val="single" w:sz="4" w:space="0" w:color="auto"/>
              <w:left w:val="nil"/>
              <w:bottom w:val="single" w:sz="4" w:space="0" w:color="auto"/>
              <w:right w:val="single" w:sz="4" w:space="0" w:color="auto"/>
            </w:tcBorders>
          </w:tcPr>
          <w:p w:rsidR="0072761E" w:rsidRPr="00B14AD5" w:rsidRDefault="0072761E" w:rsidP="007F0443">
            <w:pPr>
              <w:spacing w:after="0" w:line="240" w:lineRule="auto"/>
              <w:jc w:val="center"/>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c>
          <w:tcPr>
            <w:tcW w:w="1878" w:type="dxa"/>
            <w:gridSpan w:val="2"/>
            <w:tcBorders>
              <w:top w:val="single" w:sz="4" w:space="0" w:color="auto"/>
              <w:left w:val="nil"/>
              <w:bottom w:val="single" w:sz="4" w:space="0" w:color="auto"/>
              <w:right w:val="single" w:sz="4" w:space="0" w:color="auto"/>
            </w:tcBorders>
          </w:tcPr>
          <w:p w:rsidR="0072761E" w:rsidRPr="00B14AD5" w:rsidRDefault="0072761E" w:rsidP="007F0443">
            <w:pPr>
              <w:spacing w:after="0" w:line="240" w:lineRule="auto"/>
              <w:jc w:val="center"/>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c>
          <w:tcPr>
            <w:tcW w:w="1560" w:type="dxa"/>
            <w:tcBorders>
              <w:top w:val="single" w:sz="4" w:space="0" w:color="auto"/>
              <w:left w:val="nil"/>
              <w:bottom w:val="single" w:sz="4" w:space="0" w:color="auto"/>
              <w:right w:val="single" w:sz="4" w:space="0" w:color="auto"/>
            </w:tcBorders>
          </w:tcPr>
          <w:p w:rsidR="0072761E" w:rsidRPr="00B14AD5" w:rsidRDefault="0072761E" w:rsidP="007F0443">
            <w:pPr>
              <w:spacing w:after="0" w:line="240" w:lineRule="auto"/>
              <w:jc w:val="center"/>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c>
          <w:tcPr>
            <w:tcW w:w="1842" w:type="dxa"/>
            <w:gridSpan w:val="2"/>
            <w:tcBorders>
              <w:top w:val="nil"/>
              <w:left w:val="nil"/>
              <w:bottom w:val="single" w:sz="4" w:space="0" w:color="auto"/>
              <w:right w:val="single" w:sz="4" w:space="0" w:color="auto"/>
            </w:tcBorders>
            <w:noWrap/>
            <w:vAlign w:val="bottom"/>
          </w:tcPr>
          <w:p w:rsidR="0072761E" w:rsidRPr="00B14AD5" w:rsidRDefault="0072761E" w:rsidP="007F0443">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r>
      <w:tr w:rsidR="0072761E" w:rsidRPr="00B14AD5" w:rsidTr="007F0443">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rsidR="0072761E" w:rsidRPr="00B14AD5" w:rsidRDefault="0072761E" w:rsidP="007F0443">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rsidR="0072761E" w:rsidRPr="00B14AD5" w:rsidRDefault="0072761E" w:rsidP="007F0443">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shd w:val="clear" w:color="auto" w:fill="BFBFBF" w:themeFill="background1" w:themeFillShade="BF"/>
          </w:tcPr>
          <w:p w:rsidR="0072761E" w:rsidRPr="00B14AD5" w:rsidRDefault="0072761E" w:rsidP="007F0443">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c>
          <w:tcPr>
            <w:tcW w:w="1878" w:type="dxa"/>
            <w:gridSpan w:val="2"/>
            <w:tcBorders>
              <w:top w:val="nil"/>
              <w:left w:val="nil"/>
              <w:bottom w:val="single" w:sz="4" w:space="0" w:color="auto"/>
              <w:right w:val="single" w:sz="4" w:space="0" w:color="auto"/>
            </w:tcBorders>
            <w:shd w:val="clear" w:color="auto" w:fill="BFBFBF" w:themeFill="background1" w:themeFillShade="BF"/>
          </w:tcPr>
          <w:p w:rsidR="0072761E" w:rsidRPr="00B14AD5" w:rsidRDefault="0072761E" w:rsidP="007F0443">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c>
          <w:tcPr>
            <w:tcW w:w="1560" w:type="dxa"/>
            <w:tcBorders>
              <w:top w:val="nil"/>
              <w:left w:val="nil"/>
              <w:bottom w:val="single" w:sz="4" w:space="0" w:color="auto"/>
              <w:right w:val="single" w:sz="4" w:space="0" w:color="auto"/>
            </w:tcBorders>
            <w:shd w:val="clear" w:color="auto" w:fill="BFBFBF" w:themeFill="background1" w:themeFillShade="BF"/>
          </w:tcPr>
          <w:p w:rsidR="0072761E" w:rsidRPr="00B14AD5" w:rsidRDefault="0072761E" w:rsidP="007F0443">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c>
          <w:tcPr>
            <w:tcW w:w="1842" w:type="dxa"/>
            <w:gridSpan w:val="2"/>
            <w:tcBorders>
              <w:top w:val="nil"/>
              <w:left w:val="nil"/>
              <w:bottom w:val="single" w:sz="4" w:space="0" w:color="auto"/>
              <w:right w:val="single" w:sz="4" w:space="0" w:color="auto"/>
            </w:tcBorders>
            <w:shd w:val="clear" w:color="auto" w:fill="BFBFBF" w:themeFill="background1" w:themeFillShade="BF"/>
            <w:noWrap/>
            <w:vAlign w:val="bottom"/>
          </w:tcPr>
          <w:p w:rsidR="0072761E" w:rsidRPr="00B14AD5" w:rsidRDefault="0072761E" w:rsidP="007F0443">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 </w:t>
            </w:r>
          </w:p>
        </w:tc>
      </w:tr>
      <w:tr w:rsidR="0072761E" w:rsidRPr="00B14AD5" w:rsidTr="007F0443">
        <w:trPr>
          <w:trHeight w:val="255"/>
        </w:trPr>
        <w:tc>
          <w:tcPr>
            <w:tcW w:w="6188" w:type="dxa"/>
            <w:tcBorders>
              <w:top w:val="nil"/>
              <w:left w:val="single" w:sz="4" w:space="0" w:color="auto"/>
              <w:bottom w:val="single" w:sz="4" w:space="0" w:color="auto"/>
              <w:right w:val="single" w:sz="4" w:space="0" w:color="auto"/>
            </w:tcBorders>
          </w:tcPr>
          <w:p w:rsidR="0072761E" w:rsidRPr="00B14AD5" w:rsidRDefault="0072761E" w:rsidP="007F0443">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cPr>
          <w:p w:rsidR="0072761E" w:rsidRPr="00B14AD5" w:rsidRDefault="0072761E" w:rsidP="007F0443">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rsidR="0072761E" w:rsidRPr="00B14AD5" w:rsidRDefault="0072761E" w:rsidP="007F0443">
            <w:pPr>
              <w:spacing w:after="0" w:line="240" w:lineRule="auto"/>
              <w:jc w:val="center"/>
              <w:rPr>
                <w:rFonts w:ascii="Times New Roman" w:eastAsia="Times New Roman" w:hAnsi="Times New Roman" w:cs="Times New Roman"/>
                <w:b/>
                <w:bCs/>
                <w:sz w:val="24"/>
                <w:szCs w:val="24"/>
                <w:lang w:eastAsia="sk-SK"/>
              </w:rPr>
            </w:pPr>
          </w:p>
        </w:tc>
        <w:tc>
          <w:tcPr>
            <w:tcW w:w="1878" w:type="dxa"/>
            <w:gridSpan w:val="2"/>
            <w:tcBorders>
              <w:top w:val="nil"/>
              <w:left w:val="nil"/>
              <w:bottom w:val="single" w:sz="4" w:space="0" w:color="auto"/>
              <w:right w:val="single" w:sz="4" w:space="0" w:color="auto"/>
            </w:tcBorders>
          </w:tcPr>
          <w:p w:rsidR="0072761E" w:rsidRPr="00B14AD5" w:rsidRDefault="0072761E" w:rsidP="007F0443">
            <w:pPr>
              <w:spacing w:after="0" w:line="240" w:lineRule="auto"/>
              <w:jc w:val="center"/>
              <w:rPr>
                <w:rFonts w:ascii="Times New Roman" w:eastAsia="Times New Roman" w:hAnsi="Times New Roman" w:cs="Times New Roman"/>
                <w:b/>
                <w:bCs/>
                <w:sz w:val="24"/>
                <w:szCs w:val="24"/>
                <w:lang w:eastAsia="sk-SK"/>
              </w:rPr>
            </w:pPr>
          </w:p>
        </w:tc>
        <w:tc>
          <w:tcPr>
            <w:tcW w:w="1560" w:type="dxa"/>
            <w:tcBorders>
              <w:top w:val="nil"/>
              <w:left w:val="nil"/>
              <w:bottom w:val="single" w:sz="4" w:space="0" w:color="auto"/>
              <w:right w:val="single" w:sz="4" w:space="0" w:color="auto"/>
            </w:tcBorders>
          </w:tcPr>
          <w:p w:rsidR="0072761E" w:rsidRPr="00B14AD5" w:rsidRDefault="0072761E" w:rsidP="007F0443">
            <w:pPr>
              <w:spacing w:after="0" w:line="240" w:lineRule="auto"/>
              <w:jc w:val="center"/>
              <w:rPr>
                <w:rFonts w:ascii="Times New Roman" w:eastAsia="Times New Roman" w:hAnsi="Times New Roman" w:cs="Times New Roman"/>
                <w:b/>
                <w:bCs/>
                <w:sz w:val="24"/>
                <w:szCs w:val="24"/>
                <w:lang w:eastAsia="sk-SK"/>
              </w:rPr>
            </w:pPr>
          </w:p>
        </w:tc>
        <w:tc>
          <w:tcPr>
            <w:tcW w:w="1842" w:type="dxa"/>
            <w:gridSpan w:val="2"/>
            <w:tcBorders>
              <w:top w:val="nil"/>
              <w:left w:val="nil"/>
              <w:bottom w:val="single" w:sz="4" w:space="0" w:color="auto"/>
              <w:right w:val="single" w:sz="4" w:space="0" w:color="auto"/>
            </w:tcBorders>
            <w:noWrap/>
            <w:vAlign w:val="bottom"/>
          </w:tcPr>
          <w:p w:rsidR="0072761E" w:rsidRPr="00B14AD5" w:rsidRDefault="0072761E" w:rsidP="007F0443">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 </w:t>
            </w:r>
          </w:p>
        </w:tc>
      </w:tr>
      <w:tr w:rsidR="0072761E" w:rsidRPr="00B14AD5" w:rsidTr="007F0443">
        <w:trPr>
          <w:trHeight w:val="255"/>
        </w:trPr>
        <w:tc>
          <w:tcPr>
            <w:tcW w:w="6188" w:type="dxa"/>
            <w:tcBorders>
              <w:top w:val="nil"/>
              <w:left w:val="single" w:sz="4" w:space="0" w:color="auto"/>
              <w:bottom w:val="single" w:sz="4" w:space="0" w:color="auto"/>
              <w:right w:val="single" w:sz="4" w:space="0" w:color="auto"/>
            </w:tcBorders>
          </w:tcPr>
          <w:p w:rsidR="0072761E" w:rsidRPr="00B14AD5" w:rsidRDefault="0072761E" w:rsidP="007F0443">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72761E" w:rsidRPr="00B14AD5" w:rsidRDefault="0072761E" w:rsidP="007F0443">
            <w:pPr>
              <w:spacing w:after="0" w:line="240" w:lineRule="auto"/>
              <w:jc w:val="center"/>
              <w:rPr>
                <w:rFonts w:ascii="Times New Roman" w:eastAsia="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cPr>
          <w:p w:rsidR="0072761E" w:rsidRPr="00B14AD5" w:rsidRDefault="0072761E" w:rsidP="007F0443">
            <w:pPr>
              <w:spacing w:after="0" w:line="240" w:lineRule="auto"/>
              <w:jc w:val="center"/>
              <w:rPr>
                <w:rFonts w:ascii="Times New Roman" w:eastAsia="Times New Roman" w:hAnsi="Times New Roman" w:cs="Times New Roman"/>
                <w:sz w:val="24"/>
                <w:szCs w:val="24"/>
                <w:lang w:eastAsia="sk-SK"/>
              </w:rPr>
            </w:pPr>
          </w:p>
        </w:tc>
        <w:tc>
          <w:tcPr>
            <w:tcW w:w="1878" w:type="dxa"/>
            <w:gridSpan w:val="2"/>
            <w:tcBorders>
              <w:top w:val="nil"/>
              <w:left w:val="nil"/>
              <w:bottom w:val="single" w:sz="4" w:space="0" w:color="auto"/>
              <w:right w:val="single" w:sz="4" w:space="0" w:color="auto"/>
            </w:tcBorders>
          </w:tcPr>
          <w:p w:rsidR="0072761E" w:rsidRPr="00B14AD5" w:rsidRDefault="0072761E" w:rsidP="007F0443">
            <w:pPr>
              <w:spacing w:after="0" w:line="240" w:lineRule="auto"/>
              <w:jc w:val="center"/>
              <w:rPr>
                <w:rFonts w:ascii="Times New Roman" w:eastAsia="Times New Roman" w:hAnsi="Times New Roman" w:cs="Times New Roman"/>
                <w:sz w:val="24"/>
                <w:szCs w:val="24"/>
                <w:lang w:eastAsia="sk-SK"/>
              </w:rPr>
            </w:pPr>
          </w:p>
        </w:tc>
        <w:tc>
          <w:tcPr>
            <w:tcW w:w="1560" w:type="dxa"/>
            <w:tcBorders>
              <w:top w:val="nil"/>
              <w:left w:val="nil"/>
              <w:bottom w:val="single" w:sz="4" w:space="0" w:color="auto"/>
              <w:right w:val="single" w:sz="4" w:space="0" w:color="auto"/>
            </w:tcBorders>
          </w:tcPr>
          <w:p w:rsidR="0072761E" w:rsidRPr="00B14AD5" w:rsidRDefault="0072761E" w:rsidP="007F0443">
            <w:pPr>
              <w:spacing w:after="0" w:line="240" w:lineRule="auto"/>
              <w:jc w:val="center"/>
              <w:rPr>
                <w:rFonts w:ascii="Times New Roman" w:eastAsia="Times New Roman" w:hAnsi="Times New Roman" w:cs="Times New Roman"/>
                <w:sz w:val="24"/>
                <w:szCs w:val="24"/>
                <w:lang w:eastAsia="sk-SK"/>
              </w:rPr>
            </w:pPr>
          </w:p>
        </w:tc>
        <w:tc>
          <w:tcPr>
            <w:tcW w:w="1842" w:type="dxa"/>
            <w:gridSpan w:val="2"/>
            <w:tcBorders>
              <w:top w:val="nil"/>
              <w:left w:val="nil"/>
              <w:bottom w:val="single" w:sz="4" w:space="0" w:color="auto"/>
              <w:right w:val="single" w:sz="4" w:space="0" w:color="auto"/>
            </w:tcBorders>
            <w:noWrap/>
            <w:vAlign w:val="bottom"/>
          </w:tcPr>
          <w:p w:rsidR="0072761E" w:rsidRPr="00B14AD5" w:rsidRDefault="0072761E" w:rsidP="007F0443">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r>
      <w:tr w:rsidR="0072761E" w:rsidRPr="00B14AD5" w:rsidTr="007F0443">
        <w:trPr>
          <w:trHeight w:val="255"/>
        </w:trPr>
        <w:tc>
          <w:tcPr>
            <w:tcW w:w="6188" w:type="dxa"/>
            <w:tcBorders>
              <w:top w:val="nil"/>
              <w:left w:val="single" w:sz="4" w:space="0" w:color="auto"/>
              <w:bottom w:val="single" w:sz="4" w:space="0" w:color="auto"/>
              <w:right w:val="single" w:sz="4" w:space="0" w:color="auto"/>
            </w:tcBorders>
          </w:tcPr>
          <w:p w:rsidR="0072761E" w:rsidRPr="00B14AD5" w:rsidRDefault="0072761E" w:rsidP="007F0443">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cPr>
          <w:p w:rsidR="0072761E" w:rsidRPr="00B14AD5" w:rsidRDefault="0072761E" w:rsidP="007F0443">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rsidR="0072761E" w:rsidRPr="00B14AD5" w:rsidRDefault="0072761E" w:rsidP="007F0443">
            <w:pPr>
              <w:spacing w:after="0" w:line="240" w:lineRule="auto"/>
              <w:jc w:val="center"/>
              <w:rPr>
                <w:rFonts w:ascii="Times New Roman" w:eastAsia="Times New Roman" w:hAnsi="Times New Roman" w:cs="Times New Roman"/>
                <w:b/>
                <w:bCs/>
                <w:sz w:val="24"/>
                <w:szCs w:val="24"/>
                <w:lang w:eastAsia="sk-SK"/>
              </w:rPr>
            </w:pPr>
          </w:p>
        </w:tc>
        <w:tc>
          <w:tcPr>
            <w:tcW w:w="1878" w:type="dxa"/>
            <w:gridSpan w:val="2"/>
            <w:tcBorders>
              <w:top w:val="nil"/>
              <w:left w:val="nil"/>
              <w:bottom w:val="single" w:sz="4" w:space="0" w:color="auto"/>
              <w:right w:val="single" w:sz="4" w:space="0" w:color="auto"/>
            </w:tcBorders>
          </w:tcPr>
          <w:p w:rsidR="0072761E" w:rsidRPr="00B14AD5" w:rsidRDefault="0072761E" w:rsidP="007F0443">
            <w:pPr>
              <w:spacing w:after="0" w:line="240" w:lineRule="auto"/>
              <w:jc w:val="center"/>
              <w:rPr>
                <w:rFonts w:ascii="Times New Roman" w:eastAsia="Times New Roman" w:hAnsi="Times New Roman" w:cs="Times New Roman"/>
                <w:b/>
                <w:bCs/>
                <w:sz w:val="24"/>
                <w:szCs w:val="24"/>
                <w:lang w:eastAsia="sk-SK"/>
              </w:rPr>
            </w:pPr>
          </w:p>
        </w:tc>
        <w:tc>
          <w:tcPr>
            <w:tcW w:w="1560" w:type="dxa"/>
            <w:tcBorders>
              <w:top w:val="nil"/>
              <w:left w:val="nil"/>
              <w:bottom w:val="single" w:sz="4" w:space="0" w:color="auto"/>
              <w:right w:val="single" w:sz="4" w:space="0" w:color="auto"/>
            </w:tcBorders>
          </w:tcPr>
          <w:p w:rsidR="0072761E" w:rsidRPr="00B14AD5" w:rsidRDefault="0072761E" w:rsidP="007F0443">
            <w:pPr>
              <w:spacing w:after="0" w:line="240" w:lineRule="auto"/>
              <w:jc w:val="center"/>
              <w:rPr>
                <w:rFonts w:ascii="Times New Roman" w:eastAsia="Times New Roman" w:hAnsi="Times New Roman" w:cs="Times New Roman"/>
                <w:b/>
                <w:bCs/>
                <w:sz w:val="24"/>
                <w:szCs w:val="24"/>
                <w:lang w:eastAsia="sk-SK"/>
              </w:rPr>
            </w:pPr>
          </w:p>
        </w:tc>
        <w:tc>
          <w:tcPr>
            <w:tcW w:w="1842" w:type="dxa"/>
            <w:gridSpan w:val="2"/>
            <w:tcBorders>
              <w:top w:val="nil"/>
              <w:left w:val="nil"/>
              <w:bottom w:val="single" w:sz="4" w:space="0" w:color="auto"/>
              <w:right w:val="single" w:sz="4" w:space="0" w:color="auto"/>
            </w:tcBorders>
            <w:noWrap/>
            <w:vAlign w:val="bottom"/>
          </w:tcPr>
          <w:p w:rsidR="0072761E" w:rsidRPr="00B14AD5" w:rsidRDefault="0072761E" w:rsidP="007F0443">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 </w:t>
            </w:r>
          </w:p>
        </w:tc>
      </w:tr>
      <w:tr w:rsidR="0072761E" w:rsidRPr="00B14AD5" w:rsidTr="007F0443">
        <w:trPr>
          <w:trHeight w:val="255"/>
        </w:trPr>
        <w:tc>
          <w:tcPr>
            <w:tcW w:w="6188" w:type="dxa"/>
            <w:tcBorders>
              <w:top w:val="nil"/>
              <w:left w:val="single" w:sz="4" w:space="0" w:color="auto"/>
              <w:bottom w:val="single" w:sz="4" w:space="0" w:color="auto"/>
              <w:right w:val="single" w:sz="4" w:space="0" w:color="auto"/>
            </w:tcBorders>
          </w:tcPr>
          <w:p w:rsidR="0072761E" w:rsidRPr="00B14AD5" w:rsidRDefault="0072761E" w:rsidP="007F0443">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72761E" w:rsidRPr="00B14AD5" w:rsidRDefault="0072761E" w:rsidP="007F0443">
            <w:pPr>
              <w:spacing w:after="0" w:line="240" w:lineRule="auto"/>
              <w:jc w:val="center"/>
              <w:rPr>
                <w:rFonts w:ascii="Times New Roman" w:eastAsia="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cPr>
          <w:p w:rsidR="0072761E" w:rsidRPr="00B14AD5" w:rsidRDefault="0072761E" w:rsidP="007F0443">
            <w:pPr>
              <w:spacing w:after="0" w:line="240" w:lineRule="auto"/>
              <w:jc w:val="center"/>
              <w:rPr>
                <w:rFonts w:ascii="Times New Roman" w:eastAsia="Times New Roman" w:hAnsi="Times New Roman" w:cs="Times New Roman"/>
                <w:sz w:val="24"/>
                <w:szCs w:val="24"/>
                <w:lang w:eastAsia="sk-SK"/>
              </w:rPr>
            </w:pPr>
          </w:p>
        </w:tc>
        <w:tc>
          <w:tcPr>
            <w:tcW w:w="1878" w:type="dxa"/>
            <w:gridSpan w:val="2"/>
            <w:tcBorders>
              <w:top w:val="nil"/>
              <w:left w:val="nil"/>
              <w:bottom w:val="single" w:sz="4" w:space="0" w:color="auto"/>
              <w:right w:val="single" w:sz="4" w:space="0" w:color="auto"/>
            </w:tcBorders>
          </w:tcPr>
          <w:p w:rsidR="0072761E" w:rsidRPr="00B14AD5" w:rsidRDefault="0072761E" w:rsidP="007F0443">
            <w:pPr>
              <w:spacing w:after="0" w:line="240" w:lineRule="auto"/>
              <w:jc w:val="center"/>
              <w:rPr>
                <w:rFonts w:ascii="Times New Roman" w:eastAsia="Times New Roman" w:hAnsi="Times New Roman" w:cs="Times New Roman"/>
                <w:sz w:val="24"/>
                <w:szCs w:val="24"/>
                <w:lang w:eastAsia="sk-SK"/>
              </w:rPr>
            </w:pPr>
          </w:p>
        </w:tc>
        <w:tc>
          <w:tcPr>
            <w:tcW w:w="1560" w:type="dxa"/>
            <w:tcBorders>
              <w:top w:val="nil"/>
              <w:left w:val="nil"/>
              <w:bottom w:val="single" w:sz="4" w:space="0" w:color="auto"/>
              <w:right w:val="single" w:sz="4" w:space="0" w:color="auto"/>
            </w:tcBorders>
          </w:tcPr>
          <w:p w:rsidR="0072761E" w:rsidRPr="00B14AD5" w:rsidRDefault="0072761E" w:rsidP="007F0443">
            <w:pPr>
              <w:spacing w:after="0" w:line="240" w:lineRule="auto"/>
              <w:jc w:val="center"/>
              <w:rPr>
                <w:rFonts w:ascii="Times New Roman" w:eastAsia="Times New Roman" w:hAnsi="Times New Roman" w:cs="Times New Roman"/>
                <w:sz w:val="24"/>
                <w:szCs w:val="24"/>
                <w:lang w:eastAsia="sk-SK"/>
              </w:rPr>
            </w:pPr>
          </w:p>
        </w:tc>
        <w:tc>
          <w:tcPr>
            <w:tcW w:w="1842" w:type="dxa"/>
            <w:gridSpan w:val="2"/>
            <w:tcBorders>
              <w:top w:val="nil"/>
              <w:left w:val="nil"/>
              <w:bottom w:val="single" w:sz="4" w:space="0" w:color="auto"/>
              <w:right w:val="single" w:sz="4" w:space="0" w:color="auto"/>
            </w:tcBorders>
            <w:noWrap/>
            <w:vAlign w:val="bottom"/>
          </w:tcPr>
          <w:p w:rsidR="0072761E" w:rsidRPr="00B14AD5" w:rsidRDefault="0072761E" w:rsidP="007F0443">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r>
      <w:tr w:rsidR="0072761E" w:rsidRPr="00B14AD5" w:rsidTr="007F0443">
        <w:trPr>
          <w:trHeight w:val="255"/>
        </w:trPr>
        <w:tc>
          <w:tcPr>
            <w:tcW w:w="6188" w:type="dxa"/>
            <w:tcBorders>
              <w:top w:val="nil"/>
              <w:left w:val="nil"/>
              <w:bottom w:val="nil"/>
              <w:right w:val="nil"/>
            </w:tcBorders>
            <w:noWrap/>
            <w:vAlign w:val="bottom"/>
          </w:tcPr>
          <w:p w:rsidR="0072761E" w:rsidRPr="00B14AD5" w:rsidRDefault="0072761E" w:rsidP="007F0443">
            <w:pPr>
              <w:spacing w:after="0" w:line="240" w:lineRule="auto"/>
              <w:rPr>
                <w:rFonts w:ascii="Times New Roman" w:eastAsia="Times New Roman" w:hAnsi="Times New Roman" w:cs="Times New Roman"/>
                <w:sz w:val="24"/>
                <w:szCs w:val="24"/>
                <w:lang w:eastAsia="sk-SK"/>
              </w:rPr>
            </w:pPr>
          </w:p>
        </w:tc>
        <w:tc>
          <w:tcPr>
            <w:tcW w:w="1698" w:type="dxa"/>
            <w:tcBorders>
              <w:top w:val="nil"/>
              <w:left w:val="nil"/>
              <w:bottom w:val="nil"/>
              <w:right w:val="nil"/>
            </w:tcBorders>
            <w:noWrap/>
            <w:vAlign w:val="bottom"/>
          </w:tcPr>
          <w:p w:rsidR="0072761E" w:rsidRPr="00B14AD5" w:rsidRDefault="0072761E" w:rsidP="007F0443">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rsidR="0072761E" w:rsidRPr="00B14AD5" w:rsidRDefault="0072761E" w:rsidP="007F0443">
            <w:pPr>
              <w:spacing w:after="0" w:line="240" w:lineRule="auto"/>
              <w:rPr>
                <w:rFonts w:ascii="Times New Roman" w:eastAsia="Times New Roman" w:hAnsi="Times New Roman" w:cs="Times New Roman"/>
                <w:sz w:val="24"/>
                <w:szCs w:val="24"/>
                <w:lang w:eastAsia="sk-SK"/>
              </w:rPr>
            </w:pPr>
          </w:p>
        </w:tc>
        <w:tc>
          <w:tcPr>
            <w:tcW w:w="1878" w:type="dxa"/>
            <w:gridSpan w:val="2"/>
            <w:tcBorders>
              <w:top w:val="nil"/>
              <w:left w:val="nil"/>
              <w:bottom w:val="nil"/>
              <w:right w:val="nil"/>
            </w:tcBorders>
            <w:noWrap/>
            <w:vAlign w:val="bottom"/>
          </w:tcPr>
          <w:p w:rsidR="0072761E" w:rsidRPr="00B14AD5" w:rsidRDefault="0072761E" w:rsidP="007F0443">
            <w:pPr>
              <w:spacing w:after="0" w:line="240" w:lineRule="auto"/>
              <w:rPr>
                <w:rFonts w:ascii="Times New Roman" w:eastAsia="Times New Roman" w:hAnsi="Times New Roman" w:cs="Times New Roman"/>
                <w:sz w:val="24"/>
                <w:szCs w:val="24"/>
                <w:lang w:eastAsia="sk-SK"/>
              </w:rPr>
            </w:pPr>
          </w:p>
        </w:tc>
        <w:tc>
          <w:tcPr>
            <w:tcW w:w="1560" w:type="dxa"/>
            <w:tcBorders>
              <w:top w:val="nil"/>
              <w:left w:val="nil"/>
              <w:bottom w:val="nil"/>
              <w:right w:val="nil"/>
            </w:tcBorders>
            <w:noWrap/>
            <w:vAlign w:val="bottom"/>
          </w:tcPr>
          <w:p w:rsidR="0072761E" w:rsidRPr="00B14AD5" w:rsidRDefault="0072761E" w:rsidP="007F0443">
            <w:pPr>
              <w:spacing w:after="0" w:line="240" w:lineRule="auto"/>
              <w:rPr>
                <w:rFonts w:ascii="Times New Roman" w:eastAsia="Times New Roman" w:hAnsi="Times New Roman" w:cs="Times New Roman"/>
                <w:sz w:val="24"/>
                <w:szCs w:val="24"/>
                <w:lang w:eastAsia="sk-SK"/>
              </w:rPr>
            </w:pPr>
          </w:p>
        </w:tc>
        <w:tc>
          <w:tcPr>
            <w:tcW w:w="1842" w:type="dxa"/>
            <w:gridSpan w:val="2"/>
            <w:tcBorders>
              <w:top w:val="nil"/>
              <w:left w:val="nil"/>
              <w:bottom w:val="nil"/>
              <w:right w:val="nil"/>
            </w:tcBorders>
            <w:noWrap/>
            <w:vAlign w:val="bottom"/>
          </w:tcPr>
          <w:p w:rsidR="0072761E" w:rsidRPr="00B14AD5" w:rsidRDefault="0072761E" w:rsidP="007F0443">
            <w:pPr>
              <w:spacing w:after="0" w:line="240" w:lineRule="auto"/>
              <w:rPr>
                <w:rFonts w:ascii="Times New Roman" w:eastAsia="Times New Roman" w:hAnsi="Times New Roman" w:cs="Times New Roman"/>
                <w:sz w:val="24"/>
                <w:szCs w:val="24"/>
                <w:lang w:eastAsia="sk-SK"/>
              </w:rPr>
            </w:pPr>
          </w:p>
        </w:tc>
      </w:tr>
      <w:tr w:rsidR="0072761E" w:rsidRPr="00B14AD5" w:rsidTr="007F0443">
        <w:trPr>
          <w:trHeight w:val="255"/>
        </w:trPr>
        <w:tc>
          <w:tcPr>
            <w:tcW w:w="6188" w:type="dxa"/>
            <w:tcBorders>
              <w:top w:val="nil"/>
              <w:left w:val="nil"/>
              <w:bottom w:val="nil"/>
              <w:right w:val="nil"/>
            </w:tcBorders>
          </w:tcPr>
          <w:p w:rsidR="0072761E" w:rsidRPr="00B14AD5" w:rsidRDefault="0072761E" w:rsidP="007F0443">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Poznámka:</w:t>
            </w:r>
          </w:p>
        </w:tc>
        <w:tc>
          <w:tcPr>
            <w:tcW w:w="1698" w:type="dxa"/>
            <w:tcBorders>
              <w:top w:val="nil"/>
              <w:left w:val="nil"/>
              <w:bottom w:val="nil"/>
              <w:right w:val="nil"/>
            </w:tcBorders>
            <w:noWrap/>
            <w:vAlign w:val="bottom"/>
          </w:tcPr>
          <w:p w:rsidR="0072761E" w:rsidRPr="00B14AD5" w:rsidRDefault="0072761E" w:rsidP="007F0443">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rsidR="0072761E" w:rsidRPr="00B14AD5" w:rsidRDefault="0072761E" w:rsidP="007F0443">
            <w:pPr>
              <w:spacing w:after="0" w:line="240" w:lineRule="auto"/>
              <w:rPr>
                <w:rFonts w:ascii="Times New Roman" w:eastAsia="Times New Roman" w:hAnsi="Times New Roman" w:cs="Times New Roman"/>
                <w:sz w:val="24"/>
                <w:szCs w:val="24"/>
                <w:lang w:eastAsia="sk-SK"/>
              </w:rPr>
            </w:pPr>
          </w:p>
        </w:tc>
        <w:tc>
          <w:tcPr>
            <w:tcW w:w="1878" w:type="dxa"/>
            <w:gridSpan w:val="2"/>
            <w:tcBorders>
              <w:top w:val="nil"/>
              <w:left w:val="nil"/>
              <w:bottom w:val="nil"/>
              <w:right w:val="nil"/>
            </w:tcBorders>
            <w:noWrap/>
            <w:vAlign w:val="bottom"/>
          </w:tcPr>
          <w:p w:rsidR="0072761E" w:rsidRPr="00B14AD5" w:rsidRDefault="0072761E" w:rsidP="007F0443">
            <w:pPr>
              <w:spacing w:after="0" w:line="240" w:lineRule="auto"/>
              <w:rPr>
                <w:rFonts w:ascii="Times New Roman" w:eastAsia="Times New Roman" w:hAnsi="Times New Roman" w:cs="Times New Roman"/>
                <w:sz w:val="24"/>
                <w:szCs w:val="24"/>
                <w:lang w:eastAsia="sk-SK"/>
              </w:rPr>
            </w:pPr>
          </w:p>
        </w:tc>
        <w:tc>
          <w:tcPr>
            <w:tcW w:w="1560" w:type="dxa"/>
            <w:tcBorders>
              <w:top w:val="nil"/>
              <w:left w:val="nil"/>
              <w:bottom w:val="nil"/>
              <w:right w:val="nil"/>
            </w:tcBorders>
            <w:noWrap/>
            <w:vAlign w:val="bottom"/>
          </w:tcPr>
          <w:p w:rsidR="0072761E" w:rsidRPr="00B14AD5" w:rsidRDefault="0072761E" w:rsidP="007F0443">
            <w:pPr>
              <w:spacing w:after="0" w:line="240" w:lineRule="auto"/>
              <w:rPr>
                <w:rFonts w:ascii="Times New Roman" w:eastAsia="Times New Roman" w:hAnsi="Times New Roman" w:cs="Times New Roman"/>
                <w:sz w:val="24"/>
                <w:szCs w:val="24"/>
                <w:lang w:eastAsia="sk-SK"/>
              </w:rPr>
            </w:pPr>
          </w:p>
        </w:tc>
        <w:tc>
          <w:tcPr>
            <w:tcW w:w="1842" w:type="dxa"/>
            <w:gridSpan w:val="2"/>
            <w:tcBorders>
              <w:top w:val="nil"/>
              <w:left w:val="nil"/>
              <w:bottom w:val="nil"/>
              <w:right w:val="nil"/>
            </w:tcBorders>
            <w:noWrap/>
            <w:vAlign w:val="bottom"/>
          </w:tcPr>
          <w:p w:rsidR="0072761E" w:rsidRPr="00B14AD5" w:rsidRDefault="0072761E" w:rsidP="007F0443">
            <w:pPr>
              <w:spacing w:after="0" w:line="240" w:lineRule="auto"/>
              <w:rPr>
                <w:rFonts w:ascii="Times New Roman" w:eastAsia="Times New Roman" w:hAnsi="Times New Roman" w:cs="Times New Roman"/>
                <w:sz w:val="24"/>
                <w:szCs w:val="24"/>
                <w:lang w:eastAsia="sk-SK"/>
              </w:rPr>
            </w:pPr>
          </w:p>
        </w:tc>
      </w:tr>
      <w:tr w:rsidR="0072761E" w:rsidRPr="00B14AD5" w:rsidTr="007F0443">
        <w:trPr>
          <w:trHeight w:val="255"/>
        </w:trPr>
        <w:tc>
          <w:tcPr>
            <w:tcW w:w="13112" w:type="dxa"/>
            <w:gridSpan w:val="6"/>
            <w:tcBorders>
              <w:top w:val="nil"/>
              <w:left w:val="nil"/>
              <w:bottom w:val="nil"/>
              <w:right w:val="nil"/>
            </w:tcBorders>
            <w:noWrap/>
          </w:tcPr>
          <w:p w:rsidR="0072761E" w:rsidRPr="00B14AD5" w:rsidRDefault="0072761E" w:rsidP="007F0443">
            <w:pPr>
              <w:tabs>
                <w:tab w:val="num" w:pos="1080"/>
              </w:tabs>
              <w:spacing w:after="0" w:line="240" w:lineRule="auto"/>
              <w:jc w:val="both"/>
              <w:rPr>
                <w:rFonts w:ascii="Times New Roman" w:eastAsia="Times New Roman" w:hAnsi="Times New Roman" w:cs="Times New Roman"/>
                <w:bCs/>
                <w:sz w:val="24"/>
                <w:szCs w:val="20"/>
                <w:lang w:eastAsia="sk-SK"/>
              </w:rPr>
            </w:pPr>
            <w:r w:rsidRPr="00B14AD5">
              <w:rPr>
                <w:rFonts w:ascii="Times New Roman" w:eastAsia="Times New Roman" w:hAnsi="Times New Roman" w:cs="Times New Roman"/>
                <w:bCs/>
                <w:sz w:val="24"/>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72761E" w:rsidRPr="00B14AD5" w:rsidRDefault="0072761E" w:rsidP="007F0443">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Priemerný mzdový výdavok je tvorený podielom mzdových výdavkov na jedného zamestnanca na jeden kalendárny mesiac bežného roka.</w:t>
            </w:r>
          </w:p>
        </w:tc>
        <w:tc>
          <w:tcPr>
            <w:tcW w:w="1842" w:type="dxa"/>
            <w:gridSpan w:val="2"/>
            <w:tcBorders>
              <w:top w:val="nil"/>
              <w:left w:val="nil"/>
              <w:bottom w:val="nil"/>
              <w:right w:val="nil"/>
            </w:tcBorders>
            <w:noWrap/>
            <w:vAlign w:val="bottom"/>
          </w:tcPr>
          <w:p w:rsidR="0072761E" w:rsidRPr="00B14AD5" w:rsidRDefault="0072761E" w:rsidP="007F0443">
            <w:pPr>
              <w:spacing w:after="0" w:line="240" w:lineRule="auto"/>
              <w:rPr>
                <w:rFonts w:ascii="Times New Roman" w:eastAsia="Times New Roman" w:hAnsi="Times New Roman" w:cs="Times New Roman"/>
                <w:sz w:val="24"/>
                <w:szCs w:val="24"/>
                <w:lang w:eastAsia="sk-SK"/>
              </w:rPr>
            </w:pPr>
          </w:p>
        </w:tc>
      </w:tr>
      <w:tr w:rsidR="0072761E" w:rsidRPr="00B14AD5" w:rsidTr="007F0443">
        <w:trPr>
          <w:trHeight w:val="255"/>
        </w:trPr>
        <w:tc>
          <w:tcPr>
            <w:tcW w:w="10394" w:type="dxa"/>
            <w:gridSpan w:val="4"/>
            <w:tcBorders>
              <w:top w:val="nil"/>
              <w:left w:val="nil"/>
              <w:bottom w:val="nil"/>
              <w:right w:val="nil"/>
            </w:tcBorders>
            <w:noWrap/>
            <w:vAlign w:val="bottom"/>
          </w:tcPr>
          <w:p w:rsidR="0072761E" w:rsidRPr="00B14AD5" w:rsidRDefault="0072761E" w:rsidP="007F0443">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Kategórie 610 a 620 sú z tejto prílohy prenášané do príslušných kategórií prílohy „výdavky“.</w:t>
            </w:r>
          </w:p>
        </w:tc>
        <w:tc>
          <w:tcPr>
            <w:tcW w:w="1158" w:type="dxa"/>
            <w:tcBorders>
              <w:top w:val="nil"/>
              <w:left w:val="nil"/>
              <w:bottom w:val="nil"/>
              <w:right w:val="nil"/>
            </w:tcBorders>
            <w:noWrap/>
            <w:vAlign w:val="bottom"/>
          </w:tcPr>
          <w:p w:rsidR="0072761E" w:rsidRPr="00B14AD5" w:rsidRDefault="0072761E" w:rsidP="007F0443">
            <w:pPr>
              <w:spacing w:after="0" w:line="240" w:lineRule="auto"/>
              <w:rPr>
                <w:rFonts w:ascii="Times New Roman" w:eastAsia="Times New Roman" w:hAnsi="Times New Roman" w:cs="Times New Roman"/>
                <w:sz w:val="24"/>
                <w:szCs w:val="24"/>
                <w:lang w:eastAsia="sk-SK"/>
              </w:rPr>
            </w:pPr>
          </w:p>
        </w:tc>
        <w:tc>
          <w:tcPr>
            <w:tcW w:w="2892" w:type="dxa"/>
            <w:gridSpan w:val="2"/>
            <w:tcBorders>
              <w:top w:val="nil"/>
              <w:left w:val="nil"/>
              <w:bottom w:val="nil"/>
              <w:right w:val="nil"/>
            </w:tcBorders>
            <w:noWrap/>
            <w:vAlign w:val="bottom"/>
          </w:tcPr>
          <w:p w:rsidR="0072761E" w:rsidRPr="00B14AD5" w:rsidRDefault="0072761E" w:rsidP="007F0443">
            <w:pPr>
              <w:spacing w:after="0" w:line="240" w:lineRule="auto"/>
              <w:rPr>
                <w:rFonts w:ascii="Times New Roman" w:eastAsia="Times New Roman" w:hAnsi="Times New Roman" w:cs="Times New Roman"/>
                <w:sz w:val="24"/>
                <w:szCs w:val="24"/>
                <w:lang w:eastAsia="sk-SK"/>
              </w:rPr>
            </w:pPr>
          </w:p>
        </w:tc>
        <w:tc>
          <w:tcPr>
            <w:tcW w:w="510" w:type="dxa"/>
            <w:tcBorders>
              <w:top w:val="nil"/>
              <w:left w:val="nil"/>
              <w:bottom w:val="nil"/>
              <w:right w:val="nil"/>
            </w:tcBorders>
            <w:noWrap/>
            <w:vAlign w:val="bottom"/>
          </w:tcPr>
          <w:p w:rsidR="0072761E" w:rsidRPr="00B14AD5" w:rsidRDefault="0072761E" w:rsidP="007F0443">
            <w:pPr>
              <w:spacing w:after="0" w:line="240" w:lineRule="auto"/>
              <w:rPr>
                <w:rFonts w:ascii="Times New Roman" w:eastAsia="Times New Roman" w:hAnsi="Times New Roman" w:cs="Times New Roman"/>
                <w:sz w:val="24"/>
                <w:szCs w:val="24"/>
                <w:lang w:eastAsia="sk-SK"/>
              </w:rPr>
            </w:pPr>
          </w:p>
        </w:tc>
      </w:tr>
    </w:tbl>
    <w:p w:rsidR="0072761E" w:rsidRPr="00B14AD5" w:rsidRDefault="0072761E" w:rsidP="0072761E">
      <w:pPr>
        <w:spacing w:after="0" w:line="240" w:lineRule="auto"/>
        <w:rPr>
          <w:rFonts w:ascii="Times New Roman" w:eastAsia="Times New Roman" w:hAnsi="Times New Roman" w:cs="Times New Roman"/>
          <w:b/>
          <w:bCs/>
          <w:sz w:val="24"/>
          <w:szCs w:val="24"/>
          <w:lang w:eastAsia="sk-SK"/>
        </w:rPr>
      </w:pPr>
    </w:p>
    <w:p w:rsidR="0072761E" w:rsidRPr="00B14AD5" w:rsidRDefault="0072761E" w:rsidP="0072761E">
      <w:pPr>
        <w:spacing w:after="0" w:line="240" w:lineRule="auto"/>
        <w:rPr>
          <w:rFonts w:ascii="Times New Roman" w:eastAsia="Times New Roman" w:hAnsi="Times New Roman" w:cs="Times New Roman"/>
          <w:b/>
          <w:bCs/>
          <w:sz w:val="24"/>
          <w:szCs w:val="24"/>
          <w:lang w:eastAsia="sk-SK"/>
        </w:rPr>
      </w:pPr>
    </w:p>
    <w:p w:rsidR="0072761E" w:rsidRPr="00B14AD5" w:rsidRDefault="0072761E" w:rsidP="0072761E">
      <w:pPr>
        <w:spacing w:after="0" w:line="240" w:lineRule="auto"/>
        <w:rPr>
          <w:rFonts w:ascii="Times New Roman" w:eastAsia="Times New Roman" w:hAnsi="Times New Roman" w:cs="Times New Roman"/>
          <w:b/>
          <w:bCs/>
          <w:sz w:val="24"/>
          <w:szCs w:val="24"/>
          <w:lang w:eastAsia="sk-SK"/>
        </w:rPr>
      </w:pPr>
    </w:p>
    <w:p w:rsidR="0072761E" w:rsidRPr="00B14AD5" w:rsidRDefault="0072761E" w:rsidP="0072761E">
      <w:pPr>
        <w:spacing w:after="0" w:line="240" w:lineRule="auto"/>
        <w:rPr>
          <w:rFonts w:ascii="Times New Roman" w:eastAsia="Times New Roman" w:hAnsi="Times New Roman" w:cs="Times New Roman"/>
          <w:b/>
          <w:bCs/>
          <w:sz w:val="24"/>
          <w:szCs w:val="24"/>
          <w:lang w:eastAsia="sk-SK"/>
        </w:rPr>
      </w:pPr>
    </w:p>
    <w:p w:rsidR="0072761E" w:rsidRPr="00B14AD5" w:rsidRDefault="0072761E" w:rsidP="0072761E">
      <w:pPr>
        <w:spacing w:after="0" w:line="240" w:lineRule="auto"/>
        <w:rPr>
          <w:rFonts w:ascii="Times New Roman" w:eastAsia="Times New Roman" w:hAnsi="Times New Roman" w:cs="Times New Roman"/>
          <w:b/>
          <w:bCs/>
          <w:sz w:val="24"/>
          <w:szCs w:val="24"/>
          <w:lang w:eastAsia="sk-SK"/>
        </w:rPr>
      </w:pPr>
    </w:p>
    <w:p w:rsidR="0072761E" w:rsidRPr="00B14AD5" w:rsidRDefault="0072761E" w:rsidP="0072761E">
      <w:pPr>
        <w:spacing w:after="0" w:line="240" w:lineRule="auto"/>
        <w:rPr>
          <w:rFonts w:ascii="Times New Roman" w:eastAsia="Times New Roman" w:hAnsi="Times New Roman" w:cs="Times New Roman"/>
          <w:b/>
          <w:bCs/>
          <w:sz w:val="24"/>
          <w:szCs w:val="24"/>
          <w:lang w:eastAsia="sk-SK"/>
        </w:rPr>
      </w:pPr>
    </w:p>
    <w:p w:rsidR="0072761E" w:rsidRPr="00B14AD5" w:rsidRDefault="0072761E" w:rsidP="0072761E">
      <w:pPr>
        <w:spacing w:after="0" w:line="240" w:lineRule="auto"/>
        <w:rPr>
          <w:rFonts w:ascii="Times New Roman" w:eastAsia="Times New Roman" w:hAnsi="Times New Roman" w:cs="Times New Roman"/>
          <w:b/>
          <w:bCs/>
          <w:sz w:val="24"/>
          <w:szCs w:val="24"/>
          <w:lang w:eastAsia="sk-SK"/>
        </w:rPr>
      </w:pPr>
    </w:p>
    <w:p w:rsidR="0072761E" w:rsidRPr="00B14AD5" w:rsidRDefault="0072761E" w:rsidP="0072761E">
      <w:pPr>
        <w:spacing w:after="0" w:line="240" w:lineRule="auto"/>
        <w:rPr>
          <w:rFonts w:ascii="Times New Roman" w:eastAsia="Times New Roman" w:hAnsi="Times New Roman" w:cs="Times New Roman"/>
          <w:b/>
          <w:bCs/>
          <w:sz w:val="24"/>
          <w:szCs w:val="24"/>
          <w:lang w:eastAsia="sk-SK"/>
        </w:rPr>
      </w:pPr>
    </w:p>
    <w:p w:rsidR="0072761E" w:rsidRPr="00B14AD5" w:rsidRDefault="0072761E" w:rsidP="0072761E">
      <w:pPr>
        <w:spacing w:after="0" w:line="240" w:lineRule="auto"/>
        <w:rPr>
          <w:rFonts w:ascii="Times New Roman" w:eastAsia="Times New Roman" w:hAnsi="Times New Roman" w:cs="Times New Roman"/>
          <w:b/>
          <w:bCs/>
          <w:sz w:val="24"/>
          <w:szCs w:val="24"/>
          <w:lang w:eastAsia="sk-SK"/>
        </w:rPr>
      </w:pPr>
    </w:p>
    <w:p w:rsidR="0072761E" w:rsidRPr="00B14AD5" w:rsidRDefault="0072761E" w:rsidP="0072761E">
      <w:pPr>
        <w:spacing w:after="0" w:line="240" w:lineRule="auto"/>
        <w:rPr>
          <w:rFonts w:ascii="Times New Roman" w:eastAsia="Times New Roman" w:hAnsi="Times New Roman" w:cs="Times New Roman"/>
          <w:b/>
          <w:bCs/>
          <w:sz w:val="24"/>
          <w:szCs w:val="24"/>
          <w:lang w:eastAsia="sk-SK"/>
        </w:rPr>
      </w:pPr>
    </w:p>
    <w:p w:rsidR="0072761E" w:rsidRPr="00B14AD5" w:rsidRDefault="0072761E" w:rsidP="0072761E">
      <w:pPr>
        <w:spacing w:after="0" w:line="240" w:lineRule="auto"/>
        <w:rPr>
          <w:rFonts w:ascii="Times New Roman" w:eastAsia="Times New Roman" w:hAnsi="Times New Roman" w:cs="Times New Roman"/>
          <w:b/>
          <w:bCs/>
          <w:sz w:val="24"/>
          <w:szCs w:val="24"/>
          <w:lang w:eastAsia="sk-SK"/>
        </w:rPr>
      </w:pPr>
    </w:p>
    <w:p w:rsidR="0072761E" w:rsidRPr="00B14AD5" w:rsidRDefault="0072761E" w:rsidP="0072761E">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 xml:space="preserve">                                                                 </w:t>
      </w:r>
    </w:p>
    <w:p w:rsidR="0072761E" w:rsidRPr="00B14AD5" w:rsidRDefault="0072761E" w:rsidP="0072761E">
      <w:pPr>
        <w:spacing w:after="0" w:line="240" w:lineRule="auto"/>
        <w:jc w:val="both"/>
        <w:rPr>
          <w:rFonts w:ascii="Times New Roman" w:eastAsia="Times New Roman" w:hAnsi="Times New Roman" w:cs="Times New Roman"/>
          <w:b/>
          <w:sz w:val="24"/>
          <w:szCs w:val="24"/>
          <w:lang w:eastAsia="sk-SK"/>
        </w:rPr>
      </w:pPr>
      <w:r w:rsidRPr="00B14AD5">
        <w:rPr>
          <w:rFonts w:ascii="Times New Roman" w:eastAsia="Times New Roman" w:hAnsi="Times New Roman" w:cs="Times New Roman"/>
          <w:b/>
          <w:sz w:val="24"/>
          <w:szCs w:val="24"/>
          <w:lang w:eastAsia="sk-SK"/>
        </w:rPr>
        <w:t xml:space="preserve">2.2.5. Výpočet vplyvov na dlhodobú udržateľnosť verejných financií </w:t>
      </w:r>
    </w:p>
    <w:p w:rsidR="0072761E" w:rsidRPr="00B14AD5" w:rsidRDefault="0072761E" w:rsidP="0072761E">
      <w:pPr>
        <w:spacing w:after="0" w:line="240" w:lineRule="auto"/>
        <w:jc w:val="both"/>
        <w:rPr>
          <w:rFonts w:ascii="Times New Roman" w:eastAsia="Times New Roman" w:hAnsi="Times New Roman" w:cs="Times New Roman"/>
          <w:sz w:val="24"/>
          <w:szCs w:val="24"/>
          <w:lang w:eastAsia="sk-SK"/>
        </w:rPr>
      </w:pPr>
    </w:p>
    <w:p w:rsidR="0072761E" w:rsidRPr="00B14AD5" w:rsidRDefault="0072761E" w:rsidP="0072761E">
      <w:pPr>
        <w:spacing w:after="0" w:line="240" w:lineRule="auto"/>
        <w:ind w:firstLine="708"/>
        <w:jc w:val="both"/>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xml:space="preserve">Uveďte model, ktorý bol použitý na stanovenie vplyvov na príjmy a výdavky v dlhodobom horizonte, ako aj predpoklady, z ktorých ste vychádzali a boli v modeli zahrnuté. Popíšte použitý model spolu s jeho modifikáciami, ak boli pri výpočte vykonané. </w:t>
      </w:r>
    </w:p>
    <w:p w:rsidR="0072761E" w:rsidRPr="00B14AD5" w:rsidRDefault="0072761E" w:rsidP="0072761E">
      <w:pPr>
        <w:spacing w:after="0" w:line="240" w:lineRule="auto"/>
        <w:jc w:val="both"/>
        <w:rPr>
          <w:rFonts w:ascii="Times New Roman" w:eastAsia="Times New Roman" w:hAnsi="Times New Roman" w:cs="Times New Roman"/>
          <w:sz w:val="24"/>
          <w:szCs w:val="24"/>
          <w:lang w:eastAsia="sk-SK"/>
        </w:rPr>
      </w:pPr>
    </w:p>
    <w:p w:rsidR="0072761E" w:rsidRPr="00B14AD5" w:rsidRDefault="0072761E" w:rsidP="0072761E">
      <w:pPr>
        <w:spacing w:after="0" w:line="240" w:lineRule="auto"/>
        <w:jc w:val="both"/>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xml:space="preserve">                                                                                                                                </w:t>
      </w:r>
      <w:r w:rsidRPr="00B14AD5">
        <w:rPr>
          <w:rFonts w:ascii="Times New Roman" w:eastAsia="Times New Roman" w:hAnsi="Times New Roman" w:cs="Times New Roman"/>
          <w:sz w:val="24"/>
          <w:szCs w:val="24"/>
          <w:lang w:eastAsia="sk-SK"/>
        </w:rPr>
        <w:tab/>
      </w:r>
      <w:r w:rsidRPr="00B14AD5">
        <w:rPr>
          <w:rFonts w:ascii="Times New Roman" w:eastAsia="Times New Roman" w:hAnsi="Times New Roman" w:cs="Times New Roman"/>
          <w:sz w:val="24"/>
          <w:szCs w:val="24"/>
          <w:lang w:eastAsia="sk-SK"/>
        </w:rPr>
        <w:tab/>
      </w:r>
      <w:r w:rsidRPr="00B14AD5">
        <w:rPr>
          <w:rFonts w:ascii="Times New Roman" w:eastAsia="Times New Roman" w:hAnsi="Times New Roman" w:cs="Times New Roman"/>
          <w:sz w:val="24"/>
          <w:szCs w:val="24"/>
          <w:lang w:eastAsia="sk-SK"/>
        </w:rPr>
        <w:tab/>
      </w:r>
      <w:r w:rsidRPr="00B14AD5">
        <w:rPr>
          <w:rFonts w:ascii="Times New Roman" w:eastAsia="Times New Roman" w:hAnsi="Times New Roman" w:cs="Times New Roman"/>
          <w:sz w:val="24"/>
          <w:szCs w:val="24"/>
          <w:lang w:eastAsia="sk-SK"/>
        </w:rPr>
        <w:tab/>
      </w:r>
      <w:r w:rsidRPr="00B14AD5">
        <w:rPr>
          <w:rFonts w:ascii="Times New Roman" w:eastAsia="Times New Roman" w:hAnsi="Times New Roman" w:cs="Times New Roman"/>
          <w:sz w:val="24"/>
          <w:szCs w:val="24"/>
          <w:lang w:eastAsia="sk-SK"/>
        </w:rPr>
        <w:tab/>
      </w:r>
      <w:r w:rsidRPr="00B14AD5">
        <w:rPr>
          <w:rFonts w:ascii="Times New Roman" w:eastAsia="Times New Roman" w:hAnsi="Times New Roman" w:cs="Times New Roman"/>
          <w:sz w:val="24"/>
          <w:szCs w:val="24"/>
          <w:lang w:eastAsia="sk-SK"/>
        </w:rPr>
        <w:tab/>
      </w:r>
      <w:r w:rsidRPr="00B14AD5">
        <w:rPr>
          <w:rFonts w:ascii="Times New Roman" w:eastAsia="Times New Roman" w:hAnsi="Times New Roman" w:cs="Times New Roman"/>
          <w:sz w:val="24"/>
          <w:szCs w:val="24"/>
          <w:lang w:eastAsia="sk-SK"/>
        </w:rPr>
        <w:tab/>
      </w:r>
      <w:r w:rsidRPr="00B14AD5">
        <w:rPr>
          <w:rFonts w:ascii="Times New Roman" w:eastAsia="Times New Roman" w:hAnsi="Times New Roman" w:cs="Times New Roman"/>
          <w:sz w:val="24"/>
          <w:szCs w:val="24"/>
          <w:lang w:eastAsia="sk-SK"/>
        </w:rPr>
        <w:tab/>
        <w:t>Tabuľka č. 6</w:t>
      </w:r>
    </w:p>
    <w:p w:rsidR="0072761E" w:rsidRPr="00B14AD5" w:rsidRDefault="0072761E" w:rsidP="0072761E">
      <w:pPr>
        <w:spacing w:after="0" w:line="240" w:lineRule="auto"/>
        <w:jc w:val="both"/>
        <w:rPr>
          <w:rFonts w:ascii="Times New Roman" w:eastAsia="Times New Roman" w:hAnsi="Times New Roman" w:cs="Times New Roman"/>
          <w:sz w:val="24"/>
          <w:szCs w:val="24"/>
          <w:lang w:eastAsia="sk-SK"/>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447"/>
        <w:gridCol w:w="1559"/>
        <w:gridCol w:w="1559"/>
        <w:gridCol w:w="1418"/>
        <w:gridCol w:w="1984"/>
        <w:gridCol w:w="3119"/>
      </w:tblGrid>
      <w:tr w:rsidR="0072761E" w:rsidRPr="00B14AD5" w:rsidTr="007F0443">
        <w:trPr>
          <w:trHeight w:val="284"/>
        </w:trPr>
        <w:tc>
          <w:tcPr>
            <w:tcW w:w="2943" w:type="dxa"/>
            <w:vMerge w:val="restart"/>
            <w:shd w:val="clear" w:color="auto" w:fill="BFBFBF" w:themeFill="background1" w:themeFillShade="BF"/>
            <w:vAlign w:val="center"/>
          </w:tcPr>
          <w:p w:rsidR="0072761E" w:rsidRPr="00B14AD5" w:rsidRDefault="0072761E" w:rsidP="007F0443">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sk-SK"/>
              </w:rPr>
            </w:pPr>
            <w:r w:rsidRPr="00B14AD5">
              <w:rPr>
                <w:rFonts w:ascii="Times New Roman" w:eastAsia="Times New Roman" w:hAnsi="Times New Roman" w:cs="Times New Roman"/>
                <w:b/>
                <w:sz w:val="24"/>
                <w:szCs w:val="24"/>
                <w:lang w:eastAsia="sk-SK"/>
              </w:rPr>
              <w:t>Dlhodobá udržateľnosť</w:t>
            </w:r>
          </w:p>
        </w:tc>
        <w:tc>
          <w:tcPr>
            <w:tcW w:w="7967" w:type="dxa"/>
            <w:gridSpan w:val="5"/>
            <w:shd w:val="clear" w:color="auto" w:fill="BFBFBF" w:themeFill="background1" w:themeFillShade="BF"/>
          </w:tcPr>
          <w:p w:rsidR="0072761E" w:rsidRPr="00B14AD5" w:rsidRDefault="0072761E" w:rsidP="007F0443">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sk-SK"/>
              </w:rPr>
            </w:pPr>
            <w:r w:rsidRPr="00B14AD5">
              <w:rPr>
                <w:rFonts w:ascii="Times New Roman" w:eastAsia="Times New Roman" w:hAnsi="Times New Roman" w:cs="Times New Roman"/>
                <w:b/>
                <w:sz w:val="24"/>
                <w:szCs w:val="24"/>
                <w:lang w:eastAsia="sk-SK"/>
              </w:rPr>
              <w:t>Vplyv na verejné financie</w:t>
            </w:r>
          </w:p>
        </w:tc>
        <w:tc>
          <w:tcPr>
            <w:tcW w:w="3119" w:type="dxa"/>
            <w:vMerge w:val="restart"/>
            <w:shd w:val="clear" w:color="auto" w:fill="BFBFBF" w:themeFill="background1" w:themeFillShade="BF"/>
            <w:vAlign w:val="center"/>
          </w:tcPr>
          <w:p w:rsidR="0072761E" w:rsidRPr="00B14AD5" w:rsidRDefault="0072761E" w:rsidP="007F0443">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sk-SK"/>
              </w:rPr>
            </w:pPr>
            <w:r w:rsidRPr="00B14AD5">
              <w:rPr>
                <w:rFonts w:ascii="Times New Roman" w:eastAsia="Times New Roman" w:hAnsi="Times New Roman" w:cs="Times New Roman"/>
                <w:b/>
                <w:sz w:val="24"/>
                <w:szCs w:val="24"/>
                <w:lang w:eastAsia="sk-SK"/>
              </w:rPr>
              <w:t>Poznámka</w:t>
            </w:r>
          </w:p>
        </w:tc>
      </w:tr>
      <w:tr w:rsidR="0072761E" w:rsidRPr="00B14AD5" w:rsidTr="007F0443">
        <w:trPr>
          <w:trHeight w:val="284"/>
        </w:trPr>
        <w:tc>
          <w:tcPr>
            <w:tcW w:w="2943" w:type="dxa"/>
            <w:vMerge/>
            <w:shd w:val="clear" w:color="auto" w:fill="BFBFBF" w:themeFill="background1" w:themeFillShade="BF"/>
          </w:tcPr>
          <w:p w:rsidR="0072761E" w:rsidRPr="00B14AD5" w:rsidRDefault="0072761E" w:rsidP="007F0443">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c>
          <w:tcPr>
            <w:tcW w:w="1447" w:type="dxa"/>
            <w:shd w:val="clear" w:color="auto" w:fill="BFBFBF" w:themeFill="background1" w:themeFillShade="BF"/>
          </w:tcPr>
          <w:p w:rsidR="0072761E" w:rsidRPr="00B14AD5" w:rsidRDefault="0072761E" w:rsidP="007F0443">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d</w:t>
            </w:r>
          </w:p>
        </w:tc>
        <w:tc>
          <w:tcPr>
            <w:tcW w:w="1559" w:type="dxa"/>
            <w:shd w:val="clear" w:color="auto" w:fill="BFBFBF" w:themeFill="background1" w:themeFillShade="BF"/>
          </w:tcPr>
          <w:p w:rsidR="0072761E" w:rsidRPr="00B14AD5" w:rsidRDefault="0072761E" w:rsidP="007F0443">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d+10</w:t>
            </w:r>
          </w:p>
        </w:tc>
        <w:tc>
          <w:tcPr>
            <w:tcW w:w="1559" w:type="dxa"/>
            <w:shd w:val="clear" w:color="auto" w:fill="BFBFBF" w:themeFill="background1" w:themeFillShade="BF"/>
          </w:tcPr>
          <w:p w:rsidR="0072761E" w:rsidRPr="00B14AD5" w:rsidRDefault="0072761E" w:rsidP="007F0443">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d+20</w:t>
            </w:r>
          </w:p>
        </w:tc>
        <w:tc>
          <w:tcPr>
            <w:tcW w:w="1418" w:type="dxa"/>
            <w:shd w:val="clear" w:color="auto" w:fill="BFBFBF" w:themeFill="background1" w:themeFillShade="BF"/>
          </w:tcPr>
          <w:p w:rsidR="0072761E" w:rsidRPr="00B14AD5" w:rsidRDefault="0072761E" w:rsidP="007F0443">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d+30</w:t>
            </w:r>
          </w:p>
        </w:tc>
        <w:tc>
          <w:tcPr>
            <w:tcW w:w="1984" w:type="dxa"/>
            <w:shd w:val="clear" w:color="auto" w:fill="BFBFBF" w:themeFill="background1" w:themeFillShade="BF"/>
          </w:tcPr>
          <w:p w:rsidR="0072761E" w:rsidRPr="00B14AD5" w:rsidRDefault="0072761E" w:rsidP="007F0443">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d+40</w:t>
            </w:r>
          </w:p>
        </w:tc>
        <w:tc>
          <w:tcPr>
            <w:tcW w:w="3119" w:type="dxa"/>
            <w:vMerge/>
            <w:shd w:val="clear" w:color="auto" w:fill="BFBFBF" w:themeFill="background1" w:themeFillShade="BF"/>
          </w:tcPr>
          <w:p w:rsidR="0072761E" w:rsidRPr="00B14AD5" w:rsidRDefault="0072761E" w:rsidP="007F0443">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r>
      <w:tr w:rsidR="0072761E" w:rsidRPr="00B14AD5" w:rsidTr="007F0443">
        <w:trPr>
          <w:trHeight w:val="284"/>
        </w:trPr>
        <w:tc>
          <w:tcPr>
            <w:tcW w:w="2943" w:type="dxa"/>
            <w:shd w:val="clear" w:color="auto" w:fill="auto"/>
            <w:vAlign w:val="bottom"/>
          </w:tcPr>
          <w:p w:rsidR="0072761E" w:rsidRPr="00B14AD5" w:rsidRDefault="0072761E" w:rsidP="007F0443">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Vplyv na výdavky v p. b. HDP</w:t>
            </w:r>
          </w:p>
        </w:tc>
        <w:tc>
          <w:tcPr>
            <w:tcW w:w="1447" w:type="dxa"/>
            <w:shd w:val="clear" w:color="auto" w:fill="auto"/>
          </w:tcPr>
          <w:p w:rsidR="0072761E" w:rsidRPr="00B14AD5" w:rsidRDefault="0072761E" w:rsidP="007F0443">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c>
          <w:tcPr>
            <w:tcW w:w="1559" w:type="dxa"/>
            <w:shd w:val="clear" w:color="auto" w:fill="auto"/>
          </w:tcPr>
          <w:p w:rsidR="0072761E" w:rsidRPr="00B14AD5" w:rsidRDefault="0072761E" w:rsidP="007F0443">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c>
          <w:tcPr>
            <w:tcW w:w="1559" w:type="dxa"/>
            <w:shd w:val="clear" w:color="auto" w:fill="auto"/>
          </w:tcPr>
          <w:p w:rsidR="0072761E" w:rsidRPr="00B14AD5" w:rsidRDefault="0072761E" w:rsidP="007F0443">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c>
          <w:tcPr>
            <w:tcW w:w="1418" w:type="dxa"/>
            <w:shd w:val="clear" w:color="auto" w:fill="auto"/>
          </w:tcPr>
          <w:p w:rsidR="0072761E" w:rsidRPr="00B14AD5" w:rsidRDefault="0072761E" w:rsidP="007F0443">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c>
          <w:tcPr>
            <w:tcW w:w="1984" w:type="dxa"/>
            <w:shd w:val="clear" w:color="auto" w:fill="auto"/>
          </w:tcPr>
          <w:p w:rsidR="0072761E" w:rsidRPr="00B14AD5" w:rsidRDefault="0072761E" w:rsidP="007F0443">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c>
          <w:tcPr>
            <w:tcW w:w="3119" w:type="dxa"/>
            <w:shd w:val="clear" w:color="auto" w:fill="auto"/>
          </w:tcPr>
          <w:p w:rsidR="0072761E" w:rsidRPr="00B14AD5" w:rsidRDefault="0072761E" w:rsidP="007F0443">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r>
      <w:tr w:rsidR="0072761E" w:rsidRPr="00B14AD5" w:rsidTr="007F0443">
        <w:trPr>
          <w:trHeight w:val="284"/>
        </w:trPr>
        <w:tc>
          <w:tcPr>
            <w:tcW w:w="2943" w:type="dxa"/>
            <w:shd w:val="clear" w:color="auto" w:fill="auto"/>
          </w:tcPr>
          <w:p w:rsidR="0072761E" w:rsidRPr="00B14AD5" w:rsidRDefault="0072761E" w:rsidP="007F0443">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Vplyv na príjmy v p. b. HDP</w:t>
            </w:r>
          </w:p>
        </w:tc>
        <w:tc>
          <w:tcPr>
            <w:tcW w:w="1447" w:type="dxa"/>
            <w:shd w:val="clear" w:color="auto" w:fill="auto"/>
          </w:tcPr>
          <w:p w:rsidR="0072761E" w:rsidRPr="00B14AD5" w:rsidRDefault="0072761E" w:rsidP="007F0443">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c>
          <w:tcPr>
            <w:tcW w:w="1559" w:type="dxa"/>
            <w:shd w:val="clear" w:color="auto" w:fill="auto"/>
          </w:tcPr>
          <w:p w:rsidR="0072761E" w:rsidRPr="00B14AD5" w:rsidRDefault="0072761E" w:rsidP="007F0443">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c>
          <w:tcPr>
            <w:tcW w:w="1559" w:type="dxa"/>
            <w:shd w:val="clear" w:color="auto" w:fill="auto"/>
          </w:tcPr>
          <w:p w:rsidR="0072761E" w:rsidRPr="00B14AD5" w:rsidRDefault="0072761E" w:rsidP="007F0443">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c>
          <w:tcPr>
            <w:tcW w:w="1418" w:type="dxa"/>
            <w:shd w:val="clear" w:color="auto" w:fill="auto"/>
          </w:tcPr>
          <w:p w:rsidR="0072761E" w:rsidRPr="00B14AD5" w:rsidRDefault="0072761E" w:rsidP="007F0443">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c>
          <w:tcPr>
            <w:tcW w:w="1984" w:type="dxa"/>
            <w:shd w:val="clear" w:color="auto" w:fill="auto"/>
          </w:tcPr>
          <w:p w:rsidR="0072761E" w:rsidRPr="00B14AD5" w:rsidRDefault="0072761E" w:rsidP="007F0443">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c>
          <w:tcPr>
            <w:tcW w:w="3119" w:type="dxa"/>
            <w:shd w:val="clear" w:color="auto" w:fill="auto"/>
          </w:tcPr>
          <w:p w:rsidR="0072761E" w:rsidRPr="00B14AD5" w:rsidRDefault="0072761E" w:rsidP="007F0443">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r>
      <w:tr w:rsidR="0072761E" w:rsidRPr="00B14AD5" w:rsidTr="007F0443">
        <w:trPr>
          <w:trHeight w:val="284"/>
        </w:trPr>
        <w:tc>
          <w:tcPr>
            <w:tcW w:w="2943" w:type="dxa"/>
            <w:shd w:val="clear" w:color="auto" w:fill="auto"/>
          </w:tcPr>
          <w:p w:rsidR="0072761E" w:rsidRPr="00B14AD5" w:rsidRDefault="0072761E" w:rsidP="007F0443">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Vplyv na bilanciu  v p. b. HDP</w:t>
            </w:r>
          </w:p>
        </w:tc>
        <w:tc>
          <w:tcPr>
            <w:tcW w:w="1447" w:type="dxa"/>
            <w:shd w:val="clear" w:color="auto" w:fill="auto"/>
          </w:tcPr>
          <w:p w:rsidR="0072761E" w:rsidRPr="00B14AD5" w:rsidRDefault="0072761E" w:rsidP="007F0443">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c>
          <w:tcPr>
            <w:tcW w:w="1559" w:type="dxa"/>
            <w:shd w:val="clear" w:color="auto" w:fill="auto"/>
          </w:tcPr>
          <w:p w:rsidR="0072761E" w:rsidRPr="00B14AD5" w:rsidRDefault="0072761E" w:rsidP="007F0443">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c>
          <w:tcPr>
            <w:tcW w:w="1559" w:type="dxa"/>
            <w:shd w:val="clear" w:color="auto" w:fill="auto"/>
          </w:tcPr>
          <w:p w:rsidR="0072761E" w:rsidRPr="00B14AD5" w:rsidRDefault="0072761E" w:rsidP="007F0443">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c>
          <w:tcPr>
            <w:tcW w:w="1418" w:type="dxa"/>
            <w:shd w:val="clear" w:color="auto" w:fill="auto"/>
          </w:tcPr>
          <w:p w:rsidR="0072761E" w:rsidRPr="00B14AD5" w:rsidRDefault="0072761E" w:rsidP="007F0443">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c>
          <w:tcPr>
            <w:tcW w:w="1984" w:type="dxa"/>
            <w:shd w:val="clear" w:color="auto" w:fill="auto"/>
          </w:tcPr>
          <w:p w:rsidR="0072761E" w:rsidRPr="00B14AD5" w:rsidRDefault="0072761E" w:rsidP="007F0443">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c>
          <w:tcPr>
            <w:tcW w:w="3119" w:type="dxa"/>
            <w:shd w:val="clear" w:color="auto" w:fill="auto"/>
          </w:tcPr>
          <w:p w:rsidR="0072761E" w:rsidRPr="00B14AD5" w:rsidRDefault="0072761E" w:rsidP="007F0443">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r>
    </w:tbl>
    <w:p w:rsidR="0072761E" w:rsidRPr="00B14AD5" w:rsidRDefault="0072761E" w:rsidP="0072761E">
      <w:pPr>
        <w:spacing w:after="0" w:line="240" w:lineRule="auto"/>
        <w:jc w:val="both"/>
        <w:rPr>
          <w:rFonts w:ascii="Times New Roman" w:eastAsia="Times New Roman" w:hAnsi="Times New Roman" w:cs="Times New Roman"/>
          <w:sz w:val="24"/>
          <w:szCs w:val="24"/>
          <w:lang w:eastAsia="sk-SK"/>
        </w:rPr>
      </w:pPr>
    </w:p>
    <w:p w:rsidR="0072761E" w:rsidRPr="00B14AD5" w:rsidRDefault="0072761E" w:rsidP="0072761E">
      <w:pPr>
        <w:spacing w:after="0" w:line="240" w:lineRule="auto"/>
        <w:jc w:val="both"/>
        <w:rPr>
          <w:rFonts w:ascii="Times New Roman" w:eastAsia="Times New Roman" w:hAnsi="Times New Roman" w:cs="Times New Roman"/>
          <w:b/>
          <w:sz w:val="24"/>
          <w:szCs w:val="24"/>
          <w:lang w:eastAsia="sk-SK"/>
        </w:rPr>
      </w:pPr>
      <w:r w:rsidRPr="00B14AD5">
        <w:rPr>
          <w:rFonts w:ascii="Times New Roman" w:eastAsia="Times New Roman" w:hAnsi="Times New Roman" w:cs="Times New Roman"/>
          <w:b/>
          <w:sz w:val="24"/>
          <w:szCs w:val="24"/>
          <w:lang w:eastAsia="sk-SK"/>
        </w:rPr>
        <w:t xml:space="preserve">Poznámka: </w:t>
      </w:r>
    </w:p>
    <w:p w:rsidR="0072761E" w:rsidRPr="00B14AD5" w:rsidRDefault="0072761E" w:rsidP="0072761E">
      <w:pPr>
        <w:spacing w:after="0" w:line="240" w:lineRule="auto"/>
        <w:jc w:val="both"/>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xml:space="preserve">Písmeno „d“ označuje prvý rok nasledujúcej dekády. </w:t>
      </w:r>
    </w:p>
    <w:p w:rsidR="0072761E" w:rsidRPr="00092719" w:rsidRDefault="0072761E" w:rsidP="0072761E">
      <w:pPr>
        <w:spacing w:after="0" w:line="240" w:lineRule="auto"/>
        <w:jc w:val="both"/>
        <w:rPr>
          <w:rFonts w:ascii="Times New Roman" w:eastAsia="Times New Roman" w:hAnsi="Times New Roman" w:cs="Times New Roman"/>
          <w:sz w:val="24"/>
          <w:szCs w:val="24"/>
          <w:lang w:eastAsia="sk-SK"/>
        </w:rPr>
        <w:sectPr w:rsidR="0072761E" w:rsidRPr="00092719">
          <w:pgSz w:w="16838" w:h="11906" w:orient="landscape"/>
          <w:pgMar w:top="1418" w:right="1418" w:bottom="1418" w:left="1418" w:header="709" w:footer="709" w:gutter="0"/>
          <w:cols w:space="708"/>
          <w:docGrid w:linePitch="360"/>
        </w:sectPr>
      </w:pPr>
      <w:r w:rsidRPr="00B14AD5">
        <w:rPr>
          <w:rFonts w:ascii="Times New Roman" w:eastAsia="Times New Roman" w:hAnsi="Times New Roman" w:cs="Times New Roman"/>
          <w:sz w:val="24"/>
          <w:szCs w:val="24"/>
          <w:lang w:eastAsia="sk-SK"/>
        </w:rPr>
        <w:t xml:space="preserve">Tabuľka sa vypĺňa pre každé opatrenie samostatne. V prípade zavádzania viacerých opatrení sa vyplní aj tabuľka obsahujúca aj kumulatívny efekt zavedenia všetkých opatrení súčasne.“  </w:t>
      </w:r>
    </w:p>
    <w:p w:rsidR="0072761E" w:rsidRPr="00B14AD5" w:rsidRDefault="0072761E" w:rsidP="0072761E">
      <w:pPr>
        <w:spacing w:after="0" w:line="240" w:lineRule="auto"/>
      </w:pPr>
    </w:p>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4"/>
        <w:gridCol w:w="3118"/>
        <w:gridCol w:w="6131"/>
      </w:tblGrid>
      <w:tr w:rsidR="00DC5683" w:rsidRPr="002644DE" w:rsidTr="007F0443">
        <w:trPr>
          <w:trHeight w:val="534"/>
          <w:jc w:val="center"/>
        </w:trPr>
        <w:tc>
          <w:tcPr>
            <w:tcW w:w="5000" w:type="pct"/>
            <w:gridSpan w:val="3"/>
            <w:tcBorders>
              <w:bottom w:val="single" w:sz="4" w:space="0" w:color="auto"/>
            </w:tcBorders>
            <w:shd w:val="clear" w:color="auto" w:fill="808080" w:themeFill="background1" w:themeFillShade="80"/>
          </w:tcPr>
          <w:p w:rsidR="00DC5683" w:rsidRPr="002644DE" w:rsidRDefault="00DC5683" w:rsidP="007F0443">
            <w:pPr>
              <w:spacing w:after="0" w:line="240" w:lineRule="auto"/>
              <w:ind w:left="-284" w:firstLine="284"/>
              <w:jc w:val="center"/>
              <w:rPr>
                <w:rFonts w:ascii="Times New Roman" w:eastAsia="Calibri" w:hAnsi="Times New Roman" w:cs="Times New Roman"/>
                <w:b/>
                <w:lang w:eastAsia="sk-SK"/>
              </w:rPr>
            </w:pPr>
            <w:r w:rsidRPr="002644DE">
              <w:rPr>
                <w:rFonts w:ascii="Times New Roman" w:eastAsia="Calibri" w:hAnsi="Times New Roman" w:cs="Times New Roman"/>
                <w:b/>
                <w:sz w:val="28"/>
                <w:lang w:eastAsia="sk-SK"/>
              </w:rPr>
              <w:t>Analýza sociálnych vplyvov</w:t>
            </w:r>
          </w:p>
          <w:p w:rsidR="00DC5683" w:rsidRPr="002644DE" w:rsidRDefault="00DC5683" w:rsidP="007F0443">
            <w:pPr>
              <w:spacing w:after="0" w:line="240" w:lineRule="auto"/>
              <w:jc w:val="center"/>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t>Vplyvy na hospodárenie domácností, prístup k zdrojom, právam, tovarom a službám, sociálnu inklúziu, rovnosť príležitostí a rovnosť žien a mužov a vplyvy na zamestnanosť</w:t>
            </w:r>
          </w:p>
          <w:p w:rsidR="00DC5683" w:rsidRPr="002644DE" w:rsidRDefault="00DC5683" w:rsidP="007F0443">
            <w:pPr>
              <w:spacing w:after="0" w:line="240" w:lineRule="auto"/>
              <w:jc w:val="both"/>
              <w:rPr>
                <w:rFonts w:ascii="Times New Roman" w:eastAsia="Calibri" w:hAnsi="Times New Roman" w:cs="Times New Roman"/>
                <w:b/>
                <w:lang w:eastAsia="sk-SK"/>
              </w:rPr>
            </w:pPr>
            <w:r w:rsidRPr="002644DE">
              <w:rPr>
                <w:rFonts w:ascii="Times New Roman" w:eastAsia="Calibri" w:hAnsi="Times New Roman" w:cs="Times New Roman"/>
                <w:b/>
                <w:sz w:val="18"/>
                <w:lang w:eastAsia="sk-SK"/>
              </w:rPr>
              <w:t>(</w:t>
            </w:r>
            <w:r w:rsidRPr="002644DE">
              <w:rPr>
                <w:rFonts w:ascii="Times New Roman" w:eastAsia="Calibri" w:hAnsi="Times New Roman" w:cs="Times New Roman"/>
                <w:sz w:val="18"/>
                <w:lang w:eastAsia="sk-SK"/>
              </w:rPr>
              <w:t>Ak v niektorej z hodnotených oblastí sociálnych vplyvov (bodov 4.1 až 4.4) nebol identifikovaný vplyv, uveďte v príslušnom riadku analýzy poznámku „Bez vplyvu.“.)</w:t>
            </w:r>
          </w:p>
        </w:tc>
      </w:tr>
      <w:tr w:rsidR="00DC5683" w:rsidRPr="002644DE" w:rsidTr="007F0443">
        <w:trPr>
          <w:jc w:val="center"/>
        </w:trPr>
        <w:tc>
          <w:tcPr>
            <w:tcW w:w="5000" w:type="pct"/>
            <w:gridSpan w:val="3"/>
            <w:tcBorders>
              <w:bottom w:val="single" w:sz="4" w:space="0" w:color="auto"/>
            </w:tcBorders>
            <w:shd w:val="clear" w:color="auto" w:fill="A6A6A6" w:themeFill="background1" w:themeFillShade="A6"/>
          </w:tcPr>
          <w:p w:rsidR="00DC5683" w:rsidRPr="002644DE" w:rsidRDefault="00DC5683" w:rsidP="007F0443">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lang w:eastAsia="sk-SK"/>
              </w:rPr>
              <w:t xml:space="preserve">4.1 </w:t>
            </w:r>
            <w:r w:rsidRPr="002644DE">
              <w:rPr>
                <w:rFonts w:ascii="Times New Roman" w:eastAsia="Calibri" w:hAnsi="Times New Roman" w:cs="Times New Roman"/>
                <w:b/>
                <w:sz w:val="24"/>
                <w:lang w:eastAsia="sk-SK"/>
              </w:rPr>
              <w:t>Identifikujte, popíšte a kvantifikujte vplyv na hospodárenie domácností a špecifikujte ovplyvnené skupiny domácností, ktoré budú pozitívne/negatívne ovplyvnené.</w:t>
            </w:r>
          </w:p>
        </w:tc>
      </w:tr>
      <w:tr w:rsidR="00DC5683" w:rsidRPr="002644DE" w:rsidTr="007F0443">
        <w:trPr>
          <w:jc w:val="center"/>
        </w:trPr>
        <w:tc>
          <w:tcPr>
            <w:tcW w:w="5000" w:type="pct"/>
            <w:gridSpan w:val="3"/>
            <w:tcBorders>
              <w:bottom w:val="single" w:sz="4" w:space="0" w:color="auto"/>
            </w:tcBorders>
            <w:shd w:val="clear" w:color="auto" w:fill="F2F2F2"/>
          </w:tcPr>
          <w:p w:rsidR="00DC5683" w:rsidRPr="00832ADC" w:rsidRDefault="00DC5683" w:rsidP="007F0443">
            <w:pPr>
              <w:spacing w:after="0" w:line="240" w:lineRule="auto"/>
              <w:rPr>
                <w:rFonts w:ascii="Times New Roman" w:eastAsia="Calibri" w:hAnsi="Times New Roman" w:cs="Times New Roman"/>
                <w:i/>
                <w:color w:val="FF0000"/>
                <w:sz w:val="20"/>
                <w:lang w:eastAsia="sk-SK"/>
              </w:rPr>
            </w:pPr>
            <w:r w:rsidRPr="002644DE">
              <w:rPr>
                <w:rFonts w:ascii="Times New Roman" w:eastAsia="Calibri" w:hAnsi="Times New Roman" w:cs="Times New Roman"/>
                <w:i/>
                <w:sz w:val="20"/>
                <w:lang w:eastAsia="sk-SK"/>
              </w:rPr>
              <w:t xml:space="preserve">Vedie návrh k zvýšeniu alebo zníženiu príjmov alebo výdavkov domácností? </w:t>
            </w:r>
          </w:p>
          <w:p w:rsidR="00DC5683" w:rsidRDefault="00DC5683" w:rsidP="007F0443">
            <w:pPr>
              <w:spacing w:after="0" w:line="240" w:lineRule="auto"/>
              <w:rPr>
                <w:rFonts w:ascii="Times New Roman" w:eastAsia="Calibri" w:hAnsi="Times New Roman" w:cs="Times New Roman"/>
                <w:i/>
                <w:color w:val="FF0000"/>
                <w:sz w:val="20"/>
                <w:lang w:eastAsia="sk-SK"/>
              </w:rPr>
            </w:pPr>
            <w:r w:rsidRPr="002644DE">
              <w:rPr>
                <w:rFonts w:ascii="Times New Roman" w:eastAsia="Calibri" w:hAnsi="Times New Roman" w:cs="Times New Roman"/>
                <w:i/>
                <w:sz w:val="20"/>
                <w:lang w:eastAsia="sk-SK"/>
              </w:rPr>
              <w:t>Ktoré skupiny domácností/obyvateľstva sú ta</w:t>
            </w:r>
            <w:r>
              <w:rPr>
                <w:rFonts w:ascii="Times New Roman" w:eastAsia="Calibri" w:hAnsi="Times New Roman" w:cs="Times New Roman"/>
                <w:i/>
                <w:sz w:val="20"/>
                <w:lang w:eastAsia="sk-SK"/>
              </w:rPr>
              <w:t>kto ovplyvnené a akým spôsobom?</w:t>
            </w:r>
            <w:r>
              <w:rPr>
                <w:rFonts w:ascii="Times New Roman" w:eastAsia="Calibri" w:hAnsi="Times New Roman" w:cs="Times New Roman"/>
                <w:i/>
                <w:color w:val="FF0000"/>
                <w:sz w:val="20"/>
                <w:lang w:eastAsia="sk-SK"/>
              </w:rPr>
              <w:t xml:space="preserve"> </w:t>
            </w:r>
          </w:p>
          <w:p w:rsidR="00DC5683" w:rsidRDefault="00DC5683" w:rsidP="007F0443">
            <w:pPr>
              <w:spacing w:after="0" w:line="240" w:lineRule="auto"/>
              <w:rPr>
                <w:rFonts w:ascii="Times New Roman" w:eastAsia="Calibri" w:hAnsi="Times New Roman" w:cs="Times New Roman"/>
                <w:i/>
                <w:color w:val="FF0000"/>
                <w:sz w:val="20"/>
                <w:lang w:eastAsia="sk-SK"/>
              </w:rPr>
            </w:pPr>
            <w:r w:rsidRPr="002644DE">
              <w:rPr>
                <w:rFonts w:ascii="Times New Roman" w:eastAsia="Calibri" w:hAnsi="Times New Roman" w:cs="Times New Roman"/>
                <w:i/>
                <w:sz w:val="20"/>
                <w:lang w:eastAsia="sk-SK"/>
              </w:rPr>
              <w:t>Sú medzi potenciálne ovplyvnenými skupinami skupiny v riziku chudoby alebo sociálneho vylúčenia?</w:t>
            </w:r>
            <w:r>
              <w:rPr>
                <w:rFonts w:ascii="Times New Roman" w:eastAsia="Calibri" w:hAnsi="Times New Roman" w:cs="Times New Roman"/>
                <w:i/>
                <w:sz w:val="20"/>
                <w:lang w:eastAsia="sk-SK"/>
              </w:rPr>
              <w:t xml:space="preserve"> </w:t>
            </w:r>
          </w:p>
          <w:p w:rsidR="00DC5683" w:rsidRPr="002644DE" w:rsidRDefault="00DC5683" w:rsidP="007F0443">
            <w:pPr>
              <w:spacing w:after="0" w:line="240" w:lineRule="auto"/>
              <w:rPr>
                <w:rFonts w:ascii="Times New Roman" w:eastAsia="Calibri" w:hAnsi="Times New Roman" w:cs="Times New Roman"/>
                <w:b/>
                <w:sz w:val="18"/>
                <w:lang w:eastAsia="sk-SK"/>
              </w:rPr>
            </w:pPr>
            <w:r w:rsidRPr="002644DE">
              <w:rPr>
                <w:rFonts w:ascii="Times New Roman" w:eastAsia="Calibri" w:hAnsi="Times New Roman" w:cs="Times New Roman"/>
                <w:b/>
                <w:sz w:val="18"/>
                <w:lang w:eastAsia="sk-SK"/>
              </w:rPr>
              <w:t>(V prípade vyššieho počtu hodnotených opatrení doplňte podľa potreby do tabuľky pred bod 4.2 ďalšie sekcie - 4.1.1 Pozitívny vplyv/4.1.2 Negatívny vplyv).</w:t>
            </w:r>
          </w:p>
        </w:tc>
      </w:tr>
      <w:tr w:rsidR="00DC5683" w:rsidRPr="002644DE" w:rsidTr="007F0443">
        <w:trPr>
          <w:trHeight w:val="170"/>
          <w:jc w:val="center"/>
        </w:trPr>
        <w:tc>
          <w:tcPr>
            <w:tcW w:w="129" w:type="pct"/>
            <w:tcBorders>
              <w:top w:val="single" w:sz="4" w:space="0" w:color="auto"/>
              <w:bottom w:val="single" w:sz="4" w:space="0" w:color="auto"/>
            </w:tcBorders>
            <w:shd w:val="clear" w:color="auto" w:fill="DDDDDD"/>
            <w:vAlign w:val="center"/>
          </w:tcPr>
          <w:p w:rsidR="00DC5683" w:rsidRPr="002644DE" w:rsidRDefault="00DC5683" w:rsidP="007F0443">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DC5683" w:rsidRPr="002644DE" w:rsidRDefault="00DC5683" w:rsidP="007F0443">
            <w:pPr>
              <w:spacing w:after="0" w:line="240" w:lineRule="auto"/>
              <w:jc w:val="center"/>
              <w:rPr>
                <w:rFonts w:ascii="Times New Roman" w:eastAsia="Calibri" w:hAnsi="Times New Roman" w:cs="Times New Roman"/>
                <w:b/>
                <w:sz w:val="20"/>
                <w:szCs w:val="20"/>
                <w:lang w:eastAsia="sk-SK"/>
              </w:rPr>
            </w:pPr>
            <w:r w:rsidRPr="002644DE">
              <w:rPr>
                <w:rFonts w:ascii="Times New Roman" w:eastAsia="Calibri" w:hAnsi="Times New Roman" w:cs="Times New Roman"/>
                <w:b/>
                <w:i/>
                <w:sz w:val="20"/>
                <w:szCs w:val="20"/>
                <w:lang w:eastAsia="sk-SK"/>
              </w:rPr>
              <w:t>4.1.1 Pozitívny vplyv</w:t>
            </w:r>
          </w:p>
        </w:tc>
      </w:tr>
      <w:tr w:rsidR="00DC5683" w:rsidRPr="002644DE" w:rsidTr="007F0443">
        <w:trPr>
          <w:trHeight w:val="759"/>
          <w:jc w:val="center"/>
        </w:trPr>
        <w:tc>
          <w:tcPr>
            <w:tcW w:w="129" w:type="pct"/>
            <w:tcBorders>
              <w:top w:val="single" w:sz="4" w:space="0" w:color="auto"/>
              <w:bottom w:val="single" w:sz="4" w:space="0" w:color="auto"/>
            </w:tcBorders>
            <w:shd w:val="clear" w:color="auto" w:fill="auto"/>
            <w:vAlign w:val="center"/>
          </w:tcPr>
          <w:p w:rsidR="00DC5683" w:rsidRPr="002644DE" w:rsidRDefault="00DC5683" w:rsidP="007F0443">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tc>
        <w:tc>
          <w:tcPr>
            <w:tcW w:w="1642" w:type="pct"/>
            <w:tcBorders>
              <w:top w:val="single" w:sz="4" w:space="0" w:color="auto"/>
              <w:bottom w:val="single" w:sz="4" w:space="0" w:color="auto"/>
            </w:tcBorders>
            <w:shd w:val="clear" w:color="auto" w:fill="auto"/>
            <w:vAlign w:val="center"/>
          </w:tcPr>
          <w:p w:rsidR="00DC5683" w:rsidRPr="002644DE" w:rsidRDefault="00DC5683" w:rsidP="007F0443">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DC5683" w:rsidRPr="00D1029B" w:rsidRDefault="00DC5683" w:rsidP="007F0443">
            <w:pPr>
              <w:spacing w:after="0" w:line="240" w:lineRule="auto"/>
              <w:contextualSpacing/>
              <w:rPr>
                <w:rFonts w:ascii="Times New Roman" w:eastAsia="Calibri" w:hAnsi="Times New Roman" w:cs="Times New Roman"/>
                <w:color w:val="FF0000"/>
                <w:sz w:val="20"/>
                <w:szCs w:val="20"/>
                <w:lang w:eastAsia="sk-SK"/>
              </w:rPr>
            </w:pPr>
            <w:r w:rsidRPr="00D1029B">
              <w:rPr>
                <w:rFonts w:ascii="Times New Roman" w:eastAsia="Calibri" w:hAnsi="Times New Roman" w:cs="Times New Roman"/>
                <w:sz w:val="20"/>
                <w:szCs w:val="20"/>
                <w:lang w:eastAsia="sk-SK"/>
              </w:rPr>
              <w:t>Bez vplyvu</w:t>
            </w:r>
          </w:p>
        </w:tc>
      </w:tr>
      <w:tr w:rsidR="00DC5683" w:rsidRPr="002644DE" w:rsidTr="007F0443">
        <w:trPr>
          <w:trHeight w:val="397"/>
          <w:jc w:val="center"/>
        </w:trPr>
        <w:tc>
          <w:tcPr>
            <w:tcW w:w="129" w:type="pct"/>
            <w:vMerge w:val="restart"/>
            <w:tcBorders>
              <w:top w:val="single" w:sz="4" w:space="0" w:color="auto"/>
            </w:tcBorders>
            <w:shd w:val="clear" w:color="auto" w:fill="auto"/>
            <w:vAlign w:val="center"/>
          </w:tcPr>
          <w:p w:rsidR="00DC5683" w:rsidRPr="002644DE" w:rsidRDefault="00DC5683" w:rsidP="007F0443">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rsidR="00DC5683" w:rsidRPr="002644DE" w:rsidRDefault="00DC5683" w:rsidP="007F0443">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DC5683" w:rsidRDefault="00DC5683" w:rsidP="007F0443">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p w:rsidR="00DC5683" w:rsidRPr="0091199B" w:rsidRDefault="00DC5683" w:rsidP="007F0443">
            <w:pPr>
              <w:spacing w:after="0" w:line="240" w:lineRule="auto"/>
              <w:rPr>
                <w:rFonts w:ascii="Times New Roman" w:eastAsia="Calibri" w:hAnsi="Times New Roman" w:cs="Times New Roman"/>
                <w:sz w:val="20"/>
                <w:szCs w:val="20"/>
                <w:lang w:eastAsia="sk-SK"/>
              </w:rPr>
            </w:pPr>
            <w:r w:rsidRPr="0091199B">
              <w:rPr>
                <w:rFonts w:ascii="Times New Roman" w:eastAsia="Calibri" w:hAnsi="Times New Roman" w:cs="Times New Roman"/>
                <w:sz w:val="20"/>
                <w:szCs w:val="20"/>
                <w:lang w:eastAsia="sk-SK"/>
              </w:rPr>
              <w:t>Bez vplyvu</w:t>
            </w:r>
          </w:p>
          <w:p w:rsidR="00DC5683" w:rsidRPr="002644DE" w:rsidRDefault="00DC5683" w:rsidP="007F0443">
            <w:pPr>
              <w:spacing w:after="0" w:line="240" w:lineRule="auto"/>
              <w:rPr>
                <w:rFonts w:ascii="Times New Roman" w:eastAsia="Calibri" w:hAnsi="Times New Roman" w:cs="Times New Roman"/>
                <w:i/>
                <w:sz w:val="20"/>
                <w:szCs w:val="20"/>
                <w:lang w:eastAsia="sk-SK"/>
              </w:rPr>
            </w:pPr>
          </w:p>
        </w:tc>
      </w:tr>
      <w:tr w:rsidR="00DC5683" w:rsidRPr="002644DE" w:rsidTr="007F0443">
        <w:trPr>
          <w:trHeight w:val="397"/>
          <w:jc w:val="center"/>
        </w:trPr>
        <w:tc>
          <w:tcPr>
            <w:tcW w:w="129" w:type="pct"/>
            <w:vMerge/>
            <w:shd w:val="clear" w:color="auto" w:fill="auto"/>
            <w:vAlign w:val="center"/>
          </w:tcPr>
          <w:p w:rsidR="00DC5683" w:rsidRPr="002644DE" w:rsidRDefault="00DC5683" w:rsidP="007F0443">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DC5683" w:rsidRDefault="00DC5683" w:rsidP="007F0443">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3</w:t>
            </w:r>
          </w:p>
          <w:p w:rsidR="00DC5683" w:rsidRPr="002644DE" w:rsidRDefault="00DC5683" w:rsidP="007F0443">
            <w:pPr>
              <w:spacing w:after="0" w:line="240" w:lineRule="auto"/>
              <w:rPr>
                <w:rFonts w:ascii="Times New Roman" w:eastAsia="Calibri" w:hAnsi="Times New Roman" w:cs="Times New Roman"/>
                <w:i/>
                <w:sz w:val="20"/>
                <w:szCs w:val="20"/>
                <w:lang w:eastAsia="sk-SK"/>
              </w:rPr>
            </w:pPr>
            <w:r w:rsidRPr="002A03A6">
              <w:rPr>
                <w:rFonts w:ascii="Times New Roman" w:eastAsia="Calibri" w:hAnsi="Times New Roman" w:cs="Times New Roman"/>
                <w:i/>
                <w:sz w:val="20"/>
                <w:szCs w:val="20"/>
                <w:lang w:eastAsia="sk-SK"/>
              </w:rPr>
              <w:t>Bez vplyvu</w:t>
            </w:r>
          </w:p>
        </w:tc>
        <w:tc>
          <w:tcPr>
            <w:tcW w:w="3229" w:type="pct"/>
            <w:tcBorders>
              <w:top w:val="dotted" w:sz="4" w:space="0" w:color="auto"/>
            </w:tcBorders>
            <w:shd w:val="clear" w:color="auto" w:fill="auto"/>
          </w:tcPr>
          <w:p w:rsidR="00DC5683" w:rsidRDefault="00DC5683" w:rsidP="007F0443">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2</w:t>
            </w:r>
          </w:p>
          <w:p w:rsidR="00DC5683" w:rsidRPr="002644DE" w:rsidRDefault="00DC5683" w:rsidP="007F0443">
            <w:pPr>
              <w:spacing w:after="0" w:line="240" w:lineRule="auto"/>
              <w:rPr>
                <w:rFonts w:ascii="Times New Roman" w:eastAsia="Calibri" w:hAnsi="Times New Roman" w:cs="Times New Roman"/>
                <w:sz w:val="20"/>
                <w:szCs w:val="20"/>
                <w:lang w:eastAsia="sk-SK"/>
              </w:rPr>
            </w:pPr>
            <w:r w:rsidRPr="002A03A6">
              <w:rPr>
                <w:rFonts w:ascii="Times New Roman" w:eastAsia="Calibri" w:hAnsi="Times New Roman" w:cs="Times New Roman"/>
                <w:i/>
                <w:sz w:val="20"/>
                <w:szCs w:val="20"/>
                <w:lang w:eastAsia="sk-SK"/>
              </w:rPr>
              <w:t>Bez vplyvu</w:t>
            </w:r>
          </w:p>
        </w:tc>
      </w:tr>
      <w:tr w:rsidR="00DC5683" w:rsidRPr="002644DE" w:rsidTr="007F0443">
        <w:trPr>
          <w:trHeight w:val="454"/>
          <w:jc w:val="center"/>
        </w:trPr>
        <w:tc>
          <w:tcPr>
            <w:tcW w:w="129" w:type="pct"/>
            <w:tcBorders>
              <w:top w:val="dotted" w:sz="4" w:space="0" w:color="auto"/>
            </w:tcBorders>
            <w:shd w:val="clear" w:color="auto" w:fill="F2F2F2"/>
            <w:vAlign w:val="center"/>
          </w:tcPr>
          <w:p w:rsidR="00DC5683" w:rsidRPr="002644DE" w:rsidRDefault="00DC5683" w:rsidP="007F0443">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dotted" w:sz="4" w:space="0" w:color="auto"/>
            </w:tcBorders>
            <w:shd w:val="clear" w:color="auto" w:fill="F2F2F2"/>
            <w:vAlign w:val="center"/>
          </w:tcPr>
          <w:p w:rsidR="00DC5683" w:rsidRPr="002644DE" w:rsidRDefault="00DC5683" w:rsidP="007F0443">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rast príjmov alebo pokles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DC5683" w:rsidRPr="002644DE" w:rsidTr="007F0443">
        <w:trPr>
          <w:trHeight w:val="680"/>
          <w:jc w:val="center"/>
        </w:trPr>
        <w:tc>
          <w:tcPr>
            <w:tcW w:w="129" w:type="pct"/>
            <w:vMerge w:val="restart"/>
            <w:tcBorders>
              <w:top w:val="dotted" w:sz="4" w:space="0" w:color="auto"/>
            </w:tcBorders>
            <w:shd w:val="clear" w:color="auto" w:fill="auto"/>
            <w:vAlign w:val="center"/>
          </w:tcPr>
          <w:p w:rsidR="00DC5683" w:rsidRPr="002644DE" w:rsidRDefault="00DC5683" w:rsidP="007F0443">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rsidR="00DC5683" w:rsidRPr="002644DE" w:rsidRDefault="00DC5683" w:rsidP="00DC5683">
            <w:pPr>
              <w:numPr>
                <w:ilvl w:val="0"/>
                <w:numId w:val="7"/>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rsidR="00DC5683" w:rsidRPr="002644DE" w:rsidRDefault="00DC5683" w:rsidP="00DC5683">
            <w:pPr>
              <w:numPr>
                <w:ilvl w:val="0"/>
                <w:numId w:val="7"/>
              </w:numPr>
              <w:spacing w:after="0" w:line="240" w:lineRule="auto"/>
              <w:contextualSpacing/>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DC5683" w:rsidRDefault="00DC5683" w:rsidP="007F0443">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p w:rsidR="00DC5683" w:rsidRPr="002644DE" w:rsidRDefault="00DC5683" w:rsidP="007F0443">
            <w:pPr>
              <w:spacing w:after="0" w:line="240" w:lineRule="auto"/>
              <w:rPr>
                <w:rFonts w:ascii="Times New Roman" w:eastAsia="Calibri" w:hAnsi="Times New Roman" w:cs="Times New Roman"/>
                <w:sz w:val="20"/>
                <w:szCs w:val="20"/>
                <w:lang w:eastAsia="sk-SK"/>
              </w:rPr>
            </w:pPr>
            <w:r w:rsidRPr="006F7266">
              <w:rPr>
                <w:rFonts w:ascii="Times New Roman" w:eastAsia="Calibri" w:hAnsi="Times New Roman" w:cs="Times New Roman"/>
                <w:i/>
                <w:sz w:val="20"/>
                <w:szCs w:val="20"/>
                <w:lang w:eastAsia="sk-SK"/>
              </w:rPr>
              <w:t>Bez vplyvu</w:t>
            </w:r>
          </w:p>
        </w:tc>
      </w:tr>
      <w:tr w:rsidR="00DC5683" w:rsidRPr="002644DE" w:rsidTr="007F0443">
        <w:trPr>
          <w:trHeight w:val="680"/>
          <w:jc w:val="center"/>
        </w:trPr>
        <w:tc>
          <w:tcPr>
            <w:tcW w:w="129" w:type="pct"/>
            <w:vMerge/>
            <w:shd w:val="clear" w:color="auto" w:fill="auto"/>
            <w:vAlign w:val="center"/>
          </w:tcPr>
          <w:p w:rsidR="00DC5683" w:rsidRPr="002644DE" w:rsidRDefault="00DC5683" w:rsidP="007F0443">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DC5683" w:rsidRDefault="00DC5683" w:rsidP="007F0443">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3</w:t>
            </w:r>
          </w:p>
          <w:p w:rsidR="00DC5683" w:rsidRPr="002644DE" w:rsidRDefault="00DC5683" w:rsidP="007F0443">
            <w:pPr>
              <w:spacing w:after="0" w:line="240" w:lineRule="auto"/>
              <w:rPr>
                <w:rFonts w:ascii="Times New Roman" w:eastAsia="Calibri" w:hAnsi="Times New Roman" w:cs="Times New Roman"/>
                <w:i/>
                <w:sz w:val="20"/>
                <w:szCs w:val="20"/>
                <w:lang w:eastAsia="sk-SK"/>
              </w:rPr>
            </w:pPr>
            <w:r w:rsidRPr="006F7266">
              <w:rPr>
                <w:rFonts w:ascii="Times New Roman" w:eastAsia="Calibri" w:hAnsi="Times New Roman" w:cs="Times New Roman"/>
                <w:i/>
                <w:sz w:val="20"/>
                <w:szCs w:val="20"/>
                <w:lang w:eastAsia="sk-SK"/>
              </w:rPr>
              <w:t>Bez vplyvu</w:t>
            </w:r>
          </w:p>
        </w:tc>
        <w:tc>
          <w:tcPr>
            <w:tcW w:w="3229" w:type="pct"/>
            <w:tcBorders>
              <w:top w:val="dotted" w:sz="4" w:space="0" w:color="auto"/>
            </w:tcBorders>
            <w:shd w:val="clear" w:color="auto" w:fill="auto"/>
          </w:tcPr>
          <w:p w:rsidR="00DC5683" w:rsidRDefault="00DC5683" w:rsidP="007F0443">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2</w:t>
            </w:r>
          </w:p>
          <w:p w:rsidR="00DC5683" w:rsidRPr="002644DE" w:rsidRDefault="00DC5683" w:rsidP="007F0443">
            <w:pPr>
              <w:spacing w:after="0" w:line="240" w:lineRule="auto"/>
              <w:rPr>
                <w:rFonts w:ascii="Times New Roman" w:eastAsia="Calibri" w:hAnsi="Times New Roman" w:cs="Times New Roman"/>
                <w:sz w:val="20"/>
                <w:szCs w:val="20"/>
                <w:lang w:eastAsia="sk-SK"/>
              </w:rPr>
            </w:pPr>
            <w:r w:rsidRPr="006F7266">
              <w:rPr>
                <w:rFonts w:ascii="Times New Roman" w:eastAsia="Calibri" w:hAnsi="Times New Roman" w:cs="Times New Roman"/>
                <w:i/>
                <w:sz w:val="20"/>
                <w:szCs w:val="20"/>
                <w:lang w:eastAsia="sk-SK"/>
              </w:rPr>
              <w:t>Bez vplyvu</w:t>
            </w:r>
          </w:p>
        </w:tc>
      </w:tr>
      <w:tr w:rsidR="00DC5683" w:rsidRPr="002644DE" w:rsidTr="007F0443">
        <w:trPr>
          <w:trHeight w:val="397"/>
          <w:jc w:val="center"/>
        </w:trPr>
        <w:tc>
          <w:tcPr>
            <w:tcW w:w="129" w:type="pct"/>
            <w:tcBorders>
              <w:top w:val="dotted" w:sz="4" w:space="0" w:color="auto"/>
            </w:tcBorders>
            <w:shd w:val="clear" w:color="auto" w:fill="auto"/>
            <w:vAlign w:val="center"/>
          </w:tcPr>
          <w:p w:rsidR="00DC5683" w:rsidRPr="002644DE" w:rsidRDefault="00DC5683" w:rsidP="007F0443">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rsidR="00DC5683" w:rsidRPr="002644DE" w:rsidRDefault="00DC5683" w:rsidP="007F0443">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rsidR="00DC5683" w:rsidRPr="002644DE" w:rsidRDefault="00DC5683" w:rsidP="007F0443">
            <w:pPr>
              <w:spacing w:after="0" w:line="240" w:lineRule="auto"/>
              <w:rPr>
                <w:rFonts w:ascii="Times New Roman" w:eastAsia="Calibri" w:hAnsi="Times New Roman" w:cs="Times New Roman"/>
                <w:sz w:val="20"/>
                <w:szCs w:val="20"/>
                <w:lang w:eastAsia="sk-SK"/>
              </w:rPr>
            </w:pPr>
            <w:r w:rsidRPr="008E1AA5">
              <w:rPr>
                <w:rFonts w:ascii="Times New Roman" w:eastAsia="Calibri" w:hAnsi="Times New Roman" w:cs="Times New Roman"/>
                <w:sz w:val="20"/>
                <w:szCs w:val="20"/>
                <w:lang w:eastAsia="sk-SK"/>
              </w:rPr>
              <w:t xml:space="preserve">Návrh zákona, </w:t>
            </w:r>
            <w:r w:rsidRPr="00240230">
              <w:rPr>
                <w:rFonts w:ascii="Times New Roman" w:eastAsia="Calibri" w:hAnsi="Times New Roman" w:cs="Times New Roman"/>
                <w:sz w:val="20"/>
                <w:szCs w:val="20"/>
                <w:lang w:eastAsia="sk-SK"/>
              </w:rPr>
              <w:t xml:space="preserve">ktorým sa mení a dopĺňa zákon Slovenskej národnej rady č. 372/1990 Zb. o priestupkoch v znení neskorších predpisov </w:t>
            </w:r>
            <w:r w:rsidRPr="00624449">
              <w:rPr>
                <w:rFonts w:ascii="Times New Roman" w:eastAsia="Calibri" w:hAnsi="Times New Roman" w:cs="Times New Roman"/>
                <w:sz w:val="20"/>
                <w:szCs w:val="20"/>
                <w:lang w:eastAsia="sk-SK"/>
              </w:rPr>
              <w:t xml:space="preserve">a ktorým sa mení zákon č. 600/2003 Z. z. o prídavku na dieťa a o zmene a doplnení zákona č. 461/2003 Z. z. o sociálnom poistení v znení neskorších predpisov </w:t>
            </w:r>
            <w:r>
              <w:rPr>
                <w:rFonts w:ascii="Times New Roman" w:eastAsia="Calibri" w:hAnsi="Times New Roman" w:cs="Times New Roman"/>
                <w:sz w:val="20"/>
                <w:szCs w:val="20"/>
                <w:lang w:eastAsia="sk-SK"/>
              </w:rPr>
              <w:t xml:space="preserve">(ďalej len „návrh zákona“) nemá pozitívny vplyv na </w:t>
            </w:r>
            <w:r w:rsidRPr="008E1AA5">
              <w:rPr>
                <w:rFonts w:ascii="Times New Roman" w:eastAsia="Calibri" w:hAnsi="Times New Roman" w:cs="Times New Roman"/>
                <w:sz w:val="20"/>
                <w:szCs w:val="20"/>
                <w:lang w:eastAsia="sk-SK"/>
              </w:rPr>
              <w:t>hospodárenie domácností</w:t>
            </w:r>
            <w:r>
              <w:rPr>
                <w:rFonts w:ascii="Times New Roman" w:eastAsia="Calibri" w:hAnsi="Times New Roman" w:cs="Times New Roman"/>
                <w:sz w:val="20"/>
                <w:szCs w:val="20"/>
                <w:lang w:eastAsia="sk-SK"/>
              </w:rPr>
              <w:t xml:space="preserve">, t. j. jeho prijatie nespôsobuje </w:t>
            </w:r>
            <w:r w:rsidRPr="008E1AA5">
              <w:rPr>
                <w:rFonts w:ascii="Times New Roman" w:eastAsia="Calibri" w:hAnsi="Times New Roman" w:cs="Times New Roman"/>
                <w:sz w:val="20"/>
                <w:szCs w:val="20"/>
                <w:lang w:eastAsia="sk-SK"/>
              </w:rPr>
              <w:t>zvýšenie príjmov alebo zníženie výdavkov</w:t>
            </w:r>
            <w:r>
              <w:rPr>
                <w:rFonts w:ascii="Times New Roman" w:eastAsia="Calibri" w:hAnsi="Times New Roman" w:cs="Times New Roman"/>
                <w:sz w:val="20"/>
                <w:szCs w:val="20"/>
                <w:lang w:eastAsia="sk-SK"/>
              </w:rPr>
              <w:t xml:space="preserve"> domácností.</w:t>
            </w:r>
          </w:p>
        </w:tc>
      </w:tr>
      <w:tr w:rsidR="00DC5683" w:rsidRPr="002644DE" w:rsidTr="007F0443">
        <w:trPr>
          <w:trHeight w:val="170"/>
          <w:jc w:val="center"/>
        </w:trPr>
        <w:tc>
          <w:tcPr>
            <w:tcW w:w="129" w:type="pct"/>
            <w:tcBorders>
              <w:top w:val="nil"/>
              <w:bottom w:val="single" w:sz="4" w:space="0" w:color="auto"/>
            </w:tcBorders>
            <w:shd w:val="clear" w:color="auto" w:fill="F2F2F2"/>
            <w:vAlign w:val="center"/>
          </w:tcPr>
          <w:p w:rsidR="00DC5683" w:rsidRPr="002644DE" w:rsidRDefault="00DC5683" w:rsidP="007F0443">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vAlign w:val="center"/>
          </w:tcPr>
          <w:p w:rsidR="00DC5683" w:rsidRPr="002644DE" w:rsidRDefault="00DC5683" w:rsidP="007F0443">
            <w:pPr>
              <w:spacing w:after="0" w:line="240" w:lineRule="auto"/>
              <w:rPr>
                <w:rFonts w:ascii="Times New Roman" w:eastAsia="Calibri" w:hAnsi="Times New Roman" w:cs="Times New Roman"/>
                <w:b/>
                <w:i/>
                <w:sz w:val="20"/>
                <w:szCs w:val="20"/>
                <w:lang w:eastAsia="sk-SK"/>
              </w:rPr>
            </w:pPr>
            <w:r w:rsidRPr="002644DE">
              <w:rPr>
                <w:rFonts w:ascii="Times New Roman" w:eastAsia="Calibri" w:hAnsi="Times New Roman" w:cs="Times New Roman"/>
                <w:b/>
                <w:i/>
                <w:sz w:val="20"/>
                <w:szCs w:val="20"/>
                <w:lang w:eastAsia="sk-SK"/>
              </w:rPr>
              <w:t>4.1.1.1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pozitívny vplyv na skupiny v riziku chudoby alebo sociálneho vylúčenia</w:t>
            </w:r>
          </w:p>
          <w:p w:rsidR="00DC5683" w:rsidRPr="002644DE" w:rsidRDefault="00DC5683" w:rsidP="007F0443">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DC5683" w:rsidRPr="002644DE" w:rsidTr="007F0443">
        <w:trPr>
          <w:trHeight w:val="759"/>
          <w:jc w:val="center"/>
        </w:trPr>
        <w:tc>
          <w:tcPr>
            <w:tcW w:w="129" w:type="pct"/>
            <w:tcBorders>
              <w:top w:val="single" w:sz="4" w:space="0" w:color="auto"/>
              <w:bottom w:val="single" w:sz="4" w:space="0" w:color="auto"/>
            </w:tcBorders>
            <w:shd w:val="clear" w:color="auto" w:fill="auto"/>
            <w:vAlign w:val="center"/>
          </w:tcPr>
          <w:p w:rsidR="00DC5683" w:rsidRPr="002644DE" w:rsidRDefault="00DC5683" w:rsidP="007F0443">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rsidR="00DC5683" w:rsidRPr="002644DE" w:rsidRDefault="00DC5683" w:rsidP="007F0443">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DC5683" w:rsidRPr="002644DE" w:rsidRDefault="00DC5683" w:rsidP="007F0443">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Bez vplyvu</w:t>
            </w:r>
          </w:p>
        </w:tc>
      </w:tr>
      <w:tr w:rsidR="00DC5683" w:rsidRPr="002644DE" w:rsidTr="007F0443">
        <w:trPr>
          <w:trHeight w:val="397"/>
          <w:jc w:val="center"/>
        </w:trPr>
        <w:tc>
          <w:tcPr>
            <w:tcW w:w="129" w:type="pct"/>
            <w:vMerge w:val="restart"/>
            <w:tcBorders>
              <w:top w:val="single" w:sz="4" w:space="0" w:color="auto"/>
            </w:tcBorders>
            <w:shd w:val="clear" w:color="auto" w:fill="auto"/>
            <w:vAlign w:val="center"/>
          </w:tcPr>
          <w:p w:rsidR="00DC5683" w:rsidRPr="002644DE" w:rsidRDefault="00DC5683" w:rsidP="007F0443">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rsidR="00DC5683" w:rsidRPr="002644DE" w:rsidRDefault="00DC5683" w:rsidP="007F0443">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DC5683" w:rsidRDefault="00DC5683" w:rsidP="007F0443">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p w:rsidR="00DC5683" w:rsidRPr="002644DE" w:rsidRDefault="00DC5683" w:rsidP="007F0443">
            <w:pPr>
              <w:spacing w:after="0" w:line="240" w:lineRule="auto"/>
              <w:rPr>
                <w:rFonts w:ascii="Times New Roman" w:eastAsia="Calibri" w:hAnsi="Times New Roman" w:cs="Times New Roman"/>
                <w:i/>
                <w:sz w:val="18"/>
                <w:szCs w:val="20"/>
                <w:lang w:eastAsia="sk-SK"/>
              </w:rPr>
            </w:pPr>
            <w:r w:rsidRPr="000D357F">
              <w:rPr>
                <w:rFonts w:ascii="Times New Roman" w:eastAsia="Calibri" w:hAnsi="Times New Roman" w:cs="Times New Roman"/>
                <w:i/>
                <w:sz w:val="20"/>
                <w:szCs w:val="20"/>
                <w:lang w:eastAsia="sk-SK"/>
              </w:rPr>
              <w:t>Bez vplyvu</w:t>
            </w:r>
          </w:p>
        </w:tc>
      </w:tr>
      <w:tr w:rsidR="00DC5683" w:rsidRPr="002644DE" w:rsidTr="007F0443">
        <w:trPr>
          <w:trHeight w:val="397"/>
          <w:jc w:val="center"/>
        </w:trPr>
        <w:tc>
          <w:tcPr>
            <w:tcW w:w="129" w:type="pct"/>
            <w:vMerge/>
            <w:shd w:val="clear" w:color="auto" w:fill="auto"/>
            <w:vAlign w:val="center"/>
          </w:tcPr>
          <w:p w:rsidR="00DC5683" w:rsidRPr="002644DE" w:rsidRDefault="00DC5683" w:rsidP="007F0443">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DC5683" w:rsidRDefault="00DC5683" w:rsidP="007F0443">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3</w:t>
            </w:r>
          </w:p>
          <w:p w:rsidR="00DC5683" w:rsidRPr="002644DE" w:rsidRDefault="00DC5683" w:rsidP="007F0443">
            <w:pPr>
              <w:spacing w:after="0" w:line="240" w:lineRule="auto"/>
              <w:rPr>
                <w:rFonts w:ascii="Times New Roman" w:eastAsia="Calibri" w:hAnsi="Times New Roman" w:cs="Times New Roman"/>
                <w:i/>
                <w:sz w:val="20"/>
                <w:szCs w:val="20"/>
                <w:lang w:eastAsia="sk-SK"/>
              </w:rPr>
            </w:pPr>
            <w:r w:rsidRPr="000D357F">
              <w:rPr>
                <w:rFonts w:ascii="Times New Roman" w:eastAsia="Calibri" w:hAnsi="Times New Roman" w:cs="Times New Roman"/>
                <w:i/>
                <w:sz w:val="20"/>
                <w:szCs w:val="20"/>
                <w:lang w:eastAsia="sk-SK"/>
              </w:rPr>
              <w:t>Bez vplyvu</w:t>
            </w:r>
          </w:p>
        </w:tc>
        <w:tc>
          <w:tcPr>
            <w:tcW w:w="3229" w:type="pct"/>
            <w:tcBorders>
              <w:top w:val="dotted" w:sz="4" w:space="0" w:color="auto"/>
            </w:tcBorders>
            <w:shd w:val="clear" w:color="auto" w:fill="auto"/>
          </w:tcPr>
          <w:p w:rsidR="00DC5683" w:rsidRDefault="00DC5683" w:rsidP="007F0443">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2</w:t>
            </w:r>
          </w:p>
          <w:p w:rsidR="00DC5683" w:rsidRPr="002644DE" w:rsidRDefault="00DC5683" w:rsidP="007F0443">
            <w:pPr>
              <w:spacing w:after="0" w:line="240" w:lineRule="auto"/>
              <w:rPr>
                <w:rFonts w:ascii="Times New Roman" w:eastAsia="Calibri" w:hAnsi="Times New Roman" w:cs="Times New Roman"/>
                <w:sz w:val="20"/>
                <w:szCs w:val="20"/>
                <w:lang w:eastAsia="sk-SK"/>
              </w:rPr>
            </w:pPr>
            <w:r w:rsidRPr="000D357F">
              <w:rPr>
                <w:rFonts w:ascii="Times New Roman" w:eastAsia="Calibri" w:hAnsi="Times New Roman" w:cs="Times New Roman"/>
                <w:i/>
                <w:sz w:val="20"/>
                <w:szCs w:val="20"/>
                <w:lang w:eastAsia="sk-SK"/>
              </w:rPr>
              <w:t>Bez vplyvu</w:t>
            </w:r>
          </w:p>
        </w:tc>
      </w:tr>
      <w:tr w:rsidR="00DC5683" w:rsidRPr="002644DE" w:rsidTr="007F0443">
        <w:trPr>
          <w:trHeight w:val="397"/>
          <w:jc w:val="center"/>
        </w:trPr>
        <w:tc>
          <w:tcPr>
            <w:tcW w:w="129" w:type="pct"/>
            <w:tcBorders>
              <w:top w:val="dotted" w:sz="4" w:space="0" w:color="auto"/>
            </w:tcBorders>
            <w:shd w:val="clear" w:color="auto" w:fill="F2F2F2"/>
            <w:vAlign w:val="center"/>
          </w:tcPr>
          <w:p w:rsidR="00DC5683" w:rsidRPr="002644DE" w:rsidRDefault="00DC5683" w:rsidP="007F0443">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tcPr>
          <w:p w:rsidR="00DC5683" w:rsidRPr="002644DE" w:rsidRDefault="00DC5683" w:rsidP="007F0443">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Kvantifikujte </w:t>
            </w:r>
            <w:r w:rsidRPr="002644DE">
              <w:rPr>
                <w:rFonts w:ascii="Times New Roman" w:eastAsia="Calibri" w:hAnsi="Times New Roman" w:cs="Times New Roman"/>
                <w:i/>
                <w:sz w:val="20"/>
                <w:szCs w:val="20"/>
                <w:lang w:eastAsia="sk-SK"/>
              </w:rPr>
              <w:t xml:space="preserve">rast príjmov alebo pokles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DC5683" w:rsidRPr="002644DE" w:rsidTr="007F0443">
        <w:trPr>
          <w:trHeight w:val="680"/>
          <w:jc w:val="center"/>
        </w:trPr>
        <w:tc>
          <w:tcPr>
            <w:tcW w:w="129" w:type="pct"/>
            <w:vMerge w:val="restart"/>
            <w:tcBorders>
              <w:top w:val="dotted" w:sz="4" w:space="0" w:color="auto"/>
            </w:tcBorders>
            <w:shd w:val="clear" w:color="auto" w:fill="auto"/>
            <w:vAlign w:val="center"/>
          </w:tcPr>
          <w:p w:rsidR="00DC5683" w:rsidRPr="002644DE" w:rsidRDefault="00DC5683" w:rsidP="007F0443">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rsidR="00DC5683" w:rsidRPr="002644DE" w:rsidRDefault="00DC5683" w:rsidP="00DC5683">
            <w:pPr>
              <w:numPr>
                <w:ilvl w:val="0"/>
                <w:numId w:val="7"/>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rsidR="00DC5683" w:rsidRPr="002644DE" w:rsidRDefault="00DC5683" w:rsidP="00DC5683">
            <w:pPr>
              <w:numPr>
                <w:ilvl w:val="0"/>
                <w:numId w:val="7"/>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DC5683" w:rsidRDefault="00DC5683" w:rsidP="007F0443">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p w:rsidR="00DC5683" w:rsidRPr="002644DE" w:rsidRDefault="00DC5683" w:rsidP="007F0443">
            <w:pPr>
              <w:spacing w:after="0" w:line="240" w:lineRule="auto"/>
              <w:rPr>
                <w:rFonts w:ascii="Times New Roman" w:eastAsia="Calibri" w:hAnsi="Times New Roman" w:cs="Times New Roman"/>
                <w:sz w:val="20"/>
                <w:szCs w:val="20"/>
                <w:lang w:eastAsia="sk-SK"/>
              </w:rPr>
            </w:pPr>
            <w:r w:rsidRPr="001D19C6">
              <w:rPr>
                <w:rFonts w:ascii="Times New Roman" w:eastAsia="Calibri" w:hAnsi="Times New Roman" w:cs="Times New Roman"/>
                <w:i/>
                <w:sz w:val="20"/>
                <w:szCs w:val="20"/>
                <w:lang w:eastAsia="sk-SK"/>
              </w:rPr>
              <w:t>Bez vplyvu</w:t>
            </w:r>
          </w:p>
        </w:tc>
      </w:tr>
      <w:tr w:rsidR="00DC5683" w:rsidRPr="002644DE" w:rsidTr="007F0443">
        <w:trPr>
          <w:trHeight w:val="680"/>
          <w:jc w:val="center"/>
        </w:trPr>
        <w:tc>
          <w:tcPr>
            <w:tcW w:w="129" w:type="pct"/>
            <w:vMerge/>
            <w:shd w:val="clear" w:color="auto" w:fill="auto"/>
            <w:vAlign w:val="center"/>
          </w:tcPr>
          <w:p w:rsidR="00DC5683" w:rsidRPr="002644DE" w:rsidRDefault="00DC5683" w:rsidP="007F0443">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DC5683" w:rsidRDefault="00DC5683" w:rsidP="007F0443">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3</w:t>
            </w:r>
          </w:p>
          <w:p w:rsidR="00DC5683" w:rsidRPr="002644DE" w:rsidRDefault="00DC5683" w:rsidP="007F0443">
            <w:pPr>
              <w:spacing w:after="0" w:line="240" w:lineRule="auto"/>
              <w:rPr>
                <w:rFonts w:ascii="Times New Roman" w:eastAsia="Calibri" w:hAnsi="Times New Roman" w:cs="Times New Roman"/>
                <w:i/>
                <w:sz w:val="20"/>
                <w:szCs w:val="20"/>
                <w:lang w:eastAsia="sk-SK"/>
              </w:rPr>
            </w:pPr>
            <w:r w:rsidRPr="001D19C6">
              <w:rPr>
                <w:rFonts w:ascii="Times New Roman" w:eastAsia="Calibri" w:hAnsi="Times New Roman" w:cs="Times New Roman"/>
                <w:i/>
                <w:sz w:val="20"/>
                <w:szCs w:val="20"/>
                <w:lang w:eastAsia="sk-SK"/>
              </w:rPr>
              <w:t>Bez vplyvu</w:t>
            </w:r>
          </w:p>
        </w:tc>
        <w:tc>
          <w:tcPr>
            <w:tcW w:w="3229" w:type="pct"/>
            <w:tcBorders>
              <w:top w:val="dotted" w:sz="4" w:space="0" w:color="auto"/>
            </w:tcBorders>
            <w:shd w:val="clear" w:color="auto" w:fill="auto"/>
          </w:tcPr>
          <w:p w:rsidR="00DC5683" w:rsidRDefault="00DC5683" w:rsidP="007F0443">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2</w:t>
            </w:r>
          </w:p>
          <w:p w:rsidR="00DC5683" w:rsidRPr="002644DE" w:rsidRDefault="00DC5683" w:rsidP="007F0443">
            <w:pPr>
              <w:spacing w:after="0" w:line="240" w:lineRule="auto"/>
              <w:rPr>
                <w:rFonts w:ascii="Times New Roman" w:eastAsia="Calibri" w:hAnsi="Times New Roman" w:cs="Times New Roman"/>
                <w:sz w:val="20"/>
                <w:szCs w:val="20"/>
                <w:lang w:eastAsia="sk-SK"/>
              </w:rPr>
            </w:pPr>
            <w:r w:rsidRPr="001D19C6">
              <w:rPr>
                <w:rFonts w:ascii="Times New Roman" w:eastAsia="Calibri" w:hAnsi="Times New Roman" w:cs="Times New Roman"/>
                <w:i/>
                <w:sz w:val="20"/>
                <w:szCs w:val="20"/>
                <w:lang w:eastAsia="sk-SK"/>
              </w:rPr>
              <w:t>Bez vplyvu</w:t>
            </w:r>
          </w:p>
        </w:tc>
      </w:tr>
      <w:tr w:rsidR="00DC5683" w:rsidRPr="002644DE" w:rsidTr="007F0443">
        <w:trPr>
          <w:trHeight w:val="350"/>
          <w:jc w:val="center"/>
        </w:trPr>
        <w:tc>
          <w:tcPr>
            <w:tcW w:w="129" w:type="pct"/>
            <w:tcBorders>
              <w:top w:val="dotted" w:sz="4" w:space="0" w:color="auto"/>
              <w:bottom w:val="single" w:sz="4" w:space="0" w:color="auto"/>
            </w:tcBorders>
            <w:shd w:val="clear" w:color="auto" w:fill="auto"/>
            <w:vAlign w:val="center"/>
          </w:tcPr>
          <w:p w:rsidR="00DC5683" w:rsidRPr="002644DE" w:rsidRDefault="00DC5683" w:rsidP="007F0443">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rsidR="00DC5683" w:rsidRPr="002644DE" w:rsidRDefault="00DC5683" w:rsidP="007F0443">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rsidR="00DC5683" w:rsidRDefault="00DC5683" w:rsidP="007F0443">
            <w:pPr>
              <w:spacing w:after="0" w:line="240" w:lineRule="auto"/>
              <w:rPr>
                <w:rFonts w:ascii="Times New Roman" w:eastAsia="Calibri" w:hAnsi="Times New Roman" w:cs="Times New Roman"/>
                <w:sz w:val="20"/>
                <w:szCs w:val="20"/>
                <w:lang w:eastAsia="sk-SK"/>
              </w:rPr>
            </w:pPr>
            <w:r w:rsidRPr="008E1AA5">
              <w:rPr>
                <w:rFonts w:ascii="Times New Roman" w:eastAsia="Calibri" w:hAnsi="Times New Roman" w:cs="Times New Roman"/>
                <w:sz w:val="20"/>
                <w:szCs w:val="20"/>
                <w:lang w:eastAsia="sk-SK"/>
              </w:rPr>
              <w:t>Návrh zákona</w:t>
            </w:r>
            <w:r w:rsidRPr="00240230">
              <w:rPr>
                <w:rFonts w:ascii="Times New Roman" w:eastAsia="Calibri" w:hAnsi="Times New Roman" w:cs="Times New Roman"/>
                <w:sz w:val="20"/>
                <w:szCs w:val="20"/>
                <w:lang w:eastAsia="sk-SK"/>
              </w:rPr>
              <w:t xml:space="preserve"> </w:t>
            </w:r>
            <w:r>
              <w:rPr>
                <w:rFonts w:ascii="Times New Roman" w:eastAsia="Calibri" w:hAnsi="Times New Roman" w:cs="Times New Roman"/>
                <w:sz w:val="20"/>
                <w:szCs w:val="20"/>
                <w:lang w:eastAsia="sk-SK"/>
              </w:rPr>
              <w:t xml:space="preserve">nemá pozitívny vplyv na </w:t>
            </w:r>
            <w:r w:rsidRPr="008E1AA5">
              <w:rPr>
                <w:rFonts w:ascii="Times New Roman" w:eastAsia="Calibri" w:hAnsi="Times New Roman" w:cs="Times New Roman"/>
                <w:sz w:val="20"/>
                <w:szCs w:val="20"/>
                <w:lang w:eastAsia="sk-SK"/>
              </w:rPr>
              <w:t>hospodárenie domácností</w:t>
            </w:r>
            <w:r>
              <w:rPr>
                <w:rFonts w:ascii="Times New Roman" w:eastAsia="Calibri" w:hAnsi="Times New Roman" w:cs="Times New Roman"/>
                <w:sz w:val="20"/>
                <w:szCs w:val="20"/>
                <w:lang w:eastAsia="sk-SK"/>
              </w:rPr>
              <w:t xml:space="preserve"> skupín</w:t>
            </w:r>
            <w:r w:rsidRPr="008E1AA5">
              <w:rPr>
                <w:rFonts w:ascii="Times New Roman" w:eastAsia="Calibri" w:hAnsi="Times New Roman" w:cs="Times New Roman"/>
                <w:sz w:val="20"/>
                <w:szCs w:val="20"/>
                <w:lang w:eastAsia="sk-SK"/>
              </w:rPr>
              <w:t xml:space="preserve"> v riziku chudoby alebo sociálneho vylúčenia</w:t>
            </w:r>
            <w:r>
              <w:rPr>
                <w:rFonts w:ascii="Times New Roman" w:eastAsia="Calibri" w:hAnsi="Times New Roman" w:cs="Times New Roman"/>
                <w:sz w:val="20"/>
                <w:szCs w:val="20"/>
                <w:lang w:eastAsia="sk-SK"/>
              </w:rPr>
              <w:t xml:space="preserve">, t.j. jeho prijatie nespôsobuje </w:t>
            </w:r>
            <w:r w:rsidRPr="008E1AA5">
              <w:rPr>
                <w:rFonts w:ascii="Times New Roman" w:eastAsia="Calibri" w:hAnsi="Times New Roman" w:cs="Times New Roman"/>
                <w:sz w:val="20"/>
                <w:szCs w:val="20"/>
                <w:lang w:eastAsia="sk-SK"/>
              </w:rPr>
              <w:lastRenderedPageBreak/>
              <w:t>zvýšenie príjmov alebo zníženie výdavkov</w:t>
            </w:r>
            <w:r>
              <w:rPr>
                <w:rFonts w:ascii="Times New Roman" w:eastAsia="Calibri" w:hAnsi="Times New Roman" w:cs="Times New Roman"/>
                <w:sz w:val="20"/>
                <w:szCs w:val="20"/>
                <w:lang w:eastAsia="sk-SK"/>
              </w:rPr>
              <w:t xml:space="preserve"> domácností skupín</w:t>
            </w:r>
            <w:r w:rsidRPr="008E1AA5">
              <w:rPr>
                <w:rFonts w:ascii="Times New Roman" w:eastAsia="Calibri" w:hAnsi="Times New Roman" w:cs="Times New Roman"/>
                <w:sz w:val="20"/>
                <w:szCs w:val="20"/>
                <w:lang w:eastAsia="sk-SK"/>
              </w:rPr>
              <w:t xml:space="preserve"> v riziku chudoby alebo sociálneho vylúčenia</w:t>
            </w:r>
            <w:r>
              <w:rPr>
                <w:rFonts w:ascii="Times New Roman" w:eastAsia="Calibri" w:hAnsi="Times New Roman" w:cs="Times New Roman"/>
                <w:sz w:val="20"/>
                <w:szCs w:val="20"/>
                <w:lang w:eastAsia="sk-SK"/>
              </w:rPr>
              <w:t>.</w:t>
            </w:r>
          </w:p>
          <w:p w:rsidR="00DC5683" w:rsidRPr="002644DE" w:rsidRDefault="00DC5683" w:rsidP="007F0443">
            <w:pPr>
              <w:spacing w:after="0" w:line="240" w:lineRule="auto"/>
              <w:rPr>
                <w:rFonts w:ascii="Times New Roman" w:eastAsia="Calibri" w:hAnsi="Times New Roman" w:cs="Times New Roman"/>
                <w:sz w:val="20"/>
                <w:szCs w:val="20"/>
                <w:lang w:eastAsia="sk-SK"/>
              </w:rPr>
            </w:pPr>
          </w:p>
        </w:tc>
      </w:tr>
      <w:tr w:rsidR="00DC5683" w:rsidRPr="002644DE" w:rsidTr="007F0443">
        <w:trPr>
          <w:trHeight w:val="170"/>
          <w:jc w:val="center"/>
        </w:trPr>
        <w:tc>
          <w:tcPr>
            <w:tcW w:w="129" w:type="pct"/>
            <w:tcBorders>
              <w:top w:val="single" w:sz="4" w:space="0" w:color="auto"/>
              <w:bottom w:val="single" w:sz="4" w:space="0" w:color="auto"/>
            </w:tcBorders>
            <w:shd w:val="clear" w:color="auto" w:fill="DDDDDD"/>
            <w:vAlign w:val="center"/>
          </w:tcPr>
          <w:p w:rsidR="00DC5683" w:rsidRPr="002644DE" w:rsidRDefault="00DC5683" w:rsidP="007F0443">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lastRenderedPageBreak/>
              <w:t>a)</w:t>
            </w:r>
          </w:p>
        </w:tc>
        <w:tc>
          <w:tcPr>
            <w:tcW w:w="4871" w:type="pct"/>
            <w:gridSpan w:val="2"/>
            <w:tcBorders>
              <w:top w:val="single" w:sz="4" w:space="0" w:color="auto"/>
              <w:bottom w:val="single" w:sz="4" w:space="0" w:color="auto"/>
            </w:tcBorders>
            <w:shd w:val="clear" w:color="auto" w:fill="DDDDDD"/>
            <w:vAlign w:val="center"/>
          </w:tcPr>
          <w:p w:rsidR="00DC5683" w:rsidRPr="002644DE" w:rsidRDefault="00DC5683" w:rsidP="007F0443">
            <w:pPr>
              <w:spacing w:after="0" w:line="240" w:lineRule="auto"/>
              <w:jc w:val="center"/>
              <w:rPr>
                <w:rFonts w:ascii="Times New Roman" w:eastAsia="Calibri" w:hAnsi="Times New Roman" w:cs="Times New Roman"/>
                <w:b/>
                <w:color w:val="0070C0"/>
                <w:sz w:val="20"/>
                <w:szCs w:val="20"/>
                <w:lang w:eastAsia="sk-SK"/>
              </w:rPr>
            </w:pPr>
            <w:r w:rsidRPr="002644DE">
              <w:rPr>
                <w:rFonts w:ascii="Times New Roman" w:eastAsia="Calibri" w:hAnsi="Times New Roman" w:cs="Times New Roman"/>
                <w:b/>
                <w:i/>
                <w:sz w:val="20"/>
                <w:szCs w:val="20"/>
                <w:lang w:eastAsia="sk-SK"/>
              </w:rPr>
              <w:t>4.1.2 Negatívny vplyv</w:t>
            </w:r>
          </w:p>
        </w:tc>
      </w:tr>
      <w:tr w:rsidR="00DC5683" w:rsidRPr="002644DE" w:rsidTr="007F0443">
        <w:trPr>
          <w:trHeight w:val="759"/>
          <w:jc w:val="center"/>
        </w:trPr>
        <w:tc>
          <w:tcPr>
            <w:tcW w:w="129" w:type="pct"/>
            <w:tcBorders>
              <w:top w:val="single" w:sz="4" w:space="0" w:color="auto"/>
              <w:bottom w:val="single" w:sz="4" w:space="0" w:color="auto"/>
            </w:tcBorders>
            <w:shd w:val="clear" w:color="auto" w:fill="auto"/>
            <w:vAlign w:val="center"/>
          </w:tcPr>
          <w:p w:rsidR="00DC5683" w:rsidRPr="002644DE" w:rsidRDefault="00DC5683" w:rsidP="007F0443">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p w:rsidR="00DC5683" w:rsidRPr="002644DE" w:rsidRDefault="00DC5683" w:rsidP="007F0443">
            <w:pPr>
              <w:spacing w:after="0" w:line="240" w:lineRule="auto"/>
              <w:ind w:left="360"/>
              <w:contextualSpacing/>
              <w:jc w:val="center"/>
              <w:rPr>
                <w:rFonts w:ascii="Times New Roman" w:eastAsia="Calibri" w:hAnsi="Times New Roman" w:cs="Times New Roman"/>
                <w:i/>
                <w:sz w:val="18"/>
                <w:szCs w:val="18"/>
                <w:lang w:eastAsia="sk-SK"/>
              </w:rPr>
            </w:pPr>
          </w:p>
        </w:tc>
        <w:tc>
          <w:tcPr>
            <w:tcW w:w="1642" w:type="pct"/>
            <w:tcBorders>
              <w:top w:val="single" w:sz="4" w:space="0" w:color="auto"/>
              <w:bottom w:val="single" w:sz="4" w:space="0" w:color="auto"/>
            </w:tcBorders>
            <w:shd w:val="clear" w:color="auto" w:fill="auto"/>
            <w:vAlign w:val="center"/>
          </w:tcPr>
          <w:p w:rsidR="00DC5683" w:rsidRPr="002644DE" w:rsidRDefault="00DC5683" w:rsidP="007F0443">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DC5683" w:rsidRPr="002644DE" w:rsidRDefault="00DC5683" w:rsidP="007F0443">
            <w:pPr>
              <w:spacing w:after="0" w:line="240" w:lineRule="auto"/>
              <w:contextualSpacing/>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Bez vplyvu</w:t>
            </w:r>
          </w:p>
        </w:tc>
      </w:tr>
      <w:tr w:rsidR="00DC5683" w:rsidRPr="002644DE" w:rsidTr="007F0443">
        <w:trPr>
          <w:trHeight w:val="397"/>
          <w:jc w:val="center"/>
        </w:trPr>
        <w:tc>
          <w:tcPr>
            <w:tcW w:w="129" w:type="pct"/>
            <w:vMerge w:val="restart"/>
            <w:tcBorders>
              <w:top w:val="single" w:sz="4" w:space="0" w:color="auto"/>
            </w:tcBorders>
            <w:shd w:val="clear" w:color="auto" w:fill="auto"/>
            <w:vAlign w:val="center"/>
          </w:tcPr>
          <w:p w:rsidR="00DC5683" w:rsidRPr="002644DE" w:rsidRDefault="00DC5683" w:rsidP="007F0443">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rsidR="00DC5683" w:rsidRPr="002644DE" w:rsidRDefault="00DC5683" w:rsidP="007F0443">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Špecifikujte</w:t>
            </w:r>
            <w:r w:rsidRPr="002644DE">
              <w:rPr>
                <w:rFonts w:ascii="Times New Roman" w:eastAsia="Calibri" w:hAnsi="Times New Roman" w:cs="Times New Roman"/>
                <w:i/>
                <w:sz w:val="20"/>
                <w:szCs w:val="20"/>
                <w:lang w:eastAsia="sk-SK"/>
              </w:rPr>
              <w:t xml:space="preserve"> ovplyvnené skupiny:</w:t>
            </w:r>
          </w:p>
        </w:tc>
        <w:tc>
          <w:tcPr>
            <w:tcW w:w="3229" w:type="pct"/>
            <w:tcBorders>
              <w:top w:val="single" w:sz="4" w:space="0" w:color="auto"/>
            </w:tcBorders>
            <w:shd w:val="clear" w:color="auto" w:fill="auto"/>
          </w:tcPr>
          <w:p w:rsidR="00DC5683" w:rsidRDefault="00DC5683" w:rsidP="007F0443">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p w:rsidR="00DC5683" w:rsidRPr="002644DE" w:rsidRDefault="00DC5683" w:rsidP="007F0443">
            <w:pPr>
              <w:spacing w:after="0" w:line="240" w:lineRule="auto"/>
              <w:rPr>
                <w:rFonts w:ascii="Times New Roman" w:eastAsia="Calibri" w:hAnsi="Times New Roman" w:cs="Times New Roman"/>
                <w:i/>
                <w:sz w:val="20"/>
                <w:szCs w:val="20"/>
                <w:lang w:eastAsia="sk-SK"/>
              </w:rPr>
            </w:pPr>
            <w:r w:rsidRPr="00087329">
              <w:rPr>
                <w:rFonts w:ascii="Times New Roman" w:eastAsia="Calibri" w:hAnsi="Times New Roman" w:cs="Times New Roman"/>
                <w:i/>
                <w:sz w:val="20"/>
                <w:szCs w:val="20"/>
                <w:lang w:eastAsia="sk-SK"/>
              </w:rPr>
              <w:t>Bez vplyvu</w:t>
            </w:r>
          </w:p>
        </w:tc>
      </w:tr>
      <w:tr w:rsidR="00DC5683" w:rsidRPr="002644DE" w:rsidTr="007F0443">
        <w:trPr>
          <w:trHeight w:val="397"/>
          <w:jc w:val="center"/>
        </w:trPr>
        <w:tc>
          <w:tcPr>
            <w:tcW w:w="129" w:type="pct"/>
            <w:vMerge/>
            <w:tcBorders>
              <w:bottom w:val="single" w:sz="4" w:space="0" w:color="auto"/>
            </w:tcBorders>
            <w:shd w:val="clear" w:color="auto" w:fill="auto"/>
            <w:vAlign w:val="center"/>
          </w:tcPr>
          <w:p w:rsidR="00DC5683" w:rsidRPr="002644DE" w:rsidRDefault="00DC5683" w:rsidP="007F0443">
            <w:pPr>
              <w:spacing w:after="0" w:line="240" w:lineRule="auto"/>
              <w:jc w:val="center"/>
              <w:rPr>
                <w:rFonts w:ascii="Times New Roman" w:eastAsia="Calibri" w:hAnsi="Times New Roman" w:cs="Times New Roman"/>
                <w:i/>
                <w:sz w:val="18"/>
                <w:szCs w:val="18"/>
                <w:lang w:eastAsia="sk-SK"/>
              </w:rPr>
            </w:pPr>
          </w:p>
        </w:tc>
        <w:tc>
          <w:tcPr>
            <w:tcW w:w="1642" w:type="pct"/>
            <w:tcBorders>
              <w:bottom w:val="single" w:sz="4" w:space="0" w:color="auto"/>
            </w:tcBorders>
            <w:shd w:val="clear" w:color="auto" w:fill="auto"/>
          </w:tcPr>
          <w:p w:rsidR="00DC5683" w:rsidRDefault="00DC5683" w:rsidP="007F0443">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3</w:t>
            </w:r>
          </w:p>
          <w:p w:rsidR="00DC5683" w:rsidRPr="002644DE" w:rsidRDefault="00DC5683" w:rsidP="007F0443">
            <w:pPr>
              <w:spacing w:after="0" w:line="240" w:lineRule="auto"/>
              <w:rPr>
                <w:rFonts w:ascii="Times New Roman" w:eastAsia="Calibri" w:hAnsi="Times New Roman" w:cs="Times New Roman"/>
                <w:i/>
                <w:sz w:val="20"/>
                <w:szCs w:val="20"/>
                <w:lang w:eastAsia="sk-SK"/>
              </w:rPr>
            </w:pPr>
            <w:r w:rsidRPr="00087329">
              <w:rPr>
                <w:rFonts w:ascii="Times New Roman" w:eastAsia="Calibri" w:hAnsi="Times New Roman" w:cs="Times New Roman"/>
                <w:i/>
                <w:sz w:val="20"/>
                <w:szCs w:val="20"/>
                <w:lang w:eastAsia="sk-SK"/>
              </w:rPr>
              <w:t>Bez vplyvu</w:t>
            </w:r>
          </w:p>
        </w:tc>
        <w:tc>
          <w:tcPr>
            <w:tcW w:w="3229" w:type="pct"/>
            <w:tcBorders>
              <w:top w:val="dotted" w:sz="4" w:space="0" w:color="auto"/>
              <w:bottom w:val="single" w:sz="4" w:space="0" w:color="auto"/>
            </w:tcBorders>
            <w:shd w:val="clear" w:color="auto" w:fill="auto"/>
          </w:tcPr>
          <w:p w:rsidR="00DC5683" w:rsidRDefault="00DC5683" w:rsidP="007F0443">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2</w:t>
            </w:r>
          </w:p>
          <w:p w:rsidR="00DC5683" w:rsidRPr="002644DE" w:rsidRDefault="00DC5683" w:rsidP="007F0443">
            <w:pPr>
              <w:spacing w:after="0" w:line="240" w:lineRule="auto"/>
              <w:rPr>
                <w:rFonts w:ascii="Times New Roman" w:eastAsia="Calibri" w:hAnsi="Times New Roman" w:cs="Times New Roman"/>
                <w:sz w:val="20"/>
                <w:szCs w:val="20"/>
                <w:lang w:eastAsia="sk-SK"/>
              </w:rPr>
            </w:pPr>
            <w:r w:rsidRPr="00087329">
              <w:rPr>
                <w:rFonts w:ascii="Times New Roman" w:eastAsia="Calibri" w:hAnsi="Times New Roman" w:cs="Times New Roman"/>
                <w:i/>
                <w:sz w:val="20"/>
                <w:szCs w:val="20"/>
                <w:lang w:eastAsia="sk-SK"/>
              </w:rPr>
              <w:t>Bez vplyvu</w:t>
            </w:r>
          </w:p>
        </w:tc>
      </w:tr>
      <w:tr w:rsidR="00DC5683" w:rsidRPr="002644DE" w:rsidTr="007F0443">
        <w:trPr>
          <w:trHeight w:val="397"/>
          <w:jc w:val="center"/>
        </w:trPr>
        <w:tc>
          <w:tcPr>
            <w:tcW w:w="129" w:type="pct"/>
            <w:tcBorders>
              <w:top w:val="single" w:sz="4" w:space="0" w:color="auto"/>
            </w:tcBorders>
            <w:shd w:val="clear" w:color="auto" w:fill="F2F2F2"/>
            <w:vAlign w:val="center"/>
          </w:tcPr>
          <w:p w:rsidR="00DC5683" w:rsidRPr="002644DE" w:rsidRDefault="00DC5683" w:rsidP="007F0443">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single" w:sz="4" w:space="0" w:color="auto"/>
            </w:tcBorders>
            <w:shd w:val="clear" w:color="auto" w:fill="F2F2F2"/>
            <w:vAlign w:val="center"/>
          </w:tcPr>
          <w:p w:rsidR="00DC5683" w:rsidRPr="002644DE" w:rsidRDefault="00DC5683" w:rsidP="007F0443">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DC5683" w:rsidRPr="002644DE" w:rsidTr="007F0443">
        <w:trPr>
          <w:trHeight w:val="680"/>
          <w:jc w:val="center"/>
        </w:trPr>
        <w:tc>
          <w:tcPr>
            <w:tcW w:w="129" w:type="pct"/>
            <w:vMerge w:val="restart"/>
            <w:tcBorders>
              <w:top w:val="dotted" w:sz="4" w:space="0" w:color="auto"/>
            </w:tcBorders>
            <w:shd w:val="clear" w:color="auto" w:fill="auto"/>
            <w:vAlign w:val="center"/>
          </w:tcPr>
          <w:p w:rsidR="00DC5683" w:rsidRPr="002644DE" w:rsidRDefault="00DC5683" w:rsidP="007F0443">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rsidR="00DC5683" w:rsidRPr="002644DE" w:rsidRDefault="00DC5683" w:rsidP="00DC5683">
            <w:pPr>
              <w:numPr>
                <w:ilvl w:val="0"/>
                <w:numId w:val="7"/>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rsidR="00DC5683" w:rsidRPr="002644DE" w:rsidRDefault="00DC5683" w:rsidP="00DC5683">
            <w:pPr>
              <w:numPr>
                <w:ilvl w:val="0"/>
                <w:numId w:val="7"/>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DC5683" w:rsidRDefault="00DC5683" w:rsidP="007F0443">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p w:rsidR="00DC5683" w:rsidRPr="002644DE" w:rsidRDefault="00DC5683" w:rsidP="007F0443">
            <w:pPr>
              <w:spacing w:after="0" w:line="240" w:lineRule="auto"/>
              <w:rPr>
                <w:rFonts w:ascii="Times New Roman" w:eastAsia="Calibri" w:hAnsi="Times New Roman" w:cs="Times New Roman"/>
                <w:sz w:val="20"/>
                <w:szCs w:val="20"/>
                <w:lang w:eastAsia="sk-SK"/>
              </w:rPr>
            </w:pPr>
            <w:r w:rsidRPr="00F84AC6">
              <w:rPr>
                <w:rFonts w:ascii="Times New Roman" w:eastAsia="Calibri" w:hAnsi="Times New Roman" w:cs="Times New Roman"/>
                <w:i/>
                <w:sz w:val="20"/>
                <w:szCs w:val="20"/>
                <w:lang w:eastAsia="sk-SK"/>
              </w:rPr>
              <w:t>Bez vplyvu</w:t>
            </w:r>
          </w:p>
        </w:tc>
      </w:tr>
      <w:tr w:rsidR="00DC5683" w:rsidRPr="002644DE" w:rsidTr="007F0443">
        <w:trPr>
          <w:trHeight w:val="680"/>
          <w:jc w:val="center"/>
        </w:trPr>
        <w:tc>
          <w:tcPr>
            <w:tcW w:w="129" w:type="pct"/>
            <w:vMerge/>
            <w:shd w:val="clear" w:color="auto" w:fill="auto"/>
            <w:vAlign w:val="center"/>
          </w:tcPr>
          <w:p w:rsidR="00DC5683" w:rsidRPr="002644DE" w:rsidRDefault="00DC5683" w:rsidP="007F0443">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DC5683" w:rsidRDefault="00DC5683" w:rsidP="007F0443">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3</w:t>
            </w:r>
          </w:p>
          <w:p w:rsidR="00DC5683" w:rsidRPr="002644DE" w:rsidRDefault="00DC5683" w:rsidP="007F0443">
            <w:pPr>
              <w:spacing w:after="0" w:line="240" w:lineRule="auto"/>
              <w:rPr>
                <w:rFonts w:ascii="Times New Roman" w:eastAsia="Calibri" w:hAnsi="Times New Roman" w:cs="Times New Roman"/>
                <w:i/>
                <w:sz w:val="20"/>
                <w:szCs w:val="20"/>
                <w:lang w:eastAsia="sk-SK"/>
              </w:rPr>
            </w:pPr>
            <w:r w:rsidRPr="00F84AC6">
              <w:rPr>
                <w:rFonts w:ascii="Times New Roman" w:eastAsia="Calibri" w:hAnsi="Times New Roman" w:cs="Times New Roman"/>
                <w:i/>
                <w:sz w:val="20"/>
                <w:szCs w:val="20"/>
                <w:lang w:eastAsia="sk-SK"/>
              </w:rPr>
              <w:t>Bez vplyvu</w:t>
            </w:r>
          </w:p>
        </w:tc>
        <w:tc>
          <w:tcPr>
            <w:tcW w:w="3229" w:type="pct"/>
            <w:tcBorders>
              <w:top w:val="dotted" w:sz="4" w:space="0" w:color="auto"/>
            </w:tcBorders>
            <w:shd w:val="clear" w:color="auto" w:fill="auto"/>
          </w:tcPr>
          <w:p w:rsidR="00DC5683" w:rsidRDefault="00DC5683" w:rsidP="007F0443">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2</w:t>
            </w:r>
          </w:p>
          <w:p w:rsidR="00DC5683" w:rsidRPr="002644DE" w:rsidRDefault="00DC5683" w:rsidP="007F0443">
            <w:pPr>
              <w:spacing w:after="0" w:line="240" w:lineRule="auto"/>
              <w:rPr>
                <w:rFonts w:ascii="Times New Roman" w:eastAsia="Calibri" w:hAnsi="Times New Roman" w:cs="Times New Roman"/>
                <w:sz w:val="20"/>
                <w:szCs w:val="20"/>
                <w:lang w:eastAsia="sk-SK"/>
              </w:rPr>
            </w:pPr>
            <w:r w:rsidRPr="00F84AC6">
              <w:rPr>
                <w:rFonts w:ascii="Times New Roman" w:eastAsia="Calibri" w:hAnsi="Times New Roman" w:cs="Times New Roman"/>
                <w:i/>
                <w:sz w:val="20"/>
                <w:szCs w:val="20"/>
                <w:lang w:eastAsia="sk-SK"/>
              </w:rPr>
              <w:t>Bez vplyvu</w:t>
            </w:r>
          </w:p>
        </w:tc>
      </w:tr>
      <w:tr w:rsidR="00DC5683" w:rsidRPr="002644DE" w:rsidTr="007F0443">
        <w:trPr>
          <w:trHeight w:val="397"/>
          <w:jc w:val="center"/>
        </w:trPr>
        <w:tc>
          <w:tcPr>
            <w:tcW w:w="129" w:type="pct"/>
            <w:tcBorders>
              <w:top w:val="dotted" w:sz="4" w:space="0" w:color="auto"/>
            </w:tcBorders>
            <w:shd w:val="clear" w:color="auto" w:fill="auto"/>
            <w:vAlign w:val="center"/>
          </w:tcPr>
          <w:p w:rsidR="00DC5683" w:rsidRPr="002644DE" w:rsidRDefault="00DC5683" w:rsidP="007F0443">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rsidR="00DC5683" w:rsidRPr="002644DE" w:rsidRDefault="00DC5683" w:rsidP="007F0443">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rsidR="00DC5683" w:rsidRPr="002644DE" w:rsidRDefault="00DC5683" w:rsidP="007F0443">
            <w:pPr>
              <w:spacing w:after="0" w:line="240" w:lineRule="auto"/>
              <w:rPr>
                <w:rFonts w:ascii="Times New Roman" w:eastAsia="Calibri" w:hAnsi="Times New Roman" w:cs="Times New Roman"/>
                <w:sz w:val="20"/>
                <w:szCs w:val="20"/>
                <w:lang w:eastAsia="sk-SK"/>
              </w:rPr>
            </w:pPr>
            <w:r w:rsidRPr="001F43C8">
              <w:rPr>
                <w:rFonts w:ascii="Times New Roman" w:eastAsia="Calibri" w:hAnsi="Times New Roman" w:cs="Times New Roman"/>
                <w:sz w:val="20"/>
                <w:szCs w:val="20"/>
                <w:lang w:eastAsia="sk-SK"/>
              </w:rPr>
              <w:t>Návrh zákona</w:t>
            </w:r>
            <w:r w:rsidRPr="00240230">
              <w:rPr>
                <w:rFonts w:ascii="Times New Roman" w:eastAsia="Calibri" w:hAnsi="Times New Roman" w:cs="Times New Roman"/>
                <w:sz w:val="20"/>
                <w:szCs w:val="20"/>
                <w:lang w:eastAsia="sk-SK"/>
              </w:rPr>
              <w:t xml:space="preserve"> </w:t>
            </w:r>
            <w:r w:rsidRPr="001F43C8">
              <w:rPr>
                <w:rFonts w:ascii="Times New Roman" w:eastAsia="Calibri" w:hAnsi="Times New Roman" w:cs="Times New Roman"/>
                <w:sz w:val="20"/>
                <w:szCs w:val="20"/>
                <w:lang w:eastAsia="sk-SK"/>
              </w:rPr>
              <w:t>nemá negatívny vplyv na hospodárenie domácností, t.j. jeho prijatie nespôsobuje zvýšenie príjmov alebo zníženie výdavkov domácností.</w:t>
            </w:r>
          </w:p>
        </w:tc>
      </w:tr>
      <w:tr w:rsidR="00DC5683" w:rsidRPr="002644DE" w:rsidTr="007F0443">
        <w:trPr>
          <w:trHeight w:val="227"/>
          <w:jc w:val="center"/>
        </w:trPr>
        <w:tc>
          <w:tcPr>
            <w:tcW w:w="129" w:type="pct"/>
            <w:tcBorders>
              <w:top w:val="nil"/>
              <w:bottom w:val="single" w:sz="4" w:space="0" w:color="auto"/>
            </w:tcBorders>
            <w:shd w:val="clear" w:color="auto" w:fill="F2F2F2"/>
            <w:vAlign w:val="center"/>
          </w:tcPr>
          <w:p w:rsidR="00DC5683" w:rsidRPr="002644DE" w:rsidRDefault="00DC5683" w:rsidP="007F0443">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tcPr>
          <w:p w:rsidR="00DC5683" w:rsidRPr="002644DE" w:rsidRDefault="00DC5683" w:rsidP="007F0443">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4.1.2.1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negatívny vplyv na skupiny v riziku chudoby alebo sociálneho vylúčenia</w:t>
            </w:r>
          </w:p>
          <w:p w:rsidR="00DC5683" w:rsidRPr="002644DE" w:rsidRDefault="00DC5683" w:rsidP="007F0443">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20"/>
                <w:szCs w:val="20"/>
                <w:lang w:eastAsia="sk-SK"/>
              </w:rPr>
              <w:t>(</w:t>
            </w: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sidRPr="002644DE">
              <w:rPr>
                <w:rFonts w:ascii="Times New Roman" w:eastAsia="Calibri" w:hAnsi="Times New Roman" w:cs="Times New Roman"/>
                <w:i/>
                <w:sz w:val="20"/>
                <w:szCs w:val="20"/>
                <w:lang w:eastAsia="sk-SK"/>
              </w:rPr>
              <w:t>)</w:t>
            </w:r>
          </w:p>
        </w:tc>
      </w:tr>
      <w:tr w:rsidR="00DC5683" w:rsidRPr="002644DE" w:rsidTr="007F0443">
        <w:trPr>
          <w:trHeight w:val="759"/>
          <w:jc w:val="center"/>
        </w:trPr>
        <w:tc>
          <w:tcPr>
            <w:tcW w:w="129" w:type="pct"/>
            <w:tcBorders>
              <w:top w:val="single" w:sz="4" w:space="0" w:color="auto"/>
              <w:bottom w:val="single" w:sz="4" w:space="0" w:color="auto"/>
            </w:tcBorders>
            <w:shd w:val="clear" w:color="auto" w:fill="auto"/>
            <w:vAlign w:val="center"/>
          </w:tcPr>
          <w:p w:rsidR="00DC5683" w:rsidRPr="002644DE" w:rsidRDefault="00DC5683" w:rsidP="007F0443">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rsidR="00DC5683" w:rsidRPr="002644DE" w:rsidRDefault="00DC5683" w:rsidP="007F0443">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Popíšte</w:t>
            </w:r>
            <w:r w:rsidRPr="002644DE">
              <w:rPr>
                <w:rFonts w:ascii="Times New Roman" w:eastAsia="Calibri" w:hAnsi="Times New Roman" w:cs="Times New Roman"/>
                <w:i/>
                <w:sz w:val="20"/>
                <w:szCs w:val="20"/>
                <w:lang w:eastAsia="sk-SK"/>
              </w:rPr>
              <w:t xml:space="preserve"> 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DC5683" w:rsidRPr="002644DE" w:rsidRDefault="00DC5683" w:rsidP="007F0443">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Bez vplyvu</w:t>
            </w:r>
          </w:p>
        </w:tc>
      </w:tr>
      <w:tr w:rsidR="00DC5683" w:rsidRPr="002644DE" w:rsidTr="007F0443">
        <w:trPr>
          <w:trHeight w:val="397"/>
          <w:jc w:val="center"/>
        </w:trPr>
        <w:tc>
          <w:tcPr>
            <w:tcW w:w="129" w:type="pct"/>
            <w:vMerge w:val="restart"/>
            <w:tcBorders>
              <w:top w:val="single" w:sz="4" w:space="0" w:color="auto"/>
            </w:tcBorders>
            <w:shd w:val="clear" w:color="auto" w:fill="auto"/>
            <w:vAlign w:val="center"/>
          </w:tcPr>
          <w:p w:rsidR="00DC5683" w:rsidRPr="002644DE" w:rsidRDefault="00DC5683" w:rsidP="007F0443">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rsidR="00DC5683" w:rsidRPr="002644DE" w:rsidRDefault="00DC5683" w:rsidP="007F0443">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DC5683" w:rsidRDefault="00DC5683" w:rsidP="007F0443">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p w:rsidR="00DC5683" w:rsidRPr="002644DE" w:rsidRDefault="00DC5683" w:rsidP="007F0443">
            <w:pPr>
              <w:spacing w:after="0" w:line="240" w:lineRule="auto"/>
              <w:rPr>
                <w:rFonts w:ascii="Times New Roman" w:eastAsia="Calibri" w:hAnsi="Times New Roman" w:cs="Times New Roman"/>
                <w:i/>
                <w:sz w:val="18"/>
                <w:szCs w:val="20"/>
                <w:lang w:eastAsia="sk-SK"/>
              </w:rPr>
            </w:pPr>
            <w:r w:rsidRPr="00AC09DE">
              <w:rPr>
                <w:rFonts w:ascii="Times New Roman" w:eastAsia="Calibri" w:hAnsi="Times New Roman" w:cs="Times New Roman"/>
                <w:i/>
                <w:sz w:val="20"/>
                <w:szCs w:val="20"/>
                <w:lang w:eastAsia="sk-SK"/>
              </w:rPr>
              <w:t>Bez vplyvu</w:t>
            </w:r>
          </w:p>
        </w:tc>
      </w:tr>
      <w:tr w:rsidR="00DC5683" w:rsidRPr="002644DE" w:rsidTr="007F0443">
        <w:trPr>
          <w:trHeight w:val="397"/>
          <w:jc w:val="center"/>
        </w:trPr>
        <w:tc>
          <w:tcPr>
            <w:tcW w:w="129" w:type="pct"/>
            <w:vMerge/>
            <w:shd w:val="clear" w:color="auto" w:fill="auto"/>
            <w:vAlign w:val="center"/>
          </w:tcPr>
          <w:p w:rsidR="00DC5683" w:rsidRPr="002644DE" w:rsidRDefault="00DC5683" w:rsidP="007F0443">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DC5683" w:rsidRDefault="00DC5683" w:rsidP="007F0443">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3</w:t>
            </w:r>
          </w:p>
          <w:p w:rsidR="00DC5683" w:rsidRPr="002644DE" w:rsidRDefault="00DC5683" w:rsidP="007F0443">
            <w:pPr>
              <w:spacing w:after="0" w:line="240" w:lineRule="auto"/>
              <w:rPr>
                <w:rFonts w:ascii="Times New Roman" w:eastAsia="Calibri" w:hAnsi="Times New Roman" w:cs="Times New Roman"/>
                <w:i/>
                <w:sz w:val="20"/>
                <w:szCs w:val="20"/>
                <w:lang w:eastAsia="sk-SK"/>
              </w:rPr>
            </w:pPr>
            <w:r w:rsidRPr="00AC09DE">
              <w:rPr>
                <w:rFonts w:ascii="Times New Roman" w:eastAsia="Calibri" w:hAnsi="Times New Roman" w:cs="Times New Roman"/>
                <w:i/>
                <w:sz w:val="20"/>
                <w:szCs w:val="20"/>
                <w:lang w:eastAsia="sk-SK"/>
              </w:rPr>
              <w:t>Bez vplyvu</w:t>
            </w:r>
          </w:p>
        </w:tc>
        <w:tc>
          <w:tcPr>
            <w:tcW w:w="3229" w:type="pct"/>
            <w:tcBorders>
              <w:top w:val="dotted" w:sz="4" w:space="0" w:color="auto"/>
            </w:tcBorders>
            <w:shd w:val="clear" w:color="auto" w:fill="auto"/>
          </w:tcPr>
          <w:p w:rsidR="00DC5683" w:rsidRDefault="00DC5683" w:rsidP="007F0443">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2</w:t>
            </w:r>
          </w:p>
          <w:p w:rsidR="00DC5683" w:rsidRPr="002644DE" w:rsidRDefault="00DC5683" w:rsidP="007F0443">
            <w:pPr>
              <w:spacing w:after="0" w:line="240" w:lineRule="auto"/>
              <w:rPr>
                <w:rFonts w:ascii="Times New Roman" w:eastAsia="Calibri" w:hAnsi="Times New Roman" w:cs="Times New Roman"/>
                <w:sz w:val="20"/>
                <w:szCs w:val="20"/>
                <w:lang w:eastAsia="sk-SK"/>
              </w:rPr>
            </w:pPr>
            <w:r w:rsidRPr="00AC09DE">
              <w:rPr>
                <w:rFonts w:ascii="Times New Roman" w:eastAsia="Calibri" w:hAnsi="Times New Roman" w:cs="Times New Roman"/>
                <w:i/>
                <w:sz w:val="20"/>
                <w:szCs w:val="20"/>
                <w:lang w:eastAsia="sk-SK"/>
              </w:rPr>
              <w:t>Bez vplyvu</w:t>
            </w:r>
          </w:p>
        </w:tc>
      </w:tr>
      <w:tr w:rsidR="00DC5683" w:rsidRPr="002644DE" w:rsidTr="007F0443">
        <w:trPr>
          <w:trHeight w:val="454"/>
          <w:jc w:val="center"/>
        </w:trPr>
        <w:tc>
          <w:tcPr>
            <w:tcW w:w="129" w:type="pct"/>
            <w:tcBorders>
              <w:top w:val="dotted" w:sz="4" w:space="0" w:color="auto"/>
            </w:tcBorders>
            <w:shd w:val="clear" w:color="auto" w:fill="F2F2F2"/>
            <w:vAlign w:val="center"/>
          </w:tcPr>
          <w:p w:rsidR="00DC5683" w:rsidRPr="002644DE" w:rsidRDefault="00DC5683" w:rsidP="007F0443">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vAlign w:val="center"/>
          </w:tcPr>
          <w:p w:rsidR="00DC5683" w:rsidRPr="002644DE" w:rsidRDefault="00DC5683" w:rsidP="007F0443">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DC5683" w:rsidRPr="002644DE" w:rsidTr="007F0443">
        <w:trPr>
          <w:trHeight w:val="680"/>
          <w:jc w:val="center"/>
        </w:trPr>
        <w:tc>
          <w:tcPr>
            <w:tcW w:w="129" w:type="pct"/>
            <w:vMerge w:val="restart"/>
            <w:tcBorders>
              <w:top w:val="dotted" w:sz="4" w:space="0" w:color="auto"/>
            </w:tcBorders>
            <w:shd w:val="clear" w:color="auto" w:fill="auto"/>
            <w:vAlign w:val="center"/>
          </w:tcPr>
          <w:p w:rsidR="00DC5683" w:rsidRPr="002644DE" w:rsidRDefault="00DC5683" w:rsidP="007F0443">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rsidR="00DC5683" w:rsidRPr="002644DE" w:rsidRDefault="00DC5683" w:rsidP="00DC5683">
            <w:pPr>
              <w:numPr>
                <w:ilvl w:val="0"/>
                <w:numId w:val="7"/>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rsidR="00DC5683" w:rsidRPr="002644DE" w:rsidRDefault="00DC5683" w:rsidP="00DC5683">
            <w:pPr>
              <w:numPr>
                <w:ilvl w:val="0"/>
                <w:numId w:val="7"/>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DC5683" w:rsidRDefault="00DC5683" w:rsidP="007F0443">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p w:rsidR="00DC5683" w:rsidRPr="002644DE" w:rsidRDefault="00DC5683" w:rsidP="007F0443">
            <w:pPr>
              <w:spacing w:after="0" w:line="240" w:lineRule="auto"/>
              <w:rPr>
                <w:rFonts w:ascii="Times New Roman" w:eastAsia="Calibri" w:hAnsi="Times New Roman" w:cs="Times New Roman"/>
                <w:sz w:val="20"/>
                <w:szCs w:val="20"/>
                <w:lang w:eastAsia="sk-SK"/>
              </w:rPr>
            </w:pPr>
            <w:r w:rsidRPr="00AC09DE">
              <w:rPr>
                <w:rFonts w:ascii="Times New Roman" w:eastAsia="Calibri" w:hAnsi="Times New Roman" w:cs="Times New Roman"/>
                <w:i/>
                <w:sz w:val="20"/>
                <w:szCs w:val="20"/>
                <w:lang w:eastAsia="sk-SK"/>
              </w:rPr>
              <w:t>Bez vplyvu</w:t>
            </w:r>
          </w:p>
        </w:tc>
      </w:tr>
      <w:tr w:rsidR="00DC5683" w:rsidRPr="002644DE" w:rsidTr="007F0443">
        <w:trPr>
          <w:trHeight w:val="680"/>
          <w:jc w:val="center"/>
        </w:trPr>
        <w:tc>
          <w:tcPr>
            <w:tcW w:w="129" w:type="pct"/>
            <w:vMerge/>
            <w:shd w:val="clear" w:color="auto" w:fill="auto"/>
            <w:vAlign w:val="center"/>
          </w:tcPr>
          <w:p w:rsidR="00DC5683" w:rsidRPr="002644DE" w:rsidRDefault="00DC5683" w:rsidP="007F0443">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DC5683" w:rsidRDefault="00DC5683" w:rsidP="007F0443">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3</w:t>
            </w:r>
          </w:p>
          <w:p w:rsidR="00DC5683" w:rsidRPr="002644DE" w:rsidRDefault="00DC5683" w:rsidP="007F0443">
            <w:pPr>
              <w:spacing w:after="0" w:line="240" w:lineRule="auto"/>
              <w:rPr>
                <w:rFonts w:ascii="Times New Roman" w:eastAsia="Calibri" w:hAnsi="Times New Roman" w:cs="Times New Roman"/>
                <w:i/>
                <w:sz w:val="20"/>
                <w:szCs w:val="20"/>
                <w:lang w:eastAsia="sk-SK"/>
              </w:rPr>
            </w:pPr>
            <w:r w:rsidRPr="00AC09DE">
              <w:rPr>
                <w:rFonts w:ascii="Times New Roman" w:eastAsia="Calibri" w:hAnsi="Times New Roman" w:cs="Times New Roman"/>
                <w:i/>
                <w:sz w:val="20"/>
                <w:szCs w:val="20"/>
                <w:lang w:eastAsia="sk-SK"/>
              </w:rPr>
              <w:t>Bez vplyvu</w:t>
            </w:r>
          </w:p>
        </w:tc>
        <w:tc>
          <w:tcPr>
            <w:tcW w:w="3229" w:type="pct"/>
            <w:tcBorders>
              <w:top w:val="dotted" w:sz="4" w:space="0" w:color="auto"/>
            </w:tcBorders>
            <w:shd w:val="clear" w:color="auto" w:fill="auto"/>
          </w:tcPr>
          <w:p w:rsidR="00DC5683" w:rsidRDefault="00DC5683" w:rsidP="007F0443">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2</w:t>
            </w:r>
          </w:p>
          <w:p w:rsidR="00DC5683" w:rsidRPr="002644DE" w:rsidRDefault="00DC5683" w:rsidP="007F0443">
            <w:pPr>
              <w:spacing w:after="0" w:line="240" w:lineRule="auto"/>
              <w:rPr>
                <w:rFonts w:ascii="Times New Roman" w:eastAsia="Calibri" w:hAnsi="Times New Roman" w:cs="Times New Roman"/>
                <w:sz w:val="20"/>
                <w:szCs w:val="20"/>
                <w:lang w:eastAsia="sk-SK"/>
              </w:rPr>
            </w:pPr>
            <w:r w:rsidRPr="00AC09DE">
              <w:rPr>
                <w:rFonts w:ascii="Times New Roman" w:eastAsia="Calibri" w:hAnsi="Times New Roman" w:cs="Times New Roman"/>
                <w:i/>
                <w:sz w:val="20"/>
                <w:szCs w:val="20"/>
                <w:lang w:eastAsia="sk-SK"/>
              </w:rPr>
              <w:t>Bez vplyvu</w:t>
            </w:r>
          </w:p>
        </w:tc>
      </w:tr>
      <w:tr w:rsidR="00DC5683" w:rsidRPr="002644DE" w:rsidTr="007F0443">
        <w:trPr>
          <w:trHeight w:val="454"/>
          <w:jc w:val="center"/>
        </w:trPr>
        <w:tc>
          <w:tcPr>
            <w:tcW w:w="129" w:type="pct"/>
            <w:tcBorders>
              <w:top w:val="dotted" w:sz="4" w:space="0" w:color="auto"/>
              <w:bottom w:val="single" w:sz="4" w:space="0" w:color="auto"/>
            </w:tcBorders>
            <w:shd w:val="clear" w:color="auto" w:fill="auto"/>
            <w:vAlign w:val="center"/>
          </w:tcPr>
          <w:p w:rsidR="00DC5683" w:rsidRPr="002644DE" w:rsidRDefault="00DC5683" w:rsidP="007F0443">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rsidR="00DC5683" w:rsidRPr="002644DE" w:rsidRDefault="00DC5683" w:rsidP="007F0443">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rsidR="00DC5683" w:rsidRPr="002644DE" w:rsidRDefault="00DC5683" w:rsidP="007F0443">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Návrh zákona nemá negatívny vplyv na </w:t>
            </w:r>
            <w:r w:rsidRPr="008E1AA5">
              <w:rPr>
                <w:rFonts w:ascii="Times New Roman" w:eastAsia="Calibri" w:hAnsi="Times New Roman" w:cs="Times New Roman"/>
                <w:sz w:val="20"/>
                <w:szCs w:val="20"/>
                <w:lang w:eastAsia="sk-SK"/>
              </w:rPr>
              <w:t>hospodárenie domácností</w:t>
            </w:r>
            <w:r>
              <w:rPr>
                <w:rFonts w:ascii="Times New Roman" w:eastAsia="Calibri" w:hAnsi="Times New Roman" w:cs="Times New Roman"/>
                <w:sz w:val="20"/>
                <w:szCs w:val="20"/>
                <w:lang w:eastAsia="sk-SK"/>
              </w:rPr>
              <w:t xml:space="preserve"> skupín</w:t>
            </w:r>
            <w:r w:rsidRPr="008E1AA5">
              <w:rPr>
                <w:rFonts w:ascii="Times New Roman" w:eastAsia="Calibri" w:hAnsi="Times New Roman" w:cs="Times New Roman"/>
                <w:sz w:val="20"/>
                <w:szCs w:val="20"/>
                <w:lang w:eastAsia="sk-SK"/>
              </w:rPr>
              <w:t xml:space="preserve"> v riziku chudoby alebo sociálneho vylúčenia</w:t>
            </w:r>
            <w:r>
              <w:rPr>
                <w:rFonts w:ascii="Times New Roman" w:eastAsia="Calibri" w:hAnsi="Times New Roman" w:cs="Times New Roman"/>
                <w:sz w:val="20"/>
                <w:szCs w:val="20"/>
                <w:lang w:eastAsia="sk-SK"/>
              </w:rPr>
              <w:t xml:space="preserve">, t.j. jeho prijatie nespôsobuje </w:t>
            </w:r>
            <w:r w:rsidRPr="008E1AA5">
              <w:rPr>
                <w:rFonts w:ascii="Times New Roman" w:eastAsia="Calibri" w:hAnsi="Times New Roman" w:cs="Times New Roman"/>
                <w:sz w:val="20"/>
                <w:szCs w:val="20"/>
                <w:lang w:eastAsia="sk-SK"/>
              </w:rPr>
              <w:t>zvýšenie príjmov alebo zníženie výdavkov</w:t>
            </w:r>
            <w:r>
              <w:rPr>
                <w:rFonts w:ascii="Times New Roman" w:eastAsia="Calibri" w:hAnsi="Times New Roman" w:cs="Times New Roman"/>
                <w:sz w:val="20"/>
                <w:szCs w:val="20"/>
                <w:lang w:eastAsia="sk-SK"/>
              </w:rPr>
              <w:t xml:space="preserve"> domácností skupín</w:t>
            </w:r>
            <w:r w:rsidRPr="008E1AA5">
              <w:rPr>
                <w:rFonts w:ascii="Times New Roman" w:eastAsia="Calibri" w:hAnsi="Times New Roman" w:cs="Times New Roman"/>
                <w:sz w:val="20"/>
                <w:szCs w:val="20"/>
                <w:lang w:eastAsia="sk-SK"/>
              </w:rPr>
              <w:t xml:space="preserve"> v riziku chudoby alebo sociálneho vylúčenia</w:t>
            </w:r>
            <w:r>
              <w:rPr>
                <w:rFonts w:ascii="Times New Roman" w:eastAsia="Calibri" w:hAnsi="Times New Roman" w:cs="Times New Roman"/>
                <w:sz w:val="20"/>
                <w:szCs w:val="20"/>
                <w:lang w:eastAsia="sk-SK"/>
              </w:rPr>
              <w:t>.</w:t>
            </w:r>
          </w:p>
        </w:tc>
      </w:tr>
    </w:tbl>
    <w:p w:rsidR="00DC5683" w:rsidRPr="002644DE" w:rsidRDefault="00DC5683" w:rsidP="00DC5683">
      <w:r w:rsidRPr="002644DE">
        <w:br w:type="page"/>
      </w:r>
    </w:p>
    <w:p w:rsidR="00DC5683" w:rsidRPr="002644DE" w:rsidRDefault="00DC5683" w:rsidP="00DC5683">
      <w:pPr>
        <w:sectPr w:rsidR="00DC5683" w:rsidRPr="002644DE" w:rsidSect="00B3646B">
          <w:headerReference w:type="default" r:id="rId19"/>
          <w:footerReference w:type="default" r:id="rId20"/>
          <w:footnotePr>
            <w:numFmt w:val="chicago"/>
          </w:footnotePr>
          <w:pgSz w:w="11906" w:h="16838"/>
          <w:pgMar w:top="1134" w:right="1418" w:bottom="1134" w:left="1418" w:header="510" w:footer="567" w:gutter="0"/>
          <w:pgNumType w:start="13"/>
          <w:cols w:space="708"/>
          <w:formProt w:val="0"/>
          <w:docGrid w:linePitch="360"/>
        </w:sect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1" w:type="dxa"/>
          <w:right w:w="91" w:type="dxa"/>
        </w:tblCellMar>
        <w:tblLook w:val="04A0" w:firstRow="1" w:lastRow="0" w:firstColumn="1" w:lastColumn="0" w:noHBand="0" w:noVBand="1"/>
      </w:tblPr>
      <w:tblGrid>
        <w:gridCol w:w="341"/>
        <w:gridCol w:w="3512"/>
        <w:gridCol w:w="84"/>
        <w:gridCol w:w="5560"/>
      </w:tblGrid>
      <w:tr w:rsidR="00DC5683" w:rsidRPr="002644DE" w:rsidTr="007F0443">
        <w:trPr>
          <w:trHeight w:val="339"/>
          <w:jc w:val="center"/>
        </w:trPr>
        <w:tc>
          <w:tcPr>
            <w:tcW w:w="4998" w:type="pct"/>
            <w:gridSpan w:val="4"/>
            <w:tcBorders>
              <w:bottom w:val="single" w:sz="4" w:space="0" w:color="auto"/>
            </w:tcBorders>
            <w:shd w:val="clear" w:color="auto" w:fill="D9D9D9"/>
          </w:tcPr>
          <w:p w:rsidR="00DC5683" w:rsidRPr="002644DE" w:rsidRDefault="00DC5683" w:rsidP="007F0443">
            <w:pPr>
              <w:spacing w:after="0" w:line="240" w:lineRule="auto"/>
              <w:rPr>
                <w:rFonts w:ascii="Times New Roman" w:eastAsia="Calibri" w:hAnsi="Times New Roman" w:cs="Times New Roman"/>
                <w:b/>
                <w:sz w:val="24"/>
                <w:szCs w:val="24"/>
                <w:lang w:eastAsia="sk-SK"/>
              </w:rPr>
            </w:pPr>
            <w:r w:rsidRPr="002644DE">
              <w:rPr>
                <w:rFonts w:ascii="Times New Roman" w:eastAsia="Calibri" w:hAnsi="Times New Roman" w:cs="Times New Roman"/>
                <w:b/>
                <w:sz w:val="24"/>
                <w:szCs w:val="24"/>
                <w:lang w:eastAsia="sk-SK"/>
              </w:rPr>
              <w:lastRenderedPageBreak/>
              <w:t>4.2 Identifikujte, popíšte a kvantifikujte vplyvy na prístup k zdrojom, právam, tovarom a službám u jednotlivých ovplyvnených skupín obyvateľstva a vplyv na sociálnu inklúziu.</w:t>
            </w:r>
          </w:p>
        </w:tc>
      </w:tr>
      <w:tr w:rsidR="00DC5683" w:rsidRPr="002644DE" w:rsidTr="007F0443">
        <w:trPr>
          <w:trHeight w:val="290"/>
          <w:jc w:val="center"/>
        </w:trPr>
        <w:tc>
          <w:tcPr>
            <w:tcW w:w="4998" w:type="pct"/>
            <w:gridSpan w:val="4"/>
            <w:tcBorders>
              <w:bottom w:val="single" w:sz="4" w:space="0" w:color="auto"/>
            </w:tcBorders>
            <w:shd w:val="clear" w:color="auto" w:fill="F2F2F2"/>
            <w:vAlign w:val="center"/>
          </w:tcPr>
          <w:p w:rsidR="00DC5683" w:rsidRPr="002644DE" w:rsidRDefault="00DC5683" w:rsidP="007F0443">
            <w:pPr>
              <w:spacing w:after="0" w:line="240" w:lineRule="auto"/>
              <w:jc w:val="both"/>
              <w:rPr>
                <w:rFonts w:ascii="Times New Roman" w:eastAsia="Calibri" w:hAnsi="Times New Roman" w:cs="Times New Roman"/>
                <w:i/>
                <w:sz w:val="20"/>
                <w:szCs w:val="24"/>
                <w:lang w:eastAsia="sk-SK"/>
              </w:rPr>
            </w:pPr>
            <w:r w:rsidRPr="002644DE">
              <w:rPr>
                <w:rFonts w:ascii="Times New Roman" w:eastAsia="Calibri" w:hAnsi="Times New Roman" w:cs="Times New Roman"/>
                <w:i/>
                <w:sz w:val="20"/>
                <w:szCs w:val="24"/>
                <w:lang w:eastAsia="sk-SK"/>
              </w:rPr>
              <w:t xml:space="preserve">Má návrh vplyv na prístup k zdrojom, právam, tovarom a službám? </w:t>
            </w:r>
          </w:p>
          <w:p w:rsidR="00DC5683" w:rsidRPr="002644DE" w:rsidRDefault="00DC5683" w:rsidP="007F0443">
            <w:pPr>
              <w:spacing w:after="0" w:line="240" w:lineRule="auto"/>
              <w:jc w:val="both"/>
              <w:rPr>
                <w:rFonts w:ascii="Calibri" w:eastAsia="Calibri" w:hAnsi="Calibri" w:cs="Times New Roman"/>
                <w:i/>
                <w:sz w:val="24"/>
                <w:szCs w:val="24"/>
                <w:lang w:eastAsia="sk-SK"/>
              </w:rPr>
            </w:pPr>
            <w:r w:rsidRPr="002644DE">
              <w:rPr>
                <w:rFonts w:ascii="Times New Roman" w:eastAsia="Calibri" w:hAnsi="Times New Roman" w:cs="Times New Roman"/>
                <w:i/>
                <w:sz w:val="20"/>
                <w:szCs w:val="24"/>
                <w:lang w:eastAsia="sk-SK"/>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DC5683" w:rsidRPr="002644DE" w:rsidTr="007F0443">
        <w:tblPrEx>
          <w:tblBorders>
            <w:top w:val="none" w:sz="0" w:space="0" w:color="auto"/>
            <w:bottom w:val="none" w:sz="0" w:space="0" w:color="auto"/>
          </w:tblBorders>
        </w:tblPrEx>
        <w:trPr>
          <w:trHeight w:val="557"/>
          <w:jc w:val="center"/>
        </w:trPr>
        <w:tc>
          <w:tcPr>
            <w:tcW w:w="180" w:type="pct"/>
            <w:shd w:val="clear" w:color="auto" w:fill="auto"/>
            <w:vAlign w:val="center"/>
          </w:tcPr>
          <w:p w:rsidR="00DC5683" w:rsidRPr="002644DE" w:rsidRDefault="00DC5683" w:rsidP="007F0443">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1893" w:type="pct"/>
            <w:gridSpan w:val="2"/>
            <w:shd w:val="clear" w:color="auto" w:fill="auto"/>
          </w:tcPr>
          <w:p w:rsidR="00DC5683" w:rsidRPr="002644DE" w:rsidRDefault="00DC5683" w:rsidP="007F0443">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Rozumie sa najmä na prístup k:</w:t>
            </w:r>
          </w:p>
          <w:p w:rsidR="00DC5683" w:rsidRPr="002644DE" w:rsidRDefault="00DC5683" w:rsidP="00DC5683">
            <w:pPr>
              <w:numPr>
                <w:ilvl w:val="0"/>
                <w:numId w:val="5"/>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sociálnej ochrane, sociálno-právnej ochrane, sociálnym službám (vrátane služieb starostlivosti o deti, starších ľudí a ľudí so    zdravotným postihnutím), </w:t>
            </w:r>
          </w:p>
          <w:p w:rsidR="00DC5683" w:rsidRPr="002644DE" w:rsidRDefault="00DC5683" w:rsidP="00DC5683">
            <w:pPr>
              <w:numPr>
                <w:ilvl w:val="0"/>
                <w:numId w:val="5"/>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rsidR="00DC5683" w:rsidRPr="002644DE" w:rsidRDefault="00DC5683" w:rsidP="00DC5683">
            <w:pPr>
              <w:numPr>
                <w:ilvl w:val="0"/>
                <w:numId w:val="5"/>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pomoci pri úhrade výdavkov súvisiacich so zdravotným postihnutím, </w:t>
            </w:r>
          </w:p>
          <w:p w:rsidR="00DC5683" w:rsidRPr="002644DE" w:rsidRDefault="00DC5683" w:rsidP="00DC5683">
            <w:pPr>
              <w:numPr>
                <w:ilvl w:val="0"/>
                <w:numId w:val="5"/>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rsidR="00DC5683" w:rsidRPr="002644DE" w:rsidRDefault="00DC5683" w:rsidP="00DC5683">
            <w:pPr>
              <w:numPr>
                <w:ilvl w:val="0"/>
                <w:numId w:val="5"/>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zdravotnej starostlivosti vrátane cenovo dostupných pomôcok pre občanov so zdravotným postihnutím, </w:t>
            </w:r>
          </w:p>
          <w:p w:rsidR="00DC5683" w:rsidRPr="002644DE" w:rsidRDefault="00DC5683" w:rsidP="00DC5683">
            <w:pPr>
              <w:numPr>
                <w:ilvl w:val="0"/>
                <w:numId w:val="5"/>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 formálnemu i neformálnemu vzdelávaniu a celo</w:t>
            </w:r>
            <w:r w:rsidRPr="002644DE">
              <w:rPr>
                <w:rFonts w:ascii="Times New Roman" w:eastAsia="Calibri" w:hAnsi="Times New Roman" w:cs="Times New Roman"/>
                <w:i/>
                <w:sz w:val="18"/>
                <w:szCs w:val="18"/>
                <w:lang w:eastAsia="sk-SK"/>
              </w:rPr>
              <w:softHyphen/>
              <w:t xml:space="preserve">životnému vzdelávaniu, </w:t>
            </w:r>
          </w:p>
          <w:p w:rsidR="00DC5683" w:rsidRPr="002644DE" w:rsidRDefault="00DC5683" w:rsidP="00DC5683">
            <w:pPr>
              <w:numPr>
                <w:ilvl w:val="0"/>
                <w:numId w:val="5"/>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bývaniu a súvisiacim základným komunálnym službám,</w:t>
            </w:r>
          </w:p>
          <w:p w:rsidR="00DC5683" w:rsidRPr="002644DE" w:rsidRDefault="00DC5683" w:rsidP="00DC5683">
            <w:pPr>
              <w:numPr>
                <w:ilvl w:val="0"/>
                <w:numId w:val="5"/>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doprave,</w:t>
            </w:r>
          </w:p>
          <w:p w:rsidR="00DC5683" w:rsidRPr="002644DE" w:rsidRDefault="00DC5683" w:rsidP="00DC5683">
            <w:pPr>
              <w:numPr>
                <w:ilvl w:val="0"/>
                <w:numId w:val="5"/>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ďalším službám najmä službám všeobecného záujmu a tovarom,</w:t>
            </w:r>
          </w:p>
          <w:p w:rsidR="00DC5683" w:rsidRPr="002644DE" w:rsidRDefault="00DC5683" w:rsidP="00DC5683">
            <w:pPr>
              <w:numPr>
                <w:ilvl w:val="0"/>
                <w:numId w:val="5"/>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spravodlivosti, právnej ochrane, právnym službám,</w:t>
            </w:r>
          </w:p>
          <w:p w:rsidR="00DC5683" w:rsidRPr="002644DE" w:rsidRDefault="00DC5683" w:rsidP="00DC5683">
            <w:pPr>
              <w:numPr>
                <w:ilvl w:val="0"/>
                <w:numId w:val="5"/>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informáciám,</w:t>
            </w:r>
          </w:p>
          <w:p w:rsidR="00DC5683" w:rsidRPr="002644DE" w:rsidRDefault="00DC5683" w:rsidP="00DC5683">
            <w:pPr>
              <w:numPr>
                <w:ilvl w:val="0"/>
                <w:numId w:val="5"/>
              </w:numPr>
              <w:spacing w:after="0" w:line="240" w:lineRule="auto"/>
              <w:ind w:left="170" w:hanging="170"/>
              <w:jc w:val="both"/>
              <w:rPr>
                <w:rFonts w:ascii="Calibri" w:eastAsia="Calibri" w:hAnsi="Calibri" w:cs="Times New Roman"/>
                <w:i/>
                <w:sz w:val="20"/>
                <w:szCs w:val="20"/>
                <w:lang w:eastAsia="sk-SK"/>
              </w:rPr>
            </w:pPr>
            <w:r w:rsidRPr="002644DE">
              <w:rPr>
                <w:rFonts w:ascii="Times New Roman" w:eastAsia="Calibri" w:hAnsi="Times New Roman" w:cs="Times New Roman"/>
                <w:i/>
                <w:sz w:val="18"/>
                <w:szCs w:val="18"/>
                <w:lang w:eastAsia="sk-SK"/>
              </w:rPr>
              <w:t>k iným právam (napr. politickým).</w:t>
            </w:r>
          </w:p>
        </w:tc>
        <w:tc>
          <w:tcPr>
            <w:tcW w:w="2926" w:type="pct"/>
            <w:shd w:val="clear" w:color="auto" w:fill="auto"/>
          </w:tcPr>
          <w:p w:rsidR="00DC5683" w:rsidRDefault="00DC5683" w:rsidP="007F0443">
            <w:pPr>
              <w:spacing w:after="0" w:line="240" w:lineRule="auto"/>
              <w:jc w:val="both"/>
              <w:rPr>
                <w:rFonts w:ascii="Times New Roman" w:eastAsia="Calibri" w:hAnsi="Times New Roman" w:cs="Times New Roman"/>
                <w:sz w:val="20"/>
                <w:szCs w:val="20"/>
                <w:lang w:eastAsia="sk-SK"/>
              </w:rPr>
            </w:pPr>
            <w:r w:rsidRPr="007E2739">
              <w:rPr>
                <w:rFonts w:ascii="Times New Roman" w:eastAsia="Calibri" w:hAnsi="Times New Roman" w:cs="Times New Roman"/>
                <w:sz w:val="20"/>
                <w:szCs w:val="20"/>
                <w:lang w:eastAsia="sk-SK"/>
              </w:rPr>
              <w:t>Návrh zákona má pozitívny sociálny vplyv na prístup k spravodlivosti, právnej ochrane, právnym službám:</w:t>
            </w:r>
          </w:p>
          <w:p w:rsidR="00DC5683" w:rsidRPr="007E2739" w:rsidRDefault="00DC5683" w:rsidP="007F0443">
            <w:pPr>
              <w:spacing w:after="0" w:line="240" w:lineRule="auto"/>
              <w:jc w:val="both"/>
              <w:rPr>
                <w:rFonts w:ascii="Times New Roman" w:eastAsia="Calibri" w:hAnsi="Times New Roman" w:cs="Times New Roman"/>
                <w:sz w:val="20"/>
                <w:szCs w:val="20"/>
                <w:lang w:eastAsia="sk-SK"/>
              </w:rPr>
            </w:pPr>
          </w:p>
          <w:p w:rsidR="00DC5683" w:rsidRPr="007E2739" w:rsidRDefault="00DC5683" w:rsidP="00DC5683">
            <w:pPr>
              <w:pStyle w:val="Odsekzoznamu"/>
              <w:numPr>
                <w:ilvl w:val="0"/>
                <w:numId w:val="8"/>
              </w:numPr>
              <w:spacing w:after="0" w:line="240" w:lineRule="auto"/>
              <w:jc w:val="both"/>
              <w:rPr>
                <w:rFonts w:ascii="Times New Roman" w:eastAsia="Calibri" w:hAnsi="Times New Roman" w:cs="Times New Roman"/>
                <w:sz w:val="20"/>
                <w:szCs w:val="20"/>
                <w:lang w:eastAsia="sk-SK"/>
              </w:rPr>
            </w:pPr>
            <w:r w:rsidRPr="007E2739">
              <w:rPr>
                <w:rFonts w:ascii="Times New Roman" w:eastAsia="Calibri" w:hAnsi="Times New Roman" w:cs="Times New Roman"/>
                <w:sz w:val="20"/>
                <w:szCs w:val="20"/>
                <w:lang w:eastAsia="sk-SK"/>
              </w:rPr>
              <w:t>Jednoznačne sa určuje, podľa ktorého zákona sa ukladá výška sankcie v prípade, že od spáchania priestupku, do času, kedy sa o ňom rozhodne, dôjde k zmene právnej úpravy (novelizačný bod č. 5; § 7 ods. 1). Návrhom zákona teda dochádza k posilneniu právnej istoty pri ukladaní výšky sankcie - sankcia  sa ukladá podľa zákona účinného v čase spáchania priestupku; podľa neskoršieho zákona sa posudzuje iba vtedy, ak je to pre páchateľa priaznivejšie. V súčasnom znení zákona o priestupkoch absentuje takáto explicitná úprava.</w:t>
            </w:r>
          </w:p>
          <w:p w:rsidR="00DC5683" w:rsidRPr="007E2739" w:rsidRDefault="00DC5683" w:rsidP="007F0443">
            <w:pPr>
              <w:spacing w:after="0" w:line="240" w:lineRule="auto"/>
              <w:jc w:val="both"/>
              <w:rPr>
                <w:rFonts w:ascii="Times New Roman" w:eastAsia="Calibri" w:hAnsi="Times New Roman" w:cs="Times New Roman"/>
                <w:sz w:val="20"/>
                <w:szCs w:val="20"/>
                <w:lang w:eastAsia="sk-SK"/>
              </w:rPr>
            </w:pPr>
          </w:p>
          <w:p w:rsidR="00DC5683" w:rsidRPr="00290FEE" w:rsidRDefault="00DC5683" w:rsidP="00DC5683">
            <w:pPr>
              <w:pStyle w:val="Odsekzoznamu"/>
              <w:numPr>
                <w:ilvl w:val="0"/>
                <w:numId w:val="8"/>
              </w:numPr>
              <w:spacing w:after="0" w:line="240" w:lineRule="auto"/>
              <w:jc w:val="both"/>
              <w:rPr>
                <w:rFonts w:ascii="Times New Roman" w:eastAsia="Calibri" w:hAnsi="Times New Roman" w:cs="Times New Roman"/>
                <w:sz w:val="20"/>
                <w:szCs w:val="20"/>
                <w:lang w:eastAsia="sk-SK"/>
              </w:rPr>
            </w:pPr>
            <w:r w:rsidRPr="00290FEE">
              <w:rPr>
                <w:rFonts w:ascii="Times New Roman" w:eastAsia="Calibri" w:hAnsi="Times New Roman" w:cs="Times New Roman"/>
                <w:sz w:val="20"/>
                <w:szCs w:val="20"/>
                <w:lang w:eastAsia="sk-SK"/>
              </w:rPr>
              <w:t>Zavádza</w:t>
            </w:r>
            <w:r w:rsidRPr="007E2739">
              <w:rPr>
                <w:rFonts w:ascii="Times New Roman" w:eastAsia="Calibri" w:hAnsi="Times New Roman" w:cs="Times New Roman"/>
                <w:sz w:val="20"/>
                <w:szCs w:val="20"/>
                <w:lang w:eastAsia="sk-SK"/>
              </w:rPr>
              <w:t xml:space="preserve"> sa fakultatívna možnosť pre správne orgány zaznamenávať priebeh ústneho pojednávania vo forme zvukového záznamu, ak správny orgán vopred upovedomí osoby, ktoré sa na ústnom pojednávaní zúčastnia, o tejto skutočnosti</w:t>
            </w:r>
            <w:r>
              <w:rPr>
                <w:rFonts w:ascii="Times New Roman" w:eastAsia="Calibri" w:hAnsi="Times New Roman" w:cs="Times New Roman"/>
                <w:sz w:val="20"/>
                <w:szCs w:val="20"/>
                <w:lang w:eastAsia="sk-SK"/>
              </w:rPr>
              <w:t xml:space="preserve">. </w:t>
            </w:r>
            <w:r w:rsidRPr="007E2739">
              <w:rPr>
                <w:rFonts w:ascii="Times New Roman" w:eastAsia="Calibri" w:hAnsi="Times New Roman" w:cs="Times New Roman"/>
                <w:sz w:val="20"/>
                <w:szCs w:val="20"/>
                <w:lang w:eastAsia="sk-SK"/>
              </w:rPr>
              <w:t>(novelizačný bod č. 41; § 74 ods. 3). V súčasnom znení zákona o priestupkoch absentuje takáto explicitná úprava.</w:t>
            </w:r>
            <w:r>
              <w:rPr>
                <w:rFonts w:ascii="Times New Roman" w:eastAsia="Calibri" w:hAnsi="Times New Roman" w:cs="Times New Roman"/>
                <w:sz w:val="20"/>
                <w:szCs w:val="20"/>
                <w:lang w:eastAsia="sk-SK"/>
              </w:rPr>
              <w:t xml:space="preserve"> </w:t>
            </w:r>
            <w:r w:rsidRPr="00290FEE">
              <w:rPr>
                <w:rFonts w:ascii="Times New Roman" w:eastAsia="Calibri" w:hAnsi="Times New Roman" w:cs="Times New Roman"/>
                <w:sz w:val="20"/>
                <w:szCs w:val="20"/>
                <w:lang w:eastAsia="sk-SK"/>
              </w:rPr>
              <w:t>Zámerom navrhovaného ustanovenia § 74 ods. 3 je zabezpečiť ochranu osôb zúčastnených na ústnom pojednávaní, vrátane zamestnancov správneho orgánu v prípade účasti konfliktných osôb. Predpokladá sa, že nahrávanie priebehu ústneho pojednávania bude pozitívne pôsobiť na správanie zúčastnených osôb a prispeje k nerušenému priebehu ústneho pojednávania.</w:t>
            </w:r>
          </w:p>
          <w:p w:rsidR="00DC5683" w:rsidRPr="007E2739" w:rsidRDefault="00DC5683" w:rsidP="007F0443">
            <w:pPr>
              <w:spacing w:after="0" w:line="240" w:lineRule="auto"/>
              <w:jc w:val="both"/>
              <w:rPr>
                <w:rFonts w:ascii="Times New Roman" w:eastAsia="Calibri" w:hAnsi="Times New Roman" w:cs="Times New Roman"/>
                <w:sz w:val="20"/>
                <w:szCs w:val="20"/>
                <w:lang w:eastAsia="sk-SK"/>
              </w:rPr>
            </w:pPr>
          </w:p>
          <w:p w:rsidR="00DC5683" w:rsidRPr="007E2739" w:rsidRDefault="00DC5683" w:rsidP="00DC5683">
            <w:pPr>
              <w:pStyle w:val="Odsekzoznamu"/>
              <w:numPr>
                <w:ilvl w:val="0"/>
                <w:numId w:val="8"/>
              </w:numPr>
              <w:spacing w:after="0" w:line="240" w:lineRule="auto"/>
              <w:jc w:val="both"/>
              <w:rPr>
                <w:rFonts w:ascii="Times New Roman" w:eastAsia="Calibri" w:hAnsi="Times New Roman" w:cs="Times New Roman"/>
                <w:sz w:val="20"/>
                <w:szCs w:val="20"/>
                <w:lang w:eastAsia="sk-SK"/>
              </w:rPr>
            </w:pPr>
            <w:r w:rsidRPr="007E2739">
              <w:rPr>
                <w:rFonts w:ascii="Times New Roman" w:eastAsia="Calibri" w:hAnsi="Times New Roman" w:cs="Times New Roman"/>
                <w:sz w:val="20"/>
                <w:szCs w:val="20"/>
                <w:lang w:eastAsia="sk-SK"/>
              </w:rPr>
              <w:t>Zároveň sa zavádza možnosť osôb prítomných na ústnom pojednávaní vyhotovovať z jeho priebehu zvukový záznam, ak táto osoba o tejto skutočnosti vopred upovedomí správny orgán a ostatné osoby prítomné na ústnom pojednávaní. (novelizačný bod č. 41; § 74 ods. 4). V súčasnom znení zákona o priestupkoch absentuje takáto explicitná úprava.</w:t>
            </w:r>
          </w:p>
          <w:p w:rsidR="00DC5683" w:rsidRPr="007E2739" w:rsidRDefault="00DC5683" w:rsidP="007F0443">
            <w:pPr>
              <w:spacing w:after="0" w:line="240" w:lineRule="auto"/>
              <w:jc w:val="both"/>
              <w:rPr>
                <w:rFonts w:ascii="Times New Roman" w:eastAsia="Calibri" w:hAnsi="Times New Roman" w:cs="Times New Roman"/>
                <w:sz w:val="20"/>
                <w:szCs w:val="20"/>
                <w:lang w:eastAsia="sk-SK"/>
              </w:rPr>
            </w:pPr>
          </w:p>
        </w:tc>
      </w:tr>
      <w:tr w:rsidR="00DC5683" w:rsidRPr="002644DE" w:rsidTr="007F0443">
        <w:trPr>
          <w:jc w:val="center"/>
        </w:trPr>
        <w:tc>
          <w:tcPr>
            <w:tcW w:w="180" w:type="pct"/>
            <w:tcBorders>
              <w:bottom w:val="single" w:sz="4" w:space="0" w:color="auto"/>
            </w:tcBorders>
            <w:shd w:val="clear" w:color="auto" w:fill="F2F2F2"/>
            <w:vAlign w:val="center"/>
          </w:tcPr>
          <w:p w:rsidR="00DC5683" w:rsidRPr="002644DE" w:rsidRDefault="00DC5683" w:rsidP="007F0443">
            <w:pPr>
              <w:spacing w:after="0" w:line="240" w:lineRule="auto"/>
              <w:rPr>
                <w:rFonts w:ascii="Times New Roman" w:eastAsia="Calibri" w:hAnsi="Times New Roman" w:cs="Times New Roman"/>
                <w:i/>
                <w:sz w:val="18"/>
                <w:lang w:eastAsia="sk-SK"/>
              </w:rPr>
            </w:pPr>
            <w:r w:rsidRPr="002644DE">
              <w:rPr>
                <w:rFonts w:ascii="Times New Roman" w:eastAsia="Calibri" w:hAnsi="Times New Roman" w:cs="Times New Roman"/>
                <w:i/>
                <w:sz w:val="18"/>
                <w:lang w:eastAsia="sk-SK"/>
              </w:rPr>
              <w:t>b)</w:t>
            </w:r>
          </w:p>
        </w:tc>
        <w:tc>
          <w:tcPr>
            <w:tcW w:w="4819" w:type="pct"/>
            <w:gridSpan w:val="3"/>
            <w:tcBorders>
              <w:bottom w:val="single" w:sz="4" w:space="0" w:color="auto"/>
            </w:tcBorders>
            <w:shd w:val="clear" w:color="auto" w:fill="F2F2F2"/>
          </w:tcPr>
          <w:p w:rsidR="00DC5683" w:rsidRPr="002644DE" w:rsidRDefault="00DC5683" w:rsidP="007F0443">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 xml:space="preserve">Má návrh významný vplyv na niektorú zo zraniteľných skupín obyvateľstva alebo skupín v riziku chudoby alebo sociálneho vylúčenia? </w:t>
            </w:r>
          </w:p>
          <w:p w:rsidR="00DC5683" w:rsidRPr="002644DE" w:rsidRDefault="00DC5683" w:rsidP="007F0443">
            <w:pPr>
              <w:spacing w:after="0" w:line="240" w:lineRule="auto"/>
              <w:jc w:val="both"/>
              <w:rPr>
                <w:rFonts w:ascii="Calibri" w:eastAsia="Calibri" w:hAnsi="Calibri" w:cs="Times New Roman"/>
                <w:i/>
                <w:lang w:eastAsia="sk-SK"/>
              </w:rPr>
            </w:pPr>
            <w:r w:rsidRPr="002644DE">
              <w:rPr>
                <w:rFonts w:ascii="Times New Roman" w:eastAsia="Calibri" w:hAnsi="Times New Roman" w:cs="Times New Roman"/>
                <w:i/>
                <w:sz w:val="20"/>
                <w:szCs w:val="20"/>
                <w:lang w:eastAsia="sk-SK"/>
              </w:rPr>
              <w:t>Špecifikujte ovplyvnené skupiny v riziku chudoby a sociálneho vylúčenia a popíšte vplyv na ne. Je tento vplyv väčší ako vplyv na iné skupiny či subjekty? Uveďte veľkosť jednotlivých ovplyvnených skupín.</w:t>
            </w:r>
          </w:p>
        </w:tc>
      </w:tr>
      <w:tr w:rsidR="00DC5683" w:rsidRPr="002644DE" w:rsidTr="007F0443">
        <w:tblPrEx>
          <w:tblBorders>
            <w:top w:val="none" w:sz="0" w:space="0" w:color="auto"/>
          </w:tblBorders>
        </w:tblPrEx>
        <w:trPr>
          <w:trHeight w:val="677"/>
          <w:jc w:val="center"/>
        </w:trPr>
        <w:tc>
          <w:tcPr>
            <w:tcW w:w="179" w:type="pct"/>
            <w:shd w:val="clear" w:color="auto" w:fill="auto"/>
            <w:vAlign w:val="center"/>
          </w:tcPr>
          <w:p w:rsidR="00DC5683" w:rsidRPr="002644DE" w:rsidRDefault="00DC5683" w:rsidP="007F0443">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849" w:type="pct"/>
            <w:shd w:val="clear" w:color="auto" w:fill="auto"/>
          </w:tcPr>
          <w:p w:rsidR="00DC5683" w:rsidRPr="002644DE" w:rsidRDefault="00DC5683" w:rsidP="007F0443">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Zraniteľné skupiny alebo skupiny v riziku chudoby alebo sociálneho vylúčenia sú napr.:</w:t>
            </w:r>
          </w:p>
          <w:p w:rsidR="00DC5683" w:rsidRPr="002644DE" w:rsidRDefault="00DC5683" w:rsidP="00DC5683">
            <w:pPr>
              <w:numPr>
                <w:ilvl w:val="0"/>
                <w:numId w:val="5"/>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rsidR="00DC5683" w:rsidRPr="002644DE" w:rsidRDefault="00DC5683" w:rsidP="00DC5683">
            <w:pPr>
              <w:numPr>
                <w:ilvl w:val="0"/>
                <w:numId w:val="5"/>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nezamestnaní, najmä dlhodobo nezamestnaní, mladí nezamestnaní a nezamestnaní nad 50 rokov,</w:t>
            </w:r>
          </w:p>
          <w:p w:rsidR="00DC5683" w:rsidRPr="002644DE" w:rsidRDefault="00DC5683" w:rsidP="00DC5683">
            <w:pPr>
              <w:numPr>
                <w:ilvl w:val="0"/>
                <w:numId w:val="5"/>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deti (0 – 17),</w:t>
            </w:r>
          </w:p>
          <w:p w:rsidR="00DC5683" w:rsidRPr="002644DE" w:rsidRDefault="00DC5683" w:rsidP="00DC5683">
            <w:pPr>
              <w:numPr>
                <w:ilvl w:val="0"/>
                <w:numId w:val="5"/>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mladí ľudia (18 – 25 rokov),</w:t>
            </w:r>
          </w:p>
          <w:p w:rsidR="00DC5683" w:rsidRPr="002644DE" w:rsidRDefault="00DC5683" w:rsidP="00DC5683">
            <w:pPr>
              <w:numPr>
                <w:ilvl w:val="0"/>
                <w:numId w:val="5"/>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starší ľudia, napr. ľudia vo veku nad 65 rokov alebo dôchodcovia,</w:t>
            </w:r>
          </w:p>
          <w:p w:rsidR="00DC5683" w:rsidRPr="002644DE" w:rsidRDefault="00DC5683" w:rsidP="00DC5683">
            <w:pPr>
              <w:numPr>
                <w:ilvl w:val="0"/>
                <w:numId w:val="5"/>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ľudia so zdravotným postihnutím,</w:t>
            </w:r>
          </w:p>
          <w:p w:rsidR="00DC5683" w:rsidRPr="002644DE" w:rsidRDefault="00DC5683" w:rsidP="00DC5683">
            <w:pPr>
              <w:numPr>
                <w:ilvl w:val="0"/>
                <w:numId w:val="5"/>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marginalizované rómske komunity </w:t>
            </w:r>
          </w:p>
          <w:p w:rsidR="00DC5683" w:rsidRPr="002644DE" w:rsidRDefault="00DC5683" w:rsidP="00DC5683">
            <w:pPr>
              <w:numPr>
                <w:ilvl w:val="0"/>
                <w:numId w:val="5"/>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lastRenderedPageBreak/>
              <w:t>domácnosti s 3 a viac deťmi,</w:t>
            </w:r>
          </w:p>
          <w:p w:rsidR="00DC5683" w:rsidRPr="002644DE" w:rsidRDefault="00DC5683" w:rsidP="00DC5683">
            <w:pPr>
              <w:numPr>
                <w:ilvl w:val="0"/>
                <w:numId w:val="5"/>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jednorodičovské domácnosti s deťmi (neúplné rodiny, ktoré tvoria najmä osamelé matky s deťmi),</w:t>
            </w:r>
          </w:p>
          <w:p w:rsidR="00DC5683" w:rsidRPr="002644DE" w:rsidRDefault="00DC5683" w:rsidP="00DC5683">
            <w:pPr>
              <w:numPr>
                <w:ilvl w:val="0"/>
                <w:numId w:val="5"/>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príslušníci tretích krajín, azylanti, žiadatelia o azyl,</w:t>
            </w:r>
          </w:p>
          <w:p w:rsidR="00DC5683" w:rsidRPr="002644DE" w:rsidRDefault="00DC5683" w:rsidP="00DC5683">
            <w:pPr>
              <w:numPr>
                <w:ilvl w:val="0"/>
                <w:numId w:val="5"/>
              </w:numPr>
              <w:spacing w:after="0" w:line="240" w:lineRule="auto"/>
              <w:ind w:left="170" w:hanging="170"/>
              <w:jc w:val="both"/>
              <w:rPr>
                <w:rFonts w:ascii="Times New Roman" w:eastAsia="Calibri" w:hAnsi="Times New Roman" w:cs="Times New Roman"/>
                <w:sz w:val="20"/>
                <w:lang w:eastAsia="sk-SK"/>
              </w:rPr>
            </w:pPr>
            <w:r w:rsidRPr="002644DE">
              <w:rPr>
                <w:rFonts w:ascii="Times New Roman" w:eastAsia="Calibri" w:hAnsi="Times New Roman" w:cs="Times New Roman"/>
                <w:i/>
                <w:sz w:val="18"/>
                <w:szCs w:val="18"/>
                <w:lang w:eastAsia="sk-SK"/>
              </w:rPr>
              <w:t>iné zraniteľné skupiny, ako sú napr. bezdomovci, ľudia opúšťajúci detské domovy alebo iné inštitucionálne zariadenia</w:t>
            </w:r>
          </w:p>
        </w:tc>
        <w:tc>
          <w:tcPr>
            <w:tcW w:w="2972" w:type="pct"/>
            <w:gridSpan w:val="2"/>
            <w:shd w:val="clear" w:color="auto" w:fill="auto"/>
          </w:tcPr>
          <w:p w:rsidR="00DC5683" w:rsidRDefault="00DC5683" w:rsidP="007F0443">
            <w:pPr>
              <w:pStyle w:val="Odsekzoznamu"/>
              <w:spacing w:after="0" w:line="240" w:lineRule="auto"/>
              <w:ind w:left="25"/>
              <w:jc w:val="both"/>
              <w:rPr>
                <w:rFonts w:ascii="Times New Roman" w:eastAsia="Calibri" w:hAnsi="Times New Roman" w:cs="Times New Roman"/>
                <w:sz w:val="20"/>
                <w:lang w:eastAsia="sk-SK"/>
              </w:rPr>
            </w:pPr>
            <w:r w:rsidRPr="006F4B2E">
              <w:rPr>
                <w:rFonts w:ascii="Times New Roman" w:eastAsia="Calibri" w:hAnsi="Times New Roman" w:cs="Times New Roman"/>
                <w:sz w:val="20"/>
                <w:lang w:eastAsia="sk-SK"/>
              </w:rPr>
              <w:lastRenderedPageBreak/>
              <w:t xml:space="preserve">Návrh zákona má pozitívny vplyv na zraniteľnú skupinu obyvateľstva, ktorú predstavujú deti vo veku od 14 do 15 rokov. </w:t>
            </w:r>
          </w:p>
          <w:p w:rsidR="00DC5683" w:rsidRDefault="00DC5683" w:rsidP="007F0443">
            <w:pPr>
              <w:pStyle w:val="Odsekzoznamu"/>
              <w:spacing w:after="0" w:line="240" w:lineRule="auto"/>
              <w:ind w:left="25"/>
              <w:jc w:val="both"/>
              <w:rPr>
                <w:rFonts w:ascii="Times New Roman" w:eastAsia="Calibri" w:hAnsi="Times New Roman" w:cs="Times New Roman"/>
                <w:sz w:val="20"/>
                <w:lang w:eastAsia="sk-SK"/>
              </w:rPr>
            </w:pPr>
          </w:p>
          <w:p w:rsidR="00DC5683" w:rsidRPr="006F4B2E" w:rsidRDefault="00DC5683" w:rsidP="007F0443">
            <w:pPr>
              <w:pStyle w:val="Odsekzoznamu"/>
              <w:spacing w:after="0" w:line="240" w:lineRule="auto"/>
              <w:ind w:left="25"/>
              <w:jc w:val="both"/>
              <w:rPr>
                <w:rFonts w:ascii="Times New Roman" w:eastAsia="Calibri" w:hAnsi="Times New Roman" w:cs="Times New Roman"/>
                <w:sz w:val="20"/>
                <w:lang w:eastAsia="sk-SK"/>
              </w:rPr>
            </w:pPr>
            <w:r w:rsidRPr="006F4B2E">
              <w:rPr>
                <w:rFonts w:ascii="Times New Roman" w:eastAsia="Calibri" w:hAnsi="Times New Roman" w:cs="Times New Roman"/>
                <w:sz w:val="20"/>
                <w:lang w:eastAsia="sk-SK"/>
              </w:rPr>
              <w:t>Novela zákona o priestupkoch znižuje hranicu zodpovednosti za priestupok na 14. rok veku páchateľa priestupku. Uvedená zmena bude pozitívne vplývať na správanie dotknutých osôb.</w:t>
            </w:r>
          </w:p>
          <w:p w:rsidR="00DC5683" w:rsidRDefault="00DC5683" w:rsidP="007F0443">
            <w:pPr>
              <w:spacing w:after="0" w:line="240" w:lineRule="auto"/>
              <w:jc w:val="both"/>
              <w:rPr>
                <w:rFonts w:ascii="Times New Roman" w:eastAsia="Calibri" w:hAnsi="Times New Roman" w:cs="Times New Roman"/>
                <w:sz w:val="20"/>
                <w:lang w:eastAsia="sk-SK"/>
              </w:rPr>
            </w:pPr>
          </w:p>
          <w:p w:rsidR="00DC5683" w:rsidRDefault="00DC5683" w:rsidP="007F0443">
            <w:pPr>
              <w:spacing w:after="0" w:line="240" w:lineRule="auto"/>
              <w:jc w:val="both"/>
              <w:rPr>
                <w:rFonts w:ascii="Times New Roman" w:eastAsia="Calibri" w:hAnsi="Times New Roman" w:cs="Times New Roman"/>
                <w:sz w:val="20"/>
                <w:lang w:eastAsia="sk-SK"/>
              </w:rPr>
            </w:pPr>
            <w:r>
              <w:rPr>
                <w:rFonts w:ascii="Times New Roman" w:eastAsia="Calibri" w:hAnsi="Times New Roman" w:cs="Times New Roman"/>
                <w:sz w:val="20"/>
                <w:lang w:eastAsia="sk-SK"/>
              </w:rPr>
              <w:t>Zníženie priestupkovej zodpovednosti bude mať preventívny a výchovný charakter v podobe odradenia maloletých od páchania priestupku, ako aj represívny charakter, nakoľko súčasná vyspelosť maloletých osôb vo veku 14 až 15 rokov spôsobuje, že tieto osoby si vyžadujú také potrestanie, ako v prípade osôb, ktoré už dovŕšili 15 rokov a sú v súčasnosti priestupkovo zodpovedné</w:t>
            </w:r>
            <w:r w:rsidRPr="00505FCD">
              <w:rPr>
                <w:rFonts w:ascii="Times New Roman" w:eastAsia="Calibri" w:hAnsi="Times New Roman" w:cs="Times New Roman"/>
                <w:sz w:val="20"/>
                <w:lang w:eastAsia="sk-SK"/>
              </w:rPr>
              <w:t>. V súčasnom znení zákona o priestupkoch absentuje takáto explicitná úprava.</w:t>
            </w:r>
          </w:p>
          <w:p w:rsidR="00DC5683" w:rsidRDefault="00DC5683" w:rsidP="007F0443">
            <w:pPr>
              <w:spacing w:after="0" w:line="240" w:lineRule="auto"/>
              <w:jc w:val="both"/>
              <w:rPr>
                <w:rFonts w:ascii="Times New Roman" w:eastAsia="Calibri" w:hAnsi="Times New Roman" w:cs="Times New Roman"/>
                <w:color w:val="FF0000"/>
                <w:sz w:val="20"/>
                <w:lang w:eastAsia="sk-SK"/>
              </w:rPr>
            </w:pPr>
          </w:p>
          <w:p w:rsidR="00DC5683" w:rsidRDefault="00DC5683" w:rsidP="007F0443">
            <w:pPr>
              <w:spacing w:after="0" w:line="240" w:lineRule="auto"/>
              <w:jc w:val="both"/>
              <w:rPr>
                <w:rFonts w:ascii="Times New Roman" w:eastAsia="Calibri" w:hAnsi="Times New Roman" w:cs="Times New Roman"/>
                <w:sz w:val="20"/>
                <w:lang w:eastAsia="sk-SK"/>
              </w:rPr>
            </w:pPr>
            <w:r>
              <w:rPr>
                <w:rFonts w:ascii="Times New Roman" w:eastAsia="Calibri" w:hAnsi="Times New Roman" w:cs="Times New Roman"/>
                <w:sz w:val="20"/>
                <w:lang w:eastAsia="sk-SK"/>
              </w:rPr>
              <w:lastRenderedPageBreak/>
              <w:t>Za účelom preverenia a porovnania údajov o priestupkovosti osôb vo veku od 14 do 15 rokov bola vyhotovená analýza obsahujúca údaje zo všetkých okresných úradov v rámci celej Slovenskej republiky, a to za roky 2020, 2021 a za rok 2022 v období od 01.01.2022 do 12.09.2022. Predmetná analýza zároveň diferencuje počty priestupkov dotknutej skupiny osôb zvlášť pre každú skupinu priestupkov podľa zákona o priestupkoch. Súbor tabuliek obsahujúci predmetné údaje je prílohou tejto Analýzy sociálnych vplyvov (viď Príloha č. 1).</w:t>
            </w:r>
          </w:p>
          <w:p w:rsidR="00DC5683" w:rsidRDefault="00DC5683" w:rsidP="007F0443">
            <w:pPr>
              <w:spacing w:after="0" w:line="240" w:lineRule="auto"/>
              <w:jc w:val="both"/>
              <w:rPr>
                <w:rFonts w:ascii="Times New Roman" w:eastAsia="Calibri" w:hAnsi="Times New Roman" w:cs="Times New Roman"/>
                <w:sz w:val="20"/>
                <w:lang w:eastAsia="sk-SK"/>
              </w:rPr>
            </w:pPr>
          </w:p>
          <w:p w:rsidR="00DC5683" w:rsidRDefault="00DC5683" w:rsidP="007F0443">
            <w:pPr>
              <w:spacing w:after="0" w:line="240" w:lineRule="auto"/>
              <w:jc w:val="both"/>
              <w:rPr>
                <w:rFonts w:ascii="Times New Roman" w:eastAsia="Calibri" w:hAnsi="Times New Roman" w:cs="Times New Roman"/>
                <w:sz w:val="20"/>
                <w:lang w:eastAsia="sk-SK"/>
              </w:rPr>
            </w:pPr>
            <w:r>
              <w:rPr>
                <w:rFonts w:ascii="Times New Roman" w:eastAsia="Calibri" w:hAnsi="Times New Roman" w:cs="Times New Roman"/>
                <w:sz w:val="20"/>
                <w:lang w:eastAsia="sk-SK"/>
              </w:rPr>
              <w:t>Zo záverov analýzy priestupkovosti osôb vo veku od 14 do 15 rokov vyplynulo, že podľa § 66 ods. 1 písm. b/ z</w:t>
            </w:r>
            <w:r w:rsidRPr="00382441">
              <w:rPr>
                <w:rFonts w:ascii="Times New Roman" w:eastAsia="Calibri" w:hAnsi="Times New Roman" w:cs="Times New Roman"/>
                <w:sz w:val="20"/>
                <w:lang w:eastAsia="sk-SK"/>
              </w:rPr>
              <w:t>ákona o</w:t>
            </w:r>
            <w:r>
              <w:rPr>
                <w:rFonts w:ascii="Times New Roman" w:eastAsia="Calibri" w:hAnsi="Times New Roman" w:cs="Times New Roman"/>
                <w:sz w:val="20"/>
                <w:lang w:eastAsia="sk-SK"/>
              </w:rPr>
              <w:t> </w:t>
            </w:r>
            <w:r w:rsidRPr="00382441">
              <w:rPr>
                <w:rFonts w:ascii="Times New Roman" w:eastAsia="Calibri" w:hAnsi="Times New Roman" w:cs="Times New Roman"/>
                <w:sz w:val="20"/>
                <w:lang w:eastAsia="sk-SK"/>
              </w:rPr>
              <w:t>priestupkoch</w:t>
            </w:r>
            <w:r>
              <w:rPr>
                <w:rFonts w:ascii="Times New Roman" w:eastAsia="Calibri" w:hAnsi="Times New Roman" w:cs="Times New Roman"/>
                <w:sz w:val="20"/>
                <w:lang w:eastAsia="sk-SK"/>
              </w:rPr>
              <w:t xml:space="preserve"> bolo okresnými úradmi v roku 2020 odložených celkovo 755 priestupkov spáchaných týmito osobami, v roku 2021 bolo odložených celkovo 757 priestupkov spáchaných týmito osobami a v roku 2022 v období od 01.01.2022 do 12.09.2022 bolo odložených celkovo 680 priestupov spáchaných týmito osobami.</w:t>
            </w:r>
          </w:p>
          <w:p w:rsidR="00DC5683" w:rsidRDefault="00DC5683" w:rsidP="007F0443">
            <w:pPr>
              <w:spacing w:after="0" w:line="240" w:lineRule="auto"/>
              <w:jc w:val="both"/>
              <w:rPr>
                <w:rFonts w:ascii="Times New Roman" w:eastAsia="Calibri" w:hAnsi="Times New Roman" w:cs="Times New Roman"/>
                <w:sz w:val="20"/>
                <w:lang w:eastAsia="sk-SK"/>
              </w:rPr>
            </w:pPr>
          </w:p>
          <w:p w:rsidR="00DC5683" w:rsidRDefault="00DC5683" w:rsidP="007F0443">
            <w:pPr>
              <w:spacing w:after="0" w:line="240" w:lineRule="auto"/>
              <w:jc w:val="both"/>
              <w:rPr>
                <w:rFonts w:ascii="Times New Roman" w:eastAsia="Calibri" w:hAnsi="Times New Roman" w:cs="Times New Roman"/>
                <w:sz w:val="20"/>
                <w:lang w:eastAsia="sk-SK"/>
              </w:rPr>
            </w:pPr>
            <w:r>
              <w:rPr>
                <w:rFonts w:ascii="Times New Roman" w:eastAsia="Calibri" w:hAnsi="Times New Roman" w:cs="Times New Roman"/>
                <w:sz w:val="20"/>
                <w:lang w:eastAsia="sk-SK"/>
              </w:rPr>
              <w:t>Za účelom preverenia a porovnania údajov o priestupkovosti osôb vo veku do 15 rokov bola vyhotovená aj analýza obsahujúca údaje o počte</w:t>
            </w:r>
            <w:r w:rsidRPr="00382441">
              <w:rPr>
                <w:rFonts w:ascii="Times New Roman" w:eastAsia="Calibri" w:hAnsi="Times New Roman" w:cs="Times New Roman"/>
                <w:sz w:val="20"/>
                <w:lang w:eastAsia="sk-SK"/>
              </w:rPr>
              <w:t xml:space="preserve"> priestupkových vecí, ktoré boli odložené podľa § 60 ods. 3 p</w:t>
            </w:r>
            <w:r>
              <w:rPr>
                <w:rFonts w:ascii="Times New Roman" w:eastAsia="Calibri" w:hAnsi="Times New Roman" w:cs="Times New Roman"/>
                <w:sz w:val="20"/>
                <w:lang w:eastAsia="sk-SK"/>
              </w:rPr>
              <w:t>ísm. a/ a § 66 ods. 1 písm. b/ z</w:t>
            </w:r>
            <w:r w:rsidRPr="00382441">
              <w:rPr>
                <w:rFonts w:ascii="Times New Roman" w:eastAsia="Calibri" w:hAnsi="Times New Roman" w:cs="Times New Roman"/>
                <w:sz w:val="20"/>
                <w:lang w:eastAsia="sk-SK"/>
              </w:rPr>
              <w:t>ákona o</w:t>
            </w:r>
            <w:r>
              <w:rPr>
                <w:rFonts w:ascii="Times New Roman" w:eastAsia="Calibri" w:hAnsi="Times New Roman" w:cs="Times New Roman"/>
                <w:sz w:val="20"/>
                <w:lang w:eastAsia="sk-SK"/>
              </w:rPr>
              <w:t> </w:t>
            </w:r>
            <w:r w:rsidRPr="00382441">
              <w:rPr>
                <w:rFonts w:ascii="Times New Roman" w:eastAsia="Calibri" w:hAnsi="Times New Roman" w:cs="Times New Roman"/>
                <w:sz w:val="20"/>
                <w:lang w:eastAsia="sk-SK"/>
              </w:rPr>
              <w:t>priestupkoch</w:t>
            </w:r>
            <w:r>
              <w:rPr>
                <w:rFonts w:ascii="Times New Roman" w:eastAsia="Calibri" w:hAnsi="Times New Roman" w:cs="Times New Roman"/>
                <w:sz w:val="20"/>
                <w:lang w:eastAsia="sk-SK"/>
              </w:rPr>
              <w:t xml:space="preserve"> orgánmi Policajného zboru v rámci celej Slovenskej republiky, a to za roky 2020, 2021 a za rok 2022 v období od 01.01.2022 do 12.09.2022. Tabuľka obsahujúca predmetné údaje je prílohou tejto Analýzy sociálnych vplyvov (viď Príloha č. 2).</w:t>
            </w:r>
          </w:p>
          <w:p w:rsidR="00DC5683" w:rsidRDefault="00DC5683" w:rsidP="007F0443">
            <w:pPr>
              <w:spacing w:after="0" w:line="240" w:lineRule="auto"/>
              <w:jc w:val="both"/>
              <w:rPr>
                <w:rFonts w:ascii="Times New Roman" w:eastAsia="Calibri" w:hAnsi="Times New Roman" w:cs="Times New Roman"/>
                <w:sz w:val="20"/>
                <w:lang w:eastAsia="sk-SK"/>
              </w:rPr>
            </w:pPr>
          </w:p>
          <w:p w:rsidR="00DC5683" w:rsidRDefault="00DC5683" w:rsidP="007F0443">
            <w:pPr>
              <w:spacing w:after="0" w:line="240" w:lineRule="auto"/>
              <w:jc w:val="both"/>
              <w:rPr>
                <w:rFonts w:ascii="Times New Roman" w:eastAsia="Calibri" w:hAnsi="Times New Roman" w:cs="Times New Roman"/>
                <w:sz w:val="20"/>
                <w:lang w:eastAsia="sk-SK"/>
              </w:rPr>
            </w:pPr>
            <w:r>
              <w:rPr>
                <w:rFonts w:ascii="Times New Roman" w:eastAsia="Calibri" w:hAnsi="Times New Roman" w:cs="Times New Roman"/>
                <w:sz w:val="20"/>
                <w:lang w:eastAsia="sk-SK"/>
              </w:rPr>
              <w:t xml:space="preserve">Zo záverov predmetnej analýzy vyplýva, že podľa </w:t>
            </w:r>
            <w:r w:rsidRPr="00382441">
              <w:rPr>
                <w:rFonts w:ascii="Times New Roman" w:eastAsia="Calibri" w:hAnsi="Times New Roman" w:cs="Times New Roman"/>
                <w:sz w:val="20"/>
                <w:lang w:eastAsia="sk-SK"/>
              </w:rPr>
              <w:t>§ 60 ods. 3 p</w:t>
            </w:r>
            <w:r>
              <w:rPr>
                <w:rFonts w:ascii="Times New Roman" w:eastAsia="Calibri" w:hAnsi="Times New Roman" w:cs="Times New Roman"/>
                <w:sz w:val="20"/>
                <w:lang w:eastAsia="sk-SK"/>
              </w:rPr>
              <w:t>ísm. a/ a § 66 ods. 1 písm. b/ z</w:t>
            </w:r>
            <w:r w:rsidRPr="00382441">
              <w:rPr>
                <w:rFonts w:ascii="Times New Roman" w:eastAsia="Calibri" w:hAnsi="Times New Roman" w:cs="Times New Roman"/>
                <w:sz w:val="20"/>
                <w:lang w:eastAsia="sk-SK"/>
              </w:rPr>
              <w:t>ákona o</w:t>
            </w:r>
            <w:r>
              <w:rPr>
                <w:rFonts w:ascii="Times New Roman" w:eastAsia="Calibri" w:hAnsi="Times New Roman" w:cs="Times New Roman"/>
                <w:sz w:val="20"/>
                <w:lang w:eastAsia="sk-SK"/>
              </w:rPr>
              <w:t> </w:t>
            </w:r>
            <w:r w:rsidRPr="00382441">
              <w:rPr>
                <w:rFonts w:ascii="Times New Roman" w:eastAsia="Calibri" w:hAnsi="Times New Roman" w:cs="Times New Roman"/>
                <w:sz w:val="20"/>
                <w:lang w:eastAsia="sk-SK"/>
              </w:rPr>
              <w:t>priestupkoch</w:t>
            </w:r>
            <w:r>
              <w:rPr>
                <w:rFonts w:ascii="Times New Roman" w:eastAsia="Calibri" w:hAnsi="Times New Roman" w:cs="Times New Roman"/>
                <w:sz w:val="20"/>
                <w:lang w:eastAsia="sk-SK"/>
              </w:rPr>
              <w:t xml:space="preserve"> bolo v roku 2020 orgánmi Policajného zboru odložených celkovo 2 523 priestupkov spáchaných osobami vo veku do 15 rokov, v roku 2021 bolo odložených celkovo 2 605 priestupkov spáchaných týmito osobami a v roku 2022 v období od 01.01.2022 do 12.09.2022 bolo odložených celkovo 1 992 priestupkov spáchaných týmito osobami.</w:t>
            </w:r>
          </w:p>
          <w:p w:rsidR="00DC5683" w:rsidRDefault="00DC5683" w:rsidP="007F0443">
            <w:pPr>
              <w:spacing w:after="0" w:line="240" w:lineRule="auto"/>
              <w:jc w:val="both"/>
              <w:rPr>
                <w:rFonts w:ascii="Times New Roman" w:eastAsia="Calibri" w:hAnsi="Times New Roman" w:cs="Times New Roman"/>
                <w:sz w:val="20"/>
                <w:lang w:eastAsia="sk-SK"/>
              </w:rPr>
            </w:pPr>
          </w:p>
          <w:p w:rsidR="00DC5683" w:rsidRDefault="00DC5683" w:rsidP="007F0443">
            <w:pPr>
              <w:spacing w:after="0" w:line="240" w:lineRule="auto"/>
              <w:jc w:val="both"/>
              <w:rPr>
                <w:rFonts w:ascii="Times New Roman" w:eastAsia="Calibri" w:hAnsi="Times New Roman" w:cs="Times New Roman"/>
                <w:sz w:val="20"/>
                <w:lang w:eastAsia="sk-SK"/>
              </w:rPr>
            </w:pPr>
            <w:r>
              <w:rPr>
                <w:rFonts w:ascii="Times New Roman" w:eastAsia="Calibri" w:hAnsi="Times New Roman" w:cs="Times New Roman"/>
                <w:sz w:val="20"/>
                <w:lang w:eastAsia="sk-SK"/>
              </w:rPr>
              <w:t>Z vyššie uvedených údajov vyplýva, že priestupkovosť osôb bez administratívnoprávnej zodpovednosti ma stagnujúci až mierne narastajúci charakter, pričom počty prípadov odložených z dôvodu nedostatku veku páchateľa sú pomerne vysoké. Z uvedeného dôvodu ako aj za účelom zosúladenia právnej úpravy s úpravou trestnoprávnej zodpovednosti považujeme za potrebné a účelné zníženie vekovej hranice zodpovednosti za priestupok na 14 rokov.</w:t>
            </w:r>
          </w:p>
          <w:p w:rsidR="00DC5683" w:rsidRDefault="00DC5683" w:rsidP="007F0443">
            <w:pPr>
              <w:spacing w:after="0" w:line="240" w:lineRule="auto"/>
              <w:jc w:val="both"/>
              <w:rPr>
                <w:rFonts w:ascii="Times New Roman" w:eastAsia="Calibri" w:hAnsi="Times New Roman" w:cs="Times New Roman"/>
                <w:sz w:val="20"/>
                <w:lang w:eastAsia="sk-SK"/>
              </w:rPr>
            </w:pPr>
          </w:p>
          <w:p w:rsidR="00DC5683" w:rsidRDefault="00DC5683" w:rsidP="007F0443">
            <w:pPr>
              <w:spacing w:after="0" w:line="240" w:lineRule="auto"/>
              <w:jc w:val="both"/>
              <w:rPr>
                <w:rFonts w:ascii="Times New Roman" w:eastAsia="Calibri" w:hAnsi="Times New Roman" w:cs="Times New Roman"/>
                <w:sz w:val="20"/>
                <w:lang w:eastAsia="sk-SK"/>
              </w:rPr>
            </w:pPr>
            <w:r w:rsidRPr="00290FEE">
              <w:rPr>
                <w:rFonts w:ascii="Times New Roman" w:eastAsia="Calibri" w:hAnsi="Times New Roman" w:cs="Times New Roman"/>
                <w:sz w:val="20"/>
                <w:lang w:eastAsia="sk-SK"/>
              </w:rPr>
              <w:t>Okrem pozitívneho sociálneho vplyvu na zraniteľnú skupinu obyvateľstva, ktorú predstavujú deti vo veku od 14 do 15 rokov má návrh zákona čiastočne aj negatívny vplyv na túto skupinu obyvateľstva vzhľadom na represívne účinky návrhu na zníženie vekovej hranice vzniku priestupkovej zodpovednosti.</w:t>
            </w:r>
          </w:p>
          <w:p w:rsidR="00DC5683" w:rsidRDefault="00DC5683" w:rsidP="007F0443">
            <w:pPr>
              <w:spacing w:after="0" w:line="240" w:lineRule="auto"/>
              <w:jc w:val="both"/>
              <w:rPr>
                <w:rFonts w:ascii="Times New Roman" w:eastAsia="Calibri" w:hAnsi="Times New Roman" w:cs="Times New Roman"/>
                <w:sz w:val="20"/>
                <w:lang w:eastAsia="sk-SK"/>
              </w:rPr>
            </w:pPr>
          </w:p>
          <w:p w:rsidR="00DC5683" w:rsidRPr="0069521A" w:rsidRDefault="00DC5683" w:rsidP="007F0443">
            <w:pPr>
              <w:pStyle w:val="Odsekzoznamu"/>
              <w:spacing w:after="0" w:line="240" w:lineRule="auto"/>
              <w:ind w:left="25"/>
              <w:jc w:val="both"/>
              <w:rPr>
                <w:rFonts w:ascii="Times New Roman" w:eastAsia="Calibri" w:hAnsi="Times New Roman" w:cs="Times New Roman"/>
                <w:sz w:val="20"/>
                <w:lang w:eastAsia="sk-SK"/>
              </w:rPr>
            </w:pPr>
            <w:r w:rsidRPr="006F4B2E">
              <w:rPr>
                <w:rFonts w:ascii="Times New Roman" w:eastAsia="Calibri" w:hAnsi="Times New Roman" w:cs="Times New Roman"/>
                <w:sz w:val="20"/>
                <w:lang w:eastAsia="sk-SK"/>
              </w:rPr>
              <w:t xml:space="preserve">Ďalším pozitívnym vplyvom predloženého návrhu zákona o priestupkoch je posilnenie právnej ochrany obetí trestných činov obchodovania s ľuďmi podľa § 179 </w:t>
            </w:r>
            <w:r>
              <w:rPr>
                <w:rFonts w:ascii="Times New Roman" w:eastAsia="Calibri" w:hAnsi="Times New Roman" w:cs="Times New Roman"/>
                <w:sz w:val="20"/>
                <w:lang w:eastAsia="sk-SK"/>
              </w:rPr>
              <w:t xml:space="preserve">Trestného </w:t>
            </w:r>
            <w:r w:rsidRPr="006F4B2E">
              <w:rPr>
                <w:rFonts w:ascii="Times New Roman" w:eastAsia="Calibri" w:hAnsi="Times New Roman" w:cs="Times New Roman"/>
                <w:sz w:val="20"/>
                <w:lang w:eastAsia="sk-SK"/>
              </w:rPr>
              <w:t>zákona, sexuálneho zneužívania podľa § 201 až 202 Trestného zákona, týrania blízkej osoby a zverenej osoby podľa § 208</w:t>
            </w:r>
            <w:r>
              <w:rPr>
                <w:rFonts w:ascii="Times New Roman" w:eastAsia="Calibri" w:hAnsi="Times New Roman" w:cs="Times New Roman"/>
                <w:sz w:val="20"/>
                <w:lang w:eastAsia="sk-SK"/>
              </w:rPr>
              <w:t xml:space="preserve"> Trestného zákona </w:t>
            </w:r>
            <w:r w:rsidRPr="006F4B2E">
              <w:rPr>
                <w:rFonts w:ascii="Times New Roman" w:eastAsia="Calibri" w:hAnsi="Times New Roman" w:cs="Times New Roman"/>
                <w:sz w:val="20"/>
                <w:lang w:eastAsia="sk-SK"/>
              </w:rPr>
              <w:t xml:space="preserve"> alebo výroby detskej pornografie podľa § 368 Trestného zákona. Návrh zákona o priestupkoch zavádza beztrestnosť týchto osôb vo vzťahu k priestupkom, ktorých sa tieto osoby dopustili v súvislosti s tým, že na nich boli spáchané uvedené trestné činy.</w:t>
            </w:r>
            <w:r>
              <w:rPr>
                <w:rFonts w:ascii="Times New Roman" w:eastAsia="Calibri" w:hAnsi="Times New Roman" w:cs="Times New Roman"/>
                <w:sz w:val="20"/>
                <w:lang w:eastAsia="sk-SK"/>
              </w:rPr>
              <w:t xml:space="preserve"> </w:t>
            </w:r>
            <w:r w:rsidRPr="00505FCD">
              <w:rPr>
                <w:rFonts w:ascii="Times New Roman" w:eastAsia="Calibri" w:hAnsi="Times New Roman" w:cs="Times New Roman"/>
                <w:sz w:val="20"/>
                <w:lang w:eastAsia="sk-SK"/>
              </w:rPr>
              <w:t>V súčasnom znení zákona o priestupkoch absentuje takáto explicitná úprava.</w:t>
            </w:r>
          </w:p>
        </w:tc>
      </w:tr>
    </w:tbl>
    <w:p w:rsidR="00DC5683" w:rsidRPr="002644DE" w:rsidRDefault="00DC5683" w:rsidP="00DC5683">
      <w:pPr>
        <w:sectPr w:rsidR="00DC5683" w:rsidRPr="002644DE" w:rsidSect="007F0443">
          <w:headerReference w:type="default" r:id="rId21"/>
          <w:footerReference w:type="default" r:id="rId22"/>
          <w:footnotePr>
            <w:numFmt w:val="chicago"/>
          </w:footnotePr>
          <w:type w:val="continuous"/>
          <w:pgSz w:w="11906" w:h="16838"/>
          <w:pgMar w:top="1134" w:right="1418" w:bottom="1134" w:left="1418" w:header="510" w:footer="567" w:gutter="0"/>
          <w:cols w:space="708"/>
          <w:formProt w:val="0"/>
          <w:docGrid w:linePitch="360"/>
        </w:sect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4A0" w:firstRow="1" w:lastRow="0" w:firstColumn="1" w:lastColumn="0" w:noHBand="0" w:noVBand="1"/>
      </w:tblPr>
      <w:tblGrid>
        <w:gridCol w:w="264"/>
        <w:gridCol w:w="3466"/>
        <w:gridCol w:w="5515"/>
      </w:tblGrid>
      <w:tr w:rsidR="00DC5683" w:rsidRPr="002644DE" w:rsidTr="007F0443">
        <w:trPr>
          <w:jc w:val="center"/>
        </w:trPr>
        <w:tc>
          <w:tcPr>
            <w:tcW w:w="5000" w:type="pct"/>
            <w:gridSpan w:val="3"/>
            <w:shd w:val="clear" w:color="auto" w:fill="D9D9D9"/>
          </w:tcPr>
          <w:p w:rsidR="00DC5683" w:rsidRPr="002644DE" w:rsidRDefault="00DC5683" w:rsidP="007F0443">
            <w:pPr>
              <w:spacing w:after="0" w:line="240" w:lineRule="auto"/>
              <w:rPr>
                <w:rFonts w:ascii="Times New Roman" w:eastAsia="Calibri" w:hAnsi="Times New Roman" w:cs="Times New Roman"/>
                <w:b/>
                <w:sz w:val="24"/>
                <w:szCs w:val="24"/>
              </w:rPr>
            </w:pPr>
            <w:r w:rsidRPr="002644DE">
              <w:rPr>
                <w:rFonts w:ascii="Times New Roman" w:eastAsia="Calibri" w:hAnsi="Times New Roman" w:cs="Times New Roman"/>
                <w:b/>
                <w:sz w:val="24"/>
                <w:szCs w:val="24"/>
              </w:rPr>
              <w:lastRenderedPageBreak/>
              <w:t>4.3 Identifikujte a popíšte vplyv na rovnosť príležitostí.</w:t>
            </w:r>
          </w:p>
          <w:p w:rsidR="00DC5683" w:rsidRPr="002644DE" w:rsidRDefault="00DC5683" w:rsidP="007F0443">
            <w:pPr>
              <w:spacing w:after="0" w:line="240" w:lineRule="auto"/>
              <w:ind w:left="340"/>
              <w:jc w:val="both"/>
              <w:rPr>
                <w:rFonts w:ascii="Calibri" w:eastAsia="Calibri" w:hAnsi="Calibri" w:cs="Times New Roman"/>
                <w:sz w:val="24"/>
                <w:szCs w:val="24"/>
              </w:rPr>
            </w:pPr>
            <w:r w:rsidRPr="002644DE">
              <w:rPr>
                <w:rFonts w:ascii="Times New Roman" w:eastAsia="Calibri" w:hAnsi="Times New Roman" w:cs="Times New Roman"/>
                <w:b/>
                <w:sz w:val="24"/>
                <w:szCs w:val="24"/>
              </w:rPr>
              <w:t>Identifikujte, popíšte a kvantifikujte vplyv na rovnosť žien a mužov.</w:t>
            </w:r>
          </w:p>
        </w:tc>
      </w:tr>
      <w:tr w:rsidR="00DC5683" w:rsidRPr="002644DE" w:rsidTr="007F0443">
        <w:trPr>
          <w:jc w:val="center"/>
        </w:trPr>
        <w:tc>
          <w:tcPr>
            <w:tcW w:w="132" w:type="pct"/>
            <w:tcBorders>
              <w:bottom w:val="single" w:sz="4" w:space="0" w:color="auto"/>
            </w:tcBorders>
            <w:shd w:val="clear" w:color="auto" w:fill="F2F2F2"/>
            <w:vAlign w:val="center"/>
          </w:tcPr>
          <w:p w:rsidR="00DC5683" w:rsidRPr="002644DE" w:rsidRDefault="00DC5683" w:rsidP="007F0443">
            <w:pPr>
              <w:spacing w:after="0" w:line="240" w:lineRule="auto"/>
              <w:rPr>
                <w:rFonts w:ascii="Times New Roman" w:eastAsia="Calibri" w:hAnsi="Times New Roman" w:cs="Times New Roman"/>
                <w:i/>
                <w:sz w:val="24"/>
                <w:szCs w:val="24"/>
              </w:rPr>
            </w:pPr>
            <w:r w:rsidRPr="002644DE">
              <w:rPr>
                <w:rFonts w:ascii="Times New Roman" w:eastAsia="Calibri" w:hAnsi="Times New Roman" w:cs="Times New Roman"/>
                <w:i/>
                <w:sz w:val="18"/>
                <w:szCs w:val="24"/>
              </w:rPr>
              <w:t>a)</w:t>
            </w:r>
          </w:p>
        </w:tc>
        <w:tc>
          <w:tcPr>
            <w:tcW w:w="4868" w:type="pct"/>
            <w:gridSpan w:val="2"/>
            <w:tcBorders>
              <w:bottom w:val="single" w:sz="4" w:space="0" w:color="auto"/>
            </w:tcBorders>
            <w:shd w:val="clear" w:color="auto" w:fill="F2F2F2"/>
          </w:tcPr>
          <w:p w:rsidR="00DC5683" w:rsidRPr="002644DE" w:rsidRDefault="00DC5683" w:rsidP="007F0443">
            <w:pPr>
              <w:spacing w:after="0" w:line="240" w:lineRule="auto"/>
              <w:jc w:val="both"/>
              <w:rPr>
                <w:rFonts w:ascii="Times New Roman" w:eastAsia="Calibri" w:hAnsi="Times New Roman" w:cs="Times New Roman"/>
                <w:i/>
                <w:sz w:val="24"/>
                <w:szCs w:val="24"/>
              </w:rPr>
            </w:pPr>
            <w:r w:rsidRPr="002644DE">
              <w:rPr>
                <w:rFonts w:ascii="Times New Roman" w:eastAsia="Calibri" w:hAnsi="Times New Roman" w:cs="Times New Roman"/>
                <w:i/>
                <w:sz w:val="20"/>
                <w:szCs w:val="24"/>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DC5683" w:rsidRPr="002644DE" w:rsidTr="007F0443">
        <w:trPr>
          <w:trHeight w:val="928"/>
          <w:jc w:val="center"/>
        </w:trPr>
        <w:tc>
          <w:tcPr>
            <w:tcW w:w="132" w:type="pct"/>
            <w:tcBorders>
              <w:top w:val="nil"/>
              <w:bottom w:val="nil"/>
            </w:tcBorders>
            <w:shd w:val="clear" w:color="auto" w:fill="auto"/>
          </w:tcPr>
          <w:p w:rsidR="00DC5683" w:rsidRPr="002644DE" w:rsidRDefault="00DC5683" w:rsidP="007F0443">
            <w:pPr>
              <w:spacing w:after="0" w:line="240" w:lineRule="auto"/>
              <w:rPr>
                <w:rFonts w:ascii="Times New Roman" w:eastAsia="Calibri" w:hAnsi="Times New Roman" w:cs="Times New Roman"/>
                <w:sz w:val="20"/>
              </w:rPr>
            </w:pPr>
          </w:p>
          <w:p w:rsidR="00DC5683" w:rsidRPr="002644DE" w:rsidRDefault="00DC5683" w:rsidP="007F0443">
            <w:pPr>
              <w:spacing w:after="0" w:line="240" w:lineRule="auto"/>
              <w:rPr>
                <w:rFonts w:ascii="Times New Roman" w:eastAsia="Calibri" w:hAnsi="Times New Roman" w:cs="Times New Roman"/>
                <w:i/>
                <w:sz w:val="20"/>
              </w:rPr>
            </w:pPr>
          </w:p>
          <w:p w:rsidR="00DC5683" w:rsidRPr="002644DE" w:rsidRDefault="00DC5683" w:rsidP="007F0443">
            <w:pPr>
              <w:spacing w:after="0" w:line="240" w:lineRule="auto"/>
              <w:rPr>
                <w:rFonts w:ascii="Times New Roman" w:eastAsia="Calibri" w:hAnsi="Times New Roman" w:cs="Times New Roman"/>
                <w:i/>
                <w:sz w:val="20"/>
              </w:rPr>
            </w:pPr>
          </w:p>
          <w:p w:rsidR="00DC5683" w:rsidRPr="002644DE" w:rsidRDefault="00DC5683" w:rsidP="007F0443">
            <w:pPr>
              <w:spacing w:after="0" w:line="240" w:lineRule="auto"/>
              <w:rPr>
                <w:rFonts w:ascii="Times New Roman" w:eastAsia="Calibri" w:hAnsi="Times New Roman" w:cs="Times New Roman"/>
                <w:i/>
                <w:sz w:val="18"/>
              </w:rPr>
            </w:pPr>
            <w:r w:rsidRPr="002644DE">
              <w:rPr>
                <w:rFonts w:ascii="Times New Roman" w:eastAsia="Calibri" w:hAnsi="Times New Roman" w:cs="Times New Roman"/>
                <w:i/>
                <w:sz w:val="18"/>
              </w:rPr>
              <w:t>b)</w:t>
            </w:r>
          </w:p>
          <w:p w:rsidR="00DC5683" w:rsidRPr="002644DE" w:rsidRDefault="00DC5683" w:rsidP="007F0443">
            <w:pPr>
              <w:spacing w:after="0" w:line="240" w:lineRule="auto"/>
              <w:rPr>
                <w:rFonts w:ascii="Times New Roman" w:eastAsia="Calibri" w:hAnsi="Times New Roman" w:cs="Times New Roman"/>
                <w:i/>
                <w:sz w:val="20"/>
              </w:rPr>
            </w:pPr>
          </w:p>
          <w:p w:rsidR="00DC5683" w:rsidRPr="002644DE" w:rsidRDefault="00DC5683" w:rsidP="007F0443">
            <w:pPr>
              <w:spacing w:after="0" w:line="240" w:lineRule="auto"/>
              <w:rPr>
                <w:rFonts w:ascii="Times New Roman" w:eastAsia="Calibri" w:hAnsi="Times New Roman" w:cs="Times New Roman"/>
                <w:i/>
                <w:sz w:val="20"/>
              </w:rPr>
            </w:pPr>
          </w:p>
          <w:p w:rsidR="00DC5683" w:rsidRPr="002644DE" w:rsidRDefault="00DC5683" w:rsidP="007F0443">
            <w:pPr>
              <w:spacing w:after="0" w:line="240" w:lineRule="auto"/>
              <w:rPr>
                <w:rFonts w:ascii="Times New Roman" w:eastAsia="Calibri" w:hAnsi="Times New Roman" w:cs="Times New Roman"/>
                <w:i/>
                <w:sz w:val="20"/>
              </w:rPr>
            </w:pPr>
          </w:p>
        </w:tc>
        <w:tc>
          <w:tcPr>
            <w:tcW w:w="4868" w:type="pct"/>
            <w:gridSpan w:val="2"/>
            <w:tcBorders>
              <w:top w:val="nil"/>
              <w:bottom w:val="nil"/>
            </w:tcBorders>
            <w:shd w:val="clear" w:color="auto" w:fill="auto"/>
          </w:tcPr>
          <w:p w:rsidR="00DC5683" w:rsidRPr="008E1AA5" w:rsidRDefault="00DC5683" w:rsidP="007F0443">
            <w:pPr>
              <w:spacing w:after="0" w:line="240" w:lineRule="auto"/>
              <w:rPr>
                <w:rFonts w:ascii="Times New Roman" w:eastAsia="Calibri" w:hAnsi="Times New Roman" w:cs="Times New Roman"/>
                <w:sz w:val="20"/>
              </w:rPr>
            </w:pPr>
            <w:r>
              <w:rPr>
                <w:rFonts w:ascii="Times New Roman" w:eastAsia="Calibri" w:hAnsi="Times New Roman" w:cs="Times New Roman"/>
                <w:sz w:val="20"/>
                <w:szCs w:val="20"/>
                <w:lang w:eastAsia="sk-SK"/>
              </w:rPr>
              <w:t xml:space="preserve">Návrh zákona </w:t>
            </w:r>
            <w:r w:rsidRPr="008E1AA5">
              <w:rPr>
                <w:rFonts w:ascii="Times New Roman" w:eastAsia="Calibri" w:hAnsi="Times New Roman" w:cs="Times New Roman"/>
                <w:sz w:val="20"/>
              </w:rPr>
              <w:t>dodržiava rovnaké zaobchádzanie so všetkými skupinami</w:t>
            </w:r>
            <w:r>
              <w:rPr>
                <w:rFonts w:ascii="Times New Roman" w:eastAsia="Calibri" w:hAnsi="Times New Roman" w:cs="Times New Roman"/>
                <w:sz w:val="20"/>
              </w:rPr>
              <w:t>,</w:t>
            </w:r>
            <w:r w:rsidRPr="008E1AA5">
              <w:rPr>
                <w:rFonts w:ascii="Times New Roman" w:eastAsia="Calibri" w:hAnsi="Times New Roman" w:cs="Times New Roman"/>
                <w:sz w:val="20"/>
              </w:rPr>
              <w:t xml:space="preserve"> nezvýhodňuje a ani neznevýhodňuje žiadnu skupinu obyvateľstva</w:t>
            </w:r>
            <w:r>
              <w:rPr>
                <w:rFonts w:ascii="Times New Roman" w:eastAsia="Calibri" w:hAnsi="Times New Roman" w:cs="Times New Roman"/>
                <w:sz w:val="20"/>
              </w:rPr>
              <w:t>.</w:t>
            </w:r>
          </w:p>
        </w:tc>
      </w:tr>
      <w:tr w:rsidR="00DC5683" w:rsidRPr="002644DE" w:rsidTr="007F0443">
        <w:trPr>
          <w:trHeight w:val="345"/>
          <w:jc w:val="center"/>
        </w:trPr>
        <w:tc>
          <w:tcPr>
            <w:tcW w:w="132" w:type="pct"/>
            <w:tcBorders>
              <w:bottom w:val="single" w:sz="4" w:space="0" w:color="auto"/>
            </w:tcBorders>
            <w:shd w:val="clear" w:color="auto" w:fill="F2F2F2"/>
            <w:vAlign w:val="center"/>
          </w:tcPr>
          <w:p w:rsidR="00DC5683" w:rsidRPr="002644DE" w:rsidRDefault="00DC5683" w:rsidP="007F0443">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68" w:type="pct"/>
            <w:gridSpan w:val="2"/>
            <w:tcBorders>
              <w:bottom w:val="single" w:sz="4" w:space="0" w:color="auto"/>
            </w:tcBorders>
            <w:shd w:val="clear" w:color="auto" w:fill="F2F2F2"/>
            <w:vAlign w:val="center"/>
          </w:tcPr>
          <w:p w:rsidR="00DC5683" w:rsidRPr="002644DE" w:rsidRDefault="00DC5683" w:rsidP="007F0443">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 xml:space="preserve">4.3.2 Môže návrh viesť k zväčšovaniu nerovností medzi ženami a mužmi? </w:t>
            </w:r>
            <w:r w:rsidRPr="002644DE">
              <w:rPr>
                <w:rFonts w:ascii="Times New Roman" w:eastAsia="Calibri" w:hAnsi="Times New Roman" w:cs="Times New Roman"/>
                <w:i/>
                <w:sz w:val="20"/>
                <w:szCs w:val="24"/>
              </w:rPr>
              <w:t xml:space="preserve">Podporuje návrh rovnosť príležitostí? </w:t>
            </w:r>
            <w:r w:rsidRPr="002644DE">
              <w:rPr>
                <w:rFonts w:ascii="Times New Roman" w:eastAsia="Calibri" w:hAnsi="Times New Roman" w:cs="Times New Roman"/>
                <w:i/>
                <w:sz w:val="20"/>
                <w:szCs w:val="20"/>
              </w:rPr>
              <w:t>Má návrh odlišný vplyv na ženy a mužov? Popíšte vplyvy.</w:t>
            </w:r>
          </w:p>
        </w:tc>
      </w:tr>
      <w:tr w:rsidR="00DC5683" w:rsidRPr="002644DE" w:rsidTr="007F0443">
        <w:tblPrEx>
          <w:tblBorders>
            <w:top w:val="none" w:sz="0" w:space="0" w:color="auto"/>
            <w:bottom w:val="none" w:sz="0" w:space="0" w:color="auto"/>
          </w:tblBorders>
        </w:tblPrEx>
        <w:trPr>
          <w:trHeight w:val="372"/>
          <w:jc w:val="center"/>
        </w:trPr>
        <w:tc>
          <w:tcPr>
            <w:tcW w:w="132" w:type="pct"/>
            <w:shd w:val="clear" w:color="auto" w:fill="auto"/>
            <w:vAlign w:val="center"/>
          </w:tcPr>
          <w:p w:rsidR="00DC5683" w:rsidRPr="002644DE" w:rsidRDefault="00DC5683" w:rsidP="007F0443">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1880" w:type="pct"/>
            <w:shd w:val="clear" w:color="auto" w:fill="auto"/>
          </w:tcPr>
          <w:p w:rsidR="00DC5683" w:rsidRPr="002644DE" w:rsidRDefault="00DC5683" w:rsidP="007F0443">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riziká návrhu, ktoré môžu viesť k zväčšovaniu nerovností:</w:t>
            </w:r>
          </w:p>
        </w:tc>
        <w:tc>
          <w:tcPr>
            <w:tcW w:w="2988" w:type="pct"/>
            <w:shd w:val="clear" w:color="auto" w:fill="auto"/>
          </w:tcPr>
          <w:p w:rsidR="00DC5683" w:rsidRPr="00A82608" w:rsidRDefault="00DC5683" w:rsidP="007F0443">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B</w:t>
            </w:r>
            <w:r w:rsidRPr="00A82608">
              <w:rPr>
                <w:rFonts w:ascii="Times New Roman" w:eastAsia="Calibri" w:hAnsi="Times New Roman" w:cs="Times New Roman"/>
                <w:sz w:val="20"/>
                <w:szCs w:val="20"/>
              </w:rPr>
              <w:t>ez vplyvu</w:t>
            </w:r>
          </w:p>
        </w:tc>
      </w:tr>
      <w:tr w:rsidR="00DC5683" w:rsidRPr="002644DE" w:rsidTr="007F0443">
        <w:tblPrEx>
          <w:tblBorders>
            <w:top w:val="none" w:sz="0" w:space="0" w:color="auto"/>
            <w:bottom w:val="none" w:sz="0" w:space="0" w:color="auto"/>
          </w:tblBorders>
        </w:tblPrEx>
        <w:trPr>
          <w:trHeight w:val="371"/>
          <w:jc w:val="center"/>
        </w:trPr>
        <w:tc>
          <w:tcPr>
            <w:tcW w:w="132" w:type="pct"/>
            <w:shd w:val="clear" w:color="auto" w:fill="auto"/>
            <w:vAlign w:val="center"/>
          </w:tcPr>
          <w:p w:rsidR="00DC5683" w:rsidRPr="002644DE" w:rsidRDefault="00DC5683" w:rsidP="007F0443">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1880" w:type="pct"/>
            <w:shd w:val="clear" w:color="auto" w:fill="auto"/>
          </w:tcPr>
          <w:p w:rsidR="00DC5683" w:rsidRPr="002644DE" w:rsidRDefault="00DC5683" w:rsidP="007F0443">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pozitívne vplyvy návrhu na dosahovanie rovnosti žien a mužov, rovnosti príležitostí žien a mužov, prípadne vplyvy na ženy a mužov, ak sú odlišné:</w:t>
            </w:r>
          </w:p>
        </w:tc>
        <w:tc>
          <w:tcPr>
            <w:tcW w:w="2988" w:type="pct"/>
            <w:shd w:val="clear" w:color="auto" w:fill="auto"/>
          </w:tcPr>
          <w:p w:rsidR="00DC5683" w:rsidRPr="00A82608" w:rsidRDefault="00DC5683" w:rsidP="007F0443">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B</w:t>
            </w:r>
            <w:r w:rsidRPr="00A82608">
              <w:rPr>
                <w:rFonts w:ascii="Times New Roman" w:eastAsia="Calibri" w:hAnsi="Times New Roman" w:cs="Times New Roman"/>
                <w:sz w:val="20"/>
                <w:szCs w:val="20"/>
              </w:rPr>
              <w:t>ez vplyvu</w:t>
            </w:r>
          </w:p>
        </w:tc>
      </w:tr>
      <w:tr w:rsidR="00DC5683" w:rsidRPr="002644DE" w:rsidTr="007F0443">
        <w:tblPrEx>
          <w:tblBorders>
            <w:top w:val="none" w:sz="0" w:space="0" w:color="auto"/>
            <w:bottom w:val="none" w:sz="0" w:space="0" w:color="auto"/>
          </w:tblBorders>
        </w:tblPrEx>
        <w:trPr>
          <w:trHeight w:val="371"/>
          <w:jc w:val="center"/>
        </w:trPr>
        <w:tc>
          <w:tcPr>
            <w:tcW w:w="132" w:type="pct"/>
            <w:tcBorders>
              <w:bottom w:val="single" w:sz="4" w:space="0" w:color="auto"/>
            </w:tcBorders>
            <w:shd w:val="clear" w:color="auto" w:fill="auto"/>
            <w:vAlign w:val="center"/>
          </w:tcPr>
          <w:p w:rsidR="00DC5683" w:rsidRPr="002644DE" w:rsidRDefault="00DC5683" w:rsidP="007F0443">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80" w:type="pct"/>
            <w:tcBorders>
              <w:bottom w:val="single" w:sz="4" w:space="0" w:color="auto"/>
            </w:tcBorders>
            <w:shd w:val="clear" w:color="auto" w:fill="auto"/>
          </w:tcPr>
          <w:p w:rsidR="00DC5683" w:rsidRPr="002644DE" w:rsidRDefault="00DC5683" w:rsidP="007F0443">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2988" w:type="pct"/>
            <w:tcBorders>
              <w:bottom w:val="single" w:sz="4" w:space="0" w:color="auto"/>
            </w:tcBorders>
            <w:shd w:val="clear" w:color="auto" w:fill="auto"/>
          </w:tcPr>
          <w:p w:rsidR="00DC5683" w:rsidRPr="00A82608" w:rsidRDefault="00DC5683" w:rsidP="007F0443">
            <w:pPr>
              <w:spacing w:after="0" w:line="240" w:lineRule="auto"/>
              <w:jc w:val="both"/>
              <w:rPr>
                <w:rFonts w:ascii="Times New Roman" w:eastAsia="Calibri" w:hAnsi="Times New Roman" w:cs="Times New Roman"/>
                <w:sz w:val="20"/>
                <w:szCs w:val="20"/>
              </w:rPr>
            </w:pPr>
            <w:r w:rsidRPr="00A82608">
              <w:rPr>
                <w:rFonts w:ascii="Times New Roman" w:eastAsia="Calibri" w:hAnsi="Times New Roman" w:cs="Times New Roman"/>
                <w:sz w:val="20"/>
                <w:szCs w:val="20"/>
              </w:rPr>
              <w:t>Bez vplyvu</w:t>
            </w:r>
          </w:p>
        </w:tc>
      </w:tr>
      <w:tr w:rsidR="00DC5683" w:rsidRPr="002644DE" w:rsidTr="007F0443">
        <w:tblPrEx>
          <w:tblBorders>
            <w:top w:val="none" w:sz="0" w:space="0" w:color="auto"/>
            <w:bottom w:val="none" w:sz="0" w:space="0" w:color="auto"/>
          </w:tblBorders>
        </w:tblPrEx>
        <w:trPr>
          <w:trHeight w:val="1235"/>
          <w:jc w:val="center"/>
        </w:trPr>
        <w:tc>
          <w:tcPr>
            <w:tcW w:w="132" w:type="pct"/>
            <w:tcBorders>
              <w:top w:val="single" w:sz="4" w:space="0" w:color="auto"/>
              <w:bottom w:val="single" w:sz="4" w:space="0" w:color="auto"/>
            </w:tcBorders>
            <w:shd w:val="clear" w:color="auto" w:fill="auto"/>
            <w:vAlign w:val="center"/>
          </w:tcPr>
          <w:p w:rsidR="00DC5683" w:rsidRPr="002644DE" w:rsidRDefault="00DC5683" w:rsidP="007F0443">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1880" w:type="pct"/>
            <w:tcBorders>
              <w:top w:val="single" w:sz="4" w:space="0" w:color="auto"/>
              <w:bottom w:val="single" w:sz="4" w:space="0" w:color="auto"/>
            </w:tcBorders>
            <w:shd w:val="clear" w:color="auto" w:fill="auto"/>
          </w:tcPr>
          <w:p w:rsidR="00DC5683" w:rsidRPr="002644DE" w:rsidRDefault="00DC5683" w:rsidP="007F0443">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rsidR="00DC5683" w:rsidRPr="002644DE" w:rsidRDefault="00DC5683" w:rsidP="007F0443">
            <w:pPr>
              <w:spacing w:after="0" w:line="240" w:lineRule="auto"/>
              <w:jc w:val="both"/>
              <w:rPr>
                <w:rFonts w:ascii="Times New Roman" w:eastAsia="Times New Roman" w:hAnsi="Times New Roman" w:cs="Times New Roman"/>
                <w:color w:val="000000"/>
                <w:sz w:val="27"/>
                <w:szCs w:val="27"/>
              </w:rPr>
            </w:pPr>
            <w:r w:rsidRPr="002644DE">
              <w:rPr>
                <w:rFonts w:ascii="Times New Roman" w:eastAsia="Calibri" w:hAnsi="Times New Roman" w:cs="Times New Roman"/>
                <w:i/>
                <w:sz w:val="18"/>
                <w:szCs w:val="18"/>
              </w:rPr>
              <w:t xml:space="preserve">V ktorých oblastiach podpory rovnosti žien a mužov návrh odstraňuje prekážky a/alebo podporuje rovnosť žien a mužov? </w:t>
            </w:r>
            <w:r w:rsidRPr="002644DE">
              <w:rPr>
                <w:rFonts w:ascii="Times New Roman" w:eastAsia="Times New Roman" w:hAnsi="Times New Roman" w:cs="Times New Roman"/>
                <w:i/>
                <w:iCs/>
                <w:color w:val="000000"/>
                <w:sz w:val="18"/>
                <w:szCs w:val="18"/>
              </w:rPr>
              <w:t>Medzi oblasti podpory rovnosti žien a mužov okrem iného patria:</w:t>
            </w:r>
          </w:p>
          <w:p w:rsidR="00DC5683" w:rsidRPr="002644DE" w:rsidRDefault="00DC5683" w:rsidP="00DC5683">
            <w:pPr>
              <w:numPr>
                <w:ilvl w:val="0"/>
                <w:numId w:val="6"/>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slobodného výberu povolania a ekonomickej činnosti</w:t>
            </w:r>
          </w:p>
          <w:p w:rsidR="00DC5683" w:rsidRPr="002644DE" w:rsidRDefault="00DC5683" w:rsidP="00DC5683">
            <w:pPr>
              <w:numPr>
                <w:ilvl w:val="0"/>
                <w:numId w:val="6"/>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vyrovnávania ekonomickej nezávislosti, </w:t>
            </w:r>
          </w:p>
          <w:p w:rsidR="00DC5683" w:rsidRPr="002644DE" w:rsidRDefault="00DC5683" w:rsidP="00DC5683">
            <w:pPr>
              <w:numPr>
                <w:ilvl w:val="0"/>
                <w:numId w:val="6"/>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zosúladenie pracovného, súkromného a rodinného života, </w:t>
            </w:r>
          </w:p>
          <w:p w:rsidR="00DC5683" w:rsidRPr="002644DE" w:rsidRDefault="00DC5683" w:rsidP="00DC5683">
            <w:pPr>
              <w:numPr>
                <w:ilvl w:val="0"/>
                <w:numId w:val="6"/>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rovnosti príležitostí pri participácii na rozhodovaní, </w:t>
            </w:r>
          </w:p>
          <w:p w:rsidR="00DC5683" w:rsidRPr="002644DE" w:rsidRDefault="00DC5683" w:rsidP="00DC5683">
            <w:pPr>
              <w:numPr>
                <w:ilvl w:val="0"/>
                <w:numId w:val="6"/>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boj proti domácemu násiliu,  násiliu na ženách  a obchodovaniu s ľuďmi, </w:t>
            </w:r>
          </w:p>
          <w:p w:rsidR="00DC5683" w:rsidRPr="002644DE" w:rsidRDefault="00DC5683" w:rsidP="00DC5683">
            <w:pPr>
              <w:numPr>
                <w:ilvl w:val="0"/>
                <w:numId w:val="6"/>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vnímania osobnej starostlivosti o dieťa za rovnocennú s ekonomickou činnosťou a podpora neviditeľnej práce v domácnosti ako takej,</w:t>
            </w:r>
          </w:p>
          <w:p w:rsidR="00DC5683" w:rsidRPr="002644DE" w:rsidRDefault="00DC5683" w:rsidP="00DC5683">
            <w:pPr>
              <w:numPr>
                <w:ilvl w:val="0"/>
                <w:numId w:val="6"/>
              </w:numPr>
              <w:spacing w:after="0" w:line="240" w:lineRule="auto"/>
              <w:ind w:left="170" w:hanging="170"/>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lang w:eastAsia="sk-SK"/>
              </w:rPr>
              <w:t>rešpektovanie osobných preferencií pri výbere povolania a zosúlaďovania pracovného a rodinného života.</w:t>
            </w:r>
          </w:p>
        </w:tc>
        <w:tc>
          <w:tcPr>
            <w:tcW w:w="2988" w:type="pct"/>
            <w:tcBorders>
              <w:top w:val="single" w:sz="4" w:space="0" w:color="auto"/>
              <w:bottom w:val="single" w:sz="4" w:space="0" w:color="auto"/>
            </w:tcBorders>
            <w:shd w:val="clear" w:color="auto" w:fill="auto"/>
          </w:tcPr>
          <w:p w:rsidR="00DC5683" w:rsidRPr="00A82608" w:rsidRDefault="00DC5683" w:rsidP="007F0443">
            <w:pPr>
              <w:spacing w:after="0" w:line="240" w:lineRule="auto"/>
              <w:rPr>
                <w:rFonts w:ascii="Times New Roman" w:eastAsia="Calibri" w:hAnsi="Times New Roman" w:cs="Times New Roman"/>
                <w:sz w:val="20"/>
                <w:szCs w:val="20"/>
              </w:rPr>
            </w:pPr>
            <w:r w:rsidRPr="00A82608">
              <w:rPr>
                <w:rFonts w:ascii="Times New Roman" w:eastAsia="Calibri" w:hAnsi="Times New Roman" w:cs="Times New Roman"/>
                <w:sz w:val="20"/>
                <w:szCs w:val="20"/>
              </w:rPr>
              <w:t>Bez vplyvu</w:t>
            </w:r>
          </w:p>
        </w:tc>
      </w:tr>
    </w:tbl>
    <w:p w:rsidR="00DC5683" w:rsidRPr="002644DE" w:rsidRDefault="00DC5683" w:rsidP="00DC5683">
      <w:pPr>
        <w:spacing w:after="0" w:line="240" w:lineRule="auto"/>
        <w:rPr>
          <w:rFonts w:ascii="Times New Roman" w:eastAsia="Calibri" w:hAnsi="Times New Roman" w:cs="Times New Roman"/>
          <w:b/>
          <w:sz w:val="24"/>
          <w:lang w:eastAsia="sk-SK"/>
        </w:rPr>
        <w:sectPr w:rsidR="00DC5683" w:rsidRPr="002644DE" w:rsidSect="007F0443">
          <w:footnotePr>
            <w:numFmt w:val="chicago"/>
          </w:footnotePr>
          <w:pgSz w:w="11906" w:h="16838"/>
          <w:pgMar w:top="1134" w:right="1418" w:bottom="1134" w:left="1418" w:header="510" w:footer="567" w:gutter="0"/>
          <w:cols w:space="708"/>
          <w:formProt w:val="0"/>
          <w:docGrid w:linePitch="360"/>
        </w:sectPr>
      </w:pP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241"/>
        <w:gridCol w:w="3438"/>
        <w:gridCol w:w="5673"/>
      </w:tblGrid>
      <w:tr w:rsidR="00DC5683" w:rsidRPr="002644DE" w:rsidTr="007F0443">
        <w:trPr>
          <w:jc w:val="center"/>
        </w:trPr>
        <w:tc>
          <w:tcPr>
            <w:tcW w:w="5000" w:type="pct"/>
            <w:gridSpan w:val="3"/>
            <w:shd w:val="clear" w:color="auto" w:fill="D9D9D9"/>
          </w:tcPr>
          <w:p w:rsidR="00DC5683" w:rsidRPr="002644DE" w:rsidRDefault="00DC5683" w:rsidP="007F0443">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lastRenderedPageBreak/>
              <w:t>4.4 Identifikujte, popíšte a kvantifikujte vplyvy na zamestnanosť a na trh práce.</w:t>
            </w:r>
          </w:p>
          <w:p w:rsidR="00DC5683" w:rsidRPr="002644DE" w:rsidRDefault="00DC5683" w:rsidP="007F0443">
            <w:pPr>
              <w:spacing w:after="0" w:line="240" w:lineRule="auto"/>
              <w:jc w:val="both"/>
              <w:rPr>
                <w:rFonts w:ascii="Times New Roman" w:eastAsia="Calibri" w:hAnsi="Times New Roman" w:cs="Times New Roman"/>
                <w:i/>
                <w:lang w:eastAsia="sk-SK"/>
              </w:rPr>
            </w:pPr>
            <w:r w:rsidRPr="002644DE">
              <w:rPr>
                <w:rFonts w:ascii="Times New Roman" w:eastAsia="Calibri" w:hAnsi="Times New Roman" w:cs="Times New Roman"/>
                <w:i/>
                <w:lang w:eastAsia="sk-SK"/>
              </w:rPr>
              <w:t xml:space="preserve">V prípade kladnej odpovede pripojte </w:t>
            </w:r>
            <w:r w:rsidRPr="002644DE">
              <w:rPr>
                <w:rFonts w:ascii="Times New Roman" w:eastAsia="Calibri" w:hAnsi="Times New Roman" w:cs="Times New Roman"/>
                <w:b/>
                <w:i/>
                <w:lang w:eastAsia="sk-SK"/>
              </w:rPr>
              <w:t>odôvodnenie</w:t>
            </w:r>
            <w:r w:rsidRPr="002644DE">
              <w:rPr>
                <w:rFonts w:ascii="Times New Roman" w:eastAsia="Calibri" w:hAnsi="Times New Roman" w:cs="Times New Roman"/>
                <w:i/>
                <w:lang w:eastAsia="sk-SK"/>
              </w:rPr>
              <w:t xml:space="preserve"> v súlade s Metodickým postupom pre analýzu sociálnych vplyvov.</w:t>
            </w:r>
          </w:p>
        </w:tc>
      </w:tr>
      <w:tr w:rsidR="00DC5683" w:rsidRPr="002644DE" w:rsidTr="007F0443">
        <w:trPr>
          <w:trHeight w:val="287"/>
          <w:jc w:val="center"/>
        </w:trPr>
        <w:tc>
          <w:tcPr>
            <w:tcW w:w="129" w:type="pct"/>
            <w:tcBorders>
              <w:top w:val="nil"/>
              <w:bottom w:val="single" w:sz="4" w:space="0" w:color="auto"/>
            </w:tcBorders>
            <w:shd w:val="clear" w:color="auto" w:fill="F2F2F2"/>
            <w:vAlign w:val="center"/>
          </w:tcPr>
          <w:p w:rsidR="00DC5683" w:rsidRPr="002644DE" w:rsidRDefault="00DC5683" w:rsidP="007F0443">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a)</w:t>
            </w:r>
          </w:p>
        </w:tc>
        <w:tc>
          <w:tcPr>
            <w:tcW w:w="4871" w:type="pct"/>
            <w:gridSpan w:val="2"/>
            <w:tcBorders>
              <w:top w:val="nil"/>
              <w:bottom w:val="single" w:sz="4" w:space="0" w:color="auto"/>
            </w:tcBorders>
            <w:shd w:val="clear" w:color="auto" w:fill="F2F2F2"/>
            <w:vAlign w:val="center"/>
          </w:tcPr>
          <w:p w:rsidR="00DC5683" w:rsidRPr="002644DE" w:rsidRDefault="00DC5683" w:rsidP="007F0443">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Uľahčuje návrh vznik nových pracovných miest? Ak áno, ako? Ak je to možné, doplňte kvantifikáciu.</w:t>
            </w:r>
          </w:p>
        </w:tc>
      </w:tr>
      <w:tr w:rsidR="00DC5683" w:rsidRPr="002644DE" w:rsidTr="007F0443">
        <w:trPr>
          <w:trHeight w:val="567"/>
          <w:jc w:val="center"/>
        </w:trPr>
        <w:tc>
          <w:tcPr>
            <w:tcW w:w="129" w:type="pct"/>
            <w:tcBorders>
              <w:top w:val="nil"/>
              <w:bottom w:val="single" w:sz="4" w:space="0" w:color="auto"/>
            </w:tcBorders>
            <w:shd w:val="clear" w:color="auto" w:fill="FFFFFF"/>
            <w:vAlign w:val="center"/>
          </w:tcPr>
          <w:p w:rsidR="00DC5683" w:rsidRPr="002644DE" w:rsidRDefault="00DC5683" w:rsidP="007F0443">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b)</w:t>
            </w:r>
          </w:p>
        </w:tc>
        <w:tc>
          <w:tcPr>
            <w:tcW w:w="1838" w:type="pct"/>
            <w:tcBorders>
              <w:top w:val="nil"/>
              <w:bottom w:val="single" w:sz="4" w:space="0" w:color="auto"/>
            </w:tcBorders>
            <w:shd w:val="clear" w:color="auto" w:fill="FFFFFF"/>
          </w:tcPr>
          <w:p w:rsidR="00DC5683" w:rsidRPr="002644DE" w:rsidRDefault="00DC5683" w:rsidP="007F0443">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pre aké skupiny zamestnancov, o aké typy zamestnania /pracovných úväzkov pôjde a pod.</w:t>
            </w:r>
          </w:p>
        </w:tc>
        <w:tc>
          <w:tcPr>
            <w:tcW w:w="3032" w:type="pct"/>
            <w:tcBorders>
              <w:top w:val="nil"/>
              <w:bottom w:val="single" w:sz="4" w:space="0" w:color="auto"/>
            </w:tcBorders>
            <w:shd w:val="clear" w:color="auto" w:fill="FFFFFF"/>
          </w:tcPr>
          <w:p w:rsidR="00DC5683" w:rsidRPr="00A82608" w:rsidRDefault="00DC5683" w:rsidP="007F0443">
            <w:pPr>
              <w:spacing w:after="0" w:line="240" w:lineRule="auto"/>
              <w:rPr>
                <w:rFonts w:ascii="Times New Roman" w:eastAsia="Calibri" w:hAnsi="Times New Roman" w:cs="Times New Roman"/>
                <w:sz w:val="20"/>
                <w:szCs w:val="18"/>
              </w:rPr>
            </w:pPr>
            <w:r w:rsidRPr="00A82608">
              <w:rPr>
                <w:rFonts w:ascii="Times New Roman" w:eastAsia="Calibri" w:hAnsi="Times New Roman" w:cs="Times New Roman"/>
                <w:sz w:val="20"/>
                <w:szCs w:val="18"/>
              </w:rPr>
              <w:t>Bez vplyvu</w:t>
            </w:r>
          </w:p>
        </w:tc>
      </w:tr>
      <w:tr w:rsidR="00DC5683" w:rsidRPr="002644DE" w:rsidTr="007F0443">
        <w:trPr>
          <w:trHeight w:val="270"/>
          <w:jc w:val="center"/>
        </w:trPr>
        <w:tc>
          <w:tcPr>
            <w:tcW w:w="129" w:type="pct"/>
            <w:tcBorders>
              <w:bottom w:val="single" w:sz="4" w:space="0" w:color="auto"/>
            </w:tcBorders>
            <w:shd w:val="clear" w:color="auto" w:fill="F2F2F2"/>
            <w:vAlign w:val="center"/>
          </w:tcPr>
          <w:p w:rsidR="00DC5683" w:rsidRPr="002644DE" w:rsidRDefault="00DC5683" w:rsidP="007F0443">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71" w:type="pct"/>
            <w:gridSpan w:val="2"/>
            <w:tcBorders>
              <w:bottom w:val="single" w:sz="4" w:space="0" w:color="auto"/>
            </w:tcBorders>
            <w:shd w:val="clear" w:color="auto" w:fill="F2F2F2"/>
            <w:vAlign w:val="center"/>
          </w:tcPr>
          <w:p w:rsidR="00DC5683" w:rsidRPr="00A82608" w:rsidRDefault="00DC5683" w:rsidP="007F0443">
            <w:pPr>
              <w:spacing w:after="0" w:line="240" w:lineRule="auto"/>
              <w:rPr>
                <w:rFonts w:ascii="Times New Roman" w:eastAsia="Calibri" w:hAnsi="Times New Roman" w:cs="Times New Roman"/>
                <w:i/>
                <w:sz w:val="20"/>
                <w:szCs w:val="20"/>
              </w:rPr>
            </w:pPr>
            <w:r w:rsidRPr="00A82608">
              <w:rPr>
                <w:rFonts w:ascii="Times New Roman" w:eastAsia="Calibri" w:hAnsi="Times New Roman" w:cs="Times New Roman"/>
                <w:i/>
                <w:sz w:val="20"/>
                <w:szCs w:val="20"/>
              </w:rPr>
              <w:t>Vedie návrh k zániku pracovných miest?</w:t>
            </w:r>
            <w:r w:rsidRPr="00A82608">
              <w:rPr>
                <w:rFonts w:ascii="Times New Roman" w:eastAsia="Calibri" w:hAnsi="Times New Roman" w:cs="Times New Roman"/>
                <w:sz w:val="20"/>
                <w:szCs w:val="20"/>
              </w:rPr>
              <w:t xml:space="preserve"> </w:t>
            </w:r>
            <w:r w:rsidRPr="00A82608">
              <w:rPr>
                <w:rFonts w:ascii="Times New Roman" w:eastAsia="Calibri" w:hAnsi="Times New Roman" w:cs="Times New Roman"/>
                <w:i/>
                <w:sz w:val="20"/>
                <w:szCs w:val="20"/>
              </w:rPr>
              <w:t>Ak áno, ako a akých? Ak je to možné, doplňte kvantifikáciu</w:t>
            </w:r>
          </w:p>
        </w:tc>
      </w:tr>
      <w:tr w:rsidR="00DC5683" w:rsidRPr="002644DE" w:rsidTr="007F0443">
        <w:trPr>
          <w:trHeight w:val="454"/>
          <w:jc w:val="center"/>
        </w:trPr>
        <w:tc>
          <w:tcPr>
            <w:tcW w:w="129" w:type="pct"/>
            <w:tcBorders>
              <w:bottom w:val="single" w:sz="4" w:space="0" w:color="auto"/>
            </w:tcBorders>
            <w:shd w:val="clear" w:color="auto" w:fill="FFFFFF"/>
            <w:vAlign w:val="center"/>
          </w:tcPr>
          <w:p w:rsidR="00DC5683" w:rsidRPr="002644DE" w:rsidRDefault="00DC5683" w:rsidP="007F0443">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d)</w:t>
            </w:r>
          </w:p>
        </w:tc>
        <w:tc>
          <w:tcPr>
            <w:tcW w:w="1838" w:type="pct"/>
            <w:tcBorders>
              <w:bottom w:val="single" w:sz="4" w:space="0" w:color="auto"/>
            </w:tcBorders>
            <w:shd w:val="clear" w:color="auto" w:fill="FFFFFF"/>
          </w:tcPr>
          <w:p w:rsidR="00DC5683" w:rsidRPr="002644DE" w:rsidRDefault="00DC5683" w:rsidP="007F0443">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32" w:type="pct"/>
            <w:tcBorders>
              <w:bottom w:val="single" w:sz="4" w:space="0" w:color="auto"/>
            </w:tcBorders>
            <w:shd w:val="clear" w:color="auto" w:fill="FFFFFF"/>
          </w:tcPr>
          <w:p w:rsidR="00DC5683" w:rsidRPr="00A82608" w:rsidRDefault="00DC5683" w:rsidP="007F0443">
            <w:pPr>
              <w:spacing w:after="0" w:line="240" w:lineRule="auto"/>
              <w:rPr>
                <w:rFonts w:ascii="Times New Roman" w:eastAsia="Calibri" w:hAnsi="Times New Roman" w:cs="Times New Roman"/>
                <w:sz w:val="20"/>
                <w:szCs w:val="18"/>
              </w:rPr>
            </w:pPr>
            <w:r w:rsidRPr="00A82608">
              <w:rPr>
                <w:rFonts w:ascii="Times New Roman" w:eastAsia="Calibri" w:hAnsi="Times New Roman" w:cs="Times New Roman"/>
                <w:sz w:val="20"/>
                <w:szCs w:val="18"/>
              </w:rPr>
              <w:t>Bez vplyvu</w:t>
            </w:r>
          </w:p>
        </w:tc>
      </w:tr>
      <w:tr w:rsidR="00DC5683" w:rsidRPr="002644DE" w:rsidTr="007F0443">
        <w:trPr>
          <w:trHeight w:val="248"/>
          <w:jc w:val="center"/>
        </w:trPr>
        <w:tc>
          <w:tcPr>
            <w:tcW w:w="129" w:type="pct"/>
            <w:tcBorders>
              <w:bottom w:val="single" w:sz="4" w:space="0" w:color="auto"/>
            </w:tcBorders>
            <w:shd w:val="clear" w:color="auto" w:fill="F2F2F2"/>
            <w:vAlign w:val="center"/>
          </w:tcPr>
          <w:p w:rsidR="00DC5683" w:rsidRPr="002644DE" w:rsidRDefault="00DC5683" w:rsidP="007F0443">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4871" w:type="pct"/>
            <w:gridSpan w:val="2"/>
            <w:tcBorders>
              <w:bottom w:val="single" w:sz="4" w:space="0" w:color="auto"/>
            </w:tcBorders>
            <w:shd w:val="clear" w:color="auto" w:fill="F2F2F2"/>
            <w:vAlign w:val="center"/>
          </w:tcPr>
          <w:p w:rsidR="00DC5683" w:rsidRPr="00A82608" w:rsidRDefault="00DC5683" w:rsidP="007F0443">
            <w:pPr>
              <w:spacing w:after="0" w:line="240" w:lineRule="auto"/>
              <w:rPr>
                <w:rFonts w:ascii="Times New Roman" w:eastAsia="Calibri" w:hAnsi="Times New Roman" w:cs="Times New Roman"/>
                <w:sz w:val="20"/>
                <w:szCs w:val="20"/>
              </w:rPr>
            </w:pPr>
            <w:r w:rsidRPr="00A82608">
              <w:rPr>
                <w:rFonts w:ascii="Times New Roman" w:eastAsia="Calibri" w:hAnsi="Times New Roman" w:cs="Times New Roman"/>
                <w:i/>
                <w:sz w:val="20"/>
                <w:szCs w:val="20"/>
              </w:rPr>
              <w:t>Ovplyvňuje návrh dopyt po práci? Ak áno, ako?</w:t>
            </w:r>
          </w:p>
        </w:tc>
      </w:tr>
      <w:tr w:rsidR="00DC5683" w:rsidRPr="002644DE" w:rsidTr="007F0443">
        <w:trPr>
          <w:trHeight w:val="209"/>
          <w:jc w:val="center"/>
        </w:trPr>
        <w:tc>
          <w:tcPr>
            <w:tcW w:w="129" w:type="pct"/>
            <w:tcBorders>
              <w:bottom w:val="single" w:sz="4" w:space="0" w:color="auto"/>
            </w:tcBorders>
            <w:shd w:val="clear" w:color="auto" w:fill="FFFFFF"/>
            <w:vAlign w:val="center"/>
          </w:tcPr>
          <w:p w:rsidR="00DC5683" w:rsidRPr="002644DE" w:rsidRDefault="00DC5683" w:rsidP="007F0443">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38" w:type="pct"/>
            <w:tcBorders>
              <w:bottom w:val="single" w:sz="4" w:space="0" w:color="auto"/>
            </w:tcBorders>
            <w:shd w:val="clear" w:color="auto" w:fill="FFFFFF"/>
          </w:tcPr>
          <w:p w:rsidR="00DC5683" w:rsidRPr="002644DE" w:rsidRDefault="00DC5683" w:rsidP="007F0443">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Dopyt po práci závisí na jednej strane na produkcii tovarov a služieb v ekonomike a na druhej strane na cene práce.</w:t>
            </w:r>
          </w:p>
        </w:tc>
        <w:tc>
          <w:tcPr>
            <w:tcW w:w="3032" w:type="pct"/>
            <w:tcBorders>
              <w:bottom w:val="single" w:sz="4" w:space="0" w:color="auto"/>
            </w:tcBorders>
            <w:shd w:val="clear" w:color="auto" w:fill="FFFFFF"/>
          </w:tcPr>
          <w:p w:rsidR="00DC5683" w:rsidRPr="00A82608" w:rsidRDefault="00DC5683" w:rsidP="007F0443">
            <w:pPr>
              <w:spacing w:after="0" w:line="240" w:lineRule="auto"/>
              <w:rPr>
                <w:rFonts w:ascii="Times New Roman" w:eastAsia="Calibri" w:hAnsi="Times New Roman" w:cs="Times New Roman"/>
                <w:sz w:val="20"/>
                <w:szCs w:val="18"/>
              </w:rPr>
            </w:pPr>
            <w:r w:rsidRPr="00A82608">
              <w:rPr>
                <w:rFonts w:ascii="Times New Roman" w:eastAsia="Calibri" w:hAnsi="Times New Roman" w:cs="Times New Roman"/>
                <w:sz w:val="20"/>
                <w:szCs w:val="18"/>
              </w:rPr>
              <w:t>Bez vplyvu</w:t>
            </w:r>
          </w:p>
        </w:tc>
      </w:tr>
      <w:tr w:rsidR="00DC5683" w:rsidRPr="002644DE" w:rsidTr="007F0443">
        <w:trPr>
          <w:trHeight w:val="208"/>
          <w:jc w:val="center"/>
        </w:trPr>
        <w:tc>
          <w:tcPr>
            <w:tcW w:w="129" w:type="pct"/>
            <w:tcBorders>
              <w:bottom w:val="single" w:sz="4" w:space="0" w:color="auto"/>
            </w:tcBorders>
            <w:shd w:val="clear" w:color="auto" w:fill="F2F2F2"/>
            <w:vAlign w:val="center"/>
          </w:tcPr>
          <w:p w:rsidR="00DC5683" w:rsidRPr="002644DE" w:rsidRDefault="00DC5683" w:rsidP="007F0443">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4871" w:type="pct"/>
            <w:gridSpan w:val="2"/>
            <w:tcBorders>
              <w:bottom w:val="single" w:sz="4" w:space="0" w:color="auto"/>
            </w:tcBorders>
            <w:shd w:val="clear" w:color="auto" w:fill="F2F2F2"/>
            <w:vAlign w:val="center"/>
          </w:tcPr>
          <w:p w:rsidR="00DC5683" w:rsidRPr="00A82608" w:rsidRDefault="00DC5683" w:rsidP="007F0443">
            <w:pPr>
              <w:spacing w:after="0" w:line="240" w:lineRule="auto"/>
              <w:rPr>
                <w:rFonts w:ascii="Times New Roman" w:eastAsia="Calibri" w:hAnsi="Times New Roman" w:cs="Times New Roman"/>
                <w:sz w:val="20"/>
                <w:szCs w:val="20"/>
              </w:rPr>
            </w:pPr>
            <w:r w:rsidRPr="00A82608">
              <w:rPr>
                <w:rFonts w:ascii="Times New Roman" w:eastAsia="Calibri" w:hAnsi="Times New Roman" w:cs="Times New Roman"/>
                <w:i/>
                <w:sz w:val="20"/>
                <w:szCs w:val="20"/>
              </w:rPr>
              <w:t>Má návrh dosah na fungovanie trhu práce?</w:t>
            </w:r>
            <w:r w:rsidRPr="00A82608">
              <w:rPr>
                <w:rFonts w:ascii="Times New Roman" w:eastAsia="Calibri" w:hAnsi="Times New Roman" w:cs="Times New Roman"/>
                <w:sz w:val="20"/>
                <w:szCs w:val="20"/>
              </w:rPr>
              <w:t xml:space="preserve"> </w:t>
            </w:r>
            <w:r w:rsidRPr="00A82608">
              <w:rPr>
                <w:rFonts w:ascii="Times New Roman" w:eastAsia="Calibri" w:hAnsi="Times New Roman" w:cs="Times New Roman"/>
                <w:i/>
                <w:sz w:val="20"/>
                <w:szCs w:val="20"/>
              </w:rPr>
              <w:t>Ak áno, aký?</w:t>
            </w:r>
          </w:p>
        </w:tc>
      </w:tr>
      <w:tr w:rsidR="00DC5683" w:rsidRPr="002644DE" w:rsidTr="007F0443">
        <w:trPr>
          <w:trHeight w:val="794"/>
          <w:jc w:val="center"/>
        </w:trPr>
        <w:tc>
          <w:tcPr>
            <w:tcW w:w="129" w:type="pct"/>
            <w:tcBorders>
              <w:bottom w:val="single" w:sz="4" w:space="0" w:color="auto"/>
            </w:tcBorders>
            <w:shd w:val="clear" w:color="auto" w:fill="FFFFFF"/>
            <w:vAlign w:val="center"/>
          </w:tcPr>
          <w:p w:rsidR="00DC5683" w:rsidRPr="002644DE" w:rsidRDefault="00DC5683" w:rsidP="007F0443">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h)</w:t>
            </w:r>
          </w:p>
        </w:tc>
        <w:tc>
          <w:tcPr>
            <w:tcW w:w="1838" w:type="pct"/>
            <w:tcBorders>
              <w:bottom w:val="single" w:sz="4" w:space="0" w:color="auto"/>
            </w:tcBorders>
            <w:shd w:val="clear" w:color="auto" w:fill="FFFFFF"/>
          </w:tcPr>
          <w:p w:rsidR="00DC5683" w:rsidRPr="002644DE" w:rsidRDefault="00DC5683" w:rsidP="007F0443">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Týka sa makroekonomických dosahov ako je napr. participácia na trhu práce, dlhodobá nezamestnanosť, regionálne rozdiely v mierach zamestnanosti.</w:t>
            </w:r>
            <w:r w:rsidRPr="002644DE">
              <w:rPr>
                <w:rFonts w:ascii="Times New Roman" w:eastAsia="Calibri" w:hAnsi="Times New Roman" w:cs="Times New Roman"/>
                <w:sz w:val="18"/>
                <w:szCs w:val="18"/>
              </w:rPr>
              <w:t xml:space="preserve"> </w:t>
            </w:r>
            <w:r w:rsidRPr="002644DE">
              <w:rPr>
                <w:rFonts w:ascii="Times New Roman" w:eastAsia="Calibri" w:hAnsi="Times New Roman" w:cs="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32" w:type="pct"/>
            <w:tcBorders>
              <w:bottom w:val="single" w:sz="4" w:space="0" w:color="auto"/>
            </w:tcBorders>
            <w:shd w:val="clear" w:color="auto" w:fill="FFFFFF"/>
          </w:tcPr>
          <w:p w:rsidR="00DC5683" w:rsidRPr="00A82608" w:rsidRDefault="00DC5683" w:rsidP="007F0443">
            <w:pPr>
              <w:spacing w:after="0" w:line="240" w:lineRule="auto"/>
              <w:rPr>
                <w:rFonts w:ascii="Times New Roman" w:eastAsia="Calibri" w:hAnsi="Times New Roman" w:cs="Times New Roman"/>
                <w:sz w:val="20"/>
                <w:szCs w:val="18"/>
              </w:rPr>
            </w:pPr>
            <w:r w:rsidRPr="00A82608">
              <w:rPr>
                <w:rFonts w:ascii="Times New Roman" w:eastAsia="Calibri" w:hAnsi="Times New Roman" w:cs="Times New Roman"/>
                <w:sz w:val="20"/>
                <w:szCs w:val="18"/>
              </w:rPr>
              <w:t>Bez vplyvu</w:t>
            </w:r>
          </w:p>
        </w:tc>
      </w:tr>
      <w:tr w:rsidR="00DC5683" w:rsidRPr="002644DE" w:rsidTr="007F0443">
        <w:trPr>
          <w:trHeight w:val="324"/>
          <w:jc w:val="center"/>
        </w:trPr>
        <w:tc>
          <w:tcPr>
            <w:tcW w:w="129" w:type="pct"/>
            <w:tcBorders>
              <w:bottom w:val="single" w:sz="4" w:space="0" w:color="auto"/>
            </w:tcBorders>
            <w:shd w:val="clear" w:color="auto" w:fill="F2F2F2"/>
            <w:vAlign w:val="center"/>
          </w:tcPr>
          <w:p w:rsidR="00DC5683" w:rsidRPr="002644DE" w:rsidRDefault="00DC5683" w:rsidP="007F0443">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i)</w:t>
            </w:r>
          </w:p>
        </w:tc>
        <w:tc>
          <w:tcPr>
            <w:tcW w:w="4871" w:type="pct"/>
            <w:gridSpan w:val="2"/>
            <w:tcBorders>
              <w:bottom w:val="single" w:sz="4" w:space="0" w:color="auto"/>
            </w:tcBorders>
            <w:shd w:val="clear" w:color="auto" w:fill="F2F2F2"/>
            <w:vAlign w:val="center"/>
          </w:tcPr>
          <w:p w:rsidR="00DC5683" w:rsidRPr="002644DE" w:rsidRDefault="00DC5683" w:rsidP="007F0443">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špecifické negatívne dôsledky pre isté skupiny profesií, skupín zamestnancov či živnostníkov?</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aké a pre ktoré skupiny?</w:t>
            </w:r>
          </w:p>
        </w:tc>
      </w:tr>
      <w:tr w:rsidR="00DC5683" w:rsidRPr="002644DE" w:rsidTr="007F0443">
        <w:trPr>
          <w:trHeight w:val="216"/>
          <w:jc w:val="center"/>
        </w:trPr>
        <w:tc>
          <w:tcPr>
            <w:tcW w:w="129" w:type="pct"/>
            <w:tcBorders>
              <w:bottom w:val="single" w:sz="4" w:space="0" w:color="auto"/>
            </w:tcBorders>
            <w:shd w:val="clear" w:color="auto" w:fill="FFFFFF"/>
            <w:vAlign w:val="center"/>
          </w:tcPr>
          <w:p w:rsidR="00DC5683" w:rsidRPr="002644DE" w:rsidRDefault="00DC5683" w:rsidP="007F0443">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j)</w:t>
            </w:r>
          </w:p>
        </w:tc>
        <w:tc>
          <w:tcPr>
            <w:tcW w:w="1838" w:type="pct"/>
            <w:tcBorders>
              <w:bottom w:val="single" w:sz="4" w:space="0" w:color="auto"/>
            </w:tcBorders>
            <w:shd w:val="clear" w:color="auto" w:fill="FFFFFF"/>
          </w:tcPr>
          <w:p w:rsidR="00DC5683" w:rsidRPr="002644DE" w:rsidRDefault="00DC5683" w:rsidP="007F0443">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Návrh môže ohrozovať napr. pracovníkov istých profesií favorizovaním špecifických aktivít či technológií.</w:t>
            </w:r>
          </w:p>
        </w:tc>
        <w:tc>
          <w:tcPr>
            <w:tcW w:w="3032" w:type="pct"/>
            <w:tcBorders>
              <w:bottom w:val="single" w:sz="4" w:space="0" w:color="auto"/>
            </w:tcBorders>
            <w:shd w:val="clear" w:color="auto" w:fill="FFFFFF"/>
          </w:tcPr>
          <w:p w:rsidR="00DC5683" w:rsidRPr="00A82608" w:rsidRDefault="00DC5683" w:rsidP="007F0443">
            <w:pPr>
              <w:spacing w:after="0" w:line="240" w:lineRule="auto"/>
              <w:rPr>
                <w:rFonts w:ascii="Times New Roman" w:eastAsia="Calibri" w:hAnsi="Times New Roman" w:cs="Times New Roman"/>
                <w:sz w:val="20"/>
                <w:szCs w:val="18"/>
              </w:rPr>
            </w:pPr>
            <w:r w:rsidRPr="00A82608">
              <w:rPr>
                <w:rFonts w:ascii="Times New Roman" w:eastAsia="Calibri" w:hAnsi="Times New Roman" w:cs="Times New Roman"/>
                <w:sz w:val="20"/>
                <w:szCs w:val="18"/>
              </w:rPr>
              <w:t>Bez vplyvu</w:t>
            </w:r>
          </w:p>
        </w:tc>
      </w:tr>
      <w:tr w:rsidR="00DC5683" w:rsidRPr="002644DE" w:rsidTr="007F0443">
        <w:trPr>
          <w:trHeight w:val="219"/>
          <w:jc w:val="center"/>
        </w:trPr>
        <w:tc>
          <w:tcPr>
            <w:tcW w:w="129" w:type="pct"/>
            <w:tcBorders>
              <w:bottom w:val="single" w:sz="4" w:space="0" w:color="auto"/>
            </w:tcBorders>
            <w:shd w:val="clear" w:color="auto" w:fill="F2F2F2"/>
            <w:vAlign w:val="center"/>
          </w:tcPr>
          <w:p w:rsidR="00DC5683" w:rsidRPr="002644DE" w:rsidRDefault="00DC5683" w:rsidP="007F0443">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k)</w:t>
            </w:r>
          </w:p>
        </w:tc>
        <w:tc>
          <w:tcPr>
            <w:tcW w:w="4871" w:type="pct"/>
            <w:gridSpan w:val="2"/>
            <w:tcBorders>
              <w:bottom w:val="single" w:sz="4" w:space="0" w:color="auto"/>
            </w:tcBorders>
            <w:shd w:val="clear" w:color="auto" w:fill="F2F2F2"/>
            <w:vAlign w:val="center"/>
          </w:tcPr>
          <w:p w:rsidR="00DC5683" w:rsidRPr="00A82608" w:rsidRDefault="00DC5683" w:rsidP="007F0443">
            <w:pPr>
              <w:spacing w:after="0" w:line="240" w:lineRule="auto"/>
              <w:rPr>
                <w:rFonts w:ascii="Times New Roman" w:eastAsia="Calibri" w:hAnsi="Times New Roman" w:cs="Times New Roman"/>
                <w:sz w:val="20"/>
                <w:szCs w:val="20"/>
              </w:rPr>
            </w:pPr>
            <w:r w:rsidRPr="00A82608">
              <w:rPr>
                <w:rFonts w:ascii="Times New Roman" w:eastAsia="Calibri" w:hAnsi="Times New Roman" w:cs="Times New Roman"/>
                <w:i/>
                <w:sz w:val="20"/>
                <w:szCs w:val="20"/>
              </w:rPr>
              <w:t>Ovplyvňuje návrh špecifické vekové skupiny zamestnancov? Ak áno, aké? Akým spôsobom?</w:t>
            </w:r>
          </w:p>
        </w:tc>
      </w:tr>
      <w:tr w:rsidR="00DC5683" w:rsidRPr="002644DE" w:rsidTr="007F0443">
        <w:trPr>
          <w:trHeight w:val="497"/>
          <w:jc w:val="center"/>
        </w:trPr>
        <w:tc>
          <w:tcPr>
            <w:tcW w:w="129" w:type="pct"/>
            <w:tcBorders>
              <w:bottom w:val="single" w:sz="4" w:space="0" w:color="auto"/>
            </w:tcBorders>
            <w:shd w:val="clear" w:color="auto" w:fill="FFFFFF"/>
            <w:vAlign w:val="center"/>
          </w:tcPr>
          <w:p w:rsidR="00DC5683" w:rsidRPr="002644DE" w:rsidRDefault="00DC5683" w:rsidP="007F0443">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l)</w:t>
            </w:r>
          </w:p>
        </w:tc>
        <w:tc>
          <w:tcPr>
            <w:tcW w:w="1838" w:type="pct"/>
            <w:tcBorders>
              <w:bottom w:val="single" w:sz="4" w:space="0" w:color="auto"/>
            </w:tcBorders>
            <w:shd w:val="clear" w:color="auto" w:fill="FFFFFF"/>
          </w:tcPr>
          <w:p w:rsidR="00DC5683" w:rsidRPr="002644DE" w:rsidRDefault="00DC5683" w:rsidP="007F0443">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32" w:type="pct"/>
            <w:tcBorders>
              <w:bottom w:val="single" w:sz="4" w:space="0" w:color="auto"/>
            </w:tcBorders>
            <w:shd w:val="clear" w:color="auto" w:fill="FFFFFF"/>
          </w:tcPr>
          <w:p w:rsidR="00DC5683" w:rsidRPr="00A82608" w:rsidRDefault="00DC5683" w:rsidP="007F0443">
            <w:pPr>
              <w:spacing w:after="0" w:line="240" w:lineRule="auto"/>
              <w:rPr>
                <w:rFonts w:ascii="Times New Roman" w:eastAsia="Calibri" w:hAnsi="Times New Roman" w:cs="Times New Roman"/>
                <w:sz w:val="20"/>
                <w:szCs w:val="18"/>
              </w:rPr>
            </w:pPr>
            <w:r w:rsidRPr="00A82608">
              <w:rPr>
                <w:rFonts w:ascii="Times New Roman" w:eastAsia="Calibri" w:hAnsi="Times New Roman" w:cs="Times New Roman"/>
                <w:sz w:val="20"/>
                <w:szCs w:val="18"/>
              </w:rPr>
              <w:t>Bez vplyvu</w:t>
            </w:r>
          </w:p>
        </w:tc>
      </w:tr>
    </w:tbl>
    <w:p w:rsidR="00DC5683" w:rsidRDefault="00DC5683" w:rsidP="00DC5683">
      <w:pPr>
        <w:spacing w:after="0" w:line="240" w:lineRule="auto"/>
        <w:outlineLvl w:val="0"/>
        <w:rPr>
          <w:rFonts w:ascii="Times New Roman" w:eastAsia="Times New Roman" w:hAnsi="Times New Roman" w:cs="Times New Roman"/>
          <w:b/>
          <w:sz w:val="28"/>
          <w:szCs w:val="28"/>
          <w:lang w:eastAsia="sk-SK"/>
        </w:rPr>
      </w:pPr>
    </w:p>
    <w:p w:rsidR="00DC5683" w:rsidRPr="003317E6" w:rsidRDefault="00DC5683" w:rsidP="00DC5683">
      <w:pPr>
        <w:rPr>
          <w:rFonts w:ascii="Times New Roman" w:eastAsia="Times New Roman" w:hAnsi="Times New Roman" w:cs="Times New Roman"/>
          <w:sz w:val="28"/>
          <w:szCs w:val="28"/>
          <w:lang w:eastAsia="sk-SK"/>
        </w:rPr>
      </w:pPr>
    </w:p>
    <w:p w:rsidR="00DC5683" w:rsidRDefault="00DC5683" w:rsidP="00DC5683">
      <w:pPr>
        <w:rPr>
          <w:rFonts w:ascii="Times New Roman" w:eastAsia="Times New Roman" w:hAnsi="Times New Roman" w:cs="Times New Roman"/>
          <w:sz w:val="28"/>
          <w:szCs w:val="28"/>
          <w:lang w:eastAsia="sk-SK"/>
        </w:rPr>
      </w:pPr>
    </w:p>
    <w:p w:rsidR="00DC5683" w:rsidRDefault="00DC5683" w:rsidP="00DC5683">
      <w:pPr>
        <w:rPr>
          <w:rFonts w:ascii="Times New Roman" w:eastAsia="Times New Roman" w:hAnsi="Times New Roman" w:cs="Times New Roman"/>
          <w:sz w:val="28"/>
          <w:szCs w:val="28"/>
          <w:lang w:eastAsia="sk-SK"/>
        </w:rPr>
      </w:pPr>
    </w:p>
    <w:p w:rsidR="00DC5683" w:rsidRDefault="00DC5683" w:rsidP="00DC5683">
      <w:pPr>
        <w:rPr>
          <w:rFonts w:ascii="Times New Roman" w:eastAsia="Times New Roman" w:hAnsi="Times New Roman" w:cs="Times New Roman"/>
          <w:sz w:val="28"/>
          <w:szCs w:val="28"/>
          <w:lang w:eastAsia="sk-SK"/>
        </w:rPr>
      </w:pPr>
    </w:p>
    <w:p w:rsidR="00DC5683" w:rsidRDefault="00DC5683" w:rsidP="00DC5683">
      <w:pPr>
        <w:rPr>
          <w:rFonts w:ascii="Times New Roman" w:eastAsia="Times New Roman" w:hAnsi="Times New Roman" w:cs="Times New Roman"/>
          <w:sz w:val="28"/>
          <w:szCs w:val="28"/>
          <w:lang w:eastAsia="sk-SK"/>
        </w:rPr>
      </w:pPr>
    </w:p>
    <w:p w:rsidR="00DC5683" w:rsidRDefault="00DC5683" w:rsidP="00DC5683">
      <w:pPr>
        <w:rPr>
          <w:rFonts w:ascii="Times New Roman" w:eastAsia="Times New Roman" w:hAnsi="Times New Roman" w:cs="Times New Roman"/>
          <w:sz w:val="28"/>
          <w:szCs w:val="28"/>
          <w:lang w:eastAsia="sk-SK"/>
        </w:rPr>
      </w:pPr>
    </w:p>
    <w:p w:rsidR="00DC5683" w:rsidRDefault="00DC5683" w:rsidP="00DC5683">
      <w:pPr>
        <w:rPr>
          <w:rFonts w:ascii="Times New Roman" w:eastAsia="Times New Roman" w:hAnsi="Times New Roman" w:cs="Times New Roman"/>
          <w:sz w:val="28"/>
          <w:szCs w:val="28"/>
          <w:lang w:eastAsia="sk-SK"/>
        </w:rPr>
      </w:pPr>
    </w:p>
    <w:p w:rsidR="00DC5683" w:rsidRDefault="00DC5683" w:rsidP="00DC5683">
      <w:pPr>
        <w:rPr>
          <w:rFonts w:ascii="Times New Roman" w:eastAsia="Times New Roman" w:hAnsi="Times New Roman" w:cs="Times New Roman"/>
          <w:sz w:val="28"/>
          <w:szCs w:val="28"/>
          <w:lang w:eastAsia="sk-SK"/>
        </w:rPr>
      </w:pPr>
    </w:p>
    <w:p w:rsidR="00DC5683" w:rsidRDefault="00DC5683" w:rsidP="00DC5683">
      <w:pPr>
        <w:rPr>
          <w:rFonts w:ascii="Times New Roman" w:eastAsia="Times New Roman" w:hAnsi="Times New Roman" w:cs="Times New Roman"/>
          <w:sz w:val="28"/>
          <w:szCs w:val="28"/>
          <w:lang w:eastAsia="sk-SK"/>
        </w:rPr>
        <w:sectPr w:rsidR="00DC5683" w:rsidSect="00B3646B">
          <w:headerReference w:type="default" r:id="rId23"/>
          <w:footerReference w:type="default" r:id="rId24"/>
          <w:pgSz w:w="11906" w:h="16838"/>
          <w:pgMar w:top="1134" w:right="1418" w:bottom="1134" w:left="1418" w:header="510" w:footer="567" w:gutter="0"/>
          <w:pgNumType w:start="18"/>
          <w:cols w:space="708"/>
        </w:sectPr>
      </w:pPr>
    </w:p>
    <w:tbl>
      <w:tblPr>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DC5683" w:rsidTr="007F0443">
        <w:trPr>
          <w:trHeight w:val="534"/>
          <w:jc w:val="center"/>
        </w:trPr>
        <w:tc>
          <w:tcPr>
            <w:tcW w:w="9060" w:type="dxa"/>
            <w:tcBorders>
              <w:bottom w:val="single" w:sz="4" w:space="0" w:color="000000"/>
            </w:tcBorders>
            <w:shd w:val="clear" w:color="auto" w:fill="D9D9D9"/>
          </w:tcPr>
          <w:p w:rsidR="00DC5683" w:rsidRDefault="00DC5683" w:rsidP="007F0443">
            <w:pPr>
              <w:spacing w:after="0" w:line="240" w:lineRule="auto"/>
              <w:ind w:left="-284" w:firstLine="284"/>
              <w:jc w:val="center"/>
              <w:rPr>
                <w:rFonts w:ascii="Times New Roman" w:eastAsia="Times New Roman" w:hAnsi="Times New Roman" w:cs="Times New Roman"/>
                <w:b/>
              </w:rPr>
            </w:pPr>
            <w:r>
              <w:rPr>
                <w:rFonts w:ascii="Times New Roman" w:eastAsia="Times New Roman" w:hAnsi="Times New Roman" w:cs="Times New Roman"/>
                <w:b/>
                <w:sz w:val="28"/>
                <w:szCs w:val="28"/>
              </w:rPr>
              <w:lastRenderedPageBreak/>
              <w:t>Analýza vplyvov na manželstvo, rodičovstvo a rodinu</w:t>
            </w:r>
          </w:p>
          <w:p w:rsidR="00DC5683" w:rsidRDefault="00DC5683" w:rsidP="007F0443">
            <w:pPr>
              <w:spacing w:after="0" w:line="240" w:lineRule="auto"/>
              <w:ind w:left="-284" w:firstLine="284"/>
              <w:jc w:val="center"/>
              <w:rPr>
                <w:rFonts w:ascii="Times New Roman" w:eastAsia="Times New Roman" w:hAnsi="Times New Roman" w:cs="Times New Roman"/>
                <w:b/>
              </w:rPr>
            </w:pPr>
            <w:r>
              <w:rPr>
                <w:rFonts w:ascii="Times New Roman" w:eastAsia="Times New Roman" w:hAnsi="Times New Roman" w:cs="Times New Roman"/>
                <w:b/>
                <w:sz w:val="24"/>
                <w:szCs w:val="24"/>
              </w:rPr>
              <w:t xml:space="preserve">Vplyvy na rodinné prostredie, vzájomnú súdržnosť členov rodiny, výchovu detí, práva rodičov voči deťom, základné zásady zákona o rodine, uzavieranie manželstva a na disponibilný príjem domácností viacdetných rodín  </w:t>
            </w:r>
          </w:p>
        </w:tc>
      </w:tr>
      <w:tr w:rsidR="00DC5683" w:rsidTr="007F0443">
        <w:trPr>
          <w:jc w:val="center"/>
        </w:trPr>
        <w:tc>
          <w:tcPr>
            <w:tcW w:w="9060" w:type="dxa"/>
            <w:tcBorders>
              <w:bottom w:val="nil"/>
            </w:tcBorders>
            <w:shd w:val="clear" w:color="auto" w:fill="D9D9D9"/>
          </w:tcPr>
          <w:p w:rsidR="00DC5683" w:rsidRDefault="00DC5683" w:rsidP="007F044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8.1</w:t>
            </w:r>
            <w:r>
              <w:rPr>
                <w:rFonts w:ascii="Times New Roman" w:eastAsia="Times New Roman" w:hAnsi="Times New Roman" w:cs="Times New Roman"/>
                <w:b/>
              </w:rPr>
              <w:t xml:space="preserve"> </w:t>
            </w:r>
            <w:r>
              <w:rPr>
                <w:rFonts w:ascii="Times New Roman" w:eastAsia="Times New Roman" w:hAnsi="Times New Roman" w:cs="Times New Roman"/>
                <w:b/>
                <w:sz w:val="24"/>
                <w:szCs w:val="24"/>
              </w:rPr>
              <w:t>Identifikujte, popíšte a kvantifikujte vplyv na rodinné prostredie a špecifikujte pozitívne/negatívne vplyvy na rodinné prostredie.</w:t>
            </w:r>
          </w:p>
        </w:tc>
      </w:tr>
      <w:tr w:rsidR="00DC5683" w:rsidTr="007F0443">
        <w:trPr>
          <w:trHeight w:val="736"/>
          <w:jc w:val="center"/>
        </w:trPr>
        <w:tc>
          <w:tcPr>
            <w:tcW w:w="9060" w:type="dxa"/>
            <w:tcBorders>
              <w:bottom w:val="single" w:sz="4" w:space="0" w:color="000000"/>
            </w:tcBorders>
            <w:shd w:val="clear" w:color="auto" w:fill="auto"/>
          </w:tcPr>
          <w:p w:rsidR="00DC5683" w:rsidRPr="0024393E" w:rsidRDefault="00DC5683" w:rsidP="007F0443">
            <w:pPr>
              <w:shd w:val="clear" w:color="auto" w:fill="F2F2F2"/>
              <w:spacing w:after="0" w:line="240" w:lineRule="auto"/>
              <w:rPr>
                <w:i/>
                <w:sz w:val="20"/>
                <w:szCs w:val="20"/>
              </w:rPr>
            </w:pPr>
            <w:r w:rsidRPr="0024393E">
              <w:rPr>
                <w:rFonts w:ascii="Times New Roman" w:eastAsia="Times New Roman" w:hAnsi="Times New Roman" w:cs="Times New Roman"/>
                <w:i/>
                <w:sz w:val="20"/>
                <w:szCs w:val="20"/>
              </w:rPr>
              <w:t xml:space="preserve">8.1.1 Spôsobí predložený návrh zmenu rodinného prostredia? Ak áno, v akom rozsahu? Ak je to možné, doplňte kvantifikáciu, prípadne dôvod chýbajúcej kvantifikácie. </w:t>
            </w:r>
          </w:p>
          <w:p w:rsidR="00DC5683" w:rsidRPr="0024393E" w:rsidRDefault="00DC5683" w:rsidP="007F0443">
            <w:pPr>
              <w:shd w:val="clear" w:color="auto" w:fill="F2F2F2"/>
              <w:spacing w:after="0" w:line="240" w:lineRule="auto"/>
              <w:rPr>
                <w:i/>
                <w:sz w:val="20"/>
                <w:szCs w:val="20"/>
              </w:rPr>
            </w:pPr>
          </w:p>
        </w:tc>
      </w:tr>
      <w:tr w:rsidR="00DC5683" w:rsidTr="007F0443">
        <w:trPr>
          <w:trHeight w:val="928"/>
          <w:jc w:val="center"/>
        </w:trPr>
        <w:tc>
          <w:tcPr>
            <w:tcW w:w="9060" w:type="dxa"/>
            <w:tcBorders>
              <w:top w:val="nil"/>
              <w:bottom w:val="nil"/>
            </w:tcBorders>
            <w:shd w:val="clear" w:color="auto" w:fill="auto"/>
          </w:tcPr>
          <w:p w:rsidR="00DC5683" w:rsidRDefault="00DC5683" w:rsidP="007F0443">
            <w:pPr>
              <w:spacing w:after="0" w:line="240" w:lineRule="auto"/>
              <w:rPr>
                <w:rFonts w:ascii="Times New Roman" w:eastAsia="Times New Roman" w:hAnsi="Times New Roman" w:cs="Times New Roman"/>
                <w:sz w:val="20"/>
                <w:szCs w:val="20"/>
              </w:rPr>
            </w:pPr>
            <w:r w:rsidRPr="0024393E">
              <w:rPr>
                <w:rFonts w:ascii="Times New Roman" w:eastAsia="Times New Roman" w:hAnsi="Times New Roman" w:cs="Times New Roman"/>
                <w:sz w:val="20"/>
                <w:szCs w:val="20"/>
              </w:rPr>
              <w:t xml:space="preserve">Predložený návrh zákona pozitívne vplýva na zmenu rodinného prostredia v rámci prevencie kriminality. Osoby už vo veku 14 rokov budú zodpovedné za svoje správanie, za ktoré by inak neboli sankcionované. </w:t>
            </w:r>
            <w:r>
              <w:rPr>
                <w:rFonts w:ascii="Times New Roman" w:eastAsia="Times New Roman" w:hAnsi="Times New Roman" w:cs="Times New Roman"/>
                <w:sz w:val="20"/>
                <w:szCs w:val="20"/>
              </w:rPr>
              <w:t>Zároveň sa v</w:t>
            </w:r>
            <w:r w:rsidRPr="0024393E">
              <w:rPr>
                <w:rFonts w:ascii="Times New Roman" w:eastAsia="Times New Roman" w:hAnsi="Times New Roman" w:cs="Times New Roman"/>
                <w:sz w:val="20"/>
                <w:szCs w:val="20"/>
              </w:rPr>
              <w:t xml:space="preserve">ytvára priestor pre </w:t>
            </w:r>
            <w:r>
              <w:rPr>
                <w:rFonts w:ascii="Times New Roman" w:eastAsia="Times New Roman" w:hAnsi="Times New Roman" w:cs="Times New Roman"/>
                <w:sz w:val="20"/>
                <w:szCs w:val="20"/>
              </w:rPr>
              <w:t>zvládanie výchovy v rodine, ale i pre prijatie účinných výchovných opatrení orgánom sociálnoprávnej ochrany detí a sociálnej kurately</w:t>
            </w:r>
            <w:r w:rsidRPr="0024393E">
              <w:rPr>
                <w:rFonts w:ascii="Times New Roman" w:eastAsia="Times New Roman" w:hAnsi="Times New Roman" w:cs="Times New Roman"/>
                <w:sz w:val="20"/>
                <w:szCs w:val="20"/>
              </w:rPr>
              <w:t xml:space="preserve">, čo v konečnom dôsledku môže prispieť k zníženiu kriminality </w:t>
            </w:r>
            <w:r>
              <w:rPr>
                <w:rFonts w:ascii="Times New Roman" w:eastAsia="Times New Roman" w:hAnsi="Times New Roman" w:cs="Times New Roman"/>
                <w:sz w:val="20"/>
                <w:szCs w:val="20"/>
              </w:rPr>
              <w:t>pro futuro</w:t>
            </w:r>
            <w:r w:rsidRPr="0024393E">
              <w:rPr>
                <w:rFonts w:ascii="Times New Roman" w:eastAsia="Times New Roman" w:hAnsi="Times New Roman" w:cs="Times New Roman"/>
                <w:sz w:val="20"/>
                <w:szCs w:val="20"/>
              </w:rPr>
              <w:t>. Navrhované zníženie vekovej hranice pr</w:t>
            </w:r>
            <w:r>
              <w:rPr>
                <w:rFonts w:ascii="Times New Roman" w:eastAsia="Times New Roman" w:hAnsi="Times New Roman" w:cs="Times New Roman"/>
                <w:sz w:val="20"/>
                <w:szCs w:val="20"/>
              </w:rPr>
              <w:t>iestupkovej zodpovednosti na 14</w:t>
            </w:r>
            <w:r w:rsidRPr="0024393E">
              <w:rPr>
                <w:rFonts w:ascii="Times New Roman" w:eastAsia="Times New Roman" w:hAnsi="Times New Roman" w:cs="Times New Roman"/>
                <w:sz w:val="20"/>
                <w:szCs w:val="20"/>
              </w:rPr>
              <w:t xml:space="preserve"> rokov </w:t>
            </w:r>
            <w:r>
              <w:rPr>
                <w:rFonts w:ascii="Times New Roman" w:eastAsia="Times New Roman" w:hAnsi="Times New Roman" w:cs="Times New Roman"/>
                <w:sz w:val="20"/>
                <w:szCs w:val="20"/>
              </w:rPr>
              <w:t xml:space="preserve">veku </w:t>
            </w:r>
            <w:r w:rsidRPr="0024393E">
              <w:rPr>
                <w:rFonts w:ascii="Times New Roman" w:eastAsia="Times New Roman" w:hAnsi="Times New Roman" w:cs="Times New Roman"/>
                <w:sz w:val="20"/>
                <w:szCs w:val="20"/>
              </w:rPr>
              <w:t xml:space="preserve">tak predstavuje nástroj prevencie kriminálneho správania </w:t>
            </w:r>
            <w:r>
              <w:rPr>
                <w:rFonts w:ascii="Times New Roman" w:eastAsia="Times New Roman" w:hAnsi="Times New Roman" w:cs="Times New Roman"/>
                <w:sz w:val="20"/>
                <w:szCs w:val="20"/>
              </w:rPr>
              <w:t>mladistvých</w:t>
            </w:r>
            <w:r w:rsidRPr="0024393E">
              <w:rPr>
                <w:rFonts w:ascii="Times New Roman" w:eastAsia="Times New Roman" w:hAnsi="Times New Roman" w:cs="Times New Roman"/>
                <w:sz w:val="20"/>
                <w:szCs w:val="20"/>
              </w:rPr>
              <w:t xml:space="preserve"> osôb a prispieva k uvedomeniu si právnej zodpovednosti za protiprávne konanie</w:t>
            </w:r>
            <w:r>
              <w:rPr>
                <w:rFonts w:ascii="Times New Roman" w:eastAsia="Times New Roman" w:hAnsi="Times New Roman" w:cs="Times New Roman"/>
                <w:sz w:val="20"/>
                <w:szCs w:val="20"/>
              </w:rPr>
              <w:t>,</w:t>
            </w:r>
            <w:r w:rsidRPr="0024393E">
              <w:rPr>
                <w:rFonts w:ascii="Times New Roman" w:eastAsia="Times New Roman" w:hAnsi="Times New Roman" w:cs="Times New Roman"/>
                <w:sz w:val="20"/>
                <w:szCs w:val="20"/>
              </w:rPr>
              <w:t xml:space="preserve"> a zároveň vytvára priestor pre sanáciu nežiadúceho stavu pri výchove aj zo strany rodinného prostredia.</w:t>
            </w:r>
            <w:r>
              <w:rPr>
                <w:rFonts w:ascii="Times New Roman" w:eastAsia="Times New Roman" w:hAnsi="Times New Roman" w:cs="Times New Roman"/>
                <w:sz w:val="20"/>
                <w:szCs w:val="20"/>
              </w:rPr>
              <w:t xml:space="preserve"> </w:t>
            </w:r>
          </w:p>
          <w:p w:rsidR="00DC5683" w:rsidRPr="0024393E" w:rsidRDefault="00DC5683" w:rsidP="007F0443">
            <w:pPr>
              <w:spacing w:after="0" w:line="240" w:lineRule="auto"/>
              <w:rPr>
                <w:rFonts w:ascii="Times New Roman" w:eastAsia="Times New Roman" w:hAnsi="Times New Roman" w:cs="Times New Roman"/>
                <w:i/>
                <w:sz w:val="20"/>
                <w:szCs w:val="20"/>
              </w:rPr>
            </w:pPr>
          </w:p>
        </w:tc>
      </w:tr>
      <w:tr w:rsidR="00DC5683" w:rsidTr="007F0443">
        <w:trPr>
          <w:trHeight w:val="928"/>
          <w:jc w:val="center"/>
        </w:trPr>
        <w:tc>
          <w:tcPr>
            <w:tcW w:w="9060" w:type="dxa"/>
            <w:tcBorders>
              <w:top w:val="nil"/>
              <w:bottom w:val="nil"/>
            </w:tcBorders>
            <w:shd w:val="clear" w:color="auto" w:fill="auto"/>
          </w:tcPr>
          <w:tbl>
            <w:tblPr>
              <w:tblW w:w="91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38"/>
            </w:tblGrid>
            <w:tr w:rsidR="00DC5683" w:rsidTr="007F0443">
              <w:trPr>
                <w:trHeight w:val="575"/>
                <w:jc w:val="center"/>
              </w:trPr>
              <w:tc>
                <w:tcPr>
                  <w:tcW w:w="9138" w:type="dxa"/>
                  <w:tcBorders>
                    <w:bottom w:val="single" w:sz="4" w:space="0" w:color="000000"/>
                  </w:tcBorders>
                  <w:shd w:val="clear" w:color="auto" w:fill="F2F2F2"/>
                </w:tcPr>
                <w:p w:rsidR="00DC5683" w:rsidRDefault="00DC5683" w:rsidP="007F0443">
                  <w:pPr>
                    <w:shd w:val="clear" w:color="auto" w:fill="F2F2F2"/>
                    <w:spacing w:after="0" w:line="240" w:lineRule="auto"/>
                    <w:rPr>
                      <w:i/>
                      <w:sz w:val="20"/>
                      <w:szCs w:val="20"/>
                    </w:rPr>
                  </w:pPr>
                  <w:r>
                    <w:rPr>
                      <w:rFonts w:ascii="Times New Roman" w:eastAsia="Times New Roman" w:hAnsi="Times New Roman" w:cs="Times New Roman"/>
                      <w:i/>
                      <w:sz w:val="20"/>
                      <w:szCs w:val="20"/>
                    </w:rPr>
                    <w:t>8.1.2 Môže dôjsť predloženým návrhom k narušeniu zdravého rodinného prostredia?</w:t>
                  </w:r>
                </w:p>
              </w:tc>
            </w:tr>
            <w:tr w:rsidR="00DC5683" w:rsidTr="007F0443">
              <w:trPr>
                <w:trHeight w:val="920"/>
                <w:jc w:val="center"/>
              </w:trPr>
              <w:tc>
                <w:tcPr>
                  <w:tcW w:w="9138" w:type="dxa"/>
                  <w:tcBorders>
                    <w:top w:val="nil"/>
                    <w:bottom w:val="nil"/>
                  </w:tcBorders>
                  <w:shd w:val="clear" w:color="auto" w:fill="auto"/>
                </w:tcPr>
                <w:p w:rsidR="00DC5683" w:rsidRPr="007767DA" w:rsidRDefault="00DC5683" w:rsidP="007F044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Bez vplyvu</w:t>
                  </w:r>
                </w:p>
              </w:tc>
            </w:tr>
          </w:tbl>
          <w:p w:rsidR="00DC5683" w:rsidRDefault="00DC5683" w:rsidP="007F0443">
            <w:pPr>
              <w:spacing w:after="0" w:line="240" w:lineRule="auto"/>
              <w:rPr>
                <w:rFonts w:ascii="Times New Roman" w:eastAsia="Times New Roman" w:hAnsi="Times New Roman" w:cs="Times New Roman"/>
                <w:i/>
                <w:sz w:val="20"/>
                <w:szCs w:val="20"/>
              </w:rPr>
            </w:pPr>
          </w:p>
        </w:tc>
      </w:tr>
      <w:tr w:rsidR="00DC5683" w:rsidTr="007F0443">
        <w:trPr>
          <w:trHeight w:val="575"/>
          <w:jc w:val="center"/>
        </w:trPr>
        <w:tc>
          <w:tcPr>
            <w:tcW w:w="9060" w:type="dxa"/>
            <w:tcBorders>
              <w:bottom w:val="single" w:sz="4" w:space="0" w:color="000000"/>
            </w:tcBorders>
            <w:shd w:val="clear" w:color="auto" w:fill="F2F2F2"/>
          </w:tcPr>
          <w:p w:rsidR="00DC5683" w:rsidRDefault="00DC5683" w:rsidP="007F0443">
            <w:pPr>
              <w:shd w:val="clear" w:color="auto" w:fill="F2F2F2"/>
              <w:spacing w:after="0" w:line="240" w:lineRule="auto"/>
              <w:rPr>
                <w:i/>
                <w:sz w:val="20"/>
                <w:szCs w:val="20"/>
              </w:rPr>
            </w:pPr>
            <w:r>
              <w:rPr>
                <w:rFonts w:ascii="Times New Roman" w:eastAsia="Times New Roman" w:hAnsi="Times New Roman" w:cs="Times New Roman"/>
                <w:i/>
                <w:sz w:val="20"/>
                <w:szCs w:val="20"/>
              </w:rPr>
              <w:t xml:space="preserve">8.1.3 Má predložený návrh vplyv na demografický rast? Ak áno, aký je vplyv vzhľadom k úrovni záchovnej hodnoty populácie? </w:t>
            </w:r>
          </w:p>
        </w:tc>
      </w:tr>
      <w:tr w:rsidR="00DC5683" w:rsidTr="007F0443">
        <w:trPr>
          <w:trHeight w:val="920"/>
          <w:jc w:val="center"/>
        </w:trPr>
        <w:tc>
          <w:tcPr>
            <w:tcW w:w="9060" w:type="dxa"/>
            <w:tcBorders>
              <w:top w:val="nil"/>
              <w:bottom w:val="nil"/>
            </w:tcBorders>
            <w:shd w:val="clear" w:color="auto" w:fill="auto"/>
          </w:tcPr>
          <w:p w:rsidR="00DC5683" w:rsidRDefault="00DC5683" w:rsidP="007F044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Bez vplyvu</w:t>
            </w:r>
          </w:p>
          <w:p w:rsidR="00DC5683" w:rsidRDefault="00DC5683" w:rsidP="007F0443">
            <w:pPr>
              <w:spacing w:after="0" w:line="240" w:lineRule="auto"/>
              <w:rPr>
                <w:rFonts w:ascii="Times New Roman" w:eastAsia="Times New Roman" w:hAnsi="Times New Roman" w:cs="Times New Roman"/>
                <w:sz w:val="20"/>
                <w:szCs w:val="20"/>
              </w:rPr>
            </w:pPr>
          </w:p>
          <w:tbl>
            <w:tblPr>
              <w:tblW w:w="91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38"/>
            </w:tblGrid>
            <w:tr w:rsidR="00DC5683" w:rsidTr="007F0443">
              <w:trPr>
                <w:trHeight w:val="575"/>
                <w:jc w:val="center"/>
              </w:trPr>
              <w:tc>
                <w:tcPr>
                  <w:tcW w:w="9138" w:type="dxa"/>
                  <w:tcBorders>
                    <w:bottom w:val="single" w:sz="4" w:space="0" w:color="000000"/>
                  </w:tcBorders>
                  <w:shd w:val="clear" w:color="auto" w:fill="F2F2F2"/>
                </w:tcPr>
                <w:p w:rsidR="00DC5683" w:rsidRDefault="00DC5683" w:rsidP="007F0443">
                  <w:pPr>
                    <w:shd w:val="clear" w:color="auto" w:fill="F2F2F2"/>
                    <w:spacing w:after="0" w:line="240" w:lineRule="auto"/>
                    <w:rPr>
                      <w:i/>
                      <w:sz w:val="20"/>
                      <w:szCs w:val="20"/>
                    </w:rPr>
                  </w:pPr>
                  <w:r>
                    <w:rPr>
                      <w:rFonts w:ascii="Times New Roman" w:eastAsia="Times New Roman" w:hAnsi="Times New Roman" w:cs="Times New Roman"/>
                      <w:i/>
                      <w:sz w:val="20"/>
                      <w:szCs w:val="20"/>
                    </w:rPr>
                    <w:t>8.1.4 Má predložený návrh vplyv na odstraňovanie prekážok, ktoré bránia pracujúcim rodičom dosiahnuť želaný počet detí?</w:t>
                  </w:r>
                </w:p>
              </w:tc>
            </w:tr>
            <w:tr w:rsidR="00DC5683" w:rsidTr="007F0443">
              <w:trPr>
                <w:trHeight w:val="920"/>
                <w:jc w:val="center"/>
              </w:trPr>
              <w:tc>
                <w:tcPr>
                  <w:tcW w:w="9138" w:type="dxa"/>
                  <w:tcBorders>
                    <w:top w:val="nil"/>
                    <w:bottom w:val="nil"/>
                  </w:tcBorders>
                  <w:shd w:val="clear" w:color="auto" w:fill="auto"/>
                </w:tcPr>
                <w:p w:rsidR="00DC5683" w:rsidRDefault="00DC5683" w:rsidP="007F0443">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sz w:val="20"/>
                      <w:szCs w:val="20"/>
                    </w:rPr>
                    <w:t>Bez vplyvu</w:t>
                  </w:r>
                </w:p>
              </w:tc>
            </w:tr>
          </w:tbl>
          <w:p w:rsidR="00DC5683" w:rsidRDefault="00DC5683" w:rsidP="007F0443">
            <w:pPr>
              <w:spacing w:after="0" w:line="240" w:lineRule="auto"/>
              <w:rPr>
                <w:rFonts w:ascii="Times New Roman" w:eastAsia="Times New Roman" w:hAnsi="Times New Roman" w:cs="Times New Roman"/>
                <w:i/>
                <w:sz w:val="20"/>
                <w:szCs w:val="20"/>
              </w:rPr>
            </w:pPr>
          </w:p>
        </w:tc>
      </w:tr>
      <w:tr w:rsidR="00DC5683" w:rsidTr="007F0443">
        <w:trPr>
          <w:trHeight w:val="575"/>
          <w:jc w:val="center"/>
        </w:trPr>
        <w:tc>
          <w:tcPr>
            <w:tcW w:w="9060" w:type="dxa"/>
            <w:tcBorders>
              <w:bottom w:val="single" w:sz="4" w:space="0" w:color="000000"/>
            </w:tcBorders>
            <w:shd w:val="clear" w:color="auto" w:fill="F2F2F2"/>
          </w:tcPr>
          <w:p w:rsidR="00DC5683" w:rsidRDefault="00DC5683" w:rsidP="007F0443">
            <w:pPr>
              <w:shd w:val="clear" w:color="auto" w:fill="F2F2F2"/>
              <w:spacing w:after="0" w:line="240" w:lineRule="auto"/>
              <w:rPr>
                <w:i/>
                <w:sz w:val="20"/>
                <w:szCs w:val="20"/>
              </w:rPr>
            </w:pPr>
            <w:r>
              <w:rPr>
                <w:rFonts w:ascii="Times New Roman" w:eastAsia="Times New Roman" w:hAnsi="Times New Roman" w:cs="Times New Roman"/>
                <w:i/>
                <w:sz w:val="20"/>
                <w:szCs w:val="20"/>
              </w:rPr>
              <w:t>8.1.5 Má predložený návrh vplyv na množstvo času alebo príležitostí pre rodičov alebo pre deti na realizáciu rodinného života?</w:t>
            </w:r>
          </w:p>
        </w:tc>
      </w:tr>
      <w:tr w:rsidR="00DC5683" w:rsidTr="007F0443">
        <w:trPr>
          <w:trHeight w:val="920"/>
          <w:jc w:val="center"/>
        </w:trPr>
        <w:tc>
          <w:tcPr>
            <w:tcW w:w="9060" w:type="dxa"/>
            <w:tcBorders>
              <w:top w:val="nil"/>
              <w:bottom w:val="nil"/>
            </w:tcBorders>
            <w:shd w:val="clear" w:color="auto" w:fill="auto"/>
          </w:tcPr>
          <w:p w:rsidR="00DC5683" w:rsidRDefault="00DC5683" w:rsidP="007F044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Bez vplyvu</w:t>
            </w:r>
          </w:p>
          <w:p w:rsidR="00DC5683" w:rsidRDefault="00DC5683" w:rsidP="007F0443">
            <w:pPr>
              <w:spacing w:after="0" w:line="240" w:lineRule="auto"/>
              <w:rPr>
                <w:rFonts w:ascii="Times New Roman" w:eastAsia="Times New Roman" w:hAnsi="Times New Roman" w:cs="Times New Roman"/>
                <w:sz w:val="20"/>
                <w:szCs w:val="20"/>
              </w:rPr>
            </w:pPr>
          </w:p>
          <w:p w:rsidR="00DC5683" w:rsidRDefault="00DC5683" w:rsidP="007F0443">
            <w:pPr>
              <w:spacing w:after="0" w:line="240" w:lineRule="auto"/>
              <w:rPr>
                <w:rFonts w:ascii="Times New Roman" w:eastAsia="Times New Roman" w:hAnsi="Times New Roman" w:cs="Times New Roman"/>
                <w:sz w:val="20"/>
                <w:szCs w:val="20"/>
              </w:rPr>
            </w:pPr>
          </w:p>
          <w:p w:rsidR="00DC5683" w:rsidRDefault="00DC5683" w:rsidP="007F0443">
            <w:pPr>
              <w:spacing w:after="0" w:line="240" w:lineRule="auto"/>
              <w:rPr>
                <w:rFonts w:ascii="Times New Roman" w:eastAsia="Times New Roman" w:hAnsi="Times New Roman" w:cs="Times New Roman"/>
                <w:i/>
                <w:sz w:val="20"/>
                <w:szCs w:val="20"/>
              </w:rPr>
            </w:pPr>
          </w:p>
        </w:tc>
      </w:tr>
      <w:tr w:rsidR="00DC5683" w:rsidTr="007F0443">
        <w:trPr>
          <w:trHeight w:val="575"/>
          <w:jc w:val="center"/>
        </w:trPr>
        <w:tc>
          <w:tcPr>
            <w:tcW w:w="9060" w:type="dxa"/>
            <w:tcBorders>
              <w:bottom w:val="single" w:sz="4" w:space="0" w:color="000000"/>
            </w:tcBorders>
            <w:shd w:val="clear" w:color="auto" w:fill="F2F2F2"/>
          </w:tcPr>
          <w:p w:rsidR="00DC5683" w:rsidRPr="008723CF" w:rsidRDefault="00DC5683" w:rsidP="007F0443">
            <w:pPr>
              <w:shd w:val="clear" w:color="auto" w:fill="F2F2F2"/>
              <w:spacing w:after="0" w:line="240" w:lineRule="auto"/>
              <w:rPr>
                <w:i/>
                <w:sz w:val="20"/>
                <w:szCs w:val="20"/>
              </w:rPr>
            </w:pPr>
            <w:r w:rsidRPr="008723CF">
              <w:rPr>
                <w:rFonts w:ascii="Times New Roman" w:eastAsia="Times New Roman" w:hAnsi="Times New Roman" w:cs="Times New Roman"/>
                <w:i/>
                <w:sz w:val="20"/>
                <w:szCs w:val="20"/>
              </w:rPr>
              <w:t>8.1.6 Má predložený návrh vplyv na prenikanie látkových alebo nelátkových závislostí do rodín?</w:t>
            </w:r>
          </w:p>
        </w:tc>
      </w:tr>
      <w:tr w:rsidR="00DC5683" w:rsidTr="007F0443">
        <w:trPr>
          <w:trHeight w:val="920"/>
          <w:jc w:val="center"/>
        </w:trPr>
        <w:tc>
          <w:tcPr>
            <w:tcW w:w="9060" w:type="dxa"/>
            <w:tcBorders>
              <w:top w:val="nil"/>
              <w:bottom w:val="single" w:sz="4" w:space="0" w:color="000000"/>
            </w:tcBorders>
            <w:shd w:val="clear" w:color="auto" w:fill="auto"/>
          </w:tcPr>
          <w:p w:rsidR="00DC5683" w:rsidRDefault="00DC5683" w:rsidP="007F0443">
            <w:pPr>
              <w:spacing w:after="0" w:line="240" w:lineRule="auto"/>
              <w:rPr>
                <w:rFonts w:ascii="Times New Roman" w:eastAsia="Times New Roman" w:hAnsi="Times New Roman" w:cs="Times New Roman"/>
                <w:sz w:val="20"/>
                <w:szCs w:val="20"/>
              </w:rPr>
            </w:pPr>
            <w:r w:rsidRPr="00947012">
              <w:rPr>
                <w:rFonts w:ascii="Times New Roman" w:eastAsia="Times New Roman" w:hAnsi="Times New Roman" w:cs="Times New Roman"/>
                <w:sz w:val="20"/>
                <w:szCs w:val="20"/>
              </w:rPr>
              <w:t>Návrh zákona predpokladá pozitívny vplyv v oblasti prenikania látkových alebo nelátkových závislostí do rodín. Zvýšením pokút napr. v § 30 ods. 2 sa predpokladá preventívne pôsobenie v súvislosti s požívaním alkoholu a iných návykových látok, keďže budú pôsobiť odrádzajúco.</w:t>
            </w:r>
          </w:p>
          <w:p w:rsidR="00DC5683" w:rsidRDefault="00DC5683" w:rsidP="007F0443">
            <w:pPr>
              <w:spacing w:after="0" w:line="240" w:lineRule="auto"/>
              <w:rPr>
                <w:rFonts w:ascii="Times New Roman" w:eastAsia="Times New Roman" w:hAnsi="Times New Roman" w:cs="Times New Roman"/>
                <w:i/>
                <w:sz w:val="20"/>
                <w:szCs w:val="20"/>
              </w:rPr>
            </w:pPr>
          </w:p>
        </w:tc>
      </w:tr>
    </w:tbl>
    <w:p w:rsidR="00DC5683" w:rsidRDefault="00DC5683" w:rsidP="00DC5683">
      <w:pPr>
        <w:spacing w:after="0" w:line="240" w:lineRule="auto"/>
        <w:rPr>
          <w:rFonts w:ascii="Times New Roman" w:eastAsia="Times New Roman" w:hAnsi="Times New Roman" w:cs="Times New Roman"/>
          <w:sz w:val="20"/>
          <w:szCs w:val="20"/>
        </w:rPr>
      </w:pPr>
    </w:p>
    <w:p w:rsidR="00DC5683" w:rsidRDefault="00DC5683" w:rsidP="00DC5683">
      <w:pPr>
        <w:spacing w:after="0" w:line="240" w:lineRule="auto"/>
        <w:rPr>
          <w:rFonts w:ascii="Times New Roman" w:eastAsia="Times New Roman" w:hAnsi="Times New Roman" w:cs="Times New Roman"/>
          <w:sz w:val="20"/>
          <w:szCs w:val="20"/>
        </w:rPr>
      </w:pPr>
    </w:p>
    <w:p w:rsidR="00DC5683" w:rsidRDefault="00DC5683" w:rsidP="00DC5683">
      <w:pPr>
        <w:spacing w:after="0" w:line="240" w:lineRule="auto"/>
        <w:rPr>
          <w:rFonts w:ascii="Times New Roman" w:eastAsia="Times New Roman" w:hAnsi="Times New Roman" w:cs="Times New Roman"/>
          <w:sz w:val="20"/>
          <w:szCs w:val="20"/>
        </w:rPr>
      </w:pPr>
    </w:p>
    <w:p w:rsidR="00DC5683" w:rsidRDefault="00DC5683" w:rsidP="00DC5683">
      <w:pPr>
        <w:spacing w:after="0" w:line="240" w:lineRule="auto"/>
        <w:jc w:val="both"/>
        <w:rPr>
          <w:rFonts w:ascii="Times New Roman" w:eastAsia="Times New Roman" w:hAnsi="Times New Roman" w:cs="Times New Roman"/>
          <w:b/>
          <w:i/>
          <w:sz w:val="20"/>
          <w:szCs w:val="20"/>
        </w:rPr>
      </w:pPr>
    </w:p>
    <w:p w:rsidR="00DC5683" w:rsidRDefault="00DC5683" w:rsidP="00DC5683">
      <w:pPr>
        <w:spacing w:after="0" w:line="240" w:lineRule="auto"/>
        <w:jc w:val="both"/>
        <w:rPr>
          <w:rFonts w:ascii="Times New Roman" w:eastAsia="Times New Roman" w:hAnsi="Times New Roman" w:cs="Times New Roman"/>
          <w:b/>
          <w:i/>
          <w:sz w:val="20"/>
          <w:szCs w:val="20"/>
        </w:rPr>
      </w:pPr>
    </w:p>
    <w:p w:rsidR="00DC5683" w:rsidRDefault="00DC5683" w:rsidP="00DC5683">
      <w:pPr>
        <w:spacing w:after="0" w:line="240" w:lineRule="auto"/>
        <w:jc w:val="both"/>
        <w:rPr>
          <w:rFonts w:ascii="Times New Roman" w:eastAsia="Times New Roman" w:hAnsi="Times New Roman" w:cs="Times New Roman"/>
          <w:b/>
          <w:i/>
          <w:sz w:val="20"/>
          <w:szCs w:val="20"/>
        </w:rPr>
      </w:pPr>
    </w:p>
    <w:p w:rsidR="00DC5683" w:rsidRDefault="00DC5683" w:rsidP="00DC5683">
      <w:pPr>
        <w:spacing w:after="0" w:line="240" w:lineRule="auto"/>
        <w:jc w:val="both"/>
        <w:rPr>
          <w:rFonts w:ascii="Times New Roman" w:eastAsia="Times New Roman" w:hAnsi="Times New Roman" w:cs="Times New Roman"/>
          <w:b/>
          <w:i/>
          <w:sz w:val="20"/>
          <w:szCs w:val="20"/>
        </w:rPr>
      </w:pPr>
    </w:p>
    <w:p w:rsidR="00DC5683" w:rsidRDefault="00DC5683" w:rsidP="00DC5683">
      <w:pPr>
        <w:spacing w:after="0" w:line="240" w:lineRule="auto"/>
        <w:jc w:val="both"/>
        <w:rPr>
          <w:rFonts w:ascii="Times New Roman" w:eastAsia="Times New Roman" w:hAnsi="Times New Roman" w:cs="Times New Roman"/>
          <w:b/>
          <w:i/>
          <w:sz w:val="20"/>
          <w:szCs w:val="20"/>
        </w:rPr>
        <w:sectPr w:rsidR="00DC5683" w:rsidSect="00B3646B">
          <w:headerReference w:type="default" r:id="rId25"/>
          <w:footerReference w:type="default" r:id="rId26"/>
          <w:pgSz w:w="11906" w:h="16838"/>
          <w:pgMar w:top="1134" w:right="1418" w:bottom="1134" w:left="1418" w:header="510" w:footer="567" w:gutter="0"/>
          <w:pgNumType w:start="19"/>
          <w:cols w:space="708"/>
        </w:sectPr>
      </w:pPr>
    </w:p>
    <w:tbl>
      <w:tblPr>
        <w:tblW w:w="90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29"/>
      </w:tblGrid>
      <w:tr w:rsidR="00DC5683" w:rsidTr="007F0443">
        <w:trPr>
          <w:trHeight w:val="339"/>
          <w:jc w:val="center"/>
        </w:trPr>
        <w:tc>
          <w:tcPr>
            <w:tcW w:w="9029" w:type="dxa"/>
            <w:tcBorders>
              <w:bottom w:val="single" w:sz="4" w:space="0" w:color="000000"/>
            </w:tcBorders>
            <w:shd w:val="clear" w:color="auto" w:fill="D9D9D9"/>
          </w:tcPr>
          <w:p w:rsidR="00DC5683" w:rsidRDefault="00DC5683" w:rsidP="007F044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8.2 Identifikujte, popíšte a kvantifikujte vplyvy na vzájomnú súdržnosť členov rodiny.</w:t>
            </w:r>
          </w:p>
        </w:tc>
      </w:tr>
      <w:tr w:rsidR="00DC5683" w:rsidTr="007F0443">
        <w:trPr>
          <w:trHeight w:val="575"/>
          <w:jc w:val="center"/>
        </w:trPr>
        <w:tc>
          <w:tcPr>
            <w:tcW w:w="9029" w:type="dxa"/>
            <w:tcBorders>
              <w:bottom w:val="single" w:sz="4" w:space="0" w:color="000000"/>
            </w:tcBorders>
            <w:shd w:val="clear" w:color="auto" w:fill="F2F2F2"/>
          </w:tcPr>
          <w:p w:rsidR="00DC5683" w:rsidRDefault="00DC5683" w:rsidP="007F0443">
            <w:pPr>
              <w:shd w:val="clear" w:color="auto" w:fill="F2F2F2"/>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8.2.1 Má preložený návrh vplyv na vzájomnú súdržnosť členov rodiny? Ak áno, aký?</w:t>
            </w:r>
            <w:r>
              <w:t xml:space="preserve"> </w:t>
            </w:r>
            <w:r>
              <w:rPr>
                <w:rFonts w:ascii="Times New Roman" w:eastAsia="Times New Roman" w:hAnsi="Times New Roman" w:cs="Times New Roman"/>
                <w:i/>
                <w:sz w:val="20"/>
                <w:szCs w:val="20"/>
              </w:rPr>
              <w:t>Ak je to možné, doplňte kvantifikáciu, prípadne dôvod chýbajúcej kvantifikácie.</w:t>
            </w:r>
          </w:p>
        </w:tc>
        <w:bookmarkStart w:id="1" w:name="_GoBack"/>
        <w:bookmarkEnd w:id="1"/>
      </w:tr>
      <w:tr w:rsidR="00DC5683" w:rsidTr="007F0443">
        <w:trPr>
          <w:trHeight w:val="920"/>
          <w:jc w:val="center"/>
        </w:trPr>
        <w:tc>
          <w:tcPr>
            <w:tcW w:w="9029" w:type="dxa"/>
            <w:tcBorders>
              <w:top w:val="nil"/>
              <w:bottom w:val="nil"/>
            </w:tcBorders>
            <w:shd w:val="clear" w:color="auto" w:fill="auto"/>
          </w:tcPr>
          <w:p w:rsidR="00DC5683" w:rsidRDefault="00DC5683" w:rsidP="007F044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Bez vplyvu</w:t>
            </w:r>
          </w:p>
          <w:p w:rsidR="00DC5683" w:rsidRDefault="00DC5683" w:rsidP="007F0443">
            <w:pPr>
              <w:spacing w:after="0" w:line="240" w:lineRule="auto"/>
              <w:rPr>
                <w:rFonts w:ascii="Times New Roman" w:eastAsia="Times New Roman" w:hAnsi="Times New Roman" w:cs="Times New Roman"/>
                <w:sz w:val="20"/>
                <w:szCs w:val="20"/>
              </w:rPr>
            </w:pPr>
          </w:p>
          <w:p w:rsidR="00DC5683" w:rsidRDefault="00DC5683" w:rsidP="007F0443">
            <w:pPr>
              <w:spacing w:after="0" w:line="240" w:lineRule="auto"/>
              <w:rPr>
                <w:rFonts w:ascii="Times New Roman" w:eastAsia="Times New Roman" w:hAnsi="Times New Roman" w:cs="Times New Roman"/>
                <w:sz w:val="20"/>
                <w:szCs w:val="20"/>
              </w:rPr>
            </w:pPr>
          </w:p>
        </w:tc>
      </w:tr>
      <w:tr w:rsidR="00DC5683" w:rsidTr="007F0443">
        <w:trPr>
          <w:trHeight w:val="575"/>
          <w:jc w:val="center"/>
        </w:trPr>
        <w:tc>
          <w:tcPr>
            <w:tcW w:w="9029" w:type="dxa"/>
            <w:tcBorders>
              <w:bottom w:val="single" w:sz="4" w:space="0" w:color="000000"/>
            </w:tcBorders>
            <w:shd w:val="clear" w:color="auto" w:fill="F2F2F2"/>
          </w:tcPr>
          <w:p w:rsidR="00DC5683" w:rsidRDefault="00DC5683" w:rsidP="007F0443">
            <w:pPr>
              <w:shd w:val="clear" w:color="auto" w:fill="F2F2F2"/>
              <w:spacing w:after="0" w:line="240" w:lineRule="auto"/>
              <w:rPr>
                <w:i/>
                <w:sz w:val="20"/>
                <w:szCs w:val="20"/>
              </w:rPr>
            </w:pPr>
            <w:r>
              <w:rPr>
                <w:rFonts w:ascii="Times New Roman" w:eastAsia="Times New Roman" w:hAnsi="Times New Roman" w:cs="Times New Roman"/>
                <w:i/>
                <w:sz w:val="20"/>
                <w:szCs w:val="20"/>
              </w:rPr>
              <w:t>8.2.2 Má predložený návrh vplyv na posilňovanie väzieb medzi členmi rodiny?</w:t>
            </w:r>
          </w:p>
        </w:tc>
      </w:tr>
      <w:tr w:rsidR="00DC5683" w:rsidTr="007F0443">
        <w:trPr>
          <w:trHeight w:val="920"/>
          <w:jc w:val="center"/>
        </w:trPr>
        <w:tc>
          <w:tcPr>
            <w:tcW w:w="9029" w:type="dxa"/>
            <w:tcBorders>
              <w:top w:val="nil"/>
              <w:bottom w:val="nil"/>
            </w:tcBorders>
            <w:shd w:val="clear" w:color="auto" w:fill="auto"/>
          </w:tcPr>
          <w:p w:rsidR="00DC5683" w:rsidRDefault="00DC5683" w:rsidP="007F044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Bez vplyvu</w:t>
            </w:r>
          </w:p>
          <w:p w:rsidR="00DC5683" w:rsidRDefault="00DC5683" w:rsidP="007F0443">
            <w:pPr>
              <w:spacing w:after="0" w:line="240" w:lineRule="auto"/>
              <w:rPr>
                <w:rFonts w:ascii="Times New Roman" w:eastAsia="Times New Roman" w:hAnsi="Times New Roman" w:cs="Times New Roman"/>
                <w:sz w:val="20"/>
                <w:szCs w:val="20"/>
              </w:rPr>
            </w:pPr>
          </w:p>
          <w:p w:rsidR="00DC5683" w:rsidRDefault="00DC5683" w:rsidP="007F0443">
            <w:pPr>
              <w:spacing w:after="0" w:line="240" w:lineRule="auto"/>
              <w:rPr>
                <w:rFonts w:ascii="Times New Roman" w:eastAsia="Times New Roman" w:hAnsi="Times New Roman" w:cs="Times New Roman"/>
                <w:sz w:val="20"/>
                <w:szCs w:val="20"/>
              </w:rPr>
            </w:pPr>
          </w:p>
          <w:tbl>
            <w:tblPr>
              <w:tblW w:w="91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90"/>
            </w:tblGrid>
            <w:tr w:rsidR="00DC5683" w:rsidTr="007F0443">
              <w:trPr>
                <w:trHeight w:val="575"/>
                <w:jc w:val="center"/>
              </w:trPr>
              <w:tc>
                <w:tcPr>
                  <w:tcW w:w="9190" w:type="dxa"/>
                  <w:tcBorders>
                    <w:bottom w:val="single" w:sz="4" w:space="0" w:color="000000"/>
                  </w:tcBorders>
                  <w:shd w:val="clear" w:color="auto" w:fill="F2F2F2"/>
                </w:tcPr>
                <w:p w:rsidR="00DC5683" w:rsidRDefault="00DC5683" w:rsidP="007F0443">
                  <w:pPr>
                    <w:shd w:val="clear" w:color="auto" w:fill="F2F2F2"/>
                    <w:spacing w:after="0" w:line="240" w:lineRule="auto"/>
                    <w:rPr>
                      <w:i/>
                      <w:sz w:val="20"/>
                      <w:szCs w:val="20"/>
                    </w:rPr>
                  </w:pPr>
                  <w:r>
                    <w:rPr>
                      <w:rFonts w:ascii="Times New Roman" w:eastAsia="Times New Roman" w:hAnsi="Times New Roman" w:cs="Times New Roman"/>
                      <w:i/>
                      <w:sz w:val="20"/>
                      <w:szCs w:val="20"/>
                    </w:rPr>
                    <w:t xml:space="preserve"> 8.2.3 Má predložený návrh vplyv na obnovovanie alebo záchranu rodín?</w:t>
                  </w:r>
                </w:p>
              </w:tc>
            </w:tr>
            <w:tr w:rsidR="00DC5683" w:rsidTr="007F0443">
              <w:trPr>
                <w:trHeight w:val="647"/>
                <w:jc w:val="center"/>
              </w:trPr>
              <w:tc>
                <w:tcPr>
                  <w:tcW w:w="9190" w:type="dxa"/>
                  <w:tcBorders>
                    <w:top w:val="nil"/>
                    <w:bottom w:val="nil"/>
                  </w:tcBorders>
                  <w:shd w:val="clear" w:color="auto" w:fill="auto"/>
                </w:tcPr>
                <w:p w:rsidR="00DC5683" w:rsidRDefault="00DC5683" w:rsidP="007F044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Bez vplyvu</w:t>
                  </w:r>
                </w:p>
                <w:p w:rsidR="00DC5683" w:rsidRDefault="00DC5683" w:rsidP="007F0443">
                  <w:pPr>
                    <w:spacing w:after="0" w:line="240" w:lineRule="auto"/>
                    <w:rPr>
                      <w:rFonts w:ascii="Times New Roman" w:eastAsia="Times New Roman" w:hAnsi="Times New Roman" w:cs="Times New Roman"/>
                      <w:sz w:val="20"/>
                      <w:szCs w:val="20"/>
                    </w:rPr>
                  </w:pPr>
                </w:p>
                <w:p w:rsidR="00DC5683" w:rsidRDefault="00DC5683" w:rsidP="007F0443">
                  <w:pPr>
                    <w:spacing w:after="0" w:line="240" w:lineRule="auto"/>
                    <w:rPr>
                      <w:rFonts w:ascii="Times New Roman" w:eastAsia="Times New Roman" w:hAnsi="Times New Roman" w:cs="Times New Roman"/>
                      <w:sz w:val="20"/>
                      <w:szCs w:val="20"/>
                    </w:rPr>
                  </w:pPr>
                </w:p>
              </w:tc>
            </w:tr>
          </w:tbl>
          <w:p w:rsidR="00DC5683" w:rsidRDefault="00DC5683" w:rsidP="007F0443">
            <w:pPr>
              <w:spacing w:after="0" w:line="240" w:lineRule="auto"/>
              <w:rPr>
                <w:rFonts w:ascii="Times New Roman" w:eastAsia="Times New Roman" w:hAnsi="Times New Roman" w:cs="Times New Roman"/>
                <w:sz w:val="20"/>
                <w:szCs w:val="20"/>
              </w:rPr>
            </w:pPr>
          </w:p>
          <w:tbl>
            <w:tblPr>
              <w:tblW w:w="91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90"/>
            </w:tblGrid>
            <w:tr w:rsidR="00DC5683" w:rsidTr="007F0443">
              <w:trPr>
                <w:trHeight w:val="575"/>
                <w:jc w:val="center"/>
              </w:trPr>
              <w:tc>
                <w:tcPr>
                  <w:tcW w:w="9190" w:type="dxa"/>
                  <w:tcBorders>
                    <w:bottom w:val="single" w:sz="4" w:space="0" w:color="000000"/>
                  </w:tcBorders>
                  <w:shd w:val="clear" w:color="auto" w:fill="F2F2F2"/>
                </w:tcPr>
                <w:p w:rsidR="00DC5683" w:rsidRDefault="00DC5683" w:rsidP="007F0443">
                  <w:pPr>
                    <w:shd w:val="clear" w:color="auto" w:fill="F2F2F2"/>
                    <w:spacing w:after="0" w:line="240" w:lineRule="auto"/>
                    <w:rPr>
                      <w:i/>
                      <w:sz w:val="20"/>
                      <w:szCs w:val="20"/>
                    </w:rPr>
                  </w:pPr>
                  <w:r>
                    <w:rPr>
                      <w:rFonts w:ascii="Times New Roman" w:eastAsia="Times New Roman" w:hAnsi="Times New Roman" w:cs="Times New Roman"/>
                      <w:i/>
                      <w:sz w:val="20"/>
                      <w:szCs w:val="20"/>
                    </w:rPr>
                    <w:t xml:space="preserve"> 8.2.4 Má predložený návrh vplyv na vznik či pretrvávanie konfliktov medzi členmi rodiny?</w:t>
                  </w:r>
                </w:p>
              </w:tc>
            </w:tr>
            <w:tr w:rsidR="00DC5683" w:rsidTr="007F0443">
              <w:trPr>
                <w:trHeight w:val="920"/>
                <w:jc w:val="center"/>
              </w:trPr>
              <w:tc>
                <w:tcPr>
                  <w:tcW w:w="9190" w:type="dxa"/>
                  <w:tcBorders>
                    <w:top w:val="nil"/>
                    <w:bottom w:val="nil"/>
                  </w:tcBorders>
                  <w:shd w:val="clear" w:color="auto" w:fill="auto"/>
                </w:tcPr>
                <w:p w:rsidR="00DC5683" w:rsidRDefault="00DC5683" w:rsidP="007F044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Bez vplyvu</w:t>
                  </w:r>
                </w:p>
                <w:p w:rsidR="00DC5683" w:rsidRDefault="00DC5683" w:rsidP="007F0443">
                  <w:pPr>
                    <w:spacing w:after="0" w:line="240" w:lineRule="auto"/>
                    <w:rPr>
                      <w:rFonts w:ascii="Times New Roman" w:eastAsia="Times New Roman" w:hAnsi="Times New Roman" w:cs="Times New Roman"/>
                      <w:sz w:val="20"/>
                      <w:szCs w:val="20"/>
                    </w:rPr>
                  </w:pPr>
                </w:p>
                <w:p w:rsidR="00DC5683" w:rsidRDefault="00DC5683" w:rsidP="007F0443">
                  <w:pPr>
                    <w:spacing w:after="0" w:line="240" w:lineRule="auto"/>
                    <w:rPr>
                      <w:rFonts w:ascii="Times New Roman" w:eastAsia="Times New Roman" w:hAnsi="Times New Roman" w:cs="Times New Roman"/>
                      <w:sz w:val="20"/>
                      <w:szCs w:val="20"/>
                    </w:rPr>
                  </w:pPr>
                </w:p>
              </w:tc>
            </w:tr>
          </w:tbl>
          <w:p w:rsidR="00DC5683" w:rsidRDefault="00DC5683" w:rsidP="007F0443">
            <w:pPr>
              <w:spacing w:after="0" w:line="240" w:lineRule="auto"/>
              <w:rPr>
                <w:rFonts w:ascii="Times New Roman" w:eastAsia="Times New Roman" w:hAnsi="Times New Roman" w:cs="Times New Roman"/>
                <w:i/>
                <w:sz w:val="20"/>
                <w:szCs w:val="20"/>
              </w:rPr>
            </w:pPr>
          </w:p>
        </w:tc>
      </w:tr>
      <w:tr w:rsidR="00DC5683" w:rsidTr="007F0443">
        <w:trPr>
          <w:trHeight w:val="920"/>
          <w:jc w:val="center"/>
        </w:trPr>
        <w:tc>
          <w:tcPr>
            <w:tcW w:w="9029" w:type="dxa"/>
            <w:tcBorders>
              <w:top w:val="nil"/>
              <w:bottom w:val="nil"/>
            </w:tcBorders>
            <w:shd w:val="clear" w:color="auto" w:fill="auto"/>
          </w:tcPr>
          <w:p w:rsidR="00DC5683" w:rsidRDefault="00DC5683" w:rsidP="007F0443">
            <w:pPr>
              <w:widowControl w:val="0"/>
              <w:pBdr>
                <w:top w:val="nil"/>
                <w:left w:val="nil"/>
                <w:bottom w:val="nil"/>
                <w:right w:val="nil"/>
                <w:between w:val="nil"/>
              </w:pBdr>
              <w:spacing w:after="0" w:line="276" w:lineRule="auto"/>
              <w:rPr>
                <w:rFonts w:ascii="Times New Roman" w:eastAsia="Times New Roman" w:hAnsi="Times New Roman" w:cs="Times New Roman"/>
                <w:i/>
                <w:sz w:val="20"/>
                <w:szCs w:val="20"/>
              </w:rPr>
            </w:pPr>
          </w:p>
          <w:tbl>
            <w:tblPr>
              <w:tblW w:w="91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06"/>
            </w:tblGrid>
            <w:tr w:rsidR="00DC5683" w:rsidTr="007F0443">
              <w:trPr>
                <w:trHeight w:val="575"/>
                <w:jc w:val="center"/>
              </w:trPr>
              <w:tc>
                <w:tcPr>
                  <w:tcW w:w="9106" w:type="dxa"/>
                  <w:tcBorders>
                    <w:bottom w:val="single" w:sz="4" w:space="0" w:color="000000"/>
                  </w:tcBorders>
                  <w:shd w:val="clear" w:color="auto" w:fill="F2F2F2"/>
                </w:tcPr>
                <w:p w:rsidR="00DC5683" w:rsidRDefault="00DC5683" w:rsidP="007F0443">
                  <w:pPr>
                    <w:shd w:val="clear" w:color="auto" w:fill="F2F2F2"/>
                    <w:spacing w:after="0" w:line="240" w:lineRule="auto"/>
                    <w:rPr>
                      <w:i/>
                      <w:sz w:val="20"/>
                      <w:szCs w:val="20"/>
                    </w:rPr>
                  </w:pPr>
                  <w:r>
                    <w:rPr>
                      <w:rFonts w:ascii="Times New Roman" w:eastAsia="Times New Roman" w:hAnsi="Times New Roman" w:cs="Times New Roman"/>
                      <w:i/>
                      <w:sz w:val="20"/>
                      <w:szCs w:val="20"/>
                    </w:rPr>
                    <w:t>8.2.5 Má predložený návrh vplyv na rozpad rodín?</w:t>
                  </w:r>
                </w:p>
              </w:tc>
            </w:tr>
            <w:tr w:rsidR="00DC5683" w:rsidTr="007F0443">
              <w:trPr>
                <w:trHeight w:val="920"/>
                <w:jc w:val="center"/>
              </w:trPr>
              <w:tc>
                <w:tcPr>
                  <w:tcW w:w="9106" w:type="dxa"/>
                  <w:tcBorders>
                    <w:top w:val="nil"/>
                    <w:bottom w:val="nil"/>
                  </w:tcBorders>
                  <w:shd w:val="clear" w:color="auto" w:fill="auto"/>
                </w:tcPr>
                <w:p w:rsidR="00DC5683" w:rsidRDefault="00DC5683" w:rsidP="007F044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Bez vplyvu</w:t>
                  </w:r>
                </w:p>
                <w:p w:rsidR="00DC5683" w:rsidRDefault="00DC5683" w:rsidP="007F0443">
                  <w:pPr>
                    <w:spacing w:after="0" w:line="240" w:lineRule="auto"/>
                    <w:rPr>
                      <w:rFonts w:ascii="Times New Roman" w:eastAsia="Times New Roman" w:hAnsi="Times New Roman" w:cs="Times New Roman"/>
                      <w:sz w:val="20"/>
                      <w:szCs w:val="20"/>
                    </w:rPr>
                  </w:pPr>
                </w:p>
                <w:p w:rsidR="00DC5683" w:rsidRDefault="00DC5683" w:rsidP="007F0443">
                  <w:pPr>
                    <w:spacing w:after="0" w:line="240" w:lineRule="auto"/>
                    <w:rPr>
                      <w:rFonts w:ascii="Times New Roman" w:eastAsia="Times New Roman" w:hAnsi="Times New Roman" w:cs="Times New Roman"/>
                      <w:sz w:val="20"/>
                      <w:szCs w:val="20"/>
                    </w:rPr>
                  </w:pPr>
                </w:p>
                <w:p w:rsidR="00DC5683" w:rsidRDefault="00DC5683" w:rsidP="007F0443">
                  <w:pPr>
                    <w:spacing w:after="0" w:line="240" w:lineRule="auto"/>
                    <w:rPr>
                      <w:rFonts w:ascii="Times New Roman" w:eastAsia="Times New Roman" w:hAnsi="Times New Roman" w:cs="Times New Roman"/>
                      <w:i/>
                      <w:sz w:val="20"/>
                      <w:szCs w:val="20"/>
                    </w:rPr>
                  </w:pPr>
                </w:p>
              </w:tc>
            </w:tr>
          </w:tbl>
          <w:p w:rsidR="00DC5683" w:rsidRDefault="00DC5683" w:rsidP="007F0443"/>
        </w:tc>
      </w:tr>
      <w:tr w:rsidR="00DC5683" w:rsidTr="007F0443">
        <w:trPr>
          <w:trHeight w:val="575"/>
          <w:jc w:val="center"/>
        </w:trPr>
        <w:tc>
          <w:tcPr>
            <w:tcW w:w="9029" w:type="dxa"/>
            <w:tcBorders>
              <w:bottom w:val="single" w:sz="4" w:space="0" w:color="000000"/>
            </w:tcBorders>
            <w:shd w:val="clear" w:color="auto" w:fill="F2F2F2"/>
          </w:tcPr>
          <w:p w:rsidR="00DC5683" w:rsidRDefault="00DC5683" w:rsidP="007F0443">
            <w:pPr>
              <w:shd w:val="clear" w:color="auto" w:fill="F2F2F2"/>
              <w:spacing w:after="0" w:line="240" w:lineRule="auto"/>
              <w:rPr>
                <w:i/>
                <w:sz w:val="20"/>
                <w:szCs w:val="20"/>
              </w:rPr>
            </w:pPr>
            <w:r>
              <w:rPr>
                <w:rFonts w:ascii="Times New Roman" w:eastAsia="Times New Roman" w:hAnsi="Times New Roman" w:cs="Times New Roman"/>
                <w:i/>
                <w:sz w:val="20"/>
                <w:szCs w:val="20"/>
              </w:rPr>
              <w:t>8.2.6 Má predložený návrh vplyv na poskytovanie pomoci pri odkázanosti niektorého z členov rodiny na pomoc?</w:t>
            </w:r>
          </w:p>
        </w:tc>
      </w:tr>
      <w:tr w:rsidR="00DC5683" w:rsidTr="007F0443">
        <w:trPr>
          <w:trHeight w:val="920"/>
          <w:jc w:val="center"/>
        </w:trPr>
        <w:tc>
          <w:tcPr>
            <w:tcW w:w="9029" w:type="dxa"/>
            <w:tcBorders>
              <w:top w:val="nil"/>
              <w:bottom w:val="single" w:sz="4" w:space="0" w:color="000000"/>
            </w:tcBorders>
            <w:shd w:val="clear" w:color="auto" w:fill="auto"/>
          </w:tcPr>
          <w:p w:rsidR="00DC5683" w:rsidRDefault="00DC5683" w:rsidP="007F044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Bez vplyvu</w:t>
            </w:r>
          </w:p>
          <w:p w:rsidR="00DC5683" w:rsidRDefault="00DC5683" w:rsidP="007F0443">
            <w:pPr>
              <w:spacing w:after="0" w:line="240" w:lineRule="auto"/>
              <w:rPr>
                <w:rFonts w:ascii="Times New Roman" w:eastAsia="Times New Roman" w:hAnsi="Times New Roman" w:cs="Times New Roman"/>
                <w:sz w:val="20"/>
                <w:szCs w:val="20"/>
              </w:rPr>
            </w:pPr>
          </w:p>
          <w:p w:rsidR="00DC5683" w:rsidRDefault="00DC5683" w:rsidP="007F0443">
            <w:pPr>
              <w:spacing w:after="0" w:line="240" w:lineRule="auto"/>
              <w:rPr>
                <w:rFonts w:ascii="Times New Roman" w:eastAsia="Times New Roman" w:hAnsi="Times New Roman" w:cs="Times New Roman"/>
                <w:sz w:val="20"/>
                <w:szCs w:val="20"/>
              </w:rPr>
            </w:pPr>
          </w:p>
          <w:p w:rsidR="00DC5683" w:rsidRDefault="00DC5683" w:rsidP="007F0443">
            <w:pPr>
              <w:spacing w:after="0" w:line="240" w:lineRule="auto"/>
              <w:rPr>
                <w:rFonts w:ascii="Times New Roman" w:eastAsia="Times New Roman" w:hAnsi="Times New Roman" w:cs="Times New Roman"/>
                <w:sz w:val="20"/>
                <w:szCs w:val="20"/>
              </w:rPr>
            </w:pPr>
          </w:p>
        </w:tc>
      </w:tr>
    </w:tbl>
    <w:p w:rsidR="00DC5683" w:rsidRDefault="00DC5683" w:rsidP="00DC5683"/>
    <w:p w:rsidR="00DC5683" w:rsidRDefault="00DC5683" w:rsidP="00DC5683"/>
    <w:p w:rsidR="00DC5683" w:rsidRDefault="00DC5683" w:rsidP="00DC5683"/>
    <w:p w:rsidR="00DC5683" w:rsidRDefault="00DC5683" w:rsidP="00DC5683"/>
    <w:p w:rsidR="00DC5683" w:rsidRDefault="00DC5683" w:rsidP="00DC5683"/>
    <w:p w:rsidR="00DC5683" w:rsidRDefault="00DC5683" w:rsidP="00DC5683"/>
    <w:p w:rsidR="00DC5683" w:rsidRDefault="00DC5683" w:rsidP="00DC5683"/>
    <w:p w:rsidR="00DC5683" w:rsidRDefault="00DC5683" w:rsidP="00DC5683"/>
    <w:p w:rsidR="00DC5683" w:rsidRDefault="00DC5683" w:rsidP="00DC5683"/>
    <w:tbl>
      <w:tblPr>
        <w:tblW w:w="90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43"/>
      </w:tblGrid>
      <w:tr w:rsidR="00DC5683" w:rsidTr="007F0443">
        <w:trPr>
          <w:trHeight w:val="339"/>
          <w:jc w:val="center"/>
        </w:trPr>
        <w:tc>
          <w:tcPr>
            <w:tcW w:w="9043" w:type="dxa"/>
            <w:tcBorders>
              <w:bottom w:val="single" w:sz="4" w:space="0" w:color="000000"/>
            </w:tcBorders>
            <w:shd w:val="clear" w:color="auto" w:fill="D9D9D9"/>
          </w:tcPr>
          <w:p w:rsidR="00DC5683" w:rsidRDefault="00DC5683" w:rsidP="007F044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8.3 Identifikujte a popíšte vplyvy na výchovu detí.</w:t>
            </w:r>
          </w:p>
        </w:tc>
      </w:tr>
      <w:tr w:rsidR="00DC5683" w:rsidTr="007F0443">
        <w:trPr>
          <w:trHeight w:val="575"/>
          <w:jc w:val="center"/>
        </w:trPr>
        <w:tc>
          <w:tcPr>
            <w:tcW w:w="9043" w:type="dxa"/>
            <w:tcBorders>
              <w:bottom w:val="single" w:sz="4" w:space="0" w:color="000000"/>
            </w:tcBorders>
            <w:shd w:val="clear" w:color="auto" w:fill="auto"/>
          </w:tcPr>
          <w:p w:rsidR="00DC5683" w:rsidRPr="0091742C" w:rsidRDefault="00DC5683" w:rsidP="007F0443">
            <w:pPr>
              <w:shd w:val="clear" w:color="auto" w:fill="F2F2F2"/>
              <w:spacing w:after="0" w:line="240" w:lineRule="auto"/>
              <w:rPr>
                <w:rFonts w:ascii="Times New Roman" w:eastAsia="Times New Roman" w:hAnsi="Times New Roman" w:cs="Times New Roman"/>
                <w:i/>
                <w:sz w:val="20"/>
                <w:szCs w:val="20"/>
              </w:rPr>
            </w:pPr>
            <w:r w:rsidRPr="0091742C">
              <w:rPr>
                <w:rFonts w:ascii="Times New Roman" w:eastAsia="Times New Roman" w:hAnsi="Times New Roman" w:cs="Times New Roman"/>
                <w:i/>
                <w:sz w:val="20"/>
                <w:szCs w:val="20"/>
              </w:rPr>
              <w:t>8.3.1 Má predložený návrh vplyv na výchovu detí? Ak áno, aký?</w:t>
            </w:r>
          </w:p>
        </w:tc>
      </w:tr>
      <w:tr w:rsidR="00DC5683" w:rsidTr="007F0443">
        <w:trPr>
          <w:trHeight w:val="626"/>
          <w:jc w:val="center"/>
        </w:trPr>
        <w:tc>
          <w:tcPr>
            <w:tcW w:w="9043" w:type="dxa"/>
            <w:tcBorders>
              <w:top w:val="nil"/>
              <w:bottom w:val="nil"/>
            </w:tcBorders>
            <w:shd w:val="clear" w:color="auto" w:fill="auto"/>
          </w:tcPr>
          <w:p w:rsidR="00DC5683" w:rsidRPr="0091742C" w:rsidRDefault="00DC5683" w:rsidP="007F0443">
            <w:pPr>
              <w:spacing w:after="0" w:line="240" w:lineRule="auto"/>
              <w:rPr>
                <w:rFonts w:ascii="Times New Roman" w:eastAsia="Times New Roman" w:hAnsi="Times New Roman" w:cs="Times New Roman"/>
                <w:sz w:val="20"/>
                <w:szCs w:val="20"/>
              </w:rPr>
            </w:pPr>
            <w:r w:rsidRPr="0091742C">
              <w:rPr>
                <w:rFonts w:ascii="Times New Roman" w:eastAsia="Times New Roman" w:hAnsi="Times New Roman" w:cs="Times New Roman"/>
                <w:sz w:val="20"/>
                <w:szCs w:val="20"/>
              </w:rPr>
              <w:t xml:space="preserve">Predložený návrh zákona má pozitívny vplyv na výchovu detí z hľadiska </w:t>
            </w:r>
            <w:r>
              <w:rPr>
                <w:rFonts w:ascii="Times New Roman" w:eastAsia="Times New Roman" w:hAnsi="Times New Roman" w:cs="Times New Roman"/>
                <w:sz w:val="20"/>
                <w:szCs w:val="20"/>
              </w:rPr>
              <w:t xml:space="preserve">prevencie rizikového správania z dôvodu </w:t>
            </w:r>
            <w:r w:rsidRPr="0091742C">
              <w:rPr>
                <w:rFonts w:ascii="Times New Roman" w:eastAsia="Times New Roman" w:hAnsi="Times New Roman" w:cs="Times New Roman"/>
                <w:sz w:val="20"/>
                <w:szCs w:val="20"/>
              </w:rPr>
              <w:t xml:space="preserve">možnosti postihnutia za spáchanie </w:t>
            </w:r>
            <w:r>
              <w:rPr>
                <w:rFonts w:ascii="Times New Roman" w:eastAsia="Times New Roman" w:hAnsi="Times New Roman" w:cs="Times New Roman"/>
                <w:sz w:val="20"/>
                <w:szCs w:val="20"/>
              </w:rPr>
              <w:t>priestupku</w:t>
            </w:r>
            <w:r w:rsidRPr="0091742C">
              <w:rPr>
                <w:rFonts w:ascii="Times New Roman" w:eastAsia="Times New Roman" w:hAnsi="Times New Roman" w:cs="Times New Roman"/>
                <w:sz w:val="20"/>
                <w:szCs w:val="20"/>
              </w:rPr>
              <w:t xml:space="preserve"> už v 14. roku života</w:t>
            </w:r>
            <w:r>
              <w:rPr>
                <w:rFonts w:ascii="Times New Roman" w:eastAsia="Times New Roman" w:hAnsi="Times New Roman" w:cs="Times New Roman"/>
                <w:sz w:val="20"/>
                <w:szCs w:val="20"/>
              </w:rPr>
              <w:t>.</w:t>
            </w:r>
          </w:p>
          <w:p w:rsidR="00DC5683" w:rsidRPr="0091742C" w:rsidRDefault="00DC5683" w:rsidP="007F0443">
            <w:pPr>
              <w:spacing w:after="0" w:line="240" w:lineRule="auto"/>
              <w:rPr>
                <w:rFonts w:ascii="Times New Roman" w:eastAsia="Times New Roman" w:hAnsi="Times New Roman" w:cs="Times New Roman"/>
                <w:sz w:val="20"/>
                <w:szCs w:val="20"/>
              </w:rPr>
            </w:pPr>
          </w:p>
        </w:tc>
      </w:tr>
      <w:tr w:rsidR="00DC5683" w:rsidTr="007F0443">
        <w:trPr>
          <w:trHeight w:val="575"/>
          <w:jc w:val="center"/>
        </w:trPr>
        <w:tc>
          <w:tcPr>
            <w:tcW w:w="9043" w:type="dxa"/>
            <w:tcBorders>
              <w:bottom w:val="single" w:sz="4" w:space="0" w:color="000000"/>
            </w:tcBorders>
            <w:shd w:val="clear" w:color="auto" w:fill="F2F2F2"/>
          </w:tcPr>
          <w:p w:rsidR="00DC5683" w:rsidRPr="004061EC" w:rsidRDefault="00DC5683" w:rsidP="007F0443">
            <w:pPr>
              <w:shd w:val="clear" w:color="auto" w:fill="F2F2F2"/>
              <w:spacing w:after="0" w:line="240" w:lineRule="auto"/>
              <w:rPr>
                <w:i/>
                <w:sz w:val="20"/>
                <w:szCs w:val="20"/>
              </w:rPr>
            </w:pPr>
            <w:r w:rsidRPr="004061EC">
              <w:rPr>
                <w:rFonts w:ascii="Times New Roman" w:eastAsia="Times New Roman" w:hAnsi="Times New Roman" w:cs="Times New Roman"/>
                <w:i/>
                <w:sz w:val="20"/>
                <w:szCs w:val="20"/>
              </w:rPr>
              <w:t>8.3.2 Má predložený návrh vplyv na výchovu detí v rodinách?</w:t>
            </w:r>
          </w:p>
        </w:tc>
      </w:tr>
      <w:tr w:rsidR="00DC5683" w:rsidTr="007F0443">
        <w:trPr>
          <w:trHeight w:val="306"/>
          <w:jc w:val="center"/>
        </w:trPr>
        <w:tc>
          <w:tcPr>
            <w:tcW w:w="9043" w:type="dxa"/>
            <w:tcBorders>
              <w:top w:val="nil"/>
              <w:bottom w:val="nil"/>
            </w:tcBorders>
            <w:shd w:val="clear" w:color="auto" w:fill="auto"/>
          </w:tcPr>
          <w:p w:rsidR="00DC5683" w:rsidRPr="004061EC" w:rsidRDefault="00DC5683" w:rsidP="007F0443">
            <w:pPr>
              <w:spacing w:after="0" w:line="240" w:lineRule="auto"/>
              <w:rPr>
                <w:rFonts w:ascii="Times New Roman" w:eastAsia="Times New Roman" w:hAnsi="Times New Roman" w:cs="Times New Roman"/>
                <w:sz w:val="20"/>
                <w:szCs w:val="20"/>
              </w:rPr>
            </w:pPr>
            <w:r w:rsidRPr="004061EC">
              <w:rPr>
                <w:rFonts w:ascii="Times New Roman" w:eastAsia="Times New Roman" w:hAnsi="Times New Roman" w:cs="Times New Roman"/>
                <w:sz w:val="20"/>
                <w:szCs w:val="20"/>
              </w:rPr>
              <w:t xml:space="preserve">Predložený návrh zákona má pozitívny vplyv </w:t>
            </w:r>
            <w:r>
              <w:rPr>
                <w:rFonts w:ascii="Times New Roman" w:eastAsia="Times New Roman" w:hAnsi="Times New Roman" w:cs="Times New Roman"/>
                <w:sz w:val="20"/>
                <w:szCs w:val="20"/>
              </w:rPr>
              <w:t>aj na výchovu detí v rodine, pretože z</w:t>
            </w:r>
            <w:r w:rsidRPr="004061EC">
              <w:rPr>
                <w:rFonts w:ascii="Times New Roman" w:eastAsia="Times New Roman" w:hAnsi="Times New Roman" w:cs="Times New Roman"/>
                <w:sz w:val="20"/>
                <w:szCs w:val="20"/>
              </w:rPr>
              <w:t>a prevenciu rizikového správania možno považovať akékoľvek typy výchovných, vzdelávacích, zdravotných, sociálnych či iných intervencií smerujúcich na predchádzanie výskytu rizikového správania, zamedzujúcich jeho ďalšiu progresiu, zmierňujúcich už existujúce formy a prejavy rizikového správania alebo pomáhajúcich riešiť jeho dôsledky s dôrazom na jednotlivcov a rodinu.</w:t>
            </w:r>
            <w:r>
              <w:rPr>
                <w:rFonts w:ascii="Times New Roman" w:eastAsia="Times New Roman" w:hAnsi="Times New Roman" w:cs="Times New Roman"/>
                <w:sz w:val="20"/>
                <w:szCs w:val="20"/>
              </w:rPr>
              <w:t xml:space="preserve"> Samotnú existenciu uloženia sankcie už v 14. roku života možno považovať za preventívny a výchovný aspekt návrhu zákona. Zamedzenie ďalšieho výskytu páchania protiprávneho konania by vzhľadom na uloženú sankciu malo vplývať priamo na jednotlivca a pôsobiť aj na správne nastavenie výchovného procesu v rodine, alebo poukázanie na nefunkčnosť rodinného prostredia a jeho nápravu postupmi orgánov sociálnoprávnej ochrany detí a kurately.</w:t>
            </w:r>
          </w:p>
          <w:p w:rsidR="00DC5683" w:rsidRPr="004061EC" w:rsidRDefault="00DC5683" w:rsidP="007F0443">
            <w:pPr>
              <w:spacing w:after="0" w:line="240" w:lineRule="auto"/>
              <w:rPr>
                <w:rFonts w:ascii="Times New Roman" w:eastAsia="Times New Roman" w:hAnsi="Times New Roman" w:cs="Times New Roman"/>
                <w:sz w:val="20"/>
                <w:szCs w:val="20"/>
              </w:rPr>
            </w:pPr>
          </w:p>
        </w:tc>
      </w:tr>
      <w:tr w:rsidR="00DC5683" w:rsidTr="007F0443">
        <w:trPr>
          <w:trHeight w:val="575"/>
          <w:jc w:val="center"/>
        </w:trPr>
        <w:tc>
          <w:tcPr>
            <w:tcW w:w="9043" w:type="dxa"/>
            <w:tcBorders>
              <w:bottom w:val="single" w:sz="4" w:space="0" w:color="000000"/>
            </w:tcBorders>
            <w:shd w:val="clear" w:color="auto" w:fill="F2F2F2"/>
          </w:tcPr>
          <w:p w:rsidR="00DC5683" w:rsidRDefault="00DC5683" w:rsidP="007F0443">
            <w:pPr>
              <w:shd w:val="clear" w:color="auto" w:fill="F2F2F2"/>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8.3.3 Má predložený návrh vplyv na výchovu detí k manželstvu a rodičovstvu?</w:t>
            </w:r>
          </w:p>
        </w:tc>
      </w:tr>
      <w:tr w:rsidR="00DC5683" w:rsidTr="007F0443">
        <w:trPr>
          <w:trHeight w:val="306"/>
          <w:jc w:val="center"/>
        </w:trPr>
        <w:tc>
          <w:tcPr>
            <w:tcW w:w="9043" w:type="dxa"/>
            <w:tcBorders>
              <w:top w:val="nil"/>
              <w:bottom w:val="nil"/>
            </w:tcBorders>
            <w:shd w:val="clear" w:color="auto" w:fill="auto"/>
          </w:tcPr>
          <w:p w:rsidR="00DC5683" w:rsidRDefault="00DC5683" w:rsidP="007F044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Bez vplyvu</w:t>
            </w:r>
          </w:p>
          <w:p w:rsidR="00DC5683" w:rsidRDefault="00DC5683" w:rsidP="007F0443">
            <w:pPr>
              <w:spacing w:after="0" w:line="240" w:lineRule="auto"/>
              <w:rPr>
                <w:rFonts w:ascii="Times New Roman" w:eastAsia="Times New Roman" w:hAnsi="Times New Roman" w:cs="Times New Roman"/>
                <w:sz w:val="20"/>
                <w:szCs w:val="20"/>
              </w:rPr>
            </w:pPr>
          </w:p>
          <w:p w:rsidR="00DC5683" w:rsidRDefault="00DC5683" w:rsidP="007F0443">
            <w:pPr>
              <w:spacing w:after="0" w:line="240" w:lineRule="auto"/>
              <w:rPr>
                <w:rFonts w:ascii="Times New Roman" w:eastAsia="Times New Roman" w:hAnsi="Times New Roman" w:cs="Times New Roman"/>
                <w:sz w:val="20"/>
                <w:szCs w:val="20"/>
              </w:rPr>
            </w:pPr>
          </w:p>
          <w:p w:rsidR="00DC5683" w:rsidRDefault="00DC5683" w:rsidP="007F0443">
            <w:pPr>
              <w:spacing w:after="0" w:line="240" w:lineRule="auto"/>
              <w:rPr>
                <w:rFonts w:ascii="Times New Roman" w:eastAsia="Times New Roman" w:hAnsi="Times New Roman" w:cs="Times New Roman"/>
                <w:sz w:val="20"/>
                <w:szCs w:val="20"/>
              </w:rPr>
            </w:pPr>
          </w:p>
        </w:tc>
      </w:tr>
      <w:tr w:rsidR="00DC5683" w:rsidTr="007F0443">
        <w:trPr>
          <w:trHeight w:val="339"/>
          <w:jc w:val="center"/>
        </w:trPr>
        <w:tc>
          <w:tcPr>
            <w:tcW w:w="9043" w:type="dxa"/>
            <w:tcBorders>
              <w:bottom w:val="single" w:sz="4" w:space="0" w:color="000000"/>
            </w:tcBorders>
            <w:shd w:val="clear" w:color="auto" w:fill="D9D9D9"/>
          </w:tcPr>
          <w:p w:rsidR="00DC5683" w:rsidRDefault="00DC5683" w:rsidP="007F044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8.4 Identifikujte a popíšte vplyvy na práva rodičov voči deťom.</w:t>
            </w:r>
          </w:p>
        </w:tc>
      </w:tr>
      <w:tr w:rsidR="00DC5683" w:rsidTr="007F0443">
        <w:trPr>
          <w:trHeight w:val="575"/>
          <w:jc w:val="center"/>
        </w:trPr>
        <w:tc>
          <w:tcPr>
            <w:tcW w:w="9043" w:type="dxa"/>
            <w:tcBorders>
              <w:bottom w:val="single" w:sz="4" w:space="0" w:color="000000"/>
            </w:tcBorders>
            <w:shd w:val="clear" w:color="auto" w:fill="F2F2F2"/>
          </w:tcPr>
          <w:p w:rsidR="00DC5683" w:rsidRPr="00677812" w:rsidRDefault="00DC5683" w:rsidP="007F0443">
            <w:pPr>
              <w:shd w:val="clear" w:color="auto" w:fill="F2F2F2"/>
              <w:spacing w:after="0" w:line="240" w:lineRule="auto"/>
              <w:rPr>
                <w:rFonts w:ascii="Times New Roman" w:eastAsia="Times New Roman" w:hAnsi="Times New Roman" w:cs="Times New Roman"/>
                <w:i/>
                <w:sz w:val="20"/>
                <w:szCs w:val="20"/>
              </w:rPr>
            </w:pPr>
            <w:r w:rsidRPr="00677812">
              <w:rPr>
                <w:rFonts w:ascii="Times New Roman" w:eastAsia="Times New Roman" w:hAnsi="Times New Roman" w:cs="Times New Roman"/>
                <w:i/>
                <w:sz w:val="20"/>
                <w:szCs w:val="20"/>
              </w:rPr>
              <w:t>8.4.1 Má predložený návrh vplyv na práva alebo zodpovednosť rodičov voči deťom? Ak áno, aký?</w:t>
            </w:r>
          </w:p>
        </w:tc>
      </w:tr>
      <w:tr w:rsidR="00DC5683" w:rsidTr="007F0443">
        <w:trPr>
          <w:trHeight w:val="1169"/>
          <w:jc w:val="center"/>
        </w:trPr>
        <w:tc>
          <w:tcPr>
            <w:tcW w:w="9043" w:type="dxa"/>
            <w:tcBorders>
              <w:top w:val="nil"/>
              <w:bottom w:val="nil"/>
            </w:tcBorders>
            <w:shd w:val="clear" w:color="auto" w:fill="auto"/>
          </w:tcPr>
          <w:p w:rsidR="00DC5683" w:rsidRPr="00677812" w:rsidRDefault="00DC5683" w:rsidP="007F0443">
            <w:pPr>
              <w:spacing w:after="0" w:line="240" w:lineRule="auto"/>
              <w:rPr>
                <w:rFonts w:ascii="Times New Roman" w:eastAsia="Times New Roman" w:hAnsi="Times New Roman" w:cs="Times New Roman"/>
                <w:sz w:val="20"/>
                <w:szCs w:val="20"/>
              </w:rPr>
            </w:pPr>
            <w:r w:rsidRPr="00677812">
              <w:rPr>
                <w:rFonts w:ascii="Times New Roman" w:eastAsia="Times New Roman" w:hAnsi="Times New Roman" w:cs="Times New Roman"/>
                <w:sz w:val="20"/>
                <w:szCs w:val="20"/>
              </w:rPr>
              <w:t>Predložený návrh zákona má pozitívny vplyv na zodpovednosť rodičov voči deťom z toho hľadiska, že ak sa mladistvý dopustí protiprávneho konania, musí byť do konania prizvaný aj zástupca orgánu sociálnoprávnej ochrany detí a sociálnej kurately, ktorý následne výchovne pôsobí na mladistvého</w:t>
            </w:r>
            <w:r>
              <w:rPr>
                <w:rFonts w:ascii="Times New Roman" w:eastAsia="Times New Roman" w:hAnsi="Times New Roman" w:cs="Times New Roman"/>
                <w:sz w:val="20"/>
                <w:szCs w:val="20"/>
              </w:rPr>
              <w:t xml:space="preserve"> a</w:t>
            </w:r>
            <w:r w:rsidRPr="00677812">
              <w:rPr>
                <w:rFonts w:ascii="Times New Roman" w:eastAsia="Times New Roman" w:hAnsi="Times New Roman" w:cs="Times New Roman"/>
                <w:sz w:val="20"/>
                <w:szCs w:val="20"/>
              </w:rPr>
              <w:t xml:space="preserve"> vykonáva dozor nad ďalšou výchovou v rodine. Predmetný inštitút je už vymedzen</w:t>
            </w:r>
            <w:r>
              <w:rPr>
                <w:rFonts w:ascii="Times New Roman" w:eastAsia="Times New Roman" w:hAnsi="Times New Roman" w:cs="Times New Roman"/>
                <w:sz w:val="20"/>
                <w:szCs w:val="20"/>
              </w:rPr>
              <w:t xml:space="preserve">ý </w:t>
            </w:r>
            <w:r w:rsidRPr="00677812">
              <w:rPr>
                <w:rFonts w:ascii="Times New Roman" w:eastAsia="Times New Roman" w:hAnsi="Times New Roman" w:cs="Times New Roman"/>
                <w:sz w:val="20"/>
                <w:szCs w:val="20"/>
              </w:rPr>
              <w:t xml:space="preserve">v súčasne platnej právne úprave, avšak znížením vekovej hranice zodpovednosti za spáchaný priestupok sa prispieva k výkonu opatrení </w:t>
            </w:r>
            <w:r>
              <w:rPr>
                <w:rFonts w:ascii="Times New Roman" w:eastAsia="Times New Roman" w:hAnsi="Times New Roman" w:cs="Times New Roman"/>
                <w:sz w:val="20"/>
                <w:szCs w:val="20"/>
              </w:rPr>
              <w:t xml:space="preserve">už </w:t>
            </w:r>
            <w:r w:rsidRPr="00677812">
              <w:rPr>
                <w:rFonts w:ascii="Times New Roman" w:eastAsia="Times New Roman" w:hAnsi="Times New Roman" w:cs="Times New Roman"/>
                <w:sz w:val="20"/>
                <w:szCs w:val="20"/>
              </w:rPr>
              <w:t>od 14. roku života, nie od 15. roku života, ako to vymedzuje terajšia právna úprava.</w:t>
            </w:r>
          </w:p>
          <w:p w:rsidR="00DC5683" w:rsidRPr="00677812" w:rsidRDefault="00DC5683" w:rsidP="007F0443"/>
          <w:p w:rsidR="00DC5683" w:rsidRPr="00677812" w:rsidRDefault="00DC5683" w:rsidP="007F0443"/>
        </w:tc>
      </w:tr>
      <w:tr w:rsidR="00DC5683" w:rsidTr="007F0443">
        <w:trPr>
          <w:trHeight w:val="339"/>
          <w:jc w:val="center"/>
        </w:trPr>
        <w:tc>
          <w:tcPr>
            <w:tcW w:w="9043" w:type="dxa"/>
            <w:tcBorders>
              <w:bottom w:val="single" w:sz="4" w:space="0" w:color="000000"/>
            </w:tcBorders>
            <w:shd w:val="clear" w:color="auto" w:fill="D9D9D9"/>
          </w:tcPr>
          <w:p w:rsidR="00DC5683" w:rsidRDefault="00DC5683" w:rsidP="007F044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8.5 Identifikujte a popíšte vplyvy na základné zásady zákona o rodine.</w:t>
            </w:r>
          </w:p>
        </w:tc>
      </w:tr>
      <w:tr w:rsidR="00DC5683" w:rsidTr="007F0443">
        <w:trPr>
          <w:trHeight w:val="575"/>
          <w:jc w:val="center"/>
        </w:trPr>
        <w:tc>
          <w:tcPr>
            <w:tcW w:w="9043" w:type="dxa"/>
            <w:tcBorders>
              <w:bottom w:val="single" w:sz="4" w:space="0" w:color="000000"/>
            </w:tcBorders>
            <w:shd w:val="clear" w:color="auto" w:fill="F2F2F2"/>
          </w:tcPr>
          <w:p w:rsidR="00DC5683" w:rsidRDefault="00DC5683" w:rsidP="007F0443">
            <w:pPr>
              <w:shd w:val="clear" w:color="auto" w:fill="F2F2F2"/>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8.5.1 Má predložený návrh vplyv na chránené záujmy obsiahnuté v základných zásadách zákona o rodine? Ak áno, aký?</w:t>
            </w:r>
          </w:p>
        </w:tc>
      </w:tr>
      <w:tr w:rsidR="00DC5683" w:rsidTr="007F0443">
        <w:trPr>
          <w:trHeight w:val="26"/>
          <w:jc w:val="center"/>
        </w:trPr>
        <w:tc>
          <w:tcPr>
            <w:tcW w:w="9043" w:type="dxa"/>
            <w:tcBorders>
              <w:top w:val="nil"/>
              <w:bottom w:val="nil"/>
            </w:tcBorders>
            <w:shd w:val="clear" w:color="auto" w:fill="auto"/>
          </w:tcPr>
          <w:p w:rsidR="00DC5683" w:rsidRDefault="00DC5683" w:rsidP="007F044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Bez vplyvu</w:t>
            </w:r>
          </w:p>
          <w:p w:rsidR="00DC5683" w:rsidRDefault="00DC5683" w:rsidP="007F0443"/>
          <w:p w:rsidR="00DC5683" w:rsidRDefault="00DC5683" w:rsidP="007F0443"/>
        </w:tc>
      </w:tr>
      <w:tr w:rsidR="00DC5683" w:rsidTr="007F0443">
        <w:trPr>
          <w:trHeight w:val="339"/>
          <w:jc w:val="center"/>
        </w:trPr>
        <w:tc>
          <w:tcPr>
            <w:tcW w:w="9043" w:type="dxa"/>
            <w:tcBorders>
              <w:bottom w:val="single" w:sz="4" w:space="0" w:color="000000"/>
            </w:tcBorders>
            <w:shd w:val="clear" w:color="auto" w:fill="D9D9D9"/>
          </w:tcPr>
          <w:p w:rsidR="00DC5683" w:rsidRDefault="00DC5683" w:rsidP="007F044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8.6 Identifikujte a popíšte vplyvy na uzavieranie manželstva.</w:t>
            </w:r>
          </w:p>
        </w:tc>
      </w:tr>
      <w:tr w:rsidR="00DC5683" w:rsidTr="007F0443">
        <w:trPr>
          <w:trHeight w:val="575"/>
          <w:jc w:val="center"/>
        </w:trPr>
        <w:tc>
          <w:tcPr>
            <w:tcW w:w="9043" w:type="dxa"/>
            <w:tcBorders>
              <w:bottom w:val="single" w:sz="4" w:space="0" w:color="000000"/>
            </w:tcBorders>
            <w:shd w:val="clear" w:color="auto" w:fill="F2F2F2"/>
          </w:tcPr>
          <w:p w:rsidR="00DC5683" w:rsidRDefault="00DC5683" w:rsidP="007F0443">
            <w:pPr>
              <w:shd w:val="clear" w:color="auto" w:fill="F2F2F2"/>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8.6.1 Má predložený návrh vplyv na uzavieranie manželstva? Ak áno, aký?</w:t>
            </w:r>
          </w:p>
        </w:tc>
      </w:tr>
      <w:tr w:rsidR="00DC5683" w:rsidTr="007F0443">
        <w:trPr>
          <w:trHeight w:val="920"/>
          <w:jc w:val="center"/>
        </w:trPr>
        <w:tc>
          <w:tcPr>
            <w:tcW w:w="9043" w:type="dxa"/>
            <w:tcBorders>
              <w:top w:val="nil"/>
              <w:bottom w:val="nil"/>
            </w:tcBorders>
            <w:shd w:val="clear" w:color="auto" w:fill="auto"/>
          </w:tcPr>
          <w:p w:rsidR="00DC5683" w:rsidRDefault="00DC5683" w:rsidP="007F044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Bez vplyvu</w:t>
            </w:r>
          </w:p>
          <w:p w:rsidR="00DC5683" w:rsidRDefault="00DC5683" w:rsidP="007F0443">
            <w:pPr>
              <w:spacing w:after="0" w:line="240" w:lineRule="auto"/>
              <w:rPr>
                <w:rFonts w:ascii="Times New Roman" w:eastAsia="Times New Roman" w:hAnsi="Times New Roman" w:cs="Times New Roman"/>
                <w:sz w:val="20"/>
                <w:szCs w:val="20"/>
              </w:rPr>
            </w:pPr>
          </w:p>
          <w:p w:rsidR="00DC5683" w:rsidRDefault="00DC5683" w:rsidP="007F0443">
            <w:pPr>
              <w:spacing w:after="0" w:line="240" w:lineRule="auto"/>
              <w:rPr>
                <w:rFonts w:ascii="Times New Roman" w:eastAsia="Times New Roman" w:hAnsi="Times New Roman" w:cs="Times New Roman"/>
                <w:sz w:val="20"/>
                <w:szCs w:val="20"/>
              </w:rPr>
            </w:pPr>
          </w:p>
          <w:p w:rsidR="00DC5683" w:rsidRDefault="00DC5683" w:rsidP="007F0443">
            <w:pPr>
              <w:spacing w:after="0" w:line="240" w:lineRule="auto"/>
              <w:rPr>
                <w:rFonts w:ascii="Times New Roman" w:eastAsia="Times New Roman" w:hAnsi="Times New Roman" w:cs="Times New Roman"/>
                <w:sz w:val="20"/>
                <w:szCs w:val="20"/>
              </w:rPr>
            </w:pPr>
          </w:p>
          <w:p w:rsidR="00DC5683" w:rsidRDefault="00DC5683" w:rsidP="007F0443">
            <w:pPr>
              <w:spacing w:after="0" w:line="240" w:lineRule="auto"/>
              <w:rPr>
                <w:rFonts w:ascii="Times New Roman" w:eastAsia="Times New Roman" w:hAnsi="Times New Roman" w:cs="Times New Roman"/>
                <w:sz w:val="20"/>
                <w:szCs w:val="20"/>
              </w:rPr>
            </w:pPr>
          </w:p>
        </w:tc>
      </w:tr>
      <w:tr w:rsidR="00DC5683" w:rsidTr="007F0443">
        <w:trPr>
          <w:trHeight w:val="575"/>
          <w:jc w:val="center"/>
        </w:trPr>
        <w:tc>
          <w:tcPr>
            <w:tcW w:w="9043" w:type="dxa"/>
            <w:tcBorders>
              <w:bottom w:val="single" w:sz="4" w:space="0" w:color="000000"/>
            </w:tcBorders>
            <w:shd w:val="clear" w:color="auto" w:fill="F2F2F2"/>
          </w:tcPr>
          <w:p w:rsidR="00DC5683" w:rsidRDefault="00DC5683" w:rsidP="007F0443">
            <w:pPr>
              <w:shd w:val="clear" w:color="auto" w:fill="F2F2F2"/>
              <w:spacing w:after="0" w:line="240" w:lineRule="auto"/>
              <w:rPr>
                <w:i/>
                <w:sz w:val="20"/>
                <w:szCs w:val="20"/>
              </w:rPr>
            </w:pPr>
            <w:r>
              <w:rPr>
                <w:rFonts w:ascii="Times New Roman" w:eastAsia="Times New Roman" w:hAnsi="Times New Roman" w:cs="Times New Roman"/>
                <w:i/>
                <w:sz w:val="20"/>
                <w:szCs w:val="20"/>
              </w:rPr>
              <w:lastRenderedPageBreak/>
              <w:t>8.6.2 Má predložený návrh vplyv na preferovaný čas vstupu do manželstva?</w:t>
            </w:r>
          </w:p>
        </w:tc>
      </w:tr>
      <w:tr w:rsidR="00DC5683" w:rsidTr="007F0443">
        <w:trPr>
          <w:trHeight w:val="920"/>
          <w:jc w:val="center"/>
        </w:trPr>
        <w:tc>
          <w:tcPr>
            <w:tcW w:w="9043" w:type="dxa"/>
            <w:tcBorders>
              <w:top w:val="nil"/>
              <w:bottom w:val="nil"/>
            </w:tcBorders>
            <w:shd w:val="clear" w:color="auto" w:fill="auto"/>
          </w:tcPr>
          <w:p w:rsidR="00DC5683" w:rsidRDefault="00DC5683" w:rsidP="007F044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Bez vplyvu</w:t>
            </w:r>
          </w:p>
          <w:p w:rsidR="00DC5683" w:rsidRDefault="00DC5683" w:rsidP="007F0443">
            <w:pPr>
              <w:spacing w:after="0" w:line="240" w:lineRule="auto"/>
              <w:rPr>
                <w:rFonts w:ascii="Times New Roman" w:eastAsia="Times New Roman" w:hAnsi="Times New Roman" w:cs="Times New Roman"/>
                <w:sz w:val="20"/>
                <w:szCs w:val="20"/>
              </w:rPr>
            </w:pPr>
          </w:p>
          <w:p w:rsidR="00DC5683" w:rsidRDefault="00DC5683" w:rsidP="007F0443">
            <w:pPr>
              <w:spacing w:after="0" w:line="240" w:lineRule="auto"/>
              <w:rPr>
                <w:rFonts w:ascii="Times New Roman" w:eastAsia="Times New Roman" w:hAnsi="Times New Roman" w:cs="Times New Roman"/>
                <w:sz w:val="20"/>
                <w:szCs w:val="20"/>
              </w:rPr>
            </w:pPr>
          </w:p>
          <w:p w:rsidR="00DC5683" w:rsidRDefault="00DC5683" w:rsidP="007F0443">
            <w:pPr>
              <w:spacing w:after="0" w:line="240" w:lineRule="auto"/>
              <w:rPr>
                <w:rFonts w:ascii="Times New Roman" w:eastAsia="Times New Roman" w:hAnsi="Times New Roman" w:cs="Times New Roman"/>
                <w:sz w:val="20"/>
                <w:szCs w:val="20"/>
              </w:rPr>
            </w:pPr>
          </w:p>
          <w:tbl>
            <w:tblPr>
              <w:tblW w:w="92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5"/>
            </w:tblGrid>
            <w:tr w:rsidR="00DC5683" w:rsidTr="007F0443">
              <w:trPr>
                <w:trHeight w:val="575"/>
                <w:jc w:val="center"/>
              </w:trPr>
              <w:tc>
                <w:tcPr>
                  <w:tcW w:w="9205" w:type="dxa"/>
                  <w:tcBorders>
                    <w:bottom w:val="single" w:sz="4" w:space="0" w:color="000000"/>
                  </w:tcBorders>
                  <w:shd w:val="clear" w:color="auto" w:fill="F2F2F2"/>
                </w:tcPr>
                <w:p w:rsidR="00DC5683" w:rsidRDefault="00DC5683" w:rsidP="007F0443">
                  <w:pPr>
                    <w:shd w:val="clear" w:color="auto" w:fill="F2F2F2"/>
                    <w:spacing w:after="0" w:line="240" w:lineRule="auto"/>
                    <w:rPr>
                      <w:i/>
                      <w:sz w:val="20"/>
                      <w:szCs w:val="20"/>
                    </w:rPr>
                  </w:pPr>
                  <w:r>
                    <w:rPr>
                      <w:rFonts w:ascii="Times New Roman" w:eastAsia="Times New Roman" w:hAnsi="Times New Roman" w:cs="Times New Roman"/>
                      <w:i/>
                      <w:sz w:val="20"/>
                      <w:szCs w:val="20"/>
                    </w:rPr>
                    <w:t xml:space="preserve"> 8.6.3 Má predložený návrh vplyv na informovanosť ohľadom povahy manželstva a záväzkov medzi manželmi a založenia rodiny?</w:t>
                  </w:r>
                </w:p>
              </w:tc>
            </w:tr>
            <w:tr w:rsidR="00DC5683" w:rsidTr="007F0443">
              <w:trPr>
                <w:trHeight w:val="647"/>
                <w:jc w:val="center"/>
              </w:trPr>
              <w:tc>
                <w:tcPr>
                  <w:tcW w:w="9205" w:type="dxa"/>
                  <w:tcBorders>
                    <w:top w:val="nil"/>
                    <w:bottom w:val="nil"/>
                  </w:tcBorders>
                  <w:shd w:val="clear" w:color="auto" w:fill="auto"/>
                </w:tcPr>
                <w:p w:rsidR="00DC5683" w:rsidRDefault="00DC5683" w:rsidP="007F044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Bez vplyvu</w:t>
                  </w:r>
                </w:p>
                <w:p w:rsidR="00DC5683" w:rsidRDefault="00DC5683" w:rsidP="007F0443">
                  <w:pPr>
                    <w:spacing w:after="0" w:line="240" w:lineRule="auto"/>
                    <w:rPr>
                      <w:rFonts w:ascii="Times New Roman" w:eastAsia="Times New Roman" w:hAnsi="Times New Roman" w:cs="Times New Roman"/>
                      <w:sz w:val="20"/>
                      <w:szCs w:val="20"/>
                    </w:rPr>
                  </w:pPr>
                </w:p>
                <w:p w:rsidR="00DC5683" w:rsidRDefault="00DC5683" w:rsidP="007F0443">
                  <w:pPr>
                    <w:spacing w:after="0" w:line="240" w:lineRule="auto"/>
                    <w:rPr>
                      <w:rFonts w:ascii="Times New Roman" w:eastAsia="Times New Roman" w:hAnsi="Times New Roman" w:cs="Times New Roman"/>
                      <w:sz w:val="20"/>
                      <w:szCs w:val="20"/>
                    </w:rPr>
                  </w:pPr>
                </w:p>
                <w:p w:rsidR="00DC5683" w:rsidRDefault="00DC5683" w:rsidP="007F0443">
                  <w:pPr>
                    <w:spacing w:after="0" w:line="240" w:lineRule="auto"/>
                    <w:rPr>
                      <w:rFonts w:ascii="Times New Roman" w:eastAsia="Times New Roman" w:hAnsi="Times New Roman" w:cs="Times New Roman"/>
                      <w:sz w:val="20"/>
                      <w:szCs w:val="20"/>
                    </w:rPr>
                  </w:pPr>
                </w:p>
              </w:tc>
            </w:tr>
          </w:tbl>
          <w:p w:rsidR="00DC5683" w:rsidRDefault="00DC5683" w:rsidP="007F0443">
            <w:pPr>
              <w:spacing w:after="0" w:line="240" w:lineRule="auto"/>
              <w:rPr>
                <w:rFonts w:ascii="Times New Roman" w:eastAsia="Times New Roman" w:hAnsi="Times New Roman" w:cs="Times New Roman"/>
                <w:sz w:val="20"/>
                <w:szCs w:val="20"/>
              </w:rPr>
            </w:pPr>
          </w:p>
          <w:tbl>
            <w:tblPr>
              <w:tblW w:w="92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5"/>
            </w:tblGrid>
            <w:tr w:rsidR="00DC5683" w:rsidTr="007F0443">
              <w:trPr>
                <w:trHeight w:val="575"/>
                <w:jc w:val="center"/>
              </w:trPr>
              <w:tc>
                <w:tcPr>
                  <w:tcW w:w="9205" w:type="dxa"/>
                  <w:tcBorders>
                    <w:bottom w:val="single" w:sz="4" w:space="0" w:color="000000"/>
                  </w:tcBorders>
                  <w:shd w:val="clear" w:color="auto" w:fill="F2F2F2"/>
                </w:tcPr>
                <w:p w:rsidR="00DC5683" w:rsidRDefault="00DC5683" w:rsidP="007F0443">
                  <w:pPr>
                    <w:shd w:val="clear" w:color="auto" w:fill="F2F2F2"/>
                    <w:spacing w:after="0" w:line="240" w:lineRule="auto"/>
                    <w:rPr>
                      <w:i/>
                      <w:sz w:val="20"/>
                      <w:szCs w:val="20"/>
                    </w:rPr>
                  </w:pPr>
                  <w:r>
                    <w:rPr>
                      <w:rFonts w:ascii="Times New Roman" w:eastAsia="Times New Roman" w:hAnsi="Times New Roman" w:cs="Times New Roman"/>
                      <w:i/>
                      <w:sz w:val="20"/>
                      <w:szCs w:val="20"/>
                    </w:rPr>
                    <w:t xml:space="preserve"> 8.6.4 Má predložený návrh vplyv na predchádzanie rozpadom manželstiev?</w:t>
                  </w:r>
                </w:p>
              </w:tc>
            </w:tr>
            <w:tr w:rsidR="00DC5683" w:rsidTr="007F0443">
              <w:trPr>
                <w:trHeight w:val="920"/>
                <w:jc w:val="center"/>
              </w:trPr>
              <w:tc>
                <w:tcPr>
                  <w:tcW w:w="9205" w:type="dxa"/>
                  <w:tcBorders>
                    <w:top w:val="nil"/>
                    <w:bottom w:val="nil"/>
                  </w:tcBorders>
                  <w:shd w:val="clear" w:color="auto" w:fill="auto"/>
                </w:tcPr>
                <w:p w:rsidR="00DC5683" w:rsidRDefault="00DC5683" w:rsidP="007F044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Bez vplyvu</w:t>
                  </w:r>
                </w:p>
                <w:p w:rsidR="00DC5683" w:rsidRDefault="00DC5683" w:rsidP="007F0443">
                  <w:pPr>
                    <w:spacing w:after="0" w:line="240" w:lineRule="auto"/>
                    <w:rPr>
                      <w:rFonts w:ascii="Times New Roman" w:eastAsia="Times New Roman" w:hAnsi="Times New Roman" w:cs="Times New Roman"/>
                      <w:sz w:val="20"/>
                      <w:szCs w:val="20"/>
                    </w:rPr>
                  </w:pPr>
                </w:p>
                <w:p w:rsidR="00DC5683" w:rsidRDefault="00DC5683" w:rsidP="007F0443">
                  <w:pPr>
                    <w:spacing w:after="0" w:line="240" w:lineRule="auto"/>
                    <w:rPr>
                      <w:rFonts w:ascii="Times New Roman" w:eastAsia="Times New Roman" w:hAnsi="Times New Roman" w:cs="Times New Roman"/>
                      <w:sz w:val="20"/>
                      <w:szCs w:val="20"/>
                    </w:rPr>
                  </w:pPr>
                </w:p>
                <w:p w:rsidR="00DC5683" w:rsidRDefault="00DC5683" w:rsidP="007F0443">
                  <w:pPr>
                    <w:spacing w:after="0" w:line="240" w:lineRule="auto"/>
                    <w:rPr>
                      <w:rFonts w:ascii="Times New Roman" w:eastAsia="Times New Roman" w:hAnsi="Times New Roman" w:cs="Times New Roman"/>
                      <w:sz w:val="20"/>
                      <w:szCs w:val="20"/>
                    </w:rPr>
                  </w:pPr>
                </w:p>
              </w:tc>
            </w:tr>
          </w:tbl>
          <w:p w:rsidR="00DC5683" w:rsidRDefault="00DC5683" w:rsidP="007F0443">
            <w:pPr>
              <w:spacing w:after="0" w:line="240" w:lineRule="auto"/>
              <w:rPr>
                <w:rFonts w:ascii="Times New Roman" w:eastAsia="Times New Roman" w:hAnsi="Times New Roman" w:cs="Times New Roman"/>
                <w:i/>
                <w:sz w:val="20"/>
                <w:szCs w:val="20"/>
              </w:rPr>
            </w:pPr>
          </w:p>
        </w:tc>
      </w:tr>
      <w:tr w:rsidR="00DC5683" w:rsidTr="007F0443">
        <w:trPr>
          <w:trHeight w:val="339"/>
          <w:jc w:val="center"/>
        </w:trPr>
        <w:tc>
          <w:tcPr>
            <w:tcW w:w="9043" w:type="dxa"/>
            <w:tcBorders>
              <w:bottom w:val="single" w:sz="4" w:space="0" w:color="000000"/>
            </w:tcBorders>
            <w:shd w:val="clear" w:color="auto" w:fill="D9D9D9"/>
          </w:tcPr>
          <w:p w:rsidR="00DC5683" w:rsidRDefault="00DC5683" w:rsidP="007F044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8.7 Identifikujte, popíšte a kvantifikujte vplyvy na disponibilný príjem domácností viacdetných rodín.</w:t>
            </w:r>
          </w:p>
        </w:tc>
      </w:tr>
      <w:tr w:rsidR="00DC5683" w:rsidTr="007F0443">
        <w:trPr>
          <w:trHeight w:val="575"/>
          <w:jc w:val="center"/>
        </w:trPr>
        <w:tc>
          <w:tcPr>
            <w:tcW w:w="9043" w:type="dxa"/>
            <w:tcBorders>
              <w:bottom w:val="single" w:sz="4" w:space="0" w:color="000000"/>
            </w:tcBorders>
            <w:shd w:val="clear" w:color="auto" w:fill="F2F2F2"/>
          </w:tcPr>
          <w:p w:rsidR="00DC5683" w:rsidRPr="00A66A81" w:rsidRDefault="00DC5683" w:rsidP="007F0443">
            <w:pPr>
              <w:shd w:val="clear" w:color="auto" w:fill="F2F2F2"/>
              <w:spacing w:after="0" w:line="240" w:lineRule="auto"/>
              <w:rPr>
                <w:rFonts w:ascii="Times New Roman" w:eastAsia="Times New Roman" w:hAnsi="Times New Roman" w:cs="Times New Roman"/>
                <w:i/>
                <w:sz w:val="20"/>
                <w:szCs w:val="20"/>
              </w:rPr>
            </w:pPr>
            <w:r w:rsidRPr="00A66A81">
              <w:rPr>
                <w:rFonts w:ascii="Times New Roman" w:eastAsia="Times New Roman" w:hAnsi="Times New Roman" w:cs="Times New Roman"/>
                <w:i/>
                <w:sz w:val="20"/>
                <w:szCs w:val="20"/>
              </w:rPr>
              <w:t xml:space="preserve">8.7.1 Má predložený návrh vplyv na disponibilný príjem domácností viacdetných rodín? Ak áno, špecifikujte tento vplyv s prihliadnutím na počet detí v rodine, ich špeciálne potreby vzhľadom k veku, zdravotnému stavu a prípadne iným okolnostiam. Ak je to možné, doplňte kvantifikáciu, prípadne dôvod chýbajúcej kvantifikácie. </w:t>
            </w:r>
          </w:p>
        </w:tc>
      </w:tr>
      <w:tr w:rsidR="00DC5683" w:rsidTr="007F0443">
        <w:trPr>
          <w:trHeight w:val="920"/>
          <w:jc w:val="center"/>
        </w:trPr>
        <w:tc>
          <w:tcPr>
            <w:tcW w:w="9043" w:type="dxa"/>
            <w:tcBorders>
              <w:top w:val="nil"/>
              <w:bottom w:val="single" w:sz="4" w:space="0" w:color="000000"/>
            </w:tcBorders>
            <w:shd w:val="clear" w:color="auto" w:fill="auto"/>
          </w:tcPr>
          <w:p w:rsidR="00DC5683" w:rsidRPr="00A66A81" w:rsidRDefault="00DC5683" w:rsidP="007F0443">
            <w:pPr>
              <w:spacing w:after="0" w:line="240" w:lineRule="auto"/>
              <w:rPr>
                <w:rFonts w:ascii="Times New Roman" w:eastAsia="Times New Roman" w:hAnsi="Times New Roman" w:cs="Times New Roman"/>
                <w:sz w:val="20"/>
                <w:szCs w:val="20"/>
              </w:rPr>
            </w:pPr>
          </w:p>
          <w:p w:rsidR="00DC5683" w:rsidRDefault="00DC5683" w:rsidP="007F0443">
            <w:pPr>
              <w:spacing w:after="0" w:line="240" w:lineRule="auto"/>
              <w:rPr>
                <w:rFonts w:ascii="Times New Roman" w:eastAsia="Times New Roman" w:hAnsi="Times New Roman" w:cs="Times New Roman"/>
                <w:sz w:val="20"/>
                <w:szCs w:val="20"/>
              </w:rPr>
            </w:pPr>
            <w:r w:rsidRPr="00A66A81">
              <w:rPr>
                <w:rFonts w:ascii="Times New Roman" w:eastAsia="Times New Roman" w:hAnsi="Times New Roman" w:cs="Times New Roman"/>
                <w:sz w:val="20"/>
                <w:szCs w:val="20"/>
              </w:rPr>
              <w:t xml:space="preserve">Návrh zákona nemá priamy vplyv na disponibilný príjem </w:t>
            </w:r>
            <w:r>
              <w:rPr>
                <w:rFonts w:ascii="Times New Roman" w:eastAsia="Times New Roman" w:hAnsi="Times New Roman" w:cs="Times New Roman"/>
                <w:sz w:val="20"/>
                <w:szCs w:val="20"/>
              </w:rPr>
              <w:t xml:space="preserve">a rozpočet </w:t>
            </w:r>
            <w:r w:rsidRPr="00A66A81">
              <w:rPr>
                <w:rFonts w:ascii="Times New Roman" w:eastAsia="Times New Roman" w:hAnsi="Times New Roman" w:cs="Times New Roman"/>
                <w:sz w:val="20"/>
                <w:szCs w:val="20"/>
              </w:rPr>
              <w:t>domácností viacdetných rodín.</w:t>
            </w:r>
          </w:p>
          <w:p w:rsidR="00DC5683" w:rsidRDefault="00DC5683" w:rsidP="007F0443">
            <w:pPr>
              <w:spacing w:after="0" w:line="240" w:lineRule="auto"/>
              <w:rPr>
                <w:rFonts w:ascii="Times New Roman" w:eastAsia="Times New Roman" w:hAnsi="Times New Roman" w:cs="Times New Roman"/>
                <w:sz w:val="20"/>
                <w:szCs w:val="20"/>
              </w:rPr>
            </w:pPr>
          </w:p>
          <w:p w:rsidR="00DC5683" w:rsidRPr="00A66A81" w:rsidRDefault="00DC5683" w:rsidP="007F0443">
            <w:pPr>
              <w:spacing w:after="0" w:line="240" w:lineRule="auto"/>
              <w:rPr>
                <w:rFonts w:ascii="Times New Roman" w:eastAsia="Times New Roman" w:hAnsi="Times New Roman" w:cs="Times New Roman"/>
                <w:sz w:val="20"/>
                <w:szCs w:val="20"/>
              </w:rPr>
            </w:pPr>
            <w:r w:rsidRPr="00A66A81">
              <w:rPr>
                <w:rFonts w:ascii="Times New Roman" w:eastAsia="Times New Roman" w:hAnsi="Times New Roman" w:cs="Times New Roman"/>
                <w:sz w:val="20"/>
                <w:szCs w:val="20"/>
              </w:rPr>
              <w:t xml:space="preserve">Čiastočne negatívny vplyv na disponibilný príjem a rozpočet domácností viacdetných rodín možno očakávať </w:t>
            </w:r>
            <w:r>
              <w:rPr>
                <w:rFonts w:ascii="Times New Roman" w:eastAsia="Times New Roman" w:hAnsi="Times New Roman" w:cs="Times New Roman"/>
                <w:sz w:val="20"/>
                <w:szCs w:val="20"/>
              </w:rPr>
              <w:t>len</w:t>
            </w:r>
            <w:r w:rsidRPr="00A66A81">
              <w:rPr>
                <w:rFonts w:ascii="Times New Roman" w:eastAsia="Times New Roman" w:hAnsi="Times New Roman" w:cs="Times New Roman"/>
                <w:sz w:val="20"/>
                <w:szCs w:val="20"/>
              </w:rPr>
              <w:t xml:space="preserve"> v prípadoch, že sa člen domácnosti dopustí protiprávneho konania, za ktoré mu bude </w:t>
            </w:r>
            <w:r>
              <w:rPr>
                <w:rFonts w:ascii="Times New Roman" w:eastAsia="Times New Roman" w:hAnsi="Times New Roman" w:cs="Times New Roman"/>
                <w:sz w:val="20"/>
                <w:szCs w:val="20"/>
              </w:rPr>
              <w:t xml:space="preserve">správnym orgánom </w:t>
            </w:r>
            <w:r w:rsidRPr="00A66A81">
              <w:rPr>
                <w:rFonts w:ascii="Times New Roman" w:eastAsia="Times New Roman" w:hAnsi="Times New Roman" w:cs="Times New Roman"/>
                <w:sz w:val="20"/>
                <w:szCs w:val="20"/>
              </w:rPr>
              <w:t>uložená pokuta.</w:t>
            </w:r>
          </w:p>
          <w:p w:rsidR="00DC5683" w:rsidRPr="00A66A81" w:rsidRDefault="00DC5683" w:rsidP="007F0443">
            <w:pPr>
              <w:spacing w:after="0" w:line="240" w:lineRule="auto"/>
              <w:rPr>
                <w:rFonts w:ascii="Times New Roman" w:eastAsia="Times New Roman" w:hAnsi="Times New Roman" w:cs="Times New Roman"/>
                <w:sz w:val="20"/>
                <w:szCs w:val="20"/>
              </w:rPr>
            </w:pPr>
          </w:p>
          <w:p w:rsidR="00DC5683" w:rsidRPr="00A66A81" w:rsidRDefault="00DC5683" w:rsidP="007F0443">
            <w:pPr>
              <w:spacing w:after="0" w:line="240" w:lineRule="auto"/>
              <w:rPr>
                <w:rFonts w:ascii="Times New Roman" w:eastAsia="Times New Roman" w:hAnsi="Times New Roman" w:cs="Times New Roman"/>
                <w:sz w:val="20"/>
                <w:szCs w:val="20"/>
              </w:rPr>
            </w:pPr>
          </w:p>
          <w:p w:rsidR="00DC5683" w:rsidRPr="00A66A81" w:rsidRDefault="00DC5683" w:rsidP="007F0443">
            <w:pPr>
              <w:spacing w:after="0" w:line="240" w:lineRule="auto"/>
              <w:rPr>
                <w:rFonts w:ascii="Times New Roman" w:eastAsia="Times New Roman" w:hAnsi="Times New Roman" w:cs="Times New Roman"/>
                <w:sz w:val="20"/>
                <w:szCs w:val="20"/>
              </w:rPr>
            </w:pPr>
          </w:p>
          <w:p w:rsidR="00DC5683" w:rsidRPr="00A66A81" w:rsidRDefault="00DC5683" w:rsidP="007F0443">
            <w:pPr>
              <w:spacing w:after="0" w:line="240" w:lineRule="auto"/>
              <w:rPr>
                <w:rFonts w:ascii="Times New Roman" w:eastAsia="Times New Roman" w:hAnsi="Times New Roman" w:cs="Times New Roman"/>
                <w:sz w:val="20"/>
                <w:szCs w:val="20"/>
              </w:rPr>
            </w:pPr>
          </w:p>
        </w:tc>
      </w:tr>
    </w:tbl>
    <w:p w:rsidR="00DC5683" w:rsidRDefault="00DC5683" w:rsidP="00DC5683">
      <w:pPr>
        <w:spacing w:after="0" w:line="240" w:lineRule="auto"/>
        <w:rPr>
          <w:rFonts w:ascii="Times New Roman" w:eastAsia="Times New Roman" w:hAnsi="Times New Roman" w:cs="Times New Roman"/>
          <w:b/>
          <w:sz w:val="28"/>
          <w:szCs w:val="28"/>
        </w:rPr>
      </w:pPr>
    </w:p>
    <w:p w:rsidR="00DC5683" w:rsidRPr="003317E6" w:rsidRDefault="00DC5683" w:rsidP="00DC5683">
      <w:pPr>
        <w:rPr>
          <w:rFonts w:ascii="Times New Roman" w:eastAsia="Times New Roman" w:hAnsi="Times New Roman" w:cs="Times New Roman"/>
          <w:sz w:val="28"/>
          <w:szCs w:val="28"/>
          <w:lang w:eastAsia="sk-SK"/>
        </w:rPr>
      </w:pPr>
    </w:p>
    <w:p w:rsidR="00DC5683" w:rsidRPr="003317E6" w:rsidRDefault="00DC5683" w:rsidP="00DC5683">
      <w:pPr>
        <w:rPr>
          <w:rFonts w:ascii="Times New Roman" w:eastAsia="Times New Roman" w:hAnsi="Times New Roman" w:cs="Times New Roman"/>
          <w:sz w:val="28"/>
          <w:szCs w:val="28"/>
          <w:lang w:eastAsia="sk-SK"/>
        </w:rPr>
      </w:pPr>
    </w:p>
    <w:p w:rsidR="00DC5683" w:rsidRPr="003317E6" w:rsidRDefault="00DC5683" w:rsidP="00DC5683">
      <w:pPr>
        <w:rPr>
          <w:rFonts w:ascii="Times New Roman" w:eastAsia="Times New Roman" w:hAnsi="Times New Roman" w:cs="Times New Roman"/>
          <w:sz w:val="28"/>
          <w:szCs w:val="28"/>
          <w:lang w:eastAsia="sk-SK"/>
        </w:rPr>
      </w:pPr>
    </w:p>
    <w:p w:rsidR="00DC5683" w:rsidRPr="003317E6" w:rsidRDefault="00DC5683" w:rsidP="00DC5683">
      <w:pPr>
        <w:rPr>
          <w:rFonts w:ascii="Times New Roman" w:eastAsia="Times New Roman" w:hAnsi="Times New Roman" w:cs="Times New Roman"/>
          <w:sz w:val="28"/>
          <w:szCs w:val="28"/>
          <w:lang w:eastAsia="sk-SK"/>
        </w:rPr>
      </w:pPr>
    </w:p>
    <w:p w:rsidR="00DC5683" w:rsidRPr="003317E6" w:rsidRDefault="00DC5683" w:rsidP="00DC5683">
      <w:pPr>
        <w:rPr>
          <w:rFonts w:ascii="Times New Roman" w:eastAsia="Times New Roman" w:hAnsi="Times New Roman" w:cs="Times New Roman"/>
          <w:sz w:val="28"/>
          <w:szCs w:val="28"/>
          <w:lang w:eastAsia="sk-SK"/>
        </w:rPr>
      </w:pPr>
    </w:p>
    <w:p w:rsidR="00DC5683" w:rsidRDefault="00DC5683" w:rsidP="00DC5683">
      <w:pPr>
        <w:rPr>
          <w:rFonts w:ascii="Times New Roman" w:eastAsia="Times New Roman" w:hAnsi="Times New Roman" w:cs="Times New Roman"/>
          <w:sz w:val="28"/>
          <w:szCs w:val="28"/>
          <w:lang w:eastAsia="sk-SK"/>
        </w:rPr>
      </w:pPr>
    </w:p>
    <w:p w:rsidR="00DC5683" w:rsidRDefault="00DC5683" w:rsidP="00DC5683">
      <w:pPr>
        <w:spacing w:after="0" w:line="240" w:lineRule="auto"/>
        <w:outlineLvl w:val="0"/>
      </w:pPr>
    </w:p>
    <w:p w:rsidR="007F0443" w:rsidRDefault="007F0443"/>
    <w:sectPr w:rsidR="007F0443" w:rsidSect="001E3562">
      <w:headerReference w:type="default" r:id="rId27"/>
      <w:footerReference w:type="defaul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997" w:rsidRDefault="00391997" w:rsidP="001B23B7">
      <w:pPr>
        <w:spacing w:after="0" w:line="240" w:lineRule="auto"/>
      </w:pPr>
      <w:r>
        <w:separator/>
      </w:r>
    </w:p>
  </w:endnote>
  <w:endnote w:type="continuationSeparator" w:id="0">
    <w:p w:rsidR="00391997" w:rsidRDefault="00391997" w:rsidP="001B2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443" w:rsidRDefault="007F044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7F0443" w:rsidRDefault="007F0443">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443" w:rsidRDefault="007F0443">
    <w:pPr>
      <w:pStyle w:val="Pta"/>
      <w:jc w:val="right"/>
    </w:pPr>
    <w:r>
      <w:fldChar w:fldCharType="begin"/>
    </w:r>
    <w:r>
      <w:instrText>PAGE   \* MERGEFORMAT</w:instrText>
    </w:r>
    <w:r>
      <w:fldChar w:fldCharType="separate"/>
    </w:r>
    <w:r w:rsidR="00194E8B">
      <w:rPr>
        <w:noProof/>
      </w:rPr>
      <w:t>5</w:t>
    </w:r>
    <w:r>
      <w:fldChar w:fldCharType="end"/>
    </w:r>
  </w:p>
  <w:p w:rsidR="007F0443" w:rsidRDefault="007F0443">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443" w:rsidRDefault="007F0443">
    <w:pPr>
      <w:pStyle w:val="Pta"/>
      <w:jc w:val="right"/>
    </w:pPr>
    <w:r>
      <w:fldChar w:fldCharType="begin"/>
    </w:r>
    <w:r>
      <w:instrText>PAGE   \* MERGEFORMAT</w:instrText>
    </w:r>
    <w:r>
      <w:fldChar w:fldCharType="separate"/>
    </w:r>
    <w:r>
      <w:rPr>
        <w:noProof/>
      </w:rPr>
      <w:t>0</w:t>
    </w:r>
    <w:r>
      <w:fldChar w:fldCharType="end"/>
    </w:r>
  </w:p>
  <w:p w:rsidR="007F0443" w:rsidRDefault="007F0443">
    <w:pPr>
      <w:pStyle w:val="Pt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0304930"/>
      <w:docPartObj>
        <w:docPartGallery w:val="Page Numbers (Bottom of Page)"/>
        <w:docPartUnique/>
      </w:docPartObj>
    </w:sdtPr>
    <w:sdtEndPr/>
    <w:sdtContent>
      <w:p w:rsidR="00B3646B" w:rsidRDefault="00B3646B">
        <w:pPr>
          <w:pStyle w:val="Pta"/>
          <w:jc w:val="right"/>
        </w:pPr>
        <w:r>
          <w:fldChar w:fldCharType="begin"/>
        </w:r>
        <w:r>
          <w:instrText>PAGE   \* MERGEFORMAT</w:instrText>
        </w:r>
        <w:r>
          <w:fldChar w:fldCharType="separate"/>
        </w:r>
        <w:r w:rsidR="00194E8B">
          <w:rPr>
            <w:noProof/>
          </w:rPr>
          <w:t>12</w:t>
        </w:r>
        <w:r>
          <w:fldChar w:fldCharType="end"/>
        </w:r>
      </w:p>
    </w:sdtContent>
  </w:sdt>
  <w:p w:rsidR="00A65364" w:rsidRDefault="00A65364">
    <w:pPr>
      <w:pStyle w:val="Pta"/>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4175074"/>
      <w:docPartObj>
        <w:docPartGallery w:val="Page Numbers (Bottom of Page)"/>
        <w:docPartUnique/>
      </w:docPartObj>
    </w:sdtPr>
    <w:sdtEndPr/>
    <w:sdtContent>
      <w:p w:rsidR="00B3646B" w:rsidRDefault="00B3646B">
        <w:pPr>
          <w:pStyle w:val="Pta"/>
          <w:jc w:val="right"/>
        </w:pPr>
        <w:r>
          <w:fldChar w:fldCharType="begin"/>
        </w:r>
        <w:r>
          <w:instrText>PAGE   \* MERGEFORMAT</w:instrText>
        </w:r>
        <w:r>
          <w:fldChar w:fldCharType="separate"/>
        </w:r>
        <w:r w:rsidR="00194E8B">
          <w:rPr>
            <w:noProof/>
          </w:rPr>
          <w:t>14</w:t>
        </w:r>
        <w:r>
          <w:fldChar w:fldCharType="end"/>
        </w:r>
      </w:p>
    </w:sdtContent>
  </w:sdt>
  <w:p w:rsidR="007F0443" w:rsidRPr="001D6749" w:rsidRDefault="007F0443">
    <w:pPr>
      <w:pStyle w:val="Pta"/>
      <w:jc w:val="right"/>
      <w:rPr>
        <w:rFonts w:ascii="Times New Roman" w:hAnsi="Times New Roman" w:cs="Times New Roman"/>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5423778"/>
      <w:docPartObj>
        <w:docPartGallery w:val="Page Numbers (Bottom of Page)"/>
        <w:docPartUnique/>
      </w:docPartObj>
    </w:sdtPr>
    <w:sdtEndPr/>
    <w:sdtContent>
      <w:p w:rsidR="00B3646B" w:rsidRDefault="00B3646B">
        <w:pPr>
          <w:pStyle w:val="Pta"/>
          <w:jc w:val="right"/>
        </w:pPr>
        <w:r>
          <w:fldChar w:fldCharType="begin"/>
        </w:r>
        <w:r>
          <w:instrText>PAGE   \* MERGEFORMAT</w:instrText>
        </w:r>
        <w:r>
          <w:fldChar w:fldCharType="separate"/>
        </w:r>
        <w:r w:rsidR="00194E8B">
          <w:rPr>
            <w:noProof/>
          </w:rPr>
          <w:t>17</w:t>
        </w:r>
        <w:r>
          <w:fldChar w:fldCharType="end"/>
        </w:r>
      </w:p>
    </w:sdtContent>
  </w:sdt>
  <w:p w:rsidR="007F0443" w:rsidRPr="001D6749" w:rsidRDefault="007F0443">
    <w:pPr>
      <w:pStyle w:val="Pta"/>
      <w:jc w:val="right"/>
      <w:rPr>
        <w:rFonts w:ascii="Times New Roman" w:hAnsi="Times New Roman" w:cs="Times New Roman"/>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5311098"/>
      <w:docPartObj>
        <w:docPartGallery w:val="Page Numbers (Bottom of Page)"/>
        <w:docPartUnique/>
      </w:docPartObj>
    </w:sdtPr>
    <w:sdtEndPr/>
    <w:sdtContent>
      <w:p w:rsidR="00B3646B" w:rsidRDefault="00B3646B">
        <w:pPr>
          <w:pStyle w:val="Pta"/>
          <w:jc w:val="right"/>
        </w:pPr>
        <w:r>
          <w:fldChar w:fldCharType="begin"/>
        </w:r>
        <w:r>
          <w:instrText>PAGE   \* MERGEFORMAT</w:instrText>
        </w:r>
        <w:r>
          <w:fldChar w:fldCharType="separate"/>
        </w:r>
        <w:r w:rsidR="00194E8B">
          <w:rPr>
            <w:noProof/>
          </w:rPr>
          <w:t>18</w:t>
        </w:r>
        <w:r>
          <w:fldChar w:fldCharType="end"/>
        </w:r>
      </w:p>
    </w:sdtContent>
  </w:sdt>
  <w:p w:rsidR="007F0443" w:rsidRDefault="007F0443">
    <w:pPr>
      <w:pBdr>
        <w:top w:val="nil"/>
        <w:left w:val="nil"/>
        <w:bottom w:val="nil"/>
        <w:right w:val="nil"/>
        <w:between w:val="nil"/>
      </w:pBdr>
      <w:tabs>
        <w:tab w:val="center" w:pos="4536"/>
        <w:tab w:val="right" w:pos="9072"/>
      </w:tabs>
      <w:spacing w:after="0" w:line="240" w:lineRule="auto"/>
      <w:jc w:val="right"/>
      <w:rPr>
        <w:rFonts w:ascii="Times New Roman" w:eastAsia="Times New Roman" w:hAnsi="Times New Roman" w:cs="Times New Roman"/>
        <w:color w:val="000000"/>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149500"/>
      <w:docPartObj>
        <w:docPartGallery w:val="Page Numbers (Bottom of Page)"/>
        <w:docPartUnique/>
      </w:docPartObj>
    </w:sdtPr>
    <w:sdtEndPr/>
    <w:sdtContent>
      <w:p w:rsidR="00B3646B" w:rsidRDefault="00B3646B">
        <w:pPr>
          <w:pStyle w:val="Pta"/>
          <w:jc w:val="right"/>
        </w:pPr>
        <w:r>
          <w:fldChar w:fldCharType="begin"/>
        </w:r>
        <w:r>
          <w:instrText>PAGE   \* MERGEFORMAT</w:instrText>
        </w:r>
        <w:r>
          <w:fldChar w:fldCharType="separate"/>
        </w:r>
        <w:r w:rsidR="00194E8B">
          <w:rPr>
            <w:noProof/>
          </w:rPr>
          <w:t>19</w:t>
        </w:r>
        <w:r>
          <w:fldChar w:fldCharType="end"/>
        </w:r>
      </w:p>
    </w:sdtContent>
  </w:sdt>
  <w:p w:rsidR="007F0443" w:rsidRDefault="007F0443">
    <w:pPr>
      <w:pBdr>
        <w:top w:val="nil"/>
        <w:left w:val="nil"/>
        <w:bottom w:val="nil"/>
        <w:right w:val="nil"/>
        <w:between w:val="nil"/>
      </w:pBdr>
      <w:tabs>
        <w:tab w:val="center" w:pos="4536"/>
        <w:tab w:val="right" w:pos="9072"/>
      </w:tabs>
      <w:spacing w:after="0" w:line="240" w:lineRule="auto"/>
      <w:jc w:val="right"/>
      <w:rPr>
        <w:rFonts w:ascii="Times New Roman" w:eastAsia="Times New Roman" w:hAnsi="Times New Roman" w:cs="Times New Roman"/>
        <w:color w:val="000000"/>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191730"/>
      <w:docPartObj>
        <w:docPartGallery w:val="Page Numbers (Bottom of Page)"/>
        <w:docPartUnique/>
      </w:docPartObj>
    </w:sdtPr>
    <w:sdtEndPr>
      <w:rPr>
        <w:rFonts w:ascii="Times New Roman" w:hAnsi="Times New Roman" w:cs="Times New Roman"/>
        <w:sz w:val="24"/>
        <w:szCs w:val="24"/>
      </w:rPr>
    </w:sdtEndPr>
    <w:sdtContent>
      <w:p w:rsidR="007F0443" w:rsidRPr="006045CB" w:rsidRDefault="007F0443" w:rsidP="001B23B7">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194E8B">
          <w:rPr>
            <w:rFonts w:ascii="Times New Roman" w:hAnsi="Times New Roman" w:cs="Times New Roman"/>
            <w:noProof/>
            <w:sz w:val="24"/>
            <w:szCs w:val="24"/>
          </w:rPr>
          <w:t>20</w:t>
        </w:r>
        <w:r w:rsidRPr="006045CB">
          <w:rPr>
            <w:rFonts w:ascii="Times New Roman" w:hAnsi="Times New Roman" w:cs="Times New Roman"/>
            <w:sz w:val="24"/>
            <w:szCs w:val="24"/>
          </w:rPr>
          <w:fldChar w:fldCharType="end"/>
        </w:r>
      </w:p>
    </w:sdtContent>
  </w:sdt>
  <w:p w:rsidR="007F0443" w:rsidRDefault="007F044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997" w:rsidRDefault="00391997" w:rsidP="001B23B7">
      <w:pPr>
        <w:spacing w:after="0" w:line="240" w:lineRule="auto"/>
      </w:pPr>
      <w:r>
        <w:separator/>
      </w:r>
    </w:p>
  </w:footnote>
  <w:footnote w:type="continuationSeparator" w:id="0">
    <w:p w:rsidR="00391997" w:rsidRDefault="00391997" w:rsidP="001B2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443" w:rsidRDefault="007F0443" w:rsidP="007F0443">
    <w:pPr>
      <w:pStyle w:val="Hlavika"/>
      <w:jc w:val="right"/>
      <w:rPr>
        <w:sz w:val="24"/>
        <w:szCs w:val="24"/>
      </w:rPr>
    </w:pPr>
    <w:r>
      <w:rPr>
        <w:sz w:val="24"/>
        <w:szCs w:val="24"/>
      </w:rPr>
      <w:t>Príloha č. 2</w:t>
    </w:r>
  </w:p>
  <w:p w:rsidR="007F0443" w:rsidRPr="00EB59C8" w:rsidRDefault="007F0443" w:rsidP="007F0443">
    <w:pPr>
      <w:pStyle w:val="Hlavika"/>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443" w:rsidRPr="0024067A" w:rsidRDefault="007F0443">
    <w:pPr>
      <w:pStyle w:val="Hlavika"/>
      <w:jc w:val="right"/>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443" w:rsidRPr="000A15AE" w:rsidRDefault="007F0443" w:rsidP="007F0443">
    <w:pPr>
      <w:pStyle w:val="Hlavika"/>
      <w:jc w:val="right"/>
      <w:rPr>
        <w:sz w:val="24"/>
        <w:szCs w:val="24"/>
      </w:rPr>
    </w:pPr>
    <w:r>
      <w:rPr>
        <w:sz w:val="24"/>
        <w:szCs w:val="24"/>
      </w:rPr>
      <w:t>Príloha č. 2</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443" w:rsidRPr="00DC5683" w:rsidRDefault="007F0443">
    <w:pPr>
      <w:pStyle w:val="Hlavika"/>
      <w:jc w:val="right"/>
      <w:rPr>
        <w:rFonts w:ascii="Times New Roman" w:hAnsi="Times New Roman" w:cs="Times New Roman"/>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443" w:rsidRPr="00194E8B" w:rsidRDefault="007F0443" w:rsidP="00194E8B">
    <w:pPr>
      <w:pStyle w:val="Hlavika"/>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443" w:rsidRPr="00433C47" w:rsidRDefault="007F0443" w:rsidP="007F0443">
    <w:pPr>
      <w:pStyle w:val="Hlavika"/>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443" w:rsidRDefault="007F0443">
    <w:pPr>
      <w:tabs>
        <w:tab w:val="center" w:pos="4536"/>
        <w:tab w:val="right" w:pos="9072"/>
      </w:tabs>
      <w:spacing w:after="0" w:line="240" w:lineRule="auto"/>
      <w:jc w:val="right"/>
      <w:rPr>
        <w:rFonts w:ascii="Times New Roman" w:eastAsia="Times New Roman" w:hAnsi="Times New Roman" w:cs="Times New Roman"/>
        <w:sz w:val="24"/>
        <w:szCs w:val="24"/>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443" w:rsidRDefault="007F0443">
    <w:pPr>
      <w:tabs>
        <w:tab w:val="center" w:pos="4536"/>
        <w:tab w:val="right" w:pos="9072"/>
      </w:tabs>
      <w:spacing w:after="0" w:line="240" w:lineRule="auto"/>
      <w:jc w:val="right"/>
      <w:rPr>
        <w:rFonts w:ascii="Times New Roman" w:eastAsia="Times New Roman" w:hAnsi="Times New Roman" w:cs="Times New Roman"/>
        <w:sz w:val="24"/>
        <w:szCs w:val="24"/>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443" w:rsidRDefault="007F044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95AB7"/>
    <w:multiLevelType w:val="hybridMultilevel"/>
    <w:tmpl w:val="0BC60712"/>
    <w:lvl w:ilvl="0" w:tplc="B55AD10A">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451F6C06"/>
    <w:multiLevelType w:val="hybridMultilevel"/>
    <w:tmpl w:val="91C0E7D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53FB046A"/>
    <w:multiLevelType w:val="hybridMultilevel"/>
    <w:tmpl w:val="BCDA9E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ED56DBA"/>
    <w:multiLevelType w:val="hybridMultilevel"/>
    <w:tmpl w:val="3112D384"/>
    <w:lvl w:ilvl="0" w:tplc="FC200976">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6EAB6B83"/>
    <w:multiLevelType w:val="hybridMultilevel"/>
    <w:tmpl w:val="7D6AEE96"/>
    <w:lvl w:ilvl="0" w:tplc="B55AD10A">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7"/>
  </w:num>
  <w:num w:numId="2">
    <w:abstractNumId w:val="0"/>
  </w:num>
  <w:num w:numId="3">
    <w:abstractNumId w:val="5"/>
  </w:num>
  <w:num w:numId="4">
    <w:abstractNumId w:val="4"/>
  </w:num>
  <w:num w:numId="5">
    <w:abstractNumId w:val="2"/>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B7"/>
    <w:rsid w:val="000013C3"/>
    <w:rsid w:val="00043706"/>
    <w:rsid w:val="00097069"/>
    <w:rsid w:val="000C2CC9"/>
    <w:rsid w:val="000D348F"/>
    <w:rsid w:val="000F2BE9"/>
    <w:rsid w:val="00113AE4"/>
    <w:rsid w:val="00126D98"/>
    <w:rsid w:val="00130A40"/>
    <w:rsid w:val="00143A48"/>
    <w:rsid w:val="001558BF"/>
    <w:rsid w:val="00156D38"/>
    <w:rsid w:val="00162075"/>
    <w:rsid w:val="001625E8"/>
    <w:rsid w:val="00180F4D"/>
    <w:rsid w:val="00187182"/>
    <w:rsid w:val="00194E8B"/>
    <w:rsid w:val="001952CB"/>
    <w:rsid w:val="001959C6"/>
    <w:rsid w:val="001A16E5"/>
    <w:rsid w:val="001A2109"/>
    <w:rsid w:val="001B23B7"/>
    <w:rsid w:val="001C3454"/>
    <w:rsid w:val="001E0550"/>
    <w:rsid w:val="001E3562"/>
    <w:rsid w:val="0020362C"/>
    <w:rsid w:val="00203EE3"/>
    <w:rsid w:val="00205DAA"/>
    <w:rsid w:val="002243BB"/>
    <w:rsid w:val="00231E3D"/>
    <w:rsid w:val="0023360B"/>
    <w:rsid w:val="00243652"/>
    <w:rsid w:val="002F6ADB"/>
    <w:rsid w:val="00306A0B"/>
    <w:rsid w:val="003145AE"/>
    <w:rsid w:val="00330478"/>
    <w:rsid w:val="003549AC"/>
    <w:rsid w:val="00391997"/>
    <w:rsid w:val="003A057B"/>
    <w:rsid w:val="003A381E"/>
    <w:rsid w:val="003A6D02"/>
    <w:rsid w:val="003E4D70"/>
    <w:rsid w:val="00411898"/>
    <w:rsid w:val="004120F3"/>
    <w:rsid w:val="004137F8"/>
    <w:rsid w:val="0046280B"/>
    <w:rsid w:val="0049476D"/>
    <w:rsid w:val="004A4383"/>
    <w:rsid w:val="004C0815"/>
    <w:rsid w:val="004C6831"/>
    <w:rsid w:val="00501FBC"/>
    <w:rsid w:val="00536B14"/>
    <w:rsid w:val="00544694"/>
    <w:rsid w:val="00577259"/>
    <w:rsid w:val="00591EC6"/>
    <w:rsid w:val="00591ED3"/>
    <w:rsid w:val="005939C1"/>
    <w:rsid w:val="00597CE7"/>
    <w:rsid w:val="005C1261"/>
    <w:rsid w:val="005F0FE2"/>
    <w:rsid w:val="006549F4"/>
    <w:rsid w:val="00656DB7"/>
    <w:rsid w:val="00665FD6"/>
    <w:rsid w:val="00690DDA"/>
    <w:rsid w:val="006B3BB4"/>
    <w:rsid w:val="006D4BEB"/>
    <w:rsid w:val="006F678E"/>
    <w:rsid w:val="006F6B62"/>
    <w:rsid w:val="00720322"/>
    <w:rsid w:val="0072761E"/>
    <w:rsid w:val="0075197E"/>
    <w:rsid w:val="00757805"/>
    <w:rsid w:val="00757F33"/>
    <w:rsid w:val="00761208"/>
    <w:rsid w:val="007756BE"/>
    <w:rsid w:val="007B40C1"/>
    <w:rsid w:val="007F0443"/>
    <w:rsid w:val="00826054"/>
    <w:rsid w:val="00826968"/>
    <w:rsid w:val="00840362"/>
    <w:rsid w:val="00865E81"/>
    <w:rsid w:val="008801B5"/>
    <w:rsid w:val="00881E07"/>
    <w:rsid w:val="0089682D"/>
    <w:rsid w:val="008A542D"/>
    <w:rsid w:val="008B222D"/>
    <w:rsid w:val="008C260D"/>
    <w:rsid w:val="008C79B7"/>
    <w:rsid w:val="008E5FE1"/>
    <w:rsid w:val="0090398F"/>
    <w:rsid w:val="009142F9"/>
    <w:rsid w:val="00916F16"/>
    <w:rsid w:val="00935183"/>
    <w:rsid w:val="009431E3"/>
    <w:rsid w:val="00943BFD"/>
    <w:rsid w:val="00945D12"/>
    <w:rsid w:val="00945E20"/>
    <w:rsid w:val="009475F5"/>
    <w:rsid w:val="00964587"/>
    <w:rsid w:val="009717F5"/>
    <w:rsid w:val="0098607F"/>
    <w:rsid w:val="00996324"/>
    <w:rsid w:val="009A58AC"/>
    <w:rsid w:val="009C424C"/>
    <w:rsid w:val="009E09F7"/>
    <w:rsid w:val="009F4832"/>
    <w:rsid w:val="00A340BB"/>
    <w:rsid w:val="00A65364"/>
    <w:rsid w:val="00A67A47"/>
    <w:rsid w:val="00A762D6"/>
    <w:rsid w:val="00A76ADA"/>
    <w:rsid w:val="00A7788F"/>
    <w:rsid w:val="00AA7E73"/>
    <w:rsid w:val="00AC30D6"/>
    <w:rsid w:val="00AF1087"/>
    <w:rsid w:val="00B11FCE"/>
    <w:rsid w:val="00B21393"/>
    <w:rsid w:val="00B3223E"/>
    <w:rsid w:val="00B3646B"/>
    <w:rsid w:val="00B547F5"/>
    <w:rsid w:val="00B570F1"/>
    <w:rsid w:val="00B71E3D"/>
    <w:rsid w:val="00B84F87"/>
    <w:rsid w:val="00BA0DF2"/>
    <w:rsid w:val="00BA2BF4"/>
    <w:rsid w:val="00C05278"/>
    <w:rsid w:val="00C127EA"/>
    <w:rsid w:val="00C55468"/>
    <w:rsid w:val="00C80EB0"/>
    <w:rsid w:val="00CB08AE"/>
    <w:rsid w:val="00CB3B69"/>
    <w:rsid w:val="00CC3069"/>
    <w:rsid w:val="00CE6AAE"/>
    <w:rsid w:val="00CF1A25"/>
    <w:rsid w:val="00D00A46"/>
    <w:rsid w:val="00D2313B"/>
    <w:rsid w:val="00D457AA"/>
    <w:rsid w:val="00D47861"/>
    <w:rsid w:val="00D50C88"/>
    <w:rsid w:val="00D50F1E"/>
    <w:rsid w:val="00D97D1D"/>
    <w:rsid w:val="00DC5683"/>
    <w:rsid w:val="00DF357C"/>
    <w:rsid w:val="00E01A32"/>
    <w:rsid w:val="00E16DAE"/>
    <w:rsid w:val="00E47EBF"/>
    <w:rsid w:val="00E60C6C"/>
    <w:rsid w:val="00E637F7"/>
    <w:rsid w:val="00EA23B0"/>
    <w:rsid w:val="00EB48DF"/>
    <w:rsid w:val="00EB4913"/>
    <w:rsid w:val="00ED1AC0"/>
    <w:rsid w:val="00F07AEB"/>
    <w:rsid w:val="00F54317"/>
    <w:rsid w:val="00F57282"/>
    <w:rsid w:val="00F61D80"/>
    <w:rsid w:val="00F720D9"/>
    <w:rsid w:val="00F87681"/>
    <w:rsid w:val="00F876A7"/>
    <w:rsid w:val="00FA02DB"/>
    <w:rsid w:val="00FA6F4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7D596"/>
  <w15:docId w15:val="{C22633DC-8D46-48BC-BA81-5E2300007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B23B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5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1B23B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B23B7"/>
  </w:style>
  <w:style w:type="paragraph" w:styleId="Pta">
    <w:name w:val="footer"/>
    <w:basedOn w:val="Normlny"/>
    <w:link w:val="PtaChar"/>
    <w:uiPriority w:val="99"/>
    <w:unhideWhenUsed/>
    <w:rsid w:val="001B23B7"/>
    <w:pPr>
      <w:tabs>
        <w:tab w:val="center" w:pos="4536"/>
        <w:tab w:val="right" w:pos="9072"/>
      </w:tabs>
      <w:spacing w:after="0" w:line="240" w:lineRule="auto"/>
    </w:pPr>
  </w:style>
  <w:style w:type="character" w:customStyle="1" w:styleId="PtaChar">
    <w:name w:val="Päta Char"/>
    <w:basedOn w:val="Predvolenpsmoodseku"/>
    <w:link w:val="Pta"/>
    <w:uiPriority w:val="99"/>
    <w:rsid w:val="001B23B7"/>
  </w:style>
  <w:style w:type="paragraph" w:styleId="Textbubliny">
    <w:name w:val="Balloon Text"/>
    <w:basedOn w:val="Normlny"/>
    <w:link w:val="TextbublinyChar"/>
    <w:uiPriority w:val="99"/>
    <w:semiHidden/>
    <w:unhideWhenUsed/>
    <w:rsid w:val="007B40C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B40C1"/>
    <w:rPr>
      <w:rFonts w:ascii="Tahoma" w:hAnsi="Tahoma" w:cs="Tahoma"/>
      <w:sz w:val="16"/>
      <w:szCs w:val="16"/>
    </w:rPr>
  </w:style>
  <w:style w:type="paragraph" w:customStyle="1" w:styleId="Default">
    <w:name w:val="Default"/>
    <w:rsid w:val="00A7788F"/>
    <w:pPr>
      <w:autoSpaceDE w:val="0"/>
      <w:autoSpaceDN w:val="0"/>
      <w:adjustRightInd w:val="0"/>
      <w:spacing w:after="0" w:line="240" w:lineRule="auto"/>
    </w:pPr>
    <w:rPr>
      <w:rFonts w:ascii="Times New Roman" w:hAnsi="Times New Roman" w:cs="Times New Roman"/>
      <w:color w:val="000000"/>
      <w:sz w:val="24"/>
      <w:szCs w:val="24"/>
    </w:rPr>
  </w:style>
  <w:style w:type="paragraph" w:styleId="Odsekzoznamu">
    <w:name w:val="List Paragraph"/>
    <w:basedOn w:val="Normlny"/>
    <w:uiPriority w:val="34"/>
    <w:qFormat/>
    <w:rsid w:val="00E16DAE"/>
    <w:pPr>
      <w:ind w:left="720"/>
      <w:contextualSpacing/>
    </w:pPr>
  </w:style>
  <w:style w:type="character" w:styleId="Hypertextovprepojenie">
    <w:name w:val="Hyperlink"/>
    <w:basedOn w:val="Predvolenpsmoodseku"/>
    <w:uiPriority w:val="99"/>
    <w:unhideWhenUsed/>
    <w:rsid w:val="00FA6F48"/>
    <w:rPr>
      <w:color w:val="0563C1" w:themeColor="hyperlink"/>
      <w:u w:val="single"/>
    </w:rPr>
  </w:style>
  <w:style w:type="character" w:styleId="slostrany">
    <w:name w:val="page number"/>
    <w:basedOn w:val="Predvolenpsmoodseku"/>
    <w:uiPriority w:val="99"/>
    <w:rsid w:val="0072761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10" Type="http://schemas.openxmlformats.org/officeDocument/2006/relationships/hyperlink" Target="https://www.mhsr.sk/podnikatelske-prostredie/jednotna-metodika?csrt=6597478712117291344"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mailto:oto.lohnicky@minv.sk"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príloha-č.-1"/>
    <f:field ref="objsubject" par="" edit="true" text=""/>
    <f:field ref="objcreatedby" par="" text="Drieniková, Kristína"/>
    <f:field ref="objcreatedat" par="" text="4.11.2020 11:13:17"/>
    <f:field ref="objchangedby" par="" text="Matúšek, Miloš, JUDr."/>
    <f:field ref="objmodifiedat" par="" text="4.11.2020 13:53:1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9549D13E-7E69-4A5A-B98C-1F6827945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8257</Words>
  <Characters>47065</Characters>
  <Application>Microsoft Office Word</Application>
  <DocSecurity>0</DocSecurity>
  <Lines>392</Lines>
  <Paragraphs>110</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55212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Nikoleta Fekete</cp:lastModifiedBy>
  <cp:revision>2</cp:revision>
  <dcterms:created xsi:type="dcterms:W3CDTF">2023-03-21T10:59:00Z</dcterms:created>
  <dcterms:modified xsi:type="dcterms:W3CDTF">2023-03-21T10:59:00Z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4. 11. 2020</vt:lpwstr>
  </property>
  <property fmtid="{D5CDD505-2E9C-101B-9397-08002B2CF9AE}" pid="151" name="FSC#COOSYSTEM@1.1:Container">
    <vt:lpwstr>COO.2145.1000.3.4081373</vt:lpwstr>
  </property>
  <property fmtid="{D5CDD505-2E9C-101B-9397-08002B2CF9AE}" pid="152" name="FSC#FSCFOLIO@1.1001:docpropproject">
    <vt:lpwstr/>
  </property>
</Properties>
</file>