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A32D7" w14:textId="77777777"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bookmarkStart w:id="0" w:name="_GoBack"/>
      <w:bookmarkEnd w:id="0"/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14:paraId="28CD2D69" w14:textId="77777777"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14:paraId="6253DDAC" w14:textId="6CA5B6D6" w:rsidR="00E963A3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C641BDE" w14:textId="77777777" w:rsidR="008E5442" w:rsidRPr="00212894" w:rsidRDefault="008E5442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00168F7" w14:textId="77777777" w:rsidR="008E5442" w:rsidRPr="00212894" w:rsidRDefault="008E5442" w:rsidP="008E54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14:paraId="21248DE5" w14:textId="77777777" w:rsidR="008E5442" w:rsidRPr="007D5748" w:rsidRDefault="008E5442" w:rsidP="008E544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438"/>
        <w:gridCol w:w="1096"/>
        <w:gridCol w:w="1267"/>
      </w:tblGrid>
      <w:tr w:rsidR="008E5442" w:rsidRPr="007D5748" w14:paraId="5A618760" w14:textId="77777777" w:rsidTr="003565C4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14:paraId="12644C95" w14:textId="77777777" w:rsidR="008E5442" w:rsidRPr="007D5748" w:rsidRDefault="008E5442" w:rsidP="0035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14:paraId="2CDAA10F" w14:textId="77777777" w:rsidR="008E5442" w:rsidRPr="007D5748" w:rsidRDefault="008E5442" w:rsidP="0035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77E3C" w:rsidRPr="007D5748" w14:paraId="28C776BD" w14:textId="77777777" w:rsidTr="006C0129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14:paraId="6A93604A" w14:textId="77777777" w:rsidR="00777E3C" w:rsidRPr="007D5748" w:rsidRDefault="00777E3C" w:rsidP="0077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32E1DEBC" w14:textId="4B4B7515" w:rsidR="00777E3C" w:rsidRPr="007D5748" w:rsidRDefault="00777E3C" w:rsidP="0077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438" w:type="dxa"/>
            <w:shd w:val="clear" w:color="auto" w:fill="BFBFBF" w:themeFill="background1" w:themeFillShade="BF"/>
            <w:vAlign w:val="center"/>
          </w:tcPr>
          <w:p w14:paraId="1E2AA2B3" w14:textId="38E90F58" w:rsidR="00777E3C" w:rsidRPr="007D5748" w:rsidRDefault="00777E3C" w:rsidP="0077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096" w:type="dxa"/>
            <w:shd w:val="clear" w:color="auto" w:fill="BFBFBF" w:themeFill="background1" w:themeFillShade="BF"/>
            <w:vAlign w:val="center"/>
          </w:tcPr>
          <w:p w14:paraId="64B05CAE" w14:textId="419F3C04" w:rsidR="00777E3C" w:rsidRPr="007D5748" w:rsidRDefault="00777E3C" w:rsidP="0077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5CE06D21" w14:textId="4171C4B4" w:rsidR="00777E3C" w:rsidRPr="007D5748" w:rsidRDefault="00777E3C" w:rsidP="0077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</w:tr>
      <w:tr w:rsidR="00777E3C" w:rsidRPr="007D5748" w14:paraId="63BB85DD" w14:textId="77777777" w:rsidTr="006C0129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0722EBC8" w14:textId="77777777" w:rsidR="00777E3C" w:rsidRPr="007D5748" w:rsidRDefault="00777E3C" w:rsidP="0077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61BC1732" w14:textId="70A73366" w:rsidR="00777E3C" w:rsidRPr="007D5748" w:rsidRDefault="00777E3C" w:rsidP="0077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8" w:type="dxa"/>
            <w:shd w:val="clear" w:color="auto" w:fill="C0C0C0"/>
            <w:vAlign w:val="center"/>
          </w:tcPr>
          <w:p w14:paraId="07D2B435" w14:textId="4910FE64" w:rsidR="00777E3C" w:rsidRPr="007D5748" w:rsidRDefault="00777E3C" w:rsidP="0077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096" w:type="dxa"/>
            <w:shd w:val="clear" w:color="auto" w:fill="C0C0C0"/>
            <w:vAlign w:val="center"/>
          </w:tcPr>
          <w:p w14:paraId="3957FCF7" w14:textId="007B5EB0" w:rsidR="00777E3C" w:rsidRPr="007D5748" w:rsidRDefault="00777E3C" w:rsidP="0077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7F9073E8" w14:textId="77777777" w:rsidR="00777E3C" w:rsidRPr="007D5748" w:rsidRDefault="00777E3C" w:rsidP="0077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77E3C" w:rsidRPr="007D5748" w14:paraId="02D01BC6" w14:textId="77777777" w:rsidTr="006C0129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14:paraId="2C0B4F6B" w14:textId="77777777" w:rsidR="00777E3C" w:rsidRPr="007D5748" w:rsidRDefault="00777E3C" w:rsidP="0077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14:paraId="48F2976F" w14:textId="15472693" w:rsidR="00777E3C" w:rsidRPr="007D5748" w:rsidRDefault="00777E3C" w:rsidP="0077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14:paraId="1DA855D1" w14:textId="5B131850" w:rsidR="00777E3C" w:rsidRPr="007D5748" w:rsidRDefault="00777E3C" w:rsidP="0077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096" w:type="dxa"/>
            <w:noWrap/>
            <w:vAlign w:val="center"/>
          </w:tcPr>
          <w:p w14:paraId="5DF0FA42" w14:textId="24DBBF0F" w:rsidR="00777E3C" w:rsidRPr="007D5748" w:rsidRDefault="00777E3C" w:rsidP="0077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0BD8CD3" w14:textId="77777777" w:rsidR="00777E3C" w:rsidRPr="007D5748" w:rsidRDefault="00777E3C" w:rsidP="0077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77E3C" w:rsidRPr="007D5748" w14:paraId="5779254E" w14:textId="77777777" w:rsidTr="006C012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4C6395A" w14:textId="77777777" w:rsidR="00777E3C" w:rsidRPr="007D5748" w:rsidRDefault="00777E3C" w:rsidP="00777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14:paraId="4392D612" w14:textId="77777777" w:rsidR="00777E3C" w:rsidRPr="007D5748" w:rsidRDefault="00777E3C" w:rsidP="0077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438" w:type="dxa"/>
            <w:noWrap/>
            <w:vAlign w:val="center"/>
          </w:tcPr>
          <w:p w14:paraId="732B4DB8" w14:textId="77777777" w:rsidR="00777E3C" w:rsidRPr="007D5748" w:rsidRDefault="00777E3C" w:rsidP="0077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096" w:type="dxa"/>
            <w:noWrap/>
            <w:vAlign w:val="center"/>
          </w:tcPr>
          <w:p w14:paraId="5F518321" w14:textId="77777777" w:rsidR="00777E3C" w:rsidRPr="007D5748" w:rsidRDefault="00777E3C" w:rsidP="0077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5520696C" w14:textId="77777777" w:rsidR="00777E3C" w:rsidRPr="007D5748" w:rsidRDefault="00777E3C" w:rsidP="0077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77E3C" w:rsidRPr="007D5748" w14:paraId="7F7B2607" w14:textId="77777777" w:rsidTr="006C0129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5D990FB4" w14:textId="77777777" w:rsidR="00777E3C" w:rsidRPr="007D5748" w:rsidRDefault="00777E3C" w:rsidP="00777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53FC5B95" w14:textId="36F0B347" w:rsidR="00777E3C" w:rsidRPr="007D5748" w:rsidRDefault="00777E3C" w:rsidP="0077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14:paraId="13525240" w14:textId="59A54243" w:rsidR="00777E3C" w:rsidRPr="007D5748" w:rsidRDefault="00777E3C" w:rsidP="0077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096" w:type="dxa"/>
            <w:noWrap/>
            <w:vAlign w:val="center"/>
          </w:tcPr>
          <w:p w14:paraId="582A2309" w14:textId="7CDF438C" w:rsidR="00777E3C" w:rsidRPr="007D5748" w:rsidRDefault="00777E3C" w:rsidP="0077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38EFC8A" w14:textId="77777777" w:rsidR="00777E3C" w:rsidRPr="007D5748" w:rsidRDefault="00777E3C" w:rsidP="0077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77E3C" w:rsidRPr="007D5748" w14:paraId="50990828" w14:textId="77777777" w:rsidTr="006C0129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326EC9F6" w14:textId="77777777" w:rsidR="00777E3C" w:rsidRPr="007D5748" w:rsidRDefault="00777E3C" w:rsidP="00777E3C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14:paraId="5F46C01A" w14:textId="5322AF3D" w:rsidR="00777E3C" w:rsidRPr="00A263BC" w:rsidRDefault="00777E3C" w:rsidP="0077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A263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14:paraId="38448834" w14:textId="6082A981" w:rsidR="00777E3C" w:rsidRPr="00A263BC" w:rsidRDefault="00777E3C" w:rsidP="0077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A263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096" w:type="dxa"/>
            <w:noWrap/>
            <w:vAlign w:val="center"/>
          </w:tcPr>
          <w:p w14:paraId="3829F5CD" w14:textId="121F0585" w:rsidR="00777E3C" w:rsidRPr="00A263BC" w:rsidRDefault="00777E3C" w:rsidP="0077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A263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CC79B2E" w14:textId="77777777" w:rsidR="00777E3C" w:rsidRPr="00A263BC" w:rsidRDefault="00777E3C" w:rsidP="0077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A263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77E3C" w:rsidRPr="007D5748" w14:paraId="2E32DFE5" w14:textId="77777777" w:rsidTr="006C0129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19DAB535" w14:textId="77777777" w:rsidR="00777E3C" w:rsidRPr="007D5748" w:rsidRDefault="00777E3C" w:rsidP="00777E3C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14:paraId="76668173" w14:textId="2993CE82" w:rsidR="00777E3C" w:rsidRPr="007D5748" w:rsidRDefault="00777E3C" w:rsidP="0077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14:paraId="558118C1" w14:textId="2D3C21C9" w:rsidR="00777E3C" w:rsidRPr="007D5748" w:rsidRDefault="00777E3C" w:rsidP="0077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096" w:type="dxa"/>
            <w:noWrap/>
            <w:vAlign w:val="center"/>
          </w:tcPr>
          <w:p w14:paraId="549F873E" w14:textId="609D3C91" w:rsidR="00777E3C" w:rsidRPr="007D5748" w:rsidRDefault="00777E3C" w:rsidP="0077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7143B48" w14:textId="77777777" w:rsidR="00777E3C" w:rsidRPr="007D5748" w:rsidRDefault="00777E3C" w:rsidP="0077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77E3C" w:rsidRPr="007D5748" w14:paraId="5EC439C0" w14:textId="77777777" w:rsidTr="006C0129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70C42A82" w14:textId="77777777" w:rsidR="00777E3C" w:rsidRPr="007D5748" w:rsidRDefault="00777E3C" w:rsidP="00777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309FA0A8" w14:textId="360B19D1" w:rsidR="00777E3C" w:rsidRPr="007D5748" w:rsidRDefault="00777E3C" w:rsidP="0077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14:paraId="76E3285E" w14:textId="52B53C95" w:rsidR="00777E3C" w:rsidRPr="007D5748" w:rsidRDefault="00777E3C" w:rsidP="0077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096" w:type="dxa"/>
            <w:noWrap/>
            <w:vAlign w:val="center"/>
          </w:tcPr>
          <w:p w14:paraId="0390881A" w14:textId="32E31DE3" w:rsidR="00777E3C" w:rsidRPr="007D5748" w:rsidRDefault="00777E3C" w:rsidP="0077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AC1FAED" w14:textId="77777777" w:rsidR="00777E3C" w:rsidRPr="007D5748" w:rsidRDefault="00777E3C" w:rsidP="0077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77E3C" w:rsidRPr="007D5748" w14:paraId="658374CE" w14:textId="77777777" w:rsidTr="006C0129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28E86AEB" w14:textId="77777777" w:rsidR="00777E3C" w:rsidRPr="007D5748" w:rsidRDefault="00777E3C" w:rsidP="00777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775A8FFC" w14:textId="500E2D83" w:rsidR="00777E3C" w:rsidRPr="007D5748" w:rsidRDefault="00777E3C" w:rsidP="0077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14:paraId="6852B5D9" w14:textId="2FCE9B0D" w:rsidR="00777E3C" w:rsidRPr="007D5748" w:rsidRDefault="00777E3C" w:rsidP="0077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096" w:type="dxa"/>
            <w:noWrap/>
            <w:vAlign w:val="center"/>
          </w:tcPr>
          <w:p w14:paraId="4817370C" w14:textId="5404A7F0" w:rsidR="00777E3C" w:rsidRPr="007D5748" w:rsidRDefault="00777E3C" w:rsidP="0077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DA7B2CF" w14:textId="77777777" w:rsidR="00777E3C" w:rsidRPr="007D5748" w:rsidRDefault="00777E3C" w:rsidP="0077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77E3C" w:rsidRPr="007D5748" w14:paraId="529F30B8" w14:textId="77777777" w:rsidTr="006C0129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7F24F938" w14:textId="77777777" w:rsidR="00777E3C" w:rsidRPr="007D5748" w:rsidRDefault="00777E3C" w:rsidP="00777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4879D93F" w14:textId="2EA5C4B4" w:rsidR="00777E3C" w:rsidRPr="007D5748" w:rsidRDefault="00777E3C" w:rsidP="0077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14:paraId="05902221" w14:textId="3C8DD586" w:rsidR="00777E3C" w:rsidRPr="007D5748" w:rsidRDefault="00777E3C" w:rsidP="0077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096" w:type="dxa"/>
            <w:noWrap/>
            <w:vAlign w:val="center"/>
          </w:tcPr>
          <w:p w14:paraId="0579F01C" w14:textId="04E3402F" w:rsidR="00777E3C" w:rsidRPr="007D5748" w:rsidRDefault="00777E3C" w:rsidP="0077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1FD046A" w14:textId="77777777" w:rsidR="00777E3C" w:rsidRPr="007D5748" w:rsidRDefault="00777E3C" w:rsidP="0077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46CEF" w:rsidRPr="007D5748" w14:paraId="064BD1B7" w14:textId="77777777" w:rsidTr="006C0129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401CF75C" w14:textId="77777777" w:rsidR="00346CEF" w:rsidRPr="007D5748" w:rsidRDefault="00346CEF" w:rsidP="0034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324A4935" w14:textId="16207E65" w:rsidR="00346CEF" w:rsidRPr="007D5748" w:rsidRDefault="00F57B84" w:rsidP="00346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89 088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</w:p>
        </w:tc>
        <w:tc>
          <w:tcPr>
            <w:tcW w:w="1438" w:type="dxa"/>
            <w:shd w:val="clear" w:color="auto" w:fill="C0C0C0"/>
            <w:noWrap/>
            <w:vAlign w:val="center"/>
          </w:tcPr>
          <w:p w14:paraId="66E7465A" w14:textId="779D9AE4" w:rsidR="00346CEF" w:rsidRPr="007D5748" w:rsidRDefault="00F57B84" w:rsidP="00910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482 880</w:t>
            </w:r>
          </w:p>
        </w:tc>
        <w:tc>
          <w:tcPr>
            <w:tcW w:w="1096" w:type="dxa"/>
            <w:shd w:val="clear" w:color="auto" w:fill="C0C0C0"/>
            <w:noWrap/>
            <w:vAlign w:val="center"/>
          </w:tcPr>
          <w:p w14:paraId="5182CB34" w14:textId="049396AE" w:rsidR="00346CEF" w:rsidRPr="007D5748" w:rsidRDefault="00346CEF" w:rsidP="00346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0   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21BA61EF" w14:textId="77777777" w:rsidR="00346CEF" w:rsidRPr="007D5748" w:rsidRDefault="00346CEF" w:rsidP="00346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0   </w:t>
            </w:r>
          </w:p>
        </w:tc>
      </w:tr>
      <w:tr w:rsidR="00346CEF" w:rsidRPr="007D5748" w14:paraId="3A7A8601" w14:textId="77777777" w:rsidTr="006C012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56BC682" w14:textId="13E77AAF" w:rsidR="00346CEF" w:rsidRPr="007D5748" w:rsidRDefault="00346CEF" w:rsidP="0034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546E">
              <w:rPr>
                <w:rFonts w:ascii="Times New Roman" w:hAnsi="Times New Roman"/>
                <w:lang w:eastAsia="sk-SK"/>
              </w:rPr>
              <w:t>v tom: MS SR/0EK0C - IT financ</w:t>
            </w:r>
            <w:r>
              <w:rPr>
                <w:rFonts w:ascii="Times New Roman" w:hAnsi="Times New Roman"/>
                <w:lang w:eastAsia="sk-SK"/>
              </w:rPr>
              <w:t>.</w:t>
            </w:r>
            <w:r w:rsidRPr="0013546E">
              <w:rPr>
                <w:rFonts w:ascii="Times New Roman" w:hAnsi="Times New Roman"/>
                <w:lang w:eastAsia="sk-SK"/>
              </w:rPr>
              <w:t xml:space="preserve"> zo ŠR – MS SR</w:t>
            </w:r>
          </w:p>
        </w:tc>
        <w:tc>
          <w:tcPr>
            <w:tcW w:w="1267" w:type="dxa"/>
            <w:noWrap/>
            <w:vAlign w:val="center"/>
          </w:tcPr>
          <w:p w14:paraId="6A08DAAA" w14:textId="5302B0BB" w:rsidR="00346CEF" w:rsidRPr="007D5748" w:rsidRDefault="00346CEF" w:rsidP="00346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14:paraId="70B999C0" w14:textId="54B9AA61" w:rsidR="00346CEF" w:rsidRPr="007D5748" w:rsidRDefault="00346CEF" w:rsidP="00346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482 880</w:t>
            </w:r>
          </w:p>
        </w:tc>
        <w:tc>
          <w:tcPr>
            <w:tcW w:w="1096" w:type="dxa"/>
            <w:noWrap/>
            <w:vAlign w:val="center"/>
          </w:tcPr>
          <w:p w14:paraId="1B4C4D78" w14:textId="6110A820" w:rsidR="00346CEF" w:rsidRPr="007D5748" w:rsidRDefault="00346CEF" w:rsidP="00346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944ABAA" w14:textId="77777777" w:rsidR="00346CEF" w:rsidRPr="007D5748" w:rsidRDefault="00346CEF" w:rsidP="00346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D910AE" w:rsidRPr="007D5748" w14:paraId="5B76D6A8" w14:textId="77777777" w:rsidTr="006C012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21508D9" w14:textId="22A7A0AB" w:rsidR="00D910AE" w:rsidRPr="00D910AE" w:rsidRDefault="00D910AE" w:rsidP="00D910AE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D910A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</w:t>
            </w:r>
            <w:r w:rsidRPr="00D910AE">
              <w:rPr>
                <w:rFonts w:ascii="Times New Roman" w:eastAsia="Times New Roman" w:hAnsi="Times New Roman" w:cs="Times New Roman"/>
                <w:lang w:eastAsia="sk-SK"/>
              </w:rPr>
              <w:t>MF SR/0EK0D14 – IT financ. zo ŠR – MF SR</w:t>
            </w:r>
          </w:p>
        </w:tc>
        <w:tc>
          <w:tcPr>
            <w:tcW w:w="1267" w:type="dxa"/>
            <w:noWrap/>
            <w:vAlign w:val="center"/>
          </w:tcPr>
          <w:p w14:paraId="4C01337D" w14:textId="56E5B760" w:rsidR="00D910AE" w:rsidRPr="007D5748" w:rsidRDefault="00F57B84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89 088</w:t>
            </w:r>
          </w:p>
        </w:tc>
        <w:tc>
          <w:tcPr>
            <w:tcW w:w="1438" w:type="dxa"/>
            <w:noWrap/>
            <w:vAlign w:val="center"/>
          </w:tcPr>
          <w:p w14:paraId="65212743" w14:textId="4CAE97A9" w:rsidR="00D910AE" w:rsidRDefault="00F57B84" w:rsidP="00910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096" w:type="dxa"/>
            <w:noWrap/>
            <w:vAlign w:val="center"/>
          </w:tcPr>
          <w:p w14:paraId="43EC21E9" w14:textId="77777777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54DDC90D" w14:textId="77777777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910AE" w:rsidRPr="007D5748" w14:paraId="5A5FF131" w14:textId="77777777" w:rsidTr="006C012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973A7C3" w14:textId="77777777" w:rsidR="00D910AE" w:rsidRPr="007D5748" w:rsidRDefault="00D910AE" w:rsidP="00D91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14:paraId="34F79DAF" w14:textId="77777777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438" w:type="dxa"/>
            <w:noWrap/>
            <w:vAlign w:val="center"/>
          </w:tcPr>
          <w:p w14:paraId="1A69251C" w14:textId="77777777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096" w:type="dxa"/>
            <w:noWrap/>
            <w:vAlign w:val="center"/>
          </w:tcPr>
          <w:p w14:paraId="4EC1512D" w14:textId="77777777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6954196A" w14:textId="77777777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D910AE" w:rsidRPr="007D5748" w14:paraId="5DF6CB94" w14:textId="77777777" w:rsidTr="006C012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DB4BE0B" w14:textId="77777777" w:rsidR="00D910AE" w:rsidRPr="007D5748" w:rsidRDefault="00D910AE" w:rsidP="00D91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09EB6C4A" w14:textId="744C117D" w:rsidR="00D910AE" w:rsidRPr="007D5748" w:rsidRDefault="00F57B84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89 088</w:t>
            </w:r>
          </w:p>
        </w:tc>
        <w:tc>
          <w:tcPr>
            <w:tcW w:w="1438" w:type="dxa"/>
            <w:noWrap/>
            <w:vAlign w:val="center"/>
          </w:tcPr>
          <w:p w14:paraId="27A60084" w14:textId="2547E192" w:rsidR="00D910AE" w:rsidRPr="007D5748" w:rsidRDefault="00F57B84" w:rsidP="00910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482 880</w:t>
            </w:r>
          </w:p>
        </w:tc>
        <w:tc>
          <w:tcPr>
            <w:tcW w:w="1096" w:type="dxa"/>
            <w:noWrap/>
            <w:vAlign w:val="center"/>
          </w:tcPr>
          <w:p w14:paraId="266E932F" w14:textId="1F2E5FD9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B1133A2" w14:textId="77777777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910AE" w:rsidRPr="007D5748" w14:paraId="48BE4854" w14:textId="77777777" w:rsidTr="006C012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FECE52C" w14:textId="77777777" w:rsidR="00D910AE" w:rsidRPr="007D5748" w:rsidRDefault="00D910AE" w:rsidP="00D910AE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14:paraId="1E20C538" w14:textId="51A56CF0" w:rsidR="00D910AE" w:rsidRPr="007D5748" w:rsidRDefault="00F57B84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89 088</w:t>
            </w:r>
          </w:p>
        </w:tc>
        <w:tc>
          <w:tcPr>
            <w:tcW w:w="1438" w:type="dxa"/>
            <w:noWrap/>
            <w:vAlign w:val="center"/>
          </w:tcPr>
          <w:p w14:paraId="6A3AAEF6" w14:textId="5251174A" w:rsidR="00D910AE" w:rsidRPr="007D5748" w:rsidRDefault="00F57B84" w:rsidP="00910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482 880</w:t>
            </w:r>
          </w:p>
        </w:tc>
        <w:tc>
          <w:tcPr>
            <w:tcW w:w="1096" w:type="dxa"/>
            <w:noWrap/>
            <w:vAlign w:val="center"/>
          </w:tcPr>
          <w:p w14:paraId="6857075B" w14:textId="36DDD9C9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DC20ECA" w14:textId="77777777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910AE" w:rsidRPr="007D5748" w14:paraId="0EB97804" w14:textId="77777777" w:rsidTr="006C012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6E99C8D" w14:textId="77777777" w:rsidR="00D910AE" w:rsidRPr="007D5748" w:rsidRDefault="00D910AE" w:rsidP="00D910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14:paraId="0B27A57E" w14:textId="10C6D942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14:paraId="0B048534" w14:textId="5431169A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096" w:type="dxa"/>
            <w:noWrap/>
            <w:vAlign w:val="center"/>
          </w:tcPr>
          <w:p w14:paraId="4776D8BB" w14:textId="3D7B0440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5656AA8" w14:textId="77777777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D910AE" w:rsidRPr="007D5748" w14:paraId="6C0DFD1B" w14:textId="77777777" w:rsidTr="006C012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C3DE1C7" w14:textId="77777777" w:rsidR="00D910AE" w:rsidRPr="007D5748" w:rsidRDefault="00D910AE" w:rsidP="00D910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14:paraId="6D0B9590" w14:textId="2DD332A9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14:paraId="7075A255" w14:textId="0FAC9E7F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096" w:type="dxa"/>
            <w:noWrap/>
            <w:vAlign w:val="center"/>
          </w:tcPr>
          <w:p w14:paraId="6BE17BCE" w14:textId="2719E908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4578173" w14:textId="77777777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D910AE" w:rsidRPr="007D5748" w14:paraId="624D2E3D" w14:textId="77777777" w:rsidTr="006C0129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6FB3D6F6" w14:textId="77777777" w:rsidR="00D910AE" w:rsidRPr="007D5748" w:rsidRDefault="00D910AE" w:rsidP="00D91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614A99C5" w14:textId="53A41567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14:paraId="05FA04E5" w14:textId="4AE6695D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096" w:type="dxa"/>
            <w:noWrap/>
            <w:vAlign w:val="center"/>
          </w:tcPr>
          <w:p w14:paraId="639A6F00" w14:textId="0A5E48AF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6A13A7A" w14:textId="77777777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910AE" w:rsidRPr="007D5748" w14:paraId="49A4240C" w14:textId="77777777" w:rsidTr="006C0129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45F3C4C8" w14:textId="77777777" w:rsidR="00D910AE" w:rsidRPr="003F7A04" w:rsidRDefault="00D910AE" w:rsidP="00D910AE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z toho vplyv nových úloh v zmysle ods. 2 Čl. 6 ústavného zákona č. 493/2011 Z. z. o rozpočtovej zodpovednosti</w:t>
            </w:r>
          </w:p>
        </w:tc>
        <w:tc>
          <w:tcPr>
            <w:tcW w:w="1267" w:type="dxa"/>
            <w:noWrap/>
            <w:vAlign w:val="center"/>
          </w:tcPr>
          <w:p w14:paraId="33D118B4" w14:textId="2548CC75" w:rsidR="00D910AE" w:rsidRPr="003F7A04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3F7A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14:paraId="77AD8861" w14:textId="30FAAC97" w:rsidR="00D910AE" w:rsidRPr="003F7A04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3F7A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096" w:type="dxa"/>
            <w:noWrap/>
            <w:vAlign w:val="center"/>
          </w:tcPr>
          <w:p w14:paraId="5755ED05" w14:textId="12E82ADE" w:rsidR="00D910AE" w:rsidRPr="003F7A04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3F7A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672B55B" w14:textId="77777777" w:rsidR="00D910AE" w:rsidRPr="003F7A04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3F7A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910AE" w:rsidRPr="007D5748" w14:paraId="4EF8482E" w14:textId="77777777" w:rsidTr="006C0129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3907BED8" w14:textId="77777777" w:rsidR="00D910AE" w:rsidRPr="007D5748" w:rsidRDefault="00D910AE" w:rsidP="00D91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7931402E" w14:textId="2B55029D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14:paraId="71780B23" w14:textId="115645FB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096" w:type="dxa"/>
            <w:noWrap/>
            <w:vAlign w:val="center"/>
          </w:tcPr>
          <w:p w14:paraId="2550233F" w14:textId="31E9A2D6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E64E029" w14:textId="77777777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910AE" w:rsidRPr="007D5748" w14:paraId="7F58D9DA" w14:textId="77777777" w:rsidTr="006C0129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25F5EAE6" w14:textId="77777777" w:rsidR="00D910AE" w:rsidRPr="007D5748" w:rsidRDefault="00D910AE" w:rsidP="00D910AE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z toho vplyv nových úloh v zmysle ods. 2 Čl. 6 ústavného zákona č. 493/2011 Z. z. o rozpočtovej zodpovednosti</w:t>
            </w:r>
          </w:p>
        </w:tc>
        <w:tc>
          <w:tcPr>
            <w:tcW w:w="1267" w:type="dxa"/>
            <w:noWrap/>
            <w:vAlign w:val="center"/>
          </w:tcPr>
          <w:p w14:paraId="66413964" w14:textId="23BB569A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E28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14:paraId="6F43A83D" w14:textId="404D3BC9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E28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096" w:type="dxa"/>
            <w:noWrap/>
            <w:vAlign w:val="center"/>
          </w:tcPr>
          <w:p w14:paraId="119A101E" w14:textId="6FFE8DFF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E28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E690E5C" w14:textId="77777777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E28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910AE" w:rsidRPr="007D5748" w14:paraId="00B5EA5A" w14:textId="77777777" w:rsidTr="006C012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EAA78C2" w14:textId="77777777" w:rsidR="00D910AE" w:rsidRPr="007D5748" w:rsidRDefault="00D910AE" w:rsidP="00D91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3CE767FE" w14:textId="4ED8BF48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14:paraId="148D59FC" w14:textId="61E5E7EB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096" w:type="dxa"/>
            <w:noWrap/>
            <w:vAlign w:val="center"/>
          </w:tcPr>
          <w:p w14:paraId="0DC1E2CE" w14:textId="7F1A3C6E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226AC89" w14:textId="77777777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910AE" w:rsidRPr="007D5748" w14:paraId="2813F5D6" w14:textId="77777777" w:rsidTr="006C0129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5DEC255B" w14:textId="77777777" w:rsidR="00D910AE" w:rsidRPr="007D5748" w:rsidRDefault="00D910AE" w:rsidP="00D91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476209C6" w14:textId="6628D3E8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8" w:type="dxa"/>
            <w:shd w:val="clear" w:color="auto" w:fill="BFBFBF" w:themeFill="background1" w:themeFillShade="BF"/>
            <w:noWrap/>
            <w:vAlign w:val="center"/>
          </w:tcPr>
          <w:p w14:paraId="171DBD96" w14:textId="12C4D6C5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096" w:type="dxa"/>
            <w:shd w:val="clear" w:color="auto" w:fill="BFBFBF" w:themeFill="background1" w:themeFillShade="BF"/>
            <w:noWrap/>
            <w:vAlign w:val="center"/>
          </w:tcPr>
          <w:p w14:paraId="6AFECFFF" w14:textId="07AD8349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4C7E65CB" w14:textId="77777777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D910AE" w:rsidRPr="007D5748" w14:paraId="233E7B5A" w14:textId="77777777" w:rsidTr="006C012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0CAEB76" w14:textId="77777777" w:rsidR="00D910AE" w:rsidRPr="007D5748" w:rsidRDefault="00D910AE" w:rsidP="00D91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23B7C3BE" w14:textId="5607EC84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14:paraId="5BDD1A80" w14:textId="7A0E4881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096" w:type="dxa"/>
            <w:noWrap/>
            <w:vAlign w:val="center"/>
          </w:tcPr>
          <w:p w14:paraId="4C4E8F78" w14:textId="58FA423B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CE2C8CE" w14:textId="77777777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910AE" w:rsidRPr="007D5748" w14:paraId="40DFECED" w14:textId="77777777" w:rsidTr="006C012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F0EF08E" w14:textId="77777777" w:rsidR="00D910AE" w:rsidRPr="007D5748" w:rsidRDefault="00D910AE" w:rsidP="00D91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6B2F4EA6" w14:textId="489C3831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14:paraId="10E9390F" w14:textId="5A9CC8FE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096" w:type="dxa"/>
            <w:noWrap/>
            <w:vAlign w:val="center"/>
          </w:tcPr>
          <w:p w14:paraId="5E3EA693" w14:textId="217449A1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4894319" w14:textId="77777777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910AE" w:rsidRPr="007D5748" w14:paraId="6EFF301D" w14:textId="77777777" w:rsidTr="006C012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9910794" w14:textId="77777777" w:rsidR="00D910AE" w:rsidRPr="007D5748" w:rsidRDefault="00D910AE" w:rsidP="00D91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7BDC9D8A" w14:textId="11BE1EDF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14:paraId="5994C319" w14:textId="27695B95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096" w:type="dxa"/>
            <w:noWrap/>
            <w:vAlign w:val="center"/>
          </w:tcPr>
          <w:p w14:paraId="3B0D7B9C" w14:textId="3BACB146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F4BEE3C" w14:textId="77777777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910AE" w:rsidRPr="007D5748" w14:paraId="3D95504F" w14:textId="77777777" w:rsidTr="006C012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EE5AAD7" w14:textId="77777777" w:rsidR="00D910AE" w:rsidRPr="007D5748" w:rsidRDefault="00D910AE" w:rsidP="00D91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5BD7DFEF" w14:textId="02D39DA7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14:paraId="03B6A7E6" w14:textId="4972E29C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096" w:type="dxa"/>
            <w:noWrap/>
            <w:vAlign w:val="center"/>
          </w:tcPr>
          <w:p w14:paraId="1153CE64" w14:textId="04842037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7218FC5" w14:textId="77777777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910AE" w:rsidRPr="007D5748" w14:paraId="3C1F9014" w14:textId="77777777" w:rsidTr="006C0129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2436B514" w14:textId="77777777" w:rsidR="00D910AE" w:rsidRPr="007D5748" w:rsidRDefault="00D910AE" w:rsidP="00D91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61CD7397" w14:textId="24E2D19B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8" w:type="dxa"/>
            <w:shd w:val="clear" w:color="auto" w:fill="BFBFBF" w:themeFill="background1" w:themeFillShade="BF"/>
            <w:noWrap/>
            <w:vAlign w:val="center"/>
          </w:tcPr>
          <w:p w14:paraId="21D851F5" w14:textId="712CA02F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096" w:type="dxa"/>
            <w:shd w:val="clear" w:color="auto" w:fill="BFBFBF" w:themeFill="background1" w:themeFillShade="BF"/>
            <w:noWrap/>
            <w:vAlign w:val="center"/>
          </w:tcPr>
          <w:p w14:paraId="02CCDF47" w14:textId="76C38972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089E4DE9" w14:textId="77777777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D910AE" w:rsidRPr="007D5748" w14:paraId="42478EE8" w14:textId="77777777" w:rsidTr="006C012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1E73516" w14:textId="77777777" w:rsidR="00D910AE" w:rsidRPr="007D5748" w:rsidRDefault="00D910AE" w:rsidP="00D91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3DEC51C7" w14:textId="263EA16B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14:paraId="2E0A0F65" w14:textId="15B89C2C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096" w:type="dxa"/>
            <w:noWrap/>
            <w:vAlign w:val="center"/>
          </w:tcPr>
          <w:p w14:paraId="52FD4FD6" w14:textId="29C58982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AEC9CC8" w14:textId="77777777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910AE" w:rsidRPr="007D5748" w14:paraId="7250F479" w14:textId="77777777" w:rsidTr="006C012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E42237C" w14:textId="77777777" w:rsidR="00D910AE" w:rsidRPr="007D5748" w:rsidRDefault="00D910AE" w:rsidP="00D91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5A5837A5" w14:textId="1C2CA50E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14:paraId="055B887E" w14:textId="0B305DBE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096" w:type="dxa"/>
            <w:noWrap/>
            <w:vAlign w:val="center"/>
          </w:tcPr>
          <w:p w14:paraId="238FEB32" w14:textId="4CE82721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33E9116" w14:textId="77777777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910AE" w:rsidRPr="007D5748" w14:paraId="2BB38BC5" w14:textId="77777777" w:rsidTr="006C012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6BFACFC" w14:textId="77777777" w:rsidR="00D910AE" w:rsidRPr="007D5748" w:rsidRDefault="00D910AE" w:rsidP="00D91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225C1019" w14:textId="50F9B6DF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14:paraId="40E24CAC" w14:textId="752DED74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096" w:type="dxa"/>
            <w:noWrap/>
            <w:vAlign w:val="center"/>
          </w:tcPr>
          <w:p w14:paraId="44A44829" w14:textId="79B24BF3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D713963" w14:textId="77777777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910AE" w:rsidRPr="007D5748" w14:paraId="03D1D397" w14:textId="77777777" w:rsidTr="006C012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205C156" w14:textId="77777777" w:rsidR="00D910AE" w:rsidRPr="007D5748" w:rsidRDefault="00D910AE" w:rsidP="00D91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51D6BFA1" w14:textId="15A132EB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14:paraId="368276F4" w14:textId="34D443FD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096" w:type="dxa"/>
            <w:noWrap/>
            <w:vAlign w:val="center"/>
          </w:tcPr>
          <w:p w14:paraId="461A44F5" w14:textId="5C6EE99F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8D44E6E" w14:textId="77777777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910AE" w:rsidRPr="007D5748" w14:paraId="613B772B" w14:textId="77777777" w:rsidTr="006C0129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23AF04A0" w14:textId="77777777" w:rsidR="00D910AE" w:rsidRPr="007D5748" w:rsidRDefault="00D910AE" w:rsidP="00D91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0C512D85" w14:textId="6483923A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8" w:type="dxa"/>
            <w:shd w:val="clear" w:color="auto" w:fill="C0C0C0"/>
            <w:noWrap/>
            <w:vAlign w:val="center"/>
          </w:tcPr>
          <w:p w14:paraId="214BEE0E" w14:textId="2A81BE06" w:rsidR="00D910AE" w:rsidRPr="007D5748" w:rsidRDefault="00D910AE" w:rsidP="00A67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482 880</w:t>
            </w:r>
          </w:p>
        </w:tc>
        <w:tc>
          <w:tcPr>
            <w:tcW w:w="1096" w:type="dxa"/>
            <w:shd w:val="clear" w:color="auto" w:fill="C0C0C0"/>
            <w:noWrap/>
            <w:vAlign w:val="center"/>
          </w:tcPr>
          <w:p w14:paraId="78F86566" w14:textId="1623F8DA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6C5703D8" w14:textId="77777777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D910AE" w:rsidRPr="007D5748" w14:paraId="34B792FC" w14:textId="77777777" w:rsidTr="006C012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D4595E7" w14:textId="593A8DC0" w:rsidR="00D910AE" w:rsidRPr="007D5748" w:rsidRDefault="00D910AE" w:rsidP="00D9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546E">
              <w:rPr>
                <w:rFonts w:ascii="Times New Roman" w:hAnsi="Times New Roman"/>
                <w:lang w:eastAsia="sk-SK"/>
              </w:rPr>
              <w:t>v tom: MS SR/0EK0C - IT financ</w:t>
            </w:r>
            <w:r>
              <w:rPr>
                <w:rFonts w:ascii="Times New Roman" w:hAnsi="Times New Roman"/>
                <w:lang w:eastAsia="sk-SK"/>
              </w:rPr>
              <w:t>.</w:t>
            </w:r>
            <w:r w:rsidRPr="0013546E">
              <w:rPr>
                <w:rFonts w:ascii="Times New Roman" w:hAnsi="Times New Roman"/>
                <w:lang w:eastAsia="sk-SK"/>
              </w:rPr>
              <w:t xml:space="preserve"> zo ŠR – MS SR</w:t>
            </w:r>
          </w:p>
        </w:tc>
        <w:tc>
          <w:tcPr>
            <w:tcW w:w="1267" w:type="dxa"/>
            <w:noWrap/>
            <w:vAlign w:val="center"/>
          </w:tcPr>
          <w:p w14:paraId="129E8C0B" w14:textId="213D38D1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14:paraId="676F2B21" w14:textId="6BABA426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482 880</w:t>
            </w:r>
          </w:p>
        </w:tc>
        <w:tc>
          <w:tcPr>
            <w:tcW w:w="1096" w:type="dxa"/>
            <w:noWrap/>
            <w:vAlign w:val="center"/>
          </w:tcPr>
          <w:p w14:paraId="2ED6867A" w14:textId="329CC0AF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6F1C8F7" w14:textId="77777777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D910AE" w:rsidRPr="007D5748" w14:paraId="3383DE3D" w14:textId="77777777" w:rsidTr="006C0129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018E8CB7" w14:textId="77777777" w:rsidR="00D910AE" w:rsidRPr="007D5748" w:rsidRDefault="00D910AE" w:rsidP="00D91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54B900AD" w14:textId="1A9C57EA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8" w:type="dxa"/>
            <w:shd w:val="clear" w:color="auto" w:fill="BFBFBF" w:themeFill="background1" w:themeFillShade="BF"/>
            <w:noWrap/>
            <w:vAlign w:val="center"/>
          </w:tcPr>
          <w:p w14:paraId="585BCF87" w14:textId="5441164D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096" w:type="dxa"/>
            <w:shd w:val="clear" w:color="auto" w:fill="BFBFBF" w:themeFill="background1" w:themeFillShade="BF"/>
            <w:noWrap/>
            <w:vAlign w:val="center"/>
          </w:tcPr>
          <w:p w14:paraId="55355BD0" w14:textId="4F4F1609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7B10185F" w14:textId="77777777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D910AE" w:rsidRPr="007D5748" w14:paraId="6DB2B2AF" w14:textId="77777777" w:rsidTr="006C0129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14:paraId="64F18906" w14:textId="77777777" w:rsidR="00D910AE" w:rsidRPr="007D5748" w:rsidRDefault="00D910AE" w:rsidP="00D91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Rozpočtovo nekrytý vplyv / </w:t>
            </w:r>
            <w:r w:rsidRPr="00A062DD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sk-SK"/>
              </w:rPr>
              <w:t>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2122943B" w14:textId="0BF76580" w:rsidR="00D910AE" w:rsidRPr="007D5748" w:rsidRDefault="00533DAF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89 088</w:t>
            </w:r>
          </w:p>
        </w:tc>
        <w:tc>
          <w:tcPr>
            <w:tcW w:w="1438" w:type="dxa"/>
            <w:shd w:val="clear" w:color="auto" w:fill="A6A6A6" w:themeFill="background1" w:themeFillShade="A6"/>
            <w:noWrap/>
            <w:vAlign w:val="center"/>
          </w:tcPr>
          <w:p w14:paraId="469D683C" w14:textId="2CFD9D64" w:rsidR="00D910AE" w:rsidRPr="007D5748" w:rsidRDefault="00533DAF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096" w:type="dxa"/>
            <w:shd w:val="clear" w:color="auto" w:fill="A6A6A6" w:themeFill="background1" w:themeFillShade="A6"/>
            <w:noWrap/>
            <w:vAlign w:val="center"/>
          </w:tcPr>
          <w:p w14:paraId="1FB4A69B" w14:textId="16ED6785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706855DB" w14:textId="77777777" w:rsidR="00D910AE" w:rsidRPr="007D5748" w:rsidRDefault="00D910AE" w:rsidP="00D91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</w:tbl>
    <w:p w14:paraId="7226A2EF" w14:textId="77777777" w:rsidR="00C96624" w:rsidRPr="007D5748" w:rsidRDefault="00C96624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B8CF353" w14:textId="3FCEB25B" w:rsidR="007D5748" w:rsidRPr="007D5748" w:rsidRDefault="007D5748" w:rsidP="00D67796">
      <w:pPr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14:paraId="3486495F" w14:textId="0563165C" w:rsidR="00BA73B2" w:rsidRPr="00D55E94" w:rsidRDefault="00103292" w:rsidP="00777E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032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Negatívny vplyv na rozpočet je zabezpečený v rámci </w:t>
      </w:r>
      <w:r w:rsidR="00346C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návrhu </w:t>
      </w:r>
      <w:r w:rsidRPr="001032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limitu záväzných ukazovateľov štátneho rozpočtu kapitoly Ministerstvo spravodlivosti SR </w:t>
      </w:r>
      <w:r w:rsidR="00346C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rok </w:t>
      </w:r>
      <w:r w:rsidR="00346CEF" w:rsidRPr="00D55E94">
        <w:rPr>
          <w:rFonts w:ascii="Times New Roman" w:eastAsia="Times New Roman" w:hAnsi="Times New Roman" w:cs="Times New Roman"/>
          <w:sz w:val="24"/>
          <w:szCs w:val="24"/>
          <w:lang w:eastAsia="sk-SK"/>
        </w:rPr>
        <w:t>2024</w:t>
      </w:r>
      <w:r w:rsidRPr="00D55E9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537CF6" w:rsidRPr="00D55E9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37CF6" w:rsidRPr="00D55E94">
        <w:rPr>
          <w:rFonts w:ascii="Times New Roman" w:hAnsi="Times New Roman" w:cs="Times New Roman"/>
          <w:sz w:val="24"/>
          <w:szCs w:val="24"/>
        </w:rPr>
        <w:t xml:space="preserve">Negatívny vplyv na rozpočet kapitoly Ministerstva financií SR </w:t>
      </w:r>
      <w:r w:rsidR="00C73025">
        <w:rPr>
          <w:rFonts w:ascii="Times New Roman" w:hAnsi="Times New Roman" w:cs="Times New Roman"/>
          <w:sz w:val="24"/>
          <w:szCs w:val="24"/>
        </w:rPr>
        <w:t>nie je zabezpečený rozpočtom</w:t>
      </w:r>
      <w:r w:rsidR="00537CF6" w:rsidRPr="00D55E94">
        <w:rPr>
          <w:rFonts w:ascii="Times New Roman" w:hAnsi="Times New Roman" w:cs="Times New Roman"/>
          <w:sz w:val="24"/>
          <w:szCs w:val="24"/>
        </w:rPr>
        <w:t>.</w:t>
      </w:r>
    </w:p>
    <w:p w14:paraId="608F371E" w14:textId="77777777" w:rsidR="0003476E" w:rsidRDefault="0003476E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3C6FFF0" w14:textId="3506CA64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14:paraId="345598D1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2D462DD" w14:textId="77777777"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14:paraId="38E1A96D" w14:textId="77777777"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42D9F14" w14:textId="06622269" w:rsidR="004324D7" w:rsidRDefault="00541670" w:rsidP="004324D7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>Návrh zákona</w:t>
      </w:r>
      <w:r w:rsidR="004324D7" w:rsidRPr="004324D7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4B495A">
        <w:rPr>
          <w:rFonts w:ascii="Times New Roman" w:hAnsi="Times New Roman"/>
          <w:bCs/>
          <w:sz w:val="24"/>
          <w:szCs w:val="24"/>
          <w:lang w:eastAsia="sk-SK"/>
        </w:rPr>
        <w:t>o premenách</w:t>
      </w:r>
      <w:r w:rsidR="005557CB">
        <w:rPr>
          <w:rFonts w:ascii="Times New Roman" w:hAnsi="Times New Roman"/>
          <w:bCs/>
          <w:sz w:val="24"/>
          <w:szCs w:val="24"/>
          <w:lang w:eastAsia="sk-SK"/>
        </w:rPr>
        <w:t xml:space="preserve"> obchodných spoločností a družstiev </w:t>
      </w:r>
      <w:r w:rsidR="004B495A">
        <w:rPr>
          <w:rFonts w:ascii="Times New Roman" w:hAnsi="Times New Roman"/>
          <w:bCs/>
          <w:sz w:val="24"/>
          <w:szCs w:val="24"/>
          <w:lang w:eastAsia="sk-SK"/>
        </w:rPr>
        <w:t>a</w:t>
      </w:r>
      <w:r w:rsidR="005557CB">
        <w:rPr>
          <w:rFonts w:ascii="Times New Roman" w:hAnsi="Times New Roman"/>
          <w:bCs/>
          <w:sz w:val="24"/>
          <w:szCs w:val="24"/>
          <w:lang w:eastAsia="sk-SK"/>
        </w:rPr>
        <w:t> o zmene</w:t>
      </w:r>
      <w:r w:rsidR="004B495A">
        <w:rPr>
          <w:rFonts w:ascii="Times New Roman" w:hAnsi="Times New Roman"/>
          <w:bCs/>
          <w:sz w:val="24"/>
          <w:szCs w:val="24"/>
          <w:lang w:eastAsia="sk-SK"/>
        </w:rPr>
        <w:t xml:space="preserve"> a </w:t>
      </w:r>
      <w:r w:rsidR="005557CB">
        <w:rPr>
          <w:rFonts w:ascii="Times New Roman" w:hAnsi="Times New Roman"/>
          <w:bCs/>
          <w:sz w:val="24"/>
          <w:szCs w:val="24"/>
          <w:lang w:eastAsia="sk-SK"/>
        </w:rPr>
        <w:t xml:space="preserve">doplnení niektorých </w:t>
      </w:r>
      <w:r w:rsidR="004B495A">
        <w:rPr>
          <w:rFonts w:ascii="Times New Roman" w:hAnsi="Times New Roman"/>
          <w:bCs/>
          <w:sz w:val="24"/>
          <w:szCs w:val="24"/>
          <w:lang w:eastAsia="sk-SK"/>
        </w:rPr>
        <w:t>zákon</w:t>
      </w:r>
      <w:r w:rsidR="009440BC">
        <w:rPr>
          <w:rFonts w:ascii="Times New Roman" w:hAnsi="Times New Roman"/>
          <w:bCs/>
          <w:sz w:val="24"/>
          <w:szCs w:val="24"/>
          <w:lang w:eastAsia="sk-SK"/>
        </w:rPr>
        <w:t>ov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9624B7">
        <w:rPr>
          <w:rFonts w:ascii="Times New Roman" w:hAnsi="Times New Roman"/>
          <w:bCs/>
          <w:sz w:val="24"/>
          <w:szCs w:val="24"/>
          <w:lang w:eastAsia="sk-SK"/>
        </w:rPr>
        <w:t>(ďalej len „návrh zákona“).</w:t>
      </w:r>
    </w:p>
    <w:p w14:paraId="253C8BFF" w14:textId="64B5737E" w:rsidR="007D5748" w:rsidRDefault="004324D7" w:rsidP="004324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53B7C">
        <w:rPr>
          <w:rFonts w:ascii="Times New Roman" w:hAnsi="Times New Roman"/>
          <w:sz w:val="24"/>
          <w:szCs w:val="24"/>
          <w:lang w:eastAsia="sk-SK"/>
        </w:rPr>
        <w:t xml:space="preserve">Návrh </w:t>
      </w:r>
      <w:r>
        <w:rPr>
          <w:rFonts w:ascii="Times New Roman" w:hAnsi="Times New Roman"/>
          <w:sz w:val="24"/>
          <w:szCs w:val="24"/>
          <w:lang w:eastAsia="sk-SK"/>
        </w:rPr>
        <w:t xml:space="preserve">zákona </w:t>
      </w:r>
      <w:r w:rsidRPr="00B53B7C">
        <w:rPr>
          <w:rFonts w:ascii="Times New Roman" w:hAnsi="Times New Roman"/>
          <w:sz w:val="24"/>
          <w:szCs w:val="24"/>
          <w:lang w:eastAsia="sk-SK"/>
        </w:rPr>
        <w:t>bude implementovať Ministerstvo spravodlivosti Slovenskej republiky</w:t>
      </w:r>
      <w:r w:rsidR="004B495A">
        <w:rPr>
          <w:rFonts w:ascii="Times New Roman" w:hAnsi="Times New Roman"/>
          <w:sz w:val="24"/>
          <w:szCs w:val="24"/>
          <w:lang w:eastAsia="sk-SK"/>
        </w:rPr>
        <w:t>.</w:t>
      </w:r>
    </w:p>
    <w:p w14:paraId="201C901A" w14:textId="46F6BD18" w:rsidR="004B495A" w:rsidRDefault="004B495A" w:rsidP="004324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42DDCCE7" w14:textId="58D65762" w:rsidR="00CC42F3" w:rsidRDefault="004B495A" w:rsidP="004324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 súčasnosti je právna úprava splynutí a zlúčení, rozdelení</w:t>
      </w:r>
      <w:r w:rsidR="00CC42F3">
        <w:rPr>
          <w:rFonts w:ascii="Times New Roman" w:hAnsi="Times New Roman"/>
          <w:sz w:val="24"/>
          <w:szCs w:val="24"/>
          <w:lang w:eastAsia="sk-SK"/>
        </w:rPr>
        <w:t>, zmeny právnej formy</w:t>
      </w:r>
      <w:r w:rsidR="00EE2B3D">
        <w:rPr>
          <w:rFonts w:ascii="Times New Roman" w:hAnsi="Times New Roman"/>
          <w:sz w:val="24"/>
          <w:szCs w:val="24"/>
          <w:lang w:eastAsia="sk-SK"/>
        </w:rPr>
        <w:t>,</w:t>
      </w:r>
      <w:r>
        <w:rPr>
          <w:rFonts w:ascii="Times New Roman" w:hAnsi="Times New Roman"/>
          <w:sz w:val="24"/>
          <w:szCs w:val="24"/>
          <w:lang w:eastAsia="sk-SK"/>
        </w:rPr>
        <w:t xml:space="preserve"> a</w:t>
      </w:r>
      <w:r w:rsidR="00CC42F3">
        <w:rPr>
          <w:rFonts w:ascii="Times New Roman" w:hAnsi="Times New Roman"/>
          <w:sz w:val="24"/>
          <w:szCs w:val="24"/>
          <w:lang w:eastAsia="sk-SK"/>
        </w:rPr>
        <w:t xml:space="preserve">ko aj cezhraničných zlúčení a splynutí obsiahnutá v zákone č. 513/1991 Zb. Obchodný zákonník. </w:t>
      </w:r>
    </w:p>
    <w:p w14:paraId="72CF0833" w14:textId="77777777" w:rsidR="00CC42F3" w:rsidRDefault="00CC42F3" w:rsidP="004324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02C12826" w14:textId="0EE5A72F" w:rsidR="004B495A" w:rsidRDefault="00CC42F3" w:rsidP="004324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Cieľom návrhu zákona je prebrať tieto ustanovenia z Obchodného zákonníka, doplniť ich o ustanovenia upravujúce cezhraničné rozdelenie a cezhraničnú zmenu právnej formy vyplývajúce zo smernice a vytvoriť tak osobitnú a samostatnú právnu úpravu týkajúcu sa premien obchodných spoločností a družstva. </w:t>
      </w:r>
    </w:p>
    <w:p w14:paraId="1B4B80EE" w14:textId="77777777" w:rsidR="00CC42F3" w:rsidRDefault="00CC42F3" w:rsidP="004324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6520AEB5" w14:textId="4AD5BB05" w:rsidR="004B495A" w:rsidRDefault="004B495A" w:rsidP="004324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Návrh zákona nezavádza nové elektronické služby, ale </w:t>
      </w:r>
      <w:r w:rsidR="00541670">
        <w:rPr>
          <w:rFonts w:ascii="Times New Roman" w:hAnsi="Times New Roman"/>
          <w:sz w:val="24"/>
          <w:szCs w:val="24"/>
          <w:lang w:eastAsia="sk-SK"/>
        </w:rPr>
        <w:t xml:space="preserve">bude vyžadovať </w:t>
      </w:r>
      <w:r w:rsidR="00EE2B3D">
        <w:rPr>
          <w:rFonts w:ascii="Times New Roman" w:hAnsi="Times New Roman"/>
          <w:sz w:val="24"/>
          <w:szCs w:val="24"/>
          <w:lang w:eastAsia="sk-SK"/>
        </w:rPr>
        <w:t xml:space="preserve">ich zmenu, konkrétne </w:t>
      </w:r>
      <w:r w:rsidR="00541670">
        <w:rPr>
          <w:rFonts w:ascii="Times New Roman" w:hAnsi="Times New Roman"/>
          <w:sz w:val="24"/>
          <w:szCs w:val="24"/>
          <w:lang w:eastAsia="sk-SK"/>
        </w:rPr>
        <w:t>rozšírenie sprievodcov pre elektronické služby obchodného registra</w:t>
      </w:r>
      <w:r w:rsidR="00EE2B3D">
        <w:rPr>
          <w:rFonts w:ascii="Times New Roman" w:hAnsi="Times New Roman"/>
          <w:sz w:val="24"/>
          <w:szCs w:val="24"/>
          <w:lang w:eastAsia="sk-SK"/>
        </w:rPr>
        <w:t>,</w:t>
      </w:r>
      <w:r w:rsidR="00541670">
        <w:rPr>
          <w:rFonts w:ascii="Times New Roman" w:hAnsi="Times New Roman"/>
          <w:sz w:val="24"/>
          <w:szCs w:val="24"/>
          <w:lang w:eastAsia="sk-SK"/>
        </w:rPr>
        <w:t xml:space="preserve"> od zavedenia nových údajov</w:t>
      </w:r>
      <w:r w:rsidR="00EE2B3D">
        <w:rPr>
          <w:rFonts w:ascii="Times New Roman" w:hAnsi="Times New Roman"/>
          <w:sz w:val="24"/>
          <w:szCs w:val="24"/>
          <w:lang w:eastAsia="sk-SK"/>
        </w:rPr>
        <w:t>,</w:t>
      </w:r>
      <w:r w:rsidR="00541670">
        <w:rPr>
          <w:rFonts w:ascii="Times New Roman" w:hAnsi="Times New Roman"/>
          <w:sz w:val="24"/>
          <w:szCs w:val="24"/>
          <w:lang w:eastAsia="sk-SK"/>
        </w:rPr>
        <w:t xml:space="preserve"> až po export údajov do štruktúr informačného systému Corwin a súčasne úpravu xsd schém v časti rozšírenia xsd schém formulárov a doplnenia prvkov v súvislosti so zavedením nových inštitútov, </w:t>
      </w:r>
      <w:r>
        <w:rPr>
          <w:rFonts w:ascii="Times New Roman" w:hAnsi="Times New Roman"/>
          <w:sz w:val="24"/>
          <w:szCs w:val="24"/>
          <w:lang w:eastAsia="sk-SK"/>
        </w:rPr>
        <w:t xml:space="preserve">ktorými sú </w:t>
      </w:r>
      <w:r w:rsidR="00CC42F3">
        <w:rPr>
          <w:rFonts w:ascii="Times New Roman" w:hAnsi="Times New Roman"/>
          <w:sz w:val="24"/>
          <w:szCs w:val="24"/>
          <w:lang w:eastAsia="sk-SK"/>
        </w:rPr>
        <w:t xml:space="preserve">odštiepenie, </w:t>
      </w:r>
      <w:r>
        <w:rPr>
          <w:rFonts w:ascii="Times New Roman" w:hAnsi="Times New Roman"/>
          <w:sz w:val="24"/>
          <w:szCs w:val="24"/>
          <w:lang w:eastAsia="sk-SK"/>
        </w:rPr>
        <w:t xml:space="preserve">cezhraničné rozdelenie a cezhraničná zmena právnej formy.  </w:t>
      </w:r>
    </w:p>
    <w:p w14:paraId="137B0489" w14:textId="7D6E27EC" w:rsidR="00D73CD8" w:rsidRDefault="00D73CD8" w:rsidP="004324D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14:paraId="7169BD67" w14:textId="77777777" w:rsidR="0086560A" w:rsidRPr="0086560A" w:rsidRDefault="0086560A" w:rsidP="004324D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 xml:space="preserve">Súčasťou návrhu zákona je aj úprava spôsobu a rozsahu výmeny informácií medzi obchodným registrom a inými obchodnými registrami či evidenciami, v ktorých sú obchodné spoločnosti a iné zapisované subjekty registrované v jednotlivých členských štátoch prostredníctvom systému </w:t>
      </w:r>
      <w:r w:rsidRPr="0086560A">
        <w:rPr>
          <w:rFonts w:ascii="Times New Roman" w:hAnsi="Times New Roman"/>
          <w:bCs/>
          <w:sz w:val="24"/>
          <w:szCs w:val="24"/>
          <w:lang w:eastAsia="sk-SK"/>
        </w:rPr>
        <w:t>prepojenia centrálnych registrov, obchodných registrov a registrov spoločnosti.</w:t>
      </w:r>
    </w:p>
    <w:p w14:paraId="00941D1F" w14:textId="77777777" w:rsidR="00D73CD8" w:rsidRDefault="00D73CD8" w:rsidP="004324D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14:paraId="4D2DD5C0" w14:textId="6DCB2C35" w:rsidR="0086560A" w:rsidRDefault="0086560A" w:rsidP="004324D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86560A">
        <w:rPr>
          <w:rFonts w:ascii="Times New Roman" w:hAnsi="Times New Roman"/>
          <w:bCs/>
          <w:sz w:val="24"/>
          <w:szCs w:val="24"/>
          <w:lang w:eastAsia="sk-SK"/>
        </w:rPr>
        <w:t xml:space="preserve">Uvedeným návrhom zákona sa do právneho poriadku Slovenskej republiky transponujú požiadavky vyplývajúce zo smernice Európskeho </w:t>
      </w:r>
      <w:r w:rsidR="004B495A">
        <w:rPr>
          <w:rFonts w:ascii="Times New Roman" w:hAnsi="Times New Roman"/>
          <w:bCs/>
          <w:sz w:val="24"/>
          <w:szCs w:val="24"/>
          <w:lang w:eastAsia="sk-SK"/>
        </w:rPr>
        <w:t xml:space="preserve">parlamentu a Rady (EÚ) 2019/2121 </w:t>
      </w:r>
      <w:r w:rsidR="008E5442">
        <w:rPr>
          <w:rFonts w:ascii="Times New Roman" w:hAnsi="Times New Roman"/>
          <w:bCs/>
          <w:sz w:val="24"/>
          <w:szCs w:val="24"/>
          <w:lang w:eastAsia="sk-SK"/>
        </w:rPr>
        <w:br/>
      </w:r>
      <w:r w:rsidR="004B495A">
        <w:rPr>
          <w:rFonts w:ascii="Times New Roman" w:hAnsi="Times New Roman"/>
          <w:bCs/>
          <w:sz w:val="24"/>
          <w:szCs w:val="24"/>
          <w:lang w:eastAsia="sk-SK"/>
        </w:rPr>
        <w:t>z 27. novembra</w:t>
      </w:r>
      <w:r w:rsidRPr="0086560A">
        <w:rPr>
          <w:rFonts w:ascii="Times New Roman" w:hAnsi="Times New Roman"/>
          <w:bCs/>
          <w:sz w:val="24"/>
          <w:szCs w:val="24"/>
          <w:lang w:eastAsia="sk-SK"/>
        </w:rPr>
        <w:t xml:space="preserve"> 2019, ktorou sa mení smernica (EÚ) 2017/1132, pokiaľ ide o</w:t>
      </w:r>
      <w:r w:rsidR="004B495A">
        <w:rPr>
          <w:rFonts w:ascii="Times New Roman" w:hAnsi="Times New Roman"/>
          <w:bCs/>
          <w:sz w:val="24"/>
          <w:szCs w:val="24"/>
          <w:lang w:eastAsia="sk-SK"/>
        </w:rPr>
        <w:t xml:space="preserve"> cezhraničné premeny, zlúčenia alebo splynutia a rozdelenia. </w:t>
      </w:r>
    </w:p>
    <w:p w14:paraId="7F843039" w14:textId="648C7BE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A51130C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14:paraId="03548EA0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DF04CBE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14:paraId="66BCECD7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14:paraId="78D6E073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14:paraId="666D8EA4" w14:textId="1B739A09" w:rsidR="007D5748" w:rsidRPr="007D5748" w:rsidRDefault="00D73CD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5E66ED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7D5748"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14:paraId="140614F4" w14:textId="61E50A0A" w:rsidR="007D5748" w:rsidRPr="007D5748" w:rsidRDefault="005E66ED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x</w:t>
      </w:r>
      <w:r w:rsidR="007D5748"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7D5748"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14:paraId="485E9348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F45054C" w14:textId="3E8E40F3" w:rsid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25E8504" w14:textId="0526EE25" w:rsidR="007A642D" w:rsidRDefault="007A642D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5E93423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14:paraId="1E82028D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CA89AE9" w14:textId="77777777" w:rsidR="007D5748" w:rsidRPr="007D5748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14:paraId="6B4BC59E" w14:textId="77777777" w:rsidR="007D5748" w:rsidRPr="007D5748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906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7D5748" w14:paraId="55ED3EBE" w14:textId="77777777" w:rsidTr="00777E3C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14:paraId="54E92AAB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4536" w:type="dxa"/>
            <w:gridSpan w:val="4"/>
            <w:shd w:val="clear" w:color="auto" w:fill="BFBFBF" w:themeFill="background1" w:themeFillShade="BF"/>
            <w:vAlign w:val="center"/>
          </w:tcPr>
          <w:p w14:paraId="1016CE19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77E3C" w:rsidRPr="007D5748" w14:paraId="73E663DD" w14:textId="77777777" w:rsidTr="00777E3C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14:paraId="098CD891" w14:textId="77777777" w:rsidR="00777E3C" w:rsidRPr="007D5748" w:rsidRDefault="00777E3C" w:rsidP="00777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B5CE879" w14:textId="7F098365" w:rsidR="00777E3C" w:rsidRPr="007D5748" w:rsidRDefault="00777E3C" w:rsidP="00777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64F53D5" w14:textId="21914427" w:rsidR="00777E3C" w:rsidRPr="007D5748" w:rsidRDefault="00777E3C" w:rsidP="00777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C4FDF2F" w14:textId="08E301D0" w:rsidR="00777E3C" w:rsidRPr="007D5748" w:rsidRDefault="00777E3C" w:rsidP="00777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F31C885" w14:textId="781A4A92" w:rsidR="00777E3C" w:rsidRPr="007D5748" w:rsidRDefault="00777E3C" w:rsidP="00777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</w:tr>
      <w:tr w:rsidR="007D5748" w:rsidRPr="007D5748" w14:paraId="11331190" w14:textId="77777777" w:rsidTr="00777E3C">
        <w:trPr>
          <w:trHeight w:val="70"/>
        </w:trPr>
        <w:tc>
          <w:tcPr>
            <w:tcW w:w="4530" w:type="dxa"/>
          </w:tcPr>
          <w:p w14:paraId="68921569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14:paraId="474C4E5C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55670ADE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6D18D29E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6C54EDC8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D5748" w14:paraId="4093B330" w14:textId="77777777" w:rsidTr="00777E3C">
        <w:trPr>
          <w:trHeight w:val="70"/>
        </w:trPr>
        <w:tc>
          <w:tcPr>
            <w:tcW w:w="4530" w:type="dxa"/>
          </w:tcPr>
          <w:p w14:paraId="6F35772F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14:paraId="712A36EA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7B899E20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698419D9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0BE08D26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D5748" w14:paraId="29DD685F" w14:textId="77777777" w:rsidTr="00777E3C">
        <w:trPr>
          <w:trHeight w:val="70"/>
        </w:trPr>
        <w:tc>
          <w:tcPr>
            <w:tcW w:w="4530" w:type="dxa"/>
          </w:tcPr>
          <w:p w14:paraId="7D4DFDBE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14:paraId="340C62E7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5A3AFB94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23D2376E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52A5488F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2DF9D6DC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4B4814C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BD13678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14:paraId="24238F15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35782DE" w14:textId="4E89C9D0" w:rsidR="00D0634E" w:rsidRDefault="00D0634E" w:rsidP="00716C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Návrh zákona má negatívny</w:t>
      </w:r>
      <w:r w:rsidR="00103292">
        <w:rPr>
          <w:rFonts w:ascii="Times New Roman" w:hAnsi="Times New Roman"/>
          <w:sz w:val="24"/>
          <w:szCs w:val="24"/>
          <w:lang w:eastAsia="sk-SK"/>
        </w:rPr>
        <w:t>, rozpočtovo zabezpečený</w:t>
      </w:r>
      <w:r>
        <w:rPr>
          <w:rFonts w:ascii="Times New Roman" w:hAnsi="Times New Roman"/>
          <w:sz w:val="24"/>
          <w:szCs w:val="24"/>
          <w:lang w:eastAsia="sk-SK"/>
        </w:rPr>
        <w:t xml:space="preserve"> vplyv </w:t>
      </w:r>
      <w:r w:rsidR="003D6930">
        <w:rPr>
          <w:rFonts w:ascii="Times New Roman" w:hAnsi="Times New Roman"/>
          <w:sz w:val="24"/>
          <w:szCs w:val="24"/>
          <w:lang w:eastAsia="sk-SK"/>
        </w:rPr>
        <w:t>na rozpočet kapitoly Ministerstvo spravodlivosti SR</w:t>
      </w:r>
      <w:r>
        <w:rPr>
          <w:rFonts w:ascii="Times New Roman" w:hAnsi="Times New Roman"/>
          <w:sz w:val="24"/>
          <w:szCs w:val="24"/>
          <w:lang w:eastAsia="sk-SK"/>
        </w:rPr>
        <w:t xml:space="preserve"> v oblasti výdavkov</w:t>
      </w:r>
      <w:r w:rsidR="00013598">
        <w:rPr>
          <w:rFonts w:ascii="Times New Roman" w:hAnsi="Times New Roman"/>
          <w:sz w:val="24"/>
          <w:szCs w:val="24"/>
          <w:lang w:eastAsia="sk-SK"/>
        </w:rPr>
        <w:t xml:space="preserve"> v roku 202</w:t>
      </w:r>
      <w:r w:rsidR="00346CEF">
        <w:rPr>
          <w:rFonts w:ascii="Times New Roman" w:hAnsi="Times New Roman"/>
          <w:sz w:val="24"/>
          <w:szCs w:val="24"/>
          <w:lang w:eastAsia="sk-SK"/>
        </w:rPr>
        <w:t>4</w:t>
      </w:r>
      <w:r w:rsidR="00013598">
        <w:rPr>
          <w:rFonts w:ascii="Times New Roman" w:hAnsi="Times New Roman"/>
          <w:sz w:val="24"/>
          <w:szCs w:val="24"/>
          <w:lang w:eastAsia="sk-SK"/>
        </w:rPr>
        <w:t xml:space="preserve"> (s ohľadom na účinnos</w:t>
      </w:r>
      <w:r w:rsidR="00F56BE3">
        <w:rPr>
          <w:rFonts w:ascii="Times New Roman" w:hAnsi="Times New Roman"/>
          <w:sz w:val="24"/>
          <w:szCs w:val="24"/>
          <w:lang w:eastAsia="sk-SK"/>
        </w:rPr>
        <w:t>ť</w:t>
      </w:r>
      <w:r w:rsidR="00013598">
        <w:rPr>
          <w:rFonts w:ascii="Times New Roman" w:hAnsi="Times New Roman"/>
          <w:sz w:val="24"/>
          <w:szCs w:val="24"/>
          <w:lang w:eastAsia="sk-SK"/>
        </w:rPr>
        <w:t xml:space="preserve"> legislatívnej zmeny)</w:t>
      </w:r>
      <w:r>
        <w:rPr>
          <w:rFonts w:ascii="Times New Roman" w:hAnsi="Times New Roman"/>
          <w:sz w:val="24"/>
          <w:szCs w:val="24"/>
          <w:lang w:eastAsia="sk-SK"/>
        </w:rPr>
        <w:t xml:space="preserve"> z dôvodu potreby úpravy formulárov v</w:t>
      </w:r>
      <w:r w:rsidR="00EE2B3D">
        <w:rPr>
          <w:rFonts w:ascii="Times New Roman" w:hAnsi="Times New Roman"/>
          <w:sz w:val="24"/>
          <w:szCs w:val="24"/>
          <w:lang w:eastAsia="sk-SK"/>
        </w:rPr>
        <w:t> </w:t>
      </w:r>
      <w:r>
        <w:rPr>
          <w:rFonts w:ascii="Times New Roman" w:hAnsi="Times New Roman"/>
          <w:sz w:val="24"/>
          <w:szCs w:val="24"/>
          <w:lang w:eastAsia="sk-SK"/>
        </w:rPr>
        <w:t>n</w:t>
      </w:r>
      <w:r w:rsidR="00EE2B3D">
        <w:rPr>
          <w:rFonts w:ascii="Times New Roman" w:hAnsi="Times New Roman"/>
          <w:sz w:val="24"/>
          <w:szCs w:val="24"/>
          <w:lang w:eastAsia="sk-SK"/>
        </w:rPr>
        <w:t>ižšie uvedených</w:t>
      </w:r>
      <w:r>
        <w:rPr>
          <w:rFonts w:ascii="Times New Roman" w:hAnsi="Times New Roman"/>
          <w:sz w:val="24"/>
          <w:szCs w:val="24"/>
          <w:lang w:eastAsia="sk-SK"/>
        </w:rPr>
        <w:t> informačných systémoch</w:t>
      </w:r>
      <w:r w:rsidR="00EE2B3D">
        <w:rPr>
          <w:rFonts w:ascii="Times New Roman" w:hAnsi="Times New Roman"/>
          <w:sz w:val="24"/>
          <w:szCs w:val="24"/>
          <w:lang w:eastAsia="sk-SK"/>
        </w:rPr>
        <w:t xml:space="preserve"> verejnej správy</w:t>
      </w:r>
      <w:r>
        <w:rPr>
          <w:rFonts w:ascii="Times New Roman" w:hAnsi="Times New Roman"/>
          <w:sz w:val="24"/>
          <w:szCs w:val="24"/>
          <w:lang w:eastAsia="sk-SK"/>
        </w:rPr>
        <w:t xml:space="preserve">, pričom výdavky sú uvedené podľa kvalifikovaného odhadu vyvolaných nákladov </w:t>
      </w:r>
      <w:r w:rsidR="00103292">
        <w:rPr>
          <w:rFonts w:ascii="Times New Roman" w:hAnsi="Times New Roman"/>
          <w:sz w:val="24"/>
          <w:szCs w:val="24"/>
          <w:lang w:eastAsia="sk-SK"/>
        </w:rPr>
        <w:br/>
      </w:r>
      <w:r>
        <w:rPr>
          <w:rFonts w:ascii="Times New Roman" w:hAnsi="Times New Roman"/>
          <w:sz w:val="24"/>
          <w:szCs w:val="24"/>
          <w:lang w:eastAsia="sk-SK"/>
        </w:rPr>
        <w:t xml:space="preserve">na zmenu dodávateľom príslušného </w:t>
      </w:r>
      <w:r w:rsidR="00013598">
        <w:rPr>
          <w:rFonts w:ascii="Times New Roman" w:hAnsi="Times New Roman"/>
          <w:sz w:val="24"/>
          <w:szCs w:val="24"/>
          <w:lang w:eastAsia="sk-SK"/>
        </w:rPr>
        <w:t xml:space="preserve">informačného </w:t>
      </w:r>
      <w:r>
        <w:rPr>
          <w:rFonts w:ascii="Times New Roman" w:hAnsi="Times New Roman"/>
          <w:sz w:val="24"/>
          <w:szCs w:val="24"/>
          <w:lang w:eastAsia="sk-SK"/>
        </w:rPr>
        <w:t>systému.</w:t>
      </w:r>
    </w:p>
    <w:p w14:paraId="634F330E" w14:textId="77777777" w:rsidR="00D0634E" w:rsidRDefault="00D0634E" w:rsidP="00716C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5DF215F0" w14:textId="7D934172" w:rsidR="008E5442" w:rsidRDefault="00D0634E" w:rsidP="00716C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3D6930">
        <w:rPr>
          <w:rFonts w:ascii="Times New Roman" w:hAnsi="Times New Roman"/>
          <w:sz w:val="24"/>
          <w:szCs w:val="24"/>
        </w:rPr>
        <w:t>nformačný systém Obchodného registra (isvs_6117</w:t>
      </w:r>
      <w:r w:rsidR="009624B7">
        <w:rPr>
          <w:rFonts w:ascii="Times New Roman" w:hAnsi="Times New Roman"/>
          <w:sz w:val="24"/>
          <w:szCs w:val="24"/>
        </w:rPr>
        <w:t xml:space="preserve">, </w:t>
      </w:r>
      <w:r w:rsidR="00E442C4">
        <w:rPr>
          <w:rFonts w:ascii="Times New Roman" w:hAnsi="Times New Roman"/>
          <w:sz w:val="24"/>
          <w:szCs w:val="24"/>
        </w:rPr>
        <w:t>IS Corwin</w:t>
      </w:r>
      <w:r w:rsidR="009624B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– odhad výdavkov je </w:t>
      </w:r>
      <w:r w:rsidR="003D6930">
        <w:rPr>
          <w:rFonts w:ascii="Times New Roman" w:hAnsi="Times New Roman"/>
          <w:sz w:val="24"/>
          <w:szCs w:val="24"/>
        </w:rPr>
        <w:t xml:space="preserve">v celkovej </w:t>
      </w:r>
      <w:r w:rsidR="003D6930" w:rsidRPr="00832517">
        <w:rPr>
          <w:rFonts w:ascii="Times New Roman" w:hAnsi="Times New Roman"/>
          <w:sz w:val="24"/>
          <w:szCs w:val="24"/>
        </w:rPr>
        <w:t>výške</w:t>
      </w:r>
      <w:r>
        <w:rPr>
          <w:rFonts w:ascii="Times New Roman" w:hAnsi="Times New Roman"/>
          <w:sz w:val="24"/>
          <w:szCs w:val="24"/>
        </w:rPr>
        <w:t xml:space="preserve"> </w:t>
      </w:r>
      <w:r w:rsidR="00BA73B2">
        <w:rPr>
          <w:rFonts w:ascii="Times New Roman" w:hAnsi="Times New Roman"/>
          <w:sz w:val="24"/>
          <w:szCs w:val="24"/>
        </w:rPr>
        <w:t>468 480</w:t>
      </w:r>
      <w:r w:rsidR="00CC42F3">
        <w:rPr>
          <w:rFonts w:ascii="Times New Roman" w:hAnsi="Times New Roman"/>
          <w:sz w:val="24"/>
          <w:szCs w:val="24"/>
        </w:rPr>
        <w:t xml:space="preserve"> </w:t>
      </w:r>
      <w:r w:rsidR="003D6930" w:rsidRPr="00832517">
        <w:rPr>
          <w:rFonts w:ascii="Times New Roman" w:hAnsi="Times New Roman"/>
          <w:sz w:val="24"/>
          <w:szCs w:val="24"/>
        </w:rPr>
        <w:t>eur</w:t>
      </w:r>
      <w:r w:rsidR="00913A43">
        <w:rPr>
          <w:rFonts w:ascii="Times New Roman" w:hAnsi="Times New Roman"/>
          <w:sz w:val="24"/>
          <w:szCs w:val="24"/>
        </w:rPr>
        <w:t xml:space="preserve"> s</w:t>
      </w:r>
      <w:r w:rsidR="008E5442">
        <w:rPr>
          <w:rFonts w:ascii="Times New Roman" w:hAnsi="Times New Roman"/>
          <w:sz w:val="24"/>
          <w:szCs w:val="24"/>
        </w:rPr>
        <w:t> </w:t>
      </w:r>
      <w:r w:rsidR="00913A43">
        <w:rPr>
          <w:rFonts w:ascii="Times New Roman" w:hAnsi="Times New Roman"/>
          <w:sz w:val="24"/>
          <w:szCs w:val="24"/>
        </w:rPr>
        <w:t>DPH</w:t>
      </w:r>
      <w:r w:rsidR="008E5442">
        <w:rPr>
          <w:rFonts w:ascii="Times New Roman" w:hAnsi="Times New Roman"/>
          <w:sz w:val="24"/>
          <w:szCs w:val="24"/>
        </w:rPr>
        <w:t xml:space="preserve"> za odhadovanú prácnosť </w:t>
      </w:r>
      <w:r w:rsidR="00BA73B2">
        <w:rPr>
          <w:rFonts w:ascii="Times New Roman" w:hAnsi="Times New Roman"/>
          <w:sz w:val="24"/>
          <w:szCs w:val="24"/>
        </w:rPr>
        <w:t>6</w:t>
      </w:r>
      <w:r w:rsidR="00CC42F3" w:rsidRPr="00CC42F3">
        <w:rPr>
          <w:rFonts w:ascii="Times New Roman" w:hAnsi="Times New Roman"/>
          <w:sz w:val="24"/>
          <w:szCs w:val="24"/>
        </w:rPr>
        <w:t>53</w:t>
      </w:r>
      <w:r w:rsidR="00C16FBC" w:rsidRPr="00CC42F3">
        <w:rPr>
          <w:rFonts w:ascii="Times New Roman" w:hAnsi="Times New Roman"/>
          <w:sz w:val="24"/>
          <w:szCs w:val="24"/>
        </w:rPr>
        <w:t xml:space="preserve"> človekodní</w:t>
      </w:r>
      <w:r w:rsidR="00EE2B3D">
        <w:rPr>
          <w:rFonts w:ascii="Times New Roman" w:hAnsi="Times New Roman"/>
          <w:sz w:val="24"/>
          <w:szCs w:val="24"/>
        </w:rPr>
        <w:t xml:space="preserve"> (CD)</w:t>
      </w:r>
      <w:r w:rsidR="005E66ED" w:rsidRPr="00CC42F3">
        <w:rPr>
          <w:rFonts w:ascii="Times New Roman" w:hAnsi="Times New Roman"/>
          <w:sz w:val="24"/>
          <w:szCs w:val="24"/>
        </w:rPr>
        <w:t xml:space="preserve">, </w:t>
      </w:r>
      <w:r w:rsidR="005E66ED">
        <w:rPr>
          <w:rFonts w:ascii="Times New Roman" w:hAnsi="Times New Roman"/>
          <w:sz w:val="24"/>
          <w:szCs w:val="24"/>
        </w:rPr>
        <w:t>a to</w:t>
      </w:r>
      <w:r w:rsidR="00C16FBC">
        <w:rPr>
          <w:rFonts w:ascii="Times New Roman" w:hAnsi="Times New Roman"/>
          <w:sz w:val="24"/>
          <w:szCs w:val="24"/>
        </w:rPr>
        <w:t xml:space="preserve"> </w:t>
      </w:r>
      <w:r w:rsidR="00103292">
        <w:rPr>
          <w:rFonts w:ascii="Times New Roman" w:hAnsi="Times New Roman"/>
          <w:sz w:val="24"/>
          <w:szCs w:val="24"/>
        </w:rPr>
        <w:br/>
      </w:r>
      <w:r w:rsidR="003D6930">
        <w:rPr>
          <w:rFonts w:ascii="Times New Roman" w:hAnsi="Times New Roman"/>
          <w:sz w:val="24"/>
          <w:szCs w:val="24"/>
        </w:rPr>
        <w:t>za projektový manažment</w:t>
      </w:r>
      <w:r>
        <w:rPr>
          <w:rFonts w:ascii="Times New Roman" w:hAnsi="Times New Roman"/>
          <w:sz w:val="24"/>
          <w:szCs w:val="24"/>
        </w:rPr>
        <w:t xml:space="preserve"> </w:t>
      </w:r>
      <w:r w:rsidR="00CC42F3">
        <w:rPr>
          <w:rFonts w:ascii="Times New Roman" w:hAnsi="Times New Roman"/>
          <w:sz w:val="24"/>
          <w:szCs w:val="24"/>
        </w:rPr>
        <w:t>(</w:t>
      </w:r>
      <w:r w:rsidR="00BA73B2">
        <w:rPr>
          <w:rFonts w:ascii="Times New Roman" w:hAnsi="Times New Roman"/>
          <w:sz w:val="24"/>
          <w:szCs w:val="24"/>
        </w:rPr>
        <w:t>57</w:t>
      </w:r>
      <w:r w:rsidR="00C16FBC">
        <w:rPr>
          <w:rFonts w:ascii="Times New Roman" w:hAnsi="Times New Roman"/>
          <w:sz w:val="24"/>
          <w:szCs w:val="24"/>
        </w:rPr>
        <w:t xml:space="preserve"> </w:t>
      </w:r>
      <w:r w:rsidR="008E5442">
        <w:rPr>
          <w:rFonts w:ascii="Times New Roman" w:hAnsi="Times New Roman"/>
          <w:sz w:val="24"/>
          <w:szCs w:val="24"/>
        </w:rPr>
        <w:t>CD</w:t>
      </w:r>
      <w:r w:rsidR="00C16FBC">
        <w:rPr>
          <w:rFonts w:ascii="Times New Roman" w:hAnsi="Times New Roman"/>
          <w:sz w:val="24"/>
          <w:szCs w:val="24"/>
        </w:rPr>
        <w:t>)</w:t>
      </w:r>
      <w:r w:rsidR="003D6930">
        <w:rPr>
          <w:rFonts w:ascii="Times New Roman" w:hAnsi="Times New Roman"/>
          <w:sz w:val="24"/>
          <w:szCs w:val="24"/>
        </w:rPr>
        <w:t>, analýzu a návrh riešenia</w:t>
      </w:r>
      <w:r w:rsidR="00CC42F3">
        <w:rPr>
          <w:rFonts w:ascii="Times New Roman" w:hAnsi="Times New Roman"/>
          <w:sz w:val="24"/>
          <w:szCs w:val="24"/>
        </w:rPr>
        <w:t xml:space="preserve"> (</w:t>
      </w:r>
      <w:r w:rsidR="00BA73B2">
        <w:rPr>
          <w:rFonts w:ascii="Times New Roman" w:hAnsi="Times New Roman"/>
          <w:sz w:val="24"/>
          <w:szCs w:val="24"/>
        </w:rPr>
        <w:t>1</w:t>
      </w:r>
      <w:r w:rsidR="00CC42F3">
        <w:rPr>
          <w:rFonts w:ascii="Times New Roman" w:hAnsi="Times New Roman"/>
          <w:sz w:val="24"/>
          <w:szCs w:val="24"/>
        </w:rPr>
        <w:t>30</w:t>
      </w:r>
      <w:r w:rsidR="00C16FBC">
        <w:rPr>
          <w:rFonts w:ascii="Times New Roman" w:hAnsi="Times New Roman"/>
          <w:sz w:val="24"/>
          <w:szCs w:val="24"/>
        </w:rPr>
        <w:t xml:space="preserve"> </w:t>
      </w:r>
      <w:r w:rsidR="008E5442">
        <w:rPr>
          <w:rFonts w:ascii="Times New Roman" w:hAnsi="Times New Roman"/>
          <w:sz w:val="24"/>
          <w:szCs w:val="24"/>
        </w:rPr>
        <w:t>CD</w:t>
      </w:r>
      <w:r w:rsidR="00C16FBC">
        <w:rPr>
          <w:rFonts w:ascii="Times New Roman" w:hAnsi="Times New Roman"/>
          <w:sz w:val="24"/>
          <w:szCs w:val="24"/>
        </w:rPr>
        <w:t>)</w:t>
      </w:r>
      <w:r w:rsidR="003D6930">
        <w:rPr>
          <w:rFonts w:ascii="Times New Roman" w:hAnsi="Times New Roman"/>
          <w:sz w:val="24"/>
          <w:szCs w:val="24"/>
        </w:rPr>
        <w:t>, vývoj riešenia</w:t>
      </w:r>
      <w:r w:rsidR="00C16FBC">
        <w:rPr>
          <w:rFonts w:ascii="Times New Roman" w:hAnsi="Times New Roman"/>
          <w:sz w:val="24"/>
          <w:szCs w:val="24"/>
        </w:rPr>
        <w:t xml:space="preserve"> (</w:t>
      </w:r>
      <w:r w:rsidR="00BA73B2">
        <w:rPr>
          <w:rFonts w:ascii="Times New Roman" w:hAnsi="Times New Roman"/>
          <w:sz w:val="24"/>
          <w:szCs w:val="24"/>
        </w:rPr>
        <w:t>311</w:t>
      </w:r>
      <w:r w:rsidR="00C16FBC">
        <w:rPr>
          <w:rFonts w:ascii="Times New Roman" w:hAnsi="Times New Roman"/>
          <w:sz w:val="24"/>
          <w:szCs w:val="24"/>
        </w:rPr>
        <w:t xml:space="preserve"> </w:t>
      </w:r>
      <w:r w:rsidR="008E5442">
        <w:rPr>
          <w:rFonts w:ascii="Times New Roman" w:hAnsi="Times New Roman"/>
          <w:sz w:val="24"/>
          <w:szCs w:val="24"/>
        </w:rPr>
        <w:t>CD</w:t>
      </w:r>
      <w:r w:rsidR="00C16FBC">
        <w:rPr>
          <w:rFonts w:ascii="Times New Roman" w:hAnsi="Times New Roman"/>
          <w:sz w:val="24"/>
          <w:szCs w:val="24"/>
        </w:rPr>
        <w:t>)</w:t>
      </w:r>
      <w:r w:rsidR="003D6930">
        <w:rPr>
          <w:rFonts w:ascii="Times New Roman" w:hAnsi="Times New Roman"/>
          <w:sz w:val="24"/>
          <w:szCs w:val="24"/>
        </w:rPr>
        <w:t>, testovanie a</w:t>
      </w:r>
      <w:r w:rsidR="00C16FBC">
        <w:rPr>
          <w:rFonts w:ascii="Times New Roman" w:hAnsi="Times New Roman"/>
          <w:sz w:val="24"/>
          <w:szCs w:val="24"/>
        </w:rPr>
        <w:t> </w:t>
      </w:r>
      <w:r w:rsidR="003D6930">
        <w:rPr>
          <w:rFonts w:ascii="Times New Roman" w:hAnsi="Times New Roman"/>
          <w:sz w:val="24"/>
          <w:szCs w:val="24"/>
        </w:rPr>
        <w:t>dokumentáciu</w:t>
      </w:r>
      <w:r w:rsidR="00CC42F3">
        <w:rPr>
          <w:rFonts w:ascii="Times New Roman" w:hAnsi="Times New Roman"/>
          <w:sz w:val="24"/>
          <w:szCs w:val="24"/>
        </w:rPr>
        <w:t xml:space="preserve"> (</w:t>
      </w:r>
      <w:r w:rsidR="00BA73B2">
        <w:rPr>
          <w:rFonts w:ascii="Times New Roman" w:hAnsi="Times New Roman"/>
          <w:sz w:val="24"/>
          <w:szCs w:val="24"/>
        </w:rPr>
        <w:t>155</w:t>
      </w:r>
      <w:r w:rsidR="002F4781">
        <w:rPr>
          <w:rFonts w:ascii="Times New Roman" w:hAnsi="Times New Roman"/>
          <w:sz w:val="24"/>
          <w:szCs w:val="24"/>
        </w:rPr>
        <w:t xml:space="preserve"> </w:t>
      </w:r>
      <w:r w:rsidR="008E5442">
        <w:rPr>
          <w:rFonts w:ascii="Times New Roman" w:hAnsi="Times New Roman"/>
          <w:sz w:val="24"/>
          <w:szCs w:val="24"/>
        </w:rPr>
        <w:t>CD</w:t>
      </w:r>
      <w:r w:rsidR="00C16FBC">
        <w:rPr>
          <w:rFonts w:ascii="Times New Roman" w:hAnsi="Times New Roman"/>
          <w:sz w:val="24"/>
          <w:szCs w:val="24"/>
        </w:rPr>
        <w:t xml:space="preserve">). </w:t>
      </w:r>
    </w:p>
    <w:p w14:paraId="44AE79EA" w14:textId="4C5CD0CB" w:rsidR="008E5442" w:rsidRDefault="008E5442" w:rsidP="00716C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1F1B7169" w14:textId="62C0D9A9" w:rsidR="008E5442" w:rsidRDefault="00D0634E" w:rsidP="008E54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I</w:t>
      </w:r>
      <w:r w:rsidR="008E5442" w:rsidRPr="00913A43">
        <w:rPr>
          <w:rFonts w:ascii="Times New Roman" w:hAnsi="Times New Roman"/>
          <w:sz w:val="24"/>
          <w:szCs w:val="24"/>
          <w:lang w:eastAsia="sk-SK"/>
        </w:rPr>
        <w:t>nformačný systém elektronických služieb obchodného registra</w:t>
      </w:r>
      <w:r w:rsidR="008E5442">
        <w:rPr>
          <w:rFonts w:ascii="Times New Roman" w:hAnsi="Times New Roman"/>
          <w:sz w:val="24"/>
          <w:szCs w:val="24"/>
          <w:lang w:eastAsia="sk-SK"/>
        </w:rPr>
        <w:t xml:space="preserve"> (</w:t>
      </w:r>
      <w:r w:rsidR="008E5442" w:rsidRPr="00A00B86">
        <w:rPr>
          <w:rFonts w:ascii="Times New Roman" w:hAnsi="Times New Roman"/>
          <w:sz w:val="24"/>
          <w:szCs w:val="24"/>
          <w:lang w:eastAsia="sk-SK"/>
        </w:rPr>
        <w:t xml:space="preserve">isvs_241) </w:t>
      </w:r>
      <w:r>
        <w:rPr>
          <w:rFonts w:ascii="Times New Roman" w:hAnsi="Times New Roman"/>
          <w:sz w:val="24"/>
          <w:szCs w:val="24"/>
          <w:lang w:eastAsia="sk-SK"/>
        </w:rPr>
        <w:t>a </w:t>
      </w:r>
      <w:r w:rsidR="008E5442" w:rsidRPr="00A00B86">
        <w:rPr>
          <w:rFonts w:ascii="Times New Roman" w:hAnsi="Times New Roman"/>
          <w:sz w:val="24"/>
          <w:szCs w:val="24"/>
          <w:lang w:eastAsia="sk-SK"/>
        </w:rPr>
        <w:t>Integračn</w:t>
      </w:r>
      <w:r>
        <w:rPr>
          <w:rFonts w:ascii="Times New Roman" w:hAnsi="Times New Roman"/>
          <w:sz w:val="24"/>
          <w:szCs w:val="24"/>
          <w:lang w:eastAsia="sk-SK"/>
        </w:rPr>
        <w:t>á</w:t>
      </w:r>
      <w:r w:rsidR="008E5442" w:rsidRPr="00A00B86">
        <w:rPr>
          <w:rFonts w:ascii="Times New Roman" w:hAnsi="Times New Roman"/>
          <w:sz w:val="24"/>
          <w:szCs w:val="24"/>
          <w:lang w:eastAsia="sk-SK"/>
        </w:rPr>
        <w:t xml:space="preserve"> platform</w:t>
      </w:r>
      <w:r w:rsidR="00EE2B3D">
        <w:rPr>
          <w:rFonts w:ascii="Times New Roman" w:hAnsi="Times New Roman"/>
          <w:sz w:val="24"/>
          <w:szCs w:val="24"/>
          <w:lang w:eastAsia="sk-SK"/>
        </w:rPr>
        <w:t>a</w:t>
      </w:r>
      <w:r w:rsidR="008E5442" w:rsidRPr="00A00B86">
        <w:rPr>
          <w:rFonts w:ascii="Times New Roman" w:hAnsi="Times New Roman"/>
          <w:sz w:val="24"/>
          <w:szCs w:val="24"/>
          <w:lang w:eastAsia="sk-SK"/>
        </w:rPr>
        <w:t xml:space="preserve"> eBOX</w:t>
      </w:r>
      <w:r w:rsidR="008E5442">
        <w:rPr>
          <w:rFonts w:ascii="Times New Roman" w:hAnsi="Times New Roman"/>
          <w:sz w:val="24"/>
          <w:szCs w:val="24"/>
          <w:lang w:eastAsia="sk-SK"/>
        </w:rPr>
        <w:t xml:space="preserve"> (</w:t>
      </w:r>
      <w:r w:rsidR="008E5442" w:rsidRPr="00A00B86">
        <w:rPr>
          <w:rFonts w:ascii="Times New Roman" w:hAnsi="Times New Roman"/>
          <w:sz w:val="24"/>
          <w:szCs w:val="24"/>
          <w:lang w:eastAsia="sk-SK"/>
        </w:rPr>
        <w:t>isvs_10498)</w:t>
      </w:r>
      <w:r>
        <w:rPr>
          <w:rFonts w:ascii="Times New Roman" w:hAnsi="Times New Roman"/>
          <w:sz w:val="24"/>
          <w:szCs w:val="24"/>
          <w:lang w:eastAsia="sk-SK"/>
        </w:rPr>
        <w:t xml:space="preserve"> – odhad výdavkov je </w:t>
      </w:r>
      <w:r w:rsidR="008E5442">
        <w:rPr>
          <w:rFonts w:ascii="Times New Roman" w:hAnsi="Times New Roman"/>
          <w:sz w:val="24"/>
          <w:szCs w:val="24"/>
          <w:lang w:eastAsia="sk-SK"/>
        </w:rPr>
        <w:t xml:space="preserve">v celkovej </w:t>
      </w:r>
      <w:r w:rsidR="008E5442" w:rsidRPr="00832517">
        <w:rPr>
          <w:rFonts w:ascii="Times New Roman" w:hAnsi="Times New Roman"/>
          <w:sz w:val="24"/>
          <w:szCs w:val="24"/>
          <w:lang w:eastAsia="sk-SK"/>
        </w:rPr>
        <w:t xml:space="preserve">výške </w:t>
      </w:r>
      <w:r w:rsidR="008E5442">
        <w:rPr>
          <w:rFonts w:ascii="Times New Roman" w:hAnsi="Times New Roman"/>
          <w:sz w:val="24"/>
          <w:szCs w:val="24"/>
          <w:lang w:eastAsia="sk-SK"/>
        </w:rPr>
        <w:t>14 400</w:t>
      </w:r>
      <w:r w:rsidR="008E5442" w:rsidRPr="00C16FB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8E5442" w:rsidRPr="00832517">
        <w:rPr>
          <w:rFonts w:ascii="Times New Roman" w:hAnsi="Times New Roman"/>
          <w:sz w:val="24"/>
          <w:szCs w:val="24"/>
          <w:lang w:eastAsia="sk-SK"/>
        </w:rPr>
        <w:t>eur</w:t>
      </w:r>
      <w:r w:rsidR="008E5442">
        <w:rPr>
          <w:rFonts w:ascii="Times New Roman" w:hAnsi="Times New Roman"/>
          <w:sz w:val="24"/>
          <w:szCs w:val="24"/>
          <w:lang w:eastAsia="sk-SK"/>
        </w:rPr>
        <w:t xml:space="preserve"> s DPH za odhadovanú prácnosť</w:t>
      </w:r>
      <w:r w:rsidR="008E5442" w:rsidRPr="00595E0E">
        <w:rPr>
          <w:rFonts w:ascii="Times New Roman" w:hAnsi="Times New Roman"/>
          <w:sz w:val="24"/>
          <w:szCs w:val="24"/>
          <w:lang w:eastAsia="sk-SK"/>
        </w:rPr>
        <w:t xml:space="preserve"> 20 človekodní</w:t>
      </w:r>
      <w:r w:rsidR="00EE2B3D">
        <w:rPr>
          <w:rFonts w:ascii="Times New Roman" w:hAnsi="Times New Roman"/>
          <w:sz w:val="24"/>
          <w:szCs w:val="24"/>
          <w:lang w:eastAsia="sk-SK"/>
        </w:rPr>
        <w:t xml:space="preserve"> (CD)</w:t>
      </w:r>
      <w:r w:rsidR="008E5442" w:rsidRPr="00595E0E">
        <w:rPr>
          <w:rFonts w:ascii="Times New Roman" w:hAnsi="Times New Roman"/>
          <w:sz w:val="24"/>
          <w:szCs w:val="24"/>
          <w:lang w:eastAsia="sk-SK"/>
        </w:rPr>
        <w:t>, a to za projektový manažment (3 CD), analýzu a návrh riešenia (6 CD), vývoj riešenia (7 CD), testovanie a dokumentáciu (4 CD).</w:t>
      </w:r>
      <w:r w:rsidR="008E5442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14:paraId="180A4182" w14:textId="36DA2060" w:rsidR="00777E3C" w:rsidRDefault="00777E3C" w:rsidP="00716C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5361BA6D" w14:textId="77777777" w:rsidR="00C975BB" w:rsidRPr="00C975BB" w:rsidRDefault="00C975BB" w:rsidP="00C975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75BB">
        <w:rPr>
          <w:rFonts w:ascii="Times New Roman" w:hAnsi="Times New Roman" w:cs="Times New Roman"/>
          <w:bCs/>
          <w:sz w:val="24"/>
          <w:szCs w:val="24"/>
        </w:rPr>
        <w:t>Návrh zákona v súvislosti so zmenami vyplývajúcimi z článku, ktorým sa mení a dopĺňa zákon č. 222/2004 Z . z. o dani z pridanej hodnoty v znení neskorších predpisov vyvoláva aj úpravu informačného systému Finančného riaditeľstva Slovenskej republiky (ďalej len „FR SR“) (kapitálové výdavky, rozpočtová položka 718006, podprogram 0EK 0D – Informačné technológie financované zo štátneho rozpočtu – Ministerstvo financií Slovenskej republiky), a to:</w:t>
      </w:r>
    </w:p>
    <w:p w14:paraId="6739BBAA" w14:textId="77777777" w:rsidR="00C975BB" w:rsidRPr="00C975BB" w:rsidRDefault="00C975BB" w:rsidP="00C975BB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75BB">
        <w:rPr>
          <w:rFonts w:ascii="Times New Roman" w:hAnsi="Times New Roman" w:cs="Times New Roman"/>
          <w:sz w:val="24"/>
          <w:szCs w:val="24"/>
        </w:rPr>
        <w:t xml:space="preserve">- Integrovaný systém Finančnej správy – správa daní (ISFS-SD) (isvs_7714), prvok 0EK0D14 v sume </w:t>
      </w:r>
      <w:r w:rsidRPr="00C975BB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89 088</w:t>
      </w:r>
      <w:r w:rsidRPr="00C975BB">
        <w:rPr>
          <w:rFonts w:ascii="Times New Roman" w:hAnsi="Times New Roman" w:cs="Times New Roman"/>
          <w:bCs/>
          <w:sz w:val="24"/>
          <w:szCs w:val="24"/>
        </w:rPr>
        <w:t xml:space="preserve"> eur s DPH</w:t>
      </w:r>
      <w:r w:rsidRPr="00C975BB">
        <w:rPr>
          <w:rFonts w:ascii="Times New Roman" w:hAnsi="Times New Roman" w:cs="Times New Roman"/>
          <w:sz w:val="24"/>
          <w:szCs w:val="24"/>
        </w:rPr>
        <w:t>. Hlavná zmena spočíva v doplnení procesov registrácie. Odhad FR SR je urobený pri súčasnej miere poznania. Skutočnú prácnosť bude možné určiť až vo fáze realizácie príslušnej požiadavky.</w:t>
      </w:r>
      <w:r w:rsidRPr="00C975B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1532881" w14:textId="2CE16152" w:rsidR="00C86083" w:rsidRPr="00C975BB" w:rsidRDefault="00C975BB" w:rsidP="00C975BB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75BB">
        <w:rPr>
          <w:rFonts w:ascii="Times New Roman" w:hAnsi="Times New Roman" w:cs="Times New Roman"/>
          <w:sz w:val="24"/>
          <w:szCs w:val="24"/>
        </w:rPr>
        <w:t>Uvedený finančný dopad FR SR nemá zabezpečený rozpočtom a bude nutné žiadať Ministerstvo financií SR o navýšenie záväzných ukazovateľov ŠR pre rok 2023 (Kapitálové výdavky, RP 718006, IT systém ISFS-SD, prvok 0EK0D14 – Integrovaný systém finančnej správy – správa daní).</w:t>
      </w:r>
    </w:p>
    <w:p w14:paraId="0EEFF1C3" w14:textId="77777777" w:rsidR="00DD7DFF" w:rsidRDefault="00DD7DFF" w:rsidP="00F93D79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6FF96020" w14:textId="0FE78FB3" w:rsidR="00F93D79" w:rsidRDefault="00F93D79" w:rsidP="00F93D79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F93D79" w:rsidSect="00C96624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8" w:bottom="1276" w:left="1418" w:header="709" w:footer="709" w:gutter="0"/>
          <w:pgNumType w:start="1"/>
          <w:cols w:space="708"/>
          <w:docGrid w:linePitch="360"/>
        </w:sectPr>
      </w:pPr>
    </w:p>
    <w:p w14:paraId="661A1520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3 </w:t>
      </w:r>
    </w:p>
    <w:p w14:paraId="11A95AB3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7D5748" w:rsidRPr="007D5748" w14:paraId="56E3DC7A" w14:textId="77777777" w:rsidTr="00E723C5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0931FC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CF69C9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01A2AAD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77E3C" w:rsidRPr="007D5748" w14:paraId="4663364F" w14:textId="77777777" w:rsidTr="00E723C5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25E8" w14:textId="77777777" w:rsidR="00777E3C" w:rsidRPr="007D5748" w:rsidRDefault="00777E3C" w:rsidP="00777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514392" w14:textId="47591C98" w:rsidR="00777E3C" w:rsidRPr="007D5748" w:rsidRDefault="00777E3C" w:rsidP="0077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9A0F7A" w14:textId="733ECD7B" w:rsidR="00777E3C" w:rsidRPr="007D5748" w:rsidRDefault="00777E3C" w:rsidP="0077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50BA8C" w14:textId="6B53CFB2" w:rsidR="00777E3C" w:rsidRPr="007D5748" w:rsidRDefault="00777E3C" w:rsidP="0077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11772E" w14:textId="30816B4D" w:rsidR="00777E3C" w:rsidRPr="007D5748" w:rsidRDefault="00777E3C" w:rsidP="0077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1653" w14:textId="77777777" w:rsidR="00777E3C" w:rsidRPr="007D5748" w:rsidRDefault="00777E3C" w:rsidP="00777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14:paraId="2C1F7748" w14:textId="77777777" w:rsidTr="00E723C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4B77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6FB1B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C23B4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2BBFC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2754F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B2B79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3E8FF05A" w14:textId="77777777" w:rsidTr="00E723C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D315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1A2E0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22179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AFE56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C3249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1FCE7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6F10471B" w14:textId="77777777" w:rsidTr="00E723C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7CA5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E9883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DB9DF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08982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836D7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C9E43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3735ED69" w14:textId="77777777" w:rsidTr="00E723C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BDAF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56DCB8D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026A60F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5BD4C03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A1A02A2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3C629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22F7B123" w14:textId="77777777" w:rsidTr="00E723C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98CE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BAFF180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7D08D1A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6C1CA81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3828936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D6A800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51988994" w14:textId="77777777" w:rsidTr="00E723C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535AD8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D0D3C0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58714D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FF56E4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B519FA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4B29205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63E2E2B5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14:paraId="122021D5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75BEA751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2E25BE72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7907E42B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3EC92DC6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6EDCAFD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B911F62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96DB369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088C7EC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A6A571E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C9CDE15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900BC36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C412721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A86E9B8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4C0EB51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8107A76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B36DA69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265A3F2" w14:textId="63CAE9C6" w:rsid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A7746B7" w14:textId="77777777" w:rsidR="00D67796" w:rsidRPr="007D5748" w:rsidRDefault="00D67796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04F3E6D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4 </w:t>
      </w:r>
    </w:p>
    <w:p w14:paraId="6B1AA852" w14:textId="1E2170FB" w:rsid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D67796" w:rsidRPr="007D5748" w14:paraId="2C58EF9E" w14:textId="77777777" w:rsidTr="00D67796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0B5A94" w14:textId="3140C92E" w:rsidR="00D67796" w:rsidRPr="007D5748" w:rsidRDefault="00D67796" w:rsidP="00D6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– Ministerstvo spravodlivosti SR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9EB209" w14:textId="77777777" w:rsidR="00D67796" w:rsidRPr="007D5748" w:rsidRDefault="00D67796" w:rsidP="00D6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A20EE0C" w14:textId="77777777" w:rsidR="00D67796" w:rsidRPr="007D5748" w:rsidRDefault="00D67796" w:rsidP="00D6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77E3C" w:rsidRPr="007D5748" w14:paraId="59460014" w14:textId="77777777" w:rsidTr="00D67796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ED4F25" w14:textId="77777777" w:rsidR="00777E3C" w:rsidRPr="007D5748" w:rsidRDefault="00777E3C" w:rsidP="00777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023AF9" w14:textId="534217F0" w:rsidR="00777E3C" w:rsidRPr="007D5748" w:rsidRDefault="00777E3C" w:rsidP="0077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9D381A" w14:textId="69533BEE" w:rsidR="00777E3C" w:rsidRPr="007D5748" w:rsidRDefault="00777E3C" w:rsidP="0077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7E0886" w14:textId="6B33BF02" w:rsidR="00777E3C" w:rsidRPr="007D5748" w:rsidRDefault="00777E3C" w:rsidP="0077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19D6AC" w14:textId="4033CDDD" w:rsidR="00777E3C" w:rsidRPr="00D67796" w:rsidRDefault="00777E3C" w:rsidP="0077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677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3DBB" w14:textId="77777777" w:rsidR="00777E3C" w:rsidRPr="007D5748" w:rsidRDefault="00777E3C" w:rsidP="00777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77E3C" w:rsidRPr="007D5748" w14:paraId="65EA7BEF" w14:textId="77777777" w:rsidTr="00D6779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F49A" w14:textId="77777777" w:rsidR="00777E3C" w:rsidRPr="007D5748" w:rsidRDefault="00777E3C" w:rsidP="00777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DA305" w14:textId="77777777" w:rsidR="00777E3C" w:rsidRPr="007D5748" w:rsidRDefault="00777E3C" w:rsidP="0077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3C005" w14:textId="77777777" w:rsidR="00777E3C" w:rsidRPr="007D5748" w:rsidRDefault="00777E3C" w:rsidP="0077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A6B6A" w14:textId="77777777" w:rsidR="00777E3C" w:rsidRPr="007D5748" w:rsidRDefault="00777E3C" w:rsidP="0077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7950D" w14:textId="77777777" w:rsidR="00777E3C" w:rsidRPr="007D5748" w:rsidRDefault="00777E3C" w:rsidP="0077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8E01DE" w14:textId="77777777" w:rsidR="00777E3C" w:rsidRPr="007D5748" w:rsidRDefault="00777E3C" w:rsidP="0077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77E3C" w:rsidRPr="007D5748" w14:paraId="1EC6C692" w14:textId="77777777" w:rsidTr="00D6779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7B4E" w14:textId="77777777" w:rsidR="00777E3C" w:rsidRPr="007D5748" w:rsidRDefault="00777E3C" w:rsidP="0077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4465D" w14:textId="77777777" w:rsidR="00777E3C" w:rsidRPr="007D5748" w:rsidRDefault="00777E3C" w:rsidP="0077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C2E55" w14:textId="77777777" w:rsidR="00777E3C" w:rsidRPr="007D5748" w:rsidRDefault="00777E3C" w:rsidP="0077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A56D5" w14:textId="77777777" w:rsidR="00777E3C" w:rsidRPr="007D5748" w:rsidRDefault="00777E3C" w:rsidP="0077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20F0F" w14:textId="77777777" w:rsidR="00777E3C" w:rsidRPr="007D5748" w:rsidRDefault="00777E3C" w:rsidP="0077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C87895" w14:textId="77777777" w:rsidR="00777E3C" w:rsidRPr="007D5748" w:rsidRDefault="00777E3C" w:rsidP="0077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77E3C" w:rsidRPr="007D5748" w14:paraId="43D35A22" w14:textId="77777777" w:rsidTr="00D6779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8BBB" w14:textId="77777777" w:rsidR="00777E3C" w:rsidRPr="007D5748" w:rsidRDefault="00777E3C" w:rsidP="0077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963B8" w14:textId="77777777" w:rsidR="00777E3C" w:rsidRPr="007D5748" w:rsidRDefault="00777E3C" w:rsidP="0077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35B11" w14:textId="77777777" w:rsidR="00777E3C" w:rsidRPr="007D5748" w:rsidRDefault="00777E3C" w:rsidP="0077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9711E" w14:textId="77777777" w:rsidR="00777E3C" w:rsidRPr="007D5748" w:rsidRDefault="00777E3C" w:rsidP="0077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572DA" w14:textId="77777777" w:rsidR="00777E3C" w:rsidRPr="007D5748" w:rsidRDefault="00777E3C" w:rsidP="0077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93DEB4" w14:textId="77777777" w:rsidR="00777E3C" w:rsidRPr="007D5748" w:rsidRDefault="00777E3C" w:rsidP="0077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77E3C" w:rsidRPr="007D5748" w14:paraId="53E6FDEB" w14:textId="77777777" w:rsidTr="00D6779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B3C7" w14:textId="77777777" w:rsidR="00777E3C" w:rsidRPr="007D5748" w:rsidRDefault="00777E3C" w:rsidP="0077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EAE0A" w14:textId="77777777" w:rsidR="00777E3C" w:rsidRPr="007D5748" w:rsidRDefault="00777E3C" w:rsidP="0077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779D1" w14:textId="77777777" w:rsidR="00777E3C" w:rsidRPr="007D5748" w:rsidRDefault="00777E3C" w:rsidP="0077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92C02" w14:textId="77777777" w:rsidR="00777E3C" w:rsidRPr="007D5748" w:rsidRDefault="00777E3C" w:rsidP="0077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9FD79" w14:textId="77777777" w:rsidR="00777E3C" w:rsidRPr="007D5748" w:rsidRDefault="00777E3C" w:rsidP="0077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E065E" w14:textId="77777777" w:rsidR="00777E3C" w:rsidRPr="007D5748" w:rsidRDefault="00777E3C" w:rsidP="0077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77E3C" w:rsidRPr="007D5748" w14:paraId="13775AD1" w14:textId="77777777" w:rsidTr="00D6779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FBEF" w14:textId="77777777" w:rsidR="00777E3C" w:rsidRPr="007D5748" w:rsidRDefault="00777E3C" w:rsidP="0077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8D850" w14:textId="77777777" w:rsidR="00777E3C" w:rsidRPr="007D5748" w:rsidRDefault="00777E3C" w:rsidP="0077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F62C3" w14:textId="77777777" w:rsidR="00777E3C" w:rsidRPr="007D5748" w:rsidRDefault="00777E3C" w:rsidP="0077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C8351" w14:textId="77777777" w:rsidR="00777E3C" w:rsidRPr="007D5748" w:rsidRDefault="00777E3C" w:rsidP="0077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6A845" w14:textId="77777777" w:rsidR="00777E3C" w:rsidRPr="007D5748" w:rsidRDefault="00777E3C" w:rsidP="0077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824400" w14:textId="77777777" w:rsidR="00777E3C" w:rsidRPr="007D5748" w:rsidRDefault="00777E3C" w:rsidP="0077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77E3C" w:rsidRPr="007D5748" w14:paraId="0551286A" w14:textId="77777777" w:rsidTr="00D6779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BAD9" w14:textId="77777777" w:rsidR="00777E3C" w:rsidRPr="007D5748" w:rsidRDefault="00777E3C" w:rsidP="0077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3F625" w14:textId="77777777" w:rsidR="00777E3C" w:rsidRPr="007D5748" w:rsidRDefault="00777E3C" w:rsidP="0077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69EB7" w14:textId="77777777" w:rsidR="00777E3C" w:rsidRPr="007D5748" w:rsidRDefault="00777E3C" w:rsidP="0077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3B1F0" w14:textId="77777777" w:rsidR="00777E3C" w:rsidRPr="007D5748" w:rsidRDefault="00777E3C" w:rsidP="0077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E2DC4" w14:textId="77777777" w:rsidR="00777E3C" w:rsidRPr="007D5748" w:rsidRDefault="00777E3C" w:rsidP="0077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E690E" w14:textId="77777777" w:rsidR="00777E3C" w:rsidRPr="007D5748" w:rsidRDefault="00777E3C" w:rsidP="0077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46CEF" w:rsidRPr="007D5748" w14:paraId="2B3B2BC5" w14:textId="77777777" w:rsidTr="00D6779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1452" w14:textId="77777777" w:rsidR="00346CEF" w:rsidRPr="007D5748" w:rsidRDefault="00346CEF" w:rsidP="0034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04EE7" w14:textId="5D363058" w:rsidR="00346CEF" w:rsidRPr="007D5748" w:rsidRDefault="00346CEF" w:rsidP="0034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FC7D6" w14:textId="67CA7134" w:rsidR="00346CEF" w:rsidRPr="007D5748" w:rsidRDefault="00346CEF" w:rsidP="0034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482 880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2475D" w14:textId="77777777" w:rsidR="00346CEF" w:rsidRPr="007D5748" w:rsidRDefault="00346CEF" w:rsidP="0034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8A6E7" w14:textId="77777777" w:rsidR="00346CEF" w:rsidRPr="007D5748" w:rsidRDefault="00346CEF" w:rsidP="0034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27F051" w14:textId="77777777" w:rsidR="00346CEF" w:rsidRPr="007D5748" w:rsidRDefault="00346CEF" w:rsidP="0034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6CEF" w:rsidRPr="007D5748" w14:paraId="51895D85" w14:textId="77777777" w:rsidTr="00D6779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DDF7" w14:textId="6C4E7813" w:rsidR="00346CEF" w:rsidRPr="009554E5" w:rsidRDefault="00346CEF" w:rsidP="0034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- 711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20573" w14:textId="02E98EF1" w:rsidR="00346CEF" w:rsidRPr="007D5748" w:rsidRDefault="00346CEF" w:rsidP="0034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7F9E0" w14:textId="77B7C413" w:rsidR="00346CEF" w:rsidRPr="007D5748" w:rsidRDefault="00346CEF" w:rsidP="0034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482 880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9CBD5" w14:textId="77777777" w:rsidR="00346CEF" w:rsidRPr="007D5748" w:rsidRDefault="00346CEF" w:rsidP="0034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D92D4" w14:textId="77777777" w:rsidR="00346CEF" w:rsidRPr="007D5748" w:rsidRDefault="00346CEF" w:rsidP="0034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16B0CD" w14:textId="77777777" w:rsidR="00346CEF" w:rsidRPr="007D5748" w:rsidRDefault="00346CEF" w:rsidP="0034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6CEF" w:rsidRPr="007D5748" w14:paraId="7A5DE4B9" w14:textId="77777777" w:rsidTr="00D6779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A83C" w14:textId="77777777" w:rsidR="00346CEF" w:rsidRPr="007D5748" w:rsidRDefault="00346CEF" w:rsidP="0034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3D55F" w14:textId="77777777" w:rsidR="00346CEF" w:rsidRPr="007D5748" w:rsidRDefault="00346CEF" w:rsidP="0034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D739B" w14:textId="77777777" w:rsidR="00346CEF" w:rsidRPr="007D5748" w:rsidRDefault="00346CEF" w:rsidP="0034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8CFD5" w14:textId="77777777" w:rsidR="00346CEF" w:rsidRPr="007D5748" w:rsidRDefault="00346CEF" w:rsidP="0034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A0601" w14:textId="77777777" w:rsidR="00346CEF" w:rsidRPr="007D5748" w:rsidRDefault="00346CEF" w:rsidP="0034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53638" w14:textId="77777777" w:rsidR="00346CEF" w:rsidRPr="007D5748" w:rsidRDefault="00346CEF" w:rsidP="0034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6CEF" w:rsidRPr="007D5748" w14:paraId="2B22934D" w14:textId="77777777" w:rsidTr="00D6779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7A00" w14:textId="77777777" w:rsidR="00346CEF" w:rsidRPr="007D5748" w:rsidRDefault="00346CEF" w:rsidP="0034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2814851" w14:textId="6414A892" w:rsidR="00346CEF" w:rsidRPr="007D5748" w:rsidRDefault="00346CEF" w:rsidP="0034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4BFF7B6" w14:textId="00B0EEE4" w:rsidR="00346CEF" w:rsidRPr="007D5748" w:rsidRDefault="00346CEF" w:rsidP="0034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38EC202" w14:textId="77777777" w:rsidR="00346CEF" w:rsidRPr="007D5748" w:rsidRDefault="00346CEF" w:rsidP="0034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6B59CBE" w14:textId="77777777" w:rsidR="00346CEF" w:rsidRPr="007D5748" w:rsidRDefault="00346CEF" w:rsidP="0034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4B12F2" w14:textId="77777777" w:rsidR="00346CEF" w:rsidRPr="007D5748" w:rsidRDefault="00346CEF" w:rsidP="0034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6CEF" w:rsidRPr="007D5748" w14:paraId="5355173B" w14:textId="77777777" w:rsidTr="00D67796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79AC17" w14:textId="77777777" w:rsidR="00346CEF" w:rsidRPr="007D5748" w:rsidRDefault="00346CEF" w:rsidP="0034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CBD443" w14:textId="4AF2C00C" w:rsidR="00346CEF" w:rsidRPr="007D5748" w:rsidRDefault="00346CEF" w:rsidP="0034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9AC305" w14:textId="20995ED3" w:rsidR="00346CEF" w:rsidRPr="007D5748" w:rsidRDefault="00346CEF" w:rsidP="0034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482 880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383E88" w14:textId="77777777" w:rsidR="00346CEF" w:rsidRPr="007D5748" w:rsidRDefault="00346CEF" w:rsidP="0034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C3A53A" w14:textId="77777777" w:rsidR="00346CEF" w:rsidRPr="007D5748" w:rsidRDefault="00346CEF" w:rsidP="0034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CA64FED" w14:textId="77777777" w:rsidR="00346CEF" w:rsidRPr="007D5748" w:rsidRDefault="00346CEF" w:rsidP="00346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61E03AE5" w14:textId="0B5A2587" w:rsid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14:paraId="1C5E66F0" w14:textId="4ECCA5E4" w:rsidR="00485BCF" w:rsidRDefault="00485BCF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485BCF" w:rsidRPr="007D5748" w14:paraId="4171678C" w14:textId="77777777" w:rsidTr="00F9559B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70333B" w14:textId="7A68E350" w:rsidR="00485BCF" w:rsidRPr="007D5748" w:rsidRDefault="00485BCF" w:rsidP="0080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– Ministerstvo financií SR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6A2C22" w14:textId="77777777" w:rsidR="00485BCF" w:rsidRPr="007D5748" w:rsidRDefault="00485BCF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B2BFC0D" w14:textId="77777777" w:rsidR="00485BCF" w:rsidRPr="007D5748" w:rsidRDefault="00485BCF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485BCF" w:rsidRPr="007D5748" w14:paraId="1D1663BC" w14:textId="77777777" w:rsidTr="00F9559B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9E441F" w14:textId="77777777" w:rsidR="00485BCF" w:rsidRPr="007D5748" w:rsidRDefault="00485BCF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A82011" w14:textId="77777777" w:rsidR="00485BCF" w:rsidRPr="007D5748" w:rsidRDefault="00485BCF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E31EF6" w14:textId="77777777" w:rsidR="00485BCF" w:rsidRPr="007D5748" w:rsidRDefault="00485BCF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27CE10" w14:textId="77777777" w:rsidR="00485BCF" w:rsidRPr="007D5748" w:rsidRDefault="00485BCF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18F7AF" w14:textId="77777777" w:rsidR="00485BCF" w:rsidRPr="00D67796" w:rsidRDefault="00485BCF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677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AD13" w14:textId="77777777" w:rsidR="00485BCF" w:rsidRPr="007D5748" w:rsidRDefault="00485BCF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485BCF" w:rsidRPr="007D5748" w14:paraId="6FE782FD" w14:textId="77777777" w:rsidTr="00F9559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E5C1" w14:textId="77777777" w:rsidR="00485BCF" w:rsidRPr="007D5748" w:rsidRDefault="00485BCF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721BC" w14:textId="77777777" w:rsidR="00485BCF" w:rsidRPr="007D5748" w:rsidRDefault="00485BCF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6169D" w14:textId="77777777" w:rsidR="00485BCF" w:rsidRPr="007D5748" w:rsidRDefault="00485BCF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E85C3" w14:textId="77777777" w:rsidR="00485BCF" w:rsidRPr="007D5748" w:rsidRDefault="00485BCF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E6613" w14:textId="77777777" w:rsidR="00485BCF" w:rsidRPr="007D5748" w:rsidRDefault="00485BCF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3ED7BE" w14:textId="77777777" w:rsidR="00485BCF" w:rsidRPr="007D5748" w:rsidRDefault="00485BCF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85BCF" w:rsidRPr="007D5748" w14:paraId="3912E2FD" w14:textId="77777777" w:rsidTr="00F9559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2490" w14:textId="77777777" w:rsidR="00485BCF" w:rsidRPr="007D5748" w:rsidRDefault="00485BCF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C7D81" w14:textId="77777777" w:rsidR="00485BCF" w:rsidRPr="007D5748" w:rsidRDefault="00485BCF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7ABDC" w14:textId="77777777" w:rsidR="00485BCF" w:rsidRPr="007D5748" w:rsidRDefault="00485BCF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8E346" w14:textId="77777777" w:rsidR="00485BCF" w:rsidRPr="007D5748" w:rsidRDefault="00485BCF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3D1C9" w14:textId="77777777" w:rsidR="00485BCF" w:rsidRPr="007D5748" w:rsidRDefault="00485BCF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418A9" w14:textId="77777777" w:rsidR="00485BCF" w:rsidRPr="007D5748" w:rsidRDefault="00485BCF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85BCF" w:rsidRPr="007D5748" w14:paraId="4B643BA2" w14:textId="77777777" w:rsidTr="00F9559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C45A" w14:textId="77777777" w:rsidR="00485BCF" w:rsidRPr="007D5748" w:rsidRDefault="00485BCF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B6C43" w14:textId="77777777" w:rsidR="00485BCF" w:rsidRPr="007D5748" w:rsidRDefault="00485BCF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52FB1" w14:textId="77777777" w:rsidR="00485BCF" w:rsidRPr="007D5748" w:rsidRDefault="00485BCF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35B9C" w14:textId="77777777" w:rsidR="00485BCF" w:rsidRPr="007D5748" w:rsidRDefault="00485BCF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E665C" w14:textId="77777777" w:rsidR="00485BCF" w:rsidRPr="007D5748" w:rsidRDefault="00485BCF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9A679" w14:textId="77777777" w:rsidR="00485BCF" w:rsidRPr="007D5748" w:rsidRDefault="00485BCF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85BCF" w:rsidRPr="007D5748" w14:paraId="235D84AD" w14:textId="77777777" w:rsidTr="00F9559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A139" w14:textId="77777777" w:rsidR="00485BCF" w:rsidRPr="007D5748" w:rsidRDefault="00485BCF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5ECB6" w14:textId="77777777" w:rsidR="00485BCF" w:rsidRPr="007D5748" w:rsidRDefault="00485BCF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6D644" w14:textId="77777777" w:rsidR="00485BCF" w:rsidRPr="007D5748" w:rsidRDefault="00485BCF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6A181" w14:textId="77777777" w:rsidR="00485BCF" w:rsidRPr="007D5748" w:rsidRDefault="00485BCF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EB18C" w14:textId="77777777" w:rsidR="00485BCF" w:rsidRPr="007D5748" w:rsidRDefault="00485BCF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E1FFA" w14:textId="77777777" w:rsidR="00485BCF" w:rsidRPr="007D5748" w:rsidRDefault="00485BCF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85BCF" w:rsidRPr="007D5748" w14:paraId="01A7D6DF" w14:textId="77777777" w:rsidTr="00F9559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A5EE" w14:textId="77777777" w:rsidR="00485BCF" w:rsidRPr="007D5748" w:rsidRDefault="00485BCF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58770" w14:textId="77777777" w:rsidR="00485BCF" w:rsidRPr="007D5748" w:rsidRDefault="00485BCF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97D59" w14:textId="77777777" w:rsidR="00485BCF" w:rsidRPr="007D5748" w:rsidRDefault="00485BCF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A98E0" w14:textId="77777777" w:rsidR="00485BCF" w:rsidRPr="007D5748" w:rsidRDefault="00485BCF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78AAE" w14:textId="77777777" w:rsidR="00485BCF" w:rsidRPr="007D5748" w:rsidRDefault="00485BCF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3FE101" w14:textId="77777777" w:rsidR="00485BCF" w:rsidRPr="007D5748" w:rsidRDefault="00485BCF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85BCF" w:rsidRPr="007D5748" w14:paraId="4D9890D8" w14:textId="77777777" w:rsidTr="00F9559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C93C" w14:textId="77777777" w:rsidR="00485BCF" w:rsidRPr="007D5748" w:rsidRDefault="00485BCF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6BA52" w14:textId="77777777" w:rsidR="00485BCF" w:rsidRPr="007D5748" w:rsidRDefault="00485BCF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6B19F" w14:textId="77777777" w:rsidR="00485BCF" w:rsidRPr="007D5748" w:rsidRDefault="00485BCF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8EA14" w14:textId="77777777" w:rsidR="00485BCF" w:rsidRPr="007D5748" w:rsidRDefault="00485BCF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8E42B" w14:textId="77777777" w:rsidR="00485BCF" w:rsidRPr="007D5748" w:rsidRDefault="00485BCF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463CD6" w14:textId="77777777" w:rsidR="00485BCF" w:rsidRPr="007D5748" w:rsidRDefault="00485BCF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85BCF" w:rsidRPr="007D5748" w14:paraId="68F5FE62" w14:textId="77777777" w:rsidTr="00F9559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83A9" w14:textId="77777777" w:rsidR="00485BCF" w:rsidRPr="007D5748" w:rsidRDefault="00485BCF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CD864" w14:textId="1D450FD8" w:rsidR="00485BCF" w:rsidRPr="007D5748" w:rsidRDefault="00533DAF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89 088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640AE" w14:textId="36BF65B7" w:rsidR="00485BCF" w:rsidRPr="007D5748" w:rsidRDefault="00485BCF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C3092" w14:textId="77777777" w:rsidR="00485BCF" w:rsidRPr="007D5748" w:rsidRDefault="00485BCF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03751" w14:textId="77777777" w:rsidR="00485BCF" w:rsidRPr="007D5748" w:rsidRDefault="00485BCF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66F5F1" w14:textId="77777777" w:rsidR="00485BCF" w:rsidRPr="007D5748" w:rsidRDefault="00485BCF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85BCF" w:rsidRPr="007D5748" w14:paraId="76F3BD37" w14:textId="77777777" w:rsidTr="00F9559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DBA7" w14:textId="77777777" w:rsidR="00485BCF" w:rsidRPr="009554E5" w:rsidRDefault="00485BCF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- 711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37EA5" w14:textId="36055675" w:rsidR="00485BCF" w:rsidRPr="007D5748" w:rsidRDefault="00533DAF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89 088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E45C5" w14:textId="67ADEE67" w:rsidR="00485BCF" w:rsidRPr="007D5748" w:rsidRDefault="00485BCF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7A1DB" w14:textId="77777777" w:rsidR="00485BCF" w:rsidRPr="007D5748" w:rsidRDefault="00485BCF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9422D" w14:textId="77777777" w:rsidR="00485BCF" w:rsidRPr="007D5748" w:rsidRDefault="00485BCF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1C764F" w14:textId="77777777" w:rsidR="00485BCF" w:rsidRPr="007D5748" w:rsidRDefault="00485BCF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85BCF" w:rsidRPr="007D5748" w14:paraId="178A32AF" w14:textId="77777777" w:rsidTr="00F9559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E562" w14:textId="77777777" w:rsidR="00485BCF" w:rsidRPr="007D5748" w:rsidRDefault="00485BCF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2CAEC" w14:textId="77777777" w:rsidR="00485BCF" w:rsidRPr="007D5748" w:rsidRDefault="00485BCF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FB659" w14:textId="77777777" w:rsidR="00485BCF" w:rsidRPr="007D5748" w:rsidRDefault="00485BCF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33C7D" w14:textId="77777777" w:rsidR="00485BCF" w:rsidRPr="007D5748" w:rsidRDefault="00485BCF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45E2D" w14:textId="77777777" w:rsidR="00485BCF" w:rsidRPr="007D5748" w:rsidRDefault="00485BCF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9DCB39" w14:textId="77777777" w:rsidR="00485BCF" w:rsidRPr="007D5748" w:rsidRDefault="00485BCF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85BCF" w:rsidRPr="007D5748" w14:paraId="559BBE6E" w14:textId="77777777" w:rsidTr="00F9559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2969" w14:textId="77777777" w:rsidR="00485BCF" w:rsidRPr="007D5748" w:rsidRDefault="00485BCF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28C5FB6" w14:textId="77777777" w:rsidR="00485BCF" w:rsidRPr="007D5748" w:rsidRDefault="00485BCF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E40964B" w14:textId="169FC5DB" w:rsidR="00485BCF" w:rsidRPr="007D5748" w:rsidRDefault="00485BCF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ED29887" w14:textId="77777777" w:rsidR="00485BCF" w:rsidRPr="007D5748" w:rsidRDefault="00485BCF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03278B6" w14:textId="77777777" w:rsidR="00485BCF" w:rsidRPr="007D5748" w:rsidRDefault="00485BCF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DE01E" w14:textId="77777777" w:rsidR="00485BCF" w:rsidRPr="007D5748" w:rsidRDefault="00485BCF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85BCF" w:rsidRPr="007D5748" w14:paraId="59DFFE10" w14:textId="77777777" w:rsidTr="00F9559B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E57281" w14:textId="77777777" w:rsidR="00485BCF" w:rsidRPr="007D5748" w:rsidRDefault="00485BCF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6691F5" w14:textId="72A80294" w:rsidR="00485BCF" w:rsidRPr="007D5748" w:rsidRDefault="00533DAF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89 088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FA4EB4" w14:textId="0A760D45" w:rsidR="00485BCF" w:rsidRPr="007D5748" w:rsidRDefault="00485BCF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AA1C0B" w14:textId="77777777" w:rsidR="00485BCF" w:rsidRPr="007D5748" w:rsidRDefault="00485BCF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02A4DF" w14:textId="77777777" w:rsidR="00485BCF" w:rsidRPr="007D5748" w:rsidRDefault="00485BCF" w:rsidP="00F9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E7BAE71" w14:textId="77777777" w:rsidR="00485BCF" w:rsidRPr="007D5748" w:rsidRDefault="00485BCF" w:rsidP="00F9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48BBC3F7" w14:textId="77777777" w:rsidR="00485BCF" w:rsidRDefault="00485BCF" w:rsidP="00485BCF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14:paraId="1C04E915" w14:textId="77777777" w:rsidR="00485BCF" w:rsidRPr="007D5748" w:rsidRDefault="00485BCF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FD0628E" w14:textId="44392C21" w:rsidR="00986709" w:rsidRDefault="00986709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14:paraId="0BBABF45" w14:textId="2895C976" w:rsid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  <w:r w:rsidR="00D67796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</w:t>
      </w:r>
      <w:r w:rsidRPr="007D574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155E6A45" w14:textId="5E7E8FE3" w:rsidR="00D0634E" w:rsidRDefault="00D0634E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862D427" w14:textId="6338B6F7" w:rsidR="00D0634E" w:rsidRDefault="00D0634E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1D00264" w14:textId="1CC66D32" w:rsidR="00D0634E" w:rsidRDefault="00D0634E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357E76B" w14:textId="0CF2C2B4" w:rsidR="00D0634E" w:rsidRDefault="00D0634E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82439BF" w14:textId="2E82C812" w:rsidR="00D0634E" w:rsidRDefault="00D0634E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A422F95" w14:textId="78C9CB80" w:rsidR="00D0634E" w:rsidRDefault="00D0634E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090E981" w14:textId="467289C4" w:rsidR="00D0634E" w:rsidRDefault="00D0634E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31BFE45" w14:textId="72198AC9" w:rsidR="00D0634E" w:rsidRDefault="00D0634E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8EE4112" w14:textId="76C4F674" w:rsidR="00D0634E" w:rsidRDefault="00D0634E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D2FC79C" w14:textId="31B0CE41" w:rsidR="00D0634E" w:rsidRDefault="00D0634E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6E57099" w14:textId="1DEDD872" w:rsidR="00D0634E" w:rsidRDefault="00D0634E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895428A" w14:textId="1677A68F" w:rsidR="00D0634E" w:rsidRDefault="00D0634E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73D7426" w14:textId="05FAF819" w:rsidR="00D0634E" w:rsidRDefault="00D0634E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80C7E33" w14:textId="4DB2B6FA" w:rsidR="00D0634E" w:rsidRDefault="00D0634E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C228044" w14:textId="7E046BD0" w:rsidR="00D0634E" w:rsidRDefault="00D0634E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AA8FF3B" w14:textId="10D61D4A" w:rsidR="00D0634E" w:rsidRDefault="00D0634E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12E5DED" w14:textId="77777777" w:rsidR="00D0634E" w:rsidRPr="007D5748" w:rsidRDefault="00D0634E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64860E2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Tabuľka č. 5 </w:t>
      </w:r>
    </w:p>
    <w:p w14:paraId="71B97505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 w:rsidR="007D5748" w:rsidRPr="007D5748" w14:paraId="22D62773" w14:textId="77777777" w:rsidTr="00E723C5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CB467C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5C050B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43A7CE5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77E3C" w:rsidRPr="007D5748" w14:paraId="0E0812F3" w14:textId="77777777" w:rsidTr="00E723C5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B41A7B" w14:textId="77777777" w:rsidR="00777E3C" w:rsidRPr="007D5748" w:rsidRDefault="00777E3C" w:rsidP="00777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68A0E5" w14:textId="083BD8F3" w:rsidR="00777E3C" w:rsidRPr="007D5748" w:rsidRDefault="00777E3C" w:rsidP="0077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F16494" w14:textId="14CF32C3" w:rsidR="00777E3C" w:rsidRPr="007D5748" w:rsidRDefault="00777E3C" w:rsidP="0077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AC777B" w14:textId="4EF3F319" w:rsidR="00777E3C" w:rsidRPr="007D5748" w:rsidRDefault="00777E3C" w:rsidP="0077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706AF3" w14:textId="0450BF9E" w:rsidR="00777E3C" w:rsidRPr="007D5748" w:rsidRDefault="00777E3C" w:rsidP="0077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C3A7C6" w14:textId="77777777" w:rsidR="00777E3C" w:rsidRPr="007D5748" w:rsidRDefault="00777E3C" w:rsidP="00777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14:paraId="44CA213F" w14:textId="77777777" w:rsidTr="00E723C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BAB5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6A811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A66BF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48DAC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BC29E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561E03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46CA6314" w14:textId="77777777" w:rsidTr="00E723C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44A8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D8A18C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A3A65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F19EC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2356B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83D09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14:paraId="69AB116B" w14:textId="77777777" w:rsidTr="00E723C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C3D1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002B1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40B01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8702DF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6193B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82956B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50DE160B" w14:textId="77777777" w:rsidTr="00E723C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371F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786C4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9D342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A84CF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5E087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F36106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3361A799" w14:textId="77777777" w:rsidTr="00E723C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008F4A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860E47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DEB87F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58BFF9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C97338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561B49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4EE77D6B" w14:textId="77777777" w:rsidTr="00E723C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5786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57955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CA0EC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65EEB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42766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85F93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4FDFF6F3" w14:textId="77777777" w:rsidTr="00E723C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44BE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102D1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5E4F2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CC34C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D1AF8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507D33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3970AA1F" w14:textId="77777777" w:rsidTr="00E723C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B7EB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9A4EF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95A9D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60131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88B92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5F208E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1C7397F4" w14:textId="77777777" w:rsidTr="00E723C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4C7E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24BED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787E2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4B933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1BA0A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8AC350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05893F4F" w14:textId="77777777" w:rsidTr="00E723C5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99257D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3FE894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CA4A22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8AE86C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034A8F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5002D3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14:paraId="353EB598" w14:textId="77777777" w:rsidTr="00E723C5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14:paraId="7D4E6754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DEF31B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213ABC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D715AA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66ECA7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91B0F7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14:paraId="3F82AAD1" w14:textId="77777777" w:rsidTr="00E723C5"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41C95518" w14:textId="77777777" w:rsidR="007D5748" w:rsidRPr="007D5748" w:rsidRDefault="007D5748" w:rsidP="007D574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14:paraId="63D2617E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F30E92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14:paraId="29DDCCE9" w14:textId="77777777" w:rsidTr="00E723C5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DFDB1C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E58A14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EEF0FD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9FFDF1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7B3AFFE7" w14:textId="4E6D9D6E" w:rsidR="00CB3623" w:rsidRDefault="00CB3623" w:rsidP="002B7024">
      <w:pPr>
        <w:spacing w:after="0" w:line="240" w:lineRule="auto"/>
      </w:pPr>
    </w:p>
    <w:p w14:paraId="5E3D611F" w14:textId="57A027D6" w:rsidR="00AC438F" w:rsidRPr="00AC438F" w:rsidRDefault="00AC438F" w:rsidP="002B7024">
      <w:pPr>
        <w:spacing w:after="0" w:line="240" w:lineRule="auto"/>
      </w:pPr>
    </w:p>
    <w:p w14:paraId="36252F15" w14:textId="6C13A351" w:rsidR="00AC438F" w:rsidRPr="00AC438F" w:rsidRDefault="00AC438F" w:rsidP="002B7024">
      <w:pPr>
        <w:spacing w:after="0" w:line="240" w:lineRule="auto"/>
      </w:pPr>
    </w:p>
    <w:p w14:paraId="3FC8C6C7" w14:textId="77777777" w:rsidR="00AC438F" w:rsidRDefault="00AC438F" w:rsidP="00AC4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0F445E4D" w14:textId="3FB5E2C0" w:rsidR="00AC438F" w:rsidRPr="00AC438F" w:rsidRDefault="00AC438F" w:rsidP="00AC4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C438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2.2.5. Výpočet vplyvov na dlhodobú udržateľnosť verejných financií </w:t>
      </w:r>
    </w:p>
    <w:p w14:paraId="486D4EDD" w14:textId="63F6AF11" w:rsidR="00AC438F" w:rsidRDefault="00AC438F" w:rsidP="002B7024">
      <w:pPr>
        <w:spacing w:after="0" w:line="240" w:lineRule="auto"/>
      </w:pPr>
    </w:p>
    <w:p w14:paraId="0341B11E" w14:textId="77777777" w:rsidR="00AC438F" w:rsidRDefault="00AC438F" w:rsidP="00AC43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Vzhľadom k tomu, že návrh nemá v</w:t>
      </w:r>
      <w:r w:rsidRPr="00756C75">
        <w:rPr>
          <w:rFonts w:ascii="Times New Roman" w:hAnsi="Times New Roman"/>
          <w:sz w:val="24"/>
          <w:szCs w:val="24"/>
          <w:lang w:eastAsia="sk-SK"/>
        </w:rPr>
        <w:t>plyv na dlhodobú udržateľnosť verejných financií</w:t>
      </w:r>
      <w:r>
        <w:rPr>
          <w:rFonts w:ascii="Times New Roman" w:hAnsi="Times New Roman"/>
          <w:sz w:val="24"/>
          <w:szCs w:val="24"/>
          <w:lang w:eastAsia="sk-SK"/>
        </w:rPr>
        <w:t>, tabuľku č. 6 osobitne nevypĺňame.</w:t>
      </w:r>
    </w:p>
    <w:p w14:paraId="09A718F0" w14:textId="77777777" w:rsidR="00AC438F" w:rsidRPr="00AC438F" w:rsidRDefault="00AC438F" w:rsidP="002B7024">
      <w:pPr>
        <w:spacing w:after="0" w:line="240" w:lineRule="auto"/>
      </w:pPr>
    </w:p>
    <w:sectPr w:rsidR="00AC438F" w:rsidRPr="00AC438F" w:rsidSect="00D67796">
      <w:pgSz w:w="16838" w:h="11906" w:orient="landscape"/>
      <w:pgMar w:top="1276" w:right="1418" w:bottom="1418" w:left="1276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7F225E" w16cid:durableId="2657259B"/>
  <w16cid:commentId w16cid:paraId="652CD016" w16cid:durableId="2657259C"/>
  <w16cid:commentId w16cid:paraId="6431B40F" w16cid:durableId="2657259D"/>
  <w16cid:commentId w16cid:paraId="39F73BB6" w16cid:durableId="2657259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37197" w14:textId="77777777" w:rsidR="000E6B96" w:rsidRDefault="000E6B96">
      <w:pPr>
        <w:spacing w:after="0" w:line="240" w:lineRule="auto"/>
      </w:pPr>
      <w:r>
        <w:separator/>
      </w:r>
    </w:p>
  </w:endnote>
  <w:endnote w:type="continuationSeparator" w:id="0">
    <w:p w14:paraId="289D23B8" w14:textId="77777777" w:rsidR="000E6B96" w:rsidRDefault="000E6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BA148" w14:textId="77777777" w:rsidR="004B495A" w:rsidRDefault="004B495A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60F71D19" w14:textId="77777777" w:rsidR="004B495A" w:rsidRDefault="004B495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D35C7" w14:textId="08AAE851" w:rsidR="004B495A" w:rsidRDefault="004B495A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0C7AC3">
      <w:rPr>
        <w:noProof/>
      </w:rPr>
      <w:t>7</w:t>
    </w:r>
    <w:r>
      <w:fldChar w:fldCharType="end"/>
    </w:r>
  </w:p>
  <w:p w14:paraId="4774CE0A" w14:textId="77777777" w:rsidR="004B495A" w:rsidRDefault="004B495A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9A193" w14:textId="77777777" w:rsidR="004B495A" w:rsidRDefault="004B495A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46F84597" w14:textId="77777777" w:rsidR="004B495A" w:rsidRDefault="004B49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23221" w14:textId="77777777" w:rsidR="000E6B96" w:rsidRDefault="000E6B96">
      <w:pPr>
        <w:spacing w:after="0" w:line="240" w:lineRule="auto"/>
      </w:pPr>
      <w:r>
        <w:separator/>
      </w:r>
    </w:p>
  </w:footnote>
  <w:footnote w:type="continuationSeparator" w:id="0">
    <w:p w14:paraId="5D2ABADD" w14:textId="77777777" w:rsidR="000E6B96" w:rsidRDefault="000E6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BDE42" w14:textId="77777777" w:rsidR="004B495A" w:rsidRDefault="004B495A" w:rsidP="00E723C5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2D7A501C" w14:textId="77777777" w:rsidR="004B495A" w:rsidRPr="00EB59C8" w:rsidRDefault="004B495A" w:rsidP="00E723C5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FA63E" w14:textId="77777777" w:rsidR="004B495A" w:rsidRPr="000A15AE" w:rsidRDefault="004B495A" w:rsidP="00E723C5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279"/>
    <w:multiLevelType w:val="hybridMultilevel"/>
    <w:tmpl w:val="1A245990"/>
    <w:lvl w:ilvl="0" w:tplc="128E0F8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13598"/>
    <w:rsid w:val="0003476E"/>
    <w:rsid w:val="00035EB6"/>
    <w:rsid w:val="000415B8"/>
    <w:rsid w:val="00052EF3"/>
    <w:rsid w:val="00057135"/>
    <w:rsid w:val="00070ACD"/>
    <w:rsid w:val="000962A1"/>
    <w:rsid w:val="000C7AC3"/>
    <w:rsid w:val="000E2C7F"/>
    <w:rsid w:val="000E6B96"/>
    <w:rsid w:val="000F282F"/>
    <w:rsid w:val="00103292"/>
    <w:rsid w:val="001127A8"/>
    <w:rsid w:val="0013546E"/>
    <w:rsid w:val="00170D2B"/>
    <w:rsid w:val="001B1CFE"/>
    <w:rsid w:val="001E4B69"/>
    <w:rsid w:val="00200898"/>
    <w:rsid w:val="00205F2B"/>
    <w:rsid w:val="00207A27"/>
    <w:rsid w:val="00212894"/>
    <w:rsid w:val="00250C0E"/>
    <w:rsid w:val="002A2CCC"/>
    <w:rsid w:val="002B7024"/>
    <w:rsid w:val="002E2968"/>
    <w:rsid w:val="002F4781"/>
    <w:rsid w:val="003025CD"/>
    <w:rsid w:val="003075D4"/>
    <w:rsid w:val="00317B90"/>
    <w:rsid w:val="003246AC"/>
    <w:rsid w:val="003468BE"/>
    <w:rsid w:val="00346CEF"/>
    <w:rsid w:val="003913F3"/>
    <w:rsid w:val="00391776"/>
    <w:rsid w:val="003A34CB"/>
    <w:rsid w:val="003D6930"/>
    <w:rsid w:val="003D7A13"/>
    <w:rsid w:val="003F6C7B"/>
    <w:rsid w:val="003F7A04"/>
    <w:rsid w:val="00423B16"/>
    <w:rsid w:val="00427C24"/>
    <w:rsid w:val="004324D7"/>
    <w:rsid w:val="00432C1E"/>
    <w:rsid w:val="004444CB"/>
    <w:rsid w:val="00461B35"/>
    <w:rsid w:val="004624D0"/>
    <w:rsid w:val="00485BCF"/>
    <w:rsid w:val="00487203"/>
    <w:rsid w:val="004B495A"/>
    <w:rsid w:val="004B51FC"/>
    <w:rsid w:val="004F5B40"/>
    <w:rsid w:val="005005EC"/>
    <w:rsid w:val="00533DAF"/>
    <w:rsid w:val="00537CF6"/>
    <w:rsid w:val="00541670"/>
    <w:rsid w:val="00546484"/>
    <w:rsid w:val="005557CB"/>
    <w:rsid w:val="00572D9A"/>
    <w:rsid w:val="00595E0E"/>
    <w:rsid w:val="005C4B99"/>
    <w:rsid w:val="005C72D5"/>
    <w:rsid w:val="005E66ED"/>
    <w:rsid w:val="00695D01"/>
    <w:rsid w:val="006C0129"/>
    <w:rsid w:val="006E7CFC"/>
    <w:rsid w:val="00716CBC"/>
    <w:rsid w:val="007246BD"/>
    <w:rsid w:val="007247BB"/>
    <w:rsid w:val="00756C75"/>
    <w:rsid w:val="00777E3C"/>
    <w:rsid w:val="007A642D"/>
    <w:rsid w:val="007C5087"/>
    <w:rsid w:val="007D5748"/>
    <w:rsid w:val="007E1DAA"/>
    <w:rsid w:val="00806329"/>
    <w:rsid w:val="00830DC6"/>
    <w:rsid w:val="008425BE"/>
    <w:rsid w:val="008643D4"/>
    <w:rsid w:val="0086560A"/>
    <w:rsid w:val="008A00AB"/>
    <w:rsid w:val="008A5C84"/>
    <w:rsid w:val="008B35E7"/>
    <w:rsid w:val="008D1D4C"/>
    <w:rsid w:val="008D339D"/>
    <w:rsid w:val="008E2736"/>
    <w:rsid w:val="008E31EF"/>
    <w:rsid w:val="008E5442"/>
    <w:rsid w:val="008F528A"/>
    <w:rsid w:val="0091077A"/>
    <w:rsid w:val="00913A43"/>
    <w:rsid w:val="009440BC"/>
    <w:rsid w:val="009554E5"/>
    <w:rsid w:val="009624B7"/>
    <w:rsid w:val="009706B7"/>
    <w:rsid w:val="00976375"/>
    <w:rsid w:val="00984A08"/>
    <w:rsid w:val="0098553A"/>
    <w:rsid w:val="00986709"/>
    <w:rsid w:val="00A00B86"/>
    <w:rsid w:val="00A44E4F"/>
    <w:rsid w:val="00A628DA"/>
    <w:rsid w:val="00A62F33"/>
    <w:rsid w:val="00A67D95"/>
    <w:rsid w:val="00AB6702"/>
    <w:rsid w:val="00AC438F"/>
    <w:rsid w:val="00AE0C5B"/>
    <w:rsid w:val="00B23A54"/>
    <w:rsid w:val="00B300C6"/>
    <w:rsid w:val="00B5535C"/>
    <w:rsid w:val="00B94B58"/>
    <w:rsid w:val="00BA73B2"/>
    <w:rsid w:val="00BC00D8"/>
    <w:rsid w:val="00BC3216"/>
    <w:rsid w:val="00BE6B06"/>
    <w:rsid w:val="00C15212"/>
    <w:rsid w:val="00C16FBC"/>
    <w:rsid w:val="00C51FD4"/>
    <w:rsid w:val="00C5706E"/>
    <w:rsid w:val="00C73025"/>
    <w:rsid w:val="00C86083"/>
    <w:rsid w:val="00C92FD6"/>
    <w:rsid w:val="00C96624"/>
    <w:rsid w:val="00C975BB"/>
    <w:rsid w:val="00CB3623"/>
    <w:rsid w:val="00CC0622"/>
    <w:rsid w:val="00CC0777"/>
    <w:rsid w:val="00CC42F3"/>
    <w:rsid w:val="00CC50AE"/>
    <w:rsid w:val="00CE299A"/>
    <w:rsid w:val="00CF436F"/>
    <w:rsid w:val="00D0634E"/>
    <w:rsid w:val="00D21DD2"/>
    <w:rsid w:val="00D2361D"/>
    <w:rsid w:val="00D55E94"/>
    <w:rsid w:val="00D67796"/>
    <w:rsid w:val="00D73CD8"/>
    <w:rsid w:val="00D910AE"/>
    <w:rsid w:val="00DD7DFF"/>
    <w:rsid w:val="00DD7EE3"/>
    <w:rsid w:val="00DE5BF1"/>
    <w:rsid w:val="00E04CBA"/>
    <w:rsid w:val="00E07CE9"/>
    <w:rsid w:val="00E442C4"/>
    <w:rsid w:val="00E53FA9"/>
    <w:rsid w:val="00E723C5"/>
    <w:rsid w:val="00E87488"/>
    <w:rsid w:val="00E963A3"/>
    <w:rsid w:val="00EA1E90"/>
    <w:rsid w:val="00EE2B3D"/>
    <w:rsid w:val="00F268A6"/>
    <w:rsid w:val="00F40136"/>
    <w:rsid w:val="00F51F43"/>
    <w:rsid w:val="00F56BE3"/>
    <w:rsid w:val="00F57B84"/>
    <w:rsid w:val="00F82AF7"/>
    <w:rsid w:val="00F93D79"/>
    <w:rsid w:val="00FA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F68EB"/>
  <w15:docId w15:val="{0096BA50-05E8-42CA-B2E8-7541D366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8643D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643D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643D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43D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643D4"/>
    <w:rPr>
      <w:b/>
      <w:bCs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4324D7"/>
    <w:rPr>
      <w:color w:val="808080"/>
    </w:rPr>
  </w:style>
  <w:style w:type="paragraph" w:styleId="Odsekzoznamu">
    <w:name w:val="List Paragraph"/>
    <w:basedOn w:val="Normlny"/>
    <w:uiPriority w:val="34"/>
    <w:qFormat/>
    <w:rsid w:val="003D6930"/>
    <w:pPr>
      <w:spacing w:after="0" w:line="240" w:lineRule="auto"/>
      <w:ind w:left="720"/>
    </w:pPr>
    <w:rPr>
      <w:rFonts w:ascii="Calibri" w:hAnsi="Calibri" w:cs="Times New Roman"/>
    </w:rPr>
  </w:style>
  <w:style w:type="paragraph" w:styleId="Normlnywebov">
    <w:name w:val="Normal (Web)"/>
    <w:basedOn w:val="Normlny"/>
    <w:uiPriority w:val="99"/>
    <w:semiHidden/>
    <w:unhideWhenUsed/>
    <w:rsid w:val="008B35E7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msonormal">
    <w:name w:val="x_msonormal"/>
    <w:basedOn w:val="Normlny"/>
    <w:uiPriority w:val="99"/>
    <w:semiHidden/>
    <w:rsid w:val="008B35E7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9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6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27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8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78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80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0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55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71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26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542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8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1450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247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5785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189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3087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0021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8748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38449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363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51940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95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45953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36927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0306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02517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20421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562355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066CB4-FA68-48A3-B3AD-DE4E23103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1520</Words>
  <Characters>8670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MH SR</Company>
  <LinksUpToDate>false</LinksUpToDate>
  <CharactersWithSpaces>10170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Simoncicova Iveta</dc:creator>
  <cp:lastModifiedBy>GRAŇÁKOVÁ Marcela</cp:lastModifiedBy>
  <cp:revision>2</cp:revision>
  <cp:lastPrinted>2022-12-08T08:58:00Z</cp:lastPrinted>
  <dcterms:created xsi:type="dcterms:W3CDTF">2023-03-22T13:35:00Z</dcterms:created>
  <dcterms:modified xsi:type="dcterms:W3CDTF">2023-03-22T13:35:00Z</dcterms:modified>
</cp:coreProperties>
</file>