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84" w:rsidRPr="00DB068F" w:rsidRDefault="00DE682B" w:rsidP="004A0F05">
      <w:pPr>
        <w:jc w:val="center"/>
        <w:rPr>
          <w:rFonts w:ascii="Times New Roman" w:hAnsi="Times New Roman" w:cs="Times New Roman"/>
          <w:b/>
          <w:sz w:val="24"/>
          <w:szCs w:val="24"/>
        </w:rPr>
      </w:pPr>
      <w:r w:rsidRPr="00DB068F">
        <w:rPr>
          <w:rFonts w:ascii="Times New Roman" w:hAnsi="Times New Roman" w:cs="Times New Roman"/>
          <w:b/>
          <w:sz w:val="24"/>
          <w:szCs w:val="24"/>
        </w:rPr>
        <w:t>VYHLÁSENIE PREDKLADATEĽA</w:t>
      </w:r>
    </w:p>
    <w:p w:rsidR="00DE682B" w:rsidRPr="00DB068F" w:rsidRDefault="00DE682B" w:rsidP="00DE682B">
      <w:pPr>
        <w:spacing w:line="240" w:lineRule="auto"/>
        <w:rPr>
          <w:rFonts w:ascii="Times New Roman" w:hAnsi="Times New Roman" w:cs="Times New Roman"/>
          <w:sz w:val="24"/>
          <w:szCs w:val="24"/>
        </w:rPr>
      </w:pPr>
    </w:p>
    <w:p w:rsidR="002D6315" w:rsidRDefault="00DE682B" w:rsidP="00593228">
      <w:pPr>
        <w:spacing w:line="240" w:lineRule="auto"/>
        <w:jc w:val="both"/>
        <w:rPr>
          <w:rFonts w:ascii="Times New Roman" w:hAnsi="Times New Roman" w:cs="Times New Roman"/>
          <w:sz w:val="24"/>
          <w:szCs w:val="24"/>
        </w:rPr>
      </w:pPr>
      <w:r w:rsidRPr="00DB068F">
        <w:rPr>
          <w:rFonts w:ascii="Times New Roman" w:hAnsi="Times New Roman" w:cs="Times New Roman"/>
          <w:sz w:val="24"/>
          <w:szCs w:val="24"/>
        </w:rPr>
        <w:t xml:space="preserve">Návrh </w:t>
      </w:r>
      <w:r w:rsidR="00E63A95">
        <w:rPr>
          <w:rFonts w:ascii="Times New Roman" w:hAnsi="Times New Roman" w:cs="Times New Roman"/>
          <w:sz w:val="24"/>
          <w:szCs w:val="24"/>
        </w:rPr>
        <w:t>n</w:t>
      </w:r>
      <w:r w:rsidR="00E63A95" w:rsidRPr="00E63A95">
        <w:rPr>
          <w:rFonts w:ascii="Times New Roman" w:hAnsi="Times New Roman" w:cs="Times New Roman"/>
          <w:sz w:val="24"/>
          <w:szCs w:val="24"/>
        </w:rPr>
        <w:t>ariadeni</w:t>
      </w:r>
      <w:r w:rsidR="00E63A95">
        <w:rPr>
          <w:rFonts w:ascii="Times New Roman" w:hAnsi="Times New Roman" w:cs="Times New Roman"/>
          <w:sz w:val="24"/>
          <w:szCs w:val="24"/>
        </w:rPr>
        <w:t>a</w:t>
      </w:r>
      <w:r w:rsidR="00E63A95" w:rsidRPr="00E63A95">
        <w:rPr>
          <w:rFonts w:ascii="Times New Roman" w:hAnsi="Times New Roman" w:cs="Times New Roman"/>
          <w:sz w:val="24"/>
          <w:szCs w:val="24"/>
        </w:rPr>
        <w:t xml:space="preserve"> vlády Slovenskej republiky, ktorým sa vyhlasuje prírodná rezervácia Devínska Kobyla</w:t>
      </w:r>
      <w:r w:rsidRPr="00DB068F">
        <w:rPr>
          <w:rFonts w:ascii="Times New Roman" w:hAnsi="Times New Roman" w:cs="Times New Roman"/>
          <w:sz w:val="24"/>
          <w:szCs w:val="24"/>
        </w:rPr>
        <w:t xml:space="preserve"> sa predkladá s rozpormi </w:t>
      </w:r>
      <w:r w:rsidR="00E63A95">
        <w:rPr>
          <w:rFonts w:ascii="Times New Roman" w:hAnsi="Times New Roman" w:cs="Times New Roman"/>
          <w:sz w:val="24"/>
          <w:szCs w:val="24"/>
        </w:rPr>
        <w:t xml:space="preserve">s </w:t>
      </w:r>
      <w:r w:rsidR="007E5AA0" w:rsidRPr="007E5AA0">
        <w:rPr>
          <w:rFonts w:ascii="Times New Roman" w:hAnsi="Times New Roman" w:cs="Times New Roman"/>
          <w:sz w:val="24"/>
          <w:szCs w:val="24"/>
        </w:rPr>
        <w:t>Asociáci</w:t>
      </w:r>
      <w:r w:rsidR="007E5AA0">
        <w:rPr>
          <w:rFonts w:ascii="Times New Roman" w:hAnsi="Times New Roman" w:cs="Times New Roman"/>
          <w:sz w:val="24"/>
          <w:szCs w:val="24"/>
        </w:rPr>
        <w:t>ou zamestnávateľ</w:t>
      </w:r>
      <w:r w:rsidR="007E5AA0" w:rsidRPr="007E5AA0">
        <w:rPr>
          <w:rFonts w:ascii="Times New Roman" w:hAnsi="Times New Roman" w:cs="Times New Roman"/>
          <w:sz w:val="24"/>
          <w:szCs w:val="24"/>
        </w:rPr>
        <w:t>ských zväzov a združení Slovenskej republiky</w:t>
      </w:r>
      <w:r w:rsidR="00AF67F6">
        <w:rPr>
          <w:rFonts w:ascii="Times New Roman" w:hAnsi="Times New Roman" w:cs="Times New Roman"/>
          <w:sz w:val="24"/>
          <w:szCs w:val="24"/>
        </w:rPr>
        <w:t xml:space="preserve"> a</w:t>
      </w:r>
      <w:r w:rsidR="007E5AA0">
        <w:rPr>
          <w:rFonts w:ascii="Times New Roman" w:hAnsi="Times New Roman" w:cs="Times New Roman"/>
          <w:sz w:val="24"/>
          <w:szCs w:val="24"/>
        </w:rPr>
        <w:t xml:space="preserve"> s</w:t>
      </w:r>
      <w:r w:rsidR="007E5AA0" w:rsidRPr="007E5AA0">
        <w:rPr>
          <w:rFonts w:ascii="Times New Roman" w:hAnsi="Times New Roman" w:cs="Times New Roman"/>
          <w:sz w:val="24"/>
          <w:szCs w:val="24"/>
        </w:rPr>
        <w:t xml:space="preserve"> </w:t>
      </w:r>
      <w:r w:rsidR="00E63A95" w:rsidRPr="00E63A95">
        <w:rPr>
          <w:rFonts w:ascii="Times New Roman" w:hAnsi="Times New Roman" w:cs="Times New Roman"/>
          <w:sz w:val="24"/>
          <w:szCs w:val="24"/>
        </w:rPr>
        <w:t>Ministerstvo</w:t>
      </w:r>
      <w:r w:rsidR="00E63A95">
        <w:rPr>
          <w:rFonts w:ascii="Times New Roman" w:hAnsi="Times New Roman" w:cs="Times New Roman"/>
          <w:sz w:val="24"/>
          <w:szCs w:val="24"/>
        </w:rPr>
        <w:t>m</w:t>
      </w:r>
      <w:r w:rsidR="00E63A95" w:rsidRPr="00E63A95">
        <w:rPr>
          <w:rFonts w:ascii="Times New Roman" w:hAnsi="Times New Roman" w:cs="Times New Roman"/>
          <w:sz w:val="24"/>
          <w:szCs w:val="24"/>
        </w:rPr>
        <w:t xml:space="preserve"> pôdohospodárstva a rozvoja vidieka </w:t>
      </w:r>
      <w:r w:rsidR="00E63A95">
        <w:rPr>
          <w:rFonts w:ascii="Times New Roman" w:hAnsi="Times New Roman" w:cs="Times New Roman"/>
          <w:sz w:val="24"/>
          <w:szCs w:val="24"/>
        </w:rPr>
        <w:t>Slovenskej republiky</w:t>
      </w:r>
      <w:r w:rsidR="00AF67F6">
        <w:rPr>
          <w:rFonts w:ascii="Times New Roman" w:hAnsi="Times New Roman" w:cs="Times New Roman"/>
          <w:sz w:val="24"/>
          <w:szCs w:val="24"/>
        </w:rPr>
        <w:t>.</w:t>
      </w:r>
    </w:p>
    <w:p w:rsidR="00CD270A" w:rsidRPr="00593228" w:rsidRDefault="00CD270A" w:rsidP="00593228">
      <w:pPr>
        <w:spacing w:line="240" w:lineRule="auto"/>
        <w:jc w:val="both"/>
        <w:rPr>
          <w:rFonts w:ascii="Times New Roman" w:hAnsi="Times New Roman" w:cs="Times New Roman"/>
        </w:rPr>
      </w:pPr>
    </w:p>
    <w:p w:rsidR="007E5AA0" w:rsidRPr="006B3F60" w:rsidRDefault="007E5AA0" w:rsidP="00593228">
      <w:pPr>
        <w:jc w:val="both"/>
        <w:rPr>
          <w:rFonts w:ascii="Times New Roman" w:hAnsi="Times New Roman" w:cs="Times New Roman"/>
          <w:b/>
          <w:sz w:val="24"/>
          <w:szCs w:val="24"/>
          <w:u w:val="single"/>
        </w:rPr>
      </w:pPr>
      <w:r w:rsidRPr="007E5AA0">
        <w:rPr>
          <w:rFonts w:ascii="Times New Roman" w:hAnsi="Times New Roman" w:cs="Times New Roman"/>
          <w:b/>
          <w:sz w:val="24"/>
          <w:szCs w:val="24"/>
          <w:u w:val="single"/>
        </w:rPr>
        <w:t>Asociácia zamestnávate</w:t>
      </w:r>
      <w:r>
        <w:rPr>
          <w:rFonts w:ascii="Times New Roman" w:hAnsi="Times New Roman" w:cs="Times New Roman"/>
          <w:b/>
          <w:sz w:val="24"/>
          <w:szCs w:val="24"/>
          <w:u w:val="single"/>
        </w:rPr>
        <w:t>ľ</w:t>
      </w:r>
      <w:r w:rsidRPr="007E5AA0">
        <w:rPr>
          <w:rFonts w:ascii="Times New Roman" w:hAnsi="Times New Roman" w:cs="Times New Roman"/>
          <w:b/>
          <w:sz w:val="24"/>
          <w:szCs w:val="24"/>
          <w:u w:val="single"/>
        </w:rPr>
        <w:t>ských zväzov a združení Slovenskej republiky</w:t>
      </w:r>
      <w:r w:rsidR="001802D3" w:rsidRPr="006B3F60">
        <w:rPr>
          <w:rFonts w:ascii="Times New Roman" w:hAnsi="Times New Roman" w:cs="Times New Roman"/>
          <w:b/>
          <w:sz w:val="24"/>
          <w:szCs w:val="24"/>
          <w:u w:val="single"/>
        </w:rPr>
        <w:t xml:space="preserve"> </w:t>
      </w:r>
    </w:p>
    <w:p w:rsidR="00F15670" w:rsidRPr="007E5AA0" w:rsidRDefault="001802D3" w:rsidP="00593228">
      <w:pPr>
        <w:pStyle w:val="Odsekzoznamu"/>
        <w:numPr>
          <w:ilvl w:val="0"/>
          <w:numId w:val="1"/>
        </w:numPr>
        <w:jc w:val="both"/>
        <w:rPr>
          <w:rFonts w:ascii="Times New Roman" w:hAnsi="Times New Roman" w:cs="Times New Roman"/>
          <w:b/>
          <w:bCs/>
        </w:rPr>
      </w:pPr>
      <w:r w:rsidRPr="006B3F60">
        <w:rPr>
          <w:rFonts w:ascii="Times New Roman" w:hAnsi="Times New Roman" w:cs="Times New Roman"/>
          <w:b/>
          <w:sz w:val="24"/>
          <w:szCs w:val="24"/>
        </w:rPr>
        <w:t>K </w:t>
      </w:r>
      <w:r w:rsidR="007E5AA0" w:rsidRPr="00ED4730">
        <w:rPr>
          <w:rFonts w:ascii="Times" w:hAnsi="Times" w:cs="Times"/>
          <w:b/>
          <w:bCs/>
          <w:sz w:val="25"/>
          <w:szCs w:val="25"/>
        </w:rPr>
        <w:t>§ 3 ods. 1,2,3 vlastného materiálu</w:t>
      </w:r>
    </w:p>
    <w:p w:rsidR="007E5AA0" w:rsidRDefault="007E5AA0" w:rsidP="007E5AA0">
      <w:pPr>
        <w:jc w:val="both"/>
        <w:rPr>
          <w:rFonts w:ascii="Times New Roman" w:hAnsi="Times New Roman" w:cs="Times New Roman"/>
          <w:bCs/>
        </w:rPr>
      </w:pPr>
      <w:r w:rsidRPr="007E5AA0">
        <w:rPr>
          <w:rFonts w:ascii="Times New Roman" w:hAnsi="Times New Roman" w:cs="Times New Roman"/>
          <w:bCs/>
        </w:rPr>
        <w:t xml:space="preserve">Žiadame upraviť stupne ochrany jednotlivých zón v intenciách programu starostlivosti o Chránený areál Devínska kobyla z roku 2018. Vzhľadom na skutočnosť, že pre priaznivý vývoj územia a udržanie priaznivého stavu biotopov alebo zlepšenie stavu biotopov sú nevyhnutné viaceré opatrenia navrhnuté v programe starostlivosti (redukcia nepôvodných druhov, umelá obnova za účelom zmeny drevinového zloženia, pastva potláčanie sekundárnej sukcesie atď.), ktorých vykonanie nie je podľa zákona 543/2002 Z. z. v súlade s režimom v 5. stupni ochrany prírody. Ekosystémy v 5. stupni ochrany by mali byť prioritne ponechané na </w:t>
      </w:r>
      <w:proofErr w:type="spellStart"/>
      <w:r w:rsidRPr="007E5AA0">
        <w:rPr>
          <w:rFonts w:ascii="Times New Roman" w:hAnsi="Times New Roman" w:cs="Times New Roman"/>
          <w:bCs/>
        </w:rPr>
        <w:t>samovývoj</w:t>
      </w:r>
      <w:proofErr w:type="spellEnd"/>
      <w:r w:rsidRPr="007E5AA0">
        <w:rPr>
          <w:rFonts w:ascii="Times New Roman" w:hAnsi="Times New Roman" w:cs="Times New Roman"/>
          <w:bCs/>
        </w:rPr>
        <w:t xml:space="preserve"> bez zásahov.</w:t>
      </w:r>
    </w:p>
    <w:p w:rsidR="00ED71F3" w:rsidRDefault="007E5AA0" w:rsidP="007E5AA0">
      <w:pPr>
        <w:jc w:val="both"/>
      </w:pPr>
      <w:r w:rsidRPr="006B3F60">
        <w:rPr>
          <w:rFonts w:ascii="Times New Roman" w:hAnsi="Times New Roman" w:cs="Times New Roman"/>
          <w:b/>
          <w:sz w:val="24"/>
          <w:szCs w:val="24"/>
        </w:rPr>
        <w:t>Ministerstvo životného prostredia SR:</w:t>
      </w:r>
      <w:r w:rsidRPr="007E5AA0">
        <w:t xml:space="preserve"> </w:t>
      </w:r>
    </w:p>
    <w:p w:rsidR="007E5AA0" w:rsidRPr="007E5AA0" w:rsidRDefault="007E5AA0" w:rsidP="007E5AA0">
      <w:pPr>
        <w:jc w:val="both"/>
        <w:rPr>
          <w:rFonts w:ascii="Times New Roman" w:hAnsi="Times New Roman" w:cs="Times New Roman"/>
          <w:bCs/>
        </w:rPr>
      </w:pPr>
      <w:r w:rsidRPr="007E5AA0">
        <w:rPr>
          <w:rFonts w:ascii="Times New Roman" w:hAnsi="Times New Roman" w:cs="Times New Roman"/>
        </w:rPr>
        <w:t xml:space="preserve">Projekt ochrany pre vyhlásenie PR Devínska Kobyla bol prepracovaný po formálnej i obsahovej stránke. Do navrhovanej zóny A s 5. stupňom ochrany nie sú zaraďované len pralesy či lesy bez zásahu človeka, ale aj porasty, ktoré pri ponechaní na </w:t>
      </w:r>
      <w:proofErr w:type="spellStart"/>
      <w:r w:rsidRPr="007E5AA0">
        <w:rPr>
          <w:rFonts w:ascii="Times New Roman" w:hAnsi="Times New Roman" w:cs="Times New Roman"/>
        </w:rPr>
        <w:t>samovývoj</w:t>
      </w:r>
      <w:proofErr w:type="spellEnd"/>
      <w:r w:rsidRPr="007E5AA0">
        <w:rPr>
          <w:rFonts w:ascii="Times New Roman" w:hAnsi="Times New Roman" w:cs="Times New Roman"/>
        </w:rPr>
        <w:t xml:space="preserve"> postupne dosiahnu prirodzené zloženie a vekovú štruktúru. Zákon č. 543/2002 Z. z. o ochrane prírody krajiny v znení neskorších predpisov (ďalej len „zákon č. 543/2002 Z. z.“) predpokladá v 5. stupni ochrany nielen </w:t>
      </w:r>
      <w:proofErr w:type="spellStart"/>
      <w:r w:rsidRPr="007E5AA0">
        <w:rPr>
          <w:rFonts w:ascii="Times New Roman" w:hAnsi="Times New Roman" w:cs="Times New Roman"/>
        </w:rPr>
        <w:t>bezzásahový</w:t>
      </w:r>
      <w:proofErr w:type="spellEnd"/>
      <w:r w:rsidRPr="007E5AA0">
        <w:rPr>
          <w:rFonts w:ascii="Times New Roman" w:hAnsi="Times New Roman" w:cs="Times New Roman"/>
        </w:rPr>
        <w:t xml:space="preserve"> režim, ale aj použitie opatrení na zachovanie alebo zle</w:t>
      </w:r>
      <w:r>
        <w:rPr>
          <w:rFonts w:ascii="Times New Roman" w:hAnsi="Times New Roman" w:cs="Times New Roman"/>
        </w:rPr>
        <w:t>pšovanie stavu predmetu ochrany</w:t>
      </w:r>
      <w:r w:rsidRPr="007E5AA0">
        <w:rPr>
          <w:rFonts w:ascii="Times New Roman" w:hAnsi="Times New Roman" w:cs="Times New Roman"/>
        </w:rPr>
        <w:t>.</w:t>
      </w:r>
    </w:p>
    <w:p w:rsidR="007E5AA0" w:rsidRPr="007E5AA0" w:rsidRDefault="007E5AA0" w:rsidP="007E5AA0">
      <w:pPr>
        <w:jc w:val="both"/>
        <w:rPr>
          <w:rFonts w:ascii="Times New Roman" w:hAnsi="Times New Roman" w:cs="Times New Roman"/>
          <w:b/>
          <w:sz w:val="24"/>
          <w:szCs w:val="24"/>
          <w:u w:val="single"/>
        </w:rPr>
      </w:pPr>
      <w:r w:rsidRPr="007E5AA0">
        <w:rPr>
          <w:rFonts w:ascii="Times New Roman" w:hAnsi="Times New Roman" w:cs="Times New Roman"/>
          <w:b/>
          <w:sz w:val="24"/>
          <w:szCs w:val="24"/>
          <w:u w:val="single"/>
        </w:rPr>
        <w:t xml:space="preserve">Ministerstvo pôdohospodárstva a rozvoja vidieka Slovenskej republiky </w:t>
      </w:r>
    </w:p>
    <w:p w:rsidR="007E5AA0" w:rsidRPr="007E5AA0" w:rsidRDefault="007E5AA0" w:rsidP="007E5AA0">
      <w:pPr>
        <w:pStyle w:val="Odsekzoznamu"/>
        <w:numPr>
          <w:ilvl w:val="0"/>
          <w:numId w:val="1"/>
        </w:numPr>
        <w:jc w:val="both"/>
        <w:rPr>
          <w:rFonts w:ascii="Times New Roman" w:hAnsi="Times New Roman" w:cs="Times New Roman"/>
          <w:b/>
          <w:bCs/>
        </w:rPr>
      </w:pPr>
      <w:r w:rsidRPr="006B3F60">
        <w:rPr>
          <w:rFonts w:ascii="Times New Roman" w:hAnsi="Times New Roman" w:cs="Times New Roman"/>
          <w:b/>
          <w:sz w:val="24"/>
          <w:szCs w:val="24"/>
        </w:rPr>
        <w:t>K celému návrhu</w:t>
      </w:r>
    </w:p>
    <w:p w:rsidR="00E0704B" w:rsidRPr="006B3F60" w:rsidRDefault="00F15670" w:rsidP="00ED71F3">
      <w:pPr>
        <w:spacing w:line="240" w:lineRule="auto"/>
        <w:jc w:val="both"/>
        <w:rPr>
          <w:rFonts w:ascii="Times New Roman" w:hAnsi="Times New Roman" w:cs="Times New Roman"/>
        </w:rPr>
      </w:pPr>
      <w:r w:rsidRPr="006B3F60">
        <w:rPr>
          <w:rFonts w:ascii="Times New Roman" w:hAnsi="Times New Roman" w:cs="Times New Roman"/>
        </w:rPr>
        <w:t xml:space="preserve">Návrh na </w:t>
      </w:r>
      <w:r w:rsidR="001802D3" w:rsidRPr="006B3F60">
        <w:rPr>
          <w:rFonts w:ascii="Times New Roman" w:hAnsi="Times New Roman" w:cs="Times New Roman"/>
        </w:rPr>
        <w:t xml:space="preserve">prepracovanie v celom rozsahu predložením návrhu nariadenia, ktorým sa vyhlasuje chránený areál Devínska Kobyla, Vzhľadom na dlhodobé ovplyvňovanie tohto územia ľudskou činnosťou a s tým spojeným ovplyvňovaním vývoja ekosystémov, intenzívnym využívaním a požiadavkami na posilnenie využívania rekreácie na tomto území, </w:t>
      </w:r>
      <w:r w:rsidR="001802D3" w:rsidRPr="006B3F60">
        <w:rPr>
          <w:rFonts w:ascii="Times New Roman" w:hAnsi="Times New Roman" w:cs="Times New Roman"/>
          <w:u w:val="single"/>
        </w:rPr>
        <w:t>územie nespĺňa kritériá na jeho vyhlásenie za chránené územie kategórie prírodná rezervácia</w:t>
      </w:r>
      <w:r w:rsidR="001802D3" w:rsidRPr="006B3F60">
        <w:rPr>
          <w:rFonts w:ascii="Times New Roman" w:hAnsi="Times New Roman" w:cs="Times New Roman"/>
        </w:rPr>
        <w:t xml:space="preserve">, pričom nespĺňa ani medzinárodné kritériá odpovedajúce kategórii chráneného územia IUCN </w:t>
      </w:r>
      <w:proofErr w:type="spellStart"/>
      <w:r w:rsidR="001802D3" w:rsidRPr="006B3F60">
        <w:rPr>
          <w:rFonts w:ascii="Times New Roman" w:hAnsi="Times New Roman" w:cs="Times New Roman"/>
        </w:rPr>
        <w:t>Ia</w:t>
      </w:r>
      <w:proofErr w:type="spellEnd"/>
      <w:r w:rsidR="001802D3" w:rsidRPr="006B3F60">
        <w:rPr>
          <w:rFonts w:ascii="Times New Roman" w:hAnsi="Times New Roman" w:cs="Times New Roman"/>
        </w:rPr>
        <w:t xml:space="preserve"> – prísna prírodná rezervácia.</w:t>
      </w:r>
      <w:r w:rsidR="00ED71F3" w:rsidRPr="00ED71F3">
        <w:rPr>
          <w:rFonts w:ascii="Times New Roman" w:hAnsi="Times New Roman" w:cs="Times New Roman"/>
        </w:rPr>
        <w:t xml:space="preserve"> </w:t>
      </w:r>
      <w:r w:rsidR="00ED71F3" w:rsidRPr="006B3F60">
        <w:rPr>
          <w:rFonts w:ascii="Times New Roman" w:hAnsi="Times New Roman" w:cs="Times New Roman"/>
        </w:rPr>
        <w:t>Z</w:t>
      </w:r>
      <w:r w:rsidR="00ED71F3">
        <w:rPr>
          <w:rFonts w:ascii="Times New Roman" w:hAnsi="Times New Roman" w:cs="Times New Roman"/>
        </w:rPr>
        <w:t>ároveň z</w:t>
      </w:r>
      <w:r w:rsidR="00ED71F3" w:rsidRPr="006B3F60">
        <w:rPr>
          <w:rFonts w:ascii="Times New Roman" w:hAnsi="Times New Roman" w:cs="Times New Roman"/>
        </w:rPr>
        <w:t>ákazy a obmedzenia v 5. stupni ochrany navrhované na území o výmere 489,18 ha budú viesť k výraznému zvýšeniu populačnej dynamiky predovšetkým diviačej zveri, čo prispeje k zvyšovaniu atakovania osídlených častí v okolí Devínskej Kobyly touto zverou a k výraznému zvýšeniu nebezpečenstva všeobecného ohrozenia zdravia obyvateľov okolitých sídelných útvarov a rekreantov s potenciálnym rizikom afrického moru ošípaných.</w:t>
      </w:r>
    </w:p>
    <w:p w:rsidR="00ED71F3" w:rsidRDefault="00B618F4" w:rsidP="00ED71F3">
      <w:pPr>
        <w:spacing w:line="240" w:lineRule="auto"/>
        <w:jc w:val="both"/>
        <w:rPr>
          <w:rFonts w:ascii="Times New Roman" w:hAnsi="Times New Roman" w:cs="Times New Roman"/>
          <w:b/>
          <w:sz w:val="24"/>
          <w:szCs w:val="24"/>
        </w:rPr>
      </w:pPr>
      <w:r w:rsidRPr="006B3F60">
        <w:rPr>
          <w:rFonts w:ascii="Times New Roman" w:hAnsi="Times New Roman" w:cs="Times New Roman"/>
          <w:b/>
          <w:sz w:val="24"/>
          <w:szCs w:val="24"/>
        </w:rPr>
        <w:t xml:space="preserve">Ministerstvo životného prostredia SR: </w:t>
      </w:r>
    </w:p>
    <w:p w:rsidR="003D100E" w:rsidRPr="006B3F60" w:rsidRDefault="00ED71F3" w:rsidP="00593228">
      <w:pPr>
        <w:spacing w:line="240" w:lineRule="auto"/>
        <w:jc w:val="both"/>
        <w:rPr>
          <w:rFonts w:ascii="Times New Roman" w:hAnsi="Times New Roman" w:cs="Times New Roman"/>
        </w:rPr>
      </w:pPr>
      <w:r w:rsidRPr="00ED71F3">
        <w:rPr>
          <w:rFonts w:ascii="Times New Roman" w:hAnsi="Times New Roman" w:cs="Times New Roman"/>
        </w:rPr>
        <w:t>Ku kategórii chráneného územia</w:t>
      </w:r>
      <w:r>
        <w:rPr>
          <w:rFonts w:ascii="Times New Roman" w:hAnsi="Times New Roman" w:cs="Times New Roman"/>
        </w:rPr>
        <w:t>:</w:t>
      </w:r>
      <w:r w:rsidRPr="00ED71F3">
        <w:rPr>
          <w:rFonts w:ascii="Times New Roman" w:hAnsi="Times New Roman" w:cs="Times New Roman"/>
          <w:sz w:val="24"/>
          <w:szCs w:val="24"/>
        </w:rPr>
        <w:t xml:space="preserve"> </w:t>
      </w:r>
      <w:r w:rsidR="001802D3" w:rsidRPr="006B3F60">
        <w:rPr>
          <w:rFonts w:ascii="Times New Roman" w:hAnsi="Times New Roman" w:cs="Times New Roman"/>
        </w:rPr>
        <w:t xml:space="preserve">Príručka k prideľovaniu </w:t>
      </w:r>
      <w:proofErr w:type="spellStart"/>
      <w:r w:rsidR="001802D3" w:rsidRPr="006B3F60">
        <w:rPr>
          <w:rFonts w:ascii="Times New Roman" w:hAnsi="Times New Roman" w:cs="Times New Roman"/>
        </w:rPr>
        <w:t>manažmentových</w:t>
      </w:r>
      <w:proofErr w:type="spellEnd"/>
      <w:r w:rsidR="001802D3" w:rsidRPr="006B3F60">
        <w:rPr>
          <w:rFonts w:ascii="Times New Roman" w:hAnsi="Times New Roman" w:cs="Times New Roman"/>
        </w:rPr>
        <w:t xml:space="preserve"> kategórií hovorí o</w:t>
      </w:r>
      <w:r>
        <w:rPr>
          <w:rFonts w:ascii="Times New Roman" w:hAnsi="Times New Roman" w:cs="Times New Roman"/>
        </w:rPr>
        <w:t> </w:t>
      </w:r>
      <w:r w:rsidR="001802D3" w:rsidRPr="006B3F60">
        <w:rPr>
          <w:rFonts w:ascii="Times New Roman" w:hAnsi="Times New Roman" w:cs="Times New Roman"/>
        </w:rPr>
        <w:t xml:space="preserve">špecifikách jednotlivých chránených území, avšak nie vždy je možné presne zadeliť územie do určitej kategórie. Z hľadiska zadelenia je podstatný primárny cieľ ochrany územia, čo zóna A pre kategóriu </w:t>
      </w:r>
      <w:proofErr w:type="spellStart"/>
      <w:r w:rsidR="001802D3" w:rsidRPr="006B3F60">
        <w:rPr>
          <w:rFonts w:ascii="Times New Roman" w:hAnsi="Times New Roman" w:cs="Times New Roman"/>
        </w:rPr>
        <w:t>Ia</w:t>
      </w:r>
      <w:proofErr w:type="spellEnd"/>
      <w:r w:rsidR="001802D3" w:rsidRPr="006B3F60">
        <w:rPr>
          <w:rFonts w:ascii="Times New Roman" w:hAnsi="Times New Roman" w:cs="Times New Roman"/>
        </w:rPr>
        <w:t xml:space="preserve"> spĺňa. V území sa uvažuje iba s mäkkými formami turizmu na čo nadväzujú aj možnosti vyhradenia miest, kde nebudú platiť vybrané zakázané činnosti v 5. stupni ochrany, čo sa nevylučuje s cieľom ochrany. Zároveň kategória </w:t>
      </w:r>
      <w:proofErr w:type="spellStart"/>
      <w:r w:rsidR="001802D3" w:rsidRPr="006B3F60">
        <w:rPr>
          <w:rFonts w:ascii="Times New Roman" w:hAnsi="Times New Roman" w:cs="Times New Roman"/>
        </w:rPr>
        <w:t>Ia</w:t>
      </w:r>
      <w:proofErr w:type="spellEnd"/>
      <w:r w:rsidR="001802D3" w:rsidRPr="006B3F60">
        <w:rPr>
          <w:rFonts w:ascii="Times New Roman" w:hAnsi="Times New Roman" w:cs="Times New Roman"/>
        </w:rPr>
        <w:t xml:space="preserve"> umožňuje takéto využívanie územia.</w:t>
      </w:r>
    </w:p>
    <w:p w:rsidR="00AE3F2E" w:rsidRPr="006B3F60" w:rsidRDefault="00ED71F3" w:rsidP="00593228">
      <w:pPr>
        <w:spacing w:line="240" w:lineRule="auto"/>
        <w:jc w:val="both"/>
        <w:rPr>
          <w:rFonts w:ascii="Times New Roman" w:hAnsi="Times New Roman" w:cs="Times New Roman"/>
        </w:rPr>
      </w:pPr>
      <w:r w:rsidRPr="00ED71F3">
        <w:rPr>
          <w:rFonts w:ascii="Times New Roman" w:hAnsi="Times New Roman" w:cs="Times New Roman"/>
        </w:rPr>
        <w:lastRenderedPageBreak/>
        <w:t xml:space="preserve">K otázke poľovníctva: </w:t>
      </w:r>
      <w:r w:rsidR="00AE3F2E" w:rsidRPr="006B3F60">
        <w:rPr>
          <w:rFonts w:ascii="Times New Roman" w:hAnsi="Times New Roman" w:cs="Times New Roman"/>
        </w:rPr>
        <w:t>V území by mal byť v určitej forme zachovaný lov raticovej zveri z dôvodu jej vysokých počtov a prenikania do urbanizovaných častí. V 4. stupni ochrany nie je lov zveri obmedzený, zakázané sú iba spoločné poľovačky. Vo vymedzených častiach navrhovanej prírodnej rezervácie (PR) Devínska Kobyla bude platiť 4. stupeň ochrany. To umožní reguláciu početnosti diviačej zveri. V 5. stupni podľa § 16 zákona je možné udeliť výnimku zo zákazu podľa § 16 ods. 1 písm. g) „chytiť, usmrtiť alebo loviť živočícha“ za podmienok špecifikovaných v § 29 ods. 4 zákona. V 5. stupni neplatia vybrané zákazy pre vstup pre užívateľov poľovných revírov a nie je zakázané odniesť uhynuté zviera.</w:t>
      </w:r>
    </w:p>
    <w:p w:rsidR="00C566EC" w:rsidRPr="00DB068F" w:rsidRDefault="00C566EC" w:rsidP="00593228">
      <w:pPr>
        <w:jc w:val="both"/>
        <w:rPr>
          <w:rFonts w:ascii="Times New Roman" w:hAnsi="Times New Roman" w:cs="Times New Roman"/>
          <w:b/>
          <w:sz w:val="24"/>
          <w:szCs w:val="24"/>
        </w:rPr>
      </w:pPr>
      <w:bookmarkStart w:id="0" w:name="_GoBack"/>
      <w:bookmarkEnd w:id="0"/>
    </w:p>
    <w:sectPr w:rsidR="00C566EC" w:rsidRPr="00DB068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304" w:rsidRDefault="007A7304" w:rsidP="00D23DC3">
      <w:pPr>
        <w:spacing w:after="0" w:line="240" w:lineRule="auto"/>
      </w:pPr>
      <w:r>
        <w:separator/>
      </w:r>
    </w:p>
  </w:endnote>
  <w:endnote w:type="continuationSeparator" w:id="0">
    <w:p w:rsidR="007A7304" w:rsidRDefault="007A7304" w:rsidP="00D2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68751"/>
      <w:docPartObj>
        <w:docPartGallery w:val="Page Numbers (Bottom of Page)"/>
        <w:docPartUnique/>
      </w:docPartObj>
    </w:sdtPr>
    <w:sdtEndPr/>
    <w:sdtContent>
      <w:p w:rsidR="00D23DC3" w:rsidRDefault="00D23DC3">
        <w:pPr>
          <w:pStyle w:val="Pta"/>
          <w:jc w:val="center"/>
        </w:pPr>
        <w:r>
          <w:fldChar w:fldCharType="begin"/>
        </w:r>
        <w:r>
          <w:instrText>PAGE   \* MERGEFORMAT</w:instrText>
        </w:r>
        <w:r>
          <w:fldChar w:fldCharType="separate"/>
        </w:r>
        <w:r w:rsidR="00282AF9">
          <w:rPr>
            <w:noProof/>
          </w:rPr>
          <w:t>1</w:t>
        </w:r>
        <w:r>
          <w:fldChar w:fldCharType="end"/>
        </w:r>
      </w:p>
    </w:sdtContent>
  </w:sdt>
  <w:p w:rsidR="00D23DC3" w:rsidRDefault="00D23DC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304" w:rsidRDefault="007A7304" w:rsidP="00D23DC3">
      <w:pPr>
        <w:spacing w:after="0" w:line="240" w:lineRule="auto"/>
      </w:pPr>
      <w:r>
        <w:separator/>
      </w:r>
    </w:p>
  </w:footnote>
  <w:footnote w:type="continuationSeparator" w:id="0">
    <w:p w:rsidR="007A7304" w:rsidRDefault="007A7304" w:rsidP="00D23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63D3F"/>
    <w:multiLevelType w:val="hybridMultilevel"/>
    <w:tmpl w:val="D2D26AEA"/>
    <w:lvl w:ilvl="0" w:tplc="F7FE700E">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CB"/>
    <w:rsid w:val="00081EEE"/>
    <w:rsid w:val="00141224"/>
    <w:rsid w:val="001802D3"/>
    <w:rsid w:val="001D7D77"/>
    <w:rsid w:val="00212186"/>
    <w:rsid w:val="0025580D"/>
    <w:rsid w:val="00275041"/>
    <w:rsid w:val="00282AF9"/>
    <w:rsid w:val="002D6315"/>
    <w:rsid w:val="003024E6"/>
    <w:rsid w:val="003D100E"/>
    <w:rsid w:val="00406E21"/>
    <w:rsid w:val="004A0F05"/>
    <w:rsid w:val="004B732E"/>
    <w:rsid w:val="00593228"/>
    <w:rsid w:val="006A2C2E"/>
    <w:rsid w:val="006B3F60"/>
    <w:rsid w:val="007A7304"/>
    <w:rsid w:val="007D3BE8"/>
    <w:rsid w:val="007E5AA0"/>
    <w:rsid w:val="008A038B"/>
    <w:rsid w:val="008E2E8F"/>
    <w:rsid w:val="0099077E"/>
    <w:rsid w:val="009A25CB"/>
    <w:rsid w:val="009E3F1E"/>
    <w:rsid w:val="009E7D41"/>
    <w:rsid w:val="00A71214"/>
    <w:rsid w:val="00A8286B"/>
    <w:rsid w:val="00AA626B"/>
    <w:rsid w:val="00AE3F2E"/>
    <w:rsid w:val="00AF67F6"/>
    <w:rsid w:val="00B05062"/>
    <w:rsid w:val="00B23432"/>
    <w:rsid w:val="00B267E9"/>
    <w:rsid w:val="00B618F4"/>
    <w:rsid w:val="00B64D84"/>
    <w:rsid w:val="00C566EC"/>
    <w:rsid w:val="00C75266"/>
    <w:rsid w:val="00CD270A"/>
    <w:rsid w:val="00CF1B1E"/>
    <w:rsid w:val="00D1078C"/>
    <w:rsid w:val="00D23DC3"/>
    <w:rsid w:val="00D32697"/>
    <w:rsid w:val="00D3469A"/>
    <w:rsid w:val="00D54ED0"/>
    <w:rsid w:val="00D75D31"/>
    <w:rsid w:val="00DB068F"/>
    <w:rsid w:val="00DE682B"/>
    <w:rsid w:val="00E06A4F"/>
    <w:rsid w:val="00E0704B"/>
    <w:rsid w:val="00E63A95"/>
    <w:rsid w:val="00E839D4"/>
    <w:rsid w:val="00ED71F3"/>
    <w:rsid w:val="00F156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8DA0"/>
  <w15:chartTrackingRefBased/>
  <w15:docId w15:val="{86EE90FA-3508-40F8-A379-4EB15079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3F1E"/>
    <w:pPr>
      <w:ind w:left="720"/>
      <w:contextualSpacing/>
    </w:pPr>
  </w:style>
  <w:style w:type="paragraph" w:styleId="Hlavika">
    <w:name w:val="header"/>
    <w:basedOn w:val="Normlny"/>
    <w:link w:val="HlavikaChar"/>
    <w:uiPriority w:val="99"/>
    <w:unhideWhenUsed/>
    <w:rsid w:val="00D23D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23DC3"/>
  </w:style>
  <w:style w:type="paragraph" w:styleId="Pta">
    <w:name w:val="footer"/>
    <w:basedOn w:val="Normlny"/>
    <w:link w:val="PtaChar"/>
    <w:uiPriority w:val="99"/>
    <w:unhideWhenUsed/>
    <w:rsid w:val="00D23DC3"/>
    <w:pPr>
      <w:tabs>
        <w:tab w:val="center" w:pos="4536"/>
        <w:tab w:val="right" w:pos="9072"/>
      </w:tabs>
      <w:spacing w:after="0" w:line="240" w:lineRule="auto"/>
    </w:pPr>
  </w:style>
  <w:style w:type="character" w:customStyle="1" w:styleId="PtaChar">
    <w:name w:val="Päta Char"/>
    <w:basedOn w:val="Predvolenpsmoodseku"/>
    <w:link w:val="Pta"/>
    <w:uiPriority w:val="99"/>
    <w:rsid w:val="00D23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2</Pages>
  <Words>595</Words>
  <Characters>3394</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Legislativa</dc:creator>
  <cp:keywords/>
  <dc:description/>
  <cp:lastModifiedBy>Cao Tienová Laura</cp:lastModifiedBy>
  <cp:revision>21</cp:revision>
  <dcterms:created xsi:type="dcterms:W3CDTF">2022-03-24T00:44:00Z</dcterms:created>
  <dcterms:modified xsi:type="dcterms:W3CDTF">2023-03-23T10:38:00Z</dcterms:modified>
</cp:coreProperties>
</file>