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C632B0" w:rsidRDefault="00927118" w:rsidP="00927118">
      <w:pPr>
        <w:adjustRightInd w:val="0"/>
        <w:spacing w:after="0" w:line="240" w:lineRule="auto"/>
        <w:jc w:val="center"/>
        <w:rPr>
          <w:rFonts w:ascii="Times New Roman" w:eastAsia="Times New Roman" w:hAnsi="Times New Roman" w:cs="Calibri"/>
          <w:b/>
          <w:caps/>
          <w:sz w:val="28"/>
          <w:szCs w:val="28"/>
        </w:rPr>
      </w:pPr>
      <w:r w:rsidRPr="00C632B0">
        <w:rPr>
          <w:rFonts w:ascii="Times New Roman" w:eastAsia="Times New Roman" w:hAnsi="Times New Roman" w:cs="Calibri"/>
          <w:b/>
          <w:caps/>
          <w:sz w:val="28"/>
          <w:szCs w:val="28"/>
        </w:rPr>
        <w:t>Vyhodnotenie medzirezortného pripomienkového konania</w:t>
      </w:r>
    </w:p>
    <w:p w:rsidR="00927118" w:rsidRPr="00C632B0" w:rsidRDefault="00927118" w:rsidP="00927118">
      <w:pPr>
        <w:jc w:val="center"/>
      </w:pPr>
    </w:p>
    <w:p w:rsidR="00FC216C" w:rsidRPr="00C632B0" w:rsidRDefault="00FC216C">
      <w:pPr>
        <w:jc w:val="center"/>
        <w:divId w:val="345523165"/>
        <w:rPr>
          <w:rFonts w:ascii="Times" w:hAnsi="Times" w:cs="Times"/>
          <w:sz w:val="25"/>
          <w:szCs w:val="25"/>
        </w:rPr>
      </w:pPr>
      <w:r w:rsidRPr="00C632B0">
        <w:rPr>
          <w:rFonts w:ascii="Times" w:hAnsi="Times" w:cs="Times"/>
          <w:sz w:val="25"/>
          <w:szCs w:val="25"/>
        </w:rPr>
        <w:t>Nariadenie vlády Slovenskej republiky, ktorým sa vyhlasuje prírodná rezervácia Devínska Kobyla</w:t>
      </w:r>
    </w:p>
    <w:p w:rsidR="00927118" w:rsidRPr="00C632B0"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r w:rsidRPr="00C632B0">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0"/>
                <w:szCs w:val="20"/>
              </w:rPr>
            </w:pPr>
            <w:r w:rsidRPr="00C632B0">
              <w:rPr>
                <w:rFonts w:ascii="Times New Roman" w:hAnsi="Times New Roman" w:cs="Calibri"/>
                <w:sz w:val="20"/>
                <w:szCs w:val="20"/>
              </w:rPr>
              <w:t> </w:t>
            </w:r>
          </w:p>
        </w:tc>
      </w:tr>
      <w:tr w:rsidR="00A251BF" w:rsidRPr="00C632B0" w:rsidTr="00B76589">
        <w:tc>
          <w:tcPr>
            <w:tcW w:w="7797" w:type="dxa"/>
            <w:tcBorders>
              <w:top w:val="nil"/>
              <w:left w:val="nil"/>
              <w:bottom w:val="nil"/>
              <w:right w:val="nil"/>
            </w:tcBorders>
          </w:tcPr>
          <w:p w:rsidR="00A251BF" w:rsidRPr="00C632B0" w:rsidRDefault="00A251BF" w:rsidP="0089053B">
            <w:pPr>
              <w:spacing w:after="0" w:line="240" w:lineRule="auto"/>
              <w:rPr>
                <w:rFonts w:ascii="Times New Roman" w:hAnsi="Times New Roman" w:cs="Calibri"/>
                <w:sz w:val="25"/>
                <w:szCs w:val="25"/>
              </w:rPr>
            </w:pPr>
            <w:r w:rsidRPr="00C632B0">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C632B0" w:rsidRDefault="00FC216C" w:rsidP="00FC216C">
            <w:pPr>
              <w:spacing w:after="0" w:line="240" w:lineRule="auto"/>
              <w:rPr>
                <w:rFonts w:ascii="Times New Roman" w:hAnsi="Times New Roman" w:cs="Calibri"/>
                <w:sz w:val="20"/>
                <w:szCs w:val="20"/>
              </w:rPr>
            </w:pPr>
            <w:r w:rsidRPr="00C632B0">
              <w:rPr>
                <w:rFonts w:ascii="Times" w:hAnsi="Times" w:cs="Times"/>
                <w:sz w:val="25"/>
                <w:szCs w:val="25"/>
              </w:rPr>
              <w:t>37 /9</w:t>
            </w: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r w:rsidRPr="00C632B0">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C632B0" w:rsidRDefault="00FC216C" w:rsidP="00FC216C">
            <w:pPr>
              <w:spacing w:after="0" w:line="240" w:lineRule="auto"/>
              <w:rPr>
                <w:rFonts w:ascii="Times New Roman" w:hAnsi="Times New Roman" w:cs="Calibri"/>
                <w:sz w:val="20"/>
                <w:szCs w:val="20"/>
              </w:rPr>
            </w:pPr>
            <w:r w:rsidRPr="00C632B0">
              <w:rPr>
                <w:rFonts w:ascii="Times" w:hAnsi="Times" w:cs="Times"/>
                <w:sz w:val="25"/>
                <w:szCs w:val="25"/>
              </w:rPr>
              <w:t>37</w:t>
            </w: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0"/>
                <w:szCs w:val="20"/>
              </w:rPr>
            </w:pP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r w:rsidRPr="00C632B0">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C632B0" w:rsidRDefault="00FC216C" w:rsidP="00FC216C">
            <w:pPr>
              <w:spacing w:after="0" w:line="240" w:lineRule="auto"/>
              <w:rPr>
                <w:rFonts w:ascii="Times New Roman" w:hAnsi="Times New Roman" w:cs="Calibri"/>
                <w:sz w:val="20"/>
                <w:szCs w:val="20"/>
              </w:rPr>
            </w:pPr>
            <w:r w:rsidRPr="00C632B0">
              <w:rPr>
                <w:rFonts w:ascii="Times" w:hAnsi="Times" w:cs="Times"/>
                <w:sz w:val="25"/>
                <w:szCs w:val="25"/>
              </w:rPr>
              <w:t>0 /0</w:t>
            </w: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r w:rsidRPr="00C632B0">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C632B0" w:rsidRDefault="00FC216C" w:rsidP="00FC216C">
            <w:pPr>
              <w:spacing w:after="0" w:line="240" w:lineRule="auto"/>
              <w:rPr>
                <w:rFonts w:ascii="Times New Roman" w:hAnsi="Times New Roman" w:cs="Calibri"/>
                <w:sz w:val="20"/>
                <w:szCs w:val="20"/>
              </w:rPr>
            </w:pPr>
            <w:r w:rsidRPr="00C632B0">
              <w:rPr>
                <w:rFonts w:ascii="Times" w:hAnsi="Times" w:cs="Times"/>
                <w:sz w:val="25"/>
                <w:szCs w:val="25"/>
              </w:rPr>
              <w:t>0 /0</w:t>
            </w: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r w:rsidRPr="00C632B0">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C632B0" w:rsidRDefault="00FC216C" w:rsidP="00FC216C">
            <w:pPr>
              <w:spacing w:after="0" w:line="240" w:lineRule="auto"/>
              <w:rPr>
                <w:rFonts w:ascii="Times New Roman" w:hAnsi="Times New Roman" w:cs="Calibri"/>
                <w:sz w:val="20"/>
                <w:szCs w:val="20"/>
              </w:rPr>
            </w:pPr>
            <w:r w:rsidRPr="00C632B0">
              <w:rPr>
                <w:rFonts w:ascii="Times" w:hAnsi="Times" w:cs="Times"/>
                <w:sz w:val="25"/>
                <w:szCs w:val="25"/>
              </w:rPr>
              <w:t>0 /0</w:t>
            </w: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0"/>
                <w:szCs w:val="20"/>
              </w:rPr>
            </w:pP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5"/>
                <w:szCs w:val="25"/>
              </w:rPr>
            </w:pPr>
            <w:r w:rsidRPr="00C632B0">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0"/>
                <w:szCs w:val="20"/>
              </w:rPr>
            </w:pP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bCs/>
                <w:sz w:val="25"/>
                <w:szCs w:val="25"/>
              </w:rPr>
            </w:pPr>
            <w:r w:rsidRPr="00C632B0">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0"/>
                <w:szCs w:val="20"/>
              </w:rPr>
            </w:pPr>
          </w:p>
        </w:tc>
      </w:tr>
      <w:tr w:rsidR="00927118" w:rsidRPr="00C632B0" w:rsidTr="00B76589">
        <w:tc>
          <w:tcPr>
            <w:tcW w:w="7797"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bCs/>
                <w:sz w:val="25"/>
                <w:szCs w:val="25"/>
              </w:rPr>
            </w:pPr>
            <w:r w:rsidRPr="00C632B0">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C632B0" w:rsidRDefault="00927118" w:rsidP="0089053B">
            <w:pPr>
              <w:spacing w:after="0" w:line="240" w:lineRule="auto"/>
              <w:rPr>
                <w:rFonts w:ascii="Times New Roman" w:hAnsi="Times New Roman" w:cs="Calibri"/>
                <w:sz w:val="20"/>
                <w:szCs w:val="20"/>
              </w:rPr>
            </w:pPr>
          </w:p>
        </w:tc>
      </w:tr>
    </w:tbl>
    <w:p w:rsidR="00927118" w:rsidRPr="00C632B0" w:rsidRDefault="00927118" w:rsidP="00927118">
      <w:pPr>
        <w:spacing w:after="0" w:line="240" w:lineRule="auto"/>
        <w:rPr>
          <w:rFonts w:ascii="Times New Roman" w:hAnsi="Times New Roman" w:cs="Calibri"/>
          <w:b/>
          <w:sz w:val="20"/>
          <w:szCs w:val="20"/>
        </w:rPr>
      </w:pPr>
    </w:p>
    <w:p w:rsidR="00927118" w:rsidRPr="00C632B0" w:rsidRDefault="00927118" w:rsidP="00927118">
      <w:pPr>
        <w:spacing w:after="0" w:line="240" w:lineRule="auto"/>
        <w:rPr>
          <w:sz w:val="25"/>
          <w:szCs w:val="25"/>
        </w:rPr>
      </w:pPr>
      <w:r w:rsidRPr="00C632B0">
        <w:rPr>
          <w:rFonts w:ascii="Times New Roman" w:hAnsi="Times New Roman" w:cs="Calibri"/>
          <w:sz w:val="25"/>
          <w:szCs w:val="25"/>
        </w:rPr>
        <w:t>Sumarizácia vznesených pripomienok podľa subjektov</w:t>
      </w:r>
    </w:p>
    <w:p w:rsidR="00FC216C" w:rsidRPr="00C632B0" w:rsidRDefault="00FC216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C216C" w:rsidRPr="00C632B0">
        <w:trPr>
          <w:divId w:val="147175063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Vôbec nezaslali</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MESTSKÁ ORGANIZÁCIA SLOVENSKÉHO POĽOVNÍCKEHO ZVäZU BRATISLAVA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Poľovnícka spoločnosť Devínska Kobyla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Regionálna veterinárna a potravinová správa Bratislava-mesto</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Slovenská poľovnícka komora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x</w:t>
            </w:r>
          </w:p>
        </w:tc>
      </w:tr>
      <w:tr w:rsidR="00FC216C" w:rsidRPr="00C632B0">
        <w:trPr>
          <w:divId w:val="1471750636"/>
          <w:jc w:val="center"/>
        </w:trPr>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rPr>
                <w:rFonts w:ascii="Times" w:hAnsi="Times" w:cs="Times"/>
                <w:sz w:val="25"/>
                <w:szCs w:val="25"/>
              </w:rPr>
            </w:pPr>
            <w:r w:rsidRPr="00C632B0">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37 (28o,9z)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r w:rsidRPr="00C632B0">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C216C" w:rsidRPr="00C632B0" w:rsidRDefault="00FC216C">
            <w:pPr>
              <w:jc w:val="center"/>
              <w:rPr>
                <w:sz w:val="20"/>
                <w:szCs w:val="20"/>
              </w:rPr>
            </w:pPr>
          </w:p>
        </w:tc>
      </w:tr>
    </w:tbl>
    <w:p w:rsidR="00BF7CE0" w:rsidRPr="00C632B0" w:rsidRDefault="00BF7CE0" w:rsidP="00841FA6">
      <w:pPr>
        <w:rPr>
          <w:b/>
          <w:bCs/>
          <w:sz w:val="20"/>
          <w:szCs w:val="20"/>
        </w:rPr>
      </w:pPr>
      <w:r w:rsidRPr="00C632B0">
        <w:rPr>
          <w:rFonts w:ascii="Times New Roman" w:eastAsia="Times New Roman" w:hAnsi="Times New Roman" w:cs="Times New Roman"/>
          <w:bCs/>
          <w:sz w:val="25"/>
          <w:szCs w:val="25"/>
          <w:lang w:eastAsia="sk-SK"/>
        </w:rPr>
        <w:t>Vyhodnotenie vecných pripomienok je uvedené v tabuľkovej časti.</w:t>
      </w:r>
    </w:p>
    <w:p w:rsidR="00BF7CE0" w:rsidRPr="00C632B0" w:rsidRDefault="00BF7CE0" w:rsidP="00BF7CE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BF7CE0" w:rsidRPr="00C632B0" w:rsidTr="00943EB2">
        <w:trPr>
          <w:cantSplit/>
        </w:trPr>
        <w:tc>
          <w:tcPr>
            <w:tcW w:w="4928" w:type="dxa"/>
            <w:gridSpan w:val="2"/>
            <w:tcBorders>
              <w:top w:val="nil"/>
              <w:left w:val="nil"/>
              <w:bottom w:val="nil"/>
              <w:right w:val="nil"/>
            </w:tcBorders>
          </w:tcPr>
          <w:p w:rsidR="00BF7CE0" w:rsidRPr="00C632B0" w:rsidRDefault="00BF7CE0" w:rsidP="0089053B">
            <w:pPr>
              <w:pStyle w:val="Zkladntext"/>
              <w:widowControl/>
              <w:jc w:val="both"/>
              <w:rPr>
                <w:b w:val="0"/>
                <w:sz w:val="25"/>
                <w:szCs w:val="25"/>
              </w:rPr>
            </w:pPr>
            <w:r w:rsidRPr="00C632B0">
              <w:rPr>
                <w:b w:val="0"/>
                <w:sz w:val="25"/>
                <w:szCs w:val="25"/>
              </w:rPr>
              <w:t>Vysvetlivky  k použitým skratkám v tabuľke:</w:t>
            </w:r>
          </w:p>
        </w:tc>
      </w:tr>
      <w:tr w:rsidR="00BF7CE0" w:rsidRPr="00C632B0" w:rsidTr="00943EB2">
        <w:trPr>
          <w:cantSplit/>
        </w:trPr>
        <w:tc>
          <w:tcPr>
            <w:tcW w:w="1809" w:type="dxa"/>
            <w:tcBorders>
              <w:top w:val="nil"/>
              <w:left w:val="nil"/>
              <w:bottom w:val="nil"/>
              <w:right w:val="nil"/>
            </w:tcBorders>
          </w:tcPr>
          <w:p w:rsidR="00BF7CE0" w:rsidRPr="00C632B0" w:rsidRDefault="00BF7CE0" w:rsidP="0089053B">
            <w:pPr>
              <w:pStyle w:val="Zkladntext"/>
              <w:widowControl/>
              <w:jc w:val="both"/>
              <w:rPr>
                <w:b w:val="0"/>
                <w:sz w:val="25"/>
                <w:szCs w:val="25"/>
              </w:rPr>
            </w:pPr>
            <w:r w:rsidRPr="00C632B0">
              <w:rPr>
                <w:b w:val="0"/>
                <w:sz w:val="25"/>
                <w:szCs w:val="25"/>
              </w:rPr>
              <w:t>O – obyčajná</w:t>
            </w:r>
          </w:p>
        </w:tc>
        <w:tc>
          <w:tcPr>
            <w:tcW w:w="3119" w:type="dxa"/>
            <w:tcBorders>
              <w:top w:val="nil"/>
              <w:left w:val="nil"/>
              <w:bottom w:val="nil"/>
              <w:right w:val="nil"/>
            </w:tcBorders>
          </w:tcPr>
          <w:p w:rsidR="00BF7CE0" w:rsidRPr="00C632B0" w:rsidRDefault="00BF7CE0" w:rsidP="0089053B">
            <w:pPr>
              <w:pStyle w:val="Zkladntext"/>
              <w:widowControl/>
              <w:jc w:val="both"/>
              <w:rPr>
                <w:b w:val="0"/>
                <w:sz w:val="25"/>
                <w:szCs w:val="25"/>
              </w:rPr>
            </w:pPr>
            <w:r w:rsidRPr="00C632B0">
              <w:rPr>
                <w:b w:val="0"/>
                <w:sz w:val="25"/>
                <w:szCs w:val="25"/>
              </w:rPr>
              <w:t>A – akceptovaná</w:t>
            </w:r>
          </w:p>
        </w:tc>
      </w:tr>
      <w:tr w:rsidR="00BF7CE0" w:rsidRPr="00C632B0" w:rsidTr="00943EB2">
        <w:trPr>
          <w:cantSplit/>
        </w:trPr>
        <w:tc>
          <w:tcPr>
            <w:tcW w:w="1809" w:type="dxa"/>
            <w:tcBorders>
              <w:top w:val="nil"/>
              <w:left w:val="nil"/>
              <w:bottom w:val="nil"/>
              <w:right w:val="nil"/>
            </w:tcBorders>
          </w:tcPr>
          <w:p w:rsidR="00BF7CE0" w:rsidRPr="00C632B0" w:rsidRDefault="00BF7CE0" w:rsidP="0089053B">
            <w:pPr>
              <w:pStyle w:val="Zkladntext"/>
              <w:widowControl/>
              <w:jc w:val="both"/>
              <w:rPr>
                <w:b w:val="0"/>
                <w:sz w:val="25"/>
                <w:szCs w:val="25"/>
              </w:rPr>
            </w:pPr>
            <w:r w:rsidRPr="00C632B0">
              <w:rPr>
                <w:b w:val="0"/>
                <w:sz w:val="25"/>
                <w:szCs w:val="25"/>
              </w:rPr>
              <w:t>Z – zásadná</w:t>
            </w:r>
          </w:p>
        </w:tc>
        <w:tc>
          <w:tcPr>
            <w:tcW w:w="3119" w:type="dxa"/>
            <w:tcBorders>
              <w:top w:val="nil"/>
              <w:left w:val="nil"/>
              <w:bottom w:val="nil"/>
              <w:right w:val="nil"/>
            </w:tcBorders>
          </w:tcPr>
          <w:p w:rsidR="00BF7CE0" w:rsidRPr="00C632B0" w:rsidRDefault="00BF7CE0" w:rsidP="0089053B">
            <w:pPr>
              <w:pStyle w:val="Zkladntext"/>
              <w:widowControl/>
              <w:jc w:val="both"/>
              <w:rPr>
                <w:b w:val="0"/>
                <w:sz w:val="25"/>
                <w:szCs w:val="25"/>
              </w:rPr>
            </w:pPr>
            <w:r w:rsidRPr="00C632B0">
              <w:rPr>
                <w:b w:val="0"/>
                <w:sz w:val="25"/>
                <w:szCs w:val="25"/>
              </w:rPr>
              <w:t>N – neakceptovaná</w:t>
            </w:r>
          </w:p>
        </w:tc>
      </w:tr>
      <w:tr w:rsidR="00BF7CE0" w:rsidRPr="00C632B0" w:rsidTr="00943EB2">
        <w:trPr>
          <w:cantSplit/>
        </w:trPr>
        <w:tc>
          <w:tcPr>
            <w:tcW w:w="1809" w:type="dxa"/>
            <w:tcBorders>
              <w:top w:val="nil"/>
              <w:left w:val="nil"/>
              <w:bottom w:val="nil"/>
              <w:right w:val="nil"/>
            </w:tcBorders>
          </w:tcPr>
          <w:p w:rsidR="00BF7CE0" w:rsidRPr="00C632B0" w:rsidRDefault="00BF7CE0" w:rsidP="0089053B">
            <w:pPr>
              <w:pStyle w:val="Zkladntext"/>
              <w:widowControl/>
              <w:jc w:val="both"/>
              <w:rPr>
                <w:b w:val="0"/>
                <w:sz w:val="25"/>
                <w:szCs w:val="25"/>
              </w:rPr>
            </w:pPr>
          </w:p>
        </w:tc>
        <w:tc>
          <w:tcPr>
            <w:tcW w:w="3119" w:type="dxa"/>
            <w:tcBorders>
              <w:top w:val="nil"/>
              <w:left w:val="nil"/>
              <w:bottom w:val="nil"/>
              <w:right w:val="nil"/>
            </w:tcBorders>
          </w:tcPr>
          <w:p w:rsidR="00BF7CE0" w:rsidRPr="00C632B0" w:rsidRDefault="00BF7CE0" w:rsidP="0089053B">
            <w:pPr>
              <w:pStyle w:val="Zkladntext"/>
              <w:widowControl/>
              <w:jc w:val="both"/>
              <w:rPr>
                <w:b w:val="0"/>
                <w:sz w:val="25"/>
                <w:szCs w:val="25"/>
              </w:rPr>
            </w:pPr>
            <w:r w:rsidRPr="00C632B0">
              <w:rPr>
                <w:b w:val="0"/>
                <w:sz w:val="25"/>
                <w:szCs w:val="25"/>
              </w:rPr>
              <w:t>ČA – čiastočne akceptovaná</w:t>
            </w:r>
          </w:p>
        </w:tc>
      </w:tr>
    </w:tbl>
    <w:p w:rsidR="00E85710" w:rsidRPr="00C632B0" w:rsidRDefault="00E85710">
      <w:r w:rsidRPr="00C632B0">
        <w:br w:type="page"/>
      </w:r>
    </w:p>
    <w:p w:rsidR="00FC216C" w:rsidRPr="00C632B0" w:rsidRDefault="00FC216C" w:rsidP="00CE47A6">
      <w:pPr>
        <w:rPr>
          <w:rFonts w:ascii="Consolas" w:hAnsi="Consolas" w:cs="Consolas"/>
          <w:sz w:val="20"/>
          <w:szCs w:val="20"/>
        </w:rPr>
      </w:pPr>
    </w:p>
    <w:tbl>
      <w:tblPr>
        <w:tblW w:w="5229"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649"/>
        <w:gridCol w:w="5869"/>
        <w:gridCol w:w="710"/>
        <w:gridCol w:w="710"/>
        <w:gridCol w:w="4976"/>
      </w:tblGrid>
      <w:tr w:rsidR="00C632B0" w:rsidRPr="00C632B0" w:rsidTr="001F19FC">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Subjekt</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Typ</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Vyh.</w:t>
            </w:r>
          </w:p>
        </w:tc>
        <w:tc>
          <w:tcPr>
            <w:tcW w:w="1788" w:type="pct"/>
            <w:tcBorders>
              <w:top w:val="outset" w:sz="6" w:space="0" w:color="000000"/>
              <w:left w:val="outset" w:sz="6" w:space="0" w:color="000000"/>
              <w:bottom w:val="outset" w:sz="6" w:space="0" w:color="000000"/>
              <w:right w:val="outset" w:sz="6" w:space="0" w:color="000000"/>
            </w:tcBorders>
            <w:vAlign w:val="center"/>
            <w:hideMark/>
          </w:tcPr>
          <w:p w:rsidR="00FC216C" w:rsidRPr="00C632B0" w:rsidRDefault="00FC216C">
            <w:pPr>
              <w:jc w:val="center"/>
              <w:rPr>
                <w:rFonts w:ascii="Times" w:hAnsi="Times" w:cs="Times"/>
                <w:b/>
                <w:bCs/>
                <w:sz w:val="25"/>
                <w:szCs w:val="25"/>
              </w:rPr>
            </w:pPr>
            <w:r w:rsidRPr="00C632B0">
              <w:rPr>
                <w:rFonts w:ascii="Times" w:hAnsi="Times" w:cs="Times"/>
                <w:b/>
                <w:bCs/>
                <w:sz w:val="25"/>
                <w:szCs w:val="25"/>
              </w:rPr>
              <w:t>Spôsob vyhodnotenia</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AZZZ 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 3 ods. 1,2,3 vlastného materiálu</w:t>
            </w:r>
            <w:r w:rsidRPr="00C632B0">
              <w:rPr>
                <w:rFonts w:ascii="Times" w:hAnsi="Times" w:cs="Times"/>
                <w:sz w:val="25"/>
                <w:szCs w:val="25"/>
              </w:rPr>
              <w:br/>
              <w:t xml:space="preserve">Žiadame upraviť stupne ochrany jednotlivých zón v intenciách programu starostlivosti o Chránený areál Devínska kobyla z roku 2018 ktorý na rozdiel od súčasne navrhovaného znenia vychádza z reálnych podkladov a bol podriadený exaktnému mapovaniu a monitoringu skutočného stavu. Zdôvodnenie: Okresný úrad Bratislava, odbor starostlivosti o životné prostredie, oddelenie ochrany prírody a vybraných zložiek životného prostredia kraja, svojim listom OU-BA-OSZP1-2018/015515-KUK zo dňa 25.9.2018 oznámil schválenie programu starostlivosti o Chránený areál Devínska Kobyla. Program starostlivosti o CHA bol vypracovaný v súlade s Vyhláškou MŽP SR č. 24/2003 Z.z., ktorou sa vykonáva zákon. Neoddeliteľnou súčasťou tohto oznámenia je „ Vyhodnotenie pripomienok k návrhu Programu starostlivosti o CHA Devínska Kobyla na obdobie rokov 2018 – 2047. Pripomienku BSK o rozšírenie PR s 5 st. ochrany a súčasného zachovania voľného pohybu osôb v súčasnom rozsahu , vyhodnotil úrad ako neakceptovanú s nasledovným odôvodnením. „ Územie CHA Devínska Kobyla bolo v minulosti intenzívne ovplyvnené ľudskou činnosťou, vďaka čomu sa vytvorili podmienky pre vznik a existenciu vzácnych druhov. Pre priaznivý vývoj územia a udržanie priaznivého stavu biotopov alebo zlepšenie </w:t>
            </w:r>
            <w:r w:rsidRPr="00C632B0">
              <w:rPr>
                <w:rFonts w:ascii="Times" w:hAnsi="Times" w:cs="Times"/>
                <w:sz w:val="25"/>
                <w:szCs w:val="25"/>
              </w:rPr>
              <w:lastRenderedPageBreak/>
              <w:t xml:space="preserve">stavu biotopov sú nevyhnutné viaceré opatrenia (redukcia nepôvodných druhov, umelá obnova za účelom zmeny drevinového zloženia, pastva potláčanie sekundárnej sukcesie atď.) navrhnuté v programe starostlivosti. Vykonanie týchto opatrení nie je podľa zákona 543/2002 Z.z. v súlade s režimom v 5. stupni ochrany prírody, kde by ekosystémy mali byť prioritne ponechané na samovývoj bez zásahov. Rovnako aj požadovaný výkon práva poľovníctva a voľný pohyb osôb nie je v súlade s 5. stupňom ochrany prírody.“ V prípade ak bude územie v 5 stupni ochrany prírody a zároveň legislatívne umožnený voľný pohyb osôb aj mimo vyznačených turistických chodníkov, obhospodarovatelia dotknutých pozemkov nemôžu na seba prebrať zodpovednosť za ujmy na zdraví osôb a škodách na majetku spôsobených neumožnením aktívneho manažmentu (vrátane odstraňovania zdravie ohrozujúcich stromov) o územie s 5 stupňom ochrany prírody a súčasne aj akceptovať „Zoznam vyhradených miest v prírodnej rezervácií Devínska Kobyla“, zverejnený OU Bratislava, na ktorých nie je podľa zákona č. 543/2002 Z. z. zakázané pohybovať sa mimo vyznačeného turistického chodníka alebo náučného chodníka za hranicami zastavaného územia obce, jazdiť na koni, zakladať oheň mimo uzavretých stavieb a lyžovať za hranicami zastavaného územia obce, organizovať verejné telovýchovné, športové a turistické podujatie, ako aj iné verejnosti prístupné spoločenské podujatie, vykonávať športové aktivity za hranicami </w:t>
            </w:r>
            <w:r w:rsidRPr="00C632B0">
              <w:rPr>
                <w:rFonts w:ascii="Times" w:hAnsi="Times" w:cs="Times"/>
                <w:sz w:val="25"/>
                <w:szCs w:val="25"/>
              </w:rPr>
              <w:lastRenderedPageBreak/>
              <w:t>zastavaného územia obce a zbierať rastliny vrátane ich plodov.</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Po schválení návrhu nariadenia vlády SR, ktorým sa vyhlási prírodná rezervácia (PR) Devínska Kobyla, dôjde k zmene kategórie chráneného územia a stupňov územnej ochrany v tomto území. Dokumentácia vypracovaná v r. 2018 (projekt ochrany či program starostlivosti) bola spracovaná podľa v tom čase platnej osnovy (aktuálne je osnova oboch dokumentov  určená vo vyhláške Ministerstva životného prostredia Slovenskej republiky č. 170/2021 Z. z., ktorou sa vykonáva zákon č. 543/2002 Z. z. o ochrane prírody a krajiny v znení neskorších predpisov (ďalej len „vyhláška č. 170/2021 Z. z.“).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Projekt ochrany pre vyhlásenie PR Devínska Kobyla bol prepracovaný po formálnej i obsahovej stránke. Do navrhovanej zóny A s 5. stupňom ochrany nie sú zaraďované len pralesy či lesy bez zásahu človeka, ale aj porasty, ktoré pri ponechaní na samovývoj postupne dosiahnu prirodzené zloženie a vekovú štruktúru.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Na</w:t>
            </w:r>
            <w:r w:rsidR="00BE67A6" w:rsidRPr="00C632B0">
              <w:rPr>
                <w:rFonts w:ascii="Times New Roman" w:hAnsi="Times New Roman" w:cs="Times New Roman"/>
                <w:sz w:val="24"/>
                <w:szCs w:val="24"/>
              </w:rPr>
              <w:t>d</w:t>
            </w:r>
            <w:r w:rsidRPr="00C632B0">
              <w:rPr>
                <w:rFonts w:ascii="Times New Roman" w:hAnsi="Times New Roman" w:cs="Times New Roman"/>
                <w:sz w:val="24"/>
                <w:szCs w:val="24"/>
              </w:rPr>
              <w:t xml:space="preserve"> rámec zákonom stanovených rokovaní sa konali viaceré informatívne stretnutia. Vzhľadom na zásadne odlišné pripomienky však nebolo možné akceptovať všetky, bola  však akceptovaná </w:t>
            </w:r>
            <w:r w:rsidRPr="00C632B0">
              <w:rPr>
                <w:rFonts w:ascii="Times New Roman" w:hAnsi="Times New Roman" w:cs="Times New Roman"/>
                <w:sz w:val="24"/>
                <w:szCs w:val="24"/>
              </w:rPr>
              <w:lastRenderedPageBreak/>
              <w:t xml:space="preserve">väčšina podnetov dotknutých subjektov.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Zákon č. 543/2002 Z. z. o ochrane prírody krajiny v znení neskorších predpisov (ďalej len „zákon č. 543/2002 Z. z.“) predpokladá v  5. stupni ochrany nielen bezzásahový režim, ale aj použitie opatrení na zachovanie alebo zlepšovanie stavu predmetu ochrany: § 29 ods. 2 v spojení s § 29 ods. 1 písm. č) zákona č. 543/2002 Z. z. „</w:t>
            </w:r>
            <w:r w:rsidRPr="00C632B0">
              <w:rPr>
                <w:rFonts w:ascii="Times New Roman" w:hAnsi="Times New Roman" w:cs="Times New Roman"/>
                <w:i/>
                <w:sz w:val="24"/>
                <w:szCs w:val="24"/>
              </w:rPr>
              <w:t>Zákaz činnosti podľa § 16 ods. 1 neplatí a súhlas na vykonávanie činnosti podľa § 16 ods. 2 sa nevyžaduje v prípade, ak orgán ochrany prírody, ktorý je príslušný na povolenie výnimky alebo vydanie súhlasu, vopred písomne určí, že činnosť je preukázateľne nevyhnutná na zabezpečenie starostlivosti o chránené územie alebo jeho ochranného pásma, aj ak ide o vykonanie opatrení na odstraňovanie a zamedzenie šírenia nepôvodných druhov alebo vykonanie zásahov na záchranu chránených živočíchov a chránených rastlín</w:t>
            </w:r>
            <w:r w:rsidRPr="00C632B0">
              <w:rPr>
                <w:rFonts w:ascii="Times New Roman" w:hAnsi="Times New Roman" w:cs="Times New Roman"/>
                <w:sz w:val="24"/>
                <w:szCs w:val="24"/>
              </w:rPr>
              <w:t>.“ Vykonanie týchto opatrení nie je v rozpore s 5. stupňom ochrany.</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„Voľný pohyb osôb“ v 5. stupni ochrany – podľa § 16 ods. 1 písm. a) v spojení s § 14 ods. 3  zákon č. 543/2002 Z. z. zákaz pohybovať sa mimo vyznačeného turistického chodníka alebo náučného chodníka za hranicami zastavaného územia obce neplatí na pohyb:</w:t>
            </w:r>
          </w:p>
          <w:p w:rsidR="002966E2" w:rsidRPr="00C632B0" w:rsidRDefault="002966E2" w:rsidP="002966E2">
            <w:pPr>
              <w:pStyle w:val="Odsekzoznamu"/>
              <w:numPr>
                <w:ilvl w:val="0"/>
                <w:numId w:val="1"/>
              </w:numPr>
              <w:spacing w:line="276" w:lineRule="auto"/>
              <w:rPr>
                <w:rFonts w:ascii="Times New Roman" w:hAnsi="Times New Roman" w:cs="Times New Roman"/>
                <w:i/>
                <w:sz w:val="24"/>
                <w:szCs w:val="24"/>
              </w:rPr>
            </w:pPr>
            <w:r w:rsidRPr="00C632B0">
              <w:rPr>
                <w:rFonts w:ascii="Times New Roman" w:hAnsi="Times New Roman" w:cs="Times New Roman"/>
                <w:i/>
                <w:sz w:val="24"/>
                <w:szCs w:val="24"/>
              </w:rPr>
              <w:lastRenderedPageBreak/>
              <w:t>v súvislosti s obhospodarovaním pozemku, výkonom práva poľovníctva alebo výkonom rybárskeho práva a na pohyb správcu vodného toku, obhospodarovateľa lesa a vlastníka,</w:t>
            </w:r>
            <w:r w:rsidRPr="00C632B0">
              <w:t xml:space="preserve"> </w:t>
            </w:r>
            <w:r w:rsidRPr="00C632B0">
              <w:rPr>
                <w:rFonts w:ascii="Times New Roman" w:hAnsi="Times New Roman" w:cs="Times New Roman"/>
                <w:i/>
                <w:sz w:val="24"/>
                <w:szCs w:val="24"/>
              </w:rPr>
              <w:t>správcu a nájomcu pozemku, na ktorý sa vzťahuje tento zákaz</w:t>
            </w:r>
          </w:p>
          <w:p w:rsidR="002966E2" w:rsidRPr="00C632B0" w:rsidRDefault="002966E2" w:rsidP="002966E2">
            <w:pPr>
              <w:pStyle w:val="Odsekzoznamu"/>
              <w:numPr>
                <w:ilvl w:val="0"/>
                <w:numId w:val="1"/>
              </w:numPr>
              <w:spacing w:after="200" w:line="276" w:lineRule="auto"/>
              <w:rPr>
                <w:rFonts w:ascii="Times New Roman" w:hAnsi="Times New Roman" w:cs="Times New Roman"/>
                <w:i/>
                <w:sz w:val="24"/>
                <w:szCs w:val="24"/>
              </w:rPr>
            </w:pPr>
            <w:r w:rsidRPr="00C632B0">
              <w:rPr>
                <w:rFonts w:ascii="Times New Roman" w:hAnsi="Times New Roman" w:cs="Times New Roman"/>
                <w:b/>
                <w:i/>
                <w:sz w:val="24"/>
                <w:szCs w:val="24"/>
              </w:rPr>
              <w:t>na miestach, ktoré okresný úrad v sídle kraja vyhradí uverejnením zoznamu týchto miest</w:t>
            </w:r>
            <w:r w:rsidRPr="00C632B0">
              <w:rPr>
                <w:rFonts w:ascii="Times New Roman" w:hAnsi="Times New Roman" w:cs="Times New Roman"/>
                <w:i/>
                <w:sz w:val="24"/>
                <w:szCs w:val="24"/>
              </w:rPr>
              <w:t xml:space="preserve"> na svojej úradnej tabuli, webovom sídle a na úradnej tabuli dotknutej obce; tieto miesta môžu zahŕňať aj celé chránené územie a jeho ochranné pásmo,</w:t>
            </w:r>
          </w:p>
          <w:p w:rsidR="002966E2" w:rsidRPr="00C632B0" w:rsidRDefault="002966E2" w:rsidP="002966E2">
            <w:pPr>
              <w:pStyle w:val="Odsekzoznamu"/>
              <w:numPr>
                <w:ilvl w:val="0"/>
                <w:numId w:val="1"/>
              </w:numPr>
              <w:spacing w:after="200" w:line="276" w:lineRule="auto"/>
              <w:rPr>
                <w:rFonts w:ascii="Times New Roman" w:hAnsi="Times New Roman" w:cs="Times New Roman"/>
                <w:i/>
                <w:sz w:val="24"/>
                <w:szCs w:val="24"/>
              </w:rPr>
            </w:pPr>
            <w:r w:rsidRPr="00C632B0">
              <w:rPr>
                <w:rFonts w:ascii="Times New Roman" w:hAnsi="Times New Roman" w:cs="Times New Roman"/>
                <w:i/>
                <w:sz w:val="24"/>
                <w:szCs w:val="24"/>
              </w:rPr>
              <w:t>v súvislosti s výskumom, ktorý je vykonávaný na základe požiadavky uplatnenej v záväznom stanovisku orgánu ochrany prírody [§ 9 ods. 1 písm. w) zákona č. 543/2002 Z. z.] v konaní podľa osobitného predpisu v rozsahu, spôsobom a za podmienok uvedených v tomto stanovisku.</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Príprava a zverejnenie zoznamu vyhradených miest je v kompetencii okresného úradu v sídle kraja, ktorý pri príprave tohto zoznamu spolupracuje s dotknutými subjektmi. MŽP SR, spoločne s okresným úradom, Štátnou ochranou prírody Slovenskej republiky (ŠOP SR) a dotknutými subjektmi pripravilo návrh vyhradených miest tak, aby boli určené ku dňu účinnosti nariadenia vlády, </w:t>
            </w:r>
            <w:r w:rsidRPr="00C632B0">
              <w:rPr>
                <w:rFonts w:ascii="Times New Roman" w:hAnsi="Times New Roman" w:cs="Times New Roman"/>
                <w:sz w:val="24"/>
                <w:szCs w:val="24"/>
              </w:rPr>
              <w:lastRenderedPageBreak/>
              <w:t xml:space="preserve">ktorým sa vyhlasuje PR Devínska Kobyla.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V rámci chráneného územia navrhujeme uviesť text </w:t>
            </w:r>
            <w:r w:rsidRPr="00C632B0">
              <w:rPr>
                <w:rFonts w:ascii="Times New Roman" w:hAnsi="Times New Roman" w:cs="Times New Roman"/>
                <w:i/>
                <w:sz w:val="24"/>
                <w:szCs w:val="24"/>
              </w:rPr>
              <w:t>„v prírodnej rezervácií je zvýšené nebezpečenstvo padania konárov a stromov. Vstup do prírodnej rezervácie a pohyb po jej území je možný len na vlastné riziko.“</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Zo zákona č. 543/2002 Z. z. o ochrane prírody a krajiny v znení neskorších predpisov (ďalej len „zákon č. 543/2002 Z. z.“) nie je možné vyhradiť miesta na výkon práva poľovníctva.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V 5. stupni ochrany je lov možné povoliť výnimku, podľa podmienok stanovených v § 29 zákona č. 543/2002 Z. z.  V súvislosti s výkonom práva poľovníctva v 5. stupni ochrany neplatí pre vlastníka, správcu, nájomcu pozemkov zákaz:</w:t>
            </w:r>
          </w:p>
          <w:p w:rsidR="002966E2" w:rsidRPr="00C632B0" w:rsidRDefault="002966E2" w:rsidP="002966E2">
            <w:pPr>
              <w:pStyle w:val="Odsekzoznamu"/>
              <w:numPr>
                <w:ilvl w:val="0"/>
                <w:numId w:val="2"/>
              </w:numPr>
              <w:spacing w:after="0" w:line="276" w:lineRule="auto"/>
              <w:rPr>
                <w:rFonts w:ascii="Times New Roman" w:hAnsi="Times New Roman" w:cs="Times New Roman"/>
                <w:i/>
                <w:sz w:val="24"/>
                <w:szCs w:val="24"/>
              </w:rPr>
            </w:pPr>
            <w:r w:rsidRPr="00C632B0">
              <w:rPr>
                <w:rFonts w:ascii="Times New Roman" w:hAnsi="Times New Roman" w:cs="Times New Roman"/>
                <w:i/>
                <w:sz w:val="24"/>
                <w:szCs w:val="24"/>
              </w:rPr>
              <w:t>jazdiť a stáť s motorovým vozidlom, motorovou trojkolkou, motorovou štvorkolkou, snežným skútrom alebo záprahovým vozidlom, najmä vozom, kočom alebo saňami, na pozemky za hranicami zastavaného územia obce mimo diaľnice, cesty a miestnej</w:t>
            </w:r>
            <w:r w:rsidRPr="00C632B0">
              <w:t xml:space="preserve"> </w:t>
            </w:r>
            <w:r w:rsidRPr="00C632B0">
              <w:rPr>
                <w:rFonts w:ascii="Times New Roman" w:hAnsi="Times New Roman" w:cs="Times New Roman"/>
                <w:i/>
                <w:sz w:val="24"/>
                <w:szCs w:val="24"/>
              </w:rPr>
              <w:t>komunikácie, parkoviska, čerpacej stanice, garáže, továrenského, staničného alebo letištného priestoru,</w:t>
            </w:r>
          </w:p>
          <w:p w:rsidR="002966E2" w:rsidRPr="00C632B0" w:rsidRDefault="002966E2" w:rsidP="002966E2">
            <w:pPr>
              <w:pStyle w:val="Odsekzoznamu"/>
              <w:numPr>
                <w:ilvl w:val="0"/>
                <w:numId w:val="2"/>
              </w:numPr>
              <w:spacing w:after="200" w:line="276" w:lineRule="auto"/>
              <w:rPr>
                <w:rFonts w:ascii="Times New Roman" w:hAnsi="Times New Roman" w:cs="Times New Roman"/>
                <w:i/>
                <w:sz w:val="24"/>
                <w:szCs w:val="24"/>
              </w:rPr>
            </w:pPr>
            <w:r w:rsidRPr="00C632B0">
              <w:rPr>
                <w:rFonts w:ascii="Times New Roman" w:hAnsi="Times New Roman" w:cs="Times New Roman"/>
                <w:i/>
                <w:sz w:val="24"/>
                <w:szCs w:val="24"/>
              </w:rPr>
              <w:t xml:space="preserve">jazdiť na bicykli, trojkolke, kolobežke alebo samovyvažovacom vozidle na pozemkoch za hranicami zastavaného územia obce mimo </w:t>
            </w:r>
            <w:r w:rsidRPr="00C632B0">
              <w:rPr>
                <w:rFonts w:ascii="Times New Roman" w:hAnsi="Times New Roman" w:cs="Times New Roman"/>
                <w:i/>
                <w:sz w:val="24"/>
                <w:szCs w:val="24"/>
              </w:rPr>
              <w:lastRenderedPageBreak/>
              <w:t xml:space="preserve">diaľnice, cesty, miestnej komunikácie, účelovej komunikácie a vyznačenej cyklotrasy, </w:t>
            </w:r>
          </w:p>
          <w:p w:rsidR="002966E2" w:rsidRPr="00C632B0" w:rsidRDefault="002966E2" w:rsidP="002966E2">
            <w:pPr>
              <w:pStyle w:val="Odsekzoznamu"/>
              <w:numPr>
                <w:ilvl w:val="0"/>
                <w:numId w:val="2"/>
              </w:numPr>
              <w:spacing w:after="0" w:line="276" w:lineRule="auto"/>
              <w:rPr>
                <w:rFonts w:ascii="Times New Roman" w:hAnsi="Times New Roman" w:cs="Times New Roman"/>
                <w:i/>
                <w:sz w:val="24"/>
                <w:szCs w:val="24"/>
              </w:rPr>
            </w:pPr>
            <w:r w:rsidRPr="00C632B0">
              <w:rPr>
                <w:rFonts w:ascii="Times New Roman" w:hAnsi="Times New Roman" w:cs="Times New Roman"/>
                <w:i/>
                <w:sz w:val="24"/>
                <w:szCs w:val="24"/>
              </w:rPr>
              <w:t xml:space="preserve">pohybovať sa mimo vyznačeného turistického chodníka alebo náučného chodníka za hranicami zastavaného územia obce, </w:t>
            </w:r>
          </w:p>
          <w:p w:rsidR="002966E2" w:rsidRPr="00C632B0" w:rsidRDefault="002966E2" w:rsidP="002966E2">
            <w:pPr>
              <w:pStyle w:val="Odsekzoznamu"/>
              <w:numPr>
                <w:ilvl w:val="0"/>
                <w:numId w:val="2"/>
              </w:numPr>
              <w:spacing w:after="200" w:line="276" w:lineRule="auto"/>
              <w:rPr>
                <w:rFonts w:ascii="Times New Roman" w:hAnsi="Times New Roman" w:cs="Times New Roman"/>
                <w:sz w:val="24"/>
                <w:szCs w:val="24"/>
              </w:rPr>
            </w:pPr>
            <w:r w:rsidRPr="00C632B0">
              <w:rPr>
                <w:rFonts w:ascii="Times New Roman" w:hAnsi="Times New Roman" w:cs="Times New Roman"/>
                <w:i/>
                <w:sz w:val="24"/>
                <w:szCs w:val="24"/>
              </w:rPr>
              <w:t>voľne pustiť poľovného psa.</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Rovnako v 5. stupni nie je zakázané odviesť uhynuté zviera. </w:t>
            </w:r>
          </w:p>
          <w:p w:rsidR="00C3467B" w:rsidRPr="00C632B0" w:rsidRDefault="00C3467B" w:rsidP="00C3467B">
            <w:pPr>
              <w:spacing w:after="0"/>
              <w:rPr>
                <w:rFonts w:ascii="Times New Roman" w:hAnsi="Times New Roman" w:cs="Times New Roman"/>
                <w:sz w:val="24"/>
                <w:szCs w:val="24"/>
              </w:rPr>
            </w:pPr>
            <w:r w:rsidRPr="00C632B0">
              <w:rPr>
                <w:rFonts w:ascii="Times New Roman" w:hAnsi="Times New Roman" w:cs="Times New Roman"/>
                <w:sz w:val="24"/>
                <w:szCs w:val="24"/>
              </w:rPr>
              <w:t xml:space="preserve">Aj napriek rokovaniu konaným 5. decembra 2022 na odbornej úrovni a 20 januára 2023 na štatutárnej úrovni, na ktorých obe strany prezentovali a vysvetlili svoje stanoviská, </w:t>
            </w:r>
            <w:r w:rsidR="00813199" w:rsidRPr="00C632B0">
              <w:rPr>
                <w:rFonts w:ascii="Times New Roman" w:hAnsi="Times New Roman" w:cs="Times New Roman"/>
                <w:sz w:val="24"/>
                <w:szCs w:val="24"/>
              </w:rPr>
              <w:t>ROZPOR PRETRVÁ</w:t>
            </w:r>
            <w:r w:rsidR="00E8177B" w:rsidRPr="00C632B0">
              <w:rPr>
                <w:rFonts w:ascii="Times New Roman" w:hAnsi="Times New Roman" w:cs="Times New Roman"/>
                <w:sz w:val="24"/>
                <w:szCs w:val="24"/>
              </w:rPr>
              <w:t>VA</w:t>
            </w:r>
            <w:r w:rsidRPr="00C632B0">
              <w:rPr>
                <w:rFonts w:ascii="Times New Roman" w:hAnsi="Times New Roman" w:cs="Times New Roman"/>
                <w:sz w:val="24"/>
                <w:szCs w:val="24"/>
              </w:rPr>
              <w:t>.</w:t>
            </w:r>
          </w:p>
          <w:p w:rsidR="002966E2" w:rsidRPr="00C632B0" w:rsidRDefault="002966E2" w:rsidP="00C3467B">
            <w:pPr>
              <w:rPr>
                <w:rFonts w:ascii="Times New Roman" w:hAnsi="Times New Roman" w:cs="Times New Roman"/>
                <w:sz w:val="24"/>
                <w:szCs w:val="24"/>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MDaVSR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poznámka pod čiarou k odkazu 1</w:t>
            </w:r>
            <w:r w:rsidRPr="00C632B0">
              <w:rPr>
                <w:rFonts w:ascii="Times" w:hAnsi="Times" w:cs="Times"/>
                <w:sz w:val="25"/>
                <w:szCs w:val="25"/>
              </w:rPr>
              <w:br/>
              <w:t>1. V poznámke pod čiarou k odkazu 1 odporúčame na konci pripojiť slová „(oznámenie č. 450/2004 Z. 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9445D8"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MDaVSR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 3 ods. 4</w:t>
            </w:r>
            <w:r w:rsidRPr="00C632B0">
              <w:rPr>
                <w:rFonts w:ascii="Times" w:hAnsi="Times" w:cs="Times"/>
                <w:sz w:val="25"/>
                <w:szCs w:val="25"/>
              </w:rPr>
              <w:br/>
              <w:t>2. V § 3 ods. 4 odporúčame vypustiť slová „alebo 8“, z dôvodu, že odsek 8 pojednáva o ochrannom pásme prírodnej pamiatky nie prírodnej rezervácie.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9445D8"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MFSR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 xml:space="preserve">Návrh je potrebné zosúladiť s prílohou č. 1 Legislatívnych pravidiel vlády SR (napríklad v poznámke pod čiarou k odkazu 1 na konci pripojiť slová „(oznámenie č. 450/2004 </w:t>
            </w:r>
            <w:r w:rsidRPr="00C632B0">
              <w:rPr>
                <w:rFonts w:ascii="Times" w:hAnsi="Times" w:cs="Times"/>
                <w:sz w:val="25"/>
                <w:szCs w:val="25"/>
              </w:rPr>
              <w:lastRenderedPageBreak/>
              <w:t>Z. z.).“, v § 3 ods. 4 za slovo „alebo“ vložiť slovo „ods.“, v poznámke pod čiarou k odkazu 2 na konci doplniť bodku, v prílohe č. 1 celom texte slová „z východiskového bodu“ nahradiť slovami „vo východiskovom bode“, slovo „východzieho“ v celom texte nahradiť slovom „východiskového“ a slovné spojenia použité na označenie turistických chodníkov zjednotiť (napríklad „so zelenou turistickou značkou“, „žltej a zelenej turistickej značky“, „zelenej turistickej trase“, „chodník označený žltou značkou“, „chodník označený zelenou značkou“), v prílohe č. 1 časti „Zóna A“ slová „súbežnej trasy“ nahradiť slovami „súbežnej trase“, slová „stáča pokračuje“ nahradiť slovami „stáča a pokračuje“).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9445D8"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9445D8" w:rsidP="002966E2">
            <w:pPr>
              <w:rPr>
                <w:rFonts w:ascii="Times New Roman" w:hAnsi="Times New Roman" w:cs="Times New Roman"/>
                <w:b/>
                <w:sz w:val="25"/>
                <w:szCs w:val="25"/>
              </w:rPr>
            </w:pPr>
            <w:r w:rsidRPr="00C632B0">
              <w:rPr>
                <w:rFonts w:ascii="Times New Roman" w:hAnsi="Times New Roman" w:cs="Times New Roman"/>
                <w:sz w:val="24"/>
                <w:szCs w:val="24"/>
              </w:rPr>
              <w:t>U</w:t>
            </w:r>
            <w:r w:rsidR="00BE67A6" w:rsidRPr="00C632B0">
              <w:rPr>
                <w:rFonts w:ascii="Times New Roman" w:hAnsi="Times New Roman" w:cs="Times New Roman"/>
                <w:sz w:val="24"/>
                <w:szCs w:val="24"/>
              </w:rPr>
              <w:t>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MFSR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Upozorňujeme, že v predloženom materiáli sa použila neaktuálna verzia doložky vybraných vplyvov. Doložku vybraných vplyvov je potrebné vypracovať podľa aktualizovaného znenia Jednotnej metodiky na posudzovanie vybraných vplyvov, ktoré nadobudlo účinnosť 10. júna 2022.</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b/>
                <w:sz w:val="25"/>
                <w:szCs w:val="25"/>
              </w:rPr>
            </w:pPr>
            <w:r w:rsidRPr="00C632B0">
              <w:rPr>
                <w:rFonts w:ascii="Times New Roman" w:hAnsi="Times New Roman" w:cs="Times New Roman"/>
                <w:sz w:val="24"/>
                <w:szCs w:val="24"/>
              </w:rPr>
              <w:t>Doložka vybraných vplyvov bola vypracovaná podľa aktualizovaného znenia Jednotnej metodiky na posudzovanie vybraných vplyvov, ktorá nadobudla účinnosť 10. júna 2022.</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MKSR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K vlastnému materiálu</w:t>
            </w:r>
            <w:r w:rsidRPr="00C632B0">
              <w:rPr>
                <w:rFonts w:ascii="Times" w:hAnsi="Times" w:cs="Times"/>
                <w:sz w:val="25"/>
                <w:szCs w:val="25"/>
              </w:rPr>
              <w:br/>
              <w:t>Poznámky pod čiarou odporúčame označovať ako ,,1)" a ,,2)". Odôvodnenie: Legislatívna technika.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b/>
                <w:sz w:val="25"/>
                <w:szCs w:val="25"/>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MKSR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K vlastnému materiálu</w:t>
            </w:r>
            <w:r w:rsidRPr="00C632B0">
              <w:rPr>
                <w:rFonts w:ascii="Times" w:hAnsi="Times" w:cs="Times"/>
                <w:sz w:val="25"/>
                <w:szCs w:val="25"/>
              </w:rPr>
              <w:br/>
              <w:t xml:space="preserve">V texte poznámky pod čiarou k odkazu č. 1 odporúčame </w:t>
            </w:r>
            <w:r w:rsidRPr="00C632B0">
              <w:rPr>
                <w:rFonts w:ascii="Times" w:hAnsi="Times" w:cs="Times"/>
                <w:sz w:val="25"/>
                <w:szCs w:val="25"/>
              </w:rPr>
              <w:lastRenderedPageBreak/>
              <w:t>na konci pripojiť tieto slová: ,,(oznámenie č. 450/2004 Z. z.).". Odôvodnenie: Legislatívna 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b/>
                <w:sz w:val="25"/>
                <w:szCs w:val="25"/>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MOSR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prílohe č. 1</w:t>
            </w:r>
            <w:r w:rsidRPr="00C632B0">
              <w:rPr>
                <w:rFonts w:ascii="Times" w:hAnsi="Times" w:cs="Times"/>
                <w:sz w:val="25"/>
                <w:szCs w:val="25"/>
              </w:rPr>
              <w:br/>
              <w:t xml:space="preserve">V časti Popis hraníc zón prírodnej rezervácie, Zóna B v druhom odseku žiadame vypustiť prvú a druhú vetu. Zároveň v Zozname parciel prírodnej rezervácie Zóna B žiadame vypustiť zo zoznamu parciel nasledovné pozemky, na ktorých sú stavby bývalej raketovej základne a asfaltovej cesty k nej (vrátane inžinierskych stavieb v telese cesty) situované: Okres Bratislava IV, Katastrálne územie Devín: 2188/1, 2188/5, 2188/9, 2191/4, 2191/5, (podľa registra „C“ katastra nehnuteľností so stavom k 21. máju 2021). Katastrálne územie Devínska Nová Ves 3464/1, 3466/5, 3466/6, 3466/10, 3466/11, (podľa registra „C“ katastra nehnuteľností so stavom k 21. máju 2021). Odôvodnenie: Vojenský objekt Devínska Kobyla (stavby bez pozemkov, vrátane prístupovej komunikácie) je pre Ministerstvo obrany Slovenskej republiky prebytočný majetok. Časť stavieb bola v minulosti odpredaná novým vlastníkom, so zostávajúcou časťou sa v súčasnosti ďalej nakladá. Naloženie s týmto majetkom štátu formou prevodu by mohlo byť vyhlásením prírodnej rezervácie znemožnené, nakoľko potenciálny nový vlastník (resp. vlastníci) by mohol byť v jeho užívaní obmedzený. Obmedzenia vyplývajúce zo štvrtého stupňa ochrany podľa zákona č. 543/2002 Z. z. o ochrane prírody a krajiny v znení neskorších predpisov napr. vyžadujú pri </w:t>
            </w:r>
            <w:r w:rsidRPr="00C632B0">
              <w:rPr>
                <w:rFonts w:ascii="Times" w:hAnsi="Times" w:cs="Times"/>
                <w:sz w:val="25"/>
                <w:szCs w:val="25"/>
              </w:rPr>
              <w:lastRenderedPageBreak/>
              <w:t>určitých činnostiach, a to je stavebných, súhlas orgánu ochrany prírody, t. j. stavebné činnosti sú týmto súhlasom podmienené. Túto pripomienku považujeme za zásadnú.</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sz w:val="25"/>
                <w:szCs w:val="25"/>
              </w:rPr>
            </w:pPr>
            <w:r w:rsidRPr="00C632B0">
              <w:rPr>
                <w:rFonts w:ascii="Times New Roman" w:hAnsi="Times New Roman" w:cs="Times New Roman"/>
                <w:sz w:val="25"/>
                <w:szCs w:val="25"/>
              </w:rPr>
              <w:t>Ide o pozemky na parcelách, ktoré sú súčasťou navrhovaného chráneného územia, boli zaradené do 4. stupňa ochrany z dôvodu, že predstavujú sukcesné štádiá na bývalých pasienkoch s časťami, ktoré sú porastené lesnými spoločenstvami, ktoré predstavujú biotopy pre viaceré rastlinné a živočíšne druhy. Existujúce stavby môžu byť využívané niektorými druhmi živočíchov, ako sú netopiere.</w:t>
            </w:r>
          </w:p>
          <w:p w:rsidR="002966E2" w:rsidRPr="00C632B0" w:rsidRDefault="002966E2" w:rsidP="002966E2">
            <w:pPr>
              <w:rPr>
                <w:rFonts w:ascii="Times New Roman" w:hAnsi="Times New Roman" w:cs="Times New Roman"/>
                <w:sz w:val="25"/>
                <w:szCs w:val="25"/>
              </w:rPr>
            </w:pPr>
            <w:r w:rsidRPr="00C632B0">
              <w:rPr>
                <w:rFonts w:ascii="Times New Roman" w:hAnsi="Times New Roman" w:cs="Times New Roman"/>
                <w:sz w:val="25"/>
                <w:szCs w:val="25"/>
              </w:rPr>
              <w:t>Na rozporovom rokovaní dňa 25. novembra 2022 MO SR prezentovalo dve alternatívy a následne poskytlo MŽP SR podrobnejšie podklady k stavbám nachádzajúcim sa na predmetných parcelách, ktoré sú v správe MO SR.</w:t>
            </w:r>
          </w:p>
          <w:p w:rsidR="002966E2" w:rsidRPr="00C632B0" w:rsidRDefault="002966E2" w:rsidP="00B45D46">
            <w:pPr>
              <w:rPr>
                <w:rFonts w:ascii="Times New Roman" w:hAnsi="Times New Roman" w:cs="Times New Roman"/>
                <w:sz w:val="24"/>
                <w:szCs w:val="24"/>
              </w:rPr>
            </w:pPr>
            <w:r w:rsidRPr="00C632B0">
              <w:rPr>
                <w:rFonts w:ascii="Times New Roman" w:hAnsi="Times New Roman" w:cs="Times New Roman"/>
                <w:sz w:val="25"/>
                <w:szCs w:val="25"/>
              </w:rPr>
              <w:t>MŽP SR dňa 28. novembra 2022 potvrdilo záujem o alternatívu bezplatného prevodu. R</w:t>
            </w:r>
            <w:r w:rsidR="00B45D46" w:rsidRPr="00C632B0">
              <w:rPr>
                <w:rFonts w:ascii="Times New Roman" w:hAnsi="Times New Roman" w:cs="Times New Roman"/>
                <w:sz w:val="25"/>
                <w:szCs w:val="25"/>
              </w:rPr>
              <w:t>OZPOR ODSTRÁNENÝ</w:t>
            </w:r>
            <w:r w:rsidRPr="00C632B0">
              <w:rPr>
                <w:rFonts w:ascii="Times New Roman" w:hAnsi="Times New Roman" w:cs="Times New Roman"/>
                <w:sz w:val="25"/>
                <w:szCs w:val="25"/>
              </w:rPr>
              <w:t>.</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 xml:space="preserve">Návrh nariadenia vlády žiadame prepracovať v celom rozsahu v zmysle odôvodnenia pripomienky, predložením návrhu nariadenia, ktorým sa vyhlasuje chránený areál Devínska Kobyla; v nadväznosti na to žiadame prepracovať ostatné náležitosti návrhu nariadenia vlády, ktoré sú súčasťou legislatívneho procesu. Odôvodnenie: Podľa § 22 zákona č. 543/2002 Z. z. o ochrane prírody a krajiny v znení neskorších predpisov prírodná rezervácia je „lokalita, spravidla s výmerou do 1 000 ha, ktorá predstavuje pôvodné alebo ľudskou činnosťou málo pozmenené biotopy európskeho významu, alebo biotopy národného významu, alebo biotopy druhov európskeho významu, alebo biotopy druhov národného významu“. Podľa Projektu ochrany prírodnej rezervácie Devínska Kobyla sa navrhuje manažmentová kategória IUCN Ia – prísna prírodná rezervácia, ktorá podľa kritérií IUCN pre vyhlasovanie chránených území predstavuje územie, na ktorom sú „predovšetkým ekosystémy, ktoré boli len veľmi málo alebo neboli vôbec pozmenené využívaním človekom alebo osídlením“. Hlavným cieľom v chránenom území kategórie Ia prísna prírodná rezervácia je ochrana biotopov, ekosystémov, druhov a prvkov geodiverzity v nenarušenom stave aj uplatňovaním </w:t>
            </w:r>
            <w:r w:rsidRPr="00C632B0">
              <w:rPr>
                <w:rFonts w:ascii="Times" w:hAnsi="Times" w:cs="Times"/>
                <w:sz w:val="25"/>
                <w:szCs w:val="25"/>
              </w:rPr>
              <w:lastRenderedPageBreak/>
              <w:t xml:space="preserve">obmedzenia vstupu verejnosti. Vychádzajúc zo stavu územia navrhovaného ako súčasti prírodnej rezervácie, z dlhodobého ovplyvňovania tohto územia ľudskou činnosťou a s tým spojeným ovplyvňovaním vývoja ekosystémov, intenzívnym využívaním a požiadavkami na posilnenie využívania rekreácie na tomto území (viď Dohoda o obmedzení hospodárenia a využívania lesného celku LESY SR Bratislava medzi LESY Slovenskej republiky, štátny podnik a hlavným mestom Slovenskej republiky Bratislavou) územie nespĺňa kritériá na jeho vyhlásenie za chránené územie kategórie prírodná rezervácia. Zároveň nespĺňa ani medzinárodné kritériá odpovedajúce kategórii chráneného územia IUCN Ia – prísna prírodná rezervácia. Vyššie uvedené skutočnosti potvrdzuje Okresný úrad Bratislava, odbor starostlivosti o životné prostredie, oddelenie ochrany prírody a vybraných zložiek životného prostredia, v oznámení o schválení programu starostlivosti o Chránený areál Devínska Kobyla č. OU-BA-OSZPI-2018/015515-KUK z 25.09.2018, kde v rámci vyhodnotenia pripomienok uvádza „Územie CH Devínska Kobyla bolo v minulosti intenzívne ovplyvnené ľudskou činnosťou, vďaka čomu sa vytvorili podmienky pre vznik a existenciu vzácnych druhov. Pre priaznivý vývoj územia a udržanie priaznivého stavu biotopov alebo zlepšenie stavu biotopov sú nevyhnutné viaceré opatrenia (redukcia nepôvodných druhov, umelá obnova za účelom zmeny drevinového zloženia..) navrhnuté v programe </w:t>
            </w:r>
            <w:r w:rsidRPr="00C632B0">
              <w:rPr>
                <w:rFonts w:ascii="Times" w:hAnsi="Times" w:cs="Times"/>
                <w:sz w:val="25"/>
                <w:szCs w:val="25"/>
              </w:rPr>
              <w:lastRenderedPageBreak/>
              <w:t>starostlivosti“. Zároveň upozorňujeme na skutočnosť, že zákazy a obmedzenia v 5. stupni ochrany navrhované na území o výmere 489,18 ha budú viesť k výraznému zvýšeniu populačnej dynamiky predovšetkým diviačej zveri, čo prispeje k zvyšovaniu atakovania osídlených častí v okolí Devínskej Kobyly touto zverou a k výraznému zvýšeniu nebezpečenstva všeobecného ohrozenia zdravia obyvateľov okolitých sídelných útvarov a rekreantov s potenciálnym rizikom afrického moru ošípaných. Z uvedených skutočností požadujeme navrhované územie európskeho významu SKUEV0280 Devínska Kobyla vyhlásiť v kategórii chráneného územia chránený areál s priradením manažmentových opatrení v zmysle vyššie uvedeného programu starostlivosti o CHA Devínska Kobyla, teda priradenie odpovedajúcich stupňov ochrany a im odpovedajúcich obmedzení, ktoré budú rešpektovať aj zvýšený záujem o využívanie rekreačne a ostatných mimoprodukčných funkcií lesov.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spacing w:after="0"/>
              <w:rPr>
                <w:rFonts w:ascii="Times New Roman" w:hAnsi="Times New Roman" w:cs="Times New Roman"/>
                <w:sz w:val="24"/>
                <w:szCs w:val="24"/>
              </w:rPr>
            </w:pPr>
            <w:r w:rsidRPr="00C632B0">
              <w:rPr>
                <w:rFonts w:ascii="Times New Roman" w:hAnsi="Times New Roman" w:cs="Times New Roman"/>
                <w:sz w:val="24"/>
                <w:szCs w:val="24"/>
              </w:rPr>
              <w:t xml:space="preserve">Ku kategórii chráneného územia: </w:t>
            </w:r>
          </w:p>
          <w:p w:rsidR="002966E2" w:rsidRPr="00C632B0" w:rsidRDefault="002966E2" w:rsidP="002966E2">
            <w:pPr>
              <w:spacing w:after="0"/>
              <w:rPr>
                <w:rFonts w:ascii="Times New Roman" w:hAnsi="Times New Roman" w:cs="Times New Roman"/>
                <w:sz w:val="24"/>
                <w:szCs w:val="24"/>
              </w:rPr>
            </w:pPr>
            <w:r w:rsidRPr="00C632B0">
              <w:rPr>
                <w:rFonts w:ascii="Times New Roman" w:hAnsi="Times New Roman" w:cs="Times New Roman"/>
                <w:sz w:val="24"/>
                <w:szCs w:val="24"/>
              </w:rPr>
              <w:t>Príručka k prideľovaniu manažmentových kategórií (</w:t>
            </w:r>
            <w:hyperlink r:id="rId9" w:history="1">
              <w:r w:rsidRPr="00C632B0">
                <w:rPr>
                  <w:rStyle w:val="Hypertextovprepojenie"/>
                  <w:rFonts w:ascii="Times New Roman" w:hAnsi="Times New Roman" w:cs="Times New Roman"/>
                  <w:color w:val="auto"/>
                  <w:sz w:val="24"/>
                  <w:szCs w:val="24"/>
                </w:rPr>
                <w:t>https://www.sopsr.sk/dokumenty/chu.pdf</w:t>
              </w:r>
            </w:hyperlink>
            <w:r w:rsidRPr="00C632B0">
              <w:rPr>
                <w:rFonts w:ascii="Times New Roman" w:hAnsi="Times New Roman" w:cs="Times New Roman"/>
                <w:sz w:val="24"/>
                <w:szCs w:val="24"/>
              </w:rPr>
              <w:t>) hovorí o špecifikách jednotlivých chránených území, avšak nie vždy je možné presne zadeliť územie do určitej kategórie. Z hľadiska zadelenia je podstatný primárny cieľ ochrany územia, čo zóna A pre kategóriu Ia spĺňa. V území sa uvažuje iba s mäkkými formami turizmu na čo nadväzujú aj možnosti vyhradenia miest, kde nebudú platiť vybrané zakázané činnosti v 5. stupni ochrany, čo sa nevylučuje s cieľom ochrany. Zároveň kategória Ia umožňuje takéto využívanie územia.</w:t>
            </w:r>
          </w:p>
          <w:p w:rsidR="002966E2" w:rsidRPr="00C632B0" w:rsidRDefault="002966E2" w:rsidP="002966E2">
            <w:pPr>
              <w:spacing w:after="0"/>
              <w:rPr>
                <w:rFonts w:ascii="Times New Roman" w:hAnsi="Times New Roman" w:cs="Times New Roman"/>
                <w:sz w:val="24"/>
                <w:szCs w:val="24"/>
              </w:rPr>
            </w:pPr>
          </w:p>
          <w:p w:rsidR="002966E2" w:rsidRPr="00C632B0" w:rsidRDefault="002966E2" w:rsidP="002966E2">
            <w:pPr>
              <w:spacing w:after="0"/>
              <w:rPr>
                <w:rFonts w:ascii="Times New Roman" w:hAnsi="Times New Roman" w:cs="Times New Roman"/>
                <w:sz w:val="24"/>
                <w:szCs w:val="24"/>
              </w:rPr>
            </w:pPr>
            <w:r w:rsidRPr="00C632B0">
              <w:rPr>
                <w:rFonts w:ascii="Times New Roman" w:hAnsi="Times New Roman" w:cs="Times New Roman"/>
                <w:sz w:val="24"/>
                <w:szCs w:val="24"/>
              </w:rPr>
              <w:t xml:space="preserve">K otázke poľovníctva: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V území by mal byť v určitej forme zachovaný lov raticovej zveri z dôvodu jej vysokých počtov a prenikania do urbanizovaných častí. V 4. stupni ochrany nie je lov zveri obmedzený, zakázané sú iba spoločné poľovačky. Vo vymedzených častiach navrhovanej PR Devínska Kobyla bude platiť 4. stupeň ochrany. To umožní reguláciu početnosti diviačej zveri.</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V 5. stupni podľa § 16 zákona je možné udeliť </w:t>
            </w:r>
            <w:r w:rsidRPr="00C632B0">
              <w:rPr>
                <w:rFonts w:ascii="Times New Roman" w:hAnsi="Times New Roman" w:cs="Times New Roman"/>
                <w:sz w:val="24"/>
                <w:szCs w:val="24"/>
              </w:rPr>
              <w:lastRenderedPageBreak/>
              <w:t xml:space="preserve">výnimku zo zákazu podľa § 16 ods. 1 písm. g) </w:t>
            </w:r>
            <w:r w:rsidRPr="00C632B0">
              <w:rPr>
                <w:rFonts w:ascii="Times New Roman" w:hAnsi="Times New Roman" w:cs="Times New Roman"/>
                <w:i/>
                <w:sz w:val="24"/>
                <w:szCs w:val="24"/>
              </w:rPr>
              <w:t>„chytiť, usmrtiť alebo loviť živočícha</w:t>
            </w:r>
            <w:r w:rsidRPr="00C632B0">
              <w:rPr>
                <w:rFonts w:ascii="Times New Roman" w:hAnsi="Times New Roman" w:cs="Times New Roman"/>
                <w:sz w:val="24"/>
                <w:szCs w:val="24"/>
              </w:rPr>
              <w:t>“ za podmienok špecifikovaných v § 29 ods. 4 zákona. Vysoké stavy diviačej zveri môžu byť limitujúcim faktorom prirodzeného vývoja lesných ekosystémov, ktoré sú predmetom ochrany navrhovanej PR. Z uvedených dôvodov individuálny lov hlavne diviaka lesného (</w:t>
            </w:r>
            <w:r w:rsidRPr="00C632B0">
              <w:rPr>
                <w:rFonts w:ascii="Times New Roman" w:hAnsi="Times New Roman" w:cs="Times New Roman"/>
                <w:i/>
                <w:sz w:val="24"/>
                <w:szCs w:val="24"/>
              </w:rPr>
              <w:t>Sus scrofa</w:t>
            </w:r>
            <w:r w:rsidRPr="00C632B0">
              <w:rPr>
                <w:rFonts w:ascii="Times New Roman" w:hAnsi="Times New Roman" w:cs="Times New Roman"/>
                <w:sz w:val="24"/>
                <w:szCs w:val="24"/>
              </w:rPr>
              <w:t xml:space="preserve">) môže miestne okresný úrad v sídle kraja povoliť podľa § 29 ods. 4 písm. b) a c) zákona. V projekte ochrany pre vyhlásenie PR Devínska Kobyla  </w:t>
            </w:r>
            <w:hyperlink r:id="rId10" w:history="1">
              <w:r w:rsidRPr="00C632B0">
                <w:rPr>
                  <w:rStyle w:val="Hypertextovprepojenie"/>
                  <w:rFonts w:ascii="Times New Roman" w:hAnsi="Times New Roman" w:cs="Times New Roman"/>
                  <w:color w:val="auto"/>
                </w:rPr>
                <w:t>https://www.sopsr.sk/prdevinskakobyla/</w:t>
              </w:r>
            </w:hyperlink>
            <w:r w:rsidRPr="00C632B0">
              <w:rPr>
                <w:rFonts w:ascii="Times New Roman" w:hAnsi="Times New Roman" w:cs="Times New Roman"/>
              </w:rPr>
              <w:t xml:space="preserve"> </w:t>
            </w:r>
            <w:r w:rsidRPr="00C632B0">
              <w:rPr>
                <w:rFonts w:ascii="Times New Roman" w:hAnsi="Times New Roman" w:cs="Times New Roman"/>
                <w:sz w:val="24"/>
                <w:szCs w:val="24"/>
              </w:rPr>
              <w:t xml:space="preserve">je táto skutočnosť uvedená v tab. 9. Vyššie uvedený text MŽP SR doplní do dôvodovej správy legislatívneho materiálu.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V 5. stupni neplatia vybrané zákazy pre vstup pre užívateľov poľovných revírov a nie je zakázané odniesť uhynuté zviera. </w:t>
            </w:r>
          </w:p>
          <w:p w:rsidR="00813199" w:rsidRPr="00C632B0" w:rsidRDefault="00813199" w:rsidP="00813199">
            <w:pPr>
              <w:spacing w:after="0"/>
              <w:rPr>
                <w:rFonts w:ascii="Times New Roman" w:hAnsi="Times New Roman" w:cs="Times New Roman"/>
                <w:sz w:val="24"/>
                <w:szCs w:val="24"/>
              </w:rPr>
            </w:pPr>
            <w:r w:rsidRPr="00C632B0">
              <w:rPr>
                <w:rFonts w:ascii="Times New Roman" w:hAnsi="Times New Roman" w:cs="Times New Roman"/>
                <w:sz w:val="24"/>
                <w:szCs w:val="24"/>
              </w:rPr>
              <w:t>Aj napriek rokovaniu konaným 25. novembra 2022 na odbornej úrovni a 20 januára 2023 na štatutárnej úrovni, na ktorých obe rezorty prezentovali a vysvetlili svoje stanoviská, ROZPOR PRETRVÁ</w:t>
            </w:r>
            <w:r w:rsidR="00E8177B" w:rsidRPr="00C632B0">
              <w:rPr>
                <w:rFonts w:ascii="Times New Roman" w:hAnsi="Times New Roman" w:cs="Times New Roman"/>
                <w:sz w:val="24"/>
                <w:szCs w:val="24"/>
              </w:rPr>
              <w:t>VA</w:t>
            </w:r>
            <w:r w:rsidRPr="00C632B0">
              <w:rPr>
                <w:rFonts w:ascii="Times New Roman" w:hAnsi="Times New Roman" w:cs="Times New Roman"/>
                <w:sz w:val="24"/>
                <w:szCs w:val="24"/>
              </w:rPr>
              <w:t>.</w:t>
            </w:r>
          </w:p>
          <w:p w:rsidR="00813199" w:rsidRPr="00C632B0" w:rsidRDefault="00813199" w:rsidP="002966E2">
            <w:pPr>
              <w:rPr>
                <w:rFonts w:ascii="Times New Roman" w:hAnsi="Times New Roman" w:cs="Times New Roman"/>
                <w:sz w:val="24"/>
                <w:szCs w:val="24"/>
                <w:u w:val="single"/>
              </w:rPr>
            </w:pPr>
          </w:p>
          <w:p w:rsidR="002966E2" w:rsidRPr="00C632B0" w:rsidRDefault="002966E2" w:rsidP="002966E2">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 4</w:t>
            </w:r>
            <w:r w:rsidRPr="00C632B0">
              <w:rPr>
                <w:rFonts w:ascii="Times" w:hAnsi="Times" w:cs="Times"/>
                <w:sz w:val="25"/>
                <w:szCs w:val="25"/>
              </w:rPr>
              <w:br/>
              <w:t>Poznámka pod čiarou nie je súčasťou právneho predpisu, má iba informačný charakter. Zrušovacie ustanovenie musí byť súčasťou právneho predpisu, nemôže byť uvedené v poznámke pod čiarou.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spacing w:after="0"/>
              <w:rPr>
                <w:rFonts w:ascii="Times New Roman" w:hAnsi="Times New Roman" w:cs="Times New Roman"/>
                <w:sz w:val="24"/>
                <w:szCs w:val="24"/>
              </w:rPr>
            </w:pPr>
            <w:r w:rsidRPr="00C632B0">
              <w:rPr>
                <w:rFonts w:ascii="Times New Roman" w:hAnsi="Times New Roman" w:cs="Times New Roman"/>
                <w:sz w:val="24"/>
                <w:szCs w:val="24"/>
              </w:rPr>
              <w:t xml:space="preserve">Predmetná formulácia poznámky pod čiarou bola použitá v už schválených a vyhlásených právnych predpisoch - napr. v nariadení vlády Slovenskej republiky č. 195/2021 Z. z., ktorým sa vyhlasuje prírodná rezervácia Záhradská, v nariadení vlády Slovenskej republiky č. 291/2021 Z. z., ktorým sa vyhlasuje národná prírodná rezervácia Plavno, v nariadení vlády SR č. 196/2021, ktorým sa vyhlasuje prírodná pamiatka Brezovská dolina, v </w:t>
            </w:r>
            <w:r w:rsidRPr="00C632B0">
              <w:rPr>
                <w:rFonts w:ascii="Times New Roman" w:hAnsi="Times New Roman" w:cs="Times New Roman"/>
                <w:sz w:val="24"/>
                <w:szCs w:val="24"/>
              </w:rPr>
              <w:lastRenderedPageBreak/>
              <w:t>nariadení vlády SR č. 237/2020 Z. z., ktorým sa vyhlasuje prírodná rezervácia Vihorlatský prales</w:t>
            </w:r>
          </w:p>
          <w:p w:rsidR="002966E2" w:rsidRPr="00C632B0" w:rsidRDefault="002966E2" w:rsidP="002966E2">
            <w:pPr>
              <w:rPr>
                <w:rFonts w:ascii="Times New Roman" w:hAnsi="Times New Roman" w:cs="Times New Roman"/>
                <w:b/>
                <w:sz w:val="25"/>
                <w:szCs w:val="25"/>
              </w:rPr>
            </w:pPr>
            <w:r w:rsidRPr="00C632B0">
              <w:rPr>
                <w:rFonts w:ascii="Times New Roman" w:hAnsi="Times New Roman" w:cs="Times New Roman"/>
                <w:sz w:val="24"/>
                <w:szCs w:val="24"/>
              </w:rPr>
              <w:t>a jej ochranné pásmo.</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Doložke vybraných vplyvov</w:t>
            </w:r>
            <w:r w:rsidRPr="00C632B0">
              <w:rPr>
                <w:rFonts w:ascii="Times" w:hAnsi="Times" w:cs="Times"/>
                <w:sz w:val="25"/>
                <w:szCs w:val="25"/>
              </w:rPr>
              <w:br/>
              <w:t>Stotožňujeme sa s pripomienkou Ministerstva práce, sociálnych vecí a rodiny Slovenskej republiky na doplnenie Doložky vybraných vplyvov v bode 9 o sociálne vplyvy. Odôvodnenie: Vzhľadom na skutočnosť, že podľa návrhu medzi dotknuté subjekty predkladaného materiálu patria okrem iného aj neštátni vlastníci a užívatelia pozemkov, medzi ktorými sú aj fyzické osoby nepodnikatelia - majitelia pozemkov, dopad obmedzenia ich bežného hospodárenia na pozemkoch je potrebné bližšie zhodnotiť v samostatnej analýze sociálnych vplyvov.</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b/>
                <w:sz w:val="25"/>
                <w:szCs w:val="25"/>
              </w:rPr>
            </w:pPr>
            <w:r w:rsidRPr="00C632B0">
              <w:rPr>
                <w:rFonts w:ascii="Times New Roman" w:hAnsi="Times New Roman" w:cs="Times New Roman"/>
                <w:sz w:val="24"/>
                <w:szCs w:val="24"/>
              </w:rPr>
              <w:t>Predkladateľ nebude vypracovávať analýzu sociálnych vplyvov, keďže materiál nepredpokladá vplyv na sociálne prostredie</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Doložke vybraných vplyvov</w:t>
            </w:r>
            <w:r w:rsidRPr="00C632B0">
              <w:rPr>
                <w:rFonts w:ascii="Times" w:hAnsi="Times" w:cs="Times"/>
                <w:sz w:val="25"/>
                <w:szCs w:val="25"/>
              </w:rPr>
              <w:br/>
              <w:t xml:space="preserve">V časti 10. Poznámky žiadame v prvom odseku vypustiť poslednú vetu v celom rozsahu. Odôvodnenie: V Dohode o obmedzení hospodárenia a využívania lesného celku LESY SR Bratislava medzi LESY Slovenskej republiky, štátny podnik a hlavným mestom Slovenskej republiky Bratislavou sa v bode 1.10. deklaruje, že „účastníci dohody podporia vyhlásenie dvoch prírodných rezervácií“, čo však neznamená, že do kategórie chráneného územia prírodná rezervácia budú zaradené územia nespĺňajúce kritériá pre ich zaradenie do tejto kategórie. Dohoda je uzatvorená na dobu určitú a nemôže </w:t>
            </w:r>
            <w:r w:rsidRPr="00C632B0">
              <w:rPr>
                <w:rFonts w:ascii="Times" w:hAnsi="Times" w:cs="Times"/>
                <w:sz w:val="25"/>
                <w:szCs w:val="25"/>
              </w:rPr>
              <w:lastRenderedPageBreak/>
              <w:t>byť limitujúcim faktorom pre zabezpečenie relevantnej ochrany územia európskeho významu SKUEV Devínska Kobyla. Z uvedeného dôvodu nemožno paušalizovať „podporu“ v rozsahu navrhovanom predkladateľom, ale ako podporu uplatňovanie 5. stupňa ochrany na území, ktoré predstavuje pôvodné alebo ľudskou činnosťou málo pozmenené biotopy európskeho významu, biotopy národného významu, alebo biotopy druhov európskeho významu, alebo biotopy druhov národného významu.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i/>
                <w:sz w:val="24"/>
                <w:szCs w:val="24"/>
              </w:rPr>
            </w:pPr>
            <w:r w:rsidRPr="00C632B0">
              <w:rPr>
                <w:rFonts w:ascii="Times New Roman" w:hAnsi="Times New Roman" w:cs="Times New Roman"/>
                <w:sz w:val="24"/>
                <w:szCs w:val="24"/>
              </w:rPr>
              <w:t xml:space="preserve">Materiál bude upravený v zmysle pripomienky (t. j. z bodu 10 doložky vybraných vplyvov bola odstránená veta: </w:t>
            </w:r>
            <w:r w:rsidRPr="00C632B0">
              <w:rPr>
                <w:rFonts w:ascii="Times New Roman" w:hAnsi="Times New Roman" w:cs="Times New Roman"/>
                <w:i/>
                <w:sz w:val="24"/>
                <w:szCs w:val="24"/>
              </w:rPr>
              <w:t>V apríli 2021 bola podpísaná dohoda Lesov SR, š. p. s Magistrátom hlavného mesta Slovenskej republiky Bratislava o obmedzení hospodárenia v LC Lesy SR Bratislava, v ktorej bolo ukotvené vyhlásenie PR Vydrica a PR Devínska Kobyla</w:t>
            </w:r>
            <w:r w:rsidRPr="00C632B0">
              <w:rPr>
                <w:rFonts w:ascii="Times New Roman" w:hAnsi="Times New Roman" w:cs="Times New Roman"/>
                <w:sz w:val="24"/>
                <w:szCs w:val="24"/>
              </w:rPr>
              <w:t xml:space="preserve"> </w:t>
            </w:r>
            <w:r w:rsidRPr="00C632B0">
              <w:rPr>
                <w:rFonts w:ascii="Times New Roman" w:hAnsi="Times New Roman" w:cs="Times New Roman"/>
                <w:i/>
                <w:sz w:val="24"/>
                <w:szCs w:val="24"/>
              </w:rPr>
              <w:t>(</w:t>
            </w:r>
            <w:hyperlink r:id="rId11" w:history="1">
              <w:r w:rsidRPr="00C632B0">
                <w:rPr>
                  <w:rFonts w:ascii="Times New Roman" w:hAnsi="Times New Roman" w:cs="Times New Roman"/>
                  <w:i/>
                  <w:sz w:val="24"/>
                  <w:szCs w:val="24"/>
                </w:rPr>
                <w:t>https://archivzverejnovanie.bratislava.sk/vismo/dokumenty2.asp?id_org=700026&amp;id=76393</w:t>
              </w:r>
            </w:hyperlink>
            <w:r w:rsidRPr="00C632B0">
              <w:rPr>
                <w:rFonts w:ascii="Times New Roman" w:hAnsi="Times New Roman" w:cs="Times New Roman"/>
                <w:i/>
                <w:sz w:val="24"/>
                <w:szCs w:val="24"/>
              </w:rPr>
              <w:t>).</w:t>
            </w:r>
          </w:p>
          <w:p w:rsidR="002966E2" w:rsidRPr="00C632B0" w:rsidRDefault="002966E2" w:rsidP="002966E2">
            <w:pPr>
              <w:rPr>
                <w:rFonts w:ascii="Times New Roman" w:hAnsi="Times New Roman" w:cs="Times New Roman"/>
                <w:sz w:val="24"/>
                <w:szCs w:val="24"/>
                <w:u w:val="single"/>
              </w:rPr>
            </w:pPr>
            <w:r w:rsidRPr="00C632B0">
              <w:rPr>
                <w:rFonts w:ascii="Times New Roman" w:hAnsi="Times New Roman" w:cs="Times New Roman"/>
                <w:sz w:val="24"/>
                <w:szCs w:val="24"/>
              </w:rPr>
              <w:t>Na rokovaní 25. novembra 2022 bolo potvrdené, že</w:t>
            </w:r>
            <w:r w:rsidR="00813199" w:rsidRPr="00C632B0">
              <w:rPr>
                <w:rFonts w:ascii="Times New Roman" w:hAnsi="Times New Roman" w:cs="Times New Roman"/>
                <w:sz w:val="24"/>
                <w:szCs w:val="24"/>
              </w:rPr>
              <w:t xml:space="preserve"> </w:t>
            </w:r>
            <w:r w:rsidR="00813199" w:rsidRPr="00C632B0">
              <w:rPr>
                <w:rFonts w:ascii="Times New Roman" w:hAnsi="Times New Roman" w:cs="Times New Roman"/>
                <w:sz w:val="24"/>
                <w:szCs w:val="24"/>
              </w:rPr>
              <w:lastRenderedPageBreak/>
              <w:t>je</w:t>
            </w:r>
            <w:r w:rsidRPr="00C632B0">
              <w:rPr>
                <w:rFonts w:ascii="Times New Roman" w:hAnsi="Times New Roman" w:cs="Times New Roman"/>
                <w:sz w:val="24"/>
                <w:szCs w:val="24"/>
                <w:u w:val="single"/>
              </w:rPr>
              <w:t xml:space="preserve"> </w:t>
            </w:r>
            <w:r w:rsidR="00813199" w:rsidRPr="00C632B0">
              <w:rPr>
                <w:rFonts w:ascii="Times New Roman" w:hAnsi="Times New Roman" w:cs="Times New Roman"/>
                <w:sz w:val="24"/>
                <w:szCs w:val="24"/>
              </w:rPr>
              <w:t>ROZPOR ODSTRÁNENÝ</w:t>
            </w:r>
            <w:r w:rsidRPr="00C632B0">
              <w:rPr>
                <w:rFonts w:ascii="Times New Roman" w:hAnsi="Times New Roman" w:cs="Times New Roman"/>
                <w:sz w:val="24"/>
                <w:szCs w:val="24"/>
              </w:rPr>
              <w:t>.</w:t>
            </w:r>
          </w:p>
          <w:p w:rsidR="002966E2" w:rsidRPr="00C632B0" w:rsidRDefault="002966E2" w:rsidP="002966E2">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Predkladacej správe</w:t>
            </w:r>
            <w:r w:rsidRPr="00C632B0">
              <w:rPr>
                <w:rFonts w:ascii="Times" w:hAnsi="Times" w:cs="Times"/>
                <w:sz w:val="25"/>
                <w:szCs w:val="25"/>
              </w:rPr>
              <w:br/>
              <w:t xml:space="preserve">V piatom odseku žiadame vypustiť slová „Okresný úrad Bratislava, v spolupráci s Ministerstvom životného prostredia Slovenskej republiky, Štátnou ochranou prírody Slovenskej republiky – Správou CHKO Malé Karpaty a dotknutými subjektami, pripravuje zoznam vyhradených miest, v ktorých nebudú platiť vybrané zákazy z 4. a 5. stupňa územnej ochrany, napr. tradične organizované športové a spoločenské podujatia, miesta pre vjazd a jazdu bicyklom, lokality ohník, miesta zberu plodov či vstup mimo značených turistických a náučných chodníkov.“ Odôvodnenie: V Projekte ochrany prírodnej rezervácie Devínska Kobyla, ako podkladu na vyhlasovanie ochrany alebo zmeny ochrany chránených území sa uvádza, že pre zónu A (5. stupeň ochrany prírody) v PR Devínska Kobyla sa navrhuje manažmentová kategória IUCN Ia. Pod touto kategóriou </w:t>
            </w:r>
            <w:r w:rsidRPr="00C632B0">
              <w:rPr>
                <w:rFonts w:ascii="Times" w:hAnsi="Times" w:cs="Times"/>
                <w:sz w:val="25"/>
                <w:szCs w:val="25"/>
              </w:rPr>
              <w:lastRenderedPageBreak/>
              <w:t>IUCN rozumie „prísne chránené územie bez povolenia vstupu, s nízkou hustotou osídlenia a s malým záujmom o cestovný ruch“. Výnimky z vybraných zákazov 4. a 5. stupňa územnej ochrany prírody sú jednoznačne v rozpore s požiadavkami IUCN pre chránené územia kategórie I.a. prísna prírodná rezervácia. Priradením odpovedajúcej úrovne ochrany prírody (s využitím celej škály stupňov ochrany relevantných pre chránený areál – viď Program starostlivosti o CHA Devínska Kobyla) je možné odpovedajúce manažmentové opatrenia zosúladiť so záujmami využitia (vstup mimo značených turistických chodníkov, zber plodov) a dosiahnutia odpovedajúcej úrovne ochrany. Upozorňujeme na skutočnosť, že zber akýchkoľvek produktov lesného pozemku (napr. plody) je vážne zasahovanie do vlastníctva a vlastníckych práv vlastníka alebo správcu pozemku. V prípade, že si vec privlastňuje osoba bez súhlasu vlastníka, dochádza k nezákonnému zásahu do vlastníckeho práva, ak jeho obmedzenie nie je v nevyhnutnej miere a vo verejnom záujme na základe zákona a za primeranú náhradu. Dikcia uplatnená predkladateľom (napr. zoznam miest zberu plodov) môže uviesť občanov Slovenskej republiky do právnej neistoty.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 xml:space="preserve">Text MŽP SR ponecháva z dôvodu, že na všetkých prerokovaniach bolo oznámené, že bude pripravený zoznam vyhradených miest. Jeho obsah bol predmetom viacerých konzultácií a dotknuté subjekty nemali pripomienky k finálnemu návrhu. </w:t>
            </w:r>
          </w:p>
          <w:p w:rsidR="002966E2" w:rsidRPr="00C632B0" w:rsidRDefault="002966E2" w:rsidP="002966E2">
            <w:pPr>
              <w:rPr>
                <w:rFonts w:ascii="Times New Roman" w:hAnsi="Times New Roman" w:cs="Times New Roman"/>
                <w:sz w:val="24"/>
                <w:szCs w:val="24"/>
              </w:rPr>
            </w:pPr>
            <w:r w:rsidRPr="00C632B0">
              <w:rPr>
                <w:rFonts w:ascii="Times New Roman" w:hAnsi="Times New Roman" w:cs="Times New Roman"/>
                <w:sz w:val="24"/>
                <w:szCs w:val="24"/>
              </w:rPr>
              <w:t>Zoznam vyhradených miest je inštitútom, ktorý umožňuje zákon č. 543/2002 Z. z. Bude zverejnený na úradnej tabuli okresného úradu, ako aj mestských častí a jeho uplatňovanie nebude viesť k právnej neistote. Naopak, zverejnením týchto vyhradených miest sa odbúra administratívna záťaž na činností, ktoré nie sú v rozpore s cieľmi ochrany (a ktoré zákon č. 543/2002 Z. z. takto umožňuje vyhradiť).</w:t>
            </w:r>
          </w:p>
          <w:p w:rsidR="003821FA" w:rsidRPr="00C632B0" w:rsidRDefault="003821FA" w:rsidP="003821FA">
            <w:pPr>
              <w:rPr>
                <w:rFonts w:ascii="Times New Roman" w:hAnsi="Times New Roman" w:cs="Times New Roman"/>
                <w:sz w:val="24"/>
                <w:szCs w:val="24"/>
                <w:u w:val="single"/>
              </w:rPr>
            </w:pPr>
            <w:r w:rsidRPr="00C632B0">
              <w:rPr>
                <w:rFonts w:ascii="Times New Roman" w:hAnsi="Times New Roman" w:cs="Times New Roman"/>
                <w:sz w:val="24"/>
                <w:szCs w:val="24"/>
              </w:rPr>
              <w:t>Na rokovaní 20. januára 2023</w:t>
            </w:r>
            <w:r w:rsidRPr="00C632B0">
              <w:rPr>
                <w:rFonts w:ascii="Times New Roman" w:hAnsi="Times New Roman" w:cs="Times New Roman"/>
                <w:sz w:val="24"/>
                <w:szCs w:val="24"/>
              </w:rPr>
              <w:t xml:space="preserve">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3821FA" w:rsidRPr="00C632B0" w:rsidRDefault="003821FA" w:rsidP="002966E2">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Doložke vybraných vplyvov</w:t>
            </w:r>
            <w:r w:rsidRPr="00C632B0">
              <w:rPr>
                <w:rFonts w:ascii="Times" w:hAnsi="Times" w:cs="Times"/>
                <w:sz w:val="25"/>
                <w:szCs w:val="25"/>
              </w:rPr>
              <w:br/>
              <w:t xml:space="preserve">V súvislosti so zákazom výkonu práva poľovníctva na poľovných pozemkoch, na ktorých sa navrhuje uplatňovanie 5. stupňa ochrany prírody (zóna A), žiadame </w:t>
            </w:r>
            <w:r w:rsidRPr="00C632B0">
              <w:rPr>
                <w:rFonts w:ascii="Times" w:hAnsi="Times" w:cs="Times"/>
                <w:sz w:val="25"/>
                <w:szCs w:val="25"/>
              </w:rPr>
              <w:lastRenderedPageBreak/>
              <w:t>doplniť ekonomické dopady na užívateľa poľovného revíru a tieto následne premietnuť do vplyvov na štátny rozpočet. Odôvodnenie: Užívateľ poľovných pozemkov v spoločnom poľovnom revíri Devínska Kobyla je povinný uhrádzať vlastníkom poľovných pozemkov nájom za ich užívanie vo výške stanovenej valným zhromaždením spoluvlastníkov poľovných pozemkov v spoločnom poľovnom revíri. Uplatnením zákazov z 5. stupňa ochrany prírody nebude užívateľ spoločného poľovného revíru zbavený povinnosti platby vlastníkom poľovných pozemkov, a teda bude musieť uhrádzať nájom aj na pozemkoch, na ktorých z dôvodu ochrany prírody nebude môcť vykonávať právo poľovníctva. Tým mu vznikne škoda na hospodárení poľovníckej organizácie z dôvodu záujmov ochrany prírody, ktorú by mu mal ten, kto ich uplatňuje, nahradiť.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spacing w:after="0"/>
              <w:rPr>
                <w:rFonts w:ascii="Times New Roman" w:hAnsi="Times New Roman" w:cs="Times New Roman"/>
                <w:sz w:val="24"/>
                <w:szCs w:val="24"/>
              </w:rPr>
            </w:pPr>
            <w:r w:rsidRPr="00C632B0">
              <w:rPr>
                <w:rFonts w:ascii="Times New Roman" w:hAnsi="Times New Roman" w:cs="Times New Roman"/>
                <w:sz w:val="24"/>
                <w:szCs w:val="24"/>
              </w:rPr>
              <w:t xml:space="preserve">V území by mal byť v určitej forme zachovaný lov raticovej zveri z dôvodu jej vysokých počtov a prenikania do urbanizovaných častí. Vplyv na poľovnícke organizácie bude minimálny. </w:t>
            </w:r>
            <w:r w:rsidRPr="00C632B0">
              <w:rPr>
                <w:rFonts w:ascii="Times New Roman" w:hAnsi="Times New Roman" w:cs="Times New Roman"/>
                <w:sz w:val="24"/>
                <w:szCs w:val="24"/>
              </w:rPr>
              <w:lastRenderedPageBreak/>
              <w:t>Pripomíname však, že v 4. stupni ochrany nie je lov zveri obmedzený, zakázané sú iba spoločné poľovačky. Vo vymedzených častiach navrhovanej PR Devínska Kobyla bude platiť 4. stupeň ochrany.</w:t>
            </w:r>
          </w:p>
          <w:p w:rsidR="00E669B4" w:rsidRPr="00C632B0" w:rsidRDefault="00E669B4" w:rsidP="002966E2">
            <w:pPr>
              <w:spacing w:after="0"/>
              <w:rPr>
                <w:rFonts w:ascii="Times New Roman" w:hAnsi="Times New Roman" w:cs="Times New Roman"/>
                <w:sz w:val="24"/>
                <w:szCs w:val="24"/>
              </w:rPr>
            </w:pPr>
          </w:p>
          <w:p w:rsidR="00E669B4" w:rsidRPr="00C632B0" w:rsidRDefault="00E669B4" w:rsidP="00E669B4">
            <w:pPr>
              <w:rPr>
                <w:rFonts w:ascii="Times New Roman" w:hAnsi="Times New Roman" w:cs="Times New Roman"/>
                <w:sz w:val="24"/>
                <w:szCs w:val="24"/>
                <w:u w:val="single"/>
              </w:rPr>
            </w:pPr>
            <w:r w:rsidRPr="00C632B0">
              <w:rPr>
                <w:rFonts w:ascii="Times New Roman" w:hAnsi="Times New Roman" w:cs="Times New Roman"/>
                <w:sz w:val="24"/>
                <w:szCs w:val="24"/>
              </w:rPr>
              <w:t>Na rokovaní 20. januára 2023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2966E2" w:rsidRPr="00C632B0" w:rsidRDefault="002966E2" w:rsidP="002966E2">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Analýze vplyvov na rozpočet verejnej správy</w:t>
            </w:r>
            <w:r w:rsidRPr="00C632B0">
              <w:rPr>
                <w:rFonts w:ascii="Times" w:hAnsi="Times" w:cs="Times"/>
                <w:sz w:val="25"/>
                <w:szCs w:val="25"/>
              </w:rPr>
              <w:br/>
              <w:t xml:space="preserve">V tabuľke č. 2.1. žiadame doplniť vplyv na obce v dôsledku poklesu príjmu z dane z nehnuteľnosti. Odôvodnenie: Podľa Projektu ochrany Prírodnej rezervácie Devínska Kobyla dotknuté lesné porasty sú v kategórii lesov osobitného určenia, lesov ochranných a lesoch hospodárskych. Hospodárske lesy sú predmetom dane z nehnuteľností, ktorá je príjmom obce. Lesné pozemky, na ktorých sa uplatňuje piaty stupeň ochrany prírody, jednoznačne spĺňajú charakteristiku lesov osobitného určenia a preto je odôvodnená zmena </w:t>
            </w:r>
            <w:r w:rsidRPr="00C632B0">
              <w:rPr>
                <w:rFonts w:ascii="Times" w:hAnsi="Times" w:cs="Times"/>
                <w:sz w:val="25"/>
                <w:szCs w:val="25"/>
              </w:rPr>
              <w:lastRenderedPageBreak/>
              <w:t>kategorizácie lesov hospodárskych na lesy osobitného určenia (podľa projektu v rozsahu 80,40 ha), čím dôjde k zníženiu dane z nehnuteľností a negatívnemu dopadu na rozpočet obcí.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2966E2" w:rsidP="002966E2">
            <w:pPr>
              <w:pStyle w:val="Nadpis2"/>
              <w:spacing w:line="276" w:lineRule="auto"/>
              <w:rPr>
                <w:rFonts w:ascii="Times New Roman" w:hAnsi="Times New Roman" w:cs="Times New Roman"/>
                <w:color w:val="auto"/>
                <w:sz w:val="24"/>
                <w:szCs w:val="24"/>
                <w:lang w:val="sk-SK"/>
              </w:rPr>
            </w:pPr>
            <w:r w:rsidRPr="00C632B0">
              <w:rPr>
                <w:rFonts w:ascii="Times New Roman" w:hAnsi="Times New Roman" w:cs="Times New Roman"/>
                <w:color w:val="auto"/>
                <w:sz w:val="24"/>
                <w:szCs w:val="24"/>
              </w:rPr>
              <w:t xml:space="preserve">V projekte ochrany pre vyhlásenie PR Devínska Kobyla je v časti </w:t>
            </w:r>
            <w:r w:rsidRPr="00C632B0">
              <w:rPr>
                <w:rFonts w:ascii="Times New Roman" w:hAnsi="Times New Roman" w:cs="Times New Roman"/>
                <w:color w:val="auto"/>
                <w:sz w:val="24"/>
                <w:szCs w:val="24"/>
                <w:lang w:val="sk-SK"/>
              </w:rPr>
              <w:t xml:space="preserve">6.2 Zoznam pozemkov oslobodených od dane z pozemkov </w:t>
            </w:r>
            <w:r w:rsidRPr="00C632B0">
              <w:rPr>
                <w:rFonts w:ascii="Times New Roman" w:hAnsi="Times New Roman" w:cs="Times New Roman"/>
                <w:color w:val="auto"/>
                <w:sz w:val="24"/>
                <w:szCs w:val="24"/>
              </w:rPr>
              <w:t>uvedené</w:t>
            </w:r>
            <w:r w:rsidRPr="00C632B0">
              <w:rPr>
                <w:rFonts w:ascii="Times New Roman" w:hAnsi="Times New Roman" w:cs="Times New Roman"/>
                <w:color w:val="auto"/>
                <w:sz w:val="24"/>
                <w:szCs w:val="24"/>
                <w:lang w:val="sk-SK"/>
              </w:rPr>
              <w:t>:</w:t>
            </w:r>
          </w:p>
          <w:p w:rsidR="002966E2" w:rsidRPr="00C632B0" w:rsidRDefault="002966E2" w:rsidP="002966E2">
            <w:pPr>
              <w:spacing w:after="0"/>
              <w:rPr>
                <w:rFonts w:ascii="Times New Roman" w:hAnsi="Times New Roman" w:cs="Times New Roman"/>
                <w:i/>
                <w:sz w:val="24"/>
                <w:szCs w:val="24"/>
              </w:rPr>
            </w:pPr>
            <w:r w:rsidRPr="00C632B0">
              <w:rPr>
                <w:rFonts w:ascii="Times New Roman" w:hAnsi="Times New Roman" w:cs="Times New Roman"/>
                <w:i/>
                <w:sz w:val="24"/>
                <w:szCs w:val="24"/>
              </w:rPr>
              <w:t xml:space="preserve">„V rámci navrhovanej PR sa nachádzajú pozemky, ktoré sú v súčasnosti oslobodené od platenia dane. Patria k nim pozemky vo vlastníctve dotknutých obcí alebo v ich užívaní. Vyhlásenie PR nebude mať vplyv na oslobodenie pozemkov od platenia dane. </w:t>
            </w:r>
          </w:p>
          <w:p w:rsidR="002966E2" w:rsidRPr="00C632B0" w:rsidRDefault="002966E2" w:rsidP="002966E2">
            <w:pPr>
              <w:spacing w:after="0"/>
              <w:rPr>
                <w:rFonts w:ascii="Times New Roman" w:hAnsi="Times New Roman" w:cs="Times New Roman"/>
                <w:i/>
                <w:sz w:val="24"/>
                <w:szCs w:val="24"/>
              </w:rPr>
            </w:pPr>
          </w:p>
          <w:p w:rsidR="002966E2" w:rsidRPr="00C632B0" w:rsidRDefault="002966E2" w:rsidP="002966E2">
            <w:pPr>
              <w:spacing w:after="0"/>
              <w:rPr>
                <w:rFonts w:ascii="Times New Roman" w:hAnsi="Times New Roman" w:cs="Times New Roman"/>
                <w:i/>
                <w:sz w:val="24"/>
                <w:szCs w:val="24"/>
              </w:rPr>
            </w:pPr>
            <w:r w:rsidRPr="00C632B0">
              <w:rPr>
                <w:rFonts w:ascii="Times New Roman" w:hAnsi="Times New Roman" w:cs="Times New Roman"/>
                <w:i/>
                <w:sz w:val="24"/>
                <w:szCs w:val="24"/>
              </w:rPr>
              <w:t xml:space="preserve">Pozemky, ktoré sú oslobodené od platenia dane z </w:t>
            </w:r>
            <w:r w:rsidRPr="00C632B0">
              <w:rPr>
                <w:rFonts w:ascii="Times New Roman" w:hAnsi="Times New Roman" w:cs="Times New Roman"/>
                <w:i/>
                <w:sz w:val="24"/>
                <w:szCs w:val="24"/>
              </w:rPr>
              <w:lastRenderedPageBreak/>
              <w:t xml:space="preserve">nehnuteľnosti, sú vymenované v § 17 ods. 1 zákona č. 582/2004 Z. z. o miestnych daniach a miestnom poplatku za komunálne odpady a drobné stavebné odpady. Podľa uvedeného zákona sa platia dane za lesné pozemky, na ktorých sú hospodárske lesy, čo znamená že za kategórie ochranné lesy a lesy osobitného určenia sa dane neplatia. </w:t>
            </w:r>
            <w:r w:rsidRPr="00C632B0">
              <w:rPr>
                <w:rFonts w:ascii="Times New Roman" w:hAnsi="Times New Roman" w:cs="Times New Roman"/>
                <w:b/>
                <w:i/>
                <w:sz w:val="24"/>
                <w:szCs w:val="24"/>
              </w:rPr>
              <w:t>V súčasnosti je veľká časť lesov kategorizovaná ako ochranné lesy a ako lesy osobitného určenia podľa písmena c) – rekreačné (spolu až 84,3 % z rozlohy lesných porastov</w:t>
            </w:r>
            <w:r w:rsidRPr="00C632B0">
              <w:rPr>
                <w:rFonts w:ascii="Times New Roman" w:hAnsi="Times New Roman" w:cs="Times New Roman"/>
                <w:i/>
                <w:sz w:val="24"/>
                <w:szCs w:val="24"/>
              </w:rPr>
              <w:t>). Kategória lesa sa ale môže pri obnove alebo zmene PSoL meniť. Správca dane môže všeobecne záväzným nariadením podľa miestnych podmienok v obci alebo jej jednotlivej časti ustanoviť zníženie dane z pozemkov alebo oslobodiť od dane z pozemkov okrem iného v chránených areáloch a prírodných rezerváciách“.</w:t>
            </w:r>
          </w:p>
          <w:p w:rsidR="002966E2" w:rsidRPr="00C632B0" w:rsidRDefault="002966E2" w:rsidP="002966E2">
            <w:pPr>
              <w:spacing w:after="0"/>
              <w:rPr>
                <w:rFonts w:ascii="Times New Roman" w:hAnsi="Times New Roman" w:cs="Times New Roman"/>
                <w:sz w:val="24"/>
                <w:szCs w:val="24"/>
              </w:rPr>
            </w:pPr>
          </w:p>
          <w:p w:rsidR="002966E2" w:rsidRPr="00C632B0" w:rsidRDefault="002966E2" w:rsidP="002966E2">
            <w:pPr>
              <w:spacing w:after="0"/>
              <w:rPr>
                <w:rFonts w:ascii="Times New Roman" w:hAnsi="Times New Roman" w:cs="Times New Roman"/>
                <w:sz w:val="24"/>
                <w:szCs w:val="24"/>
              </w:rPr>
            </w:pPr>
            <w:r w:rsidRPr="00C632B0">
              <w:rPr>
                <w:rFonts w:ascii="Times New Roman" w:hAnsi="Times New Roman" w:cs="Times New Roman"/>
                <w:sz w:val="24"/>
                <w:szCs w:val="24"/>
              </w:rPr>
              <w:t>Hospodárske lesy na území navrhovanej PR Devínska Kobyla sa nachádzajú na výmere 80,40 ha, čo tvorí 15,7 % lesných pozemkov v navrhovanej PR Devínska Kobyla. Z tejto výmery 20,5 ha je vo vlastníctve Hlavného mesta Bratislava, Slovenská republika (Lesy SR, š. p.) vlastnia 21,61 ha a súkromní vlastníci majú 38,29 ha. Hlavné mesto SR je oslobodené od platenia dane na svojich pozemkoch. Za ostatné subjekty je táto suma 179 700 €.</w:t>
            </w:r>
          </w:p>
          <w:p w:rsidR="00F61019" w:rsidRPr="00C632B0" w:rsidRDefault="00F61019" w:rsidP="00F61019">
            <w:pPr>
              <w:spacing w:after="0"/>
              <w:rPr>
                <w:rFonts w:ascii="Times New Roman" w:hAnsi="Times New Roman" w:cs="Times New Roman"/>
                <w:sz w:val="24"/>
                <w:szCs w:val="24"/>
                <w:u w:val="single"/>
              </w:rPr>
            </w:pPr>
          </w:p>
          <w:p w:rsidR="00E669B4" w:rsidRPr="00C632B0" w:rsidRDefault="00E669B4" w:rsidP="00E669B4">
            <w:pPr>
              <w:rPr>
                <w:rFonts w:ascii="Times New Roman" w:hAnsi="Times New Roman" w:cs="Times New Roman"/>
                <w:sz w:val="24"/>
                <w:szCs w:val="24"/>
                <w:u w:val="single"/>
              </w:rPr>
            </w:pPr>
            <w:r w:rsidRPr="00C632B0">
              <w:rPr>
                <w:rFonts w:ascii="Times New Roman" w:hAnsi="Times New Roman" w:cs="Times New Roman"/>
                <w:sz w:val="24"/>
                <w:szCs w:val="24"/>
              </w:rPr>
              <w:lastRenderedPageBreak/>
              <w:t>Na rokovaní 20. januára 2023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E669B4" w:rsidRPr="00C632B0" w:rsidRDefault="00E669B4" w:rsidP="00F61019">
            <w:pPr>
              <w:spacing w:after="0"/>
              <w:rPr>
                <w:rFonts w:ascii="Times New Roman" w:hAnsi="Times New Roman" w:cs="Times New Roman"/>
                <w:sz w:val="24"/>
                <w:szCs w:val="24"/>
                <w:u w:val="single"/>
              </w:rPr>
            </w:pPr>
          </w:p>
          <w:p w:rsidR="00E669B4" w:rsidRPr="00C632B0" w:rsidRDefault="00E669B4" w:rsidP="00F61019">
            <w:pPr>
              <w:spacing w:after="0"/>
              <w:rPr>
                <w:rFonts w:ascii="Times New Roman" w:hAnsi="Times New Roman" w:cs="Times New Roman"/>
                <w:sz w:val="24"/>
                <w:szCs w:val="24"/>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lastRenderedPageBreak/>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Predkladacej správe</w:t>
            </w:r>
            <w:r w:rsidRPr="00C632B0">
              <w:rPr>
                <w:rFonts w:ascii="Times" w:hAnsi="Times" w:cs="Times"/>
                <w:sz w:val="25"/>
                <w:szCs w:val="25"/>
              </w:rPr>
              <w:br/>
              <w:t xml:space="preserve">V treťom odseku žiadame vypustiť slová „v súlade s Dohodou o obmedzení hospodárenia a využívania lesného celku Lesy SR Bratislava, uzatvorenej medzi Magistrátom hlavného mesta Slovenskej republiky Bratislava a Lesmi Slovenskej republiky, štátnym podnikom, v apríli 2021“. Odôvodnenie: Cieľom vyššie uvedenej dohody nie je ponechanie lesov na prirodzený vývoj, ale posilnenie „rekreácie a ostatných funkcií lesov v LC BA“ a zároveň podľa nej sa neukončuje hospodárske využívanie lesných pozemkov, ale dochádza k uplatňovaniu osobitného režimu hospodárenia v lesoch a z toho dôvodu zníženiu objemu ťažby dreva zo 17 319 m3 na 8 000 m3. Z uvedeného dôvodu odkazovanie predkladateľa na túto dohodu v súvislosti s „ponechaním na prirodzený vývoj“ je zavádzajúce, nehovoriac už o tom, že dohoda je uzatvorená na dobu určitú do 31.12.2025, pričom samotný návrh nariadenia vlády Slovenskej republiky presahuje rámec dohody. Dohoda samotná nie je a ani nemôže byť dôvodom na uplatňovanie 5. stupňa ochrany prírody. Kritériom na vyhlásenie prírodnej rezervácie podľa § 22 zákona č. 543/2002 Z. z. o ochrane prírody a krajiny v znení neskorších predpisov je, že ide o lokalitu, „ktorá </w:t>
            </w:r>
            <w:r w:rsidRPr="00C632B0">
              <w:rPr>
                <w:rFonts w:ascii="Times" w:hAnsi="Times" w:cs="Times"/>
                <w:sz w:val="25"/>
                <w:szCs w:val="25"/>
              </w:rPr>
              <w:lastRenderedPageBreak/>
              <w:t>predstavuje pôvodné alebo ľudskou činnosťou málo pozmenené biotopy európskeho významu alebo biotopy národného významu, alebo biotopy druhov európskeho významu, alebo biotopy druhov národného významu“.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F61019"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F61019" w:rsidRPr="00C632B0" w:rsidRDefault="00F61019" w:rsidP="00F61019">
            <w:pPr>
              <w:spacing w:after="0"/>
              <w:rPr>
                <w:rFonts w:ascii="Times New Roman" w:hAnsi="Times New Roman" w:cs="Times New Roman"/>
                <w:sz w:val="24"/>
                <w:szCs w:val="24"/>
              </w:rPr>
            </w:pPr>
            <w:r w:rsidRPr="00C632B0">
              <w:rPr>
                <w:rFonts w:ascii="Times New Roman" w:hAnsi="Times New Roman" w:cs="Times New Roman"/>
                <w:sz w:val="24"/>
                <w:szCs w:val="24"/>
              </w:rPr>
              <w:t>Materiál bude upravený v zmysle pripomienky.</w:t>
            </w:r>
          </w:p>
          <w:p w:rsidR="00F61019" w:rsidRPr="00C632B0" w:rsidRDefault="00F61019" w:rsidP="00F61019">
            <w:pPr>
              <w:rPr>
                <w:rFonts w:ascii="Times New Roman" w:hAnsi="Times New Roman" w:cs="Times New Roman"/>
                <w:sz w:val="24"/>
                <w:szCs w:val="24"/>
                <w:u w:val="single"/>
              </w:rPr>
            </w:pPr>
          </w:p>
          <w:p w:rsidR="00F61019" w:rsidRPr="00C632B0" w:rsidRDefault="00F61019" w:rsidP="00F61019">
            <w:pPr>
              <w:rPr>
                <w:rFonts w:ascii="Times New Roman" w:hAnsi="Times New Roman" w:cs="Times New Roman"/>
                <w:sz w:val="24"/>
                <w:szCs w:val="24"/>
                <w:u w:val="single"/>
              </w:rPr>
            </w:pPr>
            <w:r w:rsidRPr="00C632B0">
              <w:rPr>
                <w:rFonts w:ascii="Times New Roman" w:hAnsi="Times New Roman" w:cs="Times New Roman"/>
                <w:sz w:val="24"/>
                <w:szCs w:val="24"/>
              </w:rPr>
              <w:t xml:space="preserve">Na rokovaní 25. novembra 2022 bolo potvrdené, že </w:t>
            </w:r>
            <w:r w:rsidR="00E669B4" w:rsidRPr="00C632B0">
              <w:rPr>
                <w:rFonts w:ascii="Times New Roman" w:hAnsi="Times New Roman" w:cs="Times New Roman"/>
                <w:sz w:val="24"/>
                <w:szCs w:val="24"/>
              </w:rPr>
              <w:t>je ROZPOR ODSTRÁNENÝ</w:t>
            </w:r>
            <w:r w:rsidRPr="00C632B0">
              <w:rPr>
                <w:rFonts w:ascii="Times New Roman" w:hAnsi="Times New Roman" w:cs="Times New Roman"/>
                <w:sz w:val="24"/>
                <w:szCs w:val="24"/>
              </w:rPr>
              <w:t>.</w:t>
            </w:r>
          </w:p>
          <w:p w:rsidR="002966E2" w:rsidRPr="00C632B0" w:rsidRDefault="002966E2" w:rsidP="002966E2">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MPRVSR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Predkladacej správe</w:t>
            </w:r>
            <w:r w:rsidRPr="00C632B0">
              <w:rPr>
                <w:rFonts w:ascii="Times" w:hAnsi="Times" w:cs="Times"/>
                <w:sz w:val="25"/>
                <w:szCs w:val="25"/>
              </w:rPr>
              <w:br/>
              <w:t xml:space="preserve">Žiadame o doplnenie nového odseku v nasledovnom znení: „MŽP SR prostredníctvom ním poverenej odbornej organizácie ochrany prírody v rámci schvaľovacieho procesu pred predložením na rokovanie vlády Slovenskej republiky, ako aj pred zápisom do katastra nehnuteľností, doručí správcovi informačného systému (§ 38 ods. 2 zákona č. 326/2005 Z. z. o lesoch v znení neskorších predpisov) na adresy nlc@nlcsk.org a nlc-ulzi@nlcsk.org hranice jednotlivých prírodných rezervácií v dátovom formáte pre ukladanie vektorových priestorových dát pre geografické informačné systémy (napr. Esri shapefile), ktorý priestorovo popisuje geometrické body, línie a plochy hranice. Odôvodnenie: Na úrovni rezortov bolo dohodnuté, že vektorové priestorové dáta popisujúce geometrické body, línie a plochy hranice navrhovaného chráneného územia budú predkladané správcovi informačného systému podľa § 38 ods. 2 písm. e) zákona č. 326/ 2005 Z. z. o lesoch v znení neskorších predpisov v rámci schvaľovacieho procesu pred predložením na rokovanie vlády SR, ako aj pred zápisom do katastra nehnuteľností. Táto dohoda sa týka všetkých návrhov </w:t>
            </w:r>
            <w:r w:rsidRPr="00C632B0">
              <w:rPr>
                <w:rFonts w:ascii="Times" w:hAnsi="Times" w:cs="Times"/>
                <w:sz w:val="25"/>
                <w:szCs w:val="25"/>
              </w:rPr>
              <w:lastRenderedPageBreak/>
              <w:t>všeobecne záväzných právnych predpisov, ktorými sa vyhlasujú chránené územia. Pripomienka je zásadná.</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F61019" w:rsidP="002966E2">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Materiál bude upravený v zmysle pripomienky.</w:t>
            </w:r>
          </w:p>
          <w:p w:rsidR="00F61019" w:rsidRPr="00C632B0" w:rsidRDefault="00E669B4" w:rsidP="00F61019">
            <w:pPr>
              <w:rPr>
                <w:rFonts w:ascii="Times New Roman" w:hAnsi="Times New Roman" w:cs="Times New Roman"/>
                <w:sz w:val="24"/>
                <w:szCs w:val="24"/>
                <w:u w:val="single"/>
              </w:rPr>
            </w:pPr>
            <w:r w:rsidRPr="00C632B0">
              <w:rPr>
                <w:rFonts w:ascii="Times New Roman" w:hAnsi="Times New Roman" w:cs="Times New Roman"/>
                <w:sz w:val="24"/>
                <w:szCs w:val="24"/>
              </w:rPr>
              <w:t>Na rokovaní 25. novembra 2022 bolo potvrdené, že je ROZPOR ODSTRÁNENÝ</w:t>
            </w:r>
            <w:r w:rsidR="00F61019" w:rsidRPr="00C632B0">
              <w:rPr>
                <w:rFonts w:ascii="Times New Roman" w:hAnsi="Times New Roman" w:cs="Times New Roman"/>
                <w:sz w:val="24"/>
                <w:szCs w:val="24"/>
              </w:rPr>
              <w:t>.</w:t>
            </w:r>
          </w:p>
          <w:p w:rsidR="002966E2" w:rsidRPr="00C632B0" w:rsidRDefault="002966E2" w:rsidP="002966E2">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MPSVRSR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K doložke vybraných vplyvov</w:t>
            </w:r>
            <w:r w:rsidRPr="00C632B0">
              <w:rPr>
                <w:rFonts w:ascii="Times" w:hAnsi="Times" w:cs="Times"/>
                <w:sz w:val="25"/>
                <w:szCs w:val="25"/>
              </w:rPr>
              <w:br/>
              <w:t xml:space="preserve">Odporúčame predkladateľovi dôkladne identifikovať sociálne vplyvy predkladaného materiálu v bode 9. Vybrané vplyvy materiálu doložky vybraných vplyvov a vypracovať samostatnú analýzu sociálnych vplyvov. Odôvodnenie: Podľa návrhu medzi dotknuté subjekty predkladaného materiálu patria okrem iného aj neštátni vlastníci a užívatelia pozemkov, medzi ktorými sú aj fyzické osoby nepodnikatelia - majitelia pozemkov. Predkladaný materiál predpokladá obmedzenie bežného hospodárenia na pozemkoch a túto skutočnosť potvrdzujú aj údaje uvádzané v analýze vplyvov na rozpočet verejnej správy a v analýze vplyvov na podnikateľské prostredie. Nakoľko majiteľmi dotknutých pozemkov sú aj fyzické osoby, je potrebné vyhodnotiť nielen vplyvy na podnikateľské prostredie z dôvodu obmedzenia bežného hospodárenia na pozemkoch (ktoré sú zhodnotené v analýze vplyvov na podnikateľské prostredie a týkajú sa podnikateľských subjektov), ale aj sociálne vplyvy z dôvodu obmedzenia bežného hospodárenia na pozemkoch, ktoré je potrebné bližším spôsobom zhodnotiť v samostatnej analýze sociálnych vplyvov. Zároveň z materiálu vyplýva, že predkladateľ predpokladá aj zmeny v oblasti zamestnanosti a to pozitívny vplyv z dôvodu pôsobenia zamestnancov ako </w:t>
            </w:r>
            <w:r w:rsidRPr="00C632B0">
              <w:rPr>
                <w:rFonts w:ascii="Times" w:hAnsi="Times" w:cs="Times"/>
                <w:sz w:val="25"/>
                <w:szCs w:val="25"/>
              </w:rPr>
              <w:lastRenderedPageBreak/>
              <w:t>„odborní sprievodcovia chráneným územím“, ako aj negatívny vplyv „v dôsledku zníženia ťažbových možností“. Z údajov uvádzaných predkladateľom ďalej vyplýva, že „súčasne bude umožnené využívanie územia na rekreáciu“, čo znamená zmenu v oblasti prístupu fyzických osôb k zdrojom, právam, tovarom a službám. Identifikovanie sociálnych vplyvov predkladaného materiálu sme požadovali aj v štádiu predbežného pripomienkového konania, ale s vyjadrením predkladateľa, že „predkladateľ nebude vypracovávať analýzu sociálnych vplyvov, keďže materiál nepredpokladá vplyv na sociálne prostredie“ sme sa nestotožnili.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F61019" w:rsidP="002966E2">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2966E2" w:rsidRPr="00C632B0" w:rsidRDefault="00F61019" w:rsidP="002966E2">
            <w:pPr>
              <w:rPr>
                <w:rFonts w:ascii="Times New Roman" w:hAnsi="Times New Roman" w:cs="Times New Roman"/>
                <w:b/>
                <w:sz w:val="25"/>
                <w:szCs w:val="25"/>
              </w:rPr>
            </w:pPr>
            <w:r w:rsidRPr="00C632B0">
              <w:rPr>
                <w:rFonts w:ascii="Times New Roman" w:hAnsi="Times New Roman" w:cs="Times New Roman"/>
                <w:sz w:val="24"/>
                <w:szCs w:val="24"/>
              </w:rPr>
              <w:t>Predkladateľ nebude vypracovávať analýzu sociálnych vplyvov, keďže materiál nepredpokladá vplyv na sociálne prostredie.</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b/>
                <w:bCs/>
                <w:sz w:val="25"/>
                <w:szCs w:val="25"/>
              </w:rPr>
            </w:pPr>
            <w:r w:rsidRPr="00C632B0">
              <w:rPr>
                <w:rFonts w:ascii="Times" w:hAnsi="Times" w:cs="Times"/>
                <w:b/>
                <w:bCs/>
                <w:sz w:val="25"/>
                <w:szCs w:val="25"/>
              </w:rPr>
              <w:t>MsO SPZ Bratislava</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 xml:space="preserve">Mestská organizácia Slovenského poľovníckeho zväzu Bratislava, Heyrovského 1, 841 03 Bratislava V Bratislave, 07.11.2022 ZÁSADNÁ PRIPOMIENKA k Nariadeniu vlády Slovenskej republiky, ktorým sa vyhlasuje prírodná rezervácia Devínska Kobyla LP/2022/670 Vec: Zásadná pripomienka k Nariadeniu vlády Slovenskej republiky, ktorým sa vyhlasuje prírodná rezervácia Devínska Kobyla LP/2022/670 Mestská organizácia Slovenského poľovníckeho zväzu Bratislava, ktorá má k dnešnému dňu 2655 členov podáva týmto túto zásadnú pripomienku. Mestská organizácia Slovenského poľovníckeho zväzu v záujme ochrany prírody a krajiny, v záujme nevyhnutných dôvodov vyššieho verejného </w:t>
            </w:r>
            <w:r w:rsidRPr="00C632B0">
              <w:rPr>
                <w:rFonts w:ascii="Times" w:hAnsi="Times" w:cs="Times"/>
                <w:sz w:val="25"/>
                <w:szCs w:val="25"/>
              </w:rPr>
              <w:lastRenderedPageBreak/>
              <w:t xml:space="preserve">záujmu žiada, aby bola zapracovaná činnosť “výkon práva poľovníctva“ užívateľom poľovného revíru v plnom rozsahu so všetkými právami a povinnosťami vyplývajúce zo zákona č. 274/2009 Z. z. o poľovníctve a o zmene a doplnení niektorých zákonov do Programu starostlivosti ochrany prírody v rámci PROJEKTU OCHRANY PRÍRODNEJ REZERVÁCIE DEVÍNSKA KOBYLA (SKUEV0280 Devínska Kobyla) a Nariadenia vlády Slovenskej republiky, ktorým sa vyhlasuje prírodná rezervácia Devínska Kobyla LP/2022/670, a to bez obmedzení činností výkonu práva poľovníctva, pričom výkonom činností práva poľovníctva, nedôjde k zmene prírodného prostredia, naopak ak by sa činnosť výkon práva poľovníctva v navrhovanej lokalite nevykonávala, významne by sa negatívnym spôsobom ovplyvnil stav predmetu ochrany z hľadiska cieľov jeho ochrany. Ďalej žiadame, aby Zóna A s výmerou 489,18 ha bola podľa PROJEKTU OCHRANY PRÍRODNEJ REZERVÁCIE DEVÍNSKA KOBYLA (SKUEV0280 Devínska Kobyla) a LP/2022/670 Nariadenia vlády Slovenskej republiky, ktorým sa vyhlasuje prírodná rezervácia Devínska Kobyla, preradená do 4. stupňa ochrany podľa § 15 Zákona o ochrane prírody a krajiny 543/2002 Z. z., z dôvodu potreby a nevyhnutnosti výkonu práva poľovníctva na celom území Devínskej Kobyly. Súčasne žiadame, aby každé územie, kde sú umiestnené poľovnícke zariadenia, ktoré spadajú podľa ich umiestnenia do územia navrhovanej prírodnej rezervácie, </w:t>
            </w:r>
            <w:r w:rsidRPr="00C632B0">
              <w:rPr>
                <w:rFonts w:ascii="Times" w:hAnsi="Times" w:cs="Times"/>
                <w:sz w:val="25"/>
                <w:szCs w:val="25"/>
              </w:rPr>
              <w:lastRenderedPageBreak/>
              <w:t xml:space="preserve">a to: súradnice: 48.193723, 17.002909, zariadenie ,,,Solisko-1, Kobyla PRAVÁ-STRMINA súradnice: 48.199276, 17.002136, zariadenie ,,,Solisko-2, Presskam súradnice: 48.195225, 16.999205, zariadenie ,,,Posed-4, Psie hlavy súradnice: 48.196701, 16.999182, zariadenie ,,,Krmelec/Solisko -1, Psie hlavy súradnice: 48.197571, 16.995491, zariadenie ,,,Lavička-1, Psie hlavy súradnice: 48.193711, 16.989232, zariadenie ,,,Vnadisko, Suché kalisko súradnice: 48.191821, 16.988348, zariadenie ,,, Krmelec/Solisko -2, Kobyla súradnice: 48.188653, 16.98816, zariadenie ,,, Krmelec/Solisko -3, Kobyla súradnice: 48.183623, 16.988425, zariadenie ,,,Solisko-3, Pusté plochy súradnice: 48.183099, 16.988138, zariadenie ,,,Posed-5, Pusté plochy súradnice: 48.180039, 17.01435, zariadenie ,,, Krmelec/Solisko -4, Lanenice súradnice: 48.186107, 17.00509, zariadenie ,,, Krmelec/Solisko -5, Kobyla vodáreň súradnice: 48.186682, 17.001685, zariadenie ,,,Posed-6, Kobyla Vinkler súradnice: 48.186351, 16.998115, zariadenie ,,, Krmelec/Solisko -6, Dolina hojnosti súradnice: 48.180703, 16.997649, zariadenie ,,,Posed-12,Maskáčový súradnice: 48.180075, 17.010796, zariadenie Lavicka-3, Mŕtva dolina súradnice: 48.188232, 17.013177, zariadenie ,,,Krmelec/Solisko-11, Alfonzo bolo toto územie minimálne v okruhu 150m od každého z vyššie uvedených poľovníckych zariadení v 4. stupni ochrany podľa § 15 Zákona o ochrane prírody a krajiny 543/2002 Z. z., alebo nižšom stupni ochrany Zákona o ochrane prírody a krajiny 543/2002 Z. z.. MsO </w:t>
            </w:r>
            <w:r w:rsidRPr="00C632B0">
              <w:rPr>
                <w:rFonts w:ascii="Times" w:hAnsi="Times" w:cs="Times"/>
                <w:sz w:val="25"/>
                <w:szCs w:val="25"/>
              </w:rPr>
              <w:lastRenderedPageBreak/>
              <w:t>SPZ Bratislava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2966E2" w:rsidP="002966E2">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2966E2" w:rsidRPr="00C632B0" w:rsidRDefault="00E230E1" w:rsidP="002966E2">
            <w:pPr>
              <w:jc w:val="center"/>
              <w:rPr>
                <w:rFonts w:ascii="Times" w:hAnsi="Times" w:cs="Times"/>
                <w:sz w:val="25"/>
                <w:szCs w:val="25"/>
              </w:rPr>
            </w:pPr>
            <w:r w:rsidRPr="00C632B0">
              <w:rPr>
                <w:rFonts w:ascii="Times" w:hAnsi="Times" w:cs="Times"/>
                <w:sz w:val="25"/>
                <w:szCs w:val="25"/>
              </w:rPr>
              <w:t>ČA</w:t>
            </w:r>
          </w:p>
        </w:tc>
        <w:tc>
          <w:tcPr>
            <w:tcW w:w="1788" w:type="pct"/>
            <w:tcBorders>
              <w:top w:val="outset" w:sz="6" w:space="0" w:color="000000"/>
              <w:left w:val="outset" w:sz="6" w:space="0" w:color="000000"/>
              <w:bottom w:val="outset" w:sz="6" w:space="0" w:color="000000"/>
              <w:right w:val="outset" w:sz="6" w:space="0" w:color="000000"/>
            </w:tcBorders>
            <w:hideMark/>
          </w:tcPr>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 xml:space="preserve">V tomto území má byť v určitej forme zachovaný lov raticovej zveri z dôvodu jej vysokých počtov a prenikania do urbanizovaných častí. Z hľadiska zabezpečenia predmetov ochrany (vybraných lesných biotopov) je taktiež potrebné zachovanie poľovníctva v tomto území. Uvedená činnosť bude v programe starostlivosti určená ako činnosť potrebná na zabezpečenie priaznivého stavu predmetov ochrany vo vyšších stupňoch ochrany (4. stupeň, s odporúčaním umožnenia lovu a prikrmovania zveri aj v 5. stupni ochrany). Projekt ochrany PR Devínska Kobyla definuje lov zveri ako manažmentový zásah, ktorý je potrebný pre starostlivosť o chránené územie. Výkon práva poľovníctva bude zároveň definovaný v Programe </w:t>
            </w:r>
            <w:r w:rsidRPr="00C632B0">
              <w:rPr>
                <w:rFonts w:ascii="Times New Roman" w:hAnsi="Times New Roman" w:cs="Times New Roman"/>
                <w:sz w:val="24"/>
                <w:szCs w:val="24"/>
              </w:rPr>
              <w:lastRenderedPageBreak/>
              <w:t>starostlivosti o chránené územie ako činnosť, ktorá je potrebná na zachovanie stavu predmetov ochrany, konkrétne lesných biotopov.</w:t>
            </w:r>
          </w:p>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 xml:space="preserve">Vo vymedzených častiach PR Devínska kobyla platí 4. stupeň ochrany, kde nie je lov zveri obmedzený, zakázané sú iba spoločné poľovačky a prikrmovanie a vnadenie zveri. Zo zákona č. 543/2002 Z. z. o ochrane prírody a krajiny v znení neskorších predpisov (ďalej len „zákon č. 543/2002 Z. z.“) nie je možné vyhradiť miesta na výkon práva poľovníctva. V 5. a 4. stupni ochrany je na lov zveri, organizovanie spoločných poľovačiek a prikrmovanie alebo vnadenie zveri možné povoliť výnimku, podľa podmienok stanovených v § 29 zákona č. 543/2002 Z. z. </w:t>
            </w:r>
          </w:p>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V súvislosti s výkonom práva poľovníctva v 5. a 4. stupni ochrany neplatí pre vlastníka, správcu, nájomcu pozemkov zákaz:</w:t>
            </w:r>
          </w:p>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 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 xml:space="preserve">- jazdiť na bicykli, trojkolke, kolobežke alebo </w:t>
            </w:r>
            <w:r w:rsidRPr="00C632B0">
              <w:rPr>
                <w:rFonts w:ascii="Times New Roman" w:hAnsi="Times New Roman" w:cs="Times New Roman"/>
                <w:sz w:val="24"/>
                <w:szCs w:val="24"/>
              </w:rPr>
              <w:lastRenderedPageBreak/>
              <w:t xml:space="preserve">samovyvažovacom vozidle na pozemkoch za hranicami zastavaného územia obce mimo diaľnice, cesty, miestnej komunikácie, účelovej komunikácie a vyznačenej cyklotrasy, </w:t>
            </w:r>
          </w:p>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 xml:space="preserve">- pohybovať sa mimo vyznačeného turistického chodníka alebo náučného chodníka za hranicami zastavaného územia obce, </w:t>
            </w:r>
          </w:p>
          <w:p w:rsidR="00F61019"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 voľne pustiť poľovného psa.</w:t>
            </w:r>
          </w:p>
          <w:p w:rsidR="002966E2" w:rsidRPr="00C632B0" w:rsidRDefault="00F61019" w:rsidP="00F61019">
            <w:pPr>
              <w:rPr>
                <w:rFonts w:ascii="Times New Roman" w:hAnsi="Times New Roman" w:cs="Times New Roman"/>
                <w:sz w:val="24"/>
                <w:szCs w:val="24"/>
              </w:rPr>
            </w:pPr>
            <w:r w:rsidRPr="00C632B0">
              <w:rPr>
                <w:rFonts w:ascii="Times New Roman" w:hAnsi="Times New Roman" w:cs="Times New Roman"/>
                <w:sz w:val="24"/>
                <w:szCs w:val="24"/>
              </w:rPr>
              <w:t>Rovnako v 5. a 4. stupni nie je zakázané odviesť uhynuté zviera.</w:t>
            </w:r>
          </w:p>
          <w:p w:rsidR="00B45D46" w:rsidRPr="00C632B0" w:rsidRDefault="00B45D46" w:rsidP="00B45D46">
            <w:pPr>
              <w:rPr>
                <w:rFonts w:ascii="Times New Roman" w:hAnsi="Times New Roman" w:cs="Times New Roman"/>
                <w:sz w:val="24"/>
                <w:szCs w:val="24"/>
                <w:u w:val="single"/>
              </w:rPr>
            </w:pPr>
            <w:r w:rsidRPr="00C632B0">
              <w:rPr>
                <w:rFonts w:ascii="Times New Roman" w:hAnsi="Times New Roman" w:cs="Times New Roman"/>
                <w:sz w:val="24"/>
                <w:szCs w:val="24"/>
              </w:rPr>
              <w:t>Na rokovaní 16. marca 2023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F61019" w:rsidRPr="00C632B0" w:rsidRDefault="00F61019" w:rsidP="00F61019">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lastRenderedPageBreak/>
              <w:t>MSSR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K doložke vybraných vplyvov</w:t>
            </w:r>
            <w:r w:rsidRPr="00C632B0">
              <w:rPr>
                <w:rFonts w:ascii="Times" w:hAnsi="Times" w:cs="Times"/>
                <w:sz w:val="25"/>
                <w:szCs w:val="25"/>
              </w:rPr>
              <w:br/>
              <w:t>V deviatom bode doložky vybraných vplyvov odporúčame zrušiť označenie položky ,,žiadne“ pri vplyvoch na podnikateľské prostredie, pretože je súčasne označený aj negatívny vplyv, ktorý je zhodnotený v príslušnej analýze.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30E1" w:rsidP="00E22DD4">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New Roman" w:hAnsi="Times New Roman" w:cs="Times New Roman"/>
                <w:sz w:val="24"/>
                <w:szCs w:val="24"/>
              </w:rPr>
              <w:t xml:space="preserve">Materiál </w:t>
            </w:r>
            <w:r w:rsidR="00E230E1" w:rsidRPr="00C632B0">
              <w:rPr>
                <w:rFonts w:ascii="Times New Roman" w:hAnsi="Times New Roman" w:cs="Times New Roman"/>
                <w:sz w:val="24"/>
                <w:szCs w:val="24"/>
              </w:rPr>
              <w:t>má vp</w:t>
            </w:r>
            <w:r w:rsidR="003821FA" w:rsidRPr="00C632B0">
              <w:rPr>
                <w:rFonts w:ascii="Times New Roman" w:hAnsi="Times New Roman" w:cs="Times New Roman"/>
                <w:sz w:val="24"/>
                <w:szCs w:val="24"/>
              </w:rPr>
              <w:t xml:space="preserve">lyv na podnikateľské prostredie, </w:t>
            </w:r>
            <w:r w:rsidR="00E230E1" w:rsidRPr="00C632B0">
              <w:rPr>
                <w:rFonts w:ascii="Times New Roman" w:hAnsi="Times New Roman" w:cs="Times New Roman"/>
                <w:sz w:val="24"/>
                <w:szCs w:val="24"/>
              </w:rPr>
              <w:t xml:space="preserve">avšak </w:t>
            </w:r>
            <w:r w:rsidRPr="00C632B0">
              <w:rPr>
                <w:rFonts w:ascii="Times New Roman" w:hAnsi="Times New Roman" w:cs="Times New Roman"/>
                <w:sz w:val="24"/>
                <w:szCs w:val="24"/>
              </w:rPr>
              <w:t xml:space="preserve">nemá vplyv na malé stredné podniky. </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MVSR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Doložke vybraných vplyvov</w:t>
            </w:r>
            <w:r w:rsidRPr="00C632B0">
              <w:rPr>
                <w:rFonts w:ascii="Times" w:hAnsi="Times" w:cs="Times"/>
                <w:sz w:val="25"/>
                <w:szCs w:val="25"/>
              </w:rPr>
              <w:br/>
              <w:t>K doložke vybraných vplyvov: Doložka vybraných vplyvov nie je vypracovaná v súlade s novým znením Jednotnej metodiky na posudzovanie vybraných vplyvov účinným odo dňa 10. 06. 2022. Predkladanú doložku vybraných vplyvov odporúčame dopracovať podľa účinného znenia.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New Roman" w:hAnsi="Times New Roman" w:cs="Times New Roman"/>
                <w:sz w:val="24"/>
                <w:szCs w:val="24"/>
              </w:rPr>
              <w:t>Doložka vybraných vplyvov bola vypracovaná podľa aktualizovaného znenia Jednotnej metodiky na posudzovanie vybraných vplyvov, ktorá nadobudla účinnosť 10. júna 2022.</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K doložke zlučiteľnosti:</w:t>
            </w:r>
            <w:r w:rsidRPr="00C632B0">
              <w:rPr>
                <w:rFonts w:ascii="Times" w:hAnsi="Times" w:cs="Times"/>
                <w:sz w:val="25"/>
                <w:szCs w:val="25"/>
              </w:rPr>
              <w:br/>
              <w:t>1. Doložku zlučiteľnosti žiadame upraviť v súlade s Prílohou č. 2 k Legislatívnym pravidlám vlády Slovenskej republiky v platnom znení. V treťom bode doložky zlučiteľnosti žiadame uviesť, že predmet návrhu nariadenia vlády je upravený v práve Európskej únie. V bode 3 písm. a) žiadame uvádzať primárne európske právo, v bode 3 písm. b) sekundárne európske právo, a v bode 3 písm. c) relevantnú judikatúru Súdneho dvora Európskej únie.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30E1"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Doložka zlučiteľnosti bola vypracovaná v súlade s Legislatívnymi pravidlami vlády Slovenskej republiky účinnými od 1. augusta 2020.</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w:t>
            </w:r>
            <w:r w:rsidRPr="00C632B0">
              <w:rPr>
                <w:rFonts w:ascii="Times" w:hAnsi="Times" w:cs="Times"/>
                <w:b/>
                <w:bCs/>
                <w:sz w:val="25"/>
                <w:szCs w:val="25"/>
              </w:rPr>
              <w:lastRenderedPageBreak/>
              <w:t>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lastRenderedPageBreak/>
              <w:t>Čl. I § 1</w:t>
            </w:r>
            <w:r w:rsidRPr="00C632B0">
              <w:rPr>
                <w:rFonts w:ascii="Times" w:hAnsi="Times" w:cs="Times"/>
                <w:sz w:val="25"/>
                <w:szCs w:val="25"/>
              </w:rPr>
              <w:br/>
            </w:r>
            <w:r w:rsidRPr="00C632B0">
              <w:rPr>
                <w:rFonts w:ascii="Times" w:hAnsi="Times" w:cs="Times"/>
                <w:sz w:val="25"/>
                <w:szCs w:val="25"/>
              </w:rPr>
              <w:lastRenderedPageBreak/>
              <w:t>1. K § 1: V poznámke pod čiarou k odkazu 1 v navrhovanom § 1 ods. 1 žiadame na konci doplniť slová „(oznámenie č. 450/2004 Z. z.).“.</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w:hAnsi="Times" w:cs="Times"/>
                <w:sz w:val="25"/>
                <w:szCs w:val="25"/>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Čl. I § 1</w:t>
            </w:r>
            <w:r w:rsidRPr="00C632B0">
              <w:rPr>
                <w:rFonts w:ascii="Times" w:hAnsi="Times" w:cs="Times"/>
                <w:sz w:val="25"/>
                <w:szCs w:val="25"/>
              </w:rPr>
              <w:br/>
              <w:t>2. K § 1: V navrhovanom § 1 ods. 4 žiadame slová „chránené územie“ nahradiť slovami „prírodnú rezerváciu“.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w:hAnsi="Times" w:cs="Times"/>
                <w:sz w:val="25"/>
                <w:szCs w:val="25"/>
              </w:rPr>
              <w:t>Upravené v súlade s</w:t>
            </w:r>
            <w:r w:rsidR="003821FA" w:rsidRPr="00C632B0">
              <w:rPr>
                <w:rFonts w:ascii="Times" w:hAnsi="Times" w:cs="Times"/>
                <w:sz w:val="25"/>
                <w:szCs w:val="25"/>
              </w:rPr>
              <w:t> </w:t>
            </w:r>
            <w:r w:rsidRPr="00C632B0">
              <w:rPr>
                <w:rFonts w:ascii="Times" w:hAnsi="Times" w:cs="Times"/>
                <w:sz w:val="25"/>
                <w:szCs w:val="25"/>
              </w:rPr>
              <w:t>pripomienkou</w:t>
            </w:r>
            <w:r w:rsidR="003821FA" w:rsidRPr="00C632B0">
              <w:rPr>
                <w:rFonts w:ascii="Times" w:hAnsi="Times" w:cs="Times"/>
                <w:sz w:val="25"/>
                <w:szCs w:val="25"/>
              </w:rPr>
              <w:t>.</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K doložke zlučiteľnosti:</w:t>
            </w:r>
            <w:r w:rsidRPr="00C632B0">
              <w:rPr>
                <w:rFonts w:ascii="Times" w:hAnsi="Times" w:cs="Times"/>
                <w:sz w:val="25"/>
                <w:szCs w:val="25"/>
              </w:rPr>
              <w:br/>
              <w:t>2. V názve smernice 2009/147/ES v platnom znení uvádzanej v bode 3 písm. b) doložky zlučiteľnosti žiadame pred publikačným zdrojom uvádzať slová „(kodifikované znenie)“.</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3821FA" w:rsidP="00E22DD4">
            <w:pPr>
              <w:rPr>
                <w:rFonts w:ascii="Times New Roman" w:hAnsi="Times New Roman" w:cs="Times New Roman"/>
                <w:b/>
                <w:sz w:val="25"/>
                <w:szCs w:val="25"/>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Čl. I § 2</w:t>
            </w:r>
            <w:r w:rsidRPr="00C632B0">
              <w:rPr>
                <w:rFonts w:ascii="Times" w:hAnsi="Times" w:cs="Times"/>
                <w:sz w:val="25"/>
                <w:szCs w:val="25"/>
              </w:rPr>
              <w:br/>
              <w:t>3. K § 2: V navrhovanom § 2 žiadame predmet ochrany uvádzať v jednotnom čísle, a to nahradením slov „predmetov ochrany prírodnej rezervácie, ktoré sú uvedené“ slovami „predmetu ochrany prírodnej rezervácie, ktorý je uvedený“.</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3821FA" w:rsidP="00E22DD4">
            <w:pPr>
              <w:rPr>
                <w:rFonts w:ascii="Times New Roman" w:hAnsi="Times New Roman" w:cs="Times New Roman"/>
                <w:b/>
                <w:sz w:val="25"/>
                <w:szCs w:val="25"/>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K doložke zlučiteľnosti:</w:t>
            </w:r>
            <w:r w:rsidRPr="00C632B0">
              <w:rPr>
                <w:rFonts w:ascii="Times" w:hAnsi="Times" w:cs="Times"/>
                <w:sz w:val="25"/>
                <w:szCs w:val="25"/>
              </w:rPr>
              <w:br/>
              <w:t>3. V bode 4 písm. b) doložky zlučiteľnosti odporúčame uvádzať aj informácie o ďalších prebiehajúcich konaniach zo strany Európskej komisie, a to o konaní o porušení zmlúv č. 2018/4076 a konaní o porušení zmlúv 2014/4190.</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N</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sz w:val="25"/>
                <w:szCs w:val="25"/>
              </w:rPr>
            </w:pPr>
            <w:r w:rsidRPr="00C632B0">
              <w:rPr>
                <w:rFonts w:ascii="Times New Roman" w:hAnsi="Times New Roman" w:cs="Times New Roman"/>
                <w:sz w:val="25"/>
                <w:szCs w:val="25"/>
              </w:rPr>
              <w:t>Konanie č</w:t>
            </w:r>
            <w:r w:rsidR="00275C4D" w:rsidRPr="00C632B0">
              <w:rPr>
                <w:rFonts w:ascii="Times New Roman" w:hAnsi="Times New Roman" w:cs="Times New Roman"/>
                <w:sz w:val="25"/>
                <w:szCs w:val="25"/>
              </w:rPr>
              <w:t>. 2018/4076 sa „preklopilo“ do ž</w:t>
            </w:r>
            <w:r w:rsidR="00C151B4" w:rsidRPr="00C632B0">
              <w:rPr>
                <w:rFonts w:ascii="Times New Roman" w:hAnsi="Times New Roman" w:cs="Times New Roman"/>
                <w:sz w:val="25"/>
                <w:szCs w:val="25"/>
              </w:rPr>
              <w:t>aloby EK voči SR (hlucháň</w:t>
            </w:r>
            <w:r w:rsidRPr="00C632B0">
              <w:rPr>
                <w:rFonts w:ascii="Times New Roman" w:hAnsi="Times New Roman" w:cs="Times New Roman"/>
                <w:sz w:val="25"/>
                <w:szCs w:val="25"/>
              </w:rPr>
              <w:t xml:space="preserve"> hôrny), kde u</w:t>
            </w:r>
            <w:r w:rsidR="00275C4D" w:rsidRPr="00C632B0">
              <w:rPr>
                <w:rFonts w:ascii="Times New Roman" w:hAnsi="Times New Roman" w:cs="Times New Roman"/>
                <w:sz w:val="25"/>
                <w:szCs w:val="25"/>
              </w:rPr>
              <w:t>ž</w:t>
            </w:r>
            <w:r w:rsidRPr="00C632B0">
              <w:rPr>
                <w:rFonts w:ascii="Times New Roman" w:hAnsi="Times New Roman" w:cs="Times New Roman"/>
                <w:sz w:val="25"/>
                <w:szCs w:val="25"/>
              </w:rPr>
              <w:t xml:space="preserve"> máme</w:t>
            </w:r>
            <w:r w:rsidR="00C151B4" w:rsidRPr="00C632B0">
              <w:rPr>
                <w:rFonts w:ascii="Times New Roman" w:hAnsi="Times New Roman" w:cs="Times New Roman"/>
                <w:sz w:val="25"/>
                <w:szCs w:val="25"/>
              </w:rPr>
              <w:t xml:space="preserve"> rozsudok, </w:t>
            </w:r>
            <w:r w:rsidR="00E230E1" w:rsidRPr="00C632B0">
              <w:rPr>
                <w:rFonts w:ascii="Times New Roman" w:hAnsi="Times New Roman" w:cs="Times New Roman"/>
                <w:sz w:val="25"/>
                <w:szCs w:val="25"/>
              </w:rPr>
              <w:t xml:space="preserve">nepovažujeme dané </w:t>
            </w:r>
            <w:r w:rsidR="00E230E1" w:rsidRPr="00C632B0">
              <w:rPr>
                <w:rFonts w:ascii="Times New Roman" w:hAnsi="Times New Roman" w:cs="Times New Roman"/>
                <w:sz w:val="25"/>
                <w:szCs w:val="25"/>
              </w:rPr>
              <w:t>konanie</w:t>
            </w:r>
            <w:r w:rsidR="00E230E1" w:rsidRPr="00C632B0">
              <w:rPr>
                <w:rFonts w:ascii="Times New Roman" w:hAnsi="Times New Roman" w:cs="Times New Roman"/>
                <w:sz w:val="25"/>
                <w:szCs w:val="25"/>
              </w:rPr>
              <w:t xml:space="preserve"> v tejto veci za relevantné</w:t>
            </w:r>
            <w:r w:rsidR="00C151B4" w:rsidRPr="00C632B0">
              <w:rPr>
                <w:rFonts w:ascii="Times New Roman" w:hAnsi="Times New Roman" w:cs="Times New Roman"/>
                <w:sz w:val="25"/>
                <w:szCs w:val="25"/>
              </w:rPr>
              <w:t>,</w:t>
            </w:r>
            <w:r w:rsidR="00E230E1" w:rsidRPr="00C632B0">
              <w:rPr>
                <w:rFonts w:ascii="Times New Roman" w:hAnsi="Times New Roman" w:cs="Times New Roman"/>
                <w:sz w:val="25"/>
                <w:szCs w:val="25"/>
              </w:rPr>
              <w:t xml:space="preserve"> vzhľadom na to, že</w:t>
            </w:r>
            <w:r w:rsidR="00C151B4" w:rsidRPr="00C632B0">
              <w:rPr>
                <w:rFonts w:ascii="Times New Roman" w:hAnsi="Times New Roman" w:cs="Times New Roman"/>
                <w:sz w:val="25"/>
                <w:szCs w:val="25"/>
              </w:rPr>
              <w:t xml:space="preserve"> hlucháň</w:t>
            </w:r>
            <w:r w:rsidRPr="00C632B0">
              <w:rPr>
                <w:rFonts w:ascii="Times New Roman" w:hAnsi="Times New Roman" w:cs="Times New Roman"/>
                <w:sz w:val="25"/>
                <w:szCs w:val="25"/>
              </w:rPr>
              <w:t xml:space="preserve"> </w:t>
            </w:r>
            <w:r w:rsidR="00E230E1" w:rsidRPr="00C632B0">
              <w:rPr>
                <w:rFonts w:ascii="Times New Roman" w:hAnsi="Times New Roman" w:cs="Times New Roman"/>
                <w:sz w:val="25"/>
                <w:szCs w:val="25"/>
              </w:rPr>
              <w:t>sa na Kobyle nevyskytuje</w:t>
            </w:r>
            <w:r w:rsidRPr="00C632B0">
              <w:rPr>
                <w:rFonts w:ascii="Times New Roman" w:hAnsi="Times New Roman" w:cs="Times New Roman"/>
                <w:sz w:val="25"/>
                <w:szCs w:val="25"/>
              </w:rPr>
              <w:t xml:space="preserve">. </w:t>
            </w:r>
          </w:p>
          <w:p w:rsidR="00E22DD4" w:rsidRPr="00C632B0" w:rsidRDefault="003821FA" w:rsidP="00E22DD4">
            <w:pPr>
              <w:rPr>
                <w:rFonts w:ascii="Times New Roman" w:hAnsi="Times New Roman" w:cs="Times New Roman"/>
                <w:sz w:val="25"/>
                <w:szCs w:val="25"/>
              </w:rPr>
            </w:pPr>
            <w:r w:rsidRPr="00C632B0">
              <w:rPr>
                <w:rFonts w:ascii="Times New Roman" w:hAnsi="Times New Roman" w:cs="Times New Roman"/>
                <w:sz w:val="25"/>
                <w:szCs w:val="25"/>
              </w:rPr>
              <w:t>K</w:t>
            </w:r>
            <w:r w:rsidR="00E22DD4" w:rsidRPr="00C632B0">
              <w:rPr>
                <w:rFonts w:ascii="Times New Roman" w:hAnsi="Times New Roman" w:cs="Times New Roman"/>
                <w:sz w:val="25"/>
                <w:szCs w:val="25"/>
              </w:rPr>
              <w:t>onanie č 2014/419</w:t>
            </w:r>
            <w:r w:rsidR="00C151B4" w:rsidRPr="00C632B0">
              <w:rPr>
                <w:rFonts w:ascii="Times New Roman" w:hAnsi="Times New Roman" w:cs="Times New Roman"/>
                <w:sz w:val="25"/>
                <w:szCs w:val="25"/>
              </w:rPr>
              <w:t xml:space="preserve">0 nie je v evidencii </w:t>
            </w:r>
            <w:r w:rsidR="00C151B4" w:rsidRPr="00C632B0">
              <w:rPr>
                <w:rFonts w:ascii="Times New Roman" w:hAnsi="Times New Roman" w:cs="Times New Roman"/>
                <w:sz w:val="25"/>
                <w:szCs w:val="25"/>
              </w:rPr>
              <w:lastRenderedPageBreak/>
              <w:t>infring</w:t>
            </w:r>
            <w:r w:rsidRPr="00C632B0">
              <w:rPr>
                <w:rFonts w:ascii="Times New Roman" w:hAnsi="Times New Roman" w:cs="Times New Roman"/>
                <w:sz w:val="25"/>
                <w:szCs w:val="25"/>
              </w:rPr>
              <w:t>e</w:t>
            </w:r>
            <w:r w:rsidR="00C151B4" w:rsidRPr="00C632B0">
              <w:rPr>
                <w:rFonts w:ascii="Times New Roman" w:hAnsi="Times New Roman" w:cs="Times New Roman"/>
                <w:sz w:val="25"/>
                <w:szCs w:val="25"/>
              </w:rPr>
              <w:t>men</w:t>
            </w:r>
            <w:r w:rsidRPr="00C632B0">
              <w:rPr>
                <w:rFonts w:ascii="Times New Roman" w:hAnsi="Times New Roman" w:cs="Times New Roman"/>
                <w:sz w:val="25"/>
                <w:szCs w:val="25"/>
              </w:rPr>
              <w:t>tov ani pilotom MZP SR.</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lastRenderedPageBreak/>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Čl. I Príloha č. 2</w:t>
            </w:r>
            <w:r w:rsidRPr="00C632B0">
              <w:rPr>
                <w:rFonts w:ascii="Times" w:hAnsi="Times" w:cs="Times"/>
                <w:sz w:val="25"/>
                <w:szCs w:val="25"/>
              </w:rPr>
              <w:br/>
              <w:t>4. K Prílohe č. 2: V Prílohe č. 2 pri vymedzovaní biotopov druhov rastlín európskeho významu žiadame v súlade s prílohou č. 4 časť A k vyhláške č. 170/2021 Z. z. uvádzať latinský názov jazýčkovca jadranského nasledovne: „(Himantoglossum adriaticum H. Baumann)“.</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w:hAnsi="Times" w:cs="Times"/>
                <w:sz w:val="25"/>
                <w:szCs w:val="25"/>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OAPSVLÚVSR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K doložke zlučiteľnosti:</w:t>
            </w:r>
            <w:r w:rsidRPr="00C632B0">
              <w:rPr>
                <w:rFonts w:ascii="Times" w:hAnsi="Times" w:cs="Times"/>
                <w:sz w:val="25"/>
                <w:szCs w:val="25"/>
              </w:rPr>
              <w:br/>
              <w:t>4. V bode 4 písm. c) žiadame uvádzať transpozičné opatrenia smernice 2009/147/ES v platnom znení, ktoré boli notifikované Európskej komisii, nakoľko sa táto smernica uvádza v bode 3 písm. b) doložky zlučiteľnosti.</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3821FA">
            <w:pPr>
              <w:rPr>
                <w:rFonts w:ascii="Times New Roman" w:hAnsi="Times New Roman" w:cs="Times New Roman"/>
                <w:b/>
                <w:sz w:val="25"/>
                <w:szCs w:val="25"/>
              </w:rPr>
            </w:pPr>
            <w:r w:rsidRPr="00C632B0">
              <w:rPr>
                <w:rFonts w:ascii="Times" w:hAnsi="Times" w:cs="Times"/>
                <w:sz w:val="25"/>
                <w:szCs w:val="25"/>
              </w:rPr>
              <w:t>Upravené v súlade s pripomienkou.</w:t>
            </w:r>
            <w:r w:rsidR="005E4EEC" w:rsidRPr="00C632B0">
              <w:rPr>
                <w:rFonts w:ascii="Times" w:hAnsi="Times" w:cs="Times"/>
                <w:sz w:val="25"/>
                <w:szCs w:val="25"/>
              </w:rPr>
              <w:t xml:space="preserve"> </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PS Devínska Kobyla</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 xml:space="preserve">POĽOVNÍCKA SPOLOČNOSŤ DEVÍNSKA KOBYLA, Dúbravka 5852 84102 Bratislava - mestská časť Dúbravka, IČO: 50597230 – užívateľ poľovného revíru Devínska Kobyla podáva týmto ZÁSADNÚ PRIPOMIENKU k Nariadeniu vlády Slovenskej republiky, ktorým sa vyhlasuje prírodná rezervácia Devínska Kobyla LP/2022/670, ktorej zámerom je vyhlásenie lokality SKUEV0280 Devínska Kobyla za prírodnú rezerváciu – Devínska Kobyla. Vzhľadom na skutočnosť, že neboli zapracované naše pripomienky zo spoločných rokovaní, ani pripomienky niektorých mestských častí Bratislavy týkajúcich sa výkonu práva </w:t>
            </w:r>
            <w:r w:rsidRPr="00C632B0">
              <w:rPr>
                <w:rFonts w:ascii="Times" w:hAnsi="Times" w:cs="Times"/>
                <w:sz w:val="25"/>
                <w:szCs w:val="25"/>
              </w:rPr>
              <w:lastRenderedPageBreak/>
              <w:t xml:space="preserve">poľovníctva v celej lokalite Devínskej Kobyly. POĽOVNÍCKA SPOLOČNOSŤ DEVÍNSKA KOBYLA ako užívateľ poľovného revíru Devínska Kobyla v záujme ochrany prírody a krajiny, v záujme nevyhnutných dôvodov vyššieho verejného záujmu žiada, aby bolo prepracované celé nariadenie spolu s projektom, a aby bola zapracovaná činnosť “výkon práva poľovníctva“ užívateľom poľovného revíru v plnom rozsahu so všetkými právami a povinnosťami vyplývajúce zo zákona č. 274/2009 Z. z. o poľovníctve a o zmene a doplnení niektorých zákonov do Programu starostlivosti ochrany prírody v rámci PROJEKTU OCHRANY PRÍRODNEJ REZERVÁCIE DEVÍNSKA KOBYLA (SKUEV0280 Devínska Kobyla) a Nariadenia vlády Slovenskej republiky, ktorým sa vyhlasuje prírodná rezervácia Devínska Kobyla LP/2022/670, a to bez akéhokoľvek obmedzenia výkonu práva poľovníctva ( s možnosťou individuálneho lovu, spoločných poľovačiek, prikrmovania, vnadenia za účelom bezpečného lovu, zriadenia poľovníckych zariadení..., vrátane lokality navrhovanej PR), pričom výkonom činností práva poľovníctva, nedôjde k zmene prírodného prostredia, naopak ak by sa činnosť výkon práva poľovníctva v navrhovanej lokalite nevykonávala, významne by sa negatívnym spôsobom ovplyvnil stav predmetu ochrany z hľadiska cieľov jeho ochrany. Aby sa mohla naplniť táto požiadavka prihliadajúc na legislatívu SR, súčasne žiadame, aby Zóna A s výmerou 489,18 ha bola podľa </w:t>
            </w:r>
            <w:r w:rsidRPr="00C632B0">
              <w:rPr>
                <w:rFonts w:ascii="Times" w:hAnsi="Times" w:cs="Times"/>
                <w:sz w:val="25"/>
                <w:szCs w:val="25"/>
              </w:rPr>
              <w:lastRenderedPageBreak/>
              <w:t xml:space="preserve">PROJEKTU OCHRANY PRÍRODNEJ REZERVÁCIE DEVÍNSKA KOBYLA (SKUEV0280 Devínska Kobyla) a LP/2022/670 Nariadenia vlády Slovenskej republiky, ktorým sa vyhlasuje prírodná rezervácia Devínska Kobyla, preradená do 4. stupňa ochrany podľa § 15 Zákona o ochrane prírody a krajiny 543/2002 Z. z., z dôvodu potreby a nevyhnutnosti výkonu práva poľovníctva na celom území Devínskej Kobyly. Súčasne žiadame, aby každé územie, kde sú umiestnené poľovnícke zariadenia, ktoré spadajú podľa ich umiestnenia do územia navrhovanej prírodnej rezervácie, a to: súradnice: 48.193723, 17.002909, zariadenie ,,,Solisko-1, Kobyla PRAVÁ-STRMINA súradnice: 48.199276, 17.002136, zariadenie ,,,Solisko-2, Presskam súradnice: 48.195225, 16.999205, zariadenie ,,,Posed-4, Psie hlavy súradnice: 48.196701, 16.999182, zariadenie ,,,Krmelec/Solisko -1, Psie hlavy súradnice: 48.197571, 16.995491, zariadenie ,,,Lavička-1, Psie hlavy súradnice: 48.193711, 16.989232, zariadenie ,,,Vnadisko, Suché kalisko súradnice: 48.191821, 16.988348, zariadenie ,,, Krmelec/Solisko -2, Kobyla súradnice: 48.188653, 16.98816, zariadenie ,,, Krmelec/Solisko -3, Kobyla súradnice: 48.183623, 16.988425, zariadenie ,,,Solisko-3, Pusté plochy súradnice: 48.183099, 16.988138, zariadenie ,,,Posed-5, Pusté plochy súradnice: 48.180039, 17.01435, zariadenie ,,, Krmelec/Solisko -4, Lanenice súradnice: 48.186107, 17.00509, zariadenie ,,, Krmelec/Solisko -5, Kobyla vodáreň súradnice: 48.186682, 17.001685, </w:t>
            </w:r>
            <w:r w:rsidRPr="00C632B0">
              <w:rPr>
                <w:rFonts w:ascii="Times" w:hAnsi="Times" w:cs="Times"/>
                <w:sz w:val="25"/>
                <w:szCs w:val="25"/>
              </w:rPr>
              <w:lastRenderedPageBreak/>
              <w:t>zariadenie ,,,Posed-6, Kobyla Vinkler súradnice: 48.186351, 16.998115, zariadenie ,,, Krmelec/Solisko -6, Dolina hojnosti súradnice: 48.180703, 16.997649, zariadenie ,,,Posed-12, Maskáčový súradnice: 48.180075, 17.010796, zariadenie Lavicka-3, Mŕtva dolina súradnice: 48.188232, 17.013177, zariadenie ,,,Krmelec/Solisko-11, Alfonzo bolo toto územie minimálne v okruhu 150m od každého z vyššie uvedených poľovníckych zariadení v 4. stupni ochrany podľa § 15 Zákona o ochrane prírody a krajiny 543/2002 Z. z., alebo nižšom stupni ochrany Zákona o ochrane prírody a krajiny 543/2002 Z. z.. Táto pripomienka je zásadná Poľovnícka spoločnosť Devínska Kobyla - Užívateľ poľovného revíru</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C632B0" w:rsidP="00E22DD4">
            <w:pPr>
              <w:jc w:val="center"/>
              <w:rPr>
                <w:rFonts w:ascii="Times" w:hAnsi="Times" w:cs="Times"/>
                <w:sz w:val="25"/>
                <w:szCs w:val="25"/>
              </w:rPr>
            </w:pPr>
            <w:r w:rsidRPr="00C632B0">
              <w:rPr>
                <w:rFonts w:ascii="Times" w:hAnsi="Times" w:cs="Times"/>
                <w:sz w:val="25"/>
                <w:szCs w:val="25"/>
              </w:rPr>
              <w:t>ČA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Pripomienky PS Devínska Kobyla boli zapracované do projektu ochrany PR Devínska Kobyla po ich prerokovaní a na základe terénnej pochôdzky. Poľovné zariadenia – posedy na vybraných lokalitách boli preradené do 4. stupňa ochrany. Vo vybraných častiach, na ktorých platí 4. stupeň ochrany bude umožnený lov zveri a zároveň existencia a využitie poľovných zariadení (posedy, krmelce, soliská).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 tomto území má byť v určitej forme zachovaný lov raticovej zveri z dôvodu jej vysokých počtov a prenikania do urbanizovaných častí. Z hľadiska zabezpečenia predmetov ochrany (vybraných </w:t>
            </w:r>
            <w:r w:rsidRPr="00C632B0">
              <w:rPr>
                <w:rFonts w:ascii="Times New Roman" w:hAnsi="Times New Roman" w:cs="Times New Roman"/>
                <w:sz w:val="24"/>
                <w:szCs w:val="24"/>
              </w:rPr>
              <w:lastRenderedPageBreak/>
              <w:t>lesných biotopov) je taktiež potrebné zachovanie poľovníctva v tomto území. Uvedená činnosť bude v programe starostlivosti určená ako činnosť potrebná na zabezpečenie priaznivého stavu predmetov ochrany vo vyšších stupňoch ochrany (4. stupeň, s odporúčaním umožnenia lovu a prikrmovania zveri aj v 5. stupni ochrany). Projekt ochrany PR Devínska Kobyla definuje lov zveri ako manažmentový zásah, ktorý je potrebný pre starostlivosť o chránené územie. Výkon práva poľovníctva bude zároveň definovaný v Programe starostlivosti o chránené územie ako činnosť, ktorá je potrebná na zachovanie stavu predmetov ochrany, konkrétne lesných biotopov.</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Vo vymedzených častiach PR Devínska kobyla platí 4. stupeň ochrany, kde nie je lov zveri obmedzený, zakázané sú iba spoločné poľovačky a prikrmovanie a vnadenie zveri. Zo zákona č. 543/2002 Z. z. o ochrane prírody a krajiny v znení neskorších predpisov (ďalej len „zákon č. 543/2002 Z. z.“) nie je možné vyhradiť miesta na výkon práva poľovníctva. V 5. a 4. stupni ochrany je na lov zveri, organizovanie spoločných poľovačiek a prikrmovanie alebo vnadenie zveri možné povoliť výnimku, podľa podmienok stanovených v § 29 zákona č. 543/2002 Z. z.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 súvislosti s výkonom práva poľovníctva v 5. a 4. stupni ochrany neplatí pre vlastníka, správcu, </w:t>
            </w:r>
            <w:r w:rsidRPr="00C632B0">
              <w:rPr>
                <w:rFonts w:ascii="Times New Roman" w:hAnsi="Times New Roman" w:cs="Times New Roman"/>
                <w:sz w:val="24"/>
                <w:szCs w:val="24"/>
              </w:rPr>
              <w:lastRenderedPageBreak/>
              <w:t>nájomcu pozemkov zákaz:</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jazdiť na bicykli, trojkolke, kolobežke alebo samovyvažovacom vozidle na pozemkoch za hranicami zastavaného územia obce mimo diaľnice, cesty, miestnej komunikácie, účelovej komunikácie a vyznačenej cyklotrasy,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pohybovať sa mimo vyznačeného turistického chodníka alebo náučného chodníka za hranicami zastavaného územia obce,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voľne pustiť poľovného psa.</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Rovnako v 5. a 4. stupni nie je zakázané odviesť uhynuté zviera.</w:t>
            </w:r>
          </w:p>
          <w:p w:rsidR="00E22DD4" w:rsidRPr="00C632B0" w:rsidRDefault="00E22DD4" w:rsidP="00E22DD4">
            <w:pPr>
              <w:rPr>
                <w:rFonts w:ascii="Times New Roman" w:hAnsi="Times New Roman" w:cs="Times New Roman"/>
                <w:sz w:val="24"/>
                <w:szCs w:val="24"/>
                <w:u w:val="single"/>
              </w:rPr>
            </w:pPr>
            <w:r w:rsidRPr="00C632B0">
              <w:rPr>
                <w:rFonts w:ascii="Times New Roman" w:hAnsi="Times New Roman" w:cs="Times New Roman"/>
                <w:sz w:val="24"/>
                <w:szCs w:val="24"/>
              </w:rPr>
              <w:t>Na rokovaní 15. marca 2023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E22DD4" w:rsidRPr="00C632B0" w:rsidRDefault="00E22DD4" w:rsidP="00E22DD4">
            <w:pPr>
              <w:rPr>
                <w:rFonts w:ascii="Times New Roman" w:hAnsi="Times New Roman" w:cs="Times New Roman"/>
                <w:b/>
                <w:sz w:val="25"/>
                <w:szCs w:val="25"/>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lastRenderedPageBreak/>
              <w:t>RVPS Bratislava-mesto</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 xml:space="preserve">Regionálna veterinárna a potravinová správa Bratislava – mesto, Polianky 8, 841 01 Bratislava _____________________________________________________________________________ V Bratislave, 09.11.2022 VZNESENÉ PRIPOMIENKY k Nariadeniu vlády Slovenskej republiky, ktorým sa vyhlasuje prírodná rezervácia Devínska Kobyla Regionálna veterinárna a potravinová správa Bratislava - mesto k materiálu LP/2022/670 „Nariadenie vlády Slovenskej republiky, ktorým sa vyhlasuje prírodná rezervácia Devínska Kobyla“, uplatňuje tieto zásadné pripomienky. 1. Navrhovaný 5. stupeň ochrany, zásadne ovplyvní poľovníctvo a výkon práva poľovníctva na Devínskej </w:t>
            </w:r>
            <w:r w:rsidRPr="00C632B0">
              <w:rPr>
                <w:rFonts w:ascii="Times" w:hAnsi="Times" w:cs="Times"/>
                <w:sz w:val="25"/>
                <w:szCs w:val="25"/>
              </w:rPr>
              <w:lastRenderedPageBreak/>
              <w:t xml:space="preserve">Kobyle, dôsledkom čoho sa bude denzita diviačej zveri v tejto lokalite zvyšovať, čoho následkom bude nárast rizika prepuknutia ochorenia afrického moru ošípaných u diviačej zveri s možnosťou rozšírenia ochorenia na chovy domácich ošípaných. Africký mor ošípaných (AMO) je hrozbou pre odvetvie chovu hospodárskych zvierat, ktorá má vplyv na živobytie poľnohospodárov a zainteresovaných strán a môže mať vážne následky pre potravinovú bezpečnosť. Populácia diviakov zohráva dôležitú úlohu pri šírení a pretrvávaní AMO a intenzívny lov diviačej zveri počas celého roka a vyšetrenie všetkých chorých a podozrivých diviakov sú najdôležitejšími nástrojmi boja proti tejto chorobe. 2. Vzhľadom na navrhovaný 5. stupeň ochrany bude obmedzený výkon práva poľovníctva ( lov, vnadenie, zriadenie poľovníckych zariadení a ich obsluha, prikrmovanie v období núdze, atď.) vo významnej časti revíru Devínska Kobyla, následkom čoho bude vysoká pravdepodobnosť, že premnožená diviačia, ale aj iná zver sa bude presúvať do blízkostí obydlí a bude dochádzať k stretom motorových vozidiel so zverou, zvýšia sa škody na majetku spôsobené zverou, dôjde k častejším stretom človeka so zverou, so všetkými z toho vyplývajúcimi rizikami. 3. Vzhľadom na navrhovaný 5. stupeň ochrany nebude možné v tejto lokalite plniť Mimoriadne núdzové opatrenie č. 7885/2021-100 zo dňa 2.8.2021, nariadené Hlavným veterinárnym lekárom SR na základe § 6 ods. 5 písm. a) a § 34 ods. 1. písm. b) zákona č. 39/2007 Z.z. o </w:t>
            </w:r>
            <w:r w:rsidRPr="00C632B0">
              <w:rPr>
                <w:rFonts w:ascii="Times" w:hAnsi="Times" w:cs="Times"/>
                <w:sz w:val="25"/>
                <w:szCs w:val="25"/>
              </w:rPr>
              <w:lastRenderedPageBreak/>
              <w:t>veterinárnej starostlivosti v znení neskorších predpisov, ktoré Hlavný veterinárny lekár SR nariadil na základe rozšírenia afrického moru ošípaných v populácii diviačej zveri a domácich ošípaných na území Slovenskej republiky vzhľadom na to, že uvedená choroba môže predstavovať vážne nebezpečenstvo pre zdravie zvierat. Na základe vyššie uvedených skutočností navrhujeme zaradiť prírodnú rezerváciu Devínska Kobyla do 4. stupňa ochrany podľa § 15 zákona č. 543/2002 Z. z. o ochrane prírody a krajiny alebo ponechať na Devínskej Kobyle aktuálny stav s platným Projektom ochrany chráneného areálu Devínska Kobyla a Programom starostlivosti o chránený areál Devínska Kobyla. S úctou MVDr. Miloš Mašlej, PhD. riaditeľ</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ČA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 tomto území má byť v určitej forme zachovaný lov raticovej zveri z dôvodu jej vysokých počtov a prenikania do urbanizovaných častí. Z hľadiska zabezpečenia predmetov ochrany (vybraných lesných biotopov) je taktiež potrebné zachovanie poľovníctva v tomto území. Uvedená činnosť bude v programe starostlivosti určená ako činnosť potrebná na zabezpečenie priaznivého stavu predmetov ochrany vo vyšších stupňoch ochrany (4. stupeň, s odporúčaním umožnenia lovu a prikrmovania zveri aj v 5. stupni ochrany). Projekt ochrany PR Devínska Kobyla definuje lov zveri ako manažmentový zásah, ktorý je potrebný pre starostlivosť o chránené územie. Výkon práva poľovníctva bude zároveň definovaný v Programe </w:t>
            </w:r>
            <w:r w:rsidRPr="00C632B0">
              <w:rPr>
                <w:rFonts w:ascii="Times New Roman" w:hAnsi="Times New Roman" w:cs="Times New Roman"/>
                <w:sz w:val="24"/>
                <w:szCs w:val="24"/>
              </w:rPr>
              <w:lastRenderedPageBreak/>
              <w:t>starostlivosti o chránené územie ako činnosť, ktorá je potrebná na zachovanie stavu predmetov ochrany, konkrétne lesných biotopov.</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Vo vymedzených častiach PR Devínska kobyla platí 4. stupeň ochrany, kde nie je lov zveri obmedzený, zakázané sú iba spoločné poľovačky a prikrmovanie a vnadenie zveri. Zo zákona č. 543/2002 Z. z. o ochrane prírody a krajiny v znení neskorších predpisov (ďalej len „zákon č. 543/2002 Z. z.“) nie je možné vyhradiť miesta na výkon práva poľovníctva. V 5. a 4. stupni ochrany je na lov zveri, organizovanie spoločných poľovačiek a prikrmovanie alebo vnadenie zveri možné povoliť výnimku, podľa podmienok stanovených v § 29 zákona č. 543/2002 Z. z.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V súvislosti s výkonom práva poľovníctva v 5. a 4. stupni ochrany neplatí pre vlastníka, správcu, nájomcu pozemkov zákaz:</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jazdiť na bicykli, trojkolke, kolobežke alebo </w:t>
            </w:r>
            <w:r w:rsidRPr="00C632B0">
              <w:rPr>
                <w:rFonts w:ascii="Times New Roman" w:hAnsi="Times New Roman" w:cs="Times New Roman"/>
                <w:sz w:val="24"/>
                <w:szCs w:val="24"/>
              </w:rPr>
              <w:lastRenderedPageBreak/>
              <w:t xml:space="preserve">samovyvažovacom vozidle na pozemkoch za hranicami zastavaného územia obce mimo diaľnice, cesty, miestnej komunikácie, účelovej komunikácie a vyznačenej cyklotrasy,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pohybovať sa mimo vyznačeného turistického chodníka alebo náučného chodníka za hranicami zastavaného územia obce,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voľne pustiť poľovného psa.</w:t>
            </w:r>
          </w:p>
          <w:p w:rsidR="00E22DD4" w:rsidRPr="00C632B0" w:rsidRDefault="00E22DD4" w:rsidP="00E22DD4">
            <w:pPr>
              <w:rPr>
                <w:rFonts w:ascii="Times New Roman" w:hAnsi="Times New Roman" w:cs="Times New Roman"/>
                <w:b/>
                <w:sz w:val="25"/>
                <w:szCs w:val="25"/>
              </w:rPr>
            </w:pPr>
            <w:r w:rsidRPr="00C632B0">
              <w:rPr>
                <w:rFonts w:ascii="Times New Roman" w:hAnsi="Times New Roman" w:cs="Times New Roman"/>
                <w:sz w:val="24"/>
                <w:szCs w:val="24"/>
              </w:rPr>
              <w:t>Rovnako v 5. a 4. stupni nie je zakázané odviesť uhynuté zviera.</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lastRenderedPageBreak/>
              <w:t>SPK</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Celému materiálu</w:t>
            </w:r>
            <w:r w:rsidRPr="00C632B0">
              <w:rPr>
                <w:rFonts w:ascii="Times" w:hAnsi="Times" w:cs="Times"/>
                <w:sz w:val="25"/>
                <w:szCs w:val="25"/>
              </w:rPr>
              <w:br/>
              <w:t xml:space="preserve">OPK - Bratislava Heyrovského 1, 841 03 Bratislava V Bratislave, 07.11.2022 ZÁSADNÁ PRIPOMIENKA k Nariadeniu vlády Slovenskej republiky, ktorým sa vyhlasuje prírodná rezervácia Devínska Kobyla LP/2022/670 Vec: Zásadná pripomienka k Nariadeniu vlády Slovenskej republiky, ktorým sa vyhlasuje prírodná rezervácia Devínska Kobyla LP/2022/670 OPK – Bratislava, ktorá má približne 2685 členov. NESÚHLASÍ s vyhlásením lokality SKUEV0280 Devínska Kobyla za prírodnú rezerváciu – Devínska Kobyla v znení návrhu nariadenia vlády Slovenskej republiky, ktorým sa vyhlasuje prírodná rezervácia Devínska Kobyla (ďalej len </w:t>
            </w:r>
            <w:r w:rsidRPr="00C632B0">
              <w:rPr>
                <w:rFonts w:ascii="Times" w:hAnsi="Times" w:cs="Times"/>
                <w:sz w:val="25"/>
                <w:szCs w:val="25"/>
              </w:rPr>
              <w:lastRenderedPageBreak/>
              <w:t xml:space="preserve">„nariadenie vlády“), podľa § 22 ods. 1 a 6 zákona č. 543/2002 Z. z. o ochrane prírody a krajiny v znení neskorších predpisov (ďalej len „zákon“) Odôvodnenie: Poľovníctvo na Devínskej Kobyle je súčasťou kultúrneho dedičstva, aktívnej tvorby a ochrany životného prostredia. Poľovníctvo na Devínskej Kobyle zásadne a pozitívne vplýva na ochranu a zachovanie voľne žijúcej zveri, udržanie populácií všetkých druhov zveri v priaznivom stave, ochranu biotopov, zdravie občanov a na zabránenie šírenia zoonóz, t. j. infekcií prenášaných zo zvieraťa na človeka. Ďalším cieľom je eliminácia dopravných kolízií so zverou, či ochrana majetku a eliminácia škôd spôsobených zverou. V tomto zmysle je úloha poľovníctva na Devínskej Kobyle dôležitým a nevyhnutným prostriedkom dopomáhajúcim k ochrane a zveľaďovaniu životného prostredia. Výkon práva poľovníctva na území Devínska Kobyla je v súlade s existujúcimi zákonmi zameranými na zachovanie, ochranu a optimálne využívanie ako prírodného bohatstva organizovanou formou jednotnej poľovníckej samosprávy a funguje bez dopadu na verejné financie. Výkon práva poľovníctva musí byť predovšetkým dlhodobý, stabilný a trvale udržateľný a je zabezpečený dostatočným počtom odborne spôsobilých a zdatných poľovníkov, znalých miestnych pomerov, na ktorých sa poľovný revír Devínska Kobyla nachádza. Títo odborníci zároveň fungujú v teréne denne ako poľovnícka stráž v boji proti environmentálnej a inej trestnej činnosti, na dennej báze </w:t>
            </w:r>
            <w:r w:rsidRPr="00C632B0">
              <w:rPr>
                <w:rFonts w:ascii="Times" w:hAnsi="Times" w:cs="Times"/>
                <w:sz w:val="25"/>
                <w:szCs w:val="25"/>
              </w:rPr>
              <w:lastRenderedPageBreak/>
              <w:t xml:space="preserve">riešia rôzne situácie, ako napr. stret zveri s motorovými vozidlami, vniknutie zveri do záhrad a obydlí, vyháňanie zveri z areálov škôl, z areálov cintorína, riešenie situácií spojených s úhynmi (odpratanie, zneškodnenie a odoberanie vzoriek), záchrana zveri, ktorá sa zachytí v plotoch záhrad, alebo elektrických ohradníkoch, a iné. Nariadenie vlády Slovenskej republiky, ktorým sa vyhlasuje prírodná rezervácia Devínska Kobyla LP/2022/670, pričom podrobnosti sú uvedené v projekte ochrany spracovanom ako podklad na vyhlásenie chráneného územia na webovom sídle Štátnej ochrany prírody Slovenskej republiky na adrese http://www.sopsr.sk/prdevinskakobyla/ podľa ktorého má byť významná časť územia Devínskej Kobyly preradená z 2. Stupňa ochrany do 5. Stupňa ochrany, čo zásadne ovplyvní poľovníctvo a výkon práva poľovníctva na Devínskej Kobyle, čo bude mať negatívne následky nielen pre samotné poľovníctvo, ale aj pre obyvateľov mestských časti Bratislavy, a to: Devínska Nová Ves, Devín, Dúbravka a Karlová Ves. Vzhľadom na navrhovaný 5. Stupeň ochrany bude obmedzený výkon práva poľovníctva (ako napr.: lov, vnadenie, zriadenie poľovníckych zariadení (soliská, krmelce) a ich obsluha, prikrmovanie v období núdze...) vo významnej časti revíru Devínska Kobyla. Nerešpektujú sa tak ani pripomienky z predchádzajúcich konaní od príslušných mestských častí, ktoré tiež vyjadrili nevyhnutnosť a potrebu činnosti výkonu práva poľovníctva, ktoré by bolo </w:t>
            </w:r>
            <w:r w:rsidRPr="00C632B0">
              <w:rPr>
                <w:rFonts w:ascii="Times" w:hAnsi="Times" w:cs="Times"/>
                <w:sz w:val="25"/>
                <w:szCs w:val="25"/>
              </w:rPr>
              <w:lastRenderedPageBreak/>
              <w:t xml:space="preserve">vyhlásením 5. stupňa ochrany výrazne obmedzené, následkom čoho bude veľmi problematické udržanie populácií všetkých druhov zveri v priaznivom stave, následkom čoho je vysoká pravdepodobnosť, že bude dochádzať k častejším stretom motorových vozidiel so zverou, zvýšia sa škody na majetku spôsobené zverou, dôjde k častejším stretom človeka so zverou, zver bude zachádzať častejšie bližšie k obydliam a v neposlednom rade by sa tak ohrozilo zdravie a bezpečnosť významnej časti obyvateľov Bratislavy. Ďalej tak bude znemožnený akýkoľvek lov diviačej, raticovej a škodnej zveri v navrhovanom 5. Stupni ochrany, pričom v dotknutej lokalite sa sústreďuje významná časť populácie diviačej zveri a inej raticovej zveri, ktorá stále častejšie zachádza k obydliam a do záhrad. Bolo by tak veľmi komplikované a problematické zabráneniu šírenia AMO a zoonóz, t. j. infekcií prenášaných zo zvieraťa na človeka, pričom napr. líška nie je len prenášačom besnoty, ale aj ďalších závažných ochorení, ako napr. echinokokóza, pásomnica líščia, svrab (prašivina). V uvedenom Nariadení vlády Slovenskej republiky, ktorým sa vyhlasuje prírodná rezervácia Devínska Kobyla LP/2022/670 návrhu a upravenom projekte (ďalej len „projekt PR“) sa neprihliada na naše pripomienky, pričom považujeme za neprístupné v akomkoľvek rozsahu obmedziť výkon práva poľovníctva. Podľa projektu PR sa V zóne A navrhuje 5. stupeň ochrany. V súlade s príslušnými ustanoveniami § 16 zákona o ochrane prírody sa na území </w:t>
            </w:r>
            <w:r w:rsidRPr="00C632B0">
              <w:rPr>
                <w:rFonts w:ascii="Times" w:hAnsi="Times" w:cs="Times"/>
                <w:sz w:val="25"/>
                <w:szCs w:val="25"/>
              </w:rPr>
              <w:lastRenderedPageBreak/>
              <w:t xml:space="preserve">zóny A zakazuje napríklad: a) vykonávať činnosti uvedené v § 15 ods. 1 zákona: 13. zriadiť poľovnícke zariadenie alebo rybochovné zariadenie [§ 15 ods. 1 písm. b)]; Uvedený zákaz v danej lokalite považujeme za neprípustný. V predmetnej lokalite sa nachádzajú zákonom predpísane poľovnícke zariadenia (soliská, krmelce, vnadiská, posedy..), pričom zriadením predpísaného počtu náhradných poľovníckych zariadení mimo Zóny A do okrajových častí poľovného revíru, prihliadnuc na skutočnosť, že lokalita v Zóne A je stred poľovného revíru, bude zver dôsledku tohto zákazu umelo vytláčaná do okrajových častí poľovného revíru bližšie k obydliam, čím bude ohrozená bezpečnosť obyvateľov mestských časti Bratislavy, zásadne sa obmedzí možnosť udržania populácií všetkých druhov zveri v priaznivom stave, čo bude mať negatívny vplyv na zdravie občanov, na zabránenie šírenia AMO a zoonóz, t. j. infekcií prenášaných zo zvieraťa na človeka, na dopravné kolízie so zverou, či na ochrana majetku a elimináciu škôd spôsobených zverou. 23. prikrmovať alebo vnadiť zver [§ 15 ods. 1 písm. l)]. Uvedený zákaz v danej lokalite považujeme za neprípustný. Vzhľadom na špecifikáciu poľovného revíru s veľmi vysokým počtom návštevníkov na Devínskej Kobyle, ktorá sa nachádza v Hlavnom meste SR Bratislava a bez možnosti vnadenia v tejto významnej poľovnej lokalite, s významným výskytom raticovej zveri, by to bol obrovský zásah do bezpečného lovu (posedy, lavičky, členitosť terénu...) a udržania priaznivých stavov </w:t>
            </w:r>
            <w:r w:rsidRPr="00C632B0">
              <w:rPr>
                <w:rFonts w:ascii="Times" w:hAnsi="Times" w:cs="Times"/>
                <w:sz w:val="25"/>
                <w:szCs w:val="25"/>
              </w:rPr>
              <w:lastRenderedPageBreak/>
              <w:t xml:space="preserve">raticovej zveri. V predmetnej lokalite sa nachádzajú zákonom predpísane poľovnícke zariadenia, pričom zriadením predpísaného počtu náhradných poľovníckych zariadení mimo Zóny A do okrajových častí poľovného revíru, prihliadnuc na skutočnosť, že lokalita v Zóne A je stred poľovného revíru, bude zver dôsledku tohto zákazu umelo vytláčaná do okrajových častí poľovného revíru bližšie k obydliam, čím bude ohrozená bezpečnosť obyvateľov mestských časti Bratislavy, zásadne sa obmedzí možnosť udržania populácií všetkých druhov zveri v priaznivom stave, čo bude mať negatívny vplyv na zdravie občanov, na zabránenie šírenia AMO a zoonóz, t. j. infekcií prenášaných zo zvieraťa na človeka, na dopravné kolízie so zverou, či na ochrana majetku a elimináciu škôd spôsobených zverou. g) chytať, usmrtiť alebo loviť živočícha [§ 16 ods. 1 písm. g)], Uvedený zákaz v danej lokalite považujeme za neprípustný, nakoľko sa jedná o lokalitu, kde je možné realizovať bezpečný lov a udržiavať tak priaznivý stav raticovej zveri, ktorá sa v predmetnej lokalite na Devínskej Kobyle nachádza. Taktiež považujeme za neprípustné, aby bol lov v predmetnej lokalite Zóny A povolený len na základe možnosti udelenia výnimky, ktorú je možné rozhodnutím úradu kedykoľvek zrušiť, alebo neudeliť a žiadame, aby bol lov v predmetnej lokalite Zóny A povolený trvale na účely výkonu práva poľovníctva tak, ako aj dnes platí v 2.stupni ochrany s možnosťou individuálneho aj kolektívneho lovu. Naše pripomienky, ktoré sme uviedli </w:t>
            </w:r>
            <w:r w:rsidRPr="00C632B0">
              <w:rPr>
                <w:rFonts w:ascii="Times" w:hAnsi="Times" w:cs="Times"/>
                <w:sz w:val="25"/>
                <w:szCs w:val="25"/>
              </w:rPr>
              <w:lastRenderedPageBreak/>
              <w:t xml:space="preserve">na osobnom prerokovaní na Ministerstve životného prostredia SR neboli zapracované v zmysle našich požiadaviek a z uvedeného dôvodu nemôžeme súhlasiť so zámerom vyhlásiť lokalitu SKUEV0280 Devínska Kobyla za prírodnú rezerváciu – Devínska Kobyla. Súčasne chceme vyzdvihnúť potrebu a nevyhnutnosť povolenie vjazdu s motorovými vozidlami za účelom výkonu práva poľovníctva v rámci celého poľovného revíru Devínska Kobyla, pričom motorové vozidlá sa využívajú aj na likvidáciu úhynov v zmysle veterinárnych nariadení, odvoz ulovenej zveri, atď. Chýba nám dopadová štúdia, aký vplyv budú mať navrhované zmeny na samotné poľovníctvo, na bezpečnosť obyvateľov mestských časti Bratislavy, na udržanie populácií všetkých druhov zveri v priaznivom stave, na zdravia občanov, na zabránenie šírenia AMO a zoonóz, t. j. infekcií prenášaných zo zvieraťa na človeka, na dopravné kolízie so zverou, či na ochrana majetku a elimináciu škôd spôsobených zverou. Uvedené nariadenie má negatívny dopad na poľovníctvo a výkon práva poľovníctva, a teda je aj v rozpore s Koncepciou rozvoja poľovníctva na Slovensku, ktorú vypracovalo Ministerstvo pôdohospodárstva a rozvoja vidieka (MPRV SR), ktoré schválila vláda SR. Uvedené nariadenie má negatívny dopad a zásadne obmedzuje výkony súvisiace s Mimoriadnym núdzovým opatrením č.z. 7885/2021.1 zo dňa 2.8.2021, ktoré nariadil Hlavný veterinárny lekár Jozef Bíreš na základe §6 ods.5 písm. a) a §34 ods. 1. písm. b) zákona č 39/2007 Z.z. o </w:t>
            </w:r>
            <w:r w:rsidRPr="00C632B0">
              <w:rPr>
                <w:rFonts w:ascii="Times" w:hAnsi="Times" w:cs="Times"/>
                <w:sz w:val="25"/>
                <w:szCs w:val="25"/>
              </w:rPr>
              <w:lastRenderedPageBreak/>
              <w:t xml:space="preserve">veterinárnej starostlivosti v znení neskorších predpisov z dôvodu šírenia AMO. Tiež považujeme za zásadné a nevyhnutné, aby bol užívateľ poľovného revíru, Mestská organizácia Slovenského poľovníckeho zväzu Bratislava, OPK - Bratislava priamou súčasťou pri tvorbe obdobných návrhov, ktoré sa priamo a zásadne dotýkajú výkonu práva poľovníctva v revíre Devínska Kobyla. Tiež považujeme za neprípustné zvýšiť z aktuálne 2. stupňa ochrany také veľké územie na Devínskej Kobyle do 5. stupňa ochrany a následne dať na zákazy vyplývajúce z 5. stupňa ochrany výnimky. Predpokladáme, že by to mohlo byť v rozpore so zásadami a s koncepciou EU. Na základe vyššie uvedených skutočností a že nebolo vyhovené v predchádzajúcich konaniach našim pripomienkam, považujeme za neprípustné zaradiť také veľké územie do 5. Stupňa ochrany, resp. akokoľvek viac obmedziť výkon práva poľovníctva v revíre Devínska Kobyla a požadujeme, aby Nariadenie vlády Slovenskej republiky s č. LP/2022/670, ktorým sa vyhlasuje prírodná rezervácia Devínska Kobyla bolo stiahnuté a nebolo prijaté. Žiadame ponechať na Devínskej Kobyle aktuálny stav s platným Projektom ochrany chráneného areálu Devínska Kobyla a Programu starostlivosti o chránený areál Devínska Kobyla s ponechaním 2. stupňa ochrany podľa § 13 zákona 543/2002 Z. z. S pozdravom, _________________________________ OPK </w:t>
            </w:r>
            <w:r w:rsidR="00C632B0" w:rsidRPr="00C632B0">
              <w:rPr>
                <w:rFonts w:ascii="Times" w:hAnsi="Times" w:cs="Times"/>
                <w:sz w:val="25"/>
                <w:szCs w:val="25"/>
              </w:rPr>
              <w:t>–</w:t>
            </w:r>
            <w:r w:rsidRPr="00C632B0">
              <w:rPr>
                <w:rFonts w:ascii="Times" w:hAnsi="Times" w:cs="Times"/>
                <w:sz w:val="25"/>
                <w:szCs w:val="25"/>
              </w:rPr>
              <w:t xml:space="preserve"> Bratislava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ČA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 tomto území má byť v určitej forme zachovaný lov raticovej zveri z dôvodu jej vysokých počtov a prenikania do urbanizovaných častí. Z hľadiska zabezpečenia predmetov ochrany (vybraných lesných biotopov) je taktiež potrebné zachovanie poľovníctva v tomto území. Uvedená činnosť bude v programe starostlivosti určená ako činnosť potrebná na zabezpečenie priaznivého stavu predmetov ochrany vo vyšších stupňoch ochrany (4. stupeň, s odporúčaním umožnenia lovu a prikrmovania zveri aj v 5. stupni ochrany). Projekt ochrany PR Devínska Kobyla definuje lov zveri ako manažmentový zásah, ktorý je potrebný pre starostlivosť o chránené územie. Výkon práva </w:t>
            </w:r>
            <w:r w:rsidRPr="00C632B0">
              <w:rPr>
                <w:rFonts w:ascii="Times New Roman" w:hAnsi="Times New Roman" w:cs="Times New Roman"/>
                <w:sz w:val="24"/>
                <w:szCs w:val="24"/>
              </w:rPr>
              <w:lastRenderedPageBreak/>
              <w:t>poľovníctva bude zároveň definovaný v Programe starostlivosti o chránené územie ako činnosť, ktorá je potrebná na zachovanie stavu predmetov ochrany, konkrétne lesných biotopov.</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Vo vymedzených častiach PR Devínska kobyla platí 4. stupeň ochrany, kde nie je lov zveri obmedzený, zakázané sú iba spoločné poľovačky a prikrmovanie a vnadenie zveri. Zo zákona č. 543/2002 Z. z. o ochrane prírody a krajiny v znení neskorších predpisov (ďalej len „zákon č. 543/2002 Z. z.“) nie je možné vyhradiť miesta na výkon práva poľovníctva. V 5. a 4. stupni ochrany je na lov zveri, organizovanie spoločných poľovačiek a prikrmovanie alebo vnadenie zveri možné povoliť výnimku, podľa podmienok stanovených v § 29 zákona č. 543/2002 Z. z.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V súvislosti s výkonom práva poľovníctva v 5. a 4. stupni ochrany neplatí pre vlastníka, správcu, nájomcu pozemkov zákaz:</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lastRenderedPageBreak/>
              <w:t xml:space="preserve">- jazdiť na bicykli, trojkolke, kolobežke alebo samovyvažovacom vozidle na pozemkoch za hranicami zastavaného územia obce mimo diaľnice, cesty, miestnej komunikácie, účelovej komunikácie a vyznačenej cyklotrasy,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pohybovať sa mimo vyznačeného turistického chodníka alebo náučného chodníka za hranicami zastavaného územia obce,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voľne pustiť poľovného psa.</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Rovnako v 5. a 4. stupni nie je zakázané odviesť uhynuté zviera.</w:t>
            </w:r>
          </w:p>
          <w:p w:rsidR="00E22DD4" w:rsidRPr="00C632B0" w:rsidRDefault="00E22DD4" w:rsidP="00E22DD4">
            <w:pPr>
              <w:rPr>
                <w:rFonts w:ascii="Times New Roman" w:hAnsi="Times New Roman" w:cs="Times New Roman"/>
                <w:sz w:val="24"/>
                <w:szCs w:val="24"/>
                <w:u w:val="single"/>
              </w:rPr>
            </w:pPr>
            <w:r w:rsidRPr="00C632B0">
              <w:rPr>
                <w:rFonts w:ascii="Times New Roman" w:hAnsi="Times New Roman" w:cs="Times New Roman"/>
                <w:sz w:val="24"/>
                <w:szCs w:val="24"/>
              </w:rPr>
              <w:t>Na rokovaní 15. marca 2023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E22DD4" w:rsidRPr="00C632B0" w:rsidRDefault="00E22DD4" w:rsidP="00E22DD4">
            <w:pPr>
              <w:rPr>
                <w:rFonts w:ascii="Times New Roman" w:hAnsi="Times New Roman" w:cs="Times New Roman"/>
                <w:sz w:val="24"/>
                <w:szCs w:val="24"/>
              </w:rPr>
            </w:pP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lastRenderedPageBreak/>
              <w:t>ÚGKKSR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prílohe č. 1 nariadenia</w:t>
            </w:r>
            <w:r w:rsidRPr="00C632B0">
              <w:rPr>
                <w:rFonts w:ascii="Times" w:hAnsi="Times" w:cs="Times"/>
                <w:sz w:val="25"/>
                <w:szCs w:val="25"/>
              </w:rPr>
              <w:br/>
              <w:t>V časti „Popis hraníc zón prírodnej rezervácie“ je uvedené, cit. „nad ktorým sa stáča, pokračuje smerom na juh nad Devín“. Z tejto formulácie nie je zrejmé, čo sa rozumie pojmom „Devín“. Ide o lokalitu, pomiestny názov, mestskú časť? Uvedené navrhujeme upresniť, aby nevznikali výkladové rozdiely. Legislatívno-technická 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C632B0"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C632B0" w:rsidP="00E22DD4">
            <w:pPr>
              <w:rPr>
                <w:rFonts w:ascii="Times New Roman" w:hAnsi="Times New Roman" w:cs="Times New Roman"/>
                <w:b/>
                <w:sz w:val="25"/>
                <w:szCs w:val="25"/>
              </w:rPr>
            </w:pPr>
            <w:r w:rsidRPr="00C632B0">
              <w:rPr>
                <w:rFonts w:ascii="Times New Roman" w:hAnsi="Times New Roman" w:cs="Times New Roman"/>
                <w:sz w:val="24"/>
                <w:szCs w:val="24"/>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ÚGKKSR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prílohe č. 1 nariadenia</w:t>
            </w:r>
            <w:r w:rsidRPr="00C632B0">
              <w:rPr>
                <w:rFonts w:ascii="Times" w:hAnsi="Times" w:cs="Times"/>
                <w:sz w:val="25"/>
                <w:szCs w:val="25"/>
              </w:rPr>
              <w:br/>
              <w:t>V časti „Popis hranice prírodnej rezervácie“ sa uvádza slovné spojenie „mestskej časti Devín“. Navrhujeme upresniť a uviesť „mestskej časti Bratislava – Devín“. Uvedené navrhujeme upresniť v celom texte prílohy č. 1 k nariadeniu. Gramatická 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w:hAnsi="Times" w:cs="Times"/>
                <w:sz w:val="25"/>
                <w:szCs w:val="25"/>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ÚGKKSR</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prílohe č. 1 nariadenia</w:t>
            </w:r>
            <w:r w:rsidRPr="00C632B0">
              <w:rPr>
                <w:rFonts w:ascii="Times" w:hAnsi="Times" w:cs="Times"/>
                <w:sz w:val="25"/>
                <w:szCs w:val="25"/>
              </w:rPr>
              <w:br/>
              <w:t>V časti „Popis hranice prírodnej rezervácie“ sa uvádza slovné spojenie „mestskej časti Devínska Nová Ves“. Navrhujeme upresniť a uviesť „mestskej časti Bratislava – Devínska Nová Ves“. Uvedené navrhujeme upresniť v celom texte prílohy č. 1 k nariadeniu. Gramatická pripomienka</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b/>
                <w:sz w:val="25"/>
                <w:szCs w:val="25"/>
              </w:rPr>
            </w:pPr>
            <w:r w:rsidRPr="00C632B0">
              <w:rPr>
                <w:rFonts w:ascii="Times" w:hAnsi="Times" w:cs="Times"/>
                <w:sz w:val="25"/>
                <w:szCs w:val="25"/>
              </w:rPr>
              <w:t>Upravené v súlade s pripomienkou</w:t>
            </w:r>
          </w:p>
        </w:tc>
      </w:tr>
      <w:tr w:rsidR="00C632B0" w:rsidRPr="00C632B0" w:rsidTr="00ED4730">
        <w:trPr>
          <w:divId w:val="1576360677"/>
          <w:jc w:val="center"/>
        </w:trPr>
        <w:tc>
          <w:tcPr>
            <w:tcW w:w="593"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b/>
                <w:bCs/>
                <w:sz w:val="25"/>
                <w:szCs w:val="25"/>
              </w:rPr>
            </w:pPr>
            <w:r w:rsidRPr="00C632B0">
              <w:rPr>
                <w:rFonts w:ascii="Times" w:hAnsi="Times" w:cs="Times"/>
                <w:b/>
                <w:bCs/>
                <w:sz w:val="25"/>
                <w:szCs w:val="25"/>
              </w:rPr>
              <w:t>Verejnosť</w:t>
            </w:r>
          </w:p>
        </w:tc>
        <w:tc>
          <w:tcPr>
            <w:tcW w:w="2109"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rPr>
                <w:rFonts w:ascii="Times" w:hAnsi="Times" w:cs="Times"/>
                <w:sz w:val="25"/>
                <w:szCs w:val="25"/>
              </w:rPr>
            </w:pPr>
            <w:r w:rsidRPr="00C632B0">
              <w:rPr>
                <w:rFonts w:ascii="Times" w:hAnsi="Times" w:cs="Times"/>
                <w:b/>
                <w:bCs/>
                <w:sz w:val="25"/>
                <w:szCs w:val="25"/>
              </w:rPr>
              <w:t>Celému materiálu</w:t>
            </w:r>
            <w:bookmarkStart w:id="0" w:name="_GoBack"/>
            <w:bookmarkEnd w:id="0"/>
            <w:r w:rsidRPr="00C632B0">
              <w:rPr>
                <w:rFonts w:ascii="Times" w:hAnsi="Times" w:cs="Times"/>
                <w:sz w:val="25"/>
                <w:szCs w:val="25"/>
              </w:rPr>
              <w:br/>
              <w:t xml:space="preserve">David Haramia, nar. 31.05.2003, trvale bytom: Repašského 12, 841 02 Bratislava V Bratislave, 09.11.2022 Nariadeniu vlády Slovenskej republiky, ktorým sa vyhlasuje prírodná rezervácia Devínska Kobyla </w:t>
            </w:r>
            <w:r w:rsidRPr="00C632B0">
              <w:rPr>
                <w:rFonts w:ascii="Times" w:hAnsi="Times" w:cs="Times"/>
                <w:sz w:val="25"/>
                <w:szCs w:val="25"/>
              </w:rPr>
              <w:lastRenderedPageBreak/>
              <w:t xml:space="preserve">LP/2022/670 Vec: Zásadná pripomienka k zámeru vyhlásenia lokality SKUEV0280 Devínska Kobyla za prírodnú rezerváciu – Devínska Kobyla, rozporové konanie Ja ako autor hromadnej pripomienky s viac ako 900 podpismi, v zmysle legislatívy SR a legislatívnych pravidiel vlády. podľa čl. 35 ods. 1 a čl. 14 ods. 6, podávam týmto zásadnú pripomienku z dôvodu, že navrhovateľ/predkladateľ PROJEKTU OCHRANY PRÍRODNEJ REZERVÁCIE DEVÍNSKA KOBYLA (SKUEV0280 Devínska Kobyla) a Nariadenia vlády Slovenskej republiky, ktorým sa vyhlasuje prírodná rezervácia Devínska Kobyla LP/2022/670 v predchádzajúcich konaniach, a to: „ k Pripravovanému právnemu predpisu: PI/2021/244“ nevyhovel Hromadnej pripomienke s viac ako 900 podpismi v plnom rozsahu. V PROJEKTE OCHRANY PRÍRODNEJ REZERVÁCIE DEVÍNSKA KOBYLA (SKUEV0280 Devínska Kobyla) a v Nariadení vlády Slovenskej republiky, ktorým sa vyhlasuje prírodná rezervácia Devínska Kobyla LP/2022/670 ste zapracovali len časť požiadaviek vyplývajúcich z hromadnej pripomienky. Nezapracovali ste požiadavku vyplývajúcu z hromadnej pripomienky, a to: „výkon práva poľovníctva aj v lokalite PROJEKTU OCHRANY PRÍRODNEJ REZERVÁCIE DEVÍNSKA KOBYLA (SKUEV0280 Devínska Kobyla) a Nariadenia vlády Slovenskej republiky, ktorým sa vyhlasuje prírodná rezervácia Devínska Kobyla LP/2022/670 v zóne A“ Vzhľadom na uvedené skutočnosti a v záujme ochrany </w:t>
            </w:r>
            <w:r w:rsidRPr="00C632B0">
              <w:rPr>
                <w:rFonts w:ascii="Times" w:hAnsi="Times" w:cs="Times"/>
                <w:sz w:val="25"/>
                <w:szCs w:val="25"/>
              </w:rPr>
              <w:lastRenderedPageBreak/>
              <w:t xml:space="preserve">prírody a krajiny, v záujme nevyhnutných dôvodov vyššieho verejného záujmu žiadam, aby bola zapracovaná činnosť “výkon práva poľovníctva“ užívateľom poľovného revíru v plnom rozsahu so všetkými právami a povinnosťami vyplývajúce zo zákona č. 274/2009 Z. z. o poľovníctve a o zmene a doplnení niektorých zákonov do Programu starostlivosti ochrany prírody v rámci PROJEKTU OCHRANY PRÍRODNEJ REZERVÁCIE DEVÍNSKA KOBYLA (SKUEV0280 Devínska Kobyla) a Nariadenia vlády Slovenskej republiky, ktorým sa vyhlasuje prírodná rezervácia Devínska Kobyla LP/2022/670, a to bez obmedzení výkonu práva poľovníctva, pričom výkonom činností práva poľovníctva, nedôjde k zmene prírodného prostredia, naopak ak by sa činnosť výkon práva poľovníctva v navrhovanej lokalite nevykonávala, významne by sa negatívnym spôsobom ovplyvnil stav predmetu ochrany z hľadiska cieľov jeho ochrany a súčasne žiadam, aby Zóna A s výmerou 489,18 ha bola podľa PROJEKTU OCHRANY PRÍRODNEJ REZERVÁCIE DEVÍNSKA KOBYLA (SKUEV0280 Devínska Kobyla) a LP/2022/670 Nariadenia vlády Slovenskej republiky, ktorým sa vyhlasuje prírodná rezervácia Devínska Kobyla, preradená do 4. stupňa ochrany podľa § 15 Zákona o ochrane prírody a krajiny 543/2002 Z. z., z dôvodu potreby a nevyhnutnosti výkonu práva poľovníctva na celom území Devínskej Kobyly, pričom v 5. stupni ochrany by výkon práva poľovníctva nebol </w:t>
            </w:r>
            <w:r w:rsidRPr="00C632B0">
              <w:rPr>
                <w:rFonts w:ascii="Times" w:hAnsi="Times" w:cs="Times"/>
                <w:sz w:val="25"/>
                <w:szCs w:val="25"/>
              </w:rPr>
              <w:lastRenderedPageBreak/>
              <w:t>možný.</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lastRenderedPageBreak/>
              <w:t>O</w:t>
            </w:r>
          </w:p>
        </w:tc>
        <w:tc>
          <w:tcPr>
            <w:tcW w:w="255" w:type="pct"/>
            <w:tcBorders>
              <w:top w:val="outset" w:sz="6" w:space="0" w:color="000000"/>
              <w:left w:val="outset" w:sz="6" w:space="0" w:color="000000"/>
              <w:bottom w:val="outset" w:sz="6" w:space="0" w:color="000000"/>
              <w:right w:val="outset" w:sz="6" w:space="0" w:color="000000"/>
            </w:tcBorders>
            <w:vAlign w:val="center"/>
            <w:hideMark/>
          </w:tcPr>
          <w:p w:rsidR="00E22DD4" w:rsidRPr="00C632B0" w:rsidRDefault="00E22DD4" w:rsidP="00E22DD4">
            <w:pPr>
              <w:jc w:val="center"/>
              <w:rPr>
                <w:rFonts w:ascii="Times" w:hAnsi="Times" w:cs="Times"/>
                <w:sz w:val="25"/>
                <w:szCs w:val="25"/>
              </w:rPr>
            </w:pPr>
            <w:r w:rsidRPr="00C632B0">
              <w:rPr>
                <w:rFonts w:ascii="Times" w:hAnsi="Times" w:cs="Times"/>
                <w:sz w:val="25"/>
                <w:szCs w:val="25"/>
              </w:rPr>
              <w:t>ČA</w:t>
            </w:r>
          </w:p>
        </w:tc>
        <w:tc>
          <w:tcPr>
            <w:tcW w:w="1788" w:type="pct"/>
            <w:tcBorders>
              <w:top w:val="outset" w:sz="6" w:space="0" w:color="000000"/>
              <w:left w:val="outset" w:sz="6" w:space="0" w:color="000000"/>
              <w:bottom w:val="outset" w:sz="6" w:space="0" w:color="000000"/>
              <w:right w:val="outset" w:sz="6" w:space="0" w:color="000000"/>
            </w:tcBorders>
            <w:hideMark/>
          </w:tcPr>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 tomto území má byť v určitej forme zachovaný lov raticovej zveri z dôvodu jej vysokých počtov a prenikania do urbanizovaných častí. Z hľadiska zabezpečenia predmetov ochrany (vybraných lesných biotopov) je taktiež potrebné zachovanie </w:t>
            </w:r>
            <w:r w:rsidRPr="00C632B0">
              <w:rPr>
                <w:rFonts w:ascii="Times New Roman" w:hAnsi="Times New Roman" w:cs="Times New Roman"/>
                <w:sz w:val="24"/>
                <w:szCs w:val="24"/>
              </w:rPr>
              <w:lastRenderedPageBreak/>
              <w:t>poľovníctva v tomto území. Uvedená činnosť bude v programe starostlivosti určená ako činnosť potrebná na zabezpečenie priaznivého stavu predmetov ochrany vo vyšších stupňoch ochrany (4. stupeň, s odporúčaním umožnenia lovu a prikrmovania zveri aj v 5. stupni ochrany). Projekt ochrany PR Devínska Kobyla definuje lov zveri ako manažmentový zásah, ktorý je potrebný pre starostlivosť o chránené územie. Výkon práva poľovníctva bude zároveň definovaný v Programe starostlivosti o chránené územie ako činnosť, ktorá je potrebná na zachovanie stavu predmetov ochrany, konkrétne lesných biotopov.</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Vo vymedzených častiach PR Devínska kobyla platí 4. stupeň ochrany, kde nie je lov zveri obmedzený, zakázané sú iba spoločné poľovačky a prikrmovanie a vnadenie zveri. Zo zákona č. 543/2002 Z. z. o ochrane prírody a krajiny v znení neskorších predpisov (ďalej len „zákon č. 543/2002 Z. z.“) nie je možné vyhradiť miesta na výkon práva poľovníctva. V 5. a 4. stupni ochrany je na lov zveri, organizovanie spoločných poľovačiek a prikrmovanie alebo vnadenie zveri možné povoliť výnimku, podľa podmienok stanovených v § 29 zákona č. 543/2002 Z. z.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V súvislosti s výkonom práva poľovníctva v 5. a 4. stupni ochrany neplatí pre vlastníka, správcu, </w:t>
            </w:r>
            <w:r w:rsidRPr="00C632B0">
              <w:rPr>
                <w:rFonts w:ascii="Times New Roman" w:hAnsi="Times New Roman" w:cs="Times New Roman"/>
                <w:sz w:val="24"/>
                <w:szCs w:val="24"/>
              </w:rPr>
              <w:lastRenderedPageBreak/>
              <w:t>nájomcu pozemkov zákaz:</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jazdiť na bicykli, trojkolke, kolobežke alebo samovyvažovacom vozidle na pozemkoch za hranicami zastavaného územia obce mimo diaľnice, cesty, miestnej komunikácie, účelovej komunikácie a vyznačenej cyklotrasy,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xml:space="preserve">- pohybovať sa mimo vyznačeného turistického chodníka alebo náučného chodníka za hranicami zastavaného územia obce, </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 voľne pustiť poľovného psa.</w:t>
            </w:r>
          </w:p>
          <w:p w:rsidR="00E22DD4" w:rsidRPr="00C632B0" w:rsidRDefault="00E22DD4" w:rsidP="00E22DD4">
            <w:pPr>
              <w:rPr>
                <w:rFonts w:ascii="Times New Roman" w:hAnsi="Times New Roman" w:cs="Times New Roman"/>
                <w:sz w:val="24"/>
                <w:szCs w:val="24"/>
              </w:rPr>
            </w:pPr>
            <w:r w:rsidRPr="00C632B0">
              <w:rPr>
                <w:rFonts w:ascii="Times New Roman" w:hAnsi="Times New Roman" w:cs="Times New Roman"/>
                <w:sz w:val="24"/>
                <w:szCs w:val="24"/>
              </w:rPr>
              <w:t>Rovnako v 5. a 4. stupni nie je zakázané odviesť uhynuté zviera.</w:t>
            </w:r>
          </w:p>
          <w:p w:rsidR="00E22DD4" w:rsidRPr="00C632B0" w:rsidRDefault="00E22DD4" w:rsidP="00E22DD4">
            <w:pPr>
              <w:rPr>
                <w:rFonts w:ascii="Times New Roman" w:hAnsi="Times New Roman" w:cs="Times New Roman"/>
                <w:sz w:val="24"/>
                <w:szCs w:val="24"/>
                <w:u w:val="single"/>
              </w:rPr>
            </w:pPr>
            <w:r w:rsidRPr="00C632B0">
              <w:rPr>
                <w:rFonts w:ascii="Times New Roman" w:hAnsi="Times New Roman" w:cs="Times New Roman"/>
                <w:sz w:val="24"/>
                <w:szCs w:val="24"/>
              </w:rPr>
              <w:t>Na rokovaní 15. marca 2023 bolo potvrdené, že je</w:t>
            </w:r>
            <w:r w:rsidRPr="00C632B0">
              <w:rPr>
                <w:rFonts w:ascii="Times New Roman" w:hAnsi="Times New Roman" w:cs="Times New Roman"/>
                <w:sz w:val="24"/>
                <w:szCs w:val="24"/>
                <w:u w:val="single"/>
              </w:rPr>
              <w:t xml:space="preserve"> </w:t>
            </w:r>
            <w:r w:rsidRPr="00C632B0">
              <w:rPr>
                <w:rFonts w:ascii="Times New Roman" w:hAnsi="Times New Roman" w:cs="Times New Roman"/>
                <w:sz w:val="24"/>
                <w:szCs w:val="24"/>
              </w:rPr>
              <w:t>ROZPOR ODSTRÁNENÝ.</w:t>
            </w:r>
          </w:p>
          <w:p w:rsidR="00E22DD4" w:rsidRPr="00C632B0" w:rsidRDefault="00E22DD4" w:rsidP="00E22DD4">
            <w:pPr>
              <w:rPr>
                <w:rFonts w:ascii="Times New Roman" w:hAnsi="Times New Roman" w:cs="Times New Roman"/>
                <w:sz w:val="24"/>
                <w:szCs w:val="24"/>
              </w:rPr>
            </w:pPr>
          </w:p>
        </w:tc>
      </w:tr>
    </w:tbl>
    <w:p w:rsidR="00154A91" w:rsidRPr="00C632B0" w:rsidRDefault="00154A91" w:rsidP="00CE47A6"/>
    <w:p w:rsidR="00154A91" w:rsidRPr="00C632B0" w:rsidRDefault="00154A91" w:rsidP="00CE47A6"/>
    <w:sectPr w:rsidR="00154A91" w:rsidRPr="00C632B0" w:rsidSect="0093056C">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326" w:rsidRDefault="00503326" w:rsidP="000A67D5">
      <w:pPr>
        <w:spacing w:after="0" w:line="240" w:lineRule="auto"/>
      </w:pPr>
      <w:r>
        <w:separator/>
      </w:r>
    </w:p>
  </w:endnote>
  <w:endnote w:type="continuationSeparator" w:id="0">
    <w:p w:rsidR="00503326" w:rsidRDefault="0050332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326" w:rsidRDefault="00503326" w:rsidP="000A67D5">
      <w:pPr>
        <w:spacing w:after="0" w:line="240" w:lineRule="auto"/>
      </w:pPr>
      <w:r>
        <w:separator/>
      </w:r>
    </w:p>
  </w:footnote>
  <w:footnote w:type="continuationSeparator" w:id="0">
    <w:p w:rsidR="00503326" w:rsidRDefault="00503326"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84FB3"/>
    <w:multiLevelType w:val="hybridMultilevel"/>
    <w:tmpl w:val="67F0BF0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A1B5DE4"/>
    <w:multiLevelType w:val="hybridMultilevel"/>
    <w:tmpl w:val="3AA2DD4C"/>
    <w:lvl w:ilvl="0" w:tplc="AC26C406">
      <w:start w:val="3"/>
      <w:numFmt w:val="bullet"/>
      <w:lvlText w:val="-"/>
      <w:lvlJc w:val="left"/>
      <w:pPr>
        <w:ind w:left="360" w:hanging="360"/>
      </w:pPr>
      <w:rPr>
        <w:rFonts w:ascii="Times" w:eastAsiaTheme="minorEastAsia" w:hAnsi="Times" w:cs="Time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1B05CD"/>
    <w:rsid w:val="001F19FC"/>
    <w:rsid w:val="001F6656"/>
    <w:rsid w:val="002109B0"/>
    <w:rsid w:val="0021228E"/>
    <w:rsid w:val="00230F3C"/>
    <w:rsid w:val="002654AA"/>
    <w:rsid w:val="00275C4D"/>
    <w:rsid w:val="002827B4"/>
    <w:rsid w:val="002966E2"/>
    <w:rsid w:val="002A5577"/>
    <w:rsid w:val="002D7471"/>
    <w:rsid w:val="00310A55"/>
    <w:rsid w:val="00322014"/>
    <w:rsid w:val="0034174B"/>
    <w:rsid w:val="00354563"/>
    <w:rsid w:val="003821FA"/>
    <w:rsid w:val="0039526D"/>
    <w:rsid w:val="003B435B"/>
    <w:rsid w:val="003D101C"/>
    <w:rsid w:val="003D5E45"/>
    <w:rsid w:val="003E4226"/>
    <w:rsid w:val="004075B2"/>
    <w:rsid w:val="00436C44"/>
    <w:rsid w:val="004662E2"/>
    <w:rsid w:val="00474A9D"/>
    <w:rsid w:val="00487EC5"/>
    <w:rsid w:val="00503326"/>
    <w:rsid w:val="00532574"/>
    <w:rsid w:val="0059081C"/>
    <w:rsid w:val="005E4EEC"/>
    <w:rsid w:val="005E7C53"/>
    <w:rsid w:val="00642FB8"/>
    <w:rsid w:val="006624AC"/>
    <w:rsid w:val="006A3681"/>
    <w:rsid w:val="006E4D29"/>
    <w:rsid w:val="007027AE"/>
    <w:rsid w:val="007156F5"/>
    <w:rsid w:val="007A1010"/>
    <w:rsid w:val="007B7F1A"/>
    <w:rsid w:val="007D75EE"/>
    <w:rsid w:val="007D7AE6"/>
    <w:rsid w:val="007E4294"/>
    <w:rsid w:val="00813199"/>
    <w:rsid w:val="00841FA6"/>
    <w:rsid w:val="0089053B"/>
    <w:rsid w:val="008A1964"/>
    <w:rsid w:val="008E2844"/>
    <w:rsid w:val="0090100E"/>
    <w:rsid w:val="009239D9"/>
    <w:rsid w:val="00927118"/>
    <w:rsid w:val="0093056C"/>
    <w:rsid w:val="00943EB2"/>
    <w:rsid w:val="009445D8"/>
    <w:rsid w:val="009574BD"/>
    <w:rsid w:val="0099665B"/>
    <w:rsid w:val="009C6C5C"/>
    <w:rsid w:val="009E4E48"/>
    <w:rsid w:val="009F3CEE"/>
    <w:rsid w:val="009F7218"/>
    <w:rsid w:val="00A141D7"/>
    <w:rsid w:val="00A17E60"/>
    <w:rsid w:val="00A251BF"/>
    <w:rsid w:val="00A54A16"/>
    <w:rsid w:val="00AB4D26"/>
    <w:rsid w:val="00AE7412"/>
    <w:rsid w:val="00B45D46"/>
    <w:rsid w:val="00B721A5"/>
    <w:rsid w:val="00B76589"/>
    <w:rsid w:val="00B8767E"/>
    <w:rsid w:val="00BD1FAB"/>
    <w:rsid w:val="00BE67A6"/>
    <w:rsid w:val="00BE7302"/>
    <w:rsid w:val="00BF7CE0"/>
    <w:rsid w:val="00C151B4"/>
    <w:rsid w:val="00C3467B"/>
    <w:rsid w:val="00C632B0"/>
    <w:rsid w:val="00CA2F16"/>
    <w:rsid w:val="00CA44D2"/>
    <w:rsid w:val="00CE47A6"/>
    <w:rsid w:val="00CF3D59"/>
    <w:rsid w:val="00D261C9"/>
    <w:rsid w:val="00D52DD9"/>
    <w:rsid w:val="00D85172"/>
    <w:rsid w:val="00D969AC"/>
    <w:rsid w:val="00DF7085"/>
    <w:rsid w:val="00E22DD4"/>
    <w:rsid w:val="00E230E1"/>
    <w:rsid w:val="00E669B4"/>
    <w:rsid w:val="00E8177B"/>
    <w:rsid w:val="00E85710"/>
    <w:rsid w:val="00EB772A"/>
    <w:rsid w:val="00ED4730"/>
    <w:rsid w:val="00EE09E3"/>
    <w:rsid w:val="00EF1425"/>
    <w:rsid w:val="00F26A4A"/>
    <w:rsid w:val="00F5229E"/>
    <w:rsid w:val="00F61019"/>
    <w:rsid w:val="00F727F0"/>
    <w:rsid w:val="00F8562E"/>
    <w:rsid w:val="00FC216C"/>
    <w:rsid w:val="00FE106C"/>
    <w:rsid w:val="00F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A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paragraph" w:styleId="Nadpis2">
    <w:name w:val="heading 2"/>
    <w:basedOn w:val="Normlny"/>
    <w:link w:val="Nadpis2Char"/>
    <w:autoRedefine/>
    <w:uiPriority w:val="99"/>
    <w:qFormat/>
    <w:rsid w:val="002966E2"/>
    <w:pPr>
      <w:keepNext/>
      <w:keepLines/>
      <w:spacing w:before="120" w:after="120" w:line="240" w:lineRule="auto"/>
      <w:jc w:val="both"/>
      <w:outlineLvl w:val="1"/>
    </w:pPr>
    <w:rPr>
      <w:rFonts w:ascii="Times" w:hAnsi="Times" w:cs="Times"/>
      <w:bCs/>
      <w:iCs/>
      <w:color w:val="000000"/>
      <w:sz w:val="25"/>
      <w:szCs w:val="25"/>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966E2"/>
    <w:pPr>
      <w:spacing w:after="160" w:line="259" w:lineRule="auto"/>
      <w:ind w:left="720"/>
      <w:contextualSpacing/>
    </w:pPr>
    <w:rPr>
      <w:rFonts w:eastAsiaTheme="minorHAnsi"/>
    </w:rPr>
  </w:style>
  <w:style w:type="character" w:styleId="Hypertextovprepojenie">
    <w:name w:val="Hyperlink"/>
    <w:basedOn w:val="Predvolenpsmoodseku"/>
    <w:uiPriority w:val="99"/>
    <w:unhideWhenUsed/>
    <w:rsid w:val="002966E2"/>
    <w:rPr>
      <w:color w:val="0000FF" w:themeColor="hyperlink"/>
      <w:u w:val="single"/>
    </w:rPr>
  </w:style>
  <w:style w:type="character" w:customStyle="1" w:styleId="Nadpis2Char">
    <w:name w:val="Nadpis 2 Char"/>
    <w:basedOn w:val="Predvolenpsmoodseku"/>
    <w:link w:val="Nadpis2"/>
    <w:uiPriority w:val="99"/>
    <w:rsid w:val="002966E2"/>
    <w:rPr>
      <w:rFonts w:ascii="Times" w:hAnsi="Times" w:cs="Times"/>
      <w:bCs/>
      <w:iCs/>
      <w:color w:val="000000"/>
      <w:sz w:val="25"/>
      <w:szCs w:val="25"/>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44">
      <w:bodyDiv w:val="1"/>
      <w:marLeft w:val="0"/>
      <w:marRight w:val="0"/>
      <w:marTop w:val="0"/>
      <w:marBottom w:val="0"/>
      <w:divBdr>
        <w:top w:val="none" w:sz="0" w:space="0" w:color="auto"/>
        <w:left w:val="none" w:sz="0" w:space="0" w:color="auto"/>
        <w:bottom w:val="none" w:sz="0" w:space="0" w:color="auto"/>
        <w:right w:val="none" w:sz="0" w:space="0" w:color="auto"/>
      </w:divBdr>
    </w:div>
    <w:div w:id="345523165">
      <w:bodyDiv w:val="1"/>
      <w:marLeft w:val="0"/>
      <w:marRight w:val="0"/>
      <w:marTop w:val="0"/>
      <w:marBottom w:val="0"/>
      <w:divBdr>
        <w:top w:val="none" w:sz="0" w:space="0" w:color="auto"/>
        <w:left w:val="none" w:sz="0" w:space="0" w:color="auto"/>
        <w:bottom w:val="none" w:sz="0" w:space="0" w:color="auto"/>
        <w:right w:val="none" w:sz="0" w:space="0" w:color="auto"/>
      </w:divBdr>
    </w:div>
    <w:div w:id="500585172">
      <w:bodyDiv w:val="1"/>
      <w:marLeft w:val="0"/>
      <w:marRight w:val="0"/>
      <w:marTop w:val="0"/>
      <w:marBottom w:val="0"/>
      <w:divBdr>
        <w:top w:val="none" w:sz="0" w:space="0" w:color="auto"/>
        <w:left w:val="none" w:sz="0" w:space="0" w:color="auto"/>
        <w:bottom w:val="none" w:sz="0" w:space="0" w:color="auto"/>
        <w:right w:val="none" w:sz="0" w:space="0" w:color="auto"/>
      </w:divBdr>
    </w:div>
    <w:div w:id="501507175">
      <w:bodyDiv w:val="1"/>
      <w:marLeft w:val="0"/>
      <w:marRight w:val="0"/>
      <w:marTop w:val="0"/>
      <w:marBottom w:val="0"/>
      <w:divBdr>
        <w:top w:val="none" w:sz="0" w:space="0" w:color="auto"/>
        <w:left w:val="none" w:sz="0" w:space="0" w:color="auto"/>
        <w:bottom w:val="none" w:sz="0" w:space="0" w:color="auto"/>
        <w:right w:val="none" w:sz="0" w:space="0" w:color="auto"/>
      </w:divBdr>
    </w:div>
    <w:div w:id="871695193">
      <w:bodyDiv w:val="1"/>
      <w:marLeft w:val="0"/>
      <w:marRight w:val="0"/>
      <w:marTop w:val="0"/>
      <w:marBottom w:val="0"/>
      <w:divBdr>
        <w:top w:val="none" w:sz="0" w:space="0" w:color="auto"/>
        <w:left w:val="none" w:sz="0" w:space="0" w:color="auto"/>
        <w:bottom w:val="none" w:sz="0" w:space="0" w:color="auto"/>
        <w:right w:val="none" w:sz="0" w:space="0" w:color="auto"/>
      </w:divBdr>
    </w:div>
    <w:div w:id="1471750636">
      <w:bodyDiv w:val="1"/>
      <w:marLeft w:val="0"/>
      <w:marRight w:val="0"/>
      <w:marTop w:val="0"/>
      <w:marBottom w:val="0"/>
      <w:divBdr>
        <w:top w:val="none" w:sz="0" w:space="0" w:color="auto"/>
        <w:left w:val="none" w:sz="0" w:space="0" w:color="auto"/>
        <w:bottom w:val="none" w:sz="0" w:space="0" w:color="auto"/>
        <w:right w:val="none" w:sz="0" w:space="0" w:color="auto"/>
      </w:divBdr>
    </w:div>
    <w:div w:id="1576360677">
      <w:bodyDiv w:val="1"/>
      <w:marLeft w:val="0"/>
      <w:marRight w:val="0"/>
      <w:marTop w:val="0"/>
      <w:marBottom w:val="0"/>
      <w:divBdr>
        <w:top w:val="none" w:sz="0" w:space="0" w:color="auto"/>
        <w:left w:val="none" w:sz="0" w:space="0" w:color="auto"/>
        <w:bottom w:val="none" w:sz="0" w:space="0" w:color="auto"/>
        <w:right w:val="none" w:sz="0" w:space="0" w:color="auto"/>
      </w:divBdr>
    </w:div>
    <w:div w:id="1612665137">
      <w:bodyDiv w:val="1"/>
      <w:marLeft w:val="0"/>
      <w:marRight w:val="0"/>
      <w:marTop w:val="0"/>
      <w:marBottom w:val="0"/>
      <w:divBdr>
        <w:top w:val="none" w:sz="0" w:space="0" w:color="auto"/>
        <w:left w:val="none" w:sz="0" w:space="0" w:color="auto"/>
        <w:bottom w:val="none" w:sz="0" w:space="0" w:color="auto"/>
        <w:right w:val="none" w:sz="0" w:space="0" w:color="auto"/>
      </w:divBdr>
    </w:div>
    <w:div w:id="2039155963">
      <w:bodyDiv w:val="1"/>
      <w:marLeft w:val="0"/>
      <w:marRight w:val="0"/>
      <w:marTop w:val="0"/>
      <w:marBottom w:val="0"/>
      <w:divBdr>
        <w:top w:val="none" w:sz="0" w:space="0" w:color="auto"/>
        <w:left w:val="none" w:sz="0" w:space="0" w:color="auto"/>
        <w:bottom w:val="none" w:sz="0" w:space="0" w:color="auto"/>
        <w:right w:val="none" w:sz="0" w:space="0" w:color="auto"/>
      </w:divBdr>
    </w:div>
    <w:div w:id="20811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chivzverejnovanie.bratislava.sk/vismo/dokumenty2.asp?id_org=700026&amp;id=76393" TargetMode="External"/><Relationship Id="rId5" Type="http://schemas.openxmlformats.org/officeDocument/2006/relationships/settings" Target="settings.xml"/><Relationship Id="rId10" Type="http://schemas.openxmlformats.org/officeDocument/2006/relationships/hyperlink" Target="https://www.sopsr.sk/prdevinskakobyla/" TargetMode="External"/><Relationship Id="rId4" Type="http://schemas.openxmlformats.org/officeDocument/2006/relationships/styles" Target="styles.xml"/><Relationship Id="rId9" Type="http://schemas.openxmlformats.org/officeDocument/2006/relationships/hyperlink" Target="https://www.sopsr.sk/dokumenty/ch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11.2022 7:27:11"/>
    <f:field ref="objchangedby" par="" text="Administrator, System"/>
    <f:field ref="objmodifiedat" par="" text="11.11.2022 7:27: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CA280AF-0D36-4E7C-9DDA-45B69F66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11737</Words>
  <Characters>66902</Characters>
  <Application>Microsoft Office Word</Application>
  <DocSecurity>0</DocSecurity>
  <Lines>557</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2022-11-11T06:27:00Z</dcterms:created>
  <dcterms:modified xsi:type="dcterms:W3CDTF">2023-03-23T10:34:00Z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prírodnú rezerváciu Devínska Kobyla bol oznámený Okresným úradom Bratislava dotknutým subjektom pod názvom „&lt;em&gt;Zámer vyhlásiť prírodnú rezerváciu Devínska Kobyla&lt;/em&gt;“ podľa § 50 zákona č. 543/2002 Z. z. o 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Laura Cao Tienová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prírodná rezervácia Devínska Kobyla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Nariadenie vlády  Slovenskej republiky, ktorým sa vyhlasuje prírodná rezervácia Devínska Kobyla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12705/2022-1.15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LP/2022/670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191 až 193 Zmluvy o fungovaní Európskej únie v platnom znení.</vt:lpwstr>
  </property>
  <property fmtid="{D5CDD505-2E9C-101B-9397-08002B2CF9AE}" pid="46"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navrhovaný materiál nie je upravený v judikatúre Súdneho dvora Európskej únie.</vt:lpwstr>
  </property>
  <property fmtid="{D5CDD505-2E9C-101B-9397-08002B2CF9AE}" pid="51" name="FSC#SKEDITIONSLOVLEX@103.510:AttrStrListDocPropLehotaPrebratieSmernice">
    <vt:lpwstr>Bez lehoty.</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Odôvodnené stanovisko C(2022)216 final v súlade s článkom 258 Zmluvy o fungovaní Európskej únie v konaní o porušení zmlúv č. 2019/2141 týkajúce sa nesplnenia povinnosti vyplývajúcej z článku 4 ods. 4 a článku 6 ods. 1 smernice Rady 92/43/EHS z 21. mája 19</vt:lpwstr>
  </property>
  <property fmtid="{D5CDD505-2E9C-101B-9397-08002B2CF9AE}" pid="54" name="FSC#SKEDITIONSLOVLEX@103.510:AttrStrListDocPropInfoUzPreberanePP">
    <vt:lpwstr>Smernica Rady 92/43/EHS z 21. mája 1992 o ochrane prirodzených biotopov a voľne žijúcich živočíchov a rastlín (Ú. v. ES L 206, 22.7.1992; Mimoriadne vydanie Ú. v. EÚ, kap. 15/zv. 2) je prebratá predovšetkým_x000d_
_x000d_
- zákonom č. 543/2002 Z. z. o ochrane prírody</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5. 10. 2022</vt:lpwstr>
  </property>
  <property fmtid="{D5CDD505-2E9C-101B-9397-08002B2CF9AE}" pid="58" name="FSC#SKEDITIONSLOVLEX@103.510:AttrDateDocPropUkonceniePKK">
    <vt:lpwstr>13. 10. 2022</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&lt;p&gt;Chránené územie patrí pod lesný celok (LC) Lesy SR Bratislava. V súčasnosti platí pre LC Lesy SR Bratislava Program starostlivosti o lesy (PSoL) na roky 2016 – 2025. Lesné pozemky obhospodaruje štátny podnik Lesy SR. Na zabezpečenie predmetov ochrany v</vt:lpwstr>
  </property>
  <property fmtid="{D5CDD505-2E9C-101B-9397-08002B2CF9AE}" pid="65" name="FSC#SKEDITIONSLOVLEX@103.510:AttrStrListDocPropAltRiesenia">
    <vt:lpwstr>Vyhlásenie územia za PR podľa zákona č. 543/2002 Z. z. zabezpečí prostredníctvom vyššieho stupňa ochrany zachovanie prirodzených procesov, umožní prirodzený vývoj lesných spoločenstiev nachádzajúcich sa na tomto území a zabezpečí priaznivý stav predmetov </vt:lpwstr>
  </property>
  <property fmtid="{D5CDD505-2E9C-101B-9397-08002B2CF9AE}" pid="66" name="FSC#SKEDITIONSLOVLEX@103.510:AttrStrListDocPropStanoviskoGest">
    <vt:lpwstr>Súhlasné s návrhom na dopracovanie</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životného prostredia Slovenskej republiky (MŽP SR) predkladá na rokovanie vlády návrh nariadenia vlády Slovenskej republiky, ktorým sa vyhlasuje prírodná rezervácia Devínska Kobyla (ďalej len „nariadenie vlády“</vt:lpwstr>
  </property>
  <property fmtid="{D5CDD505-2E9C-101B-9397-08002B2CF9AE}" pid="149" name="FSC#COOSYSTEM@1.1:Container">
    <vt:lpwstr>COO.2145.1000.3.5332202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11. 11. 2022</vt:lpwstr>
  </property>
</Properties>
</file>