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0B" w:rsidRPr="009027CD" w:rsidRDefault="009027CD">
      <w:pPr>
        <w:spacing w:before="161" w:after="161"/>
        <w:ind w:left="120"/>
        <w:jc w:val="center"/>
      </w:pPr>
      <w:r w:rsidRPr="009027CD">
        <w:rPr>
          <w:rFonts w:ascii="Times New Roman" w:hAnsi="Times New Roman"/>
          <w:b/>
          <w:sz w:val="44"/>
        </w:rPr>
        <w:t>161/2015 Z. z.</w:t>
      </w:r>
    </w:p>
    <w:p w:rsidR="00B24D0B" w:rsidRPr="009027CD" w:rsidRDefault="00B24D0B">
      <w:pPr>
        <w:spacing w:after="0"/>
        <w:ind w:left="120"/>
      </w:pPr>
      <w:bookmarkStart w:id="0" w:name="_GoBack"/>
      <w:bookmarkEnd w:id="0"/>
    </w:p>
    <w:p w:rsidR="00B24D0B" w:rsidRPr="009027CD" w:rsidRDefault="009027CD">
      <w:pPr>
        <w:pBdr>
          <w:bottom w:val="none" w:sz="0" w:space="15" w:color="auto"/>
        </w:pBdr>
        <w:spacing w:after="0" w:line="264" w:lineRule="auto"/>
        <w:ind w:left="120"/>
        <w:jc w:val="center"/>
      </w:pPr>
      <w:bookmarkStart w:id="1" w:name="predpis.oznacenie"/>
      <w:r w:rsidRPr="009027CD">
        <w:rPr>
          <w:rFonts w:ascii="Times New Roman" w:hAnsi="Times New Roman"/>
          <w:sz w:val="34"/>
        </w:rPr>
        <w:t xml:space="preserve"> 161 </w:t>
      </w:r>
    </w:p>
    <w:bookmarkEnd w:id="1"/>
    <w:p w:rsidR="00B24D0B" w:rsidRPr="009027CD" w:rsidRDefault="00B24D0B">
      <w:pPr>
        <w:spacing w:after="0"/>
        <w:ind w:left="120"/>
      </w:pPr>
    </w:p>
    <w:p w:rsidR="00B24D0B" w:rsidRPr="009027CD" w:rsidRDefault="009027CD">
      <w:pPr>
        <w:spacing w:after="0" w:line="264" w:lineRule="auto"/>
        <w:ind w:left="120"/>
        <w:jc w:val="center"/>
      </w:pPr>
      <w:bookmarkStart w:id="2" w:name="predpis.typ"/>
      <w:r w:rsidRPr="009027CD">
        <w:rPr>
          <w:rFonts w:ascii="Times New Roman" w:hAnsi="Times New Roman"/>
          <w:b/>
        </w:rPr>
        <w:t xml:space="preserve"> ZÁKON </w:t>
      </w:r>
    </w:p>
    <w:bookmarkEnd w:id="2"/>
    <w:p w:rsidR="00B24D0B" w:rsidRPr="009027CD" w:rsidRDefault="00B24D0B">
      <w:pPr>
        <w:spacing w:after="0"/>
        <w:ind w:left="120"/>
      </w:pPr>
    </w:p>
    <w:p w:rsidR="00B24D0B" w:rsidRPr="009027CD" w:rsidRDefault="009027CD">
      <w:pPr>
        <w:spacing w:after="0" w:line="264" w:lineRule="auto"/>
        <w:ind w:left="120"/>
        <w:jc w:val="center"/>
      </w:pPr>
      <w:bookmarkStart w:id="3" w:name="predpis.datum"/>
      <w:r w:rsidRPr="009027CD">
        <w:rPr>
          <w:rFonts w:ascii="Times New Roman" w:hAnsi="Times New Roman"/>
          <w:sz w:val="21"/>
        </w:rPr>
        <w:t xml:space="preserve"> z 21. mája 2015 </w:t>
      </w:r>
    </w:p>
    <w:bookmarkEnd w:id="3"/>
    <w:p w:rsidR="00B24D0B" w:rsidRPr="009027CD" w:rsidRDefault="00B24D0B">
      <w:pPr>
        <w:spacing w:after="0"/>
        <w:ind w:left="120"/>
      </w:pPr>
    </w:p>
    <w:p w:rsidR="00B24D0B" w:rsidRPr="009027CD" w:rsidRDefault="009027CD">
      <w:pPr>
        <w:pBdr>
          <w:bottom w:val="single" w:sz="8" w:space="8" w:color="EFEFEF"/>
        </w:pBdr>
        <w:spacing w:after="0" w:line="264" w:lineRule="auto"/>
        <w:ind w:left="120"/>
        <w:jc w:val="center"/>
      </w:pPr>
      <w:bookmarkStart w:id="4" w:name="predpis.nadpis"/>
      <w:r w:rsidRPr="009027CD">
        <w:rPr>
          <w:rFonts w:ascii="Times New Roman" w:hAnsi="Times New Roman"/>
          <w:b/>
        </w:rPr>
        <w:t xml:space="preserve"> Civilný mimosporový poriadok </w:t>
      </w:r>
    </w:p>
    <w:bookmarkEnd w:id="4"/>
    <w:p w:rsidR="00B24D0B" w:rsidRPr="009027CD" w:rsidRDefault="009027CD">
      <w:pPr>
        <w:spacing w:after="0"/>
        <w:ind w:left="120"/>
      </w:pPr>
      <w:r w:rsidRPr="009027CD">
        <w:rPr>
          <w:rFonts w:ascii="Times New Roman" w:hAnsi="Times New Roman"/>
        </w:rPr>
        <w:t xml:space="preserve"> </w:t>
      </w:r>
      <w:bookmarkStart w:id="5" w:name="predpis.text"/>
      <w:r w:rsidRPr="009027CD">
        <w:rPr>
          <w:rFonts w:ascii="Times New Roman" w:hAnsi="Times New Roman"/>
        </w:rPr>
        <w:t xml:space="preserve">Národná rada Slovenskej republiky sa uzniesla na tomto zákone: </w:t>
      </w:r>
      <w:bookmarkEnd w:id="5"/>
    </w:p>
    <w:p w:rsidR="00B24D0B" w:rsidRPr="009027CD" w:rsidRDefault="00B24D0B">
      <w:pPr>
        <w:spacing w:after="0" w:line="264" w:lineRule="auto"/>
        <w:ind w:left="120"/>
      </w:pPr>
      <w:bookmarkStart w:id="6" w:name="predpis.text2.blokTextu"/>
      <w:bookmarkStart w:id="7" w:name="predpis.text2"/>
    </w:p>
    <w:tbl>
      <w:tblPr>
        <w:tblW w:w="0" w:type="auto"/>
        <w:tblCellSpacing w:w="20" w:type="dxa"/>
        <w:tblLook w:val="04A0" w:firstRow="1" w:lastRow="0" w:firstColumn="1" w:lastColumn="0" w:noHBand="0" w:noVBand="1"/>
      </w:tblPr>
      <w:tblGrid>
        <w:gridCol w:w="9257"/>
      </w:tblGrid>
      <w:tr w:rsidR="009027CD" w:rsidRPr="009027CD">
        <w:trPr>
          <w:trHeight w:val="405"/>
          <w:tblCellSpacing w:w="20" w:type="dxa"/>
        </w:trPr>
        <w:tc>
          <w:tcPr>
            <w:tcW w:w="16040" w:type="dxa"/>
            <w:tcMar>
              <w:top w:w="75" w:type="dxa"/>
              <w:left w:w="75" w:type="dxa"/>
              <w:bottom w:w="75" w:type="dxa"/>
              <w:right w:w="75" w:type="dxa"/>
            </w:tcMar>
            <w:vAlign w:val="center"/>
          </w:tcPr>
          <w:p w:rsidR="00B24D0B" w:rsidRPr="009027CD" w:rsidRDefault="009027CD">
            <w:pPr>
              <w:spacing w:after="0" w:line="264" w:lineRule="auto"/>
              <w:jc w:val="center"/>
            </w:pPr>
            <w:r w:rsidRPr="009027CD">
              <w:rPr>
                <w:rFonts w:ascii="Times New Roman" w:hAnsi="Times New Roman"/>
                <w:b/>
              </w:rPr>
              <w:t>Základné princípy</w:t>
            </w:r>
          </w:p>
        </w:tc>
      </w:tr>
    </w:tbl>
    <w:p w:rsidR="00B24D0B" w:rsidRPr="009027CD" w:rsidRDefault="009027CD">
      <w:pPr>
        <w:spacing w:after="0" w:line="264" w:lineRule="auto"/>
        <w:ind w:left="195"/>
      </w:pPr>
      <w:bookmarkStart w:id="8" w:name="predpis.text2.clanok-1.oznacenie"/>
      <w:bookmarkStart w:id="9" w:name="predpis.text2.clanok-1"/>
      <w:bookmarkEnd w:id="6"/>
      <w:r w:rsidRPr="009027CD">
        <w:rPr>
          <w:rFonts w:ascii="Times New Roman" w:hAnsi="Times New Roman"/>
        </w:rPr>
        <w:t xml:space="preserve"> Čl. 1 </w:t>
      </w:r>
    </w:p>
    <w:p w:rsidR="00B24D0B" w:rsidRPr="009027CD" w:rsidRDefault="009027CD">
      <w:pPr>
        <w:spacing w:before="225" w:after="225" w:line="264" w:lineRule="auto"/>
        <w:ind w:left="270"/>
      </w:pPr>
      <w:bookmarkStart w:id="10" w:name="predpis.text2.clanok-1.odsek-1"/>
      <w:bookmarkEnd w:id="8"/>
      <w:r w:rsidRPr="009027CD">
        <w:rPr>
          <w:rFonts w:ascii="Times New Roman" w:hAnsi="Times New Roman"/>
        </w:rPr>
        <w:t xml:space="preserve"> </w:t>
      </w:r>
      <w:bookmarkStart w:id="11" w:name="predpis.text2.clanok-1.odsek-1.oznacenie"/>
      <w:bookmarkStart w:id="12" w:name="predpis.text2.clanok-1.odsek-1.text"/>
      <w:bookmarkEnd w:id="11"/>
      <w:r w:rsidRPr="009027CD">
        <w:rPr>
          <w:rFonts w:ascii="Times New Roman" w:hAnsi="Times New Roman"/>
        </w:rPr>
        <w:t xml:space="preserve">Súd postupuje v konaní v súlade s ochranou verejného záujmu a práv zaručených zákonom a prihliada na dobré mravy. Oprávnenia niekoho iného ako účastníka konania vyplývajúce zo zabezpečenia ochrany verejného záujmu upraví zákon. </w:t>
      </w:r>
      <w:bookmarkEnd w:id="12"/>
    </w:p>
    <w:p w:rsidR="00B24D0B" w:rsidRPr="009027CD" w:rsidRDefault="009027CD">
      <w:pPr>
        <w:spacing w:after="0" w:line="264" w:lineRule="auto"/>
        <w:ind w:left="195"/>
      </w:pPr>
      <w:bookmarkStart w:id="13" w:name="predpis.text2.clanok-2.oznacenie"/>
      <w:bookmarkStart w:id="14" w:name="predpis.text2.clanok-2"/>
      <w:bookmarkEnd w:id="9"/>
      <w:bookmarkEnd w:id="10"/>
      <w:r w:rsidRPr="009027CD">
        <w:rPr>
          <w:rFonts w:ascii="Times New Roman" w:hAnsi="Times New Roman"/>
        </w:rPr>
        <w:t xml:space="preserve"> Čl. 2 </w:t>
      </w:r>
    </w:p>
    <w:p w:rsidR="00B24D0B" w:rsidRPr="009027CD" w:rsidRDefault="009027CD">
      <w:pPr>
        <w:spacing w:before="225" w:after="225" w:line="264" w:lineRule="auto"/>
        <w:ind w:left="270"/>
      </w:pPr>
      <w:bookmarkStart w:id="15" w:name="predpis.text2.clanok-2.odsek-1"/>
      <w:bookmarkEnd w:id="13"/>
      <w:r w:rsidRPr="009027CD">
        <w:rPr>
          <w:rFonts w:ascii="Times New Roman" w:hAnsi="Times New Roman"/>
        </w:rPr>
        <w:t xml:space="preserve"> </w:t>
      </w:r>
      <w:bookmarkStart w:id="16" w:name="predpis.text2.clanok-2.odsek-1.oznacenie"/>
      <w:r w:rsidRPr="009027CD">
        <w:rPr>
          <w:rFonts w:ascii="Times New Roman" w:hAnsi="Times New Roman"/>
        </w:rPr>
        <w:t xml:space="preserve">(1) </w:t>
      </w:r>
      <w:bookmarkStart w:id="17" w:name="predpis.text2.clanok-2.odsek-1.text"/>
      <w:bookmarkEnd w:id="16"/>
      <w:r w:rsidRPr="009027CD">
        <w:rPr>
          <w:rFonts w:ascii="Times New Roman" w:hAnsi="Times New Roman"/>
        </w:rPr>
        <w:t xml:space="preserve">Každé ustanovenie tohto zákona je potrebné vykladať v súlade s Ústavou Slovenskej republiky, verejným poriadkom, princípmi, na ktorých spočíva tento zákon, s medzinárodnoprávnymi záväzkami Slovenskej republiky, ktoré majú prednosť pred zákonom, judikatúrou Európskeho súdu pre ľudské práva a Súdneho dvora Európskej únie, a to s trvalým zreteľom na hodnoty, ktoré sú nimi vyjadrené a chránené. </w:t>
      </w:r>
      <w:bookmarkEnd w:id="17"/>
    </w:p>
    <w:p w:rsidR="00B24D0B" w:rsidRPr="009027CD" w:rsidRDefault="009027CD">
      <w:pPr>
        <w:spacing w:before="225" w:after="225" w:line="264" w:lineRule="auto"/>
        <w:ind w:left="270"/>
      </w:pPr>
      <w:bookmarkStart w:id="18" w:name="predpis.text2.clanok-2.odsek-2"/>
      <w:bookmarkEnd w:id="15"/>
      <w:r w:rsidRPr="009027CD">
        <w:rPr>
          <w:rFonts w:ascii="Times New Roman" w:hAnsi="Times New Roman"/>
        </w:rPr>
        <w:t xml:space="preserve"> </w:t>
      </w:r>
      <w:bookmarkStart w:id="19" w:name="predpis.text2.clanok-2.odsek-2.oznacenie"/>
      <w:r w:rsidRPr="009027CD">
        <w:rPr>
          <w:rFonts w:ascii="Times New Roman" w:hAnsi="Times New Roman"/>
        </w:rPr>
        <w:t xml:space="preserve">(2) </w:t>
      </w:r>
      <w:bookmarkStart w:id="20" w:name="predpis.text2.clanok-2.odsek-2.text"/>
      <w:bookmarkEnd w:id="19"/>
      <w:r w:rsidRPr="009027CD">
        <w:rPr>
          <w:rFonts w:ascii="Times New Roman" w:hAnsi="Times New Roman"/>
        </w:rPr>
        <w:t xml:space="preserve">Výklad tohto zákona nesmie protirečiť tomu, čo je v jeho slovách a vetách jasné a nepochybné. Nikto sa však nesmie dovolávať slov a viet tohto zákona proti ich účelu a zmyslu podľa odseku 1. </w:t>
      </w:r>
      <w:bookmarkEnd w:id="20"/>
    </w:p>
    <w:p w:rsidR="00B24D0B" w:rsidRPr="009027CD" w:rsidRDefault="009027CD">
      <w:pPr>
        <w:spacing w:after="0" w:line="264" w:lineRule="auto"/>
        <w:ind w:left="195"/>
      </w:pPr>
      <w:bookmarkStart w:id="21" w:name="predpis.text2.clanok-3.oznacenie"/>
      <w:bookmarkStart w:id="22" w:name="predpis.text2.clanok-3"/>
      <w:bookmarkEnd w:id="14"/>
      <w:bookmarkEnd w:id="18"/>
      <w:r w:rsidRPr="009027CD">
        <w:rPr>
          <w:rFonts w:ascii="Times New Roman" w:hAnsi="Times New Roman"/>
        </w:rPr>
        <w:t xml:space="preserve"> Čl. 3 </w:t>
      </w:r>
    </w:p>
    <w:p w:rsidR="00B24D0B" w:rsidRPr="009027CD" w:rsidRDefault="009027CD">
      <w:pPr>
        <w:spacing w:before="225" w:after="225" w:line="264" w:lineRule="auto"/>
        <w:ind w:left="270"/>
      </w:pPr>
      <w:bookmarkStart w:id="23" w:name="predpis.text2.clanok-3.odsek-1"/>
      <w:bookmarkEnd w:id="21"/>
      <w:r w:rsidRPr="009027CD">
        <w:rPr>
          <w:rFonts w:ascii="Times New Roman" w:hAnsi="Times New Roman"/>
        </w:rPr>
        <w:t xml:space="preserve"> </w:t>
      </w:r>
      <w:bookmarkStart w:id="24" w:name="predpis.text2.clanok-3.odsek-1.oznacenie"/>
      <w:r w:rsidRPr="009027CD">
        <w:rPr>
          <w:rFonts w:ascii="Times New Roman" w:hAnsi="Times New Roman"/>
        </w:rPr>
        <w:t xml:space="preserve">(1) </w:t>
      </w:r>
      <w:bookmarkStart w:id="25" w:name="predpis.text2.clanok-3.odsek-1.text"/>
      <w:bookmarkEnd w:id="24"/>
      <w:r w:rsidRPr="009027CD">
        <w:rPr>
          <w:rFonts w:ascii="Times New Roman" w:hAnsi="Times New Roman"/>
        </w:rPr>
        <w:t xml:space="preserve">Ak sa právna vec nedá prejednať a rozhodnúť na základe výslovného ustanovenia tohto zákona, právna vec sa posúdi podľa toho ustanovenia tohto alebo iného zákona, ktoré upravuje právnu vec čo do obsahu a účelu najbližšiu posudzovanej právnej veci. </w:t>
      </w:r>
      <w:bookmarkEnd w:id="25"/>
    </w:p>
    <w:p w:rsidR="00B24D0B" w:rsidRPr="009027CD" w:rsidRDefault="009027CD">
      <w:pPr>
        <w:spacing w:before="225" w:after="225" w:line="264" w:lineRule="auto"/>
        <w:ind w:left="270"/>
      </w:pPr>
      <w:bookmarkStart w:id="26" w:name="predpis.text2.clanok-3.odsek-2"/>
      <w:bookmarkEnd w:id="23"/>
      <w:r w:rsidRPr="009027CD">
        <w:rPr>
          <w:rFonts w:ascii="Times New Roman" w:hAnsi="Times New Roman"/>
        </w:rPr>
        <w:t xml:space="preserve"> </w:t>
      </w:r>
      <w:bookmarkStart w:id="27" w:name="predpis.text2.clanok-3.odsek-2.oznacenie"/>
      <w:r w:rsidRPr="009027CD">
        <w:rPr>
          <w:rFonts w:ascii="Times New Roman" w:hAnsi="Times New Roman"/>
        </w:rPr>
        <w:t xml:space="preserve">(2) </w:t>
      </w:r>
      <w:bookmarkStart w:id="28" w:name="predpis.text2.clanok-3.odsek-2.text"/>
      <w:bookmarkEnd w:id="27"/>
      <w:r w:rsidRPr="009027CD">
        <w:rPr>
          <w:rFonts w:ascii="Times New Roman" w:hAnsi="Times New Roman"/>
        </w:rPr>
        <w:t xml:space="preserve">Ak takéhoto ustanovenia niet, súd prejedná a rozhodne právnu vec podľa normy, ktorú by prijal, ak by bol sám zákonodarcom, a to s prihliadnutím na princípy všeobecnej spravodlivosti a princípy, na ktorých spočíva tento zákon, tak, aby výsledkom bolo rozumné usporiadanie procesných vzťahov zohľadňujúce stav a poznatky právnej náuky a ustálenú rozhodovaciu prax najvyšších súdnych autorít. </w:t>
      </w:r>
      <w:bookmarkEnd w:id="28"/>
    </w:p>
    <w:p w:rsidR="00B24D0B" w:rsidRPr="009027CD" w:rsidRDefault="009027CD">
      <w:pPr>
        <w:spacing w:after="0" w:line="264" w:lineRule="auto"/>
        <w:ind w:left="195"/>
      </w:pPr>
      <w:bookmarkStart w:id="29" w:name="predpis.text2.clanok-4.oznacenie"/>
      <w:bookmarkStart w:id="30" w:name="predpis.text2.clanok-4"/>
      <w:bookmarkEnd w:id="22"/>
      <w:bookmarkEnd w:id="26"/>
      <w:r w:rsidRPr="009027CD">
        <w:rPr>
          <w:rFonts w:ascii="Times New Roman" w:hAnsi="Times New Roman"/>
        </w:rPr>
        <w:t xml:space="preserve"> Čl. 4 </w:t>
      </w:r>
    </w:p>
    <w:p w:rsidR="00B24D0B" w:rsidRPr="009027CD" w:rsidRDefault="009027CD">
      <w:pPr>
        <w:spacing w:before="225" w:after="225" w:line="264" w:lineRule="auto"/>
        <w:ind w:left="270"/>
      </w:pPr>
      <w:bookmarkStart w:id="31" w:name="predpis.text2.clanok-4.odsek-1"/>
      <w:bookmarkEnd w:id="29"/>
      <w:r w:rsidRPr="009027CD">
        <w:rPr>
          <w:rFonts w:ascii="Times New Roman" w:hAnsi="Times New Roman"/>
        </w:rPr>
        <w:t xml:space="preserve"> </w:t>
      </w:r>
      <w:bookmarkStart w:id="32" w:name="predpis.text2.clanok-4.odsek-1.oznacenie"/>
      <w:bookmarkStart w:id="33" w:name="predpis.text2.clanok-4.odsek-1.text"/>
      <w:bookmarkEnd w:id="32"/>
      <w:r w:rsidRPr="009027CD">
        <w:rPr>
          <w:rFonts w:ascii="Times New Roman" w:hAnsi="Times New Roman"/>
        </w:rPr>
        <w:t xml:space="preserve">Súd aplikuje a interpretuje právo rovnako vo vzťahu ku všetkým účastníkom konania. Ak je účastníkom konania maloleté dieťa, koná súd v jeho najlepšom záujme a ak je to vhodné, </w:t>
      </w:r>
      <w:r w:rsidRPr="009027CD">
        <w:rPr>
          <w:rFonts w:ascii="Times New Roman" w:hAnsi="Times New Roman"/>
        </w:rPr>
        <w:lastRenderedPageBreak/>
        <w:t xml:space="preserve">informuje dieťa o všetkých podstatných otázkach týkajúcich sa priebehu konania a veci samej. Ak je účastníkom konania osoba so zdravotným postihnutím, zabezpečí súd účinný prístup k spravodlivosti na rovnakom základe s ostatnými účastníkmi konania. </w:t>
      </w:r>
      <w:bookmarkEnd w:id="33"/>
    </w:p>
    <w:p w:rsidR="00B24D0B" w:rsidRPr="009027CD" w:rsidRDefault="009027CD">
      <w:pPr>
        <w:spacing w:after="0" w:line="264" w:lineRule="auto"/>
        <w:ind w:left="195"/>
      </w:pPr>
      <w:bookmarkStart w:id="34" w:name="predpis.text2.clanok-5.oznacenie"/>
      <w:bookmarkStart w:id="35" w:name="predpis.text2.clanok-5"/>
      <w:bookmarkEnd w:id="30"/>
      <w:bookmarkEnd w:id="31"/>
      <w:r w:rsidRPr="009027CD">
        <w:rPr>
          <w:rFonts w:ascii="Times New Roman" w:hAnsi="Times New Roman"/>
        </w:rPr>
        <w:t xml:space="preserve"> Čl. 5 </w:t>
      </w:r>
    </w:p>
    <w:p w:rsidR="00B24D0B" w:rsidRPr="009027CD" w:rsidRDefault="009027CD">
      <w:pPr>
        <w:spacing w:before="225" w:after="225" w:line="264" w:lineRule="auto"/>
        <w:ind w:left="270"/>
      </w:pPr>
      <w:bookmarkStart w:id="36" w:name="predpis.text2.clanok-5.odsek-1"/>
      <w:bookmarkEnd w:id="34"/>
      <w:r w:rsidRPr="009027CD">
        <w:rPr>
          <w:rFonts w:ascii="Times New Roman" w:hAnsi="Times New Roman"/>
        </w:rPr>
        <w:t xml:space="preserve"> </w:t>
      </w:r>
      <w:bookmarkStart w:id="37" w:name="predpis.text2.clanok-5.odsek-1.oznacenie"/>
      <w:r w:rsidRPr="009027CD">
        <w:rPr>
          <w:rFonts w:ascii="Times New Roman" w:hAnsi="Times New Roman"/>
        </w:rPr>
        <w:t xml:space="preserve">(1) </w:t>
      </w:r>
      <w:bookmarkStart w:id="38" w:name="predpis.text2.clanok-5.odsek-1.text"/>
      <w:bookmarkEnd w:id="37"/>
      <w:r w:rsidRPr="009027CD">
        <w:rPr>
          <w:rFonts w:ascii="Times New Roman" w:hAnsi="Times New Roman"/>
        </w:rPr>
        <w:t xml:space="preserve">Súd koná aj bez návrhu, na návrh prokurátora alebo na návrh účastníka konania. Predmet konania vymedzuje zákon. </w:t>
      </w:r>
      <w:bookmarkEnd w:id="38"/>
    </w:p>
    <w:p w:rsidR="00B24D0B" w:rsidRPr="009027CD" w:rsidRDefault="009027CD">
      <w:pPr>
        <w:spacing w:before="225" w:after="225" w:line="264" w:lineRule="auto"/>
        <w:ind w:left="270"/>
      </w:pPr>
      <w:bookmarkStart w:id="39" w:name="predpis.text2.clanok-5.odsek-2"/>
      <w:bookmarkEnd w:id="36"/>
      <w:r w:rsidRPr="009027CD">
        <w:rPr>
          <w:rFonts w:ascii="Times New Roman" w:hAnsi="Times New Roman"/>
        </w:rPr>
        <w:t xml:space="preserve"> </w:t>
      </w:r>
      <w:bookmarkStart w:id="40" w:name="predpis.text2.clanok-5.odsek-2.oznacenie"/>
      <w:r w:rsidRPr="009027CD">
        <w:rPr>
          <w:rFonts w:ascii="Times New Roman" w:hAnsi="Times New Roman"/>
        </w:rPr>
        <w:t xml:space="preserve">(2) </w:t>
      </w:r>
      <w:bookmarkStart w:id="41" w:name="predpis.text2.clanok-5.odsek-2.text"/>
      <w:bookmarkEnd w:id="40"/>
      <w:r w:rsidRPr="009027CD">
        <w:rPr>
          <w:rFonts w:ascii="Times New Roman" w:hAnsi="Times New Roman"/>
        </w:rPr>
        <w:t xml:space="preserve">Súd postupuje z úradnej povinnosti na základe zákona na účely prejednania a rozhodnutia veci tak, aby ochrana práv bola rýchla a účinná. </w:t>
      </w:r>
      <w:bookmarkEnd w:id="41"/>
    </w:p>
    <w:p w:rsidR="00B24D0B" w:rsidRPr="009027CD" w:rsidRDefault="009027CD">
      <w:pPr>
        <w:spacing w:after="0" w:line="264" w:lineRule="auto"/>
        <w:ind w:left="195"/>
      </w:pPr>
      <w:bookmarkStart w:id="42" w:name="predpis.text2.clanok-6.oznacenie"/>
      <w:bookmarkStart w:id="43" w:name="predpis.text2.clanok-6"/>
      <w:bookmarkEnd w:id="35"/>
      <w:bookmarkEnd w:id="39"/>
      <w:r w:rsidRPr="009027CD">
        <w:rPr>
          <w:rFonts w:ascii="Times New Roman" w:hAnsi="Times New Roman"/>
        </w:rPr>
        <w:t xml:space="preserve"> Čl. 6 </w:t>
      </w:r>
    </w:p>
    <w:p w:rsidR="00B24D0B" w:rsidRPr="009027CD" w:rsidRDefault="009027CD">
      <w:pPr>
        <w:spacing w:before="225" w:after="225" w:line="264" w:lineRule="auto"/>
        <w:ind w:left="270"/>
      </w:pPr>
      <w:bookmarkStart w:id="44" w:name="predpis.text2.clanok-6.odsek-1"/>
      <w:bookmarkEnd w:id="42"/>
      <w:r w:rsidRPr="009027CD">
        <w:rPr>
          <w:rFonts w:ascii="Times New Roman" w:hAnsi="Times New Roman"/>
        </w:rPr>
        <w:t xml:space="preserve"> </w:t>
      </w:r>
      <w:bookmarkStart w:id="45" w:name="predpis.text2.clanok-6.odsek-1.oznacenie"/>
      <w:bookmarkStart w:id="46" w:name="predpis.text2.clanok-6.odsek-1.text"/>
      <w:bookmarkEnd w:id="45"/>
      <w:r w:rsidRPr="009027CD">
        <w:rPr>
          <w:rFonts w:ascii="Times New Roman" w:hAnsi="Times New Roman"/>
        </w:rPr>
        <w:t xml:space="preserve">Súd postupuje v súčinnosti s účastníkmi konania tak, aby zistil skutočný stav veci. Súd je povinný na účely zistenia skutočného stavu veci vykonať všetky potrebné dôkazy, aj keď ich účastníci konania nenavrhli. </w:t>
      </w:r>
      <w:bookmarkEnd w:id="46"/>
    </w:p>
    <w:p w:rsidR="00B24D0B" w:rsidRPr="009027CD" w:rsidRDefault="009027CD">
      <w:pPr>
        <w:spacing w:after="0" w:line="264" w:lineRule="auto"/>
        <w:ind w:left="195"/>
      </w:pPr>
      <w:bookmarkStart w:id="47" w:name="predpis.text2.clanok-7.oznacenie"/>
      <w:bookmarkStart w:id="48" w:name="predpis.text2.clanok-7"/>
      <w:bookmarkEnd w:id="43"/>
      <w:bookmarkEnd w:id="44"/>
      <w:r w:rsidRPr="009027CD">
        <w:rPr>
          <w:rFonts w:ascii="Times New Roman" w:hAnsi="Times New Roman"/>
        </w:rPr>
        <w:t xml:space="preserve"> Čl. 7 </w:t>
      </w:r>
    </w:p>
    <w:p w:rsidR="00B24D0B" w:rsidRPr="009027CD" w:rsidRDefault="009027CD">
      <w:pPr>
        <w:spacing w:before="225" w:after="225" w:line="264" w:lineRule="auto"/>
        <w:ind w:left="270"/>
      </w:pPr>
      <w:bookmarkStart w:id="49" w:name="predpis.text2.clanok-7.odsek-1"/>
      <w:bookmarkEnd w:id="47"/>
      <w:r w:rsidRPr="009027CD">
        <w:rPr>
          <w:rFonts w:ascii="Times New Roman" w:hAnsi="Times New Roman"/>
        </w:rPr>
        <w:t xml:space="preserve"> </w:t>
      </w:r>
      <w:bookmarkStart w:id="50" w:name="predpis.text2.clanok-7.odsek-1.oznacenie"/>
      <w:bookmarkStart w:id="51" w:name="predpis.text2.clanok-7.odsek-1.text"/>
      <w:bookmarkEnd w:id="50"/>
      <w:r w:rsidRPr="009027CD">
        <w:rPr>
          <w:rFonts w:ascii="Times New Roman" w:hAnsi="Times New Roman"/>
        </w:rPr>
        <w:t xml:space="preserve">Úkony účastníkov konania sa posudzujú s prihliadnutím na ich obsah. Formálne pochybenie možno namietať iba vtedy, ak by bol pri správnom procesnom postupe dosiahnutý iný výsledok konania. V záujme hospodárnosti konania a ochrany práv a právom chránených záujmov účastníkov konania môže súd upustiť od vykonania určitých úkonov alebo prispôsobiť ich realizáciu tak, aby dosiahol spravodlivé rozhodnutie vo veci. </w:t>
      </w:r>
      <w:bookmarkEnd w:id="51"/>
    </w:p>
    <w:p w:rsidR="00B24D0B" w:rsidRPr="009027CD" w:rsidRDefault="009027CD">
      <w:pPr>
        <w:spacing w:after="0" w:line="264" w:lineRule="auto"/>
        <w:ind w:left="195"/>
      </w:pPr>
      <w:bookmarkStart w:id="52" w:name="predpis.text2.clanok-8.oznacenie"/>
      <w:bookmarkStart w:id="53" w:name="predpis.text2.clanok-8"/>
      <w:bookmarkEnd w:id="48"/>
      <w:bookmarkEnd w:id="49"/>
      <w:r w:rsidRPr="009027CD">
        <w:rPr>
          <w:rFonts w:ascii="Times New Roman" w:hAnsi="Times New Roman"/>
        </w:rPr>
        <w:t xml:space="preserve"> Čl. 8 </w:t>
      </w:r>
    </w:p>
    <w:p w:rsidR="00B24D0B" w:rsidRPr="009027CD" w:rsidRDefault="009027CD">
      <w:pPr>
        <w:spacing w:before="225" w:after="225" w:line="264" w:lineRule="auto"/>
        <w:ind w:left="270"/>
      </w:pPr>
      <w:bookmarkStart w:id="54" w:name="predpis.text2.clanok-8.odsek-1"/>
      <w:bookmarkEnd w:id="52"/>
      <w:r w:rsidRPr="009027CD">
        <w:rPr>
          <w:rFonts w:ascii="Times New Roman" w:hAnsi="Times New Roman"/>
        </w:rPr>
        <w:t xml:space="preserve"> </w:t>
      </w:r>
      <w:bookmarkStart w:id="55" w:name="predpis.text2.clanok-8.odsek-1.oznacenie"/>
      <w:bookmarkStart w:id="56" w:name="predpis.text2.clanok-8.odsek-1.text"/>
      <w:bookmarkEnd w:id="55"/>
      <w:r w:rsidRPr="009027CD">
        <w:rPr>
          <w:rFonts w:ascii="Times New Roman" w:hAnsi="Times New Roman"/>
        </w:rPr>
        <w:t xml:space="preserve">Na prejednanie veci sa nariaďuje ústne pojednávanie, ak zákon neustanovuje inak. </w:t>
      </w:r>
      <w:bookmarkEnd w:id="56"/>
    </w:p>
    <w:p w:rsidR="00B24D0B" w:rsidRPr="009027CD" w:rsidRDefault="009027CD">
      <w:pPr>
        <w:spacing w:after="0" w:line="264" w:lineRule="auto"/>
        <w:ind w:left="195"/>
      </w:pPr>
      <w:bookmarkStart w:id="57" w:name="predpis.text2.clanok-9.oznacenie"/>
      <w:bookmarkStart w:id="58" w:name="predpis.text2.clanok-9"/>
      <w:bookmarkEnd w:id="53"/>
      <w:bookmarkEnd w:id="54"/>
      <w:r w:rsidRPr="009027CD">
        <w:rPr>
          <w:rFonts w:ascii="Times New Roman" w:hAnsi="Times New Roman"/>
        </w:rPr>
        <w:t xml:space="preserve"> Čl. 9 </w:t>
      </w:r>
    </w:p>
    <w:p w:rsidR="00B24D0B" w:rsidRPr="009027CD" w:rsidRDefault="009027CD">
      <w:pPr>
        <w:spacing w:before="225" w:after="225" w:line="264" w:lineRule="auto"/>
        <w:ind w:left="270"/>
      </w:pPr>
      <w:bookmarkStart w:id="59" w:name="predpis.text2.clanok-9.odsek-1"/>
      <w:bookmarkEnd w:id="57"/>
      <w:r w:rsidRPr="009027CD">
        <w:rPr>
          <w:rFonts w:ascii="Times New Roman" w:hAnsi="Times New Roman"/>
        </w:rPr>
        <w:t xml:space="preserve"> </w:t>
      </w:r>
      <w:bookmarkStart w:id="60" w:name="predpis.text2.clanok-9.odsek-1.oznacenie"/>
      <w:bookmarkStart w:id="61" w:name="predpis.text2.clanok-9.odsek-1.text"/>
      <w:bookmarkEnd w:id="60"/>
      <w:r w:rsidRPr="009027CD">
        <w:rPr>
          <w:rFonts w:ascii="Times New Roman" w:hAnsi="Times New Roman"/>
        </w:rPr>
        <w:t xml:space="preserve">Pojednávanie prebieha zásadne verejne, ak zákon neustanovuje inak; verejnosť môže byť z konania vylúčená len zo závažných dôvodov ustanovených zákonom. </w:t>
      </w:r>
      <w:bookmarkEnd w:id="61"/>
    </w:p>
    <w:p w:rsidR="00B24D0B" w:rsidRPr="009027CD" w:rsidRDefault="009027CD">
      <w:pPr>
        <w:spacing w:after="0" w:line="264" w:lineRule="auto"/>
        <w:ind w:left="195"/>
      </w:pPr>
      <w:bookmarkStart w:id="62" w:name="predpis.text2.clanok-10.oznacenie"/>
      <w:bookmarkStart w:id="63" w:name="predpis.text2.clanok-10"/>
      <w:bookmarkEnd w:id="58"/>
      <w:bookmarkEnd w:id="59"/>
      <w:r w:rsidRPr="009027CD">
        <w:rPr>
          <w:rFonts w:ascii="Times New Roman" w:hAnsi="Times New Roman"/>
        </w:rPr>
        <w:t xml:space="preserve"> Čl. 10 </w:t>
      </w:r>
    </w:p>
    <w:p w:rsidR="00B24D0B" w:rsidRPr="009027CD" w:rsidRDefault="009027CD">
      <w:pPr>
        <w:spacing w:before="225" w:after="225" w:line="264" w:lineRule="auto"/>
        <w:ind w:left="270"/>
      </w:pPr>
      <w:bookmarkStart w:id="64" w:name="predpis.text2.clanok-10.odsek-1"/>
      <w:bookmarkEnd w:id="62"/>
      <w:r w:rsidRPr="009027CD">
        <w:rPr>
          <w:rFonts w:ascii="Times New Roman" w:hAnsi="Times New Roman"/>
        </w:rPr>
        <w:t xml:space="preserve"> </w:t>
      </w:r>
      <w:bookmarkStart w:id="65" w:name="predpis.text2.clanok-10.odsek-1.oznaceni"/>
      <w:r w:rsidRPr="009027CD">
        <w:rPr>
          <w:rFonts w:ascii="Times New Roman" w:hAnsi="Times New Roman"/>
        </w:rPr>
        <w:t xml:space="preserve">(1) </w:t>
      </w:r>
      <w:bookmarkStart w:id="66" w:name="predpis.text2.clanok-10.odsek-1.text"/>
      <w:bookmarkEnd w:id="65"/>
      <w:r w:rsidRPr="009027CD">
        <w:rPr>
          <w:rFonts w:ascii="Times New Roman" w:hAnsi="Times New Roman"/>
        </w:rPr>
        <w:t xml:space="preserve">Dôkazy a tvrdenia účastníkov konania hodnotí súd podľa svojej úvahy v súlade s princípmi, na ktorých spočíva tento zákon. </w:t>
      </w:r>
      <w:bookmarkEnd w:id="66"/>
    </w:p>
    <w:p w:rsidR="00B24D0B" w:rsidRPr="009027CD" w:rsidRDefault="009027CD">
      <w:pPr>
        <w:spacing w:before="225" w:after="225" w:line="264" w:lineRule="auto"/>
        <w:ind w:left="270"/>
      </w:pPr>
      <w:bookmarkStart w:id="67" w:name="predpis.text2.clanok-10.odsek-2"/>
      <w:bookmarkEnd w:id="64"/>
      <w:r w:rsidRPr="009027CD">
        <w:rPr>
          <w:rFonts w:ascii="Times New Roman" w:hAnsi="Times New Roman"/>
        </w:rPr>
        <w:t xml:space="preserve"> </w:t>
      </w:r>
      <w:bookmarkStart w:id="68" w:name="predpis.text2.clanok-10.odsek-2.oznaceni"/>
      <w:r w:rsidRPr="009027CD">
        <w:rPr>
          <w:rFonts w:ascii="Times New Roman" w:hAnsi="Times New Roman"/>
        </w:rPr>
        <w:t xml:space="preserve">(2) </w:t>
      </w:r>
      <w:bookmarkStart w:id="69" w:name="predpis.text2.clanok-10.odsek-2.text"/>
      <w:bookmarkEnd w:id="68"/>
      <w:r w:rsidRPr="009027CD">
        <w:rPr>
          <w:rFonts w:ascii="Times New Roman" w:hAnsi="Times New Roman"/>
        </w:rPr>
        <w:t xml:space="preserve">Žiaden dôkaz nemá predpísanú zákonnú silu. </w:t>
      </w:r>
      <w:bookmarkEnd w:id="69"/>
    </w:p>
    <w:p w:rsidR="00B24D0B" w:rsidRPr="009027CD" w:rsidRDefault="009027CD">
      <w:pPr>
        <w:spacing w:after="0" w:line="264" w:lineRule="auto"/>
        <w:ind w:left="195"/>
      </w:pPr>
      <w:bookmarkStart w:id="70" w:name="predpis.text2.clanok-11.oznacenie"/>
      <w:bookmarkStart w:id="71" w:name="predpis.text2.clanok-11"/>
      <w:bookmarkEnd w:id="63"/>
      <w:bookmarkEnd w:id="67"/>
      <w:r w:rsidRPr="009027CD">
        <w:rPr>
          <w:rFonts w:ascii="Times New Roman" w:hAnsi="Times New Roman"/>
        </w:rPr>
        <w:t xml:space="preserve"> Čl. 11 </w:t>
      </w:r>
    </w:p>
    <w:p w:rsidR="00B24D0B" w:rsidRPr="009027CD" w:rsidRDefault="009027CD">
      <w:pPr>
        <w:spacing w:before="225" w:after="225" w:line="264" w:lineRule="auto"/>
        <w:ind w:left="270"/>
      </w:pPr>
      <w:bookmarkStart w:id="72" w:name="predpis.text2.clanok-11.odsek-1"/>
      <w:bookmarkEnd w:id="70"/>
      <w:r w:rsidRPr="009027CD">
        <w:rPr>
          <w:rFonts w:ascii="Times New Roman" w:hAnsi="Times New Roman"/>
        </w:rPr>
        <w:t xml:space="preserve"> </w:t>
      </w:r>
      <w:bookmarkStart w:id="73" w:name="predpis.text2.clanok-11.odsek-1.oznaceni"/>
      <w:r w:rsidRPr="009027CD">
        <w:rPr>
          <w:rFonts w:ascii="Times New Roman" w:hAnsi="Times New Roman"/>
        </w:rPr>
        <w:t xml:space="preserve">(1) </w:t>
      </w:r>
      <w:bookmarkStart w:id="74" w:name="predpis.text2.clanok-11.odsek-1.text"/>
      <w:bookmarkEnd w:id="73"/>
      <w:r w:rsidRPr="009027CD">
        <w:rPr>
          <w:rFonts w:ascii="Times New Roman" w:hAnsi="Times New Roman"/>
        </w:rPr>
        <w:t xml:space="preserve">Súd postupuje a rozhoduje v súlade s platnými a účinnými právnymi predpismi pri zohľadnení ich vzájomného vzťahu a v súlade so základnými princípmi tohto zákona. </w:t>
      </w:r>
      <w:bookmarkEnd w:id="74"/>
    </w:p>
    <w:p w:rsidR="00B24D0B" w:rsidRPr="009027CD" w:rsidRDefault="009027CD">
      <w:pPr>
        <w:spacing w:before="225" w:after="225" w:line="264" w:lineRule="auto"/>
        <w:ind w:left="270"/>
      </w:pPr>
      <w:bookmarkStart w:id="75" w:name="predpis.text2.clanok-11.odsek-2"/>
      <w:bookmarkEnd w:id="72"/>
      <w:r w:rsidRPr="009027CD">
        <w:rPr>
          <w:rFonts w:ascii="Times New Roman" w:hAnsi="Times New Roman"/>
        </w:rPr>
        <w:t xml:space="preserve"> </w:t>
      </w:r>
      <w:bookmarkStart w:id="76" w:name="predpis.text2.clanok-11.odsek-2.oznaceni"/>
      <w:r w:rsidRPr="009027CD">
        <w:rPr>
          <w:rFonts w:ascii="Times New Roman" w:hAnsi="Times New Roman"/>
        </w:rPr>
        <w:t xml:space="preserve">(2) </w:t>
      </w:r>
      <w:bookmarkEnd w:id="76"/>
      <w:r w:rsidRPr="009027CD">
        <w:rPr>
          <w:rFonts w:ascii="Times New Roman" w:hAnsi="Times New Roman"/>
        </w:rPr>
        <w:t xml:space="preserve">Súd pri prejednávaní a rozhodovaní veci nezohľadňuje skutočnosti a dôkazy, ktoré boli získané v rozpore so zákonom, ibaže vykonanie dôkazu získaného v rozpore so zákonom je odôvodnené uplatnením </w:t>
      </w:r>
      <w:hyperlink w:anchor="predpis.text2.clanok-2.odsek-2">
        <w:r w:rsidRPr="009027CD">
          <w:rPr>
            <w:rFonts w:ascii="Times New Roman" w:hAnsi="Times New Roman"/>
          </w:rPr>
          <w:t>čl. 2 ods. 1</w:t>
        </w:r>
      </w:hyperlink>
      <w:bookmarkStart w:id="77" w:name="predpis.text2.clanok-11.odsek-2.text"/>
      <w:r w:rsidRPr="009027CD">
        <w:rPr>
          <w:rFonts w:ascii="Times New Roman" w:hAnsi="Times New Roman"/>
        </w:rPr>
        <w:t xml:space="preserve">. </w:t>
      </w:r>
      <w:bookmarkEnd w:id="77"/>
    </w:p>
    <w:p w:rsidR="00B24D0B" w:rsidRPr="009027CD" w:rsidRDefault="009027CD">
      <w:pPr>
        <w:spacing w:after="0" w:line="264" w:lineRule="auto"/>
        <w:ind w:left="195"/>
      </w:pPr>
      <w:bookmarkStart w:id="78" w:name="predpis.text2.clanok-12.oznacenie"/>
      <w:bookmarkStart w:id="79" w:name="predpis.text2.clanok-12"/>
      <w:bookmarkEnd w:id="71"/>
      <w:bookmarkEnd w:id="75"/>
      <w:r w:rsidRPr="009027CD">
        <w:rPr>
          <w:rFonts w:ascii="Times New Roman" w:hAnsi="Times New Roman"/>
        </w:rPr>
        <w:t xml:space="preserve"> Čl. 12 </w:t>
      </w:r>
    </w:p>
    <w:p w:rsidR="00B24D0B" w:rsidRPr="009027CD" w:rsidRDefault="009027CD">
      <w:pPr>
        <w:spacing w:before="225" w:after="225" w:line="264" w:lineRule="auto"/>
        <w:ind w:left="270"/>
      </w:pPr>
      <w:bookmarkStart w:id="80" w:name="predpis.text2.clanok-12.odsek-1"/>
      <w:bookmarkEnd w:id="78"/>
      <w:r w:rsidRPr="009027CD">
        <w:rPr>
          <w:rFonts w:ascii="Times New Roman" w:hAnsi="Times New Roman"/>
        </w:rPr>
        <w:lastRenderedPageBreak/>
        <w:t xml:space="preserve"> </w:t>
      </w:r>
      <w:bookmarkStart w:id="81" w:name="predpis.text2.clanok-12.odsek-1.oznaceni"/>
      <w:bookmarkStart w:id="82" w:name="predpis.text2.clanok-12.odsek-1.text"/>
      <w:bookmarkEnd w:id="81"/>
      <w:r w:rsidRPr="009027CD">
        <w:rPr>
          <w:rFonts w:ascii="Times New Roman" w:hAnsi="Times New Roman"/>
        </w:rPr>
        <w:t xml:space="preserve">Súd postupuje v konaní tak, aby vec bola čo najrýchlejšie prejednaná a rozhodnutá, predchádza zbytočným prieťahom, koná hospodárne a bez zbytočného a neprimeraného zaťažovania účastníkov konania a iných osôb. </w:t>
      </w:r>
      <w:bookmarkEnd w:id="82"/>
    </w:p>
    <w:p w:rsidR="00B24D0B" w:rsidRPr="009027CD" w:rsidRDefault="009027CD">
      <w:pPr>
        <w:spacing w:after="0" w:line="264" w:lineRule="auto"/>
        <w:ind w:left="195"/>
      </w:pPr>
      <w:bookmarkStart w:id="83" w:name="predpis.text2.clanok-13.oznacenie"/>
      <w:bookmarkStart w:id="84" w:name="predpis.text2.clanok-13"/>
      <w:bookmarkEnd w:id="79"/>
      <w:bookmarkEnd w:id="80"/>
      <w:r w:rsidRPr="009027CD">
        <w:rPr>
          <w:rFonts w:ascii="Times New Roman" w:hAnsi="Times New Roman"/>
        </w:rPr>
        <w:t xml:space="preserve"> Čl. 13 </w:t>
      </w:r>
    </w:p>
    <w:p w:rsidR="00B24D0B" w:rsidRPr="009027CD" w:rsidRDefault="009027CD">
      <w:pPr>
        <w:spacing w:before="225" w:after="225" w:line="264" w:lineRule="auto"/>
        <w:ind w:left="270"/>
      </w:pPr>
      <w:bookmarkStart w:id="85" w:name="predpis.text2.clanok-13.odsek-1"/>
      <w:bookmarkEnd w:id="83"/>
      <w:r w:rsidRPr="009027CD">
        <w:rPr>
          <w:rFonts w:ascii="Times New Roman" w:hAnsi="Times New Roman"/>
        </w:rPr>
        <w:t xml:space="preserve"> </w:t>
      </w:r>
      <w:bookmarkStart w:id="86" w:name="predpis.text2.clanok-13.odsek-1.oznaceni"/>
      <w:bookmarkStart w:id="87" w:name="predpis.text2.clanok-13.odsek-1.text"/>
      <w:bookmarkEnd w:id="86"/>
      <w:r w:rsidRPr="009027CD">
        <w:rPr>
          <w:rFonts w:ascii="Times New Roman" w:hAnsi="Times New Roman"/>
        </w:rPr>
        <w:t xml:space="preserve">Účastníci konania konajú v styku so súdom osobne, ak zákon neustanovuje inak. Účastníci konania môžu konať aj prostredníctvom zástupcu; napriek zastúpeniu môže súd účastníka konania vyslúchnuť, ak je to potrebné a možné. </w:t>
      </w:r>
      <w:bookmarkEnd w:id="87"/>
    </w:p>
    <w:p w:rsidR="00B24D0B" w:rsidRPr="009027CD" w:rsidRDefault="009027CD">
      <w:pPr>
        <w:spacing w:after="0" w:line="264" w:lineRule="auto"/>
        <w:ind w:left="195"/>
      </w:pPr>
      <w:bookmarkStart w:id="88" w:name="predpis.text2.clanok-14.oznacenie"/>
      <w:bookmarkStart w:id="89" w:name="predpis.text2.clanok-14"/>
      <w:bookmarkEnd w:id="84"/>
      <w:bookmarkEnd w:id="85"/>
      <w:r w:rsidRPr="009027CD">
        <w:rPr>
          <w:rFonts w:ascii="Times New Roman" w:hAnsi="Times New Roman"/>
        </w:rPr>
        <w:t xml:space="preserve"> Čl. 14 </w:t>
      </w:r>
    </w:p>
    <w:p w:rsidR="00B24D0B" w:rsidRPr="009027CD" w:rsidRDefault="009027CD">
      <w:pPr>
        <w:spacing w:before="225" w:after="225" w:line="264" w:lineRule="auto"/>
        <w:ind w:left="270"/>
      </w:pPr>
      <w:bookmarkStart w:id="90" w:name="predpis.text2.clanok-14.odsek-1"/>
      <w:bookmarkEnd w:id="88"/>
      <w:r w:rsidRPr="009027CD">
        <w:rPr>
          <w:rFonts w:ascii="Times New Roman" w:hAnsi="Times New Roman"/>
        </w:rPr>
        <w:t xml:space="preserve"> </w:t>
      </w:r>
      <w:bookmarkStart w:id="91" w:name="predpis.text2.clanok-14.odsek-1.oznaceni"/>
      <w:bookmarkStart w:id="92" w:name="predpis.text2.clanok-14.odsek-1.text"/>
      <w:bookmarkEnd w:id="91"/>
      <w:r w:rsidRPr="009027CD">
        <w:rPr>
          <w:rFonts w:ascii="Times New Roman" w:hAnsi="Times New Roman"/>
        </w:rPr>
        <w:t xml:space="preserve">Cudzie rozhodnutia majú za podmienok ustanovených osobitným predpisom rovnaké účinky a požívajú rovnakú ochranu ako vnútroštátne rozhodnutia. </w:t>
      </w:r>
      <w:bookmarkEnd w:id="92"/>
    </w:p>
    <w:bookmarkEnd w:id="7"/>
    <w:bookmarkEnd w:id="89"/>
    <w:bookmarkEnd w:id="90"/>
    <w:p w:rsidR="00B24D0B" w:rsidRPr="009027CD" w:rsidRDefault="00B24D0B">
      <w:pPr>
        <w:spacing w:after="0"/>
        <w:ind w:left="120"/>
      </w:pPr>
    </w:p>
    <w:p w:rsidR="00B24D0B" w:rsidRPr="009027CD" w:rsidRDefault="009027CD">
      <w:pPr>
        <w:spacing w:before="300" w:after="0" w:line="264" w:lineRule="auto"/>
        <w:ind w:left="195"/>
      </w:pPr>
      <w:bookmarkStart w:id="93" w:name="predpis.cast-prva.oznacenie"/>
      <w:bookmarkStart w:id="94" w:name="predpis.cast-prva"/>
      <w:r w:rsidRPr="009027CD">
        <w:rPr>
          <w:rFonts w:ascii="Times New Roman" w:hAnsi="Times New Roman"/>
        </w:rPr>
        <w:t xml:space="preserve"> PRVÁ ČASŤ </w:t>
      </w:r>
    </w:p>
    <w:p w:rsidR="00B24D0B" w:rsidRPr="009027CD" w:rsidRDefault="009027CD">
      <w:pPr>
        <w:spacing w:after="0" w:line="264" w:lineRule="auto"/>
        <w:ind w:left="195"/>
      </w:pPr>
      <w:bookmarkStart w:id="95" w:name="predpis.cast-prva.nadpis"/>
      <w:bookmarkEnd w:id="93"/>
      <w:r w:rsidRPr="009027CD">
        <w:rPr>
          <w:rFonts w:ascii="Times New Roman" w:hAnsi="Times New Roman"/>
          <w:b/>
        </w:rPr>
        <w:t xml:space="preserve"> VŠEOBECNÁ ČASŤ </w:t>
      </w:r>
    </w:p>
    <w:p w:rsidR="00B24D0B" w:rsidRPr="009027CD" w:rsidRDefault="009027CD">
      <w:pPr>
        <w:spacing w:before="300" w:after="0" w:line="264" w:lineRule="auto"/>
        <w:ind w:left="270"/>
      </w:pPr>
      <w:bookmarkStart w:id="96" w:name="predpis.cast-prva.hlava-prva.oznacenie"/>
      <w:bookmarkStart w:id="97" w:name="predpis.cast-prva.hlava-prva"/>
      <w:bookmarkEnd w:id="95"/>
      <w:r w:rsidRPr="009027CD">
        <w:rPr>
          <w:rFonts w:ascii="Times New Roman" w:hAnsi="Times New Roman"/>
        </w:rPr>
        <w:t xml:space="preserve"> PRVÁ HLAVA </w:t>
      </w:r>
    </w:p>
    <w:p w:rsidR="00B24D0B" w:rsidRPr="009027CD" w:rsidRDefault="009027CD">
      <w:pPr>
        <w:spacing w:after="0" w:line="264" w:lineRule="auto"/>
        <w:ind w:left="270"/>
      </w:pPr>
      <w:bookmarkStart w:id="98" w:name="predpis.cast-prva.hlava-prva.nadpis"/>
      <w:bookmarkEnd w:id="96"/>
      <w:r w:rsidRPr="009027CD">
        <w:rPr>
          <w:rFonts w:ascii="Times New Roman" w:hAnsi="Times New Roman"/>
          <w:b/>
        </w:rPr>
        <w:t xml:space="preserve"> ZÁKLADNÉ USTANOVENIA </w:t>
      </w:r>
    </w:p>
    <w:p w:rsidR="00B24D0B" w:rsidRPr="009027CD" w:rsidRDefault="009027CD">
      <w:pPr>
        <w:spacing w:before="300" w:after="0" w:line="264" w:lineRule="auto"/>
        <w:ind w:left="345"/>
      </w:pPr>
      <w:bookmarkStart w:id="99" w:name="predpis.cast-prva.hlava-prva.diel-prvy.o"/>
      <w:bookmarkStart w:id="100" w:name="predpis.cast-prva.hlava-prva.diel-prvy"/>
      <w:bookmarkEnd w:id="98"/>
      <w:r w:rsidRPr="009027CD">
        <w:rPr>
          <w:rFonts w:ascii="Times New Roman" w:hAnsi="Times New Roman"/>
        </w:rPr>
        <w:t xml:space="preserve"> Prvý diel </w:t>
      </w:r>
    </w:p>
    <w:p w:rsidR="00B24D0B" w:rsidRPr="009027CD" w:rsidRDefault="009027CD">
      <w:pPr>
        <w:spacing w:after="0" w:line="264" w:lineRule="auto"/>
        <w:ind w:left="345"/>
      </w:pPr>
      <w:bookmarkStart w:id="101" w:name="predpis.cast-prva.hlava-prva.diel-prvy.n"/>
      <w:bookmarkEnd w:id="99"/>
      <w:r w:rsidRPr="009027CD">
        <w:rPr>
          <w:rFonts w:ascii="Times New Roman" w:hAnsi="Times New Roman"/>
          <w:b/>
        </w:rPr>
        <w:t xml:space="preserve"> Predmet zákona </w:t>
      </w:r>
    </w:p>
    <w:p w:rsidR="00B24D0B" w:rsidRPr="009027CD" w:rsidRDefault="009027CD">
      <w:pPr>
        <w:spacing w:before="225" w:after="225" w:line="264" w:lineRule="auto"/>
        <w:ind w:left="420"/>
        <w:jc w:val="center"/>
      </w:pPr>
      <w:bookmarkStart w:id="102" w:name="paragraf-1.oznacenie"/>
      <w:bookmarkStart w:id="103" w:name="paragraf-1"/>
      <w:bookmarkEnd w:id="101"/>
      <w:r w:rsidRPr="009027CD">
        <w:rPr>
          <w:rFonts w:ascii="Times New Roman" w:hAnsi="Times New Roman"/>
          <w:b/>
        </w:rPr>
        <w:t xml:space="preserve"> § 1 </w:t>
      </w:r>
    </w:p>
    <w:p w:rsidR="00B24D0B" w:rsidRPr="009027CD" w:rsidRDefault="009027CD">
      <w:pPr>
        <w:spacing w:before="225" w:after="225" w:line="264" w:lineRule="auto"/>
        <w:ind w:left="495"/>
      </w:pPr>
      <w:bookmarkStart w:id="104" w:name="paragraf-1.odsek-1"/>
      <w:bookmarkEnd w:id="102"/>
      <w:r w:rsidRPr="009027CD">
        <w:rPr>
          <w:rFonts w:ascii="Times New Roman" w:hAnsi="Times New Roman"/>
        </w:rPr>
        <w:t xml:space="preserve"> </w:t>
      </w:r>
      <w:bookmarkStart w:id="105" w:name="paragraf-1.odsek-1.oznacenie"/>
      <w:bookmarkStart w:id="106" w:name="paragraf-1.odsek-1.text"/>
      <w:bookmarkEnd w:id="105"/>
      <w:r w:rsidRPr="009027CD">
        <w:rPr>
          <w:rFonts w:ascii="Times New Roman" w:hAnsi="Times New Roman"/>
        </w:rPr>
        <w:t xml:space="preserve">Podľa tohto zákona súdy prejednávajú a rozhodujú veci ustanovené v tomto zákone. </w:t>
      </w:r>
      <w:bookmarkEnd w:id="106"/>
    </w:p>
    <w:p w:rsidR="00B24D0B" w:rsidRPr="009027CD" w:rsidRDefault="009027CD">
      <w:pPr>
        <w:spacing w:before="225" w:after="225" w:line="264" w:lineRule="auto"/>
        <w:ind w:left="420"/>
        <w:jc w:val="center"/>
      </w:pPr>
      <w:bookmarkStart w:id="107" w:name="paragraf-2.oznacenie"/>
      <w:bookmarkStart w:id="108" w:name="paragraf-2"/>
      <w:bookmarkEnd w:id="103"/>
      <w:bookmarkEnd w:id="104"/>
      <w:r w:rsidRPr="009027CD">
        <w:rPr>
          <w:rFonts w:ascii="Times New Roman" w:hAnsi="Times New Roman"/>
          <w:b/>
        </w:rPr>
        <w:t xml:space="preserve"> § 2 </w:t>
      </w:r>
    </w:p>
    <w:p w:rsidR="00B24D0B" w:rsidRPr="009027CD" w:rsidRDefault="009027CD">
      <w:pPr>
        <w:spacing w:before="225" w:after="225" w:line="264" w:lineRule="auto"/>
        <w:ind w:left="495"/>
      </w:pPr>
      <w:bookmarkStart w:id="109" w:name="paragraf-2.odsek-1"/>
      <w:bookmarkEnd w:id="107"/>
      <w:r w:rsidRPr="009027CD">
        <w:rPr>
          <w:rFonts w:ascii="Times New Roman" w:hAnsi="Times New Roman"/>
        </w:rPr>
        <w:t xml:space="preserve"> </w:t>
      </w:r>
      <w:bookmarkStart w:id="110" w:name="paragraf-2.odsek-1.oznacenie"/>
      <w:r w:rsidRPr="009027CD">
        <w:rPr>
          <w:rFonts w:ascii="Times New Roman" w:hAnsi="Times New Roman"/>
        </w:rPr>
        <w:t xml:space="preserve">(1) </w:t>
      </w:r>
      <w:bookmarkStart w:id="111" w:name="paragraf-2.odsek-1.text"/>
      <w:bookmarkEnd w:id="110"/>
      <w:r w:rsidRPr="009027CD">
        <w:rPr>
          <w:rFonts w:ascii="Times New Roman" w:hAnsi="Times New Roman"/>
        </w:rPr>
        <w:t xml:space="preserve">Na konania podľa tohto zákona sa použijú ustanovenia Civilného sporového poriadku, ak tento zákon neustanovuje inak. </w:t>
      </w:r>
      <w:bookmarkEnd w:id="111"/>
    </w:p>
    <w:p w:rsidR="00B24D0B" w:rsidRPr="009027CD" w:rsidRDefault="009027CD">
      <w:pPr>
        <w:spacing w:before="225" w:after="225" w:line="264" w:lineRule="auto"/>
        <w:ind w:left="495"/>
      </w:pPr>
      <w:bookmarkStart w:id="112" w:name="paragraf-2.odsek-2"/>
      <w:bookmarkEnd w:id="109"/>
      <w:r w:rsidRPr="009027CD">
        <w:rPr>
          <w:rFonts w:ascii="Times New Roman" w:hAnsi="Times New Roman"/>
        </w:rPr>
        <w:t xml:space="preserve"> </w:t>
      </w:r>
      <w:bookmarkStart w:id="113" w:name="paragraf-2.odsek-2.oznacenie"/>
      <w:r w:rsidRPr="009027CD">
        <w:rPr>
          <w:rFonts w:ascii="Times New Roman" w:hAnsi="Times New Roman"/>
        </w:rPr>
        <w:t xml:space="preserve">(2) </w:t>
      </w:r>
      <w:bookmarkStart w:id="114" w:name="paragraf-2.odsek-2.text"/>
      <w:bookmarkEnd w:id="113"/>
      <w:r w:rsidRPr="009027CD">
        <w:rPr>
          <w:rFonts w:ascii="Times New Roman" w:hAnsi="Times New Roman"/>
        </w:rPr>
        <w:t>Na účely tohto zákona sa pojmy žaloba, strana a spor vykladajú ako návrh na začatie konania, účastník konania (ďalej len „</w:t>
      </w:r>
      <w:proofErr w:type="gramStart"/>
      <w:r w:rsidRPr="009027CD">
        <w:rPr>
          <w:rFonts w:ascii="Times New Roman" w:hAnsi="Times New Roman"/>
        </w:rPr>
        <w:t>účastník“</w:t>
      </w:r>
      <w:proofErr w:type="gramEnd"/>
      <w:r w:rsidRPr="009027CD">
        <w:rPr>
          <w:rFonts w:ascii="Times New Roman" w:hAnsi="Times New Roman"/>
        </w:rPr>
        <w:t xml:space="preserve">) a konanie podľa tohto zákona, ak z povahy veci nevyplýva inak. </w:t>
      </w:r>
      <w:bookmarkEnd w:id="114"/>
    </w:p>
    <w:p w:rsidR="00B24D0B" w:rsidRPr="009027CD" w:rsidRDefault="009027CD">
      <w:pPr>
        <w:spacing w:before="300" w:after="0" w:line="264" w:lineRule="auto"/>
        <w:ind w:left="345"/>
      </w:pPr>
      <w:bookmarkStart w:id="115" w:name="predpis.cast-prva.hlava-prva.diel-druhy"/>
      <w:bookmarkEnd w:id="100"/>
      <w:bookmarkEnd w:id="108"/>
      <w:bookmarkEnd w:id="112"/>
      <w:r w:rsidRPr="009027CD">
        <w:rPr>
          <w:rFonts w:ascii="Times New Roman" w:hAnsi="Times New Roman"/>
        </w:rPr>
        <w:t xml:space="preserve"> Druhý diel </w:t>
      </w:r>
    </w:p>
    <w:p w:rsidR="00B24D0B" w:rsidRPr="009027CD" w:rsidRDefault="009027CD">
      <w:pPr>
        <w:spacing w:after="0" w:line="264" w:lineRule="auto"/>
        <w:ind w:left="345"/>
      </w:pPr>
      <w:bookmarkStart w:id="116" w:name="predpis.cast-prva.hlava-prva.diel-druhy."/>
      <w:r w:rsidRPr="009027CD">
        <w:rPr>
          <w:rFonts w:ascii="Times New Roman" w:hAnsi="Times New Roman"/>
          <w:b/>
        </w:rPr>
        <w:t xml:space="preserve"> Niektoré ustanovenia o príslušnosti súdu </w:t>
      </w:r>
    </w:p>
    <w:p w:rsidR="00B24D0B" w:rsidRPr="009027CD" w:rsidRDefault="009027CD">
      <w:pPr>
        <w:spacing w:before="225" w:after="225" w:line="264" w:lineRule="auto"/>
        <w:ind w:left="420"/>
        <w:jc w:val="center"/>
      </w:pPr>
      <w:bookmarkStart w:id="117" w:name="paragraf-3.oznacenie"/>
      <w:bookmarkStart w:id="118" w:name="paragraf-3"/>
      <w:bookmarkEnd w:id="116"/>
      <w:r w:rsidRPr="009027CD">
        <w:rPr>
          <w:rFonts w:ascii="Times New Roman" w:hAnsi="Times New Roman"/>
          <w:b/>
        </w:rPr>
        <w:t xml:space="preserve"> § 3 </w:t>
      </w:r>
    </w:p>
    <w:p w:rsidR="00B24D0B" w:rsidRPr="009027CD" w:rsidRDefault="009027CD">
      <w:pPr>
        <w:spacing w:before="225" w:after="225" w:line="264" w:lineRule="auto"/>
        <w:ind w:left="495"/>
      </w:pPr>
      <w:bookmarkStart w:id="119" w:name="paragraf-3.odsek-1"/>
      <w:bookmarkEnd w:id="117"/>
      <w:r w:rsidRPr="009027CD">
        <w:rPr>
          <w:rFonts w:ascii="Times New Roman" w:hAnsi="Times New Roman"/>
        </w:rPr>
        <w:t xml:space="preserve"> </w:t>
      </w:r>
      <w:bookmarkStart w:id="120" w:name="paragraf-3.odsek-1.oznacenie"/>
      <w:r w:rsidRPr="009027CD">
        <w:rPr>
          <w:rFonts w:ascii="Times New Roman" w:hAnsi="Times New Roman"/>
        </w:rPr>
        <w:t xml:space="preserve">(1) </w:t>
      </w:r>
      <w:bookmarkStart w:id="121" w:name="paragraf-3.odsek-1.text"/>
      <w:bookmarkEnd w:id="120"/>
      <w:r w:rsidRPr="009027CD">
        <w:rPr>
          <w:rFonts w:ascii="Times New Roman" w:hAnsi="Times New Roman"/>
        </w:rPr>
        <w:t xml:space="preserve">Na konanie je miestne príslušný súd, o ktorom to ustanoví tento zákon. </w:t>
      </w:r>
      <w:bookmarkEnd w:id="121"/>
    </w:p>
    <w:p w:rsidR="00B24D0B" w:rsidRPr="009027CD" w:rsidRDefault="009027CD">
      <w:pPr>
        <w:spacing w:before="225" w:after="225" w:line="264" w:lineRule="auto"/>
        <w:ind w:left="495"/>
      </w:pPr>
      <w:bookmarkStart w:id="122" w:name="paragraf-3.odsek-2"/>
      <w:bookmarkEnd w:id="119"/>
      <w:r w:rsidRPr="009027CD">
        <w:rPr>
          <w:rFonts w:ascii="Times New Roman" w:hAnsi="Times New Roman"/>
        </w:rPr>
        <w:t xml:space="preserve"> </w:t>
      </w:r>
      <w:bookmarkStart w:id="123" w:name="paragraf-3.odsek-2.oznacenie"/>
      <w:r w:rsidRPr="009027CD">
        <w:rPr>
          <w:rFonts w:ascii="Times New Roman" w:hAnsi="Times New Roman"/>
        </w:rPr>
        <w:t xml:space="preserve">(2) </w:t>
      </w:r>
      <w:bookmarkStart w:id="124" w:name="paragraf-3.odsek-2.text"/>
      <w:bookmarkEnd w:id="123"/>
      <w:r w:rsidRPr="009027CD">
        <w:rPr>
          <w:rFonts w:ascii="Times New Roman" w:hAnsi="Times New Roman"/>
        </w:rPr>
        <w:t xml:space="preserve">Ak nie je príslušnosť súdu určená podľa predchádzajúceho odseku, je na konanie miestne príslušný súd, ktorý je všeobecným súdom navrhovateľa. </w:t>
      </w:r>
      <w:bookmarkEnd w:id="124"/>
    </w:p>
    <w:p w:rsidR="00B24D0B" w:rsidRPr="009027CD" w:rsidRDefault="009027CD">
      <w:pPr>
        <w:spacing w:before="225" w:after="225" w:line="264" w:lineRule="auto"/>
        <w:ind w:left="420"/>
        <w:jc w:val="center"/>
      </w:pPr>
      <w:bookmarkStart w:id="125" w:name="paragraf-4.oznacenie"/>
      <w:bookmarkStart w:id="126" w:name="paragraf-4"/>
      <w:bookmarkEnd w:id="118"/>
      <w:bookmarkEnd w:id="122"/>
      <w:r w:rsidRPr="009027CD">
        <w:rPr>
          <w:rFonts w:ascii="Times New Roman" w:hAnsi="Times New Roman"/>
          <w:b/>
        </w:rPr>
        <w:t xml:space="preserve"> § 4 </w:t>
      </w:r>
    </w:p>
    <w:p w:rsidR="00B24D0B" w:rsidRPr="009027CD" w:rsidRDefault="009027CD">
      <w:pPr>
        <w:spacing w:before="225" w:after="225" w:line="264" w:lineRule="auto"/>
        <w:ind w:left="495"/>
      </w:pPr>
      <w:bookmarkStart w:id="127" w:name="paragraf-4.odsek-1"/>
      <w:bookmarkEnd w:id="125"/>
      <w:r w:rsidRPr="009027CD">
        <w:rPr>
          <w:rFonts w:ascii="Times New Roman" w:hAnsi="Times New Roman"/>
        </w:rPr>
        <w:lastRenderedPageBreak/>
        <w:t xml:space="preserve"> </w:t>
      </w:r>
      <w:bookmarkStart w:id="128" w:name="paragraf-4.odsek-1.oznacenie"/>
      <w:bookmarkStart w:id="129" w:name="paragraf-4.odsek-1.text"/>
      <w:bookmarkEnd w:id="128"/>
      <w:r w:rsidRPr="009027CD">
        <w:rPr>
          <w:rFonts w:ascii="Times New Roman" w:hAnsi="Times New Roman"/>
        </w:rPr>
        <w:t xml:space="preserve">Ak bol podaný návrh na prikázanie veci z dôvodu vhodnosti, majú právo vyjadriť sa k návrhu tí účastníci, ktorých účasť v konaní vyšla najavo v čase podania návrhu. </w:t>
      </w:r>
      <w:bookmarkEnd w:id="129"/>
    </w:p>
    <w:p w:rsidR="00B24D0B" w:rsidRPr="009027CD" w:rsidRDefault="009027CD">
      <w:pPr>
        <w:spacing w:before="225" w:after="225" w:line="264" w:lineRule="auto"/>
        <w:ind w:left="420"/>
        <w:jc w:val="center"/>
      </w:pPr>
      <w:bookmarkStart w:id="130" w:name="paragraf-5.oznacenie"/>
      <w:bookmarkStart w:id="131" w:name="paragraf-5"/>
      <w:bookmarkEnd w:id="126"/>
      <w:bookmarkEnd w:id="127"/>
      <w:r w:rsidRPr="009027CD">
        <w:rPr>
          <w:rFonts w:ascii="Times New Roman" w:hAnsi="Times New Roman"/>
          <w:b/>
        </w:rPr>
        <w:t xml:space="preserve"> § 5 </w:t>
      </w:r>
    </w:p>
    <w:p w:rsidR="00B24D0B" w:rsidRPr="009027CD" w:rsidRDefault="009027CD">
      <w:pPr>
        <w:spacing w:before="225" w:after="225" w:line="264" w:lineRule="auto"/>
        <w:ind w:left="495"/>
      </w:pPr>
      <w:bookmarkStart w:id="132" w:name="paragraf-5.odsek-1"/>
      <w:bookmarkEnd w:id="130"/>
      <w:r w:rsidRPr="009027CD">
        <w:rPr>
          <w:rFonts w:ascii="Times New Roman" w:hAnsi="Times New Roman"/>
        </w:rPr>
        <w:t xml:space="preserve"> </w:t>
      </w:r>
      <w:bookmarkStart w:id="133" w:name="paragraf-5.odsek-1.oznacenie"/>
      <w:bookmarkStart w:id="134" w:name="paragraf-5.odsek-1.text"/>
      <w:bookmarkEnd w:id="133"/>
      <w:r w:rsidRPr="009027CD">
        <w:rPr>
          <w:rFonts w:ascii="Times New Roman" w:hAnsi="Times New Roman"/>
        </w:rPr>
        <w:t xml:space="preserve">Súd aj bez námietky skúma príslušnosť počas celého konania. </w:t>
      </w:r>
      <w:bookmarkEnd w:id="134"/>
    </w:p>
    <w:p w:rsidR="00B24D0B" w:rsidRPr="009027CD" w:rsidRDefault="009027CD">
      <w:pPr>
        <w:spacing w:before="225" w:after="225" w:line="264" w:lineRule="auto"/>
        <w:ind w:left="420"/>
        <w:jc w:val="center"/>
      </w:pPr>
      <w:bookmarkStart w:id="135" w:name="paragraf-6.oznacenie"/>
      <w:bookmarkStart w:id="136" w:name="paragraf-6"/>
      <w:bookmarkEnd w:id="131"/>
      <w:bookmarkEnd w:id="132"/>
      <w:r w:rsidRPr="009027CD">
        <w:rPr>
          <w:rFonts w:ascii="Times New Roman" w:hAnsi="Times New Roman"/>
          <w:b/>
        </w:rPr>
        <w:t xml:space="preserve"> § 6 </w:t>
      </w:r>
    </w:p>
    <w:p w:rsidR="00B24D0B" w:rsidRPr="009027CD" w:rsidRDefault="009027CD">
      <w:pPr>
        <w:spacing w:before="225" w:after="225" w:line="264" w:lineRule="auto"/>
        <w:ind w:left="495"/>
      </w:pPr>
      <w:bookmarkStart w:id="137" w:name="paragraf-6.odsek-1"/>
      <w:bookmarkEnd w:id="135"/>
      <w:r w:rsidRPr="009027CD">
        <w:rPr>
          <w:rFonts w:ascii="Times New Roman" w:hAnsi="Times New Roman"/>
        </w:rPr>
        <w:t xml:space="preserve"> </w:t>
      </w:r>
      <w:bookmarkStart w:id="138" w:name="paragraf-6.odsek-1.oznacenie"/>
      <w:r w:rsidRPr="009027CD">
        <w:rPr>
          <w:rFonts w:ascii="Times New Roman" w:hAnsi="Times New Roman"/>
        </w:rPr>
        <w:t xml:space="preserve">(1) </w:t>
      </w:r>
      <w:bookmarkStart w:id="139" w:name="paragraf-6.odsek-1.text"/>
      <w:bookmarkEnd w:id="138"/>
      <w:r w:rsidRPr="009027CD">
        <w:rPr>
          <w:rFonts w:ascii="Times New Roman" w:hAnsi="Times New Roman"/>
        </w:rPr>
        <w:t xml:space="preserve">Ak súd zistí, že nie je príslušný, bezodkladne postúpi vec príslušnému súdu bez rozhodnutia a upovedomí o tom účastníkov. </w:t>
      </w:r>
      <w:bookmarkEnd w:id="139"/>
    </w:p>
    <w:p w:rsidR="00B24D0B" w:rsidRPr="009027CD" w:rsidRDefault="009027CD">
      <w:pPr>
        <w:spacing w:before="225" w:after="225" w:line="264" w:lineRule="auto"/>
        <w:ind w:left="495"/>
      </w:pPr>
      <w:bookmarkStart w:id="140" w:name="paragraf-6.odsek-2"/>
      <w:bookmarkEnd w:id="137"/>
      <w:r w:rsidRPr="009027CD">
        <w:rPr>
          <w:rFonts w:ascii="Times New Roman" w:hAnsi="Times New Roman"/>
        </w:rPr>
        <w:t xml:space="preserve"> </w:t>
      </w:r>
      <w:bookmarkStart w:id="141" w:name="paragraf-6.odsek-2.oznacenie"/>
      <w:r w:rsidRPr="009027CD">
        <w:rPr>
          <w:rFonts w:ascii="Times New Roman" w:hAnsi="Times New Roman"/>
        </w:rPr>
        <w:t xml:space="preserve">(2) </w:t>
      </w:r>
      <w:bookmarkStart w:id="142" w:name="paragraf-6.odsek-2.text"/>
      <w:bookmarkEnd w:id="141"/>
      <w:r w:rsidRPr="009027CD">
        <w:rPr>
          <w:rFonts w:ascii="Times New Roman" w:hAnsi="Times New Roman"/>
        </w:rPr>
        <w:t xml:space="preserve">Ak súd, ktorému bola vec postúpená, s postúpením nesúhlasí, bezodkladne predloží súdny spis bez rozhodnutia spoločne nadriadenému súdu na rozhodnutie o príslušnosti; ak ide o spor o miestnu príslušnosť, predloží súdny spis svojmu nadriadenému súdu. Týmto rozhodnutím sú súdy viazané. </w:t>
      </w:r>
      <w:bookmarkEnd w:id="142"/>
    </w:p>
    <w:p w:rsidR="00B24D0B" w:rsidRPr="009027CD" w:rsidRDefault="009027CD">
      <w:pPr>
        <w:spacing w:before="225" w:after="225" w:line="264" w:lineRule="auto"/>
        <w:ind w:left="495"/>
      </w:pPr>
      <w:bookmarkStart w:id="143" w:name="paragraf-6.odsek-3"/>
      <w:bookmarkEnd w:id="140"/>
      <w:r w:rsidRPr="009027CD">
        <w:rPr>
          <w:rFonts w:ascii="Times New Roman" w:hAnsi="Times New Roman"/>
        </w:rPr>
        <w:t xml:space="preserve"> </w:t>
      </w:r>
      <w:bookmarkStart w:id="144" w:name="paragraf-6.odsek-3.oznacenie"/>
      <w:r w:rsidRPr="009027CD">
        <w:rPr>
          <w:rFonts w:ascii="Times New Roman" w:hAnsi="Times New Roman"/>
        </w:rPr>
        <w:t xml:space="preserve">(3) </w:t>
      </w:r>
      <w:bookmarkStart w:id="145" w:name="paragraf-6.odsek-3.text"/>
      <w:bookmarkEnd w:id="144"/>
      <w:r w:rsidRPr="009027CD">
        <w:rPr>
          <w:rFonts w:ascii="Times New Roman" w:hAnsi="Times New Roman"/>
        </w:rPr>
        <w:t xml:space="preserve">Právne účinky spojené s podaním návrhu na začatie konania alebo iného podania zostávajú pri postúpení veci zachované. </w:t>
      </w:r>
      <w:bookmarkEnd w:id="145"/>
    </w:p>
    <w:p w:rsidR="00B24D0B" w:rsidRPr="009027CD" w:rsidRDefault="009027CD">
      <w:pPr>
        <w:spacing w:before="225" w:after="225" w:line="264" w:lineRule="auto"/>
        <w:ind w:left="420"/>
        <w:jc w:val="center"/>
      </w:pPr>
      <w:bookmarkStart w:id="146" w:name="paragraf-6a.oznacenie"/>
      <w:bookmarkStart w:id="147" w:name="paragraf-6a"/>
      <w:bookmarkEnd w:id="136"/>
      <w:bookmarkEnd w:id="143"/>
      <w:r w:rsidRPr="009027CD">
        <w:rPr>
          <w:rFonts w:ascii="Times New Roman" w:hAnsi="Times New Roman"/>
          <w:b/>
        </w:rPr>
        <w:t xml:space="preserve"> § 6a </w:t>
      </w:r>
    </w:p>
    <w:p w:rsidR="00B24D0B" w:rsidRPr="009027CD" w:rsidRDefault="009027CD">
      <w:pPr>
        <w:spacing w:before="225" w:after="225" w:line="264" w:lineRule="auto"/>
        <w:ind w:left="495"/>
      </w:pPr>
      <w:bookmarkStart w:id="148" w:name="paragraf-6a.odsek-1"/>
      <w:bookmarkEnd w:id="146"/>
      <w:r w:rsidRPr="009027CD">
        <w:rPr>
          <w:rFonts w:ascii="Times New Roman" w:hAnsi="Times New Roman"/>
        </w:rPr>
        <w:t xml:space="preserve"> </w:t>
      </w:r>
      <w:bookmarkStart w:id="149" w:name="paragraf-6a.odsek-1.oznacenie"/>
      <w:r w:rsidRPr="009027CD">
        <w:rPr>
          <w:rFonts w:ascii="Times New Roman" w:hAnsi="Times New Roman"/>
        </w:rPr>
        <w:t xml:space="preserve">(1) </w:t>
      </w:r>
      <w:bookmarkStart w:id="150" w:name="paragraf-6a.odsek-1.text"/>
      <w:bookmarkEnd w:id="149"/>
      <w:r w:rsidRPr="009027CD">
        <w:rPr>
          <w:rFonts w:ascii="Times New Roman" w:hAnsi="Times New Roman"/>
        </w:rPr>
        <w:t xml:space="preserve">V konaniach podľa druhej časti prvej hlavy, tretej časti a štvrtej časti sa na miestne príslušnom súde návrh na začatie konania týkajúci sa toho istého maloletého alebo jeho súrodencov, ak majú spoločných oboch rodičov ako maloletý, prideľuje sudcovi, ktorému bol pridelený prvý návrh na začatie konania týkajúci sa tohto maloletého, a ak sa konanie začalo bez návrhu, sudcovi, ktorý začal prvé konanie bez návrhu; ustanovenia o prideľovaní veci náhodným výberom sa nepoužijú. </w:t>
      </w:r>
      <w:bookmarkEnd w:id="150"/>
    </w:p>
    <w:p w:rsidR="00B24D0B" w:rsidRPr="009027CD" w:rsidRDefault="009027CD">
      <w:pPr>
        <w:spacing w:before="225" w:after="225" w:line="264" w:lineRule="auto"/>
        <w:ind w:left="495"/>
      </w:pPr>
      <w:bookmarkStart w:id="151" w:name="paragraf-6a.odsek-2"/>
      <w:bookmarkEnd w:id="148"/>
      <w:r w:rsidRPr="009027CD">
        <w:rPr>
          <w:rFonts w:ascii="Times New Roman" w:hAnsi="Times New Roman"/>
        </w:rPr>
        <w:t xml:space="preserve"> </w:t>
      </w:r>
      <w:bookmarkStart w:id="152" w:name="paragraf-6a.odsek-2.oznacenie"/>
      <w:r w:rsidRPr="009027CD">
        <w:rPr>
          <w:rFonts w:ascii="Times New Roman" w:hAnsi="Times New Roman"/>
        </w:rPr>
        <w:t xml:space="preserve">(2) </w:t>
      </w:r>
      <w:bookmarkStart w:id="153" w:name="paragraf-6a.odsek-2.text"/>
      <w:bookmarkEnd w:id="152"/>
      <w:r w:rsidRPr="009027CD">
        <w:rPr>
          <w:rFonts w:ascii="Times New Roman" w:hAnsi="Times New Roman"/>
        </w:rPr>
        <w:t xml:space="preserve">Ak na miestne príslušnom súde nemožno postupovať podľa odseku 1, návrh na začatie konania vo veciach podľa odseku 1 sa prideľuje náhodným výberom. </w:t>
      </w:r>
      <w:bookmarkEnd w:id="153"/>
    </w:p>
    <w:p w:rsidR="00B24D0B" w:rsidRPr="009027CD" w:rsidRDefault="009027CD">
      <w:pPr>
        <w:spacing w:before="225" w:after="225" w:line="264" w:lineRule="auto"/>
        <w:ind w:left="495"/>
      </w:pPr>
      <w:bookmarkStart w:id="154" w:name="paragraf-6a.odsek-3"/>
      <w:bookmarkEnd w:id="151"/>
      <w:r w:rsidRPr="009027CD">
        <w:rPr>
          <w:rFonts w:ascii="Times New Roman" w:hAnsi="Times New Roman"/>
        </w:rPr>
        <w:t xml:space="preserve"> </w:t>
      </w:r>
      <w:bookmarkStart w:id="155" w:name="paragraf-6a.odsek-3.oznacenie"/>
      <w:r w:rsidRPr="009027CD">
        <w:rPr>
          <w:rFonts w:ascii="Times New Roman" w:hAnsi="Times New Roman"/>
        </w:rPr>
        <w:t xml:space="preserve">(3) </w:t>
      </w:r>
      <w:bookmarkEnd w:id="155"/>
      <w:r w:rsidRPr="009027CD">
        <w:rPr>
          <w:rFonts w:ascii="Times New Roman" w:hAnsi="Times New Roman"/>
        </w:rPr>
        <w:t xml:space="preserve">Odseky 1 a 2 sa nepoužijú v konaní o nariadenie neodkladného opatrenia podľa </w:t>
      </w:r>
      <w:hyperlink w:anchor="paragraf-365">
        <w:r w:rsidRPr="009027CD">
          <w:rPr>
            <w:rFonts w:ascii="Times New Roman" w:hAnsi="Times New Roman"/>
          </w:rPr>
          <w:t>§ 365</w:t>
        </w:r>
      </w:hyperlink>
      <w:r w:rsidRPr="009027CD">
        <w:rPr>
          <w:rFonts w:ascii="Times New Roman" w:hAnsi="Times New Roman"/>
        </w:rPr>
        <w:t xml:space="preserve"> a </w:t>
      </w:r>
      <w:hyperlink w:anchor="paragraf-368">
        <w:r w:rsidRPr="009027CD">
          <w:rPr>
            <w:rFonts w:ascii="Times New Roman" w:hAnsi="Times New Roman"/>
          </w:rPr>
          <w:t>368</w:t>
        </w:r>
      </w:hyperlink>
      <w:bookmarkStart w:id="156" w:name="paragraf-6a.odsek-3.text"/>
      <w:r w:rsidRPr="009027CD">
        <w:rPr>
          <w:rFonts w:ascii="Times New Roman" w:hAnsi="Times New Roman"/>
        </w:rPr>
        <w:t xml:space="preserve">, v ktorom je sudca určený rozvrhom služieb. </w:t>
      </w:r>
      <w:bookmarkEnd w:id="156"/>
    </w:p>
    <w:p w:rsidR="00B24D0B" w:rsidRPr="009027CD" w:rsidRDefault="009027CD">
      <w:pPr>
        <w:spacing w:before="300" w:after="0" w:line="264" w:lineRule="auto"/>
        <w:ind w:left="345"/>
      </w:pPr>
      <w:bookmarkStart w:id="157" w:name="predpis.cast-prva.hlava-prva.diel-treti"/>
      <w:bookmarkEnd w:id="115"/>
      <w:bookmarkEnd w:id="147"/>
      <w:bookmarkEnd w:id="154"/>
      <w:r w:rsidRPr="009027CD">
        <w:rPr>
          <w:rFonts w:ascii="Times New Roman" w:hAnsi="Times New Roman"/>
        </w:rPr>
        <w:t xml:space="preserve"> Tretí diel </w:t>
      </w:r>
    </w:p>
    <w:p w:rsidR="00B24D0B" w:rsidRPr="009027CD" w:rsidRDefault="009027CD">
      <w:pPr>
        <w:spacing w:after="0" w:line="264" w:lineRule="auto"/>
        <w:ind w:left="345"/>
      </w:pPr>
      <w:bookmarkStart w:id="158" w:name="predpis.cast-prva.hlava-prva.diel-treti."/>
      <w:r w:rsidRPr="009027CD">
        <w:rPr>
          <w:rFonts w:ascii="Times New Roman" w:hAnsi="Times New Roman"/>
          <w:b/>
        </w:rPr>
        <w:t xml:space="preserve"> Niektoré ustanovenia o účastníkoch </w:t>
      </w:r>
    </w:p>
    <w:p w:rsidR="00B24D0B" w:rsidRPr="009027CD" w:rsidRDefault="009027CD">
      <w:pPr>
        <w:spacing w:before="225" w:after="225" w:line="264" w:lineRule="auto"/>
        <w:ind w:left="420"/>
        <w:jc w:val="center"/>
      </w:pPr>
      <w:bookmarkStart w:id="159" w:name="paragraf-7.oznacenie"/>
      <w:bookmarkStart w:id="160" w:name="paragraf-7"/>
      <w:bookmarkEnd w:id="158"/>
      <w:r w:rsidRPr="009027CD">
        <w:rPr>
          <w:rFonts w:ascii="Times New Roman" w:hAnsi="Times New Roman"/>
          <w:b/>
        </w:rPr>
        <w:t xml:space="preserve"> § 7 </w:t>
      </w:r>
    </w:p>
    <w:p w:rsidR="00B24D0B" w:rsidRPr="009027CD" w:rsidRDefault="009027CD">
      <w:pPr>
        <w:spacing w:before="225" w:after="225" w:line="264" w:lineRule="auto"/>
        <w:ind w:left="420"/>
        <w:jc w:val="center"/>
      </w:pPr>
      <w:bookmarkStart w:id="161" w:name="paragraf-7.nadpis"/>
      <w:bookmarkEnd w:id="159"/>
      <w:r w:rsidRPr="009027CD">
        <w:rPr>
          <w:rFonts w:ascii="Times New Roman" w:hAnsi="Times New Roman"/>
          <w:b/>
        </w:rPr>
        <w:t xml:space="preserve"> Účastníci </w:t>
      </w:r>
    </w:p>
    <w:p w:rsidR="00B24D0B" w:rsidRPr="009027CD" w:rsidRDefault="009027CD">
      <w:pPr>
        <w:spacing w:before="225" w:after="225" w:line="264" w:lineRule="auto"/>
        <w:ind w:left="495"/>
      </w:pPr>
      <w:bookmarkStart w:id="162" w:name="paragraf-7.odsek-1"/>
      <w:bookmarkEnd w:id="161"/>
      <w:r w:rsidRPr="009027CD">
        <w:rPr>
          <w:rFonts w:ascii="Times New Roman" w:hAnsi="Times New Roman"/>
        </w:rPr>
        <w:t xml:space="preserve"> </w:t>
      </w:r>
      <w:bookmarkStart w:id="163" w:name="paragraf-7.odsek-1.oznacenie"/>
      <w:r w:rsidRPr="009027CD">
        <w:rPr>
          <w:rFonts w:ascii="Times New Roman" w:hAnsi="Times New Roman"/>
        </w:rPr>
        <w:t xml:space="preserve">(1) </w:t>
      </w:r>
      <w:bookmarkStart w:id="164" w:name="paragraf-7.odsek-1.text"/>
      <w:bookmarkEnd w:id="163"/>
      <w:r w:rsidRPr="009027CD">
        <w:rPr>
          <w:rFonts w:ascii="Times New Roman" w:hAnsi="Times New Roman"/>
        </w:rPr>
        <w:t xml:space="preserve">Účastníkom je ten, koho tento zákon za účastníka označuje. </w:t>
      </w:r>
      <w:bookmarkEnd w:id="164"/>
    </w:p>
    <w:p w:rsidR="00B24D0B" w:rsidRPr="009027CD" w:rsidRDefault="009027CD">
      <w:pPr>
        <w:spacing w:before="225" w:after="225" w:line="264" w:lineRule="auto"/>
        <w:ind w:left="495"/>
      </w:pPr>
      <w:bookmarkStart w:id="165" w:name="paragraf-7.odsek-2"/>
      <w:bookmarkEnd w:id="162"/>
      <w:r w:rsidRPr="009027CD">
        <w:rPr>
          <w:rFonts w:ascii="Times New Roman" w:hAnsi="Times New Roman"/>
        </w:rPr>
        <w:t xml:space="preserve"> </w:t>
      </w:r>
      <w:bookmarkStart w:id="166" w:name="paragraf-7.odsek-2.oznacenie"/>
      <w:r w:rsidRPr="009027CD">
        <w:rPr>
          <w:rFonts w:ascii="Times New Roman" w:hAnsi="Times New Roman"/>
        </w:rPr>
        <w:t xml:space="preserve">(2) </w:t>
      </w:r>
      <w:bookmarkStart w:id="167" w:name="paragraf-7.odsek-2.text"/>
      <w:bookmarkEnd w:id="166"/>
      <w:r w:rsidRPr="009027CD">
        <w:rPr>
          <w:rFonts w:ascii="Times New Roman" w:hAnsi="Times New Roman"/>
        </w:rPr>
        <w:t xml:space="preserve">V konaniach, ktoré možno začať aj bez návrhu, je účastníkom aj ten, o koho právach a povinnostiach sa má konať. </w:t>
      </w:r>
      <w:bookmarkEnd w:id="167"/>
    </w:p>
    <w:p w:rsidR="00B24D0B" w:rsidRPr="009027CD" w:rsidRDefault="009027CD">
      <w:pPr>
        <w:spacing w:before="225" w:after="225" w:line="264" w:lineRule="auto"/>
        <w:ind w:left="420"/>
        <w:jc w:val="center"/>
      </w:pPr>
      <w:bookmarkStart w:id="168" w:name="paragraf-8.oznacenie"/>
      <w:bookmarkStart w:id="169" w:name="paragraf-8"/>
      <w:bookmarkEnd w:id="160"/>
      <w:bookmarkEnd w:id="165"/>
      <w:r w:rsidRPr="009027CD">
        <w:rPr>
          <w:rFonts w:ascii="Times New Roman" w:hAnsi="Times New Roman"/>
          <w:b/>
        </w:rPr>
        <w:t xml:space="preserve"> § 8 </w:t>
      </w:r>
    </w:p>
    <w:p w:rsidR="00B24D0B" w:rsidRPr="009027CD" w:rsidRDefault="009027CD">
      <w:pPr>
        <w:spacing w:before="225" w:after="225" w:line="264" w:lineRule="auto"/>
        <w:ind w:left="495"/>
      </w:pPr>
      <w:bookmarkStart w:id="170" w:name="paragraf-8.odsek-1"/>
      <w:bookmarkEnd w:id="168"/>
      <w:r w:rsidRPr="009027CD">
        <w:rPr>
          <w:rFonts w:ascii="Times New Roman" w:hAnsi="Times New Roman"/>
        </w:rPr>
        <w:t xml:space="preserve"> </w:t>
      </w:r>
      <w:bookmarkStart w:id="171" w:name="paragraf-8.odsek-1.oznacenie"/>
      <w:r w:rsidRPr="009027CD">
        <w:rPr>
          <w:rFonts w:ascii="Times New Roman" w:hAnsi="Times New Roman"/>
        </w:rPr>
        <w:t xml:space="preserve">(1) </w:t>
      </w:r>
      <w:bookmarkEnd w:id="171"/>
      <w:r w:rsidRPr="009027CD">
        <w:rPr>
          <w:rFonts w:ascii="Times New Roman" w:hAnsi="Times New Roman"/>
        </w:rPr>
        <w:t xml:space="preserve">Návrh navrhovateľa, ktorému nesvedčí účastníctvo podľa </w:t>
      </w:r>
      <w:hyperlink w:anchor="paragraf-7">
        <w:r w:rsidRPr="009027CD">
          <w:rPr>
            <w:rFonts w:ascii="Times New Roman" w:hAnsi="Times New Roman"/>
          </w:rPr>
          <w:t>§ 7</w:t>
        </w:r>
      </w:hyperlink>
      <w:bookmarkStart w:id="172" w:name="paragraf-8.odsek-1.text"/>
      <w:r w:rsidRPr="009027CD">
        <w:rPr>
          <w:rFonts w:ascii="Times New Roman" w:hAnsi="Times New Roman"/>
        </w:rPr>
        <w:t xml:space="preserve">, súd uznesením odmietne. </w:t>
      </w:r>
      <w:bookmarkEnd w:id="172"/>
    </w:p>
    <w:p w:rsidR="00B24D0B" w:rsidRPr="009027CD" w:rsidRDefault="009027CD">
      <w:pPr>
        <w:spacing w:before="225" w:after="225" w:line="264" w:lineRule="auto"/>
        <w:ind w:left="495"/>
      </w:pPr>
      <w:bookmarkStart w:id="173" w:name="paragraf-8.odsek-2"/>
      <w:bookmarkEnd w:id="170"/>
      <w:r w:rsidRPr="009027CD">
        <w:rPr>
          <w:rFonts w:ascii="Times New Roman" w:hAnsi="Times New Roman"/>
        </w:rPr>
        <w:t xml:space="preserve"> </w:t>
      </w:r>
      <w:bookmarkStart w:id="174" w:name="paragraf-8.odsek-2.oznacenie"/>
      <w:r w:rsidRPr="009027CD">
        <w:rPr>
          <w:rFonts w:ascii="Times New Roman" w:hAnsi="Times New Roman"/>
        </w:rPr>
        <w:t xml:space="preserve">(2) </w:t>
      </w:r>
      <w:bookmarkStart w:id="175" w:name="paragraf-8.odsek-2.text"/>
      <w:bookmarkEnd w:id="174"/>
      <w:r w:rsidRPr="009027CD">
        <w:rPr>
          <w:rFonts w:ascii="Times New Roman" w:hAnsi="Times New Roman"/>
        </w:rPr>
        <w:t xml:space="preserve">Ak súd z obsahu návrhu uvedeného v odseku 1 zistí, že sú dané dôvody na začatie konania aj bez návrhu, rozhodne o začatí konania bez návrhu. </w:t>
      </w:r>
      <w:bookmarkEnd w:id="175"/>
    </w:p>
    <w:p w:rsidR="00B24D0B" w:rsidRPr="009027CD" w:rsidRDefault="009027CD">
      <w:pPr>
        <w:spacing w:before="225" w:after="225" w:line="264" w:lineRule="auto"/>
        <w:ind w:left="420"/>
        <w:jc w:val="center"/>
      </w:pPr>
      <w:bookmarkStart w:id="176" w:name="paragraf-9.oznacenie"/>
      <w:bookmarkStart w:id="177" w:name="paragraf-9"/>
      <w:bookmarkEnd w:id="169"/>
      <w:bookmarkEnd w:id="173"/>
      <w:r w:rsidRPr="009027CD">
        <w:rPr>
          <w:rFonts w:ascii="Times New Roman" w:hAnsi="Times New Roman"/>
          <w:b/>
        </w:rPr>
        <w:lastRenderedPageBreak/>
        <w:t xml:space="preserve"> § 9 </w:t>
      </w:r>
    </w:p>
    <w:p w:rsidR="00B24D0B" w:rsidRPr="009027CD" w:rsidRDefault="009027CD">
      <w:pPr>
        <w:spacing w:before="225" w:after="225" w:line="264" w:lineRule="auto"/>
        <w:ind w:left="495"/>
      </w:pPr>
      <w:bookmarkStart w:id="178" w:name="paragraf-9.odsek-1"/>
      <w:bookmarkEnd w:id="176"/>
      <w:r w:rsidRPr="009027CD">
        <w:rPr>
          <w:rFonts w:ascii="Times New Roman" w:hAnsi="Times New Roman"/>
        </w:rPr>
        <w:t xml:space="preserve"> </w:t>
      </w:r>
      <w:bookmarkStart w:id="179" w:name="paragraf-9.odsek-1.oznacenie"/>
      <w:bookmarkStart w:id="180" w:name="paragraf-9.odsek-1.text"/>
      <w:bookmarkEnd w:id="179"/>
      <w:r w:rsidRPr="009027CD">
        <w:rPr>
          <w:rFonts w:ascii="Times New Roman" w:hAnsi="Times New Roman"/>
        </w:rPr>
        <w:t xml:space="preserve">Ak to okolnosti vyžadujú, môže súd rozhodnúť, že ten, kto nemá spôsobilosť na právne úkony v plnom rozsahu, musí byť v konaní zastúpený svojím zákonným zástupcom alebo procesným opatrovníkom, aj keď ide o vec, v ktorej by mohol konať samostatne. </w:t>
      </w:r>
      <w:bookmarkEnd w:id="180"/>
    </w:p>
    <w:p w:rsidR="00B24D0B" w:rsidRPr="009027CD" w:rsidRDefault="009027CD">
      <w:pPr>
        <w:spacing w:before="225" w:after="225" w:line="264" w:lineRule="auto"/>
        <w:ind w:left="420"/>
        <w:jc w:val="center"/>
      </w:pPr>
      <w:bookmarkStart w:id="181" w:name="paragraf-10.oznacenie"/>
      <w:bookmarkStart w:id="182" w:name="paragraf-10"/>
      <w:bookmarkEnd w:id="177"/>
      <w:bookmarkEnd w:id="178"/>
      <w:r w:rsidRPr="009027CD">
        <w:rPr>
          <w:rFonts w:ascii="Times New Roman" w:hAnsi="Times New Roman"/>
          <w:b/>
        </w:rPr>
        <w:t xml:space="preserve"> § 10 </w:t>
      </w:r>
    </w:p>
    <w:p w:rsidR="00B24D0B" w:rsidRPr="009027CD" w:rsidRDefault="009027CD">
      <w:pPr>
        <w:spacing w:before="225" w:after="225" w:line="264" w:lineRule="auto"/>
        <w:ind w:left="420"/>
        <w:jc w:val="center"/>
      </w:pPr>
      <w:bookmarkStart w:id="183" w:name="paragraf-10.nadpis"/>
      <w:bookmarkEnd w:id="181"/>
      <w:r w:rsidRPr="009027CD">
        <w:rPr>
          <w:rFonts w:ascii="Times New Roman" w:hAnsi="Times New Roman"/>
          <w:b/>
        </w:rPr>
        <w:t xml:space="preserve"> Pribratie do konania </w:t>
      </w:r>
    </w:p>
    <w:p w:rsidR="00B24D0B" w:rsidRPr="009027CD" w:rsidRDefault="009027CD">
      <w:pPr>
        <w:spacing w:before="225" w:after="225" w:line="264" w:lineRule="auto"/>
        <w:ind w:left="495"/>
      </w:pPr>
      <w:bookmarkStart w:id="184" w:name="paragraf-10.odsek-1"/>
      <w:bookmarkEnd w:id="183"/>
      <w:r w:rsidRPr="009027CD">
        <w:rPr>
          <w:rFonts w:ascii="Times New Roman" w:hAnsi="Times New Roman"/>
        </w:rPr>
        <w:t xml:space="preserve"> </w:t>
      </w:r>
      <w:bookmarkStart w:id="185" w:name="paragraf-10.odsek-1.oznacenie"/>
      <w:r w:rsidRPr="009027CD">
        <w:rPr>
          <w:rFonts w:ascii="Times New Roman" w:hAnsi="Times New Roman"/>
        </w:rPr>
        <w:t xml:space="preserve">(1) </w:t>
      </w:r>
      <w:bookmarkStart w:id="186" w:name="paragraf-10.odsek-1.text"/>
      <w:bookmarkEnd w:id="185"/>
      <w:r w:rsidRPr="009027CD">
        <w:rPr>
          <w:rFonts w:ascii="Times New Roman" w:hAnsi="Times New Roman"/>
        </w:rPr>
        <w:t xml:space="preserve">Ak sa niekto z tých, o ktorých právach a povinnostiach sa má konať, nezúčastní konania od jeho začatia, vydá súd, len čo sa o ňom dozvie, uznesenie, ktorým ho priberie do konania ako účastníka. </w:t>
      </w:r>
      <w:bookmarkEnd w:id="186"/>
    </w:p>
    <w:p w:rsidR="00B24D0B" w:rsidRPr="009027CD" w:rsidRDefault="009027CD">
      <w:pPr>
        <w:spacing w:before="225" w:after="225" w:line="264" w:lineRule="auto"/>
        <w:ind w:left="495"/>
      </w:pPr>
      <w:bookmarkStart w:id="187" w:name="paragraf-10.odsek-2"/>
      <w:bookmarkEnd w:id="184"/>
      <w:r w:rsidRPr="009027CD">
        <w:rPr>
          <w:rFonts w:ascii="Times New Roman" w:hAnsi="Times New Roman"/>
        </w:rPr>
        <w:t xml:space="preserve"> </w:t>
      </w:r>
      <w:bookmarkStart w:id="188" w:name="paragraf-10.odsek-2.oznacenie"/>
      <w:r w:rsidRPr="009027CD">
        <w:rPr>
          <w:rFonts w:ascii="Times New Roman" w:hAnsi="Times New Roman"/>
        </w:rPr>
        <w:t xml:space="preserve">(2) </w:t>
      </w:r>
      <w:bookmarkStart w:id="189" w:name="paragraf-10.odsek-2.text"/>
      <w:bookmarkEnd w:id="188"/>
      <w:r w:rsidRPr="009027CD">
        <w:rPr>
          <w:rFonts w:ascii="Times New Roman" w:hAnsi="Times New Roman"/>
        </w:rPr>
        <w:t xml:space="preserve">Ak sa stal účastníkom ten, o koho právach alebo povinnostiach sa nekoná, súd uznesením konanie vo vzťahu k nemu zastaví. </w:t>
      </w:r>
      <w:bookmarkEnd w:id="189"/>
    </w:p>
    <w:p w:rsidR="00B24D0B" w:rsidRPr="009027CD" w:rsidRDefault="009027CD">
      <w:pPr>
        <w:spacing w:before="225" w:after="225" w:line="264" w:lineRule="auto"/>
        <w:ind w:left="420"/>
        <w:jc w:val="center"/>
      </w:pPr>
      <w:bookmarkStart w:id="190" w:name="paragraf-11.oznacenie"/>
      <w:bookmarkStart w:id="191" w:name="paragraf-11"/>
      <w:bookmarkEnd w:id="182"/>
      <w:bookmarkEnd w:id="187"/>
      <w:r w:rsidRPr="009027CD">
        <w:rPr>
          <w:rFonts w:ascii="Times New Roman" w:hAnsi="Times New Roman"/>
          <w:b/>
        </w:rPr>
        <w:t xml:space="preserve"> § 11 </w:t>
      </w:r>
    </w:p>
    <w:p w:rsidR="00B24D0B" w:rsidRPr="009027CD" w:rsidRDefault="009027CD">
      <w:pPr>
        <w:spacing w:before="225" w:after="225" w:line="264" w:lineRule="auto"/>
        <w:ind w:left="495"/>
      </w:pPr>
      <w:bookmarkStart w:id="192" w:name="paragraf-11.odsek-1"/>
      <w:bookmarkEnd w:id="190"/>
      <w:r w:rsidRPr="009027CD">
        <w:rPr>
          <w:rFonts w:ascii="Times New Roman" w:hAnsi="Times New Roman"/>
        </w:rPr>
        <w:t xml:space="preserve"> </w:t>
      </w:r>
      <w:bookmarkStart w:id="193" w:name="paragraf-11.odsek-1.oznacenie"/>
      <w:bookmarkStart w:id="194" w:name="paragraf-11.odsek-1.text"/>
      <w:bookmarkEnd w:id="193"/>
      <w:r w:rsidRPr="009027CD">
        <w:rPr>
          <w:rFonts w:ascii="Times New Roman" w:hAnsi="Times New Roman"/>
        </w:rPr>
        <w:t xml:space="preserve">V konaniach podľa tohto zákona je intervencia vylúčená. </w:t>
      </w:r>
      <w:bookmarkEnd w:id="194"/>
    </w:p>
    <w:p w:rsidR="00B24D0B" w:rsidRPr="009027CD" w:rsidRDefault="009027CD">
      <w:pPr>
        <w:spacing w:before="225" w:after="225" w:line="264" w:lineRule="auto"/>
        <w:ind w:left="420"/>
        <w:jc w:val="center"/>
      </w:pPr>
      <w:bookmarkStart w:id="195" w:name="paragraf-12.oznacenie"/>
      <w:bookmarkStart w:id="196" w:name="paragraf-12"/>
      <w:bookmarkEnd w:id="191"/>
      <w:bookmarkEnd w:id="192"/>
      <w:r w:rsidRPr="009027CD">
        <w:rPr>
          <w:rFonts w:ascii="Times New Roman" w:hAnsi="Times New Roman"/>
          <w:b/>
        </w:rPr>
        <w:t xml:space="preserve"> § 12 </w:t>
      </w:r>
    </w:p>
    <w:p w:rsidR="00B24D0B" w:rsidRPr="009027CD" w:rsidRDefault="009027CD">
      <w:pPr>
        <w:spacing w:before="225" w:after="225" w:line="264" w:lineRule="auto"/>
        <w:ind w:left="495"/>
      </w:pPr>
      <w:bookmarkStart w:id="197" w:name="paragraf-12.odsek-1"/>
      <w:bookmarkEnd w:id="195"/>
      <w:r w:rsidRPr="009027CD">
        <w:rPr>
          <w:rFonts w:ascii="Times New Roman" w:hAnsi="Times New Roman"/>
        </w:rPr>
        <w:t xml:space="preserve"> </w:t>
      </w:r>
      <w:bookmarkStart w:id="198" w:name="paragraf-12.odsek-1.oznacenie"/>
      <w:r w:rsidRPr="009027CD">
        <w:rPr>
          <w:rFonts w:ascii="Times New Roman" w:hAnsi="Times New Roman"/>
        </w:rPr>
        <w:t xml:space="preserve">(1) </w:t>
      </w:r>
      <w:bookmarkStart w:id="199" w:name="paragraf-12.odsek-1.text"/>
      <w:bookmarkEnd w:id="198"/>
      <w:r w:rsidRPr="009027CD">
        <w:rPr>
          <w:rFonts w:ascii="Times New Roman" w:hAnsi="Times New Roman"/>
        </w:rPr>
        <w:t xml:space="preserve">Súd môže uznesením pribrať Centrum pre medzinárodnoprávnu ochranu detí a mládeže do konania vo veciach podľa prvej hlavy druhej časti a podľa štvrtej časti tohto zákona, ak ide o vec s medzinárodným prvkom. </w:t>
      </w:r>
      <w:bookmarkEnd w:id="199"/>
    </w:p>
    <w:p w:rsidR="00B24D0B" w:rsidRPr="009027CD" w:rsidRDefault="009027CD">
      <w:pPr>
        <w:spacing w:before="225" w:after="225" w:line="264" w:lineRule="auto"/>
        <w:ind w:left="495"/>
      </w:pPr>
      <w:bookmarkStart w:id="200" w:name="paragraf-12.odsek-2"/>
      <w:bookmarkEnd w:id="197"/>
      <w:r w:rsidRPr="009027CD">
        <w:rPr>
          <w:rFonts w:ascii="Times New Roman" w:hAnsi="Times New Roman"/>
        </w:rPr>
        <w:t xml:space="preserve"> </w:t>
      </w:r>
      <w:bookmarkStart w:id="201" w:name="paragraf-12.odsek-2.oznacenie"/>
      <w:r w:rsidRPr="009027CD">
        <w:rPr>
          <w:rFonts w:ascii="Times New Roman" w:hAnsi="Times New Roman"/>
        </w:rPr>
        <w:t xml:space="preserve">(2) </w:t>
      </w:r>
      <w:bookmarkStart w:id="202" w:name="paragraf-12.odsek-2.text"/>
      <w:bookmarkEnd w:id="201"/>
      <w:r w:rsidRPr="009027CD">
        <w:rPr>
          <w:rFonts w:ascii="Times New Roman" w:hAnsi="Times New Roman"/>
        </w:rPr>
        <w:t xml:space="preserve">Súd môže uznesením pribrať do konania aj iný subjekt, ak to vyplýva z osobitného predpisu. </w:t>
      </w:r>
      <w:bookmarkEnd w:id="202"/>
    </w:p>
    <w:p w:rsidR="00B24D0B" w:rsidRPr="009027CD" w:rsidRDefault="009027CD">
      <w:pPr>
        <w:spacing w:before="225" w:after="225" w:line="264" w:lineRule="auto"/>
        <w:ind w:left="495"/>
      </w:pPr>
      <w:bookmarkStart w:id="203" w:name="paragraf-12.odsek-3"/>
      <w:bookmarkEnd w:id="200"/>
      <w:r w:rsidRPr="009027CD">
        <w:rPr>
          <w:rFonts w:ascii="Times New Roman" w:hAnsi="Times New Roman"/>
        </w:rPr>
        <w:t xml:space="preserve"> </w:t>
      </w:r>
      <w:bookmarkStart w:id="204" w:name="paragraf-12.odsek-3.oznacenie"/>
      <w:r w:rsidRPr="009027CD">
        <w:rPr>
          <w:rFonts w:ascii="Times New Roman" w:hAnsi="Times New Roman"/>
        </w:rPr>
        <w:t xml:space="preserve">(3) </w:t>
      </w:r>
      <w:bookmarkStart w:id="205" w:name="paragraf-12.odsek-3.text"/>
      <w:bookmarkEnd w:id="204"/>
      <w:r w:rsidRPr="009027CD">
        <w:rPr>
          <w:rFonts w:ascii="Times New Roman" w:hAnsi="Times New Roman"/>
        </w:rPr>
        <w:t xml:space="preserve">Subjekt podľa odsekov 1 a 2 je v konaní oprávnený na všetky úkony, ktoré môže vykonať účastník, ak nejde o úkony, ktoré môže vykonať len subjekt právneho vzťahu. </w:t>
      </w:r>
      <w:bookmarkEnd w:id="205"/>
    </w:p>
    <w:p w:rsidR="00B24D0B" w:rsidRPr="009027CD" w:rsidRDefault="009027CD">
      <w:pPr>
        <w:spacing w:before="225" w:after="225" w:line="264" w:lineRule="auto"/>
        <w:ind w:left="420"/>
        <w:jc w:val="center"/>
      </w:pPr>
      <w:bookmarkStart w:id="206" w:name="paragraf-13.oznacenie"/>
      <w:bookmarkStart w:id="207" w:name="paragraf-13"/>
      <w:bookmarkEnd w:id="196"/>
      <w:bookmarkEnd w:id="203"/>
      <w:r w:rsidRPr="009027CD">
        <w:rPr>
          <w:rFonts w:ascii="Times New Roman" w:hAnsi="Times New Roman"/>
          <w:b/>
        </w:rPr>
        <w:t xml:space="preserve"> § 13 </w:t>
      </w:r>
    </w:p>
    <w:p w:rsidR="00B24D0B" w:rsidRPr="009027CD" w:rsidRDefault="009027CD">
      <w:pPr>
        <w:spacing w:before="225" w:after="225" w:line="264" w:lineRule="auto"/>
        <w:ind w:left="420"/>
        <w:jc w:val="center"/>
      </w:pPr>
      <w:bookmarkStart w:id="208" w:name="paragraf-13.nadpis"/>
      <w:bookmarkEnd w:id="206"/>
      <w:r w:rsidRPr="009027CD">
        <w:rPr>
          <w:rFonts w:ascii="Times New Roman" w:hAnsi="Times New Roman"/>
          <w:b/>
        </w:rPr>
        <w:t xml:space="preserve"> Účasť prokurátora </w:t>
      </w:r>
    </w:p>
    <w:p w:rsidR="00B24D0B" w:rsidRPr="009027CD" w:rsidRDefault="009027CD">
      <w:pPr>
        <w:spacing w:before="225" w:after="225" w:line="264" w:lineRule="auto"/>
        <w:ind w:left="495"/>
      </w:pPr>
      <w:bookmarkStart w:id="209" w:name="paragraf-13.odsek-1"/>
      <w:bookmarkEnd w:id="208"/>
      <w:r w:rsidRPr="009027CD">
        <w:rPr>
          <w:rFonts w:ascii="Times New Roman" w:hAnsi="Times New Roman"/>
        </w:rPr>
        <w:t xml:space="preserve"> </w:t>
      </w:r>
      <w:bookmarkStart w:id="210" w:name="paragraf-13.odsek-1.oznacenie"/>
      <w:r w:rsidRPr="009027CD">
        <w:rPr>
          <w:rFonts w:ascii="Times New Roman" w:hAnsi="Times New Roman"/>
        </w:rPr>
        <w:t xml:space="preserve">(1) </w:t>
      </w:r>
      <w:bookmarkStart w:id="211" w:name="paragraf-13.odsek-1.text"/>
      <w:bookmarkEnd w:id="210"/>
      <w:r w:rsidRPr="009027CD">
        <w:rPr>
          <w:rFonts w:ascii="Times New Roman" w:hAnsi="Times New Roman"/>
        </w:rPr>
        <w:t xml:space="preserve">Prokurátor môže vstúpiť do začatého konania okrem konania o rozvod manželstva. Ak je s konaním o rozvod manželstva spojené konanie o úpravu pomerov manželov k ich maloletým deťom na čas po rozvode, môže prokurátor vstúpiť do konania v tejto časti. </w:t>
      </w:r>
      <w:bookmarkEnd w:id="211"/>
    </w:p>
    <w:p w:rsidR="00B24D0B" w:rsidRPr="009027CD" w:rsidRDefault="009027CD">
      <w:pPr>
        <w:spacing w:before="225" w:after="225" w:line="264" w:lineRule="auto"/>
        <w:ind w:left="495"/>
      </w:pPr>
      <w:bookmarkStart w:id="212" w:name="paragraf-13.odsek-2"/>
      <w:bookmarkEnd w:id="209"/>
      <w:r w:rsidRPr="009027CD">
        <w:rPr>
          <w:rFonts w:ascii="Times New Roman" w:hAnsi="Times New Roman"/>
        </w:rPr>
        <w:t xml:space="preserve"> </w:t>
      </w:r>
      <w:bookmarkStart w:id="213" w:name="paragraf-13.odsek-2.oznacenie"/>
      <w:r w:rsidRPr="009027CD">
        <w:rPr>
          <w:rFonts w:ascii="Times New Roman" w:hAnsi="Times New Roman"/>
        </w:rPr>
        <w:t xml:space="preserve">(2) </w:t>
      </w:r>
      <w:bookmarkStart w:id="214" w:name="paragraf-13.odsek-2.text"/>
      <w:bookmarkEnd w:id="213"/>
      <w:r w:rsidRPr="009027CD">
        <w:rPr>
          <w:rFonts w:ascii="Times New Roman" w:hAnsi="Times New Roman"/>
        </w:rPr>
        <w:t xml:space="preserve">Prokurátor môže podať návrh na začatie konania, ak možno konanie začať aj bez návrhu, a ak to ustanovuje tento zákon alebo osobitný predpis. </w:t>
      </w:r>
      <w:bookmarkEnd w:id="214"/>
    </w:p>
    <w:p w:rsidR="00B24D0B" w:rsidRPr="009027CD" w:rsidRDefault="009027CD">
      <w:pPr>
        <w:spacing w:before="225" w:after="225" w:line="264" w:lineRule="auto"/>
        <w:ind w:left="420"/>
        <w:jc w:val="center"/>
      </w:pPr>
      <w:bookmarkStart w:id="215" w:name="paragraf-13a.oznacenie"/>
      <w:bookmarkStart w:id="216" w:name="paragraf-13a"/>
      <w:bookmarkEnd w:id="207"/>
      <w:bookmarkEnd w:id="212"/>
      <w:r w:rsidRPr="009027CD">
        <w:rPr>
          <w:rFonts w:ascii="Times New Roman" w:hAnsi="Times New Roman"/>
          <w:b/>
        </w:rPr>
        <w:t xml:space="preserve"> § 13a </w:t>
      </w:r>
    </w:p>
    <w:p w:rsidR="00B24D0B" w:rsidRPr="009027CD" w:rsidRDefault="009027CD">
      <w:pPr>
        <w:spacing w:before="225" w:after="225" w:line="264" w:lineRule="auto"/>
        <w:ind w:left="420"/>
        <w:jc w:val="center"/>
      </w:pPr>
      <w:bookmarkStart w:id="217" w:name="paragraf-13a.nadpis"/>
      <w:bookmarkEnd w:id="215"/>
      <w:r w:rsidRPr="009027CD">
        <w:rPr>
          <w:rFonts w:ascii="Times New Roman" w:hAnsi="Times New Roman"/>
          <w:b/>
        </w:rPr>
        <w:t xml:space="preserve"> Účasť komisára pre osoby so zdravotným postihnutím </w:t>
      </w:r>
    </w:p>
    <w:p w:rsidR="00B24D0B" w:rsidRPr="009027CD" w:rsidRDefault="009027CD">
      <w:pPr>
        <w:spacing w:after="0" w:line="264" w:lineRule="auto"/>
        <w:ind w:left="495"/>
      </w:pPr>
      <w:bookmarkStart w:id="218" w:name="paragraf-13a.odsek-1"/>
      <w:bookmarkEnd w:id="217"/>
      <w:r w:rsidRPr="009027CD">
        <w:rPr>
          <w:rFonts w:ascii="Times New Roman" w:hAnsi="Times New Roman"/>
        </w:rPr>
        <w:t xml:space="preserve"> </w:t>
      </w:r>
      <w:bookmarkStart w:id="219" w:name="paragraf-13a.odsek-1.oznacenie"/>
      <w:bookmarkStart w:id="220" w:name="paragraf-13a.odsek-1.text"/>
      <w:bookmarkEnd w:id="219"/>
      <w:r w:rsidRPr="009027CD">
        <w:rPr>
          <w:rFonts w:ascii="Times New Roman" w:hAnsi="Times New Roman"/>
        </w:rPr>
        <w:t xml:space="preserve">Komisár pre osoby so zdravotným postihnutím môže vstúpiť do začatého konania o </w:t>
      </w:r>
      <w:bookmarkEnd w:id="220"/>
    </w:p>
    <w:p w:rsidR="00B24D0B" w:rsidRPr="009027CD" w:rsidRDefault="009027CD">
      <w:pPr>
        <w:spacing w:before="225" w:after="225" w:line="264" w:lineRule="auto"/>
        <w:ind w:left="570"/>
      </w:pPr>
      <w:bookmarkStart w:id="221" w:name="paragraf-13a.odsek-1.pismeno-a"/>
      <w:r w:rsidRPr="009027CD">
        <w:rPr>
          <w:rFonts w:ascii="Times New Roman" w:hAnsi="Times New Roman"/>
        </w:rPr>
        <w:t xml:space="preserve"> </w:t>
      </w:r>
      <w:bookmarkStart w:id="222" w:name="paragraf-13a.odsek-1.pismeno-a.oznacenie"/>
      <w:r w:rsidRPr="009027CD">
        <w:rPr>
          <w:rFonts w:ascii="Times New Roman" w:hAnsi="Times New Roman"/>
        </w:rPr>
        <w:t xml:space="preserve">a) </w:t>
      </w:r>
      <w:bookmarkStart w:id="223" w:name="paragraf-13a.odsek-1.pismeno-a.text"/>
      <w:bookmarkEnd w:id="222"/>
      <w:r w:rsidRPr="009027CD">
        <w:rPr>
          <w:rFonts w:ascii="Times New Roman" w:hAnsi="Times New Roman"/>
        </w:rPr>
        <w:t xml:space="preserve">spôsobilosti na právne úkony, </w:t>
      </w:r>
      <w:bookmarkEnd w:id="223"/>
    </w:p>
    <w:p w:rsidR="00B24D0B" w:rsidRPr="009027CD" w:rsidRDefault="009027CD">
      <w:pPr>
        <w:spacing w:before="225" w:after="225" w:line="264" w:lineRule="auto"/>
        <w:ind w:left="570"/>
      </w:pPr>
      <w:bookmarkStart w:id="224" w:name="paragraf-13a.odsek-1.pismeno-b"/>
      <w:bookmarkEnd w:id="221"/>
      <w:r w:rsidRPr="009027CD">
        <w:rPr>
          <w:rFonts w:ascii="Times New Roman" w:hAnsi="Times New Roman"/>
        </w:rPr>
        <w:t xml:space="preserve"> </w:t>
      </w:r>
      <w:bookmarkStart w:id="225" w:name="paragraf-13a.odsek-1.pismeno-b.oznacenie"/>
      <w:r w:rsidRPr="009027CD">
        <w:rPr>
          <w:rFonts w:ascii="Times New Roman" w:hAnsi="Times New Roman"/>
        </w:rPr>
        <w:t xml:space="preserve">b) </w:t>
      </w:r>
      <w:bookmarkStart w:id="226" w:name="paragraf-13a.odsek-1.pismeno-b.text"/>
      <w:bookmarkEnd w:id="225"/>
      <w:r w:rsidRPr="009027CD">
        <w:rPr>
          <w:rFonts w:ascii="Times New Roman" w:hAnsi="Times New Roman"/>
        </w:rPr>
        <w:t xml:space="preserve">prípustnosti prevzatia a držania v zdravotníckom zariadení, </w:t>
      </w:r>
      <w:bookmarkEnd w:id="226"/>
    </w:p>
    <w:p w:rsidR="00B24D0B" w:rsidRPr="009027CD" w:rsidRDefault="009027CD">
      <w:pPr>
        <w:spacing w:before="225" w:after="225" w:line="264" w:lineRule="auto"/>
        <w:ind w:left="570"/>
      </w:pPr>
      <w:bookmarkStart w:id="227" w:name="paragraf-13a.odsek-1.pismeno-c"/>
      <w:bookmarkEnd w:id="224"/>
      <w:r w:rsidRPr="009027CD">
        <w:rPr>
          <w:rFonts w:ascii="Times New Roman" w:hAnsi="Times New Roman"/>
        </w:rPr>
        <w:t xml:space="preserve"> </w:t>
      </w:r>
      <w:bookmarkStart w:id="228" w:name="paragraf-13a.odsek-1.pismeno-c.oznacenie"/>
      <w:r w:rsidRPr="009027CD">
        <w:rPr>
          <w:rFonts w:ascii="Times New Roman" w:hAnsi="Times New Roman"/>
        </w:rPr>
        <w:t xml:space="preserve">c) </w:t>
      </w:r>
      <w:bookmarkStart w:id="229" w:name="paragraf-13a.odsek-1.pismeno-c.text"/>
      <w:bookmarkEnd w:id="228"/>
      <w:r w:rsidRPr="009027CD">
        <w:rPr>
          <w:rFonts w:ascii="Times New Roman" w:hAnsi="Times New Roman"/>
        </w:rPr>
        <w:t xml:space="preserve">ustanovení opatrovníka. </w:t>
      </w:r>
      <w:bookmarkEnd w:id="229"/>
    </w:p>
    <w:p w:rsidR="00B24D0B" w:rsidRPr="009027CD" w:rsidRDefault="009027CD">
      <w:pPr>
        <w:spacing w:before="300" w:after="0" w:line="264" w:lineRule="auto"/>
        <w:ind w:left="345"/>
      </w:pPr>
      <w:bookmarkStart w:id="230" w:name="predpis.cast-prva.hlava-prva.diel-stvrty"/>
      <w:bookmarkEnd w:id="157"/>
      <w:bookmarkEnd w:id="216"/>
      <w:bookmarkEnd w:id="218"/>
      <w:bookmarkEnd w:id="227"/>
      <w:r w:rsidRPr="009027CD">
        <w:rPr>
          <w:rFonts w:ascii="Times New Roman" w:hAnsi="Times New Roman"/>
        </w:rPr>
        <w:lastRenderedPageBreak/>
        <w:t xml:space="preserve"> Štvrtý diel </w:t>
      </w:r>
    </w:p>
    <w:p w:rsidR="00B24D0B" w:rsidRPr="009027CD" w:rsidRDefault="009027CD">
      <w:pPr>
        <w:spacing w:after="0" w:line="264" w:lineRule="auto"/>
        <w:ind w:left="345"/>
      </w:pPr>
      <w:r w:rsidRPr="009027CD">
        <w:rPr>
          <w:rFonts w:ascii="Times New Roman" w:hAnsi="Times New Roman"/>
          <w:b/>
        </w:rPr>
        <w:t xml:space="preserve"> Niektoré ustanovenia o úkonoch súdu a účastníkov </w:t>
      </w:r>
    </w:p>
    <w:p w:rsidR="00B24D0B" w:rsidRPr="009027CD" w:rsidRDefault="009027CD">
      <w:pPr>
        <w:spacing w:before="300" w:after="0" w:line="264" w:lineRule="auto"/>
        <w:ind w:left="420"/>
        <w:jc w:val="center"/>
      </w:pPr>
      <w:r w:rsidRPr="009027CD">
        <w:rPr>
          <w:rFonts w:ascii="Times New Roman" w:hAnsi="Times New Roman"/>
          <w:b/>
          <w:sz w:val="24"/>
        </w:rPr>
        <w:t xml:space="preserve"> Zápisnica </w:t>
      </w:r>
    </w:p>
    <w:p w:rsidR="00B24D0B" w:rsidRPr="009027CD" w:rsidRDefault="009027CD">
      <w:pPr>
        <w:spacing w:before="225" w:after="225" w:line="264" w:lineRule="auto"/>
        <w:ind w:left="495"/>
        <w:jc w:val="center"/>
      </w:pPr>
      <w:bookmarkStart w:id="231" w:name="paragraf-14.oznacenie"/>
      <w:bookmarkStart w:id="232" w:name="paragraf-14"/>
      <w:r w:rsidRPr="009027CD">
        <w:rPr>
          <w:rFonts w:ascii="Times New Roman" w:hAnsi="Times New Roman"/>
          <w:b/>
        </w:rPr>
        <w:t xml:space="preserve"> § 14 </w:t>
      </w:r>
    </w:p>
    <w:p w:rsidR="00B24D0B" w:rsidRPr="009027CD" w:rsidRDefault="009027CD">
      <w:pPr>
        <w:spacing w:before="225" w:after="225" w:line="264" w:lineRule="auto"/>
        <w:ind w:left="570"/>
      </w:pPr>
      <w:bookmarkStart w:id="233" w:name="paragraf-14.odsek-1"/>
      <w:bookmarkEnd w:id="231"/>
      <w:r w:rsidRPr="009027CD">
        <w:rPr>
          <w:rFonts w:ascii="Times New Roman" w:hAnsi="Times New Roman"/>
        </w:rPr>
        <w:t xml:space="preserve"> </w:t>
      </w:r>
      <w:bookmarkStart w:id="234" w:name="paragraf-14.odsek-1.oznacenie"/>
      <w:bookmarkStart w:id="235" w:name="paragraf-14.odsek-1.text"/>
      <w:bookmarkEnd w:id="234"/>
      <w:r w:rsidRPr="009027CD">
        <w:rPr>
          <w:rFonts w:ascii="Times New Roman" w:hAnsi="Times New Roman"/>
        </w:rPr>
        <w:t xml:space="preserve">Každý okresný súd je povinný spísať podanie do zápisnice a postúpiť ho bezodkladne príslušnému súdu. Takéto podanie má tie isté účinky, ako keby sa spísalo na príslušnom súde. </w:t>
      </w:r>
      <w:bookmarkEnd w:id="235"/>
    </w:p>
    <w:p w:rsidR="00B24D0B" w:rsidRPr="009027CD" w:rsidRDefault="009027CD">
      <w:pPr>
        <w:spacing w:before="225" w:after="225" w:line="264" w:lineRule="auto"/>
        <w:ind w:left="495"/>
        <w:jc w:val="center"/>
      </w:pPr>
      <w:bookmarkStart w:id="236" w:name="paragraf-15.oznacenie"/>
      <w:bookmarkStart w:id="237" w:name="paragraf-15"/>
      <w:bookmarkEnd w:id="232"/>
      <w:bookmarkEnd w:id="233"/>
      <w:r w:rsidRPr="009027CD">
        <w:rPr>
          <w:rFonts w:ascii="Times New Roman" w:hAnsi="Times New Roman"/>
          <w:b/>
        </w:rPr>
        <w:t xml:space="preserve"> § 15 </w:t>
      </w:r>
    </w:p>
    <w:p w:rsidR="00B24D0B" w:rsidRPr="009027CD" w:rsidRDefault="009027CD">
      <w:pPr>
        <w:spacing w:before="225" w:after="225" w:line="264" w:lineRule="auto"/>
        <w:ind w:left="570"/>
      </w:pPr>
      <w:bookmarkStart w:id="238" w:name="paragraf-15.odsek-1"/>
      <w:bookmarkEnd w:id="236"/>
      <w:r w:rsidRPr="009027CD">
        <w:rPr>
          <w:rFonts w:ascii="Times New Roman" w:hAnsi="Times New Roman"/>
        </w:rPr>
        <w:t xml:space="preserve"> </w:t>
      </w:r>
      <w:bookmarkStart w:id="239" w:name="paragraf-15.odsek-1.oznacenie"/>
      <w:bookmarkStart w:id="240" w:name="paragraf-15.odsek-1.text"/>
      <w:bookmarkEnd w:id="239"/>
      <w:r w:rsidRPr="009027CD">
        <w:rPr>
          <w:rFonts w:ascii="Times New Roman" w:hAnsi="Times New Roman"/>
        </w:rPr>
        <w:t xml:space="preserve">Ak zápisnica obsahuje dohodu subjektov právneho vzťahu, podpisujú ju aj subjekty, ktoré dohodu uzavreli. </w:t>
      </w:r>
      <w:bookmarkEnd w:id="240"/>
    </w:p>
    <w:bookmarkEnd w:id="237"/>
    <w:bookmarkEnd w:id="238"/>
    <w:p w:rsidR="00B24D0B" w:rsidRPr="009027CD" w:rsidRDefault="009027CD">
      <w:pPr>
        <w:spacing w:before="300" w:after="0" w:line="264" w:lineRule="auto"/>
        <w:ind w:left="420"/>
        <w:jc w:val="center"/>
      </w:pPr>
      <w:r w:rsidRPr="009027CD">
        <w:rPr>
          <w:rFonts w:ascii="Times New Roman" w:hAnsi="Times New Roman"/>
          <w:b/>
          <w:sz w:val="24"/>
        </w:rPr>
        <w:t xml:space="preserve"> Súdny komisár </w:t>
      </w:r>
    </w:p>
    <w:p w:rsidR="00B24D0B" w:rsidRPr="009027CD" w:rsidRDefault="009027CD">
      <w:pPr>
        <w:spacing w:before="225" w:after="225" w:line="264" w:lineRule="auto"/>
        <w:ind w:left="495"/>
        <w:jc w:val="center"/>
      </w:pPr>
      <w:bookmarkStart w:id="241" w:name="paragraf-16.oznacenie"/>
      <w:bookmarkStart w:id="242" w:name="paragraf-16"/>
      <w:r w:rsidRPr="009027CD">
        <w:rPr>
          <w:rFonts w:ascii="Times New Roman" w:hAnsi="Times New Roman"/>
          <w:b/>
        </w:rPr>
        <w:t xml:space="preserve"> § 16 </w:t>
      </w:r>
    </w:p>
    <w:p w:rsidR="00B24D0B" w:rsidRPr="009027CD" w:rsidRDefault="009027CD">
      <w:pPr>
        <w:spacing w:before="225" w:after="225" w:line="264" w:lineRule="auto"/>
        <w:ind w:left="570"/>
      </w:pPr>
      <w:bookmarkStart w:id="243" w:name="paragraf-16.odsek-1"/>
      <w:bookmarkEnd w:id="241"/>
      <w:r w:rsidRPr="009027CD">
        <w:rPr>
          <w:rFonts w:ascii="Times New Roman" w:hAnsi="Times New Roman"/>
        </w:rPr>
        <w:t xml:space="preserve"> </w:t>
      </w:r>
      <w:bookmarkStart w:id="244" w:name="paragraf-16.odsek-1.oznacenie"/>
      <w:r w:rsidRPr="009027CD">
        <w:rPr>
          <w:rFonts w:ascii="Times New Roman" w:hAnsi="Times New Roman"/>
        </w:rPr>
        <w:t xml:space="preserve">(1) </w:t>
      </w:r>
      <w:bookmarkStart w:id="245" w:name="paragraf-16.odsek-1.text"/>
      <w:bookmarkEnd w:id="244"/>
      <w:r w:rsidRPr="009027CD">
        <w:rPr>
          <w:rFonts w:ascii="Times New Roman" w:hAnsi="Times New Roman"/>
        </w:rPr>
        <w:t xml:space="preserve">V prípadoch ustanovených týmto zákonom súd poverí notára, aby ako súdny komisár konal a rozhodoval v určitej veci; poverenie nie je súdnym rozhodnutím. </w:t>
      </w:r>
      <w:bookmarkEnd w:id="245"/>
    </w:p>
    <w:p w:rsidR="00B24D0B" w:rsidRPr="009027CD" w:rsidRDefault="009027CD">
      <w:pPr>
        <w:spacing w:before="225" w:after="225" w:line="264" w:lineRule="auto"/>
        <w:ind w:left="570"/>
      </w:pPr>
      <w:bookmarkStart w:id="246" w:name="paragraf-16.odsek-2"/>
      <w:bookmarkEnd w:id="243"/>
      <w:r w:rsidRPr="009027CD">
        <w:rPr>
          <w:rFonts w:ascii="Times New Roman" w:hAnsi="Times New Roman"/>
        </w:rPr>
        <w:t xml:space="preserve"> </w:t>
      </w:r>
      <w:bookmarkStart w:id="247" w:name="paragraf-16.odsek-2.oznacenie"/>
      <w:r w:rsidRPr="009027CD">
        <w:rPr>
          <w:rFonts w:ascii="Times New Roman" w:hAnsi="Times New Roman"/>
        </w:rPr>
        <w:t xml:space="preserve">(2) </w:t>
      </w:r>
      <w:bookmarkStart w:id="248" w:name="paragraf-16.odsek-2.text"/>
      <w:bookmarkEnd w:id="247"/>
      <w:r w:rsidRPr="009027CD">
        <w:rPr>
          <w:rFonts w:ascii="Times New Roman" w:hAnsi="Times New Roman"/>
        </w:rPr>
        <w:t xml:space="preserve">Rozhodnutia vydané notárom a úkony vykonané notárom na základe poverenia sú rozhodnutiami a úkonmi súdu prvej inštancie. </w:t>
      </w:r>
      <w:bookmarkEnd w:id="248"/>
    </w:p>
    <w:p w:rsidR="00B24D0B" w:rsidRPr="009027CD" w:rsidRDefault="009027CD">
      <w:pPr>
        <w:spacing w:before="225" w:after="225" w:line="264" w:lineRule="auto"/>
        <w:ind w:left="495"/>
        <w:jc w:val="center"/>
      </w:pPr>
      <w:bookmarkStart w:id="249" w:name="paragraf-17.oznacenie"/>
      <w:bookmarkStart w:id="250" w:name="paragraf-17"/>
      <w:bookmarkEnd w:id="242"/>
      <w:bookmarkEnd w:id="246"/>
      <w:r w:rsidRPr="009027CD">
        <w:rPr>
          <w:rFonts w:ascii="Times New Roman" w:hAnsi="Times New Roman"/>
          <w:b/>
        </w:rPr>
        <w:t xml:space="preserve"> § 17 </w:t>
      </w:r>
    </w:p>
    <w:p w:rsidR="00B24D0B" w:rsidRPr="009027CD" w:rsidRDefault="009027CD">
      <w:pPr>
        <w:spacing w:before="225" w:after="225" w:line="264" w:lineRule="auto"/>
        <w:ind w:left="570"/>
      </w:pPr>
      <w:bookmarkStart w:id="251" w:name="paragraf-17.odsek-1"/>
      <w:bookmarkEnd w:id="249"/>
      <w:r w:rsidRPr="009027CD">
        <w:rPr>
          <w:rFonts w:ascii="Times New Roman" w:hAnsi="Times New Roman"/>
        </w:rPr>
        <w:t xml:space="preserve"> </w:t>
      </w:r>
      <w:bookmarkStart w:id="252" w:name="paragraf-17.odsek-1.oznacenie"/>
      <w:bookmarkStart w:id="253" w:name="paragraf-17.odsek-1.text"/>
      <w:bookmarkEnd w:id="252"/>
      <w:r w:rsidRPr="009027CD">
        <w:rPr>
          <w:rFonts w:ascii="Times New Roman" w:hAnsi="Times New Roman"/>
        </w:rPr>
        <w:t xml:space="preserve">Poverenie je účinné, len čo ho súd notárovi oznámi. </w:t>
      </w:r>
      <w:bookmarkEnd w:id="253"/>
    </w:p>
    <w:p w:rsidR="00B24D0B" w:rsidRPr="009027CD" w:rsidRDefault="009027CD">
      <w:pPr>
        <w:spacing w:before="225" w:after="225" w:line="264" w:lineRule="auto"/>
        <w:ind w:left="495"/>
        <w:jc w:val="center"/>
      </w:pPr>
      <w:bookmarkStart w:id="254" w:name="paragraf-18.oznacenie"/>
      <w:bookmarkStart w:id="255" w:name="paragraf-18"/>
      <w:bookmarkEnd w:id="250"/>
      <w:bookmarkEnd w:id="251"/>
      <w:r w:rsidRPr="009027CD">
        <w:rPr>
          <w:rFonts w:ascii="Times New Roman" w:hAnsi="Times New Roman"/>
          <w:b/>
        </w:rPr>
        <w:t xml:space="preserve"> § 18 </w:t>
      </w:r>
    </w:p>
    <w:p w:rsidR="00B24D0B" w:rsidRPr="009027CD" w:rsidRDefault="009027CD">
      <w:pPr>
        <w:spacing w:before="225" w:after="225" w:line="264" w:lineRule="auto"/>
        <w:ind w:left="570"/>
      </w:pPr>
      <w:bookmarkStart w:id="256" w:name="paragraf-18.odsek-1"/>
      <w:bookmarkEnd w:id="254"/>
      <w:r w:rsidRPr="009027CD">
        <w:rPr>
          <w:rFonts w:ascii="Times New Roman" w:hAnsi="Times New Roman"/>
        </w:rPr>
        <w:t xml:space="preserve"> </w:t>
      </w:r>
      <w:bookmarkStart w:id="257" w:name="paragraf-18.odsek-1.oznacenie"/>
      <w:bookmarkStart w:id="258" w:name="paragraf-18.odsek-1.text"/>
      <w:bookmarkEnd w:id="257"/>
      <w:r w:rsidRPr="009027CD">
        <w:rPr>
          <w:rFonts w:ascii="Times New Roman" w:hAnsi="Times New Roman"/>
        </w:rPr>
        <w:t xml:space="preserve">Súd môže uznesením odňať vec poverenému notárovi, ak napriek predchádzajúcemu upozorneniu súdu spôsobí zbytočné prieťahy v konaní alebo v iných odôvodnených prípadoch. </w:t>
      </w:r>
      <w:bookmarkEnd w:id="258"/>
    </w:p>
    <w:p w:rsidR="00B24D0B" w:rsidRPr="009027CD" w:rsidRDefault="009027CD">
      <w:pPr>
        <w:spacing w:before="225" w:after="225" w:line="264" w:lineRule="auto"/>
        <w:ind w:left="495"/>
        <w:jc w:val="center"/>
      </w:pPr>
      <w:bookmarkStart w:id="259" w:name="paragraf-19.oznacenie"/>
      <w:bookmarkStart w:id="260" w:name="paragraf-19"/>
      <w:bookmarkEnd w:id="255"/>
      <w:bookmarkEnd w:id="256"/>
      <w:r w:rsidRPr="009027CD">
        <w:rPr>
          <w:rFonts w:ascii="Times New Roman" w:hAnsi="Times New Roman"/>
          <w:b/>
        </w:rPr>
        <w:t xml:space="preserve"> § 19 </w:t>
      </w:r>
    </w:p>
    <w:p w:rsidR="00B24D0B" w:rsidRPr="009027CD" w:rsidRDefault="009027CD">
      <w:pPr>
        <w:spacing w:before="225" w:after="225" w:line="264" w:lineRule="auto"/>
        <w:ind w:left="570"/>
      </w:pPr>
      <w:bookmarkStart w:id="261" w:name="paragraf-19.odsek-1"/>
      <w:bookmarkEnd w:id="259"/>
      <w:r w:rsidRPr="009027CD">
        <w:rPr>
          <w:rFonts w:ascii="Times New Roman" w:hAnsi="Times New Roman"/>
        </w:rPr>
        <w:t xml:space="preserve"> </w:t>
      </w:r>
      <w:bookmarkStart w:id="262" w:name="paragraf-19.odsek-1.oznacenie"/>
      <w:r w:rsidRPr="009027CD">
        <w:rPr>
          <w:rFonts w:ascii="Times New Roman" w:hAnsi="Times New Roman"/>
        </w:rPr>
        <w:t xml:space="preserve">(1) </w:t>
      </w:r>
      <w:bookmarkStart w:id="263" w:name="paragraf-19.odsek-1.text"/>
      <w:bookmarkEnd w:id="262"/>
      <w:r w:rsidRPr="009027CD">
        <w:rPr>
          <w:rFonts w:ascii="Times New Roman" w:hAnsi="Times New Roman"/>
        </w:rPr>
        <w:t xml:space="preserve">O vylúčení notára alebo jeho zamestnancov rozhoduje uznesením súd prvej inštancie. </w:t>
      </w:r>
      <w:bookmarkEnd w:id="263"/>
    </w:p>
    <w:p w:rsidR="00B24D0B" w:rsidRPr="009027CD" w:rsidRDefault="009027CD">
      <w:pPr>
        <w:spacing w:before="225" w:after="225" w:line="264" w:lineRule="auto"/>
        <w:ind w:left="570"/>
      </w:pPr>
      <w:bookmarkStart w:id="264" w:name="paragraf-19.odsek-2"/>
      <w:bookmarkEnd w:id="261"/>
      <w:r w:rsidRPr="009027CD">
        <w:rPr>
          <w:rFonts w:ascii="Times New Roman" w:hAnsi="Times New Roman"/>
        </w:rPr>
        <w:t xml:space="preserve"> </w:t>
      </w:r>
      <w:bookmarkStart w:id="265" w:name="paragraf-19.odsek-2.oznacenie"/>
      <w:r w:rsidRPr="009027CD">
        <w:rPr>
          <w:rFonts w:ascii="Times New Roman" w:hAnsi="Times New Roman"/>
        </w:rPr>
        <w:t xml:space="preserve">(2) </w:t>
      </w:r>
      <w:bookmarkStart w:id="266" w:name="paragraf-19.odsek-2.text"/>
      <w:bookmarkEnd w:id="265"/>
      <w:r w:rsidRPr="009027CD">
        <w:rPr>
          <w:rFonts w:ascii="Times New Roman" w:hAnsi="Times New Roman"/>
        </w:rPr>
        <w:t xml:space="preserve">Ustanovenia Civilného sporového poriadku o vylúčení sudcov a iných osôb sa použijú primerane. </w:t>
      </w:r>
      <w:bookmarkEnd w:id="266"/>
    </w:p>
    <w:p w:rsidR="00B24D0B" w:rsidRPr="009027CD" w:rsidRDefault="009027CD">
      <w:pPr>
        <w:spacing w:before="225" w:after="225" w:line="264" w:lineRule="auto"/>
        <w:ind w:left="495"/>
        <w:jc w:val="center"/>
      </w:pPr>
      <w:bookmarkStart w:id="267" w:name="paragraf-20.oznacenie"/>
      <w:bookmarkStart w:id="268" w:name="paragraf-20"/>
      <w:bookmarkEnd w:id="260"/>
      <w:bookmarkEnd w:id="264"/>
      <w:r w:rsidRPr="009027CD">
        <w:rPr>
          <w:rFonts w:ascii="Times New Roman" w:hAnsi="Times New Roman"/>
          <w:b/>
        </w:rPr>
        <w:t xml:space="preserve"> § 20 </w:t>
      </w:r>
    </w:p>
    <w:p w:rsidR="00B24D0B" w:rsidRPr="009027CD" w:rsidRDefault="009027CD">
      <w:pPr>
        <w:spacing w:before="225" w:after="225" w:line="264" w:lineRule="auto"/>
        <w:ind w:left="570"/>
      </w:pPr>
      <w:bookmarkStart w:id="269" w:name="paragraf-20.odsek-1"/>
      <w:bookmarkEnd w:id="267"/>
      <w:r w:rsidRPr="009027CD">
        <w:rPr>
          <w:rFonts w:ascii="Times New Roman" w:hAnsi="Times New Roman"/>
        </w:rPr>
        <w:t xml:space="preserve"> </w:t>
      </w:r>
      <w:bookmarkStart w:id="270" w:name="paragraf-20.odsek-1.oznacenie"/>
      <w:bookmarkStart w:id="271" w:name="paragraf-20.odsek-1.text"/>
      <w:bookmarkEnd w:id="270"/>
      <w:r w:rsidRPr="009027CD">
        <w:rPr>
          <w:rFonts w:ascii="Times New Roman" w:hAnsi="Times New Roman"/>
        </w:rPr>
        <w:t xml:space="preserve">Ak súd vec notárovi odňal alebo ak rozhodol, že je vylúčený, poverí iného notára. </w:t>
      </w:r>
      <w:bookmarkEnd w:id="271"/>
    </w:p>
    <w:p w:rsidR="00B24D0B" w:rsidRPr="009027CD" w:rsidRDefault="009027CD">
      <w:pPr>
        <w:spacing w:before="225" w:after="225" w:line="264" w:lineRule="auto"/>
        <w:ind w:left="495"/>
        <w:jc w:val="center"/>
      </w:pPr>
      <w:bookmarkStart w:id="272" w:name="paragraf-21.oznacenie"/>
      <w:bookmarkStart w:id="273" w:name="paragraf-21"/>
      <w:bookmarkEnd w:id="268"/>
      <w:bookmarkEnd w:id="269"/>
      <w:r w:rsidRPr="009027CD">
        <w:rPr>
          <w:rFonts w:ascii="Times New Roman" w:hAnsi="Times New Roman"/>
          <w:b/>
        </w:rPr>
        <w:t xml:space="preserve"> § 21 </w:t>
      </w:r>
    </w:p>
    <w:p w:rsidR="00B24D0B" w:rsidRPr="009027CD" w:rsidRDefault="009027CD">
      <w:pPr>
        <w:spacing w:before="225" w:after="225" w:line="264" w:lineRule="auto"/>
        <w:ind w:left="570"/>
      </w:pPr>
      <w:bookmarkStart w:id="274" w:name="paragraf-21.odsek-1"/>
      <w:bookmarkEnd w:id="272"/>
      <w:r w:rsidRPr="009027CD">
        <w:rPr>
          <w:rFonts w:ascii="Times New Roman" w:hAnsi="Times New Roman"/>
        </w:rPr>
        <w:t xml:space="preserve"> </w:t>
      </w:r>
      <w:bookmarkStart w:id="275" w:name="paragraf-21.odsek-1.oznacenie"/>
      <w:bookmarkStart w:id="276" w:name="paragraf-21.odsek-1.text"/>
      <w:bookmarkEnd w:id="275"/>
      <w:r w:rsidRPr="009027CD">
        <w:rPr>
          <w:rFonts w:ascii="Times New Roman" w:hAnsi="Times New Roman"/>
        </w:rPr>
        <w:t xml:space="preserve">Ak je podľa osobitného predpisu ustanovený zástupca notára alebo náhradník notára, prevezme veci, v ktorých už súd udelil poverenie. </w:t>
      </w:r>
      <w:bookmarkEnd w:id="276"/>
    </w:p>
    <w:p w:rsidR="00B24D0B" w:rsidRPr="009027CD" w:rsidRDefault="009027CD">
      <w:pPr>
        <w:spacing w:before="225" w:after="225" w:line="264" w:lineRule="auto"/>
        <w:ind w:left="495"/>
        <w:jc w:val="center"/>
      </w:pPr>
      <w:bookmarkStart w:id="277" w:name="paragraf-22.oznacenie"/>
      <w:bookmarkStart w:id="278" w:name="paragraf-22"/>
      <w:bookmarkEnd w:id="273"/>
      <w:bookmarkEnd w:id="274"/>
      <w:r w:rsidRPr="009027CD">
        <w:rPr>
          <w:rFonts w:ascii="Times New Roman" w:hAnsi="Times New Roman"/>
          <w:b/>
        </w:rPr>
        <w:t xml:space="preserve"> § 22 </w:t>
      </w:r>
    </w:p>
    <w:p w:rsidR="00B24D0B" w:rsidRPr="009027CD" w:rsidRDefault="009027CD">
      <w:pPr>
        <w:spacing w:before="225" w:after="225" w:line="264" w:lineRule="auto"/>
        <w:ind w:left="570"/>
      </w:pPr>
      <w:bookmarkStart w:id="279" w:name="paragraf-22.odsek-1"/>
      <w:bookmarkEnd w:id="277"/>
      <w:r w:rsidRPr="009027CD">
        <w:rPr>
          <w:rFonts w:ascii="Times New Roman" w:hAnsi="Times New Roman"/>
        </w:rPr>
        <w:lastRenderedPageBreak/>
        <w:t xml:space="preserve"> </w:t>
      </w:r>
      <w:bookmarkStart w:id="280" w:name="paragraf-22.odsek-1.oznacenie"/>
      <w:bookmarkStart w:id="281" w:name="paragraf-22.odsek-1.text"/>
      <w:bookmarkEnd w:id="280"/>
      <w:r w:rsidRPr="009027CD">
        <w:rPr>
          <w:rFonts w:ascii="Times New Roman" w:hAnsi="Times New Roman"/>
        </w:rPr>
        <w:t xml:space="preserve">Ak notár poverí úkonmi súdneho komisára notárskeho kandidáta, úkony notárskeho kandidáta sa považujú za úkony notára. </w:t>
      </w:r>
      <w:bookmarkEnd w:id="281"/>
    </w:p>
    <w:p w:rsidR="00B24D0B" w:rsidRPr="009027CD" w:rsidRDefault="009027CD">
      <w:pPr>
        <w:spacing w:before="300" w:after="0" w:line="264" w:lineRule="auto"/>
        <w:ind w:left="270"/>
      </w:pPr>
      <w:bookmarkStart w:id="282" w:name="predpis.cast-prva.hlava-druha.oznacenie"/>
      <w:bookmarkStart w:id="283" w:name="predpis.cast-prva.hlava-druha"/>
      <w:bookmarkEnd w:id="97"/>
      <w:bookmarkEnd w:id="230"/>
      <w:bookmarkEnd w:id="278"/>
      <w:bookmarkEnd w:id="279"/>
      <w:r w:rsidRPr="009027CD">
        <w:rPr>
          <w:rFonts w:ascii="Times New Roman" w:hAnsi="Times New Roman"/>
        </w:rPr>
        <w:t xml:space="preserve"> DRUHÁ HLAVA </w:t>
      </w:r>
    </w:p>
    <w:p w:rsidR="00B24D0B" w:rsidRPr="009027CD" w:rsidRDefault="009027CD">
      <w:pPr>
        <w:spacing w:after="0" w:line="264" w:lineRule="auto"/>
        <w:ind w:left="270"/>
      </w:pPr>
      <w:bookmarkStart w:id="284" w:name="predpis.cast-prva.hlava-druha.nadpis"/>
      <w:bookmarkEnd w:id="282"/>
      <w:r w:rsidRPr="009027CD">
        <w:rPr>
          <w:rFonts w:ascii="Times New Roman" w:hAnsi="Times New Roman"/>
          <w:b/>
        </w:rPr>
        <w:t xml:space="preserve"> KONANIE V PRVEJ INŠTANCII </w:t>
      </w:r>
    </w:p>
    <w:p w:rsidR="00B24D0B" w:rsidRPr="009027CD" w:rsidRDefault="009027CD">
      <w:pPr>
        <w:spacing w:before="300" w:after="0" w:line="264" w:lineRule="auto"/>
        <w:ind w:left="345"/>
      </w:pPr>
      <w:bookmarkStart w:id="285" w:name="predpis.cast-prva.hlava-druha.diel-prvy"/>
      <w:bookmarkEnd w:id="284"/>
      <w:r w:rsidRPr="009027CD">
        <w:rPr>
          <w:rFonts w:ascii="Times New Roman" w:hAnsi="Times New Roman"/>
        </w:rPr>
        <w:t xml:space="preserve"> Prvý diel </w:t>
      </w:r>
    </w:p>
    <w:p w:rsidR="00B24D0B" w:rsidRPr="009027CD" w:rsidRDefault="009027CD">
      <w:pPr>
        <w:spacing w:after="0" w:line="264" w:lineRule="auto"/>
        <w:ind w:left="345"/>
      </w:pPr>
      <w:bookmarkStart w:id="286" w:name="predpis.cast-prva.hlava-druha.diel-prvy."/>
      <w:r w:rsidRPr="009027CD">
        <w:rPr>
          <w:rFonts w:ascii="Times New Roman" w:hAnsi="Times New Roman"/>
          <w:b/>
        </w:rPr>
        <w:t xml:space="preserve"> Niektoré ustanovenia o priebehu konania v prvej inštancii </w:t>
      </w:r>
    </w:p>
    <w:p w:rsidR="00B24D0B" w:rsidRPr="009027CD" w:rsidRDefault="009027CD">
      <w:pPr>
        <w:spacing w:before="225" w:after="225" w:line="264" w:lineRule="auto"/>
        <w:ind w:left="420"/>
        <w:jc w:val="center"/>
      </w:pPr>
      <w:bookmarkStart w:id="287" w:name="paragraf-23.oznacenie"/>
      <w:bookmarkStart w:id="288" w:name="paragraf-23"/>
      <w:bookmarkEnd w:id="286"/>
      <w:r w:rsidRPr="009027CD">
        <w:rPr>
          <w:rFonts w:ascii="Times New Roman" w:hAnsi="Times New Roman"/>
          <w:b/>
        </w:rPr>
        <w:t xml:space="preserve"> § 23 </w:t>
      </w:r>
    </w:p>
    <w:p w:rsidR="00B24D0B" w:rsidRPr="009027CD" w:rsidRDefault="009027CD">
      <w:pPr>
        <w:spacing w:before="225" w:after="225" w:line="264" w:lineRule="auto"/>
        <w:ind w:left="495"/>
      </w:pPr>
      <w:bookmarkStart w:id="289" w:name="paragraf-23.odsek-1"/>
      <w:bookmarkEnd w:id="287"/>
      <w:r w:rsidRPr="009027CD">
        <w:rPr>
          <w:rFonts w:ascii="Times New Roman" w:hAnsi="Times New Roman"/>
        </w:rPr>
        <w:t xml:space="preserve"> </w:t>
      </w:r>
      <w:bookmarkStart w:id="290" w:name="paragraf-23.odsek-1.oznacenie"/>
      <w:r w:rsidRPr="009027CD">
        <w:rPr>
          <w:rFonts w:ascii="Times New Roman" w:hAnsi="Times New Roman"/>
        </w:rPr>
        <w:t xml:space="preserve">(1) </w:t>
      </w:r>
      <w:bookmarkStart w:id="291" w:name="paragraf-23.odsek-1.text"/>
      <w:bookmarkEnd w:id="290"/>
      <w:r w:rsidRPr="009027CD">
        <w:rPr>
          <w:rFonts w:ascii="Times New Roman" w:hAnsi="Times New Roman"/>
        </w:rPr>
        <w:t xml:space="preserve">Konanie sa začína na návrh. </w:t>
      </w:r>
      <w:bookmarkEnd w:id="291"/>
    </w:p>
    <w:p w:rsidR="00B24D0B" w:rsidRPr="009027CD" w:rsidRDefault="009027CD">
      <w:pPr>
        <w:spacing w:before="225" w:after="225" w:line="264" w:lineRule="auto"/>
        <w:ind w:left="495"/>
      </w:pPr>
      <w:bookmarkStart w:id="292" w:name="paragraf-23.odsek-2"/>
      <w:bookmarkEnd w:id="289"/>
      <w:r w:rsidRPr="009027CD">
        <w:rPr>
          <w:rFonts w:ascii="Times New Roman" w:hAnsi="Times New Roman"/>
        </w:rPr>
        <w:t xml:space="preserve"> </w:t>
      </w:r>
      <w:bookmarkStart w:id="293" w:name="paragraf-23.odsek-2.oznacenie"/>
      <w:r w:rsidRPr="009027CD">
        <w:rPr>
          <w:rFonts w:ascii="Times New Roman" w:hAnsi="Times New Roman"/>
        </w:rPr>
        <w:t xml:space="preserve">(2) </w:t>
      </w:r>
      <w:bookmarkStart w:id="294" w:name="paragraf-23.odsek-2.text"/>
      <w:bookmarkEnd w:id="293"/>
      <w:r w:rsidRPr="009027CD">
        <w:rPr>
          <w:rFonts w:ascii="Times New Roman" w:hAnsi="Times New Roman"/>
        </w:rPr>
        <w:t xml:space="preserve">Ak tento zákon neustanovuje inak, možno začať konanie aj bez návrhu. O začatí konania bez návrhu súd vydá uznesenie. </w:t>
      </w:r>
      <w:bookmarkEnd w:id="294"/>
    </w:p>
    <w:p w:rsidR="00B24D0B" w:rsidRPr="009027CD" w:rsidRDefault="009027CD">
      <w:pPr>
        <w:spacing w:before="225" w:after="225" w:line="264" w:lineRule="auto"/>
        <w:ind w:left="495"/>
      </w:pPr>
      <w:bookmarkStart w:id="295" w:name="paragraf-23.odsek-3"/>
      <w:bookmarkEnd w:id="292"/>
      <w:r w:rsidRPr="009027CD">
        <w:rPr>
          <w:rFonts w:ascii="Times New Roman" w:hAnsi="Times New Roman"/>
        </w:rPr>
        <w:t xml:space="preserve"> </w:t>
      </w:r>
      <w:bookmarkStart w:id="296" w:name="paragraf-23.odsek-3.oznacenie"/>
      <w:r w:rsidRPr="009027CD">
        <w:rPr>
          <w:rFonts w:ascii="Times New Roman" w:hAnsi="Times New Roman"/>
        </w:rPr>
        <w:t xml:space="preserve">(3) </w:t>
      </w:r>
      <w:bookmarkStart w:id="297" w:name="paragraf-23.odsek-3.text"/>
      <w:bookmarkEnd w:id="296"/>
      <w:r w:rsidRPr="009027CD">
        <w:rPr>
          <w:rFonts w:ascii="Times New Roman" w:hAnsi="Times New Roman"/>
        </w:rPr>
        <w:t xml:space="preserve">Ak sa konanie začalo bez návrhu, súd konanie zastaví, ak odpadli dôvody, pre ktoré bolo začaté. </w:t>
      </w:r>
      <w:bookmarkEnd w:id="297"/>
    </w:p>
    <w:p w:rsidR="00B24D0B" w:rsidRPr="009027CD" w:rsidRDefault="009027CD">
      <w:pPr>
        <w:spacing w:before="225" w:after="225" w:line="264" w:lineRule="auto"/>
        <w:ind w:left="420"/>
        <w:jc w:val="center"/>
      </w:pPr>
      <w:bookmarkStart w:id="298" w:name="paragraf-24.oznacenie"/>
      <w:bookmarkStart w:id="299" w:name="paragraf-24"/>
      <w:bookmarkEnd w:id="288"/>
      <w:bookmarkEnd w:id="295"/>
      <w:r w:rsidRPr="009027CD">
        <w:rPr>
          <w:rFonts w:ascii="Times New Roman" w:hAnsi="Times New Roman"/>
          <w:b/>
        </w:rPr>
        <w:t xml:space="preserve"> § 24 </w:t>
      </w:r>
    </w:p>
    <w:p w:rsidR="00B24D0B" w:rsidRPr="009027CD" w:rsidRDefault="009027CD">
      <w:pPr>
        <w:spacing w:before="225" w:after="225" w:line="264" w:lineRule="auto"/>
        <w:ind w:left="495"/>
      </w:pPr>
      <w:bookmarkStart w:id="300" w:name="paragraf-24.odsek-1"/>
      <w:bookmarkEnd w:id="298"/>
      <w:r w:rsidRPr="009027CD">
        <w:rPr>
          <w:rFonts w:ascii="Times New Roman" w:hAnsi="Times New Roman"/>
        </w:rPr>
        <w:t xml:space="preserve"> </w:t>
      </w:r>
      <w:bookmarkStart w:id="301" w:name="paragraf-24.odsek-1.oznacenie"/>
      <w:bookmarkStart w:id="302" w:name="paragraf-24.odsek-1.text"/>
      <w:bookmarkEnd w:id="301"/>
      <w:r w:rsidRPr="009027CD">
        <w:rPr>
          <w:rFonts w:ascii="Times New Roman" w:hAnsi="Times New Roman"/>
        </w:rPr>
        <w:t xml:space="preserve">Konanie je začaté doručením návrhu na začatie konania súdu alebo vydaním uznesenia o začatí konania. </w:t>
      </w:r>
      <w:bookmarkEnd w:id="302"/>
    </w:p>
    <w:p w:rsidR="00B24D0B" w:rsidRPr="009027CD" w:rsidRDefault="009027CD">
      <w:pPr>
        <w:spacing w:before="225" w:after="225" w:line="264" w:lineRule="auto"/>
        <w:ind w:left="420"/>
        <w:jc w:val="center"/>
      </w:pPr>
      <w:bookmarkStart w:id="303" w:name="paragraf-25.oznacenie"/>
      <w:bookmarkStart w:id="304" w:name="paragraf-25"/>
      <w:bookmarkEnd w:id="299"/>
      <w:bookmarkEnd w:id="300"/>
      <w:r w:rsidRPr="009027CD">
        <w:rPr>
          <w:rFonts w:ascii="Times New Roman" w:hAnsi="Times New Roman"/>
          <w:b/>
        </w:rPr>
        <w:t xml:space="preserve"> § 25 </w:t>
      </w:r>
    </w:p>
    <w:p w:rsidR="00B24D0B" w:rsidRPr="009027CD" w:rsidRDefault="009027CD">
      <w:pPr>
        <w:spacing w:before="225" w:after="225" w:line="264" w:lineRule="auto"/>
        <w:ind w:left="495"/>
      </w:pPr>
      <w:bookmarkStart w:id="305" w:name="paragraf-25.odsek-1"/>
      <w:bookmarkEnd w:id="303"/>
      <w:r w:rsidRPr="009027CD">
        <w:rPr>
          <w:rFonts w:ascii="Times New Roman" w:hAnsi="Times New Roman"/>
        </w:rPr>
        <w:t xml:space="preserve"> </w:t>
      </w:r>
      <w:bookmarkStart w:id="306" w:name="paragraf-25.odsek-1.oznacenie"/>
      <w:bookmarkStart w:id="307" w:name="paragraf-25.odsek-1.text"/>
      <w:bookmarkEnd w:id="306"/>
      <w:r w:rsidRPr="009027CD">
        <w:rPr>
          <w:rFonts w:ascii="Times New Roman" w:hAnsi="Times New Roman"/>
        </w:rPr>
        <w:t xml:space="preserve">V návrhu na začatie konania sa okrem všeobecných náležitostí podania uvedie označenie účastníkov, ich zástupcov, ak ich majú, pravdivé a úplné opísanie rozhodujúcich skutočností, označenie dôkazov na ich preukázanie a musí byť zjavné, čoho sa navrhovateľ domáha. </w:t>
      </w:r>
      <w:bookmarkEnd w:id="307"/>
    </w:p>
    <w:p w:rsidR="00B24D0B" w:rsidRPr="009027CD" w:rsidRDefault="009027CD">
      <w:pPr>
        <w:spacing w:before="225" w:after="225" w:line="264" w:lineRule="auto"/>
        <w:ind w:left="420"/>
        <w:jc w:val="center"/>
      </w:pPr>
      <w:bookmarkStart w:id="308" w:name="paragraf-26.oznacenie"/>
      <w:bookmarkStart w:id="309" w:name="paragraf-26"/>
      <w:bookmarkEnd w:id="304"/>
      <w:bookmarkEnd w:id="305"/>
      <w:r w:rsidRPr="009027CD">
        <w:rPr>
          <w:rFonts w:ascii="Times New Roman" w:hAnsi="Times New Roman"/>
          <w:b/>
        </w:rPr>
        <w:t xml:space="preserve"> § 26 </w:t>
      </w:r>
    </w:p>
    <w:p w:rsidR="00B24D0B" w:rsidRPr="009027CD" w:rsidRDefault="009027CD">
      <w:pPr>
        <w:spacing w:before="225" w:after="225" w:line="264" w:lineRule="auto"/>
        <w:ind w:left="495"/>
      </w:pPr>
      <w:bookmarkStart w:id="310" w:name="paragraf-26.odsek-1"/>
      <w:bookmarkEnd w:id="308"/>
      <w:r w:rsidRPr="009027CD">
        <w:rPr>
          <w:rFonts w:ascii="Times New Roman" w:hAnsi="Times New Roman"/>
        </w:rPr>
        <w:t xml:space="preserve"> </w:t>
      </w:r>
      <w:bookmarkStart w:id="311" w:name="paragraf-26.odsek-1.oznacenie"/>
      <w:r w:rsidRPr="009027CD">
        <w:rPr>
          <w:rFonts w:ascii="Times New Roman" w:hAnsi="Times New Roman"/>
        </w:rPr>
        <w:t xml:space="preserve">(1) </w:t>
      </w:r>
      <w:bookmarkStart w:id="312" w:name="paragraf-26.odsek-1.text"/>
      <w:bookmarkEnd w:id="311"/>
      <w:r w:rsidRPr="009027CD">
        <w:rPr>
          <w:rFonts w:ascii="Times New Roman" w:hAnsi="Times New Roman"/>
        </w:rPr>
        <w:t xml:space="preserve">Navrhovateľ je povinný pripojiť k návrhu listinné dôkazy, na ktoré sa odvoláva. </w:t>
      </w:r>
      <w:bookmarkEnd w:id="312"/>
    </w:p>
    <w:p w:rsidR="00B24D0B" w:rsidRPr="009027CD" w:rsidRDefault="009027CD">
      <w:pPr>
        <w:spacing w:before="225" w:after="225" w:line="264" w:lineRule="auto"/>
        <w:ind w:left="495"/>
      </w:pPr>
      <w:bookmarkStart w:id="313" w:name="paragraf-26.odsek-2"/>
      <w:bookmarkEnd w:id="310"/>
      <w:r w:rsidRPr="009027CD">
        <w:rPr>
          <w:rFonts w:ascii="Times New Roman" w:hAnsi="Times New Roman"/>
        </w:rPr>
        <w:t xml:space="preserve"> </w:t>
      </w:r>
      <w:bookmarkStart w:id="314" w:name="paragraf-26.odsek-2.oznacenie"/>
      <w:r w:rsidRPr="009027CD">
        <w:rPr>
          <w:rFonts w:ascii="Times New Roman" w:hAnsi="Times New Roman"/>
        </w:rPr>
        <w:t xml:space="preserve">(2) </w:t>
      </w:r>
      <w:bookmarkStart w:id="315" w:name="paragraf-26.odsek-2.text"/>
      <w:bookmarkEnd w:id="314"/>
      <w:r w:rsidRPr="009027CD">
        <w:rPr>
          <w:rFonts w:ascii="Times New Roman" w:hAnsi="Times New Roman"/>
        </w:rPr>
        <w:t xml:space="preserve">Ak je splnenie povinnosti uvedenej v odseku 1 spojené s nepomernými ťažkosťami, postačí, ak účastník označí v návrhu listinné dôkazy, na ktoré sa odvoláva. </w:t>
      </w:r>
      <w:bookmarkEnd w:id="315"/>
    </w:p>
    <w:p w:rsidR="00B24D0B" w:rsidRPr="009027CD" w:rsidRDefault="009027CD">
      <w:pPr>
        <w:spacing w:before="225" w:after="225" w:line="264" w:lineRule="auto"/>
        <w:ind w:left="420"/>
        <w:jc w:val="center"/>
      </w:pPr>
      <w:bookmarkStart w:id="316" w:name="paragraf-27.oznacenie"/>
      <w:bookmarkStart w:id="317" w:name="paragraf-27"/>
      <w:bookmarkEnd w:id="309"/>
      <w:bookmarkEnd w:id="313"/>
      <w:r w:rsidRPr="009027CD">
        <w:rPr>
          <w:rFonts w:ascii="Times New Roman" w:hAnsi="Times New Roman"/>
          <w:b/>
        </w:rPr>
        <w:t xml:space="preserve"> § 27 </w:t>
      </w:r>
    </w:p>
    <w:p w:rsidR="00B24D0B" w:rsidRPr="009027CD" w:rsidRDefault="009027CD">
      <w:pPr>
        <w:spacing w:before="225" w:after="225" w:line="264" w:lineRule="auto"/>
        <w:ind w:left="495"/>
      </w:pPr>
      <w:bookmarkStart w:id="318" w:name="paragraf-27.odsek-1"/>
      <w:bookmarkEnd w:id="316"/>
      <w:r w:rsidRPr="009027CD">
        <w:rPr>
          <w:rFonts w:ascii="Times New Roman" w:hAnsi="Times New Roman"/>
        </w:rPr>
        <w:t xml:space="preserve"> </w:t>
      </w:r>
      <w:bookmarkStart w:id="319" w:name="paragraf-27.odsek-1.oznacenie"/>
      <w:bookmarkStart w:id="320" w:name="paragraf-27.odsek-1.text"/>
      <w:bookmarkEnd w:id="319"/>
      <w:r w:rsidRPr="009027CD">
        <w:rPr>
          <w:rFonts w:ascii="Times New Roman" w:hAnsi="Times New Roman"/>
        </w:rPr>
        <w:t xml:space="preserve">Ak sa konanie začalo bez návrhu, doručí súd uznesenie o začatí konania účastníkom do vlastných rúk. </w:t>
      </w:r>
      <w:bookmarkEnd w:id="320"/>
    </w:p>
    <w:p w:rsidR="00B24D0B" w:rsidRPr="009027CD" w:rsidRDefault="009027CD">
      <w:pPr>
        <w:spacing w:before="225" w:after="225" w:line="264" w:lineRule="auto"/>
        <w:ind w:left="420"/>
        <w:jc w:val="center"/>
      </w:pPr>
      <w:bookmarkStart w:id="321" w:name="paragraf-28.oznacenie"/>
      <w:bookmarkStart w:id="322" w:name="paragraf-28"/>
      <w:bookmarkEnd w:id="317"/>
      <w:bookmarkEnd w:id="318"/>
      <w:r w:rsidRPr="009027CD">
        <w:rPr>
          <w:rFonts w:ascii="Times New Roman" w:hAnsi="Times New Roman"/>
          <w:b/>
        </w:rPr>
        <w:t xml:space="preserve"> § 28 </w:t>
      </w:r>
    </w:p>
    <w:p w:rsidR="00B24D0B" w:rsidRPr="009027CD" w:rsidRDefault="009027CD">
      <w:pPr>
        <w:spacing w:before="225" w:after="225" w:line="264" w:lineRule="auto"/>
        <w:ind w:left="495"/>
      </w:pPr>
      <w:bookmarkStart w:id="323" w:name="paragraf-28.odsek-1"/>
      <w:bookmarkEnd w:id="321"/>
      <w:r w:rsidRPr="009027CD">
        <w:rPr>
          <w:rFonts w:ascii="Times New Roman" w:hAnsi="Times New Roman"/>
        </w:rPr>
        <w:t xml:space="preserve"> </w:t>
      </w:r>
      <w:bookmarkStart w:id="324" w:name="paragraf-28.odsek-1.oznacenie"/>
      <w:r w:rsidRPr="009027CD">
        <w:rPr>
          <w:rFonts w:ascii="Times New Roman" w:hAnsi="Times New Roman"/>
        </w:rPr>
        <w:t xml:space="preserve">(1) </w:t>
      </w:r>
      <w:bookmarkStart w:id="325" w:name="paragraf-28.odsek-1.text"/>
      <w:bookmarkEnd w:id="324"/>
      <w:r w:rsidRPr="009027CD">
        <w:rPr>
          <w:rFonts w:ascii="Times New Roman" w:hAnsi="Times New Roman"/>
        </w:rPr>
        <w:t xml:space="preserve">Navrhovateľ môže počas konania so súhlasom súdu meniť návrh na začatie konania. V konaniach, ktoré možno začať len na návrh, súd doručí zmenu návrhu na začatie konania ostatným účastníkom do vlastných rúk, ak neboli prítomní na pojednávaní, na ktorom došlo k zmene. </w:t>
      </w:r>
      <w:bookmarkEnd w:id="325"/>
    </w:p>
    <w:p w:rsidR="00B24D0B" w:rsidRPr="009027CD" w:rsidRDefault="009027CD">
      <w:pPr>
        <w:spacing w:before="225" w:after="225" w:line="264" w:lineRule="auto"/>
        <w:ind w:left="495"/>
      </w:pPr>
      <w:bookmarkStart w:id="326" w:name="paragraf-28.odsek-2"/>
      <w:bookmarkEnd w:id="323"/>
      <w:r w:rsidRPr="009027CD">
        <w:rPr>
          <w:rFonts w:ascii="Times New Roman" w:hAnsi="Times New Roman"/>
        </w:rPr>
        <w:t xml:space="preserve"> </w:t>
      </w:r>
      <w:bookmarkStart w:id="327" w:name="paragraf-28.odsek-2.oznacenie"/>
      <w:r w:rsidRPr="009027CD">
        <w:rPr>
          <w:rFonts w:ascii="Times New Roman" w:hAnsi="Times New Roman"/>
        </w:rPr>
        <w:t xml:space="preserve">(2) </w:t>
      </w:r>
      <w:bookmarkStart w:id="328" w:name="paragraf-28.odsek-2.text"/>
      <w:bookmarkEnd w:id="327"/>
      <w:r w:rsidRPr="009027CD">
        <w:rPr>
          <w:rFonts w:ascii="Times New Roman" w:hAnsi="Times New Roman"/>
        </w:rPr>
        <w:t xml:space="preserve">V konaniach, ktoré možno začať len na návrh, súd zmenu návrhu na začatie konania nepripustí, ak by výsledky konania nemohli byť podkladom pre konanie o zmene návrhu. Po vydaní uznesenia, ktorým súd zmenu návrhu nepripustil, pokračuje v konaní o pôvodnom návrhu. </w:t>
      </w:r>
      <w:bookmarkEnd w:id="328"/>
    </w:p>
    <w:p w:rsidR="00B24D0B" w:rsidRPr="009027CD" w:rsidRDefault="009027CD">
      <w:pPr>
        <w:spacing w:before="225" w:after="225" w:line="264" w:lineRule="auto"/>
        <w:ind w:left="420"/>
        <w:jc w:val="center"/>
      </w:pPr>
      <w:bookmarkStart w:id="329" w:name="paragraf-29.oznacenie"/>
      <w:bookmarkStart w:id="330" w:name="paragraf-29"/>
      <w:bookmarkEnd w:id="322"/>
      <w:bookmarkEnd w:id="326"/>
      <w:r w:rsidRPr="009027CD">
        <w:rPr>
          <w:rFonts w:ascii="Times New Roman" w:hAnsi="Times New Roman"/>
          <w:b/>
        </w:rPr>
        <w:lastRenderedPageBreak/>
        <w:t xml:space="preserve"> § 29 </w:t>
      </w:r>
    </w:p>
    <w:p w:rsidR="00B24D0B" w:rsidRPr="009027CD" w:rsidRDefault="009027CD">
      <w:pPr>
        <w:spacing w:before="225" w:after="225" w:line="264" w:lineRule="auto"/>
        <w:ind w:left="495"/>
      </w:pPr>
      <w:bookmarkStart w:id="331" w:name="paragraf-29.odsek-1"/>
      <w:bookmarkEnd w:id="329"/>
      <w:r w:rsidRPr="009027CD">
        <w:rPr>
          <w:rFonts w:ascii="Times New Roman" w:hAnsi="Times New Roman"/>
        </w:rPr>
        <w:t xml:space="preserve"> </w:t>
      </w:r>
      <w:bookmarkStart w:id="332" w:name="paragraf-29.odsek-1.oznacenie"/>
      <w:r w:rsidRPr="009027CD">
        <w:rPr>
          <w:rFonts w:ascii="Times New Roman" w:hAnsi="Times New Roman"/>
        </w:rPr>
        <w:t xml:space="preserve">(1) </w:t>
      </w:r>
      <w:bookmarkStart w:id="333" w:name="paragraf-29.odsek-1.text"/>
      <w:bookmarkEnd w:id="332"/>
      <w:r w:rsidRPr="009027CD">
        <w:rPr>
          <w:rFonts w:ascii="Times New Roman" w:hAnsi="Times New Roman"/>
        </w:rPr>
        <w:t xml:space="preserve">Navrhovateľ môže počas konania zobrať návrh na začatie konania späť, a to celkom alebo sčasti. Ak je návrh vzatý späť celkom, súd konanie zastaví. Ak je návrh vzatý späť sčasti, súd konanie v tejto časti zastaví. </w:t>
      </w:r>
      <w:bookmarkEnd w:id="333"/>
    </w:p>
    <w:p w:rsidR="00B24D0B" w:rsidRPr="009027CD" w:rsidRDefault="009027CD">
      <w:pPr>
        <w:spacing w:before="225" w:after="225" w:line="264" w:lineRule="auto"/>
        <w:ind w:left="495"/>
      </w:pPr>
      <w:bookmarkStart w:id="334" w:name="paragraf-29.odsek-2"/>
      <w:bookmarkEnd w:id="331"/>
      <w:r w:rsidRPr="009027CD">
        <w:rPr>
          <w:rFonts w:ascii="Times New Roman" w:hAnsi="Times New Roman"/>
        </w:rPr>
        <w:t xml:space="preserve"> </w:t>
      </w:r>
      <w:bookmarkStart w:id="335" w:name="paragraf-29.odsek-2.oznacenie"/>
      <w:r w:rsidRPr="009027CD">
        <w:rPr>
          <w:rFonts w:ascii="Times New Roman" w:hAnsi="Times New Roman"/>
        </w:rPr>
        <w:t xml:space="preserve">(2) </w:t>
      </w:r>
      <w:bookmarkStart w:id="336" w:name="paragraf-29.odsek-2.text"/>
      <w:bookmarkEnd w:id="335"/>
      <w:r w:rsidRPr="009027CD">
        <w:rPr>
          <w:rFonts w:ascii="Times New Roman" w:hAnsi="Times New Roman"/>
        </w:rPr>
        <w:t xml:space="preserve">Súd konanie nezastaví, ak sa mohlo začať aj bez návrhu a je potrebné v konaní pokračovať. </w:t>
      </w:r>
      <w:bookmarkEnd w:id="336"/>
    </w:p>
    <w:p w:rsidR="00B24D0B" w:rsidRPr="009027CD" w:rsidRDefault="009027CD">
      <w:pPr>
        <w:spacing w:before="225" w:after="225" w:line="264" w:lineRule="auto"/>
        <w:ind w:left="495"/>
      </w:pPr>
      <w:bookmarkStart w:id="337" w:name="paragraf-29.odsek-3"/>
      <w:bookmarkEnd w:id="334"/>
      <w:r w:rsidRPr="009027CD">
        <w:rPr>
          <w:rFonts w:ascii="Times New Roman" w:hAnsi="Times New Roman"/>
        </w:rPr>
        <w:t xml:space="preserve"> </w:t>
      </w:r>
      <w:bookmarkStart w:id="338" w:name="paragraf-29.odsek-3.oznacenie"/>
      <w:r w:rsidRPr="009027CD">
        <w:rPr>
          <w:rFonts w:ascii="Times New Roman" w:hAnsi="Times New Roman"/>
        </w:rPr>
        <w:t xml:space="preserve">(3) </w:t>
      </w:r>
      <w:bookmarkStart w:id="339" w:name="paragraf-29.odsek-3.text"/>
      <w:bookmarkEnd w:id="338"/>
      <w:r w:rsidRPr="009027CD">
        <w:rPr>
          <w:rFonts w:ascii="Times New Roman" w:hAnsi="Times New Roman"/>
        </w:rPr>
        <w:t xml:space="preserve">Súd konanie nezastaví, ak niektorý z účastníkov so späťvzatím návrhu z vážnych dôvodov nesúhlasí. </w:t>
      </w:r>
      <w:bookmarkEnd w:id="339"/>
    </w:p>
    <w:p w:rsidR="00B24D0B" w:rsidRPr="009027CD" w:rsidRDefault="009027CD">
      <w:pPr>
        <w:spacing w:before="225" w:after="225" w:line="264" w:lineRule="auto"/>
        <w:ind w:left="420"/>
        <w:jc w:val="center"/>
      </w:pPr>
      <w:bookmarkStart w:id="340" w:name="paragraf-30.oznacenie"/>
      <w:bookmarkStart w:id="341" w:name="paragraf-30"/>
      <w:bookmarkEnd w:id="330"/>
      <w:bookmarkEnd w:id="337"/>
      <w:r w:rsidRPr="009027CD">
        <w:rPr>
          <w:rFonts w:ascii="Times New Roman" w:hAnsi="Times New Roman"/>
          <w:b/>
        </w:rPr>
        <w:t xml:space="preserve"> § 30 </w:t>
      </w:r>
    </w:p>
    <w:p w:rsidR="00B24D0B" w:rsidRPr="009027CD" w:rsidRDefault="009027CD">
      <w:pPr>
        <w:spacing w:before="225" w:after="225" w:line="264" w:lineRule="auto"/>
        <w:ind w:left="495"/>
      </w:pPr>
      <w:bookmarkStart w:id="342" w:name="paragraf-30.odsek-1"/>
      <w:bookmarkEnd w:id="340"/>
      <w:r w:rsidRPr="009027CD">
        <w:rPr>
          <w:rFonts w:ascii="Times New Roman" w:hAnsi="Times New Roman"/>
        </w:rPr>
        <w:t xml:space="preserve"> </w:t>
      </w:r>
      <w:bookmarkStart w:id="343" w:name="paragraf-30.odsek-1.oznacenie"/>
      <w:bookmarkStart w:id="344" w:name="paragraf-30.odsek-1.text"/>
      <w:bookmarkEnd w:id="343"/>
      <w:r w:rsidRPr="009027CD">
        <w:rPr>
          <w:rFonts w:ascii="Times New Roman" w:hAnsi="Times New Roman"/>
        </w:rPr>
        <w:t xml:space="preserve">Po začatí konania postupuje súd v súčinnosti s ostatnými subjektmi konania tak, aby bola vec v čo najkratšom čase prejednaná a rozhodnutá. </w:t>
      </w:r>
      <w:bookmarkEnd w:id="344"/>
    </w:p>
    <w:p w:rsidR="00B24D0B" w:rsidRPr="009027CD" w:rsidRDefault="009027CD">
      <w:pPr>
        <w:spacing w:before="225" w:after="225" w:line="264" w:lineRule="auto"/>
        <w:ind w:left="420"/>
        <w:jc w:val="center"/>
      </w:pPr>
      <w:bookmarkStart w:id="345" w:name="paragraf-31.oznacenie"/>
      <w:bookmarkStart w:id="346" w:name="paragraf-31"/>
      <w:bookmarkEnd w:id="341"/>
      <w:bookmarkEnd w:id="342"/>
      <w:r w:rsidRPr="009027CD">
        <w:rPr>
          <w:rFonts w:ascii="Times New Roman" w:hAnsi="Times New Roman"/>
          <w:b/>
        </w:rPr>
        <w:t xml:space="preserve"> § 31 </w:t>
      </w:r>
    </w:p>
    <w:p w:rsidR="00B24D0B" w:rsidRPr="009027CD" w:rsidRDefault="009027CD">
      <w:pPr>
        <w:spacing w:before="225" w:after="225" w:line="264" w:lineRule="auto"/>
        <w:ind w:left="495"/>
      </w:pPr>
      <w:bookmarkStart w:id="347" w:name="paragraf-31.odsek-1"/>
      <w:bookmarkEnd w:id="345"/>
      <w:r w:rsidRPr="009027CD">
        <w:rPr>
          <w:rFonts w:ascii="Times New Roman" w:hAnsi="Times New Roman"/>
        </w:rPr>
        <w:t xml:space="preserve"> </w:t>
      </w:r>
      <w:bookmarkStart w:id="348" w:name="paragraf-31.odsek-1.oznacenie"/>
      <w:bookmarkStart w:id="349" w:name="paragraf-31.odsek-1.text"/>
      <w:bookmarkEnd w:id="348"/>
      <w:r w:rsidRPr="009027CD">
        <w:rPr>
          <w:rFonts w:ascii="Times New Roman" w:hAnsi="Times New Roman"/>
        </w:rPr>
        <w:t xml:space="preserve">Súd pokračuje v konaní, aj keď sú účastníci nečinní. </w:t>
      </w:r>
      <w:bookmarkEnd w:id="349"/>
    </w:p>
    <w:p w:rsidR="00B24D0B" w:rsidRPr="009027CD" w:rsidRDefault="009027CD">
      <w:pPr>
        <w:spacing w:before="225" w:after="225" w:line="264" w:lineRule="auto"/>
        <w:ind w:left="420"/>
        <w:jc w:val="center"/>
      </w:pPr>
      <w:bookmarkStart w:id="350" w:name="paragraf-32.oznacenie"/>
      <w:bookmarkStart w:id="351" w:name="paragraf-32"/>
      <w:bookmarkEnd w:id="346"/>
      <w:bookmarkEnd w:id="347"/>
      <w:r w:rsidRPr="009027CD">
        <w:rPr>
          <w:rFonts w:ascii="Times New Roman" w:hAnsi="Times New Roman"/>
          <w:b/>
        </w:rPr>
        <w:t xml:space="preserve"> § 32 </w:t>
      </w:r>
    </w:p>
    <w:p w:rsidR="00B24D0B" w:rsidRPr="009027CD" w:rsidRDefault="009027CD">
      <w:pPr>
        <w:spacing w:before="225" w:after="225" w:line="264" w:lineRule="auto"/>
        <w:ind w:left="495"/>
      </w:pPr>
      <w:bookmarkStart w:id="352" w:name="paragraf-32.odsek-1"/>
      <w:bookmarkEnd w:id="350"/>
      <w:r w:rsidRPr="009027CD">
        <w:rPr>
          <w:rFonts w:ascii="Times New Roman" w:hAnsi="Times New Roman"/>
        </w:rPr>
        <w:t xml:space="preserve"> </w:t>
      </w:r>
      <w:bookmarkStart w:id="353" w:name="paragraf-32.odsek-1.oznacenie"/>
      <w:r w:rsidRPr="009027CD">
        <w:rPr>
          <w:rFonts w:ascii="Times New Roman" w:hAnsi="Times New Roman"/>
        </w:rPr>
        <w:t xml:space="preserve">(1) </w:t>
      </w:r>
      <w:bookmarkStart w:id="354" w:name="paragraf-32.odsek-1.text"/>
      <w:bookmarkEnd w:id="353"/>
      <w:r w:rsidRPr="009027CD">
        <w:rPr>
          <w:rFonts w:ascii="Times New Roman" w:hAnsi="Times New Roman"/>
        </w:rPr>
        <w:t xml:space="preserve">Účastníci sú povinní úplne a pravdivo opísať skutkové okolnosti potrebné na rozhodnutie. </w:t>
      </w:r>
      <w:bookmarkEnd w:id="354"/>
    </w:p>
    <w:p w:rsidR="00B24D0B" w:rsidRPr="009027CD" w:rsidRDefault="009027CD">
      <w:pPr>
        <w:spacing w:before="225" w:after="225" w:line="264" w:lineRule="auto"/>
        <w:ind w:left="495"/>
      </w:pPr>
      <w:bookmarkStart w:id="355" w:name="paragraf-32.odsek-2"/>
      <w:bookmarkEnd w:id="352"/>
      <w:r w:rsidRPr="009027CD">
        <w:rPr>
          <w:rFonts w:ascii="Times New Roman" w:hAnsi="Times New Roman"/>
        </w:rPr>
        <w:t xml:space="preserve"> </w:t>
      </w:r>
      <w:bookmarkStart w:id="356" w:name="paragraf-32.odsek-2.oznacenie"/>
      <w:r w:rsidRPr="009027CD">
        <w:rPr>
          <w:rFonts w:ascii="Times New Roman" w:hAnsi="Times New Roman"/>
        </w:rPr>
        <w:t xml:space="preserve">(2) </w:t>
      </w:r>
      <w:bookmarkStart w:id="357" w:name="paragraf-32.odsek-2.text"/>
      <w:bookmarkEnd w:id="356"/>
      <w:r w:rsidRPr="009027CD">
        <w:rPr>
          <w:rFonts w:ascii="Times New Roman" w:hAnsi="Times New Roman"/>
        </w:rPr>
        <w:t xml:space="preserve">Účastníci sú povinní označiť dôkazy na preukázanie svojich skutkových tvrdení. </w:t>
      </w:r>
      <w:bookmarkEnd w:id="357"/>
    </w:p>
    <w:p w:rsidR="00B24D0B" w:rsidRPr="009027CD" w:rsidRDefault="009027CD">
      <w:pPr>
        <w:spacing w:before="225" w:after="225" w:line="264" w:lineRule="auto"/>
        <w:ind w:left="420"/>
        <w:jc w:val="center"/>
      </w:pPr>
      <w:bookmarkStart w:id="358" w:name="paragraf-33.oznacenie"/>
      <w:bookmarkStart w:id="359" w:name="paragraf-33"/>
      <w:bookmarkEnd w:id="351"/>
      <w:bookmarkEnd w:id="355"/>
      <w:r w:rsidRPr="009027CD">
        <w:rPr>
          <w:rFonts w:ascii="Times New Roman" w:hAnsi="Times New Roman"/>
          <w:b/>
        </w:rPr>
        <w:t xml:space="preserve"> § 33 </w:t>
      </w:r>
    </w:p>
    <w:p w:rsidR="00B24D0B" w:rsidRPr="009027CD" w:rsidRDefault="009027CD">
      <w:pPr>
        <w:spacing w:before="225" w:after="225" w:line="264" w:lineRule="auto"/>
        <w:ind w:left="495"/>
      </w:pPr>
      <w:bookmarkStart w:id="360" w:name="paragraf-33.odsek-1"/>
      <w:bookmarkEnd w:id="358"/>
      <w:r w:rsidRPr="009027CD">
        <w:rPr>
          <w:rFonts w:ascii="Times New Roman" w:hAnsi="Times New Roman"/>
        </w:rPr>
        <w:t xml:space="preserve"> </w:t>
      </w:r>
      <w:bookmarkStart w:id="361" w:name="paragraf-33.odsek-1.oznacenie"/>
      <w:r w:rsidRPr="009027CD">
        <w:rPr>
          <w:rFonts w:ascii="Times New Roman" w:hAnsi="Times New Roman"/>
        </w:rPr>
        <w:t xml:space="preserve">(1) </w:t>
      </w:r>
      <w:bookmarkStart w:id="362" w:name="paragraf-33.odsek-1.text"/>
      <w:bookmarkEnd w:id="361"/>
      <w:r w:rsidRPr="009027CD">
        <w:rPr>
          <w:rFonts w:ascii="Times New Roman" w:hAnsi="Times New Roman"/>
        </w:rPr>
        <w:t xml:space="preserve">Súd nariadi na prejednanie veci samej pojednávanie, ak tento zákon neustanovuje, že vec sa môže prejednať bez pojednávania. </w:t>
      </w:r>
      <w:bookmarkEnd w:id="362"/>
    </w:p>
    <w:p w:rsidR="00B24D0B" w:rsidRPr="009027CD" w:rsidRDefault="009027CD">
      <w:pPr>
        <w:spacing w:before="225" w:after="225" w:line="264" w:lineRule="auto"/>
        <w:ind w:left="495"/>
      </w:pPr>
      <w:bookmarkStart w:id="363" w:name="paragraf-33.odsek-2"/>
      <w:bookmarkEnd w:id="360"/>
      <w:r w:rsidRPr="009027CD">
        <w:rPr>
          <w:rFonts w:ascii="Times New Roman" w:hAnsi="Times New Roman"/>
        </w:rPr>
        <w:t xml:space="preserve"> </w:t>
      </w:r>
      <w:bookmarkStart w:id="364" w:name="paragraf-33.odsek-2.oznacenie"/>
      <w:r w:rsidRPr="009027CD">
        <w:rPr>
          <w:rFonts w:ascii="Times New Roman" w:hAnsi="Times New Roman"/>
        </w:rPr>
        <w:t xml:space="preserve">(2) </w:t>
      </w:r>
      <w:bookmarkStart w:id="365" w:name="paragraf-33.odsek-2.text"/>
      <w:bookmarkEnd w:id="364"/>
      <w:r w:rsidRPr="009027CD">
        <w:rPr>
          <w:rFonts w:ascii="Times New Roman" w:hAnsi="Times New Roman"/>
        </w:rPr>
        <w:t xml:space="preserve">Na pojednávanie predvolá súd účastníkov a všetkých, ktorých prítomnosť je potrebná; predvolanie sa doručuje tak, aby mali dostatok času na prípravu, spravidla najmenej päť dní predo dňom, keď sa má pojednávanie konať. </w:t>
      </w:r>
      <w:bookmarkEnd w:id="365"/>
    </w:p>
    <w:p w:rsidR="00B24D0B" w:rsidRPr="009027CD" w:rsidRDefault="009027CD">
      <w:pPr>
        <w:spacing w:before="225" w:after="225" w:line="264" w:lineRule="auto"/>
        <w:ind w:left="420"/>
        <w:jc w:val="center"/>
      </w:pPr>
      <w:bookmarkStart w:id="366" w:name="paragraf-34.oznacenie"/>
      <w:bookmarkStart w:id="367" w:name="paragraf-34"/>
      <w:bookmarkEnd w:id="359"/>
      <w:bookmarkEnd w:id="363"/>
      <w:r w:rsidRPr="009027CD">
        <w:rPr>
          <w:rFonts w:ascii="Times New Roman" w:hAnsi="Times New Roman"/>
          <w:b/>
        </w:rPr>
        <w:t xml:space="preserve"> § 34 </w:t>
      </w:r>
    </w:p>
    <w:p w:rsidR="00B24D0B" w:rsidRPr="009027CD" w:rsidRDefault="009027CD">
      <w:pPr>
        <w:spacing w:before="225" w:after="225" w:line="264" w:lineRule="auto"/>
        <w:ind w:left="495"/>
      </w:pPr>
      <w:bookmarkStart w:id="368" w:name="paragraf-34.odsek-1"/>
      <w:bookmarkEnd w:id="366"/>
      <w:r w:rsidRPr="009027CD">
        <w:rPr>
          <w:rFonts w:ascii="Times New Roman" w:hAnsi="Times New Roman"/>
        </w:rPr>
        <w:t xml:space="preserve"> </w:t>
      </w:r>
      <w:bookmarkStart w:id="369" w:name="paragraf-34.odsek-1.oznacenie"/>
      <w:bookmarkStart w:id="370" w:name="paragraf-34.odsek-1.text"/>
      <w:bookmarkEnd w:id="369"/>
      <w:r w:rsidRPr="009027CD">
        <w:rPr>
          <w:rFonts w:ascii="Times New Roman" w:hAnsi="Times New Roman"/>
        </w:rPr>
        <w:t xml:space="preserve">Ustanovenia Civilného sporového poriadku o prostriedkoch procesného útoku, prostriedkoch procesnej obrany a koncentrácii konania sa v konaniach podľa tohto zákona nepoužijú. Ustanovenia Civilného sporového poriadku o zázname procesných úkonov technickým zariadením určeným na zaznamenávanie zvuku sa v konaniach vykonávaných notármi ako súdnymi komisármi nepoužijú. </w:t>
      </w:r>
      <w:bookmarkEnd w:id="370"/>
    </w:p>
    <w:p w:rsidR="00B24D0B" w:rsidRPr="009027CD" w:rsidRDefault="009027CD">
      <w:pPr>
        <w:spacing w:before="300" w:after="0" w:line="264" w:lineRule="auto"/>
        <w:ind w:left="345"/>
      </w:pPr>
      <w:bookmarkStart w:id="371" w:name="predpis.cast-prva.hlava-druha.diel-druhy"/>
      <w:bookmarkEnd w:id="285"/>
      <w:bookmarkEnd w:id="367"/>
      <w:bookmarkEnd w:id="368"/>
      <w:r w:rsidRPr="009027CD">
        <w:rPr>
          <w:rFonts w:ascii="Times New Roman" w:hAnsi="Times New Roman"/>
        </w:rPr>
        <w:t xml:space="preserve"> Druhý diel </w:t>
      </w:r>
    </w:p>
    <w:p w:rsidR="00B24D0B" w:rsidRPr="009027CD" w:rsidRDefault="009027CD">
      <w:pPr>
        <w:spacing w:after="0" w:line="264" w:lineRule="auto"/>
        <w:ind w:left="345"/>
      </w:pPr>
      <w:r w:rsidRPr="009027CD">
        <w:rPr>
          <w:rFonts w:ascii="Times New Roman" w:hAnsi="Times New Roman"/>
          <w:b/>
        </w:rPr>
        <w:t xml:space="preserve"> Niektoré ustanovenia o dokazovaní </w:t>
      </w:r>
    </w:p>
    <w:p w:rsidR="00B24D0B" w:rsidRPr="009027CD" w:rsidRDefault="009027CD">
      <w:pPr>
        <w:spacing w:before="225" w:after="225" w:line="264" w:lineRule="auto"/>
        <w:ind w:left="420"/>
        <w:jc w:val="center"/>
      </w:pPr>
      <w:bookmarkStart w:id="372" w:name="paragraf-35.oznacenie"/>
      <w:bookmarkStart w:id="373" w:name="paragraf-35"/>
      <w:r w:rsidRPr="009027CD">
        <w:rPr>
          <w:rFonts w:ascii="Times New Roman" w:hAnsi="Times New Roman"/>
          <w:b/>
        </w:rPr>
        <w:t xml:space="preserve"> § 35 </w:t>
      </w:r>
    </w:p>
    <w:p w:rsidR="00B24D0B" w:rsidRPr="009027CD" w:rsidRDefault="009027CD">
      <w:pPr>
        <w:spacing w:before="225" w:after="225" w:line="264" w:lineRule="auto"/>
        <w:ind w:left="495"/>
      </w:pPr>
      <w:bookmarkStart w:id="374" w:name="paragraf-35.odsek-1"/>
      <w:bookmarkEnd w:id="372"/>
      <w:r w:rsidRPr="009027CD">
        <w:rPr>
          <w:rFonts w:ascii="Times New Roman" w:hAnsi="Times New Roman"/>
        </w:rPr>
        <w:t xml:space="preserve"> </w:t>
      </w:r>
      <w:bookmarkStart w:id="375" w:name="paragraf-35.odsek-1.oznacenie"/>
      <w:bookmarkStart w:id="376" w:name="paragraf-35.odsek-1.text"/>
      <w:bookmarkEnd w:id="375"/>
      <w:r w:rsidRPr="009027CD">
        <w:rPr>
          <w:rFonts w:ascii="Times New Roman" w:hAnsi="Times New Roman"/>
        </w:rPr>
        <w:t xml:space="preserve">Súd je povinný zistiť skutočný stav veci. </w:t>
      </w:r>
      <w:bookmarkEnd w:id="376"/>
    </w:p>
    <w:p w:rsidR="00B24D0B" w:rsidRPr="009027CD" w:rsidRDefault="009027CD">
      <w:pPr>
        <w:spacing w:before="225" w:after="225" w:line="264" w:lineRule="auto"/>
        <w:ind w:left="420"/>
        <w:jc w:val="center"/>
      </w:pPr>
      <w:bookmarkStart w:id="377" w:name="paragraf-36.oznacenie"/>
      <w:bookmarkStart w:id="378" w:name="paragraf-36"/>
      <w:bookmarkEnd w:id="373"/>
      <w:bookmarkEnd w:id="374"/>
      <w:r w:rsidRPr="009027CD">
        <w:rPr>
          <w:rFonts w:ascii="Times New Roman" w:hAnsi="Times New Roman"/>
          <w:b/>
        </w:rPr>
        <w:t xml:space="preserve"> § 36 </w:t>
      </w:r>
    </w:p>
    <w:p w:rsidR="00B24D0B" w:rsidRPr="009027CD" w:rsidRDefault="009027CD">
      <w:pPr>
        <w:spacing w:before="225" w:after="225" w:line="264" w:lineRule="auto"/>
        <w:ind w:left="495"/>
      </w:pPr>
      <w:bookmarkStart w:id="379" w:name="paragraf-36.odsek-1"/>
      <w:bookmarkEnd w:id="377"/>
      <w:r w:rsidRPr="009027CD">
        <w:rPr>
          <w:rFonts w:ascii="Times New Roman" w:hAnsi="Times New Roman"/>
        </w:rPr>
        <w:lastRenderedPageBreak/>
        <w:t xml:space="preserve"> </w:t>
      </w:r>
      <w:bookmarkStart w:id="380" w:name="paragraf-36.odsek-1.oznacenie"/>
      <w:bookmarkStart w:id="381" w:name="paragraf-36.odsek-1.text"/>
      <w:bookmarkEnd w:id="380"/>
      <w:r w:rsidRPr="009027CD">
        <w:rPr>
          <w:rFonts w:ascii="Times New Roman" w:hAnsi="Times New Roman"/>
        </w:rPr>
        <w:t xml:space="preserve">Súd je povinný vykonať aj iné dôkazy, ako navrhli účastníci, ak je to potrebné na zistenie skutočného stavu veci. </w:t>
      </w:r>
      <w:bookmarkEnd w:id="381"/>
    </w:p>
    <w:p w:rsidR="00B24D0B" w:rsidRPr="009027CD" w:rsidRDefault="009027CD">
      <w:pPr>
        <w:spacing w:before="225" w:after="225" w:line="264" w:lineRule="auto"/>
        <w:ind w:left="420"/>
        <w:jc w:val="center"/>
      </w:pPr>
      <w:bookmarkStart w:id="382" w:name="paragraf-37.oznacenie"/>
      <w:bookmarkStart w:id="383" w:name="paragraf-37"/>
      <w:bookmarkEnd w:id="378"/>
      <w:bookmarkEnd w:id="379"/>
      <w:r w:rsidRPr="009027CD">
        <w:rPr>
          <w:rFonts w:ascii="Times New Roman" w:hAnsi="Times New Roman"/>
          <w:b/>
        </w:rPr>
        <w:t xml:space="preserve"> § 37 </w:t>
      </w:r>
    </w:p>
    <w:p w:rsidR="00B24D0B" w:rsidRPr="009027CD" w:rsidRDefault="009027CD">
      <w:pPr>
        <w:spacing w:before="225" w:after="225" w:line="264" w:lineRule="auto"/>
        <w:ind w:left="495"/>
      </w:pPr>
      <w:bookmarkStart w:id="384" w:name="paragraf-37.odsek-1"/>
      <w:bookmarkEnd w:id="382"/>
      <w:r w:rsidRPr="009027CD">
        <w:rPr>
          <w:rFonts w:ascii="Times New Roman" w:hAnsi="Times New Roman"/>
        </w:rPr>
        <w:t xml:space="preserve"> </w:t>
      </w:r>
      <w:bookmarkStart w:id="385" w:name="paragraf-37.odsek-1.oznacenie"/>
      <w:bookmarkStart w:id="386" w:name="paragraf-37.odsek-1.text"/>
      <w:bookmarkEnd w:id="385"/>
      <w:r w:rsidRPr="009027CD">
        <w:rPr>
          <w:rFonts w:ascii="Times New Roman" w:hAnsi="Times New Roman"/>
        </w:rPr>
        <w:t xml:space="preserve">Súd si môže osvojiť zhodné skutkové tvrdenia účastníkov, ak nemá pochybnosti o ich pravdivosti, len ak nie sú v rozpore s vykonaným dokazovaním. </w:t>
      </w:r>
      <w:bookmarkEnd w:id="386"/>
    </w:p>
    <w:p w:rsidR="00B24D0B" w:rsidRPr="009027CD" w:rsidRDefault="009027CD">
      <w:pPr>
        <w:spacing w:before="225" w:after="225" w:line="264" w:lineRule="auto"/>
        <w:ind w:left="420"/>
        <w:jc w:val="center"/>
      </w:pPr>
      <w:bookmarkStart w:id="387" w:name="paragraf-38.oznacenie"/>
      <w:bookmarkStart w:id="388" w:name="paragraf-38"/>
      <w:bookmarkEnd w:id="383"/>
      <w:bookmarkEnd w:id="384"/>
      <w:r w:rsidRPr="009027CD">
        <w:rPr>
          <w:rFonts w:ascii="Times New Roman" w:hAnsi="Times New Roman"/>
          <w:b/>
        </w:rPr>
        <w:t xml:space="preserve"> § 38 </w:t>
      </w:r>
    </w:p>
    <w:p w:rsidR="00B24D0B" w:rsidRPr="009027CD" w:rsidRDefault="009027CD">
      <w:pPr>
        <w:spacing w:before="225" w:after="225" w:line="264" w:lineRule="auto"/>
        <w:ind w:left="495"/>
      </w:pPr>
      <w:bookmarkStart w:id="389" w:name="paragraf-38.odsek-1"/>
      <w:bookmarkEnd w:id="387"/>
      <w:r w:rsidRPr="009027CD">
        <w:rPr>
          <w:rFonts w:ascii="Times New Roman" w:hAnsi="Times New Roman"/>
        </w:rPr>
        <w:t xml:space="preserve"> </w:t>
      </w:r>
      <w:bookmarkStart w:id="390" w:name="paragraf-38.odsek-1.oznacenie"/>
      <w:r w:rsidRPr="009027CD">
        <w:rPr>
          <w:rFonts w:ascii="Times New Roman" w:hAnsi="Times New Roman"/>
        </w:rPr>
        <w:t xml:space="preserve">(1) </w:t>
      </w:r>
      <w:bookmarkStart w:id="391" w:name="paragraf-38.odsek-1.text"/>
      <w:bookmarkEnd w:id="390"/>
      <w:r w:rsidRPr="009027CD">
        <w:rPr>
          <w:rFonts w:ascii="Times New Roman" w:hAnsi="Times New Roman"/>
        </w:rPr>
        <w:t xml:space="preserve">Ak je účastníkom maloletý, ktorý je schopný vyjadriť samostatne svoj názor, súd na jeho názor prihliadne. </w:t>
      </w:r>
      <w:bookmarkEnd w:id="391"/>
    </w:p>
    <w:p w:rsidR="00B24D0B" w:rsidRPr="009027CD" w:rsidRDefault="009027CD">
      <w:pPr>
        <w:spacing w:before="225" w:after="225" w:line="264" w:lineRule="auto"/>
        <w:ind w:left="495"/>
      </w:pPr>
      <w:bookmarkStart w:id="392" w:name="paragraf-38.odsek-2"/>
      <w:bookmarkEnd w:id="389"/>
      <w:r w:rsidRPr="009027CD">
        <w:rPr>
          <w:rFonts w:ascii="Times New Roman" w:hAnsi="Times New Roman"/>
        </w:rPr>
        <w:t xml:space="preserve"> </w:t>
      </w:r>
      <w:bookmarkStart w:id="393" w:name="paragraf-38.odsek-2.oznacenie"/>
      <w:r w:rsidRPr="009027CD">
        <w:rPr>
          <w:rFonts w:ascii="Times New Roman" w:hAnsi="Times New Roman"/>
        </w:rPr>
        <w:t xml:space="preserve">(2) </w:t>
      </w:r>
      <w:bookmarkStart w:id="394" w:name="paragraf-38.odsek-2.text"/>
      <w:bookmarkEnd w:id="393"/>
      <w:r w:rsidRPr="009027CD">
        <w:rPr>
          <w:rFonts w:ascii="Times New Roman" w:hAnsi="Times New Roman"/>
        </w:rPr>
        <w:t xml:space="preserve">Názor maloletého zisťuje súd spôsobom zodpovedajúcim jeho veku a vyspelosti. Podľa povahy veci zisťuje súd názor maloletého bez prítomnosti iných osôb. </w:t>
      </w:r>
      <w:bookmarkEnd w:id="394"/>
    </w:p>
    <w:p w:rsidR="00B24D0B" w:rsidRPr="009027CD" w:rsidRDefault="009027CD">
      <w:pPr>
        <w:spacing w:before="300" w:after="0" w:line="264" w:lineRule="auto"/>
        <w:ind w:left="345"/>
      </w:pPr>
      <w:bookmarkStart w:id="395" w:name="predpis.cast-prva.hlava-druha.diel-treti"/>
      <w:bookmarkEnd w:id="371"/>
      <w:bookmarkEnd w:id="388"/>
      <w:bookmarkEnd w:id="392"/>
      <w:r w:rsidRPr="009027CD">
        <w:rPr>
          <w:rFonts w:ascii="Times New Roman" w:hAnsi="Times New Roman"/>
        </w:rPr>
        <w:t xml:space="preserve"> Tretí diel </w:t>
      </w:r>
    </w:p>
    <w:p w:rsidR="00B24D0B" w:rsidRPr="009027CD" w:rsidRDefault="009027CD">
      <w:pPr>
        <w:spacing w:after="0" w:line="264" w:lineRule="auto"/>
        <w:ind w:left="345"/>
      </w:pPr>
      <w:r w:rsidRPr="009027CD">
        <w:rPr>
          <w:rFonts w:ascii="Times New Roman" w:hAnsi="Times New Roman"/>
          <w:b/>
        </w:rPr>
        <w:t xml:space="preserve"> Niektoré ustanovenia o súdnych rozhodnutiach </w:t>
      </w:r>
    </w:p>
    <w:p w:rsidR="00B24D0B" w:rsidRPr="009027CD" w:rsidRDefault="009027CD">
      <w:pPr>
        <w:spacing w:before="225" w:after="225" w:line="264" w:lineRule="auto"/>
        <w:ind w:left="420"/>
        <w:jc w:val="center"/>
      </w:pPr>
      <w:bookmarkStart w:id="396" w:name="paragraf-39.oznacenie"/>
      <w:bookmarkStart w:id="397" w:name="paragraf-39"/>
      <w:r w:rsidRPr="009027CD">
        <w:rPr>
          <w:rFonts w:ascii="Times New Roman" w:hAnsi="Times New Roman"/>
          <w:b/>
        </w:rPr>
        <w:t xml:space="preserve"> § 39 </w:t>
      </w:r>
    </w:p>
    <w:p w:rsidR="00B24D0B" w:rsidRPr="009027CD" w:rsidRDefault="009027CD">
      <w:pPr>
        <w:spacing w:before="225" w:after="225" w:line="264" w:lineRule="auto"/>
        <w:ind w:left="495"/>
      </w:pPr>
      <w:bookmarkStart w:id="398" w:name="paragraf-39.odsek-1"/>
      <w:bookmarkEnd w:id="396"/>
      <w:r w:rsidRPr="009027CD">
        <w:rPr>
          <w:rFonts w:ascii="Times New Roman" w:hAnsi="Times New Roman"/>
        </w:rPr>
        <w:t xml:space="preserve"> </w:t>
      </w:r>
      <w:bookmarkStart w:id="399" w:name="paragraf-39.odsek-1.oznacenie"/>
      <w:r w:rsidRPr="009027CD">
        <w:rPr>
          <w:rFonts w:ascii="Times New Roman" w:hAnsi="Times New Roman"/>
        </w:rPr>
        <w:t xml:space="preserve">(1) </w:t>
      </w:r>
      <w:bookmarkStart w:id="400" w:name="paragraf-39.odsek-1.text"/>
      <w:bookmarkEnd w:id="399"/>
      <w:r w:rsidRPr="009027CD">
        <w:rPr>
          <w:rFonts w:ascii="Times New Roman" w:hAnsi="Times New Roman"/>
        </w:rPr>
        <w:t xml:space="preserve">Rozsudkom rozhoduje súd vo veci samej. </w:t>
      </w:r>
      <w:bookmarkEnd w:id="400"/>
    </w:p>
    <w:p w:rsidR="00B24D0B" w:rsidRPr="009027CD" w:rsidRDefault="009027CD">
      <w:pPr>
        <w:spacing w:before="225" w:after="225" w:line="264" w:lineRule="auto"/>
        <w:ind w:left="495"/>
      </w:pPr>
      <w:bookmarkStart w:id="401" w:name="paragraf-39.odsek-2"/>
      <w:bookmarkEnd w:id="398"/>
      <w:r w:rsidRPr="009027CD">
        <w:rPr>
          <w:rFonts w:ascii="Times New Roman" w:hAnsi="Times New Roman"/>
        </w:rPr>
        <w:t xml:space="preserve"> </w:t>
      </w:r>
      <w:bookmarkStart w:id="402" w:name="paragraf-39.odsek-2.oznacenie"/>
      <w:r w:rsidRPr="009027CD">
        <w:rPr>
          <w:rFonts w:ascii="Times New Roman" w:hAnsi="Times New Roman"/>
        </w:rPr>
        <w:t xml:space="preserve">(2) </w:t>
      </w:r>
      <w:bookmarkStart w:id="403" w:name="paragraf-39.odsek-2.text"/>
      <w:bookmarkEnd w:id="402"/>
      <w:r w:rsidRPr="009027CD">
        <w:rPr>
          <w:rFonts w:ascii="Times New Roman" w:hAnsi="Times New Roman"/>
        </w:rPr>
        <w:t xml:space="preserve">Tento zákon ustanovuje, kedy súd rozhoduje vo veci samej uznesením. </w:t>
      </w:r>
      <w:bookmarkEnd w:id="403"/>
    </w:p>
    <w:p w:rsidR="00B24D0B" w:rsidRPr="009027CD" w:rsidRDefault="009027CD">
      <w:pPr>
        <w:spacing w:before="225" w:after="225" w:line="264" w:lineRule="auto"/>
        <w:ind w:left="420"/>
        <w:jc w:val="center"/>
      </w:pPr>
      <w:bookmarkStart w:id="404" w:name="paragraf-40.oznacenie"/>
      <w:bookmarkStart w:id="405" w:name="paragraf-40"/>
      <w:bookmarkEnd w:id="397"/>
      <w:bookmarkEnd w:id="401"/>
      <w:r w:rsidRPr="009027CD">
        <w:rPr>
          <w:rFonts w:ascii="Times New Roman" w:hAnsi="Times New Roman"/>
          <w:b/>
        </w:rPr>
        <w:t xml:space="preserve"> § 40 </w:t>
      </w:r>
    </w:p>
    <w:p w:rsidR="00B24D0B" w:rsidRPr="009027CD" w:rsidRDefault="009027CD">
      <w:pPr>
        <w:spacing w:before="225" w:after="225" w:line="264" w:lineRule="auto"/>
        <w:ind w:left="495"/>
      </w:pPr>
      <w:bookmarkStart w:id="406" w:name="paragraf-40.odsek-1"/>
      <w:bookmarkEnd w:id="404"/>
      <w:r w:rsidRPr="009027CD">
        <w:rPr>
          <w:rFonts w:ascii="Times New Roman" w:hAnsi="Times New Roman"/>
        </w:rPr>
        <w:t xml:space="preserve"> </w:t>
      </w:r>
      <w:bookmarkStart w:id="407" w:name="paragraf-40.odsek-1.oznacenie"/>
      <w:bookmarkStart w:id="408" w:name="paragraf-40.odsek-1.text"/>
      <w:bookmarkEnd w:id="407"/>
      <w:r w:rsidRPr="009027CD">
        <w:rPr>
          <w:rFonts w:ascii="Times New Roman" w:hAnsi="Times New Roman"/>
        </w:rPr>
        <w:t xml:space="preserve">Súd môže prekročiť návrhy účastníkov a prisúdiť viac, než čoho sa domáhajú, aj vtedy, ak sa konanie mohlo začať aj bez návrhu. </w:t>
      </w:r>
      <w:bookmarkEnd w:id="408"/>
    </w:p>
    <w:p w:rsidR="00B24D0B" w:rsidRPr="009027CD" w:rsidRDefault="009027CD">
      <w:pPr>
        <w:spacing w:before="225" w:after="225" w:line="264" w:lineRule="auto"/>
        <w:ind w:left="420"/>
        <w:jc w:val="center"/>
      </w:pPr>
      <w:bookmarkStart w:id="409" w:name="paragraf-41.oznacenie"/>
      <w:bookmarkStart w:id="410" w:name="paragraf-41"/>
      <w:bookmarkEnd w:id="405"/>
      <w:bookmarkEnd w:id="406"/>
      <w:r w:rsidRPr="009027CD">
        <w:rPr>
          <w:rFonts w:ascii="Times New Roman" w:hAnsi="Times New Roman"/>
          <w:b/>
        </w:rPr>
        <w:t xml:space="preserve"> § 41 </w:t>
      </w:r>
    </w:p>
    <w:p w:rsidR="00B24D0B" w:rsidRPr="009027CD" w:rsidRDefault="009027CD">
      <w:pPr>
        <w:spacing w:before="225" w:after="225" w:line="264" w:lineRule="auto"/>
        <w:ind w:left="495"/>
      </w:pPr>
      <w:bookmarkStart w:id="411" w:name="paragraf-41.odsek-1"/>
      <w:bookmarkEnd w:id="409"/>
      <w:r w:rsidRPr="009027CD">
        <w:rPr>
          <w:rFonts w:ascii="Times New Roman" w:hAnsi="Times New Roman"/>
        </w:rPr>
        <w:t xml:space="preserve"> </w:t>
      </w:r>
      <w:bookmarkStart w:id="412" w:name="paragraf-41.odsek-1.oznacenie"/>
      <w:bookmarkStart w:id="413" w:name="paragraf-41.odsek-1.text"/>
      <w:bookmarkEnd w:id="412"/>
      <w:r w:rsidRPr="009027CD">
        <w:rPr>
          <w:rFonts w:ascii="Times New Roman" w:hAnsi="Times New Roman"/>
        </w:rPr>
        <w:t xml:space="preserve">Ak súd v konaní nariadil pojednávanie, rozsudok sa vyhlasuje na pojednávaní, na ktorom súd ukončil dokazovanie. </w:t>
      </w:r>
      <w:bookmarkEnd w:id="413"/>
    </w:p>
    <w:p w:rsidR="00B24D0B" w:rsidRPr="009027CD" w:rsidRDefault="009027CD">
      <w:pPr>
        <w:spacing w:before="225" w:after="225" w:line="264" w:lineRule="auto"/>
        <w:ind w:left="420"/>
        <w:jc w:val="center"/>
      </w:pPr>
      <w:bookmarkStart w:id="414" w:name="paragraf-42.oznacenie"/>
      <w:bookmarkStart w:id="415" w:name="paragraf-42"/>
      <w:bookmarkEnd w:id="410"/>
      <w:bookmarkEnd w:id="411"/>
      <w:r w:rsidRPr="009027CD">
        <w:rPr>
          <w:rFonts w:ascii="Times New Roman" w:hAnsi="Times New Roman"/>
          <w:b/>
        </w:rPr>
        <w:t xml:space="preserve"> § 42 </w:t>
      </w:r>
    </w:p>
    <w:p w:rsidR="00B24D0B" w:rsidRPr="009027CD" w:rsidRDefault="009027CD">
      <w:pPr>
        <w:spacing w:before="225" w:after="225" w:line="264" w:lineRule="auto"/>
        <w:ind w:left="495"/>
      </w:pPr>
      <w:bookmarkStart w:id="416" w:name="paragraf-42.odsek-1"/>
      <w:bookmarkEnd w:id="414"/>
      <w:r w:rsidRPr="009027CD">
        <w:rPr>
          <w:rFonts w:ascii="Times New Roman" w:hAnsi="Times New Roman"/>
        </w:rPr>
        <w:t xml:space="preserve"> </w:t>
      </w:r>
      <w:bookmarkStart w:id="417" w:name="paragraf-42.odsek-1.oznacenie"/>
      <w:bookmarkStart w:id="418" w:name="paragraf-42.odsek-1.text"/>
      <w:bookmarkEnd w:id="417"/>
      <w:r w:rsidRPr="009027CD">
        <w:rPr>
          <w:rFonts w:ascii="Times New Roman" w:hAnsi="Times New Roman"/>
        </w:rPr>
        <w:t xml:space="preserve">Vo veciach starostlivosti súdu o maloletých sa rozsudok vyhotoví a odošle do 15 dní odo dňa jeho vyhlásenia. </w:t>
      </w:r>
      <w:bookmarkEnd w:id="418"/>
    </w:p>
    <w:p w:rsidR="00B24D0B" w:rsidRPr="009027CD" w:rsidRDefault="009027CD">
      <w:pPr>
        <w:spacing w:before="225" w:after="225" w:line="264" w:lineRule="auto"/>
        <w:ind w:left="420"/>
        <w:jc w:val="center"/>
      </w:pPr>
      <w:bookmarkStart w:id="419" w:name="paragraf-43.oznacenie"/>
      <w:bookmarkStart w:id="420" w:name="paragraf-43"/>
      <w:bookmarkEnd w:id="415"/>
      <w:bookmarkEnd w:id="416"/>
      <w:r w:rsidRPr="009027CD">
        <w:rPr>
          <w:rFonts w:ascii="Times New Roman" w:hAnsi="Times New Roman"/>
          <w:b/>
        </w:rPr>
        <w:t xml:space="preserve"> § 43 </w:t>
      </w:r>
    </w:p>
    <w:p w:rsidR="00B24D0B" w:rsidRPr="009027CD" w:rsidRDefault="009027CD">
      <w:pPr>
        <w:spacing w:before="225" w:after="225" w:line="264" w:lineRule="auto"/>
        <w:ind w:left="495"/>
      </w:pPr>
      <w:bookmarkStart w:id="421" w:name="paragraf-43.odsek-1"/>
      <w:bookmarkEnd w:id="419"/>
      <w:r w:rsidRPr="009027CD">
        <w:rPr>
          <w:rFonts w:ascii="Times New Roman" w:hAnsi="Times New Roman"/>
        </w:rPr>
        <w:t xml:space="preserve"> </w:t>
      </w:r>
      <w:bookmarkStart w:id="422" w:name="paragraf-43.odsek-1.oznacenie"/>
      <w:bookmarkStart w:id="423" w:name="paragraf-43.odsek-1.text"/>
      <w:bookmarkEnd w:id="422"/>
      <w:r w:rsidRPr="009027CD">
        <w:rPr>
          <w:rFonts w:ascii="Times New Roman" w:hAnsi="Times New Roman"/>
        </w:rPr>
        <w:t xml:space="preserve">Rozsudok, ktorým je rozhodnuté o osobnom stave, je záväzný pre každého. </w:t>
      </w:r>
      <w:bookmarkEnd w:id="423"/>
    </w:p>
    <w:p w:rsidR="00B24D0B" w:rsidRPr="009027CD" w:rsidRDefault="009027CD">
      <w:pPr>
        <w:spacing w:before="225" w:after="225" w:line="264" w:lineRule="auto"/>
        <w:ind w:left="420"/>
        <w:jc w:val="center"/>
      </w:pPr>
      <w:bookmarkStart w:id="424" w:name="paragraf-44.oznacenie"/>
      <w:bookmarkStart w:id="425" w:name="paragraf-44"/>
      <w:bookmarkEnd w:id="420"/>
      <w:bookmarkEnd w:id="421"/>
      <w:r w:rsidRPr="009027CD">
        <w:rPr>
          <w:rFonts w:ascii="Times New Roman" w:hAnsi="Times New Roman"/>
          <w:b/>
        </w:rPr>
        <w:t xml:space="preserve"> § 44 </w:t>
      </w:r>
    </w:p>
    <w:p w:rsidR="00B24D0B" w:rsidRPr="009027CD" w:rsidRDefault="009027CD">
      <w:pPr>
        <w:spacing w:before="225" w:after="225" w:line="264" w:lineRule="auto"/>
        <w:ind w:left="495"/>
      </w:pPr>
      <w:bookmarkStart w:id="426" w:name="paragraf-44.odsek-1"/>
      <w:bookmarkEnd w:id="424"/>
      <w:r w:rsidRPr="009027CD">
        <w:rPr>
          <w:rFonts w:ascii="Times New Roman" w:hAnsi="Times New Roman"/>
        </w:rPr>
        <w:t xml:space="preserve"> </w:t>
      </w:r>
      <w:bookmarkStart w:id="427" w:name="paragraf-44.odsek-1.oznacenie"/>
      <w:bookmarkStart w:id="428" w:name="paragraf-44.odsek-1.text"/>
      <w:bookmarkEnd w:id="427"/>
      <w:r w:rsidRPr="009027CD">
        <w:rPr>
          <w:rFonts w:ascii="Times New Roman" w:hAnsi="Times New Roman"/>
        </w:rPr>
        <w:t xml:space="preserve">Rozsudky o výživnom sú vykonateľné doručením. </w:t>
      </w:r>
      <w:bookmarkEnd w:id="428"/>
    </w:p>
    <w:p w:rsidR="00B24D0B" w:rsidRPr="009027CD" w:rsidRDefault="009027CD">
      <w:pPr>
        <w:spacing w:before="225" w:after="225" w:line="264" w:lineRule="auto"/>
        <w:ind w:left="420"/>
        <w:jc w:val="center"/>
      </w:pPr>
      <w:bookmarkStart w:id="429" w:name="paragraf-45.oznacenie"/>
      <w:bookmarkStart w:id="430" w:name="paragraf-45"/>
      <w:bookmarkEnd w:id="425"/>
      <w:bookmarkEnd w:id="426"/>
      <w:r w:rsidRPr="009027CD">
        <w:rPr>
          <w:rFonts w:ascii="Times New Roman" w:hAnsi="Times New Roman"/>
          <w:b/>
        </w:rPr>
        <w:t xml:space="preserve"> § 45 </w:t>
      </w:r>
    </w:p>
    <w:p w:rsidR="00B24D0B" w:rsidRPr="009027CD" w:rsidRDefault="009027CD">
      <w:pPr>
        <w:spacing w:before="225" w:after="225" w:line="264" w:lineRule="auto"/>
        <w:ind w:left="495"/>
      </w:pPr>
      <w:bookmarkStart w:id="431" w:name="paragraf-45.odsek-1"/>
      <w:bookmarkEnd w:id="429"/>
      <w:r w:rsidRPr="009027CD">
        <w:rPr>
          <w:rFonts w:ascii="Times New Roman" w:hAnsi="Times New Roman"/>
        </w:rPr>
        <w:t xml:space="preserve"> </w:t>
      </w:r>
      <w:bookmarkStart w:id="432" w:name="paragraf-45.odsek-1.oznacenie"/>
      <w:bookmarkStart w:id="433" w:name="paragraf-45.odsek-1.text"/>
      <w:bookmarkEnd w:id="432"/>
      <w:r w:rsidRPr="009027CD">
        <w:rPr>
          <w:rFonts w:ascii="Times New Roman" w:hAnsi="Times New Roman"/>
        </w:rPr>
        <w:t xml:space="preserve">Ak sa uznesením rozhoduje o veci samej, doručuje sa do vlastných rúk. </w:t>
      </w:r>
      <w:bookmarkEnd w:id="433"/>
    </w:p>
    <w:p w:rsidR="00B24D0B" w:rsidRPr="009027CD" w:rsidRDefault="009027CD">
      <w:pPr>
        <w:spacing w:before="225" w:after="225" w:line="264" w:lineRule="auto"/>
        <w:ind w:left="420"/>
        <w:jc w:val="center"/>
      </w:pPr>
      <w:bookmarkStart w:id="434" w:name="paragraf-46.oznacenie"/>
      <w:bookmarkStart w:id="435" w:name="paragraf-46"/>
      <w:bookmarkEnd w:id="430"/>
      <w:bookmarkEnd w:id="431"/>
      <w:r w:rsidRPr="009027CD">
        <w:rPr>
          <w:rFonts w:ascii="Times New Roman" w:hAnsi="Times New Roman"/>
          <w:b/>
        </w:rPr>
        <w:t xml:space="preserve"> § 46 </w:t>
      </w:r>
    </w:p>
    <w:p w:rsidR="00B24D0B" w:rsidRPr="009027CD" w:rsidRDefault="009027CD">
      <w:pPr>
        <w:spacing w:before="225" w:after="225" w:line="264" w:lineRule="auto"/>
        <w:ind w:left="495"/>
      </w:pPr>
      <w:bookmarkStart w:id="436" w:name="paragraf-46.odsek-1"/>
      <w:bookmarkEnd w:id="434"/>
      <w:r w:rsidRPr="009027CD">
        <w:rPr>
          <w:rFonts w:ascii="Times New Roman" w:hAnsi="Times New Roman"/>
        </w:rPr>
        <w:lastRenderedPageBreak/>
        <w:t xml:space="preserve"> </w:t>
      </w:r>
      <w:bookmarkStart w:id="437" w:name="paragraf-46.odsek-1.oznacenie"/>
      <w:bookmarkStart w:id="438" w:name="paragraf-46.odsek-1.text"/>
      <w:bookmarkEnd w:id="437"/>
      <w:r w:rsidRPr="009027CD">
        <w:rPr>
          <w:rFonts w:ascii="Times New Roman" w:hAnsi="Times New Roman"/>
        </w:rPr>
        <w:t xml:space="preserve">Ustanovenia Civilného sporového poriadku o platobnom rozkaze, rozsudku pre zmeškanie, rozsudku pre uznanie nároku a rozsudku pre vzdanie sa nároku sa v konaniach podľa tohto zákona nepoužijú. </w:t>
      </w:r>
      <w:bookmarkEnd w:id="438"/>
    </w:p>
    <w:p w:rsidR="00B24D0B" w:rsidRPr="009027CD" w:rsidRDefault="009027CD">
      <w:pPr>
        <w:spacing w:before="300" w:after="0" w:line="264" w:lineRule="auto"/>
        <w:ind w:left="345"/>
      </w:pPr>
      <w:bookmarkStart w:id="439" w:name="predpis.cast-prva.hlava-druha.diel-stvrt"/>
      <w:bookmarkEnd w:id="395"/>
      <w:bookmarkEnd w:id="435"/>
      <w:bookmarkEnd w:id="436"/>
      <w:r w:rsidRPr="009027CD">
        <w:rPr>
          <w:rFonts w:ascii="Times New Roman" w:hAnsi="Times New Roman"/>
        </w:rPr>
        <w:t xml:space="preserve"> Štvrtý diel </w:t>
      </w:r>
    </w:p>
    <w:p w:rsidR="00B24D0B" w:rsidRPr="009027CD" w:rsidRDefault="009027CD">
      <w:pPr>
        <w:spacing w:after="0" w:line="264" w:lineRule="auto"/>
        <w:ind w:left="345"/>
      </w:pPr>
      <w:r w:rsidRPr="009027CD">
        <w:rPr>
          <w:rFonts w:ascii="Times New Roman" w:hAnsi="Times New Roman"/>
          <w:b/>
        </w:rPr>
        <w:t xml:space="preserve"> Niektoré ustanovenia o trovách konania </w:t>
      </w:r>
    </w:p>
    <w:p w:rsidR="00B24D0B" w:rsidRPr="009027CD" w:rsidRDefault="009027CD">
      <w:pPr>
        <w:spacing w:before="300" w:after="0" w:line="264" w:lineRule="auto"/>
        <w:ind w:left="420"/>
        <w:jc w:val="center"/>
      </w:pPr>
      <w:r w:rsidRPr="009027CD">
        <w:rPr>
          <w:rFonts w:ascii="Times New Roman" w:hAnsi="Times New Roman"/>
          <w:b/>
          <w:sz w:val="24"/>
        </w:rPr>
        <w:t xml:space="preserve"> Druhy trov konania </w:t>
      </w:r>
    </w:p>
    <w:p w:rsidR="00B24D0B" w:rsidRPr="009027CD" w:rsidRDefault="009027CD">
      <w:pPr>
        <w:spacing w:before="225" w:after="225" w:line="264" w:lineRule="auto"/>
        <w:ind w:left="495"/>
        <w:jc w:val="center"/>
      </w:pPr>
      <w:bookmarkStart w:id="440" w:name="paragraf-47.oznacenie"/>
      <w:bookmarkStart w:id="441" w:name="paragraf-47"/>
      <w:r w:rsidRPr="009027CD">
        <w:rPr>
          <w:rFonts w:ascii="Times New Roman" w:hAnsi="Times New Roman"/>
          <w:b/>
        </w:rPr>
        <w:t xml:space="preserve"> § 47 </w:t>
      </w:r>
    </w:p>
    <w:p w:rsidR="00B24D0B" w:rsidRPr="009027CD" w:rsidRDefault="009027CD">
      <w:pPr>
        <w:spacing w:before="225" w:after="225" w:line="264" w:lineRule="auto"/>
        <w:ind w:left="570"/>
      </w:pPr>
      <w:bookmarkStart w:id="442" w:name="paragraf-47.odsek-1"/>
      <w:bookmarkEnd w:id="440"/>
      <w:r w:rsidRPr="009027CD">
        <w:rPr>
          <w:rFonts w:ascii="Times New Roman" w:hAnsi="Times New Roman"/>
        </w:rPr>
        <w:t xml:space="preserve"> </w:t>
      </w:r>
      <w:bookmarkStart w:id="443" w:name="paragraf-47.odsek-1.oznacenie"/>
      <w:bookmarkStart w:id="444" w:name="paragraf-47.odsek-1.text"/>
      <w:bookmarkEnd w:id="443"/>
      <w:r w:rsidRPr="009027CD">
        <w:rPr>
          <w:rFonts w:ascii="Times New Roman" w:hAnsi="Times New Roman"/>
        </w:rPr>
        <w:t xml:space="preserve">Trovami konania sú aj odmena notára za vykonané úkony súdneho komisára a jeho účelne vynaložené hotové výdavky. </w:t>
      </w:r>
      <w:bookmarkEnd w:id="444"/>
    </w:p>
    <w:p w:rsidR="00B24D0B" w:rsidRPr="009027CD" w:rsidRDefault="009027CD">
      <w:pPr>
        <w:spacing w:before="225" w:after="225" w:line="264" w:lineRule="auto"/>
        <w:ind w:left="495"/>
        <w:jc w:val="center"/>
      </w:pPr>
      <w:bookmarkStart w:id="445" w:name="paragraf-48.oznacenie"/>
      <w:bookmarkStart w:id="446" w:name="paragraf-48"/>
      <w:bookmarkEnd w:id="441"/>
      <w:bookmarkEnd w:id="442"/>
      <w:r w:rsidRPr="009027CD">
        <w:rPr>
          <w:rFonts w:ascii="Times New Roman" w:hAnsi="Times New Roman"/>
          <w:b/>
        </w:rPr>
        <w:t xml:space="preserve"> § 48 </w:t>
      </w:r>
    </w:p>
    <w:p w:rsidR="00B24D0B" w:rsidRPr="009027CD" w:rsidRDefault="009027CD">
      <w:pPr>
        <w:spacing w:before="225" w:after="225" w:line="264" w:lineRule="auto"/>
        <w:ind w:left="570"/>
      </w:pPr>
      <w:bookmarkStart w:id="447" w:name="paragraf-48.odsek-1"/>
      <w:bookmarkEnd w:id="445"/>
      <w:r w:rsidRPr="009027CD">
        <w:rPr>
          <w:rFonts w:ascii="Times New Roman" w:hAnsi="Times New Roman"/>
        </w:rPr>
        <w:t xml:space="preserve"> </w:t>
      </w:r>
      <w:bookmarkStart w:id="448" w:name="paragraf-48.odsek-1.oznacenie"/>
      <w:bookmarkStart w:id="449" w:name="paragraf-48.odsek-1.text"/>
      <w:bookmarkEnd w:id="448"/>
      <w:r w:rsidRPr="009027CD">
        <w:rPr>
          <w:rFonts w:ascii="Times New Roman" w:hAnsi="Times New Roman"/>
        </w:rPr>
        <w:t xml:space="preserve">V konaní o dedičstve sú trovami konania aj odmena správcu dedičstva a jeho účelne vynaložené hotové výdavky. </w:t>
      </w:r>
      <w:bookmarkEnd w:id="449"/>
    </w:p>
    <w:bookmarkEnd w:id="446"/>
    <w:bookmarkEnd w:id="447"/>
    <w:p w:rsidR="00B24D0B" w:rsidRPr="009027CD" w:rsidRDefault="009027CD">
      <w:pPr>
        <w:spacing w:before="300" w:after="0" w:line="264" w:lineRule="auto"/>
        <w:ind w:left="420"/>
        <w:jc w:val="center"/>
      </w:pPr>
      <w:r w:rsidRPr="009027CD">
        <w:rPr>
          <w:rFonts w:ascii="Times New Roman" w:hAnsi="Times New Roman"/>
          <w:b/>
          <w:sz w:val="24"/>
        </w:rPr>
        <w:t xml:space="preserve"> Platenie trov konania </w:t>
      </w:r>
    </w:p>
    <w:p w:rsidR="00B24D0B" w:rsidRPr="009027CD" w:rsidRDefault="009027CD">
      <w:pPr>
        <w:spacing w:before="225" w:after="225" w:line="264" w:lineRule="auto"/>
        <w:ind w:left="495"/>
        <w:jc w:val="center"/>
      </w:pPr>
      <w:bookmarkStart w:id="450" w:name="paragraf-49.oznacenie"/>
      <w:bookmarkStart w:id="451" w:name="paragraf-49"/>
      <w:r w:rsidRPr="009027CD">
        <w:rPr>
          <w:rFonts w:ascii="Times New Roman" w:hAnsi="Times New Roman"/>
          <w:b/>
        </w:rPr>
        <w:t xml:space="preserve"> § 49 </w:t>
      </w:r>
    </w:p>
    <w:p w:rsidR="00B24D0B" w:rsidRPr="009027CD" w:rsidRDefault="009027CD">
      <w:pPr>
        <w:spacing w:before="225" w:after="225" w:line="264" w:lineRule="auto"/>
        <w:ind w:left="570"/>
      </w:pPr>
      <w:bookmarkStart w:id="452" w:name="paragraf-49.odsek-1"/>
      <w:bookmarkEnd w:id="450"/>
      <w:r w:rsidRPr="009027CD">
        <w:rPr>
          <w:rFonts w:ascii="Times New Roman" w:hAnsi="Times New Roman"/>
        </w:rPr>
        <w:t xml:space="preserve"> </w:t>
      </w:r>
      <w:bookmarkStart w:id="453" w:name="paragraf-49.odsek-1.oznacenie"/>
      <w:r w:rsidRPr="009027CD">
        <w:rPr>
          <w:rFonts w:ascii="Times New Roman" w:hAnsi="Times New Roman"/>
        </w:rPr>
        <w:t xml:space="preserve">(1) </w:t>
      </w:r>
      <w:bookmarkStart w:id="454" w:name="paragraf-49.odsek-1.text"/>
      <w:bookmarkEnd w:id="453"/>
      <w:r w:rsidRPr="009027CD">
        <w:rPr>
          <w:rFonts w:ascii="Times New Roman" w:hAnsi="Times New Roman"/>
        </w:rPr>
        <w:t xml:space="preserve">Účastník platí trovy konania, ktoré vznikajú jemu a jeho zástupcovi, ak nejde o trovy konania, ktoré platí štát. </w:t>
      </w:r>
      <w:bookmarkEnd w:id="454"/>
    </w:p>
    <w:p w:rsidR="00B24D0B" w:rsidRPr="009027CD" w:rsidRDefault="009027CD">
      <w:pPr>
        <w:spacing w:before="225" w:after="225" w:line="264" w:lineRule="auto"/>
        <w:ind w:left="570"/>
      </w:pPr>
      <w:bookmarkStart w:id="455" w:name="paragraf-49.odsek-2"/>
      <w:bookmarkEnd w:id="452"/>
      <w:r w:rsidRPr="009027CD">
        <w:rPr>
          <w:rFonts w:ascii="Times New Roman" w:hAnsi="Times New Roman"/>
        </w:rPr>
        <w:t xml:space="preserve"> </w:t>
      </w:r>
      <w:bookmarkStart w:id="456" w:name="paragraf-49.odsek-2.oznacenie"/>
      <w:r w:rsidRPr="009027CD">
        <w:rPr>
          <w:rFonts w:ascii="Times New Roman" w:hAnsi="Times New Roman"/>
        </w:rPr>
        <w:t xml:space="preserve">(2) </w:t>
      </w:r>
      <w:bookmarkStart w:id="457" w:name="paragraf-49.odsek-2.text"/>
      <w:bookmarkEnd w:id="456"/>
      <w:r w:rsidRPr="009027CD">
        <w:rPr>
          <w:rFonts w:ascii="Times New Roman" w:hAnsi="Times New Roman"/>
        </w:rPr>
        <w:t xml:space="preserve">Súd môže uložiť účastníkovi, u ktorého nie sú podmienky na oslobodenie od súdnych poplatkov, aby zložil preddavok na trovy dôkazu, ktorý navrhol alebo ktorý nariadil súd o skutočnostiach ním uvedených alebo v jeho záujme. </w:t>
      </w:r>
      <w:bookmarkEnd w:id="457"/>
    </w:p>
    <w:p w:rsidR="00B24D0B" w:rsidRPr="009027CD" w:rsidRDefault="009027CD">
      <w:pPr>
        <w:spacing w:before="225" w:after="225" w:line="264" w:lineRule="auto"/>
        <w:ind w:left="570"/>
      </w:pPr>
      <w:bookmarkStart w:id="458" w:name="paragraf-49.odsek-3"/>
      <w:bookmarkEnd w:id="455"/>
      <w:r w:rsidRPr="009027CD">
        <w:rPr>
          <w:rFonts w:ascii="Times New Roman" w:hAnsi="Times New Roman"/>
        </w:rPr>
        <w:t xml:space="preserve"> </w:t>
      </w:r>
      <w:bookmarkStart w:id="459" w:name="paragraf-49.odsek-3.oznacenie"/>
      <w:r w:rsidRPr="009027CD">
        <w:rPr>
          <w:rFonts w:ascii="Times New Roman" w:hAnsi="Times New Roman"/>
        </w:rPr>
        <w:t xml:space="preserve">(3) </w:t>
      </w:r>
      <w:bookmarkStart w:id="460" w:name="paragraf-49.odsek-3.text"/>
      <w:bookmarkEnd w:id="459"/>
      <w:r w:rsidRPr="009027CD">
        <w:rPr>
          <w:rFonts w:ascii="Times New Roman" w:hAnsi="Times New Roman"/>
        </w:rPr>
        <w:t xml:space="preserve">Spoločné trovy platia účastníci podľa pomeru účastníctva na veci a na konaní. </w:t>
      </w:r>
      <w:bookmarkEnd w:id="460"/>
    </w:p>
    <w:p w:rsidR="00B24D0B" w:rsidRPr="009027CD" w:rsidRDefault="009027CD">
      <w:pPr>
        <w:spacing w:before="225" w:after="225" w:line="264" w:lineRule="auto"/>
        <w:ind w:left="495"/>
        <w:jc w:val="center"/>
      </w:pPr>
      <w:bookmarkStart w:id="461" w:name="paragraf-50.oznacenie"/>
      <w:bookmarkStart w:id="462" w:name="paragraf-50"/>
      <w:bookmarkEnd w:id="451"/>
      <w:bookmarkEnd w:id="458"/>
      <w:r w:rsidRPr="009027CD">
        <w:rPr>
          <w:rFonts w:ascii="Times New Roman" w:hAnsi="Times New Roman"/>
          <w:b/>
        </w:rPr>
        <w:t xml:space="preserve"> § 50 </w:t>
      </w:r>
    </w:p>
    <w:p w:rsidR="00B24D0B" w:rsidRPr="009027CD" w:rsidRDefault="009027CD">
      <w:pPr>
        <w:spacing w:before="225" w:after="225" w:line="264" w:lineRule="auto"/>
        <w:ind w:left="570"/>
      </w:pPr>
      <w:bookmarkStart w:id="463" w:name="paragraf-50.odsek-1"/>
      <w:bookmarkEnd w:id="461"/>
      <w:r w:rsidRPr="009027CD">
        <w:rPr>
          <w:rFonts w:ascii="Times New Roman" w:hAnsi="Times New Roman"/>
        </w:rPr>
        <w:t xml:space="preserve"> </w:t>
      </w:r>
      <w:bookmarkStart w:id="464" w:name="paragraf-50.odsek-1.oznacenie"/>
      <w:r w:rsidRPr="009027CD">
        <w:rPr>
          <w:rFonts w:ascii="Times New Roman" w:hAnsi="Times New Roman"/>
        </w:rPr>
        <w:t xml:space="preserve">(1) </w:t>
      </w:r>
      <w:bookmarkStart w:id="465" w:name="paragraf-50.odsek-1.text"/>
      <w:bookmarkEnd w:id="464"/>
      <w:r w:rsidRPr="009027CD">
        <w:rPr>
          <w:rFonts w:ascii="Times New Roman" w:hAnsi="Times New Roman"/>
        </w:rPr>
        <w:t xml:space="preserve">V konaní o dedičstve platí odmenu notára a jeho hotové výdavky dedič, ktorý nadobudol dedičstvo. Ak je dedičov niekoľko, platia tieto trovy podľa vzájomného pomeru ceny nadobudnutého dedičstva. </w:t>
      </w:r>
      <w:bookmarkEnd w:id="465"/>
    </w:p>
    <w:p w:rsidR="00B24D0B" w:rsidRPr="009027CD" w:rsidRDefault="009027CD">
      <w:pPr>
        <w:spacing w:before="225" w:after="225" w:line="264" w:lineRule="auto"/>
        <w:ind w:left="570"/>
      </w:pPr>
      <w:bookmarkStart w:id="466" w:name="paragraf-50.odsek-2"/>
      <w:bookmarkEnd w:id="463"/>
      <w:r w:rsidRPr="009027CD">
        <w:rPr>
          <w:rFonts w:ascii="Times New Roman" w:hAnsi="Times New Roman"/>
        </w:rPr>
        <w:t xml:space="preserve"> </w:t>
      </w:r>
      <w:bookmarkStart w:id="467" w:name="paragraf-50.odsek-2.oznacenie"/>
      <w:r w:rsidRPr="009027CD">
        <w:rPr>
          <w:rFonts w:ascii="Times New Roman" w:hAnsi="Times New Roman"/>
        </w:rPr>
        <w:t xml:space="preserve">(2) </w:t>
      </w:r>
      <w:bookmarkStart w:id="468" w:name="paragraf-50.odsek-2.text"/>
      <w:bookmarkEnd w:id="467"/>
      <w:r w:rsidRPr="009027CD">
        <w:rPr>
          <w:rFonts w:ascii="Times New Roman" w:hAnsi="Times New Roman"/>
        </w:rPr>
        <w:t xml:space="preserve">Ak sa vykonala likvidácia dedičstva, platí sa odmena notára a jeho hotové výdavky z výťažku likvidácie. V rozsahu, v akom odmenu notára a jeho hotové výdavky nemožno uhradiť z výťažku likvidácie, platí ich štát. </w:t>
      </w:r>
      <w:bookmarkEnd w:id="468"/>
    </w:p>
    <w:p w:rsidR="00B24D0B" w:rsidRPr="009027CD" w:rsidRDefault="009027CD">
      <w:pPr>
        <w:spacing w:before="225" w:after="225" w:line="264" w:lineRule="auto"/>
        <w:ind w:left="570"/>
      </w:pPr>
      <w:bookmarkStart w:id="469" w:name="paragraf-50.odsek-3"/>
      <w:bookmarkEnd w:id="466"/>
      <w:r w:rsidRPr="009027CD">
        <w:rPr>
          <w:rFonts w:ascii="Times New Roman" w:hAnsi="Times New Roman"/>
        </w:rPr>
        <w:t xml:space="preserve"> </w:t>
      </w:r>
      <w:bookmarkStart w:id="470" w:name="paragraf-50.odsek-3.oznacenie"/>
      <w:r w:rsidRPr="009027CD">
        <w:rPr>
          <w:rFonts w:ascii="Times New Roman" w:hAnsi="Times New Roman"/>
        </w:rPr>
        <w:t xml:space="preserve">(3) </w:t>
      </w:r>
      <w:bookmarkStart w:id="471" w:name="paragraf-50.odsek-3.text"/>
      <w:bookmarkEnd w:id="470"/>
      <w:r w:rsidRPr="009027CD">
        <w:rPr>
          <w:rFonts w:ascii="Times New Roman" w:hAnsi="Times New Roman"/>
        </w:rPr>
        <w:t xml:space="preserve">Ak sa dodatočné konanie o dedičstve zastavilo, platí odmenu notára a jeho hotové výdavky navrhovateľ. </w:t>
      </w:r>
      <w:bookmarkEnd w:id="471"/>
    </w:p>
    <w:p w:rsidR="00B24D0B" w:rsidRPr="009027CD" w:rsidRDefault="009027CD">
      <w:pPr>
        <w:spacing w:before="225" w:after="225" w:line="264" w:lineRule="auto"/>
        <w:ind w:left="570"/>
      </w:pPr>
      <w:bookmarkStart w:id="472" w:name="paragraf-50.odsek-4"/>
      <w:bookmarkEnd w:id="469"/>
      <w:r w:rsidRPr="009027CD">
        <w:rPr>
          <w:rFonts w:ascii="Times New Roman" w:hAnsi="Times New Roman"/>
        </w:rPr>
        <w:t xml:space="preserve"> </w:t>
      </w:r>
      <w:bookmarkStart w:id="473" w:name="paragraf-50.odsek-4.oznacenie"/>
      <w:r w:rsidRPr="009027CD">
        <w:rPr>
          <w:rFonts w:ascii="Times New Roman" w:hAnsi="Times New Roman"/>
        </w:rPr>
        <w:t xml:space="preserve">(4) </w:t>
      </w:r>
      <w:bookmarkStart w:id="474" w:name="paragraf-50.odsek-4.text"/>
      <w:bookmarkEnd w:id="473"/>
      <w:r w:rsidRPr="009027CD">
        <w:rPr>
          <w:rFonts w:ascii="Times New Roman" w:hAnsi="Times New Roman"/>
        </w:rPr>
        <w:t xml:space="preserve">V ostatných prípadoch platí odmenu notára a jeho hotové výdavky štát. </w:t>
      </w:r>
      <w:bookmarkEnd w:id="474"/>
    </w:p>
    <w:p w:rsidR="00B24D0B" w:rsidRPr="009027CD" w:rsidRDefault="009027CD">
      <w:pPr>
        <w:spacing w:before="225" w:after="225" w:line="264" w:lineRule="auto"/>
        <w:ind w:left="495"/>
        <w:jc w:val="center"/>
      </w:pPr>
      <w:bookmarkStart w:id="475" w:name="paragraf-51.oznacenie"/>
      <w:bookmarkStart w:id="476" w:name="paragraf-51"/>
      <w:bookmarkEnd w:id="462"/>
      <w:bookmarkEnd w:id="472"/>
      <w:r w:rsidRPr="009027CD">
        <w:rPr>
          <w:rFonts w:ascii="Times New Roman" w:hAnsi="Times New Roman"/>
          <w:b/>
        </w:rPr>
        <w:t xml:space="preserve"> § 51 </w:t>
      </w:r>
    </w:p>
    <w:p w:rsidR="00B24D0B" w:rsidRPr="009027CD" w:rsidRDefault="009027CD">
      <w:pPr>
        <w:spacing w:before="225" w:after="225" w:line="264" w:lineRule="auto"/>
        <w:ind w:left="570"/>
      </w:pPr>
      <w:bookmarkStart w:id="477" w:name="paragraf-51.odsek-1"/>
      <w:bookmarkEnd w:id="475"/>
      <w:r w:rsidRPr="009027CD">
        <w:rPr>
          <w:rFonts w:ascii="Times New Roman" w:hAnsi="Times New Roman"/>
        </w:rPr>
        <w:t xml:space="preserve"> </w:t>
      </w:r>
      <w:bookmarkStart w:id="478" w:name="paragraf-51.odsek-1.oznacenie"/>
      <w:bookmarkStart w:id="479" w:name="paragraf-51.odsek-1.text"/>
      <w:bookmarkEnd w:id="478"/>
      <w:r w:rsidRPr="009027CD">
        <w:rPr>
          <w:rFonts w:ascii="Times New Roman" w:hAnsi="Times New Roman"/>
        </w:rPr>
        <w:t xml:space="preserve">V konaní o umorenie listiny platí odmenu notára a jeho hotové výdavky navrhovateľ. </w:t>
      </w:r>
      <w:bookmarkEnd w:id="479"/>
    </w:p>
    <w:bookmarkEnd w:id="476"/>
    <w:bookmarkEnd w:id="477"/>
    <w:p w:rsidR="00B24D0B" w:rsidRPr="009027CD" w:rsidRDefault="009027CD">
      <w:pPr>
        <w:spacing w:before="300" w:after="0" w:line="264" w:lineRule="auto"/>
        <w:ind w:left="420"/>
        <w:jc w:val="center"/>
      </w:pPr>
      <w:r w:rsidRPr="009027CD">
        <w:rPr>
          <w:rFonts w:ascii="Times New Roman" w:hAnsi="Times New Roman"/>
          <w:b/>
          <w:sz w:val="24"/>
        </w:rPr>
        <w:t xml:space="preserve"> Náhrada trov konania </w:t>
      </w:r>
    </w:p>
    <w:p w:rsidR="00B24D0B" w:rsidRPr="009027CD" w:rsidRDefault="009027CD">
      <w:pPr>
        <w:spacing w:before="225" w:after="225" w:line="264" w:lineRule="auto"/>
        <w:ind w:left="495"/>
        <w:jc w:val="center"/>
      </w:pPr>
      <w:bookmarkStart w:id="480" w:name="paragraf-52.oznacenie"/>
      <w:bookmarkStart w:id="481" w:name="paragraf-52"/>
      <w:r w:rsidRPr="009027CD">
        <w:rPr>
          <w:rFonts w:ascii="Times New Roman" w:hAnsi="Times New Roman"/>
          <w:b/>
        </w:rPr>
        <w:lastRenderedPageBreak/>
        <w:t xml:space="preserve"> § 52 </w:t>
      </w:r>
    </w:p>
    <w:p w:rsidR="00B24D0B" w:rsidRPr="009027CD" w:rsidRDefault="009027CD">
      <w:pPr>
        <w:spacing w:before="225" w:after="225" w:line="264" w:lineRule="auto"/>
        <w:ind w:left="570"/>
      </w:pPr>
      <w:bookmarkStart w:id="482" w:name="paragraf-52.odsek-1"/>
      <w:bookmarkEnd w:id="480"/>
      <w:r w:rsidRPr="009027CD">
        <w:rPr>
          <w:rFonts w:ascii="Times New Roman" w:hAnsi="Times New Roman"/>
        </w:rPr>
        <w:t xml:space="preserve"> </w:t>
      </w:r>
      <w:bookmarkStart w:id="483" w:name="paragraf-52.odsek-1.oznacenie"/>
      <w:bookmarkStart w:id="484" w:name="paragraf-52.odsek-1.text"/>
      <w:bookmarkEnd w:id="483"/>
      <w:r w:rsidRPr="009027CD">
        <w:rPr>
          <w:rFonts w:ascii="Times New Roman" w:hAnsi="Times New Roman"/>
        </w:rPr>
        <w:t xml:space="preserve">Žiaden z účastníkov nemá nárok na náhradu trov konania, ak tento zákon neustanovuje inak. </w:t>
      </w:r>
      <w:bookmarkEnd w:id="484"/>
    </w:p>
    <w:p w:rsidR="00B24D0B" w:rsidRPr="009027CD" w:rsidRDefault="009027CD">
      <w:pPr>
        <w:spacing w:before="225" w:after="225" w:line="264" w:lineRule="auto"/>
        <w:ind w:left="495"/>
        <w:jc w:val="center"/>
      </w:pPr>
      <w:bookmarkStart w:id="485" w:name="paragraf-53.oznacenie"/>
      <w:bookmarkStart w:id="486" w:name="paragraf-53"/>
      <w:bookmarkEnd w:id="481"/>
      <w:bookmarkEnd w:id="482"/>
      <w:r w:rsidRPr="009027CD">
        <w:rPr>
          <w:rFonts w:ascii="Times New Roman" w:hAnsi="Times New Roman"/>
          <w:b/>
        </w:rPr>
        <w:t xml:space="preserve"> § 53 </w:t>
      </w:r>
    </w:p>
    <w:p w:rsidR="00B24D0B" w:rsidRPr="009027CD" w:rsidRDefault="009027CD">
      <w:pPr>
        <w:spacing w:before="225" w:after="225" w:line="264" w:lineRule="auto"/>
        <w:ind w:left="570"/>
      </w:pPr>
      <w:bookmarkStart w:id="487" w:name="paragraf-53.odsek-1"/>
      <w:bookmarkEnd w:id="485"/>
      <w:r w:rsidRPr="009027CD">
        <w:rPr>
          <w:rFonts w:ascii="Times New Roman" w:hAnsi="Times New Roman"/>
        </w:rPr>
        <w:t xml:space="preserve"> </w:t>
      </w:r>
      <w:bookmarkStart w:id="488" w:name="paragraf-53.odsek-1.oznacenie"/>
      <w:bookmarkStart w:id="489" w:name="paragraf-53.odsek-1.text"/>
      <w:bookmarkEnd w:id="488"/>
      <w:r w:rsidRPr="009027CD">
        <w:rPr>
          <w:rFonts w:ascii="Times New Roman" w:hAnsi="Times New Roman"/>
        </w:rPr>
        <w:t xml:space="preserve">V konaní vo veciach určenia rodičovstva a v konaniach vo veciach notárskych úschov môže súd priznať náhradu trov konania účastníkom, ktorí mali vo veci úspech, proti účastníkom, ktorí úspech nemali, ak to možno spravodlivo požadovať. </w:t>
      </w:r>
      <w:bookmarkEnd w:id="489"/>
    </w:p>
    <w:p w:rsidR="00B24D0B" w:rsidRPr="009027CD" w:rsidRDefault="009027CD">
      <w:pPr>
        <w:spacing w:before="225" w:after="225" w:line="264" w:lineRule="auto"/>
        <w:ind w:left="495"/>
        <w:jc w:val="center"/>
      </w:pPr>
      <w:bookmarkStart w:id="490" w:name="paragraf-54.oznacenie"/>
      <w:bookmarkStart w:id="491" w:name="paragraf-54"/>
      <w:bookmarkEnd w:id="486"/>
      <w:bookmarkEnd w:id="487"/>
      <w:r w:rsidRPr="009027CD">
        <w:rPr>
          <w:rFonts w:ascii="Times New Roman" w:hAnsi="Times New Roman"/>
          <w:b/>
        </w:rPr>
        <w:t xml:space="preserve"> § 54 </w:t>
      </w:r>
    </w:p>
    <w:p w:rsidR="00B24D0B" w:rsidRPr="009027CD" w:rsidRDefault="009027CD">
      <w:pPr>
        <w:spacing w:before="225" w:after="225" w:line="264" w:lineRule="auto"/>
        <w:ind w:left="570"/>
      </w:pPr>
      <w:bookmarkStart w:id="492" w:name="paragraf-54.odsek-1"/>
      <w:bookmarkEnd w:id="490"/>
      <w:r w:rsidRPr="009027CD">
        <w:rPr>
          <w:rFonts w:ascii="Times New Roman" w:hAnsi="Times New Roman"/>
        </w:rPr>
        <w:t xml:space="preserve"> </w:t>
      </w:r>
      <w:bookmarkStart w:id="493" w:name="paragraf-54.odsek-1.oznacenie"/>
      <w:bookmarkStart w:id="494" w:name="paragraf-54.odsek-1.text"/>
      <w:bookmarkEnd w:id="493"/>
      <w:r w:rsidRPr="009027CD">
        <w:rPr>
          <w:rFonts w:ascii="Times New Roman" w:hAnsi="Times New Roman"/>
        </w:rPr>
        <w:t xml:space="preserve">Ak účastník, jeho zástupca alebo ten, kto mal v konaní nejakú povinnosť, zavinil trovy konania, ktoré by inak neboli vznikli, je povinný ich nahradiť. </w:t>
      </w:r>
      <w:bookmarkEnd w:id="494"/>
    </w:p>
    <w:p w:rsidR="00B24D0B" w:rsidRPr="009027CD" w:rsidRDefault="009027CD">
      <w:pPr>
        <w:spacing w:before="225" w:after="225" w:line="264" w:lineRule="auto"/>
        <w:ind w:left="495"/>
        <w:jc w:val="center"/>
      </w:pPr>
      <w:bookmarkStart w:id="495" w:name="paragraf-55.oznacenie"/>
      <w:bookmarkStart w:id="496" w:name="paragraf-55"/>
      <w:bookmarkEnd w:id="491"/>
      <w:bookmarkEnd w:id="492"/>
      <w:r w:rsidRPr="009027CD">
        <w:rPr>
          <w:rFonts w:ascii="Times New Roman" w:hAnsi="Times New Roman"/>
          <w:b/>
        </w:rPr>
        <w:t xml:space="preserve"> § 55 </w:t>
      </w:r>
    </w:p>
    <w:p w:rsidR="00B24D0B" w:rsidRPr="009027CD" w:rsidRDefault="009027CD">
      <w:pPr>
        <w:spacing w:before="225" w:after="225" w:line="264" w:lineRule="auto"/>
        <w:ind w:left="570"/>
      </w:pPr>
      <w:bookmarkStart w:id="497" w:name="paragraf-55.odsek-1"/>
      <w:bookmarkEnd w:id="495"/>
      <w:r w:rsidRPr="009027CD">
        <w:rPr>
          <w:rFonts w:ascii="Times New Roman" w:hAnsi="Times New Roman"/>
        </w:rPr>
        <w:t xml:space="preserve"> </w:t>
      </w:r>
      <w:bookmarkStart w:id="498" w:name="paragraf-55.odsek-1.oznacenie"/>
      <w:bookmarkStart w:id="499" w:name="paragraf-55.odsek-1.text"/>
      <w:bookmarkEnd w:id="498"/>
      <w:r w:rsidRPr="009027CD">
        <w:rPr>
          <w:rFonts w:ascii="Times New Roman" w:hAnsi="Times New Roman"/>
        </w:rPr>
        <w:t xml:space="preserve">Súd môže náhradu trov konania priznať aj vtedy, ak je to s ohľadom na okolnosti prípadu spravodlivé. </w:t>
      </w:r>
      <w:bookmarkEnd w:id="499"/>
    </w:p>
    <w:p w:rsidR="00B24D0B" w:rsidRPr="009027CD" w:rsidRDefault="009027CD">
      <w:pPr>
        <w:spacing w:before="225" w:after="225" w:line="264" w:lineRule="auto"/>
        <w:ind w:left="495"/>
        <w:jc w:val="center"/>
      </w:pPr>
      <w:bookmarkStart w:id="500" w:name="paragraf-56.oznacenie"/>
      <w:bookmarkStart w:id="501" w:name="paragraf-56"/>
      <w:bookmarkEnd w:id="496"/>
      <w:bookmarkEnd w:id="497"/>
      <w:r w:rsidRPr="009027CD">
        <w:rPr>
          <w:rFonts w:ascii="Times New Roman" w:hAnsi="Times New Roman"/>
          <w:b/>
        </w:rPr>
        <w:t xml:space="preserve"> § 56 </w:t>
      </w:r>
    </w:p>
    <w:p w:rsidR="00B24D0B" w:rsidRPr="009027CD" w:rsidRDefault="009027CD">
      <w:pPr>
        <w:spacing w:before="225" w:after="225" w:line="264" w:lineRule="auto"/>
        <w:ind w:left="570"/>
      </w:pPr>
      <w:bookmarkStart w:id="502" w:name="paragraf-56.odsek-1"/>
      <w:bookmarkEnd w:id="500"/>
      <w:r w:rsidRPr="009027CD">
        <w:rPr>
          <w:rFonts w:ascii="Times New Roman" w:hAnsi="Times New Roman"/>
        </w:rPr>
        <w:t xml:space="preserve"> </w:t>
      </w:r>
      <w:bookmarkStart w:id="503" w:name="paragraf-56.odsek-1.oznacenie"/>
      <w:bookmarkStart w:id="504" w:name="paragraf-56.odsek-1.text"/>
      <w:bookmarkEnd w:id="503"/>
      <w:r w:rsidRPr="009027CD">
        <w:rPr>
          <w:rFonts w:ascii="Times New Roman" w:hAnsi="Times New Roman"/>
        </w:rPr>
        <w:t xml:space="preserve">Povinnosť nahradiť trovy konania nemožno uložiť prokurátorovi a komisárovi pre osoby so zdravotným postihnutím. </w:t>
      </w:r>
      <w:bookmarkEnd w:id="504"/>
    </w:p>
    <w:bookmarkEnd w:id="501"/>
    <w:bookmarkEnd w:id="502"/>
    <w:p w:rsidR="00B24D0B" w:rsidRPr="009027CD" w:rsidRDefault="009027CD">
      <w:pPr>
        <w:spacing w:before="300" w:after="0" w:line="264" w:lineRule="auto"/>
        <w:ind w:left="420"/>
        <w:jc w:val="center"/>
      </w:pPr>
      <w:r w:rsidRPr="009027CD">
        <w:rPr>
          <w:rFonts w:ascii="Times New Roman" w:hAnsi="Times New Roman"/>
          <w:b/>
          <w:sz w:val="24"/>
        </w:rPr>
        <w:t xml:space="preserve"> Rozhodovanie o trovách konania </w:t>
      </w:r>
    </w:p>
    <w:p w:rsidR="00B24D0B" w:rsidRPr="009027CD" w:rsidRDefault="009027CD">
      <w:pPr>
        <w:spacing w:before="225" w:after="225" w:line="264" w:lineRule="auto"/>
        <w:ind w:left="495"/>
        <w:jc w:val="center"/>
      </w:pPr>
      <w:bookmarkStart w:id="505" w:name="paragraf-57.oznacenie"/>
      <w:bookmarkStart w:id="506" w:name="paragraf-57"/>
      <w:r w:rsidRPr="009027CD">
        <w:rPr>
          <w:rFonts w:ascii="Times New Roman" w:hAnsi="Times New Roman"/>
          <w:b/>
        </w:rPr>
        <w:t xml:space="preserve"> § 57 </w:t>
      </w:r>
    </w:p>
    <w:p w:rsidR="00B24D0B" w:rsidRPr="009027CD" w:rsidRDefault="009027CD">
      <w:pPr>
        <w:spacing w:before="225" w:after="225" w:line="264" w:lineRule="auto"/>
        <w:ind w:left="570"/>
      </w:pPr>
      <w:bookmarkStart w:id="507" w:name="paragraf-57.odsek-1"/>
      <w:bookmarkEnd w:id="505"/>
      <w:r w:rsidRPr="009027CD">
        <w:rPr>
          <w:rFonts w:ascii="Times New Roman" w:hAnsi="Times New Roman"/>
        </w:rPr>
        <w:t xml:space="preserve"> </w:t>
      </w:r>
      <w:bookmarkStart w:id="508" w:name="paragraf-57.odsek-1.oznacenie"/>
      <w:bookmarkStart w:id="509" w:name="paragraf-57.odsek-1.text"/>
      <w:bookmarkEnd w:id="508"/>
      <w:r w:rsidRPr="009027CD">
        <w:rPr>
          <w:rFonts w:ascii="Times New Roman" w:hAnsi="Times New Roman"/>
        </w:rPr>
        <w:t xml:space="preserve">O povinnosti nahradiť trovy konania, ak nejde o trovy konania štátu, rozhoduje súd len na návrh. </w:t>
      </w:r>
      <w:bookmarkEnd w:id="509"/>
    </w:p>
    <w:p w:rsidR="00B24D0B" w:rsidRPr="009027CD" w:rsidRDefault="009027CD">
      <w:pPr>
        <w:spacing w:before="225" w:after="225" w:line="264" w:lineRule="auto"/>
        <w:ind w:left="495"/>
        <w:jc w:val="center"/>
      </w:pPr>
      <w:bookmarkStart w:id="510" w:name="paragraf-58.oznacenie"/>
      <w:bookmarkStart w:id="511" w:name="paragraf-58"/>
      <w:bookmarkEnd w:id="506"/>
      <w:bookmarkEnd w:id="507"/>
      <w:r w:rsidRPr="009027CD">
        <w:rPr>
          <w:rFonts w:ascii="Times New Roman" w:hAnsi="Times New Roman"/>
          <w:b/>
        </w:rPr>
        <w:t xml:space="preserve"> § 58 </w:t>
      </w:r>
    </w:p>
    <w:p w:rsidR="00B24D0B" w:rsidRPr="009027CD" w:rsidRDefault="009027CD">
      <w:pPr>
        <w:spacing w:before="225" w:after="225" w:line="264" w:lineRule="auto"/>
        <w:ind w:left="570"/>
      </w:pPr>
      <w:bookmarkStart w:id="512" w:name="paragraf-58.odsek-1"/>
      <w:bookmarkEnd w:id="510"/>
      <w:r w:rsidRPr="009027CD">
        <w:rPr>
          <w:rFonts w:ascii="Times New Roman" w:hAnsi="Times New Roman"/>
        </w:rPr>
        <w:t xml:space="preserve"> </w:t>
      </w:r>
      <w:bookmarkStart w:id="513" w:name="paragraf-58.odsek-1.oznacenie"/>
      <w:r w:rsidRPr="009027CD">
        <w:rPr>
          <w:rFonts w:ascii="Times New Roman" w:hAnsi="Times New Roman"/>
        </w:rPr>
        <w:t xml:space="preserve">(1) </w:t>
      </w:r>
      <w:bookmarkStart w:id="514" w:name="paragraf-58.odsek-1.text"/>
      <w:bookmarkEnd w:id="513"/>
      <w:r w:rsidRPr="009027CD">
        <w:rPr>
          <w:rFonts w:ascii="Times New Roman" w:hAnsi="Times New Roman"/>
        </w:rPr>
        <w:t xml:space="preserve">O nároku na náhradu a o výške trov konania rozhoduje súd v rozhodnutí, ktorým sa konanie končí. </w:t>
      </w:r>
      <w:bookmarkEnd w:id="514"/>
    </w:p>
    <w:p w:rsidR="00B24D0B" w:rsidRPr="009027CD" w:rsidRDefault="009027CD">
      <w:pPr>
        <w:spacing w:before="225" w:after="225" w:line="264" w:lineRule="auto"/>
        <w:ind w:left="570"/>
      </w:pPr>
      <w:bookmarkStart w:id="515" w:name="paragraf-58.odsek-2"/>
      <w:bookmarkEnd w:id="512"/>
      <w:r w:rsidRPr="009027CD">
        <w:rPr>
          <w:rFonts w:ascii="Times New Roman" w:hAnsi="Times New Roman"/>
        </w:rPr>
        <w:t xml:space="preserve"> </w:t>
      </w:r>
      <w:bookmarkStart w:id="516" w:name="paragraf-58.odsek-2.oznacenie"/>
      <w:r w:rsidRPr="009027CD">
        <w:rPr>
          <w:rFonts w:ascii="Times New Roman" w:hAnsi="Times New Roman"/>
        </w:rPr>
        <w:t xml:space="preserve">(2) </w:t>
      </w:r>
      <w:bookmarkStart w:id="517" w:name="paragraf-58.odsek-2.text"/>
      <w:bookmarkEnd w:id="516"/>
      <w:r w:rsidRPr="009027CD">
        <w:rPr>
          <w:rFonts w:ascii="Times New Roman" w:hAnsi="Times New Roman"/>
        </w:rPr>
        <w:t xml:space="preserve">O nároku štátu na náhradu trov konania a o výške náhrady trov konania štátu môže súd rozhodnúť samostatným uznesením aj po vydaní rozhodnutia, ktorým sa konanie končí. </w:t>
      </w:r>
      <w:bookmarkEnd w:id="517"/>
    </w:p>
    <w:p w:rsidR="00B24D0B" w:rsidRPr="009027CD" w:rsidRDefault="009027CD">
      <w:pPr>
        <w:spacing w:before="300" w:after="0" w:line="264" w:lineRule="auto"/>
        <w:ind w:left="270"/>
      </w:pPr>
      <w:bookmarkStart w:id="518" w:name="predpis.cast-prva.hlava-tretia.oznacenie"/>
      <w:bookmarkStart w:id="519" w:name="predpis.cast-prva.hlava-tretia"/>
      <w:bookmarkEnd w:id="283"/>
      <w:bookmarkEnd w:id="439"/>
      <w:bookmarkEnd w:id="511"/>
      <w:bookmarkEnd w:id="515"/>
      <w:r w:rsidRPr="009027CD">
        <w:rPr>
          <w:rFonts w:ascii="Times New Roman" w:hAnsi="Times New Roman"/>
        </w:rPr>
        <w:t xml:space="preserve"> TRETIA HLAVA </w:t>
      </w:r>
    </w:p>
    <w:p w:rsidR="00B24D0B" w:rsidRPr="009027CD" w:rsidRDefault="009027CD">
      <w:pPr>
        <w:spacing w:after="0" w:line="264" w:lineRule="auto"/>
        <w:ind w:left="270"/>
      </w:pPr>
      <w:bookmarkStart w:id="520" w:name="predpis.cast-prva.hlava-tretia.nadpis"/>
      <w:bookmarkEnd w:id="518"/>
      <w:r w:rsidRPr="009027CD">
        <w:rPr>
          <w:rFonts w:ascii="Times New Roman" w:hAnsi="Times New Roman"/>
          <w:b/>
        </w:rPr>
        <w:t xml:space="preserve"> OPRAVNÉ PROSTRIEDKY </w:t>
      </w:r>
    </w:p>
    <w:p w:rsidR="00B24D0B" w:rsidRPr="009027CD" w:rsidRDefault="009027CD">
      <w:pPr>
        <w:spacing w:before="300" w:after="0" w:line="264" w:lineRule="auto"/>
        <w:ind w:left="345"/>
      </w:pPr>
      <w:bookmarkStart w:id="521" w:name="predpis.cast-prva.hlava-tretia.diel-prvy"/>
      <w:bookmarkEnd w:id="520"/>
      <w:r w:rsidRPr="009027CD">
        <w:rPr>
          <w:rFonts w:ascii="Times New Roman" w:hAnsi="Times New Roman"/>
        </w:rPr>
        <w:t xml:space="preserve"> Prvý diel </w:t>
      </w:r>
    </w:p>
    <w:p w:rsidR="00B24D0B" w:rsidRPr="009027CD" w:rsidRDefault="009027CD">
      <w:pPr>
        <w:spacing w:after="0" w:line="264" w:lineRule="auto"/>
        <w:ind w:left="345"/>
      </w:pPr>
      <w:r w:rsidRPr="009027CD">
        <w:rPr>
          <w:rFonts w:ascii="Times New Roman" w:hAnsi="Times New Roman"/>
          <w:b/>
        </w:rPr>
        <w:t xml:space="preserve"> Niektoré ustanovenia o odvolaní </w:t>
      </w:r>
    </w:p>
    <w:p w:rsidR="00B24D0B" w:rsidRPr="009027CD" w:rsidRDefault="009027CD">
      <w:pPr>
        <w:spacing w:before="225" w:after="225" w:line="264" w:lineRule="auto"/>
        <w:ind w:left="420"/>
        <w:jc w:val="center"/>
      </w:pPr>
      <w:bookmarkStart w:id="522" w:name="paragraf-59.oznacenie"/>
      <w:bookmarkStart w:id="523" w:name="paragraf-59"/>
      <w:r w:rsidRPr="009027CD">
        <w:rPr>
          <w:rFonts w:ascii="Times New Roman" w:hAnsi="Times New Roman"/>
          <w:b/>
        </w:rPr>
        <w:t xml:space="preserve"> § 59 </w:t>
      </w:r>
    </w:p>
    <w:p w:rsidR="00B24D0B" w:rsidRPr="009027CD" w:rsidRDefault="009027CD">
      <w:pPr>
        <w:spacing w:before="225" w:after="225" w:line="264" w:lineRule="auto"/>
        <w:ind w:left="495"/>
      </w:pPr>
      <w:bookmarkStart w:id="524" w:name="paragraf-59.odsek-1"/>
      <w:bookmarkEnd w:id="522"/>
      <w:r w:rsidRPr="009027CD">
        <w:rPr>
          <w:rFonts w:ascii="Times New Roman" w:hAnsi="Times New Roman"/>
        </w:rPr>
        <w:t xml:space="preserve"> </w:t>
      </w:r>
      <w:bookmarkStart w:id="525" w:name="paragraf-59.odsek-1.oznacenie"/>
      <w:r w:rsidRPr="009027CD">
        <w:rPr>
          <w:rFonts w:ascii="Times New Roman" w:hAnsi="Times New Roman"/>
        </w:rPr>
        <w:t xml:space="preserve">(1) </w:t>
      </w:r>
      <w:bookmarkEnd w:id="525"/>
      <w:r w:rsidRPr="009027CD">
        <w:rPr>
          <w:rFonts w:ascii="Times New Roman" w:hAnsi="Times New Roman"/>
        </w:rPr>
        <w:t xml:space="preserve">Odvolanie je prípustné aj proti uzneseniu súdu prvej inštancie, ktorým sa rozhodlo vo veci samej, okrem uznesenia, ktorým súd poveril účastníka zvolaním valného zhromaždenia podľa </w:t>
      </w:r>
      <w:hyperlink w:anchor="paragraf-304.odsek-1.pismeno-g">
        <w:r w:rsidRPr="009027CD">
          <w:rPr>
            <w:rFonts w:ascii="Times New Roman" w:hAnsi="Times New Roman"/>
          </w:rPr>
          <w:t>§ 304 písm. g)</w:t>
        </w:r>
      </w:hyperlink>
      <w:bookmarkStart w:id="526" w:name="paragraf-59.odsek-1.text"/>
      <w:r w:rsidRPr="009027CD">
        <w:rPr>
          <w:rFonts w:ascii="Times New Roman" w:hAnsi="Times New Roman"/>
        </w:rPr>
        <w:t xml:space="preserve">. </w:t>
      </w:r>
      <w:bookmarkEnd w:id="526"/>
    </w:p>
    <w:p w:rsidR="00B24D0B" w:rsidRPr="009027CD" w:rsidRDefault="009027CD">
      <w:pPr>
        <w:spacing w:before="225" w:after="225" w:line="264" w:lineRule="auto"/>
        <w:ind w:left="495"/>
      </w:pPr>
      <w:bookmarkStart w:id="527" w:name="paragraf-59.odsek-2"/>
      <w:bookmarkEnd w:id="524"/>
      <w:r w:rsidRPr="009027CD">
        <w:rPr>
          <w:rFonts w:ascii="Times New Roman" w:hAnsi="Times New Roman"/>
        </w:rPr>
        <w:lastRenderedPageBreak/>
        <w:t xml:space="preserve"> </w:t>
      </w:r>
      <w:bookmarkStart w:id="528" w:name="paragraf-59.odsek-2.oznacenie"/>
      <w:r w:rsidRPr="009027CD">
        <w:rPr>
          <w:rFonts w:ascii="Times New Roman" w:hAnsi="Times New Roman"/>
        </w:rPr>
        <w:t xml:space="preserve">(2) </w:t>
      </w:r>
      <w:bookmarkStart w:id="529" w:name="paragraf-59.odsek-2.text"/>
      <w:bookmarkEnd w:id="528"/>
      <w:r w:rsidRPr="009027CD">
        <w:rPr>
          <w:rFonts w:ascii="Times New Roman" w:hAnsi="Times New Roman"/>
        </w:rPr>
        <w:t xml:space="preserve">Odvolanie je prípustné aj proti uzneseniu súdu prvej inštancie o zrušení rozhodnutia o dedičstve, ak sa dodatočne zistí, že poručiteľ žije, alebo ak bolo zrušené jeho vyhlásenie za mŕtveho. </w:t>
      </w:r>
      <w:bookmarkEnd w:id="529"/>
    </w:p>
    <w:p w:rsidR="00B24D0B" w:rsidRPr="009027CD" w:rsidRDefault="009027CD">
      <w:pPr>
        <w:spacing w:before="225" w:after="225" w:line="264" w:lineRule="auto"/>
        <w:ind w:left="420"/>
        <w:jc w:val="center"/>
      </w:pPr>
      <w:bookmarkStart w:id="530" w:name="paragraf-60.oznacenie"/>
      <w:bookmarkStart w:id="531" w:name="paragraf-60"/>
      <w:bookmarkEnd w:id="523"/>
      <w:bookmarkEnd w:id="527"/>
      <w:r w:rsidRPr="009027CD">
        <w:rPr>
          <w:rFonts w:ascii="Times New Roman" w:hAnsi="Times New Roman"/>
          <w:b/>
        </w:rPr>
        <w:t xml:space="preserve"> § 60 </w:t>
      </w:r>
    </w:p>
    <w:p w:rsidR="00B24D0B" w:rsidRPr="009027CD" w:rsidRDefault="009027CD">
      <w:pPr>
        <w:spacing w:before="225" w:after="225" w:line="264" w:lineRule="auto"/>
        <w:ind w:left="495"/>
      </w:pPr>
      <w:bookmarkStart w:id="532" w:name="paragraf-60.odsek-1"/>
      <w:bookmarkEnd w:id="530"/>
      <w:r w:rsidRPr="009027CD">
        <w:rPr>
          <w:rFonts w:ascii="Times New Roman" w:hAnsi="Times New Roman"/>
        </w:rPr>
        <w:t xml:space="preserve"> </w:t>
      </w:r>
      <w:bookmarkStart w:id="533" w:name="paragraf-60.odsek-1.oznacenie"/>
      <w:bookmarkStart w:id="534" w:name="paragraf-60.odsek-1.text"/>
      <w:bookmarkEnd w:id="533"/>
      <w:r w:rsidRPr="009027CD">
        <w:rPr>
          <w:rFonts w:ascii="Times New Roman" w:hAnsi="Times New Roman"/>
        </w:rPr>
        <w:t xml:space="preserve">Odvolanie nie je prípustné, ak proti uzneseniu možno podať sťažnosť. </w:t>
      </w:r>
      <w:bookmarkEnd w:id="534"/>
    </w:p>
    <w:p w:rsidR="00B24D0B" w:rsidRPr="009027CD" w:rsidRDefault="009027CD">
      <w:pPr>
        <w:spacing w:before="225" w:after="225" w:line="264" w:lineRule="auto"/>
        <w:ind w:left="420"/>
        <w:jc w:val="center"/>
      </w:pPr>
      <w:bookmarkStart w:id="535" w:name="paragraf-61.oznacenie"/>
      <w:bookmarkStart w:id="536" w:name="paragraf-61"/>
      <w:bookmarkEnd w:id="531"/>
      <w:bookmarkEnd w:id="532"/>
      <w:r w:rsidRPr="009027CD">
        <w:rPr>
          <w:rFonts w:ascii="Times New Roman" w:hAnsi="Times New Roman"/>
          <w:b/>
        </w:rPr>
        <w:t xml:space="preserve"> § 61 </w:t>
      </w:r>
    </w:p>
    <w:p w:rsidR="00B24D0B" w:rsidRPr="009027CD" w:rsidRDefault="009027CD">
      <w:pPr>
        <w:spacing w:before="225" w:after="225" w:line="264" w:lineRule="auto"/>
        <w:ind w:left="495"/>
      </w:pPr>
      <w:bookmarkStart w:id="537" w:name="paragraf-61.odsek-1"/>
      <w:bookmarkEnd w:id="535"/>
      <w:r w:rsidRPr="009027CD">
        <w:rPr>
          <w:rFonts w:ascii="Times New Roman" w:hAnsi="Times New Roman"/>
        </w:rPr>
        <w:t xml:space="preserve"> </w:t>
      </w:r>
      <w:bookmarkStart w:id="538" w:name="paragraf-61.odsek-1.oznacenie"/>
      <w:r w:rsidRPr="009027CD">
        <w:rPr>
          <w:rFonts w:ascii="Times New Roman" w:hAnsi="Times New Roman"/>
        </w:rPr>
        <w:t xml:space="preserve">(1) </w:t>
      </w:r>
      <w:bookmarkStart w:id="539" w:name="paragraf-61.odsek-1.text"/>
      <w:bookmarkEnd w:id="538"/>
      <w:r w:rsidRPr="009027CD">
        <w:rPr>
          <w:rFonts w:ascii="Times New Roman" w:hAnsi="Times New Roman"/>
        </w:rPr>
        <w:t xml:space="preserve">Zmeškanie lehoty na podanie odvolania nemožno odpustiť, ak bolo rozsudkom vyslovené, že sa manželstvo rozvádza, že je neplatné alebo že nie je. </w:t>
      </w:r>
      <w:bookmarkEnd w:id="539"/>
    </w:p>
    <w:p w:rsidR="00B24D0B" w:rsidRPr="009027CD" w:rsidRDefault="009027CD">
      <w:pPr>
        <w:spacing w:before="225" w:after="225" w:line="264" w:lineRule="auto"/>
        <w:ind w:left="495"/>
      </w:pPr>
      <w:bookmarkStart w:id="540" w:name="paragraf-61.odsek-2"/>
      <w:bookmarkEnd w:id="537"/>
      <w:r w:rsidRPr="009027CD">
        <w:rPr>
          <w:rFonts w:ascii="Times New Roman" w:hAnsi="Times New Roman"/>
        </w:rPr>
        <w:t xml:space="preserve"> </w:t>
      </w:r>
      <w:bookmarkStart w:id="541" w:name="paragraf-61.odsek-2.oznacenie"/>
      <w:r w:rsidRPr="009027CD">
        <w:rPr>
          <w:rFonts w:ascii="Times New Roman" w:hAnsi="Times New Roman"/>
        </w:rPr>
        <w:t xml:space="preserve">(2) </w:t>
      </w:r>
      <w:bookmarkStart w:id="542" w:name="paragraf-61.odsek-2.text"/>
      <w:bookmarkEnd w:id="541"/>
      <w:r w:rsidRPr="009027CD">
        <w:rPr>
          <w:rFonts w:ascii="Times New Roman" w:hAnsi="Times New Roman"/>
        </w:rPr>
        <w:t xml:space="preserve">Ak rozsudok uvedený v odseku 1 neobsahuje poučenie o lehote na podanie odvolania alebo ak obsahuje nesprávne poučenie o tom, že odvolanie nie je prípustné, možno podať odvolanie do 15 dní od doručenia rozsudku. </w:t>
      </w:r>
      <w:bookmarkEnd w:id="542"/>
    </w:p>
    <w:p w:rsidR="00B24D0B" w:rsidRPr="009027CD" w:rsidRDefault="009027CD">
      <w:pPr>
        <w:spacing w:before="225" w:after="225" w:line="264" w:lineRule="auto"/>
        <w:ind w:left="420"/>
        <w:jc w:val="center"/>
      </w:pPr>
      <w:bookmarkStart w:id="543" w:name="paragraf-62.oznacenie"/>
      <w:bookmarkStart w:id="544" w:name="paragraf-62"/>
      <w:bookmarkEnd w:id="536"/>
      <w:bookmarkEnd w:id="540"/>
      <w:r w:rsidRPr="009027CD">
        <w:rPr>
          <w:rFonts w:ascii="Times New Roman" w:hAnsi="Times New Roman"/>
          <w:b/>
        </w:rPr>
        <w:t xml:space="preserve"> § 62 </w:t>
      </w:r>
    </w:p>
    <w:p w:rsidR="00B24D0B" w:rsidRPr="009027CD" w:rsidRDefault="009027CD">
      <w:pPr>
        <w:spacing w:before="225" w:after="225" w:line="264" w:lineRule="auto"/>
        <w:ind w:left="420"/>
        <w:jc w:val="center"/>
      </w:pPr>
      <w:bookmarkStart w:id="545" w:name="paragraf-62.nadpis"/>
      <w:bookmarkEnd w:id="543"/>
      <w:r w:rsidRPr="009027CD">
        <w:rPr>
          <w:rFonts w:ascii="Times New Roman" w:hAnsi="Times New Roman"/>
          <w:b/>
        </w:rPr>
        <w:t xml:space="preserve"> Odvolacie dôvody </w:t>
      </w:r>
    </w:p>
    <w:p w:rsidR="00B24D0B" w:rsidRPr="009027CD" w:rsidRDefault="009027CD">
      <w:pPr>
        <w:spacing w:before="225" w:after="225" w:line="264" w:lineRule="auto"/>
        <w:ind w:left="495"/>
      </w:pPr>
      <w:bookmarkStart w:id="546" w:name="paragraf-62.odsek-1"/>
      <w:bookmarkEnd w:id="545"/>
      <w:r w:rsidRPr="009027CD">
        <w:rPr>
          <w:rFonts w:ascii="Times New Roman" w:hAnsi="Times New Roman"/>
        </w:rPr>
        <w:t xml:space="preserve"> </w:t>
      </w:r>
      <w:bookmarkStart w:id="547" w:name="paragraf-62.odsek-1.oznacenie"/>
      <w:r w:rsidRPr="009027CD">
        <w:rPr>
          <w:rFonts w:ascii="Times New Roman" w:hAnsi="Times New Roman"/>
        </w:rPr>
        <w:t xml:space="preserve">(1) </w:t>
      </w:r>
      <w:bookmarkStart w:id="548" w:name="paragraf-62.odsek-1.text"/>
      <w:bookmarkEnd w:id="547"/>
      <w:r w:rsidRPr="009027CD">
        <w:rPr>
          <w:rFonts w:ascii="Times New Roman" w:hAnsi="Times New Roman"/>
        </w:rPr>
        <w:t xml:space="preserve">Odvolanie možno odôvodniť aj tým, že súd prvej inštancie nesprávne alebo neúplne zistil skutočný stav veci. </w:t>
      </w:r>
      <w:bookmarkEnd w:id="548"/>
    </w:p>
    <w:p w:rsidR="00B24D0B" w:rsidRPr="009027CD" w:rsidRDefault="009027CD">
      <w:pPr>
        <w:spacing w:before="225" w:after="225" w:line="264" w:lineRule="auto"/>
        <w:ind w:left="495"/>
      </w:pPr>
      <w:bookmarkStart w:id="549" w:name="paragraf-62.odsek-2"/>
      <w:bookmarkEnd w:id="546"/>
      <w:r w:rsidRPr="009027CD">
        <w:rPr>
          <w:rFonts w:ascii="Times New Roman" w:hAnsi="Times New Roman"/>
        </w:rPr>
        <w:t xml:space="preserve"> </w:t>
      </w:r>
      <w:bookmarkStart w:id="550" w:name="paragraf-62.odsek-2.oznacenie"/>
      <w:r w:rsidRPr="009027CD">
        <w:rPr>
          <w:rFonts w:ascii="Times New Roman" w:hAnsi="Times New Roman"/>
        </w:rPr>
        <w:t xml:space="preserve">(2) </w:t>
      </w:r>
      <w:bookmarkStart w:id="551" w:name="paragraf-62.odsek-2.text"/>
      <w:bookmarkEnd w:id="550"/>
      <w:r w:rsidRPr="009027CD">
        <w:rPr>
          <w:rFonts w:ascii="Times New Roman" w:hAnsi="Times New Roman"/>
        </w:rPr>
        <w:t xml:space="preserve">Odvolacie dôvody možno meniť a dopĺňať až do rozhodnutia o odvolaní. </w:t>
      </w:r>
      <w:bookmarkEnd w:id="551"/>
    </w:p>
    <w:p w:rsidR="00B24D0B" w:rsidRPr="009027CD" w:rsidRDefault="009027CD">
      <w:pPr>
        <w:spacing w:before="225" w:after="225" w:line="264" w:lineRule="auto"/>
        <w:ind w:left="495"/>
      </w:pPr>
      <w:bookmarkStart w:id="552" w:name="paragraf-62.odsek-3"/>
      <w:bookmarkEnd w:id="549"/>
      <w:r w:rsidRPr="009027CD">
        <w:rPr>
          <w:rFonts w:ascii="Times New Roman" w:hAnsi="Times New Roman"/>
        </w:rPr>
        <w:t xml:space="preserve"> </w:t>
      </w:r>
      <w:bookmarkStart w:id="553" w:name="paragraf-62.odsek-3.oznacenie"/>
      <w:r w:rsidRPr="009027CD">
        <w:rPr>
          <w:rFonts w:ascii="Times New Roman" w:hAnsi="Times New Roman"/>
        </w:rPr>
        <w:t xml:space="preserve">(3) </w:t>
      </w:r>
      <w:bookmarkStart w:id="554" w:name="paragraf-62.odsek-3.text"/>
      <w:bookmarkEnd w:id="553"/>
      <w:r w:rsidRPr="009027CD">
        <w:rPr>
          <w:rFonts w:ascii="Times New Roman" w:hAnsi="Times New Roman"/>
        </w:rPr>
        <w:t xml:space="preserve">Ak odvolanie neobsahuje odvolacie dôvody alebo ak sú odvolacie dôvody nezrozumiteľné, súd vyzve odvolateľa na doplnenie odvolacích dôvodov. </w:t>
      </w:r>
      <w:bookmarkEnd w:id="554"/>
    </w:p>
    <w:p w:rsidR="00B24D0B" w:rsidRPr="009027CD" w:rsidRDefault="009027CD">
      <w:pPr>
        <w:spacing w:before="225" w:after="225" w:line="264" w:lineRule="auto"/>
        <w:ind w:left="420"/>
        <w:jc w:val="center"/>
      </w:pPr>
      <w:bookmarkStart w:id="555" w:name="paragraf-63.oznacenie"/>
      <w:bookmarkStart w:id="556" w:name="paragraf-63"/>
      <w:bookmarkEnd w:id="544"/>
      <w:bookmarkEnd w:id="552"/>
      <w:r w:rsidRPr="009027CD">
        <w:rPr>
          <w:rFonts w:ascii="Times New Roman" w:hAnsi="Times New Roman"/>
          <w:b/>
        </w:rPr>
        <w:t xml:space="preserve"> § 63 </w:t>
      </w:r>
    </w:p>
    <w:p w:rsidR="00B24D0B" w:rsidRPr="009027CD" w:rsidRDefault="009027CD">
      <w:pPr>
        <w:spacing w:before="225" w:after="225" w:line="264" w:lineRule="auto"/>
        <w:ind w:left="420"/>
        <w:jc w:val="center"/>
      </w:pPr>
      <w:bookmarkStart w:id="557" w:name="paragraf-63.nadpis"/>
      <w:bookmarkEnd w:id="555"/>
      <w:r w:rsidRPr="009027CD">
        <w:rPr>
          <w:rFonts w:ascii="Times New Roman" w:hAnsi="Times New Roman"/>
          <w:b/>
        </w:rPr>
        <w:t xml:space="preserve"> Nové skutkové tvrdenia a dôkazy </w:t>
      </w:r>
    </w:p>
    <w:p w:rsidR="00B24D0B" w:rsidRPr="009027CD" w:rsidRDefault="009027CD">
      <w:pPr>
        <w:spacing w:before="225" w:after="225" w:line="264" w:lineRule="auto"/>
        <w:ind w:left="495"/>
      </w:pPr>
      <w:bookmarkStart w:id="558" w:name="paragraf-63.odsek-1"/>
      <w:bookmarkEnd w:id="557"/>
      <w:r w:rsidRPr="009027CD">
        <w:rPr>
          <w:rFonts w:ascii="Times New Roman" w:hAnsi="Times New Roman"/>
        </w:rPr>
        <w:t xml:space="preserve"> </w:t>
      </w:r>
      <w:bookmarkStart w:id="559" w:name="paragraf-63.odsek-1.oznacenie"/>
      <w:bookmarkStart w:id="560" w:name="paragraf-63.odsek-1.text"/>
      <w:bookmarkEnd w:id="559"/>
      <w:r w:rsidRPr="009027CD">
        <w:rPr>
          <w:rFonts w:ascii="Times New Roman" w:hAnsi="Times New Roman"/>
        </w:rPr>
        <w:t xml:space="preserve">V odvolacom konaní možno uvádzať nové skutkové tvrdenia a predkladať nové dôkazné návrhy. </w:t>
      </w:r>
      <w:bookmarkEnd w:id="560"/>
    </w:p>
    <w:p w:rsidR="00B24D0B" w:rsidRPr="009027CD" w:rsidRDefault="009027CD">
      <w:pPr>
        <w:spacing w:before="225" w:after="225" w:line="264" w:lineRule="auto"/>
        <w:ind w:left="420"/>
        <w:jc w:val="center"/>
      </w:pPr>
      <w:bookmarkStart w:id="561" w:name="paragraf-64.oznacenie"/>
      <w:bookmarkStart w:id="562" w:name="paragraf-64"/>
      <w:bookmarkEnd w:id="556"/>
      <w:bookmarkEnd w:id="558"/>
      <w:r w:rsidRPr="009027CD">
        <w:rPr>
          <w:rFonts w:ascii="Times New Roman" w:hAnsi="Times New Roman"/>
          <w:b/>
        </w:rPr>
        <w:t xml:space="preserve"> § 64 </w:t>
      </w:r>
    </w:p>
    <w:p w:rsidR="00B24D0B" w:rsidRPr="009027CD" w:rsidRDefault="009027CD">
      <w:pPr>
        <w:spacing w:before="225" w:after="225" w:line="264" w:lineRule="auto"/>
        <w:ind w:left="420"/>
        <w:jc w:val="center"/>
      </w:pPr>
      <w:bookmarkStart w:id="563" w:name="paragraf-64.nadpis"/>
      <w:bookmarkEnd w:id="561"/>
      <w:r w:rsidRPr="009027CD">
        <w:rPr>
          <w:rFonts w:ascii="Times New Roman" w:hAnsi="Times New Roman"/>
          <w:b/>
        </w:rPr>
        <w:t xml:space="preserve"> Dispozícia s návrhom na začatie konania </w:t>
      </w:r>
    </w:p>
    <w:p w:rsidR="00B24D0B" w:rsidRPr="009027CD" w:rsidRDefault="009027CD">
      <w:pPr>
        <w:spacing w:before="225" w:after="225" w:line="264" w:lineRule="auto"/>
        <w:ind w:left="495"/>
      </w:pPr>
      <w:bookmarkStart w:id="564" w:name="paragraf-64.odsek-1"/>
      <w:bookmarkEnd w:id="563"/>
      <w:r w:rsidRPr="009027CD">
        <w:rPr>
          <w:rFonts w:ascii="Times New Roman" w:hAnsi="Times New Roman"/>
        </w:rPr>
        <w:t xml:space="preserve"> </w:t>
      </w:r>
      <w:bookmarkStart w:id="565" w:name="paragraf-64.odsek-1.oznacenie"/>
      <w:bookmarkStart w:id="566" w:name="paragraf-64.odsek-1.text"/>
      <w:bookmarkEnd w:id="565"/>
      <w:r w:rsidRPr="009027CD">
        <w:rPr>
          <w:rFonts w:ascii="Times New Roman" w:hAnsi="Times New Roman"/>
        </w:rPr>
        <w:t xml:space="preserve">Zmena návrhu na začatie konania je v odvolacom konaní prípustná. </w:t>
      </w:r>
      <w:bookmarkEnd w:id="566"/>
    </w:p>
    <w:p w:rsidR="00B24D0B" w:rsidRPr="009027CD" w:rsidRDefault="009027CD">
      <w:pPr>
        <w:spacing w:before="225" w:after="225" w:line="264" w:lineRule="auto"/>
        <w:ind w:left="420"/>
        <w:jc w:val="center"/>
      </w:pPr>
      <w:bookmarkStart w:id="567" w:name="paragraf-65.oznacenie"/>
      <w:bookmarkStart w:id="568" w:name="paragraf-65"/>
      <w:bookmarkEnd w:id="562"/>
      <w:bookmarkEnd w:id="564"/>
      <w:r w:rsidRPr="009027CD">
        <w:rPr>
          <w:rFonts w:ascii="Times New Roman" w:hAnsi="Times New Roman"/>
          <w:b/>
        </w:rPr>
        <w:t xml:space="preserve"> § 65 </w:t>
      </w:r>
    </w:p>
    <w:p w:rsidR="00B24D0B" w:rsidRPr="009027CD" w:rsidRDefault="009027CD">
      <w:pPr>
        <w:spacing w:before="225" w:after="225" w:line="264" w:lineRule="auto"/>
        <w:ind w:left="420"/>
        <w:jc w:val="center"/>
      </w:pPr>
      <w:bookmarkStart w:id="569" w:name="paragraf-65.nadpis"/>
      <w:bookmarkEnd w:id="567"/>
      <w:r w:rsidRPr="009027CD">
        <w:rPr>
          <w:rFonts w:ascii="Times New Roman" w:hAnsi="Times New Roman"/>
          <w:b/>
        </w:rPr>
        <w:t xml:space="preserve"> Viazanosť rozsahom odvolania </w:t>
      </w:r>
    </w:p>
    <w:p w:rsidR="00B24D0B" w:rsidRPr="009027CD" w:rsidRDefault="009027CD">
      <w:pPr>
        <w:spacing w:before="225" w:after="225" w:line="264" w:lineRule="auto"/>
        <w:ind w:left="495"/>
      </w:pPr>
      <w:bookmarkStart w:id="570" w:name="paragraf-65.odsek-1"/>
      <w:bookmarkEnd w:id="569"/>
      <w:r w:rsidRPr="009027CD">
        <w:rPr>
          <w:rFonts w:ascii="Times New Roman" w:hAnsi="Times New Roman"/>
        </w:rPr>
        <w:t xml:space="preserve"> </w:t>
      </w:r>
      <w:bookmarkStart w:id="571" w:name="paragraf-65.odsek-1.oznacenie"/>
      <w:bookmarkStart w:id="572" w:name="paragraf-65.odsek-1.text"/>
      <w:bookmarkEnd w:id="571"/>
      <w:r w:rsidRPr="009027CD">
        <w:rPr>
          <w:rFonts w:ascii="Times New Roman" w:hAnsi="Times New Roman"/>
        </w:rPr>
        <w:t xml:space="preserve">Odvolací súd nie je viazaný rozsahom odvolania vo veciach, v ktorých možno začať konanie aj bez návrhu. </w:t>
      </w:r>
      <w:bookmarkEnd w:id="572"/>
    </w:p>
    <w:p w:rsidR="00B24D0B" w:rsidRPr="009027CD" w:rsidRDefault="009027CD">
      <w:pPr>
        <w:spacing w:before="225" w:after="225" w:line="264" w:lineRule="auto"/>
        <w:ind w:left="420"/>
        <w:jc w:val="center"/>
      </w:pPr>
      <w:bookmarkStart w:id="573" w:name="paragraf-65a.oznacenie"/>
      <w:bookmarkStart w:id="574" w:name="paragraf-65a"/>
      <w:bookmarkEnd w:id="568"/>
      <w:bookmarkEnd w:id="570"/>
      <w:r w:rsidRPr="009027CD">
        <w:rPr>
          <w:rFonts w:ascii="Times New Roman" w:hAnsi="Times New Roman"/>
          <w:b/>
        </w:rPr>
        <w:t xml:space="preserve"> § 65a </w:t>
      </w:r>
    </w:p>
    <w:p w:rsidR="00B24D0B" w:rsidRPr="009027CD" w:rsidRDefault="009027CD">
      <w:pPr>
        <w:spacing w:before="225" w:after="225" w:line="264" w:lineRule="auto"/>
        <w:ind w:left="420"/>
        <w:jc w:val="center"/>
      </w:pPr>
      <w:bookmarkStart w:id="575" w:name="paragraf-65a.nadpis"/>
      <w:bookmarkEnd w:id="573"/>
      <w:r w:rsidRPr="009027CD">
        <w:rPr>
          <w:rFonts w:ascii="Times New Roman" w:hAnsi="Times New Roman"/>
          <w:b/>
        </w:rPr>
        <w:t xml:space="preserve"> Odvolanie podané komisárom pre osoby so zdravotným postihnutím </w:t>
      </w:r>
    </w:p>
    <w:p w:rsidR="00B24D0B" w:rsidRPr="009027CD" w:rsidRDefault="009027CD">
      <w:pPr>
        <w:spacing w:before="225" w:after="225" w:line="264" w:lineRule="auto"/>
        <w:ind w:left="495"/>
      </w:pPr>
      <w:bookmarkStart w:id="576" w:name="paragraf-65a.odsek-1"/>
      <w:bookmarkEnd w:id="575"/>
      <w:r w:rsidRPr="009027CD">
        <w:rPr>
          <w:rFonts w:ascii="Times New Roman" w:hAnsi="Times New Roman"/>
        </w:rPr>
        <w:lastRenderedPageBreak/>
        <w:t xml:space="preserve"> </w:t>
      </w:r>
      <w:bookmarkStart w:id="577" w:name="paragraf-65a.odsek-1.oznacenie"/>
      <w:r w:rsidRPr="009027CD">
        <w:rPr>
          <w:rFonts w:ascii="Times New Roman" w:hAnsi="Times New Roman"/>
        </w:rPr>
        <w:t xml:space="preserve">(1) </w:t>
      </w:r>
      <w:bookmarkEnd w:id="577"/>
      <w:r w:rsidRPr="009027CD">
        <w:rPr>
          <w:rFonts w:ascii="Times New Roman" w:hAnsi="Times New Roman"/>
        </w:rPr>
        <w:t xml:space="preserve">Komisár pre osoby so zdravotným postihnutím môže podať odvolanie, ak vstúpil do konania podľa </w:t>
      </w:r>
      <w:hyperlink w:anchor="paragraf-13a">
        <w:r w:rsidRPr="009027CD">
          <w:rPr>
            <w:rFonts w:ascii="Times New Roman" w:hAnsi="Times New Roman"/>
          </w:rPr>
          <w:t>§ 13a</w:t>
        </w:r>
      </w:hyperlink>
      <w:r w:rsidRPr="009027CD">
        <w:rPr>
          <w:rFonts w:ascii="Times New Roman" w:hAnsi="Times New Roman"/>
        </w:rPr>
        <w:t xml:space="preserve"> alebo ak bol súdom pribratý postupom podľa </w:t>
      </w:r>
      <w:hyperlink w:anchor="paragraf-12.odsek-2">
        <w:r w:rsidRPr="009027CD">
          <w:rPr>
            <w:rFonts w:ascii="Times New Roman" w:hAnsi="Times New Roman"/>
          </w:rPr>
          <w:t>§ 12 ods. 2</w:t>
        </w:r>
      </w:hyperlink>
      <w:r w:rsidRPr="009027CD">
        <w:rPr>
          <w:rFonts w:ascii="Times New Roman" w:hAnsi="Times New Roman"/>
        </w:rPr>
        <w:t xml:space="preserve"> do konania uvedeného v </w:t>
      </w:r>
      <w:hyperlink w:anchor="paragraf-13a">
        <w:r w:rsidRPr="009027CD">
          <w:rPr>
            <w:rFonts w:ascii="Times New Roman" w:hAnsi="Times New Roman"/>
          </w:rPr>
          <w:t>§ 13a</w:t>
        </w:r>
      </w:hyperlink>
      <w:bookmarkStart w:id="578" w:name="paragraf-65a.odsek-1.text"/>
      <w:r w:rsidRPr="009027CD">
        <w:rPr>
          <w:rFonts w:ascii="Times New Roman" w:hAnsi="Times New Roman"/>
        </w:rPr>
        <w:t xml:space="preserve">. </w:t>
      </w:r>
      <w:bookmarkEnd w:id="578"/>
    </w:p>
    <w:p w:rsidR="00B24D0B" w:rsidRPr="009027CD" w:rsidRDefault="009027CD">
      <w:pPr>
        <w:spacing w:before="225" w:after="225" w:line="264" w:lineRule="auto"/>
        <w:ind w:left="495"/>
      </w:pPr>
      <w:bookmarkStart w:id="579" w:name="paragraf-65a.odsek-2"/>
      <w:bookmarkEnd w:id="576"/>
      <w:r w:rsidRPr="009027CD">
        <w:rPr>
          <w:rFonts w:ascii="Times New Roman" w:hAnsi="Times New Roman"/>
        </w:rPr>
        <w:t xml:space="preserve"> </w:t>
      </w:r>
      <w:bookmarkStart w:id="580" w:name="paragraf-65a.odsek-2.oznacenie"/>
      <w:r w:rsidRPr="009027CD">
        <w:rPr>
          <w:rFonts w:ascii="Times New Roman" w:hAnsi="Times New Roman"/>
        </w:rPr>
        <w:t xml:space="preserve">(2) </w:t>
      </w:r>
      <w:bookmarkStart w:id="581" w:name="paragraf-65a.odsek-2.text"/>
      <w:bookmarkEnd w:id="580"/>
      <w:r w:rsidRPr="009027CD">
        <w:rPr>
          <w:rFonts w:ascii="Times New Roman" w:hAnsi="Times New Roman"/>
        </w:rPr>
        <w:t xml:space="preserve">Komisár pre osoby so zdravotným postihnutím môže do konania vstúpiť aj po vydaní rozhodnutia súdu prvej inštancie, ak rozhodnutie nenadobudlo právoplatnosť. </w:t>
      </w:r>
      <w:bookmarkEnd w:id="581"/>
    </w:p>
    <w:bookmarkEnd w:id="574"/>
    <w:bookmarkEnd w:id="579"/>
    <w:p w:rsidR="00B24D0B" w:rsidRPr="009027CD" w:rsidRDefault="009027CD">
      <w:pPr>
        <w:spacing w:before="300" w:after="0" w:line="264" w:lineRule="auto"/>
        <w:ind w:left="420"/>
        <w:jc w:val="center"/>
      </w:pPr>
      <w:r w:rsidRPr="009027CD">
        <w:rPr>
          <w:rFonts w:ascii="Times New Roman" w:hAnsi="Times New Roman"/>
          <w:b/>
          <w:sz w:val="24"/>
        </w:rPr>
        <w:t xml:space="preserve"> Viazanosť odvolacími dôvodmi </w:t>
      </w:r>
    </w:p>
    <w:p w:rsidR="00B24D0B" w:rsidRPr="009027CD" w:rsidRDefault="009027CD">
      <w:pPr>
        <w:spacing w:before="225" w:after="225" w:line="264" w:lineRule="auto"/>
        <w:ind w:left="495"/>
        <w:jc w:val="center"/>
      </w:pPr>
      <w:bookmarkStart w:id="582" w:name="paragraf-66.oznacenie"/>
      <w:bookmarkStart w:id="583" w:name="paragraf-66"/>
      <w:r w:rsidRPr="009027CD">
        <w:rPr>
          <w:rFonts w:ascii="Times New Roman" w:hAnsi="Times New Roman"/>
          <w:b/>
        </w:rPr>
        <w:t xml:space="preserve"> § 66 </w:t>
      </w:r>
    </w:p>
    <w:p w:rsidR="00B24D0B" w:rsidRPr="009027CD" w:rsidRDefault="009027CD">
      <w:pPr>
        <w:spacing w:before="225" w:after="225" w:line="264" w:lineRule="auto"/>
        <w:ind w:left="570"/>
      </w:pPr>
      <w:bookmarkStart w:id="584" w:name="paragraf-66.odsek-1"/>
      <w:bookmarkEnd w:id="582"/>
      <w:r w:rsidRPr="009027CD">
        <w:rPr>
          <w:rFonts w:ascii="Times New Roman" w:hAnsi="Times New Roman"/>
        </w:rPr>
        <w:t xml:space="preserve"> </w:t>
      </w:r>
      <w:bookmarkStart w:id="585" w:name="paragraf-66.odsek-1.oznacenie"/>
      <w:bookmarkStart w:id="586" w:name="paragraf-66.odsek-1.text"/>
      <w:bookmarkEnd w:id="585"/>
      <w:r w:rsidRPr="009027CD">
        <w:rPr>
          <w:rFonts w:ascii="Times New Roman" w:hAnsi="Times New Roman"/>
        </w:rPr>
        <w:t xml:space="preserve">Odvolací súd nie je odvolacími dôvodmi viazaný. </w:t>
      </w:r>
      <w:bookmarkEnd w:id="586"/>
    </w:p>
    <w:p w:rsidR="00B24D0B" w:rsidRPr="009027CD" w:rsidRDefault="009027CD">
      <w:pPr>
        <w:spacing w:before="225" w:after="225" w:line="264" w:lineRule="auto"/>
        <w:ind w:left="495"/>
        <w:jc w:val="center"/>
      </w:pPr>
      <w:bookmarkStart w:id="587" w:name="paragraf-67.oznacenie"/>
      <w:bookmarkStart w:id="588" w:name="paragraf-67"/>
      <w:bookmarkEnd w:id="583"/>
      <w:bookmarkEnd w:id="584"/>
      <w:r w:rsidRPr="009027CD">
        <w:rPr>
          <w:rFonts w:ascii="Times New Roman" w:hAnsi="Times New Roman"/>
          <w:b/>
        </w:rPr>
        <w:t xml:space="preserve"> § 67 </w:t>
      </w:r>
    </w:p>
    <w:p w:rsidR="00B24D0B" w:rsidRPr="009027CD" w:rsidRDefault="009027CD">
      <w:pPr>
        <w:spacing w:before="225" w:after="225" w:line="264" w:lineRule="auto"/>
        <w:ind w:left="570"/>
      </w:pPr>
      <w:bookmarkStart w:id="589" w:name="paragraf-67.odsek-1"/>
      <w:bookmarkEnd w:id="587"/>
      <w:r w:rsidRPr="009027CD">
        <w:rPr>
          <w:rFonts w:ascii="Times New Roman" w:hAnsi="Times New Roman"/>
        </w:rPr>
        <w:t xml:space="preserve"> </w:t>
      </w:r>
      <w:bookmarkStart w:id="590" w:name="paragraf-67.odsek-1.oznacenie"/>
      <w:bookmarkStart w:id="591" w:name="paragraf-67.odsek-1.text"/>
      <w:bookmarkEnd w:id="590"/>
      <w:r w:rsidRPr="009027CD">
        <w:rPr>
          <w:rFonts w:ascii="Times New Roman" w:hAnsi="Times New Roman"/>
        </w:rPr>
        <w:t xml:space="preserve">Na vady konania pred súdom prvej inštancie prihliada odvolací súd, len ak mali za následok nesprávne rozhodnutie vo veci. </w:t>
      </w:r>
      <w:bookmarkEnd w:id="591"/>
    </w:p>
    <w:p w:rsidR="00B24D0B" w:rsidRPr="009027CD" w:rsidRDefault="009027CD">
      <w:pPr>
        <w:spacing w:before="225" w:after="225" w:line="264" w:lineRule="auto"/>
        <w:ind w:left="495"/>
        <w:jc w:val="center"/>
      </w:pPr>
      <w:bookmarkStart w:id="592" w:name="paragraf-68.oznacenie"/>
      <w:bookmarkStart w:id="593" w:name="paragraf-68"/>
      <w:bookmarkEnd w:id="588"/>
      <w:bookmarkEnd w:id="589"/>
      <w:r w:rsidRPr="009027CD">
        <w:rPr>
          <w:rFonts w:ascii="Times New Roman" w:hAnsi="Times New Roman"/>
          <w:b/>
        </w:rPr>
        <w:t xml:space="preserve"> § 68 </w:t>
      </w:r>
    </w:p>
    <w:p w:rsidR="00B24D0B" w:rsidRPr="009027CD" w:rsidRDefault="009027CD">
      <w:pPr>
        <w:spacing w:before="225" w:after="225" w:line="264" w:lineRule="auto"/>
        <w:ind w:left="495"/>
        <w:jc w:val="center"/>
      </w:pPr>
      <w:bookmarkStart w:id="594" w:name="paragraf-68.nadpis"/>
      <w:bookmarkEnd w:id="592"/>
      <w:r w:rsidRPr="009027CD">
        <w:rPr>
          <w:rFonts w:ascii="Times New Roman" w:hAnsi="Times New Roman"/>
          <w:b/>
        </w:rPr>
        <w:t xml:space="preserve"> Dokazovanie v odvolacom konaní </w:t>
      </w:r>
    </w:p>
    <w:p w:rsidR="00B24D0B" w:rsidRPr="009027CD" w:rsidRDefault="009027CD">
      <w:pPr>
        <w:spacing w:before="225" w:after="225" w:line="264" w:lineRule="auto"/>
        <w:ind w:left="570"/>
      </w:pPr>
      <w:bookmarkStart w:id="595" w:name="paragraf-68.odsek-1"/>
      <w:bookmarkEnd w:id="594"/>
      <w:r w:rsidRPr="009027CD">
        <w:rPr>
          <w:rFonts w:ascii="Times New Roman" w:hAnsi="Times New Roman"/>
        </w:rPr>
        <w:t xml:space="preserve"> </w:t>
      </w:r>
      <w:bookmarkStart w:id="596" w:name="paragraf-68.odsek-1.oznacenie"/>
      <w:bookmarkStart w:id="597" w:name="paragraf-68.odsek-1.text"/>
      <w:bookmarkEnd w:id="596"/>
      <w:r w:rsidRPr="009027CD">
        <w:rPr>
          <w:rFonts w:ascii="Times New Roman" w:hAnsi="Times New Roman"/>
        </w:rPr>
        <w:t xml:space="preserve">Odvolací súd dokazovanie zopakuje alebo doplní, ak to pre zistenie skutočného stavu veci považuje za potrebné. </w:t>
      </w:r>
      <w:bookmarkEnd w:id="597"/>
    </w:p>
    <w:bookmarkEnd w:id="593"/>
    <w:bookmarkEnd w:id="595"/>
    <w:p w:rsidR="00B24D0B" w:rsidRPr="009027CD" w:rsidRDefault="009027CD">
      <w:pPr>
        <w:spacing w:before="300" w:after="0" w:line="264" w:lineRule="auto"/>
        <w:ind w:left="420"/>
        <w:jc w:val="center"/>
      </w:pPr>
      <w:r w:rsidRPr="009027CD">
        <w:rPr>
          <w:rFonts w:ascii="Times New Roman" w:hAnsi="Times New Roman"/>
          <w:b/>
          <w:sz w:val="24"/>
        </w:rPr>
        <w:t xml:space="preserve"> Odvolanie proti uzneseniu vydanému notárom ako súdnym komisárom </w:t>
      </w:r>
    </w:p>
    <w:p w:rsidR="00B24D0B" w:rsidRPr="009027CD" w:rsidRDefault="009027CD">
      <w:pPr>
        <w:spacing w:before="225" w:after="225" w:line="264" w:lineRule="auto"/>
        <w:ind w:left="495"/>
        <w:jc w:val="center"/>
      </w:pPr>
      <w:bookmarkStart w:id="598" w:name="paragraf-69.oznacenie"/>
      <w:bookmarkStart w:id="599" w:name="paragraf-69"/>
      <w:r w:rsidRPr="009027CD">
        <w:rPr>
          <w:rFonts w:ascii="Times New Roman" w:hAnsi="Times New Roman"/>
          <w:b/>
        </w:rPr>
        <w:t xml:space="preserve"> § 69 </w:t>
      </w:r>
    </w:p>
    <w:p w:rsidR="00B24D0B" w:rsidRPr="009027CD" w:rsidRDefault="009027CD">
      <w:pPr>
        <w:spacing w:before="225" w:after="225" w:line="264" w:lineRule="auto"/>
        <w:ind w:left="570"/>
      </w:pPr>
      <w:bookmarkStart w:id="600" w:name="paragraf-69.odsek-1"/>
      <w:bookmarkEnd w:id="598"/>
      <w:r w:rsidRPr="009027CD">
        <w:rPr>
          <w:rFonts w:ascii="Times New Roman" w:hAnsi="Times New Roman"/>
        </w:rPr>
        <w:t xml:space="preserve"> </w:t>
      </w:r>
      <w:bookmarkStart w:id="601" w:name="paragraf-69.odsek-1.oznacenie"/>
      <w:bookmarkStart w:id="602" w:name="paragraf-69.odsek-1.text"/>
      <w:bookmarkEnd w:id="601"/>
      <w:r w:rsidRPr="009027CD">
        <w:rPr>
          <w:rFonts w:ascii="Times New Roman" w:hAnsi="Times New Roman"/>
        </w:rPr>
        <w:t xml:space="preserve">Proti uzneseniu vydanému notárom ako súdnym komisárom je odvolanie prípustné. </w:t>
      </w:r>
      <w:bookmarkEnd w:id="602"/>
    </w:p>
    <w:p w:rsidR="00B24D0B" w:rsidRPr="009027CD" w:rsidRDefault="009027CD">
      <w:pPr>
        <w:spacing w:before="225" w:after="225" w:line="264" w:lineRule="auto"/>
        <w:ind w:left="495"/>
        <w:jc w:val="center"/>
      </w:pPr>
      <w:bookmarkStart w:id="603" w:name="paragraf-70.oznacenie"/>
      <w:bookmarkStart w:id="604" w:name="paragraf-70"/>
      <w:bookmarkEnd w:id="599"/>
      <w:bookmarkEnd w:id="600"/>
      <w:r w:rsidRPr="009027CD">
        <w:rPr>
          <w:rFonts w:ascii="Times New Roman" w:hAnsi="Times New Roman"/>
          <w:b/>
        </w:rPr>
        <w:t xml:space="preserve"> § 70 </w:t>
      </w:r>
    </w:p>
    <w:p w:rsidR="00B24D0B" w:rsidRPr="009027CD" w:rsidRDefault="009027CD">
      <w:pPr>
        <w:spacing w:before="225" w:after="225" w:line="264" w:lineRule="auto"/>
        <w:ind w:left="570"/>
      </w:pPr>
      <w:bookmarkStart w:id="605" w:name="paragraf-70.odsek-1"/>
      <w:bookmarkEnd w:id="603"/>
      <w:r w:rsidRPr="009027CD">
        <w:rPr>
          <w:rFonts w:ascii="Times New Roman" w:hAnsi="Times New Roman"/>
        </w:rPr>
        <w:t xml:space="preserve"> </w:t>
      </w:r>
      <w:bookmarkStart w:id="606" w:name="paragraf-70.odsek-1.oznacenie"/>
      <w:r w:rsidRPr="009027CD">
        <w:rPr>
          <w:rFonts w:ascii="Times New Roman" w:hAnsi="Times New Roman"/>
        </w:rPr>
        <w:t xml:space="preserve">(1) </w:t>
      </w:r>
      <w:bookmarkStart w:id="607" w:name="paragraf-70.odsek-1.text"/>
      <w:bookmarkEnd w:id="606"/>
      <w:r w:rsidRPr="009027CD">
        <w:rPr>
          <w:rFonts w:ascii="Times New Roman" w:hAnsi="Times New Roman"/>
        </w:rPr>
        <w:t xml:space="preserve">Odvolanie proti uzneseniu vydanému notárom ako súdnym komisárom sa podáva u notára, ktorý uznesenie vydal. </w:t>
      </w:r>
      <w:bookmarkEnd w:id="607"/>
    </w:p>
    <w:p w:rsidR="00B24D0B" w:rsidRPr="009027CD" w:rsidRDefault="009027CD">
      <w:pPr>
        <w:spacing w:before="225" w:after="225" w:line="264" w:lineRule="auto"/>
        <w:ind w:left="570"/>
      </w:pPr>
      <w:bookmarkStart w:id="608" w:name="paragraf-70.odsek-2"/>
      <w:bookmarkEnd w:id="605"/>
      <w:r w:rsidRPr="009027CD">
        <w:rPr>
          <w:rFonts w:ascii="Times New Roman" w:hAnsi="Times New Roman"/>
        </w:rPr>
        <w:t xml:space="preserve"> </w:t>
      </w:r>
      <w:bookmarkStart w:id="609" w:name="paragraf-70.odsek-2.oznacenie"/>
      <w:r w:rsidRPr="009027CD">
        <w:rPr>
          <w:rFonts w:ascii="Times New Roman" w:hAnsi="Times New Roman"/>
        </w:rPr>
        <w:t xml:space="preserve">(2) </w:t>
      </w:r>
      <w:bookmarkStart w:id="610" w:name="paragraf-70.odsek-2.text"/>
      <w:bookmarkEnd w:id="609"/>
      <w:r w:rsidRPr="009027CD">
        <w:rPr>
          <w:rFonts w:ascii="Times New Roman" w:hAnsi="Times New Roman"/>
        </w:rPr>
        <w:t xml:space="preserve">Odvolanie je podané včas aj vtedy, ak bolo podané v lehote na súde prvej inštancie, ktorý notára poveril, alebo na príslušnom odvolacom súde. </w:t>
      </w:r>
      <w:bookmarkEnd w:id="610"/>
    </w:p>
    <w:p w:rsidR="00B24D0B" w:rsidRPr="009027CD" w:rsidRDefault="009027CD">
      <w:pPr>
        <w:spacing w:before="225" w:after="225" w:line="264" w:lineRule="auto"/>
        <w:ind w:left="495"/>
        <w:jc w:val="center"/>
      </w:pPr>
      <w:bookmarkStart w:id="611" w:name="paragraf-71.oznacenie"/>
      <w:bookmarkStart w:id="612" w:name="paragraf-71"/>
      <w:bookmarkEnd w:id="604"/>
      <w:bookmarkEnd w:id="608"/>
      <w:r w:rsidRPr="009027CD">
        <w:rPr>
          <w:rFonts w:ascii="Times New Roman" w:hAnsi="Times New Roman"/>
          <w:b/>
        </w:rPr>
        <w:t xml:space="preserve"> § 71 </w:t>
      </w:r>
    </w:p>
    <w:p w:rsidR="00B24D0B" w:rsidRPr="009027CD" w:rsidRDefault="009027CD">
      <w:pPr>
        <w:spacing w:before="225" w:after="225" w:line="264" w:lineRule="auto"/>
        <w:ind w:left="570"/>
      </w:pPr>
      <w:bookmarkStart w:id="613" w:name="paragraf-71.odsek-1"/>
      <w:bookmarkEnd w:id="611"/>
      <w:r w:rsidRPr="009027CD">
        <w:rPr>
          <w:rFonts w:ascii="Times New Roman" w:hAnsi="Times New Roman"/>
        </w:rPr>
        <w:t xml:space="preserve"> </w:t>
      </w:r>
      <w:bookmarkStart w:id="614" w:name="paragraf-71.odsek-1.oznacenie"/>
      <w:bookmarkStart w:id="615" w:name="paragraf-71.odsek-1.text"/>
      <w:bookmarkEnd w:id="614"/>
      <w:r w:rsidRPr="009027CD">
        <w:rPr>
          <w:rFonts w:ascii="Times New Roman" w:hAnsi="Times New Roman"/>
        </w:rPr>
        <w:t xml:space="preserve">Po podaní odvolania notár predloží vec súdu prvej inštancie. </w:t>
      </w:r>
      <w:bookmarkEnd w:id="615"/>
    </w:p>
    <w:p w:rsidR="00B24D0B" w:rsidRPr="009027CD" w:rsidRDefault="009027CD">
      <w:pPr>
        <w:spacing w:before="225" w:after="225" w:line="264" w:lineRule="auto"/>
        <w:ind w:left="495"/>
        <w:jc w:val="center"/>
      </w:pPr>
      <w:bookmarkStart w:id="616" w:name="paragraf-72.oznacenie"/>
      <w:bookmarkStart w:id="617" w:name="paragraf-72"/>
      <w:bookmarkEnd w:id="612"/>
      <w:bookmarkEnd w:id="613"/>
      <w:r w:rsidRPr="009027CD">
        <w:rPr>
          <w:rFonts w:ascii="Times New Roman" w:hAnsi="Times New Roman"/>
          <w:b/>
        </w:rPr>
        <w:t xml:space="preserve"> § 72 </w:t>
      </w:r>
    </w:p>
    <w:p w:rsidR="00B24D0B" w:rsidRPr="009027CD" w:rsidRDefault="009027CD">
      <w:pPr>
        <w:spacing w:after="0" w:line="264" w:lineRule="auto"/>
        <w:ind w:left="570"/>
      </w:pPr>
      <w:bookmarkStart w:id="618" w:name="paragraf-72.odsek-1"/>
      <w:bookmarkEnd w:id="616"/>
      <w:r w:rsidRPr="009027CD">
        <w:rPr>
          <w:rFonts w:ascii="Times New Roman" w:hAnsi="Times New Roman"/>
        </w:rPr>
        <w:t xml:space="preserve"> </w:t>
      </w:r>
      <w:bookmarkStart w:id="619" w:name="paragraf-72.odsek-1.oznacenie"/>
      <w:r w:rsidRPr="009027CD">
        <w:rPr>
          <w:rFonts w:ascii="Times New Roman" w:hAnsi="Times New Roman"/>
        </w:rPr>
        <w:t xml:space="preserve">(1) </w:t>
      </w:r>
      <w:bookmarkStart w:id="620" w:name="paragraf-72.odsek-1.text"/>
      <w:bookmarkEnd w:id="619"/>
      <w:r w:rsidRPr="009027CD">
        <w:rPr>
          <w:rFonts w:ascii="Times New Roman" w:hAnsi="Times New Roman"/>
        </w:rPr>
        <w:t xml:space="preserve">Ak nie sú dôvody na postup podľa odseku 2, súd prvej inštancie predloží na rozhodnutie odvolaciemu súdu odvolanie proti uzneseniu </w:t>
      </w:r>
      <w:bookmarkEnd w:id="620"/>
    </w:p>
    <w:p w:rsidR="00B24D0B" w:rsidRPr="009027CD" w:rsidRDefault="009027CD">
      <w:pPr>
        <w:spacing w:before="225" w:after="225" w:line="264" w:lineRule="auto"/>
        <w:ind w:left="645"/>
      </w:pPr>
      <w:bookmarkStart w:id="621" w:name="paragraf-72.odsek-1.pismeno-a"/>
      <w:r w:rsidRPr="009027CD">
        <w:rPr>
          <w:rFonts w:ascii="Times New Roman" w:hAnsi="Times New Roman"/>
        </w:rPr>
        <w:t xml:space="preserve"> </w:t>
      </w:r>
      <w:bookmarkStart w:id="622" w:name="paragraf-72.odsek-1.pismeno-a.oznacenie"/>
      <w:r w:rsidRPr="009027CD">
        <w:rPr>
          <w:rFonts w:ascii="Times New Roman" w:hAnsi="Times New Roman"/>
        </w:rPr>
        <w:t xml:space="preserve">a) </w:t>
      </w:r>
      <w:bookmarkEnd w:id="622"/>
      <w:r w:rsidRPr="009027CD">
        <w:rPr>
          <w:rFonts w:ascii="Times New Roman" w:hAnsi="Times New Roman"/>
        </w:rPr>
        <w:t xml:space="preserve">o spornom dedičskom práve podľa </w:t>
      </w:r>
      <w:hyperlink w:anchor="paragraf-193">
        <w:r w:rsidRPr="009027CD">
          <w:rPr>
            <w:rFonts w:ascii="Times New Roman" w:hAnsi="Times New Roman"/>
          </w:rPr>
          <w:t>§ 193</w:t>
        </w:r>
      </w:hyperlink>
      <w:bookmarkStart w:id="623" w:name="paragraf-72.odsek-1.pismeno-a.text"/>
      <w:r w:rsidRPr="009027CD">
        <w:rPr>
          <w:rFonts w:ascii="Times New Roman" w:hAnsi="Times New Roman"/>
        </w:rPr>
        <w:t xml:space="preserve">, </w:t>
      </w:r>
      <w:bookmarkEnd w:id="623"/>
    </w:p>
    <w:p w:rsidR="00B24D0B" w:rsidRPr="009027CD" w:rsidRDefault="009027CD">
      <w:pPr>
        <w:spacing w:before="225" w:after="225" w:line="264" w:lineRule="auto"/>
        <w:ind w:left="645"/>
      </w:pPr>
      <w:bookmarkStart w:id="624" w:name="paragraf-72.odsek-1.pismeno-b"/>
      <w:bookmarkEnd w:id="621"/>
      <w:r w:rsidRPr="009027CD">
        <w:rPr>
          <w:rFonts w:ascii="Times New Roman" w:hAnsi="Times New Roman"/>
        </w:rPr>
        <w:t xml:space="preserve"> </w:t>
      </w:r>
      <w:bookmarkStart w:id="625" w:name="paragraf-72.odsek-1.pismeno-b.oznacenie"/>
      <w:r w:rsidRPr="009027CD">
        <w:rPr>
          <w:rFonts w:ascii="Times New Roman" w:hAnsi="Times New Roman"/>
        </w:rPr>
        <w:t xml:space="preserve">b) </w:t>
      </w:r>
      <w:bookmarkEnd w:id="625"/>
      <w:r w:rsidRPr="009027CD">
        <w:rPr>
          <w:rFonts w:ascii="Times New Roman" w:hAnsi="Times New Roman"/>
        </w:rPr>
        <w:t xml:space="preserve">o vyporiadaní bezpodielového spoluvlastníctva manželov podľa </w:t>
      </w:r>
      <w:hyperlink w:anchor="paragraf-195.odsek-2">
        <w:r w:rsidRPr="009027CD">
          <w:rPr>
            <w:rFonts w:ascii="Times New Roman" w:hAnsi="Times New Roman"/>
          </w:rPr>
          <w:t>§ 195 ods. 2</w:t>
        </w:r>
      </w:hyperlink>
      <w:bookmarkStart w:id="626" w:name="paragraf-72.odsek-1.pismeno-b.text"/>
      <w:r w:rsidRPr="009027CD">
        <w:rPr>
          <w:rFonts w:ascii="Times New Roman" w:hAnsi="Times New Roman"/>
        </w:rPr>
        <w:t xml:space="preserve">, </w:t>
      </w:r>
      <w:bookmarkEnd w:id="626"/>
    </w:p>
    <w:p w:rsidR="00B24D0B" w:rsidRPr="009027CD" w:rsidRDefault="009027CD">
      <w:pPr>
        <w:spacing w:before="225" w:after="225" w:line="264" w:lineRule="auto"/>
        <w:ind w:left="645"/>
      </w:pPr>
      <w:bookmarkStart w:id="627" w:name="paragraf-72.odsek-1.pismeno-c"/>
      <w:bookmarkEnd w:id="624"/>
      <w:r w:rsidRPr="009027CD">
        <w:rPr>
          <w:rFonts w:ascii="Times New Roman" w:hAnsi="Times New Roman"/>
        </w:rPr>
        <w:t xml:space="preserve"> </w:t>
      </w:r>
      <w:bookmarkStart w:id="628" w:name="paragraf-72.odsek-1.pismeno-c.oznacenie"/>
      <w:r w:rsidRPr="009027CD">
        <w:rPr>
          <w:rFonts w:ascii="Times New Roman" w:hAnsi="Times New Roman"/>
        </w:rPr>
        <w:t xml:space="preserve">c) </w:t>
      </w:r>
      <w:bookmarkEnd w:id="628"/>
      <w:r w:rsidRPr="009027CD">
        <w:rPr>
          <w:rFonts w:ascii="Times New Roman" w:hAnsi="Times New Roman"/>
        </w:rPr>
        <w:t xml:space="preserve">o dedičstve podľa </w:t>
      </w:r>
      <w:hyperlink w:anchor="paragraf-203.odsek-1">
        <w:r w:rsidRPr="009027CD">
          <w:rPr>
            <w:rFonts w:ascii="Times New Roman" w:hAnsi="Times New Roman"/>
          </w:rPr>
          <w:t>§ 203 ods. 1</w:t>
        </w:r>
      </w:hyperlink>
      <w:bookmarkStart w:id="629" w:name="paragraf-72.odsek-1.pismeno-c.text"/>
      <w:r w:rsidRPr="009027CD">
        <w:rPr>
          <w:rFonts w:ascii="Times New Roman" w:hAnsi="Times New Roman"/>
        </w:rPr>
        <w:t xml:space="preserve">, </w:t>
      </w:r>
      <w:bookmarkEnd w:id="629"/>
    </w:p>
    <w:p w:rsidR="00B24D0B" w:rsidRPr="009027CD" w:rsidRDefault="009027CD">
      <w:pPr>
        <w:spacing w:before="225" w:after="225" w:line="264" w:lineRule="auto"/>
        <w:ind w:left="645"/>
      </w:pPr>
      <w:bookmarkStart w:id="630" w:name="paragraf-72.odsek-1.pismeno-d"/>
      <w:bookmarkEnd w:id="627"/>
      <w:r w:rsidRPr="009027CD">
        <w:rPr>
          <w:rFonts w:ascii="Times New Roman" w:hAnsi="Times New Roman"/>
        </w:rPr>
        <w:lastRenderedPageBreak/>
        <w:t xml:space="preserve"> </w:t>
      </w:r>
      <w:bookmarkStart w:id="631" w:name="paragraf-72.odsek-1.pismeno-d.oznacenie"/>
      <w:r w:rsidRPr="009027CD">
        <w:rPr>
          <w:rFonts w:ascii="Times New Roman" w:hAnsi="Times New Roman"/>
        </w:rPr>
        <w:t xml:space="preserve">d) </w:t>
      </w:r>
      <w:bookmarkEnd w:id="631"/>
      <w:r w:rsidRPr="009027CD">
        <w:rPr>
          <w:rFonts w:ascii="Times New Roman" w:hAnsi="Times New Roman"/>
        </w:rPr>
        <w:t xml:space="preserve">o nariadení likvidácie dedičstva podľa </w:t>
      </w:r>
      <w:hyperlink w:anchor="paragraf-205">
        <w:r w:rsidRPr="009027CD">
          <w:rPr>
            <w:rFonts w:ascii="Times New Roman" w:hAnsi="Times New Roman"/>
          </w:rPr>
          <w:t>§ 205</w:t>
        </w:r>
      </w:hyperlink>
      <w:bookmarkStart w:id="632" w:name="paragraf-72.odsek-1.pismeno-d.text"/>
      <w:r w:rsidRPr="009027CD">
        <w:rPr>
          <w:rFonts w:ascii="Times New Roman" w:hAnsi="Times New Roman"/>
        </w:rPr>
        <w:t xml:space="preserve">, </w:t>
      </w:r>
      <w:bookmarkEnd w:id="632"/>
    </w:p>
    <w:p w:rsidR="00B24D0B" w:rsidRPr="009027CD" w:rsidRDefault="009027CD">
      <w:pPr>
        <w:spacing w:before="225" w:after="225" w:line="264" w:lineRule="auto"/>
        <w:ind w:left="645"/>
      </w:pPr>
      <w:bookmarkStart w:id="633" w:name="paragraf-72.odsek-1.pismeno-e"/>
      <w:bookmarkEnd w:id="630"/>
      <w:r w:rsidRPr="009027CD">
        <w:rPr>
          <w:rFonts w:ascii="Times New Roman" w:hAnsi="Times New Roman"/>
        </w:rPr>
        <w:t xml:space="preserve"> </w:t>
      </w:r>
      <w:bookmarkStart w:id="634" w:name="paragraf-72.odsek-1.pismeno-e.oznacenie"/>
      <w:r w:rsidRPr="009027CD">
        <w:rPr>
          <w:rFonts w:ascii="Times New Roman" w:hAnsi="Times New Roman"/>
        </w:rPr>
        <w:t xml:space="preserve">e) </w:t>
      </w:r>
      <w:bookmarkStart w:id="635" w:name="paragraf-72.odsek-1.pismeno-e.text"/>
      <w:bookmarkEnd w:id="634"/>
      <w:r w:rsidRPr="009027CD">
        <w:rPr>
          <w:rFonts w:ascii="Times New Roman" w:hAnsi="Times New Roman"/>
        </w:rPr>
        <w:t xml:space="preserve">ktorým sa návrh na umorenie listiny odmietol, </w:t>
      </w:r>
      <w:bookmarkEnd w:id="635"/>
    </w:p>
    <w:p w:rsidR="00B24D0B" w:rsidRPr="009027CD" w:rsidRDefault="009027CD">
      <w:pPr>
        <w:spacing w:before="225" w:after="225" w:line="264" w:lineRule="auto"/>
        <w:ind w:left="645"/>
      </w:pPr>
      <w:bookmarkStart w:id="636" w:name="paragraf-72.odsek-1.pismeno-f"/>
      <w:bookmarkEnd w:id="633"/>
      <w:r w:rsidRPr="009027CD">
        <w:rPr>
          <w:rFonts w:ascii="Times New Roman" w:hAnsi="Times New Roman"/>
        </w:rPr>
        <w:t xml:space="preserve"> </w:t>
      </w:r>
      <w:bookmarkStart w:id="637" w:name="paragraf-72.odsek-1.pismeno-f.oznacenie"/>
      <w:r w:rsidRPr="009027CD">
        <w:rPr>
          <w:rFonts w:ascii="Times New Roman" w:hAnsi="Times New Roman"/>
        </w:rPr>
        <w:t xml:space="preserve">f) </w:t>
      </w:r>
      <w:bookmarkStart w:id="638" w:name="paragraf-72.odsek-1.pismeno-f.text"/>
      <w:bookmarkEnd w:id="637"/>
      <w:r w:rsidRPr="009027CD">
        <w:rPr>
          <w:rFonts w:ascii="Times New Roman" w:hAnsi="Times New Roman"/>
        </w:rPr>
        <w:t xml:space="preserve">ktorým sa návrh na umorenie listiny zamietol, </w:t>
      </w:r>
      <w:bookmarkEnd w:id="638"/>
    </w:p>
    <w:p w:rsidR="00B24D0B" w:rsidRPr="009027CD" w:rsidRDefault="009027CD">
      <w:pPr>
        <w:spacing w:before="225" w:after="225" w:line="264" w:lineRule="auto"/>
        <w:ind w:left="645"/>
      </w:pPr>
      <w:bookmarkStart w:id="639" w:name="paragraf-72.odsek-1.pismeno-g"/>
      <w:bookmarkEnd w:id="636"/>
      <w:r w:rsidRPr="009027CD">
        <w:rPr>
          <w:rFonts w:ascii="Times New Roman" w:hAnsi="Times New Roman"/>
        </w:rPr>
        <w:t xml:space="preserve"> </w:t>
      </w:r>
      <w:bookmarkStart w:id="640" w:name="paragraf-72.odsek-1.pismeno-g.oznacenie"/>
      <w:r w:rsidRPr="009027CD">
        <w:rPr>
          <w:rFonts w:ascii="Times New Roman" w:hAnsi="Times New Roman"/>
        </w:rPr>
        <w:t xml:space="preserve">g) </w:t>
      </w:r>
      <w:bookmarkStart w:id="641" w:name="paragraf-72.odsek-1.pismeno-g.text"/>
      <w:bookmarkEnd w:id="640"/>
      <w:r w:rsidRPr="009027CD">
        <w:rPr>
          <w:rFonts w:ascii="Times New Roman" w:hAnsi="Times New Roman"/>
        </w:rPr>
        <w:t xml:space="preserve">o umorení listiny. </w:t>
      </w:r>
      <w:bookmarkEnd w:id="641"/>
    </w:p>
    <w:p w:rsidR="00B24D0B" w:rsidRPr="009027CD" w:rsidRDefault="009027CD">
      <w:pPr>
        <w:spacing w:before="225" w:after="225" w:line="264" w:lineRule="auto"/>
        <w:ind w:left="570"/>
      </w:pPr>
      <w:bookmarkStart w:id="642" w:name="paragraf-72.odsek-2"/>
      <w:bookmarkEnd w:id="618"/>
      <w:bookmarkEnd w:id="639"/>
      <w:r w:rsidRPr="009027CD">
        <w:rPr>
          <w:rFonts w:ascii="Times New Roman" w:hAnsi="Times New Roman"/>
        </w:rPr>
        <w:t xml:space="preserve"> </w:t>
      </w:r>
      <w:bookmarkStart w:id="643" w:name="paragraf-72.odsek-2.oznacenie"/>
      <w:r w:rsidRPr="009027CD">
        <w:rPr>
          <w:rFonts w:ascii="Times New Roman" w:hAnsi="Times New Roman"/>
        </w:rPr>
        <w:t xml:space="preserve">(2) </w:t>
      </w:r>
      <w:bookmarkStart w:id="644" w:name="paragraf-72.odsek-2.text"/>
      <w:bookmarkEnd w:id="643"/>
      <w:r w:rsidRPr="009027CD">
        <w:rPr>
          <w:rFonts w:ascii="Times New Roman" w:hAnsi="Times New Roman"/>
        </w:rPr>
        <w:t xml:space="preserve">Ak na základe obsahu spisu dospeje súd prvej inštancie k záveru, že odvolanie proti uzneseniu uvedenému v odseku 1 je dôvodné, odvolaním napadnuté uznesenie zmení alebo zruší a vec vráti notárovi na ďalšie konanie. </w:t>
      </w:r>
      <w:bookmarkEnd w:id="644"/>
    </w:p>
    <w:p w:rsidR="00B24D0B" w:rsidRPr="009027CD" w:rsidRDefault="009027CD">
      <w:pPr>
        <w:spacing w:before="225" w:after="225" w:line="264" w:lineRule="auto"/>
        <w:ind w:left="570"/>
      </w:pPr>
      <w:bookmarkStart w:id="645" w:name="paragraf-72.odsek-3"/>
      <w:bookmarkEnd w:id="642"/>
      <w:r w:rsidRPr="009027CD">
        <w:rPr>
          <w:rFonts w:ascii="Times New Roman" w:hAnsi="Times New Roman"/>
        </w:rPr>
        <w:t xml:space="preserve"> </w:t>
      </w:r>
      <w:bookmarkStart w:id="646" w:name="paragraf-72.odsek-3.oznacenie"/>
      <w:r w:rsidRPr="009027CD">
        <w:rPr>
          <w:rFonts w:ascii="Times New Roman" w:hAnsi="Times New Roman"/>
        </w:rPr>
        <w:t xml:space="preserve">(3) </w:t>
      </w:r>
      <w:bookmarkStart w:id="647" w:name="paragraf-72.odsek-3.text"/>
      <w:bookmarkEnd w:id="646"/>
      <w:r w:rsidRPr="009027CD">
        <w:rPr>
          <w:rFonts w:ascii="Times New Roman" w:hAnsi="Times New Roman"/>
        </w:rPr>
        <w:t xml:space="preserve">Proti uzneseniu súdu prvej inštancie o zmene napadnutého uznesenia je odvolanie prípustné. </w:t>
      </w:r>
      <w:bookmarkEnd w:id="647"/>
    </w:p>
    <w:p w:rsidR="00B24D0B" w:rsidRPr="009027CD" w:rsidRDefault="009027CD">
      <w:pPr>
        <w:spacing w:before="225" w:after="225" w:line="264" w:lineRule="auto"/>
        <w:ind w:left="570"/>
      </w:pPr>
      <w:bookmarkStart w:id="648" w:name="paragraf-72.odsek-4"/>
      <w:bookmarkEnd w:id="645"/>
      <w:r w:rsidRPr="009027CD">
        <w:rPr>
          <w:rFonts w:ascii="Times New Roman" w:hAnsi="Times New Roman"/>
        </w:rPr>
        <w:t xml:space="preserve"> </w:t>
      </w:r>
      <w:bookmarkStart w:id="649" w:name="paragraf-72.odsek-4.oznacenie"/>
      <w:r w:rsidRPr="009027CD">
        <w:rPr>
          <w:rFonts w:ascii="Times New Roman" w:hAnsi="Times New Roman"/>
        </w:rPr>
        <w:t xml:space="preserve">(4) </w:t>
      </w:r>
      <w:bookmarkStart w:id="650" w:name="paragraf-72.odsek-4.text"/>
      <w:bookmarkEnd w:id="649"/>
      <w:r w:rsidRPr="009027CD">
        <w:rPr>
          <w:rFonts w:ascii="Times New Roman" w:hAnsi="Times New Roman"/>
        </w:rPr>
        <w:t xml:space="preserve">Ak bola vec vrátená na ďalšie konanie, je notár právnym názorom súdu prvej inštancie viazaný. </w:t>
      </w:r>
      <w:bookmarkEnd w:id="650"/>
    </w:p>
    <w:p w:rsidR="00B24D0B" w:rsidRPr="009027CD" w:rsidRDefault="009027CD">
      <w:pPr>
        <w:spacing w:before="225" w:after="225" w:line="264" w:lineRule="auto"/>
        <w:ind w:left="495"/>
        <w:jc w:val="center"/>
      </w:pPr>
      <w:bookmarkStart w:id="651" w:name="paragraf-73.oznacenie"/>
      <w:bookmarkStart w:id="652" w:name="paragraf-73"/>
      <w:bookmarkEnd w:id="617"/>
      <w:bookmarkEnd w:id="648"/>
      <w:r w:rsidRPr="009027CD">
        <w:rPr>
          <w:rFonts w:ascii="Times New Roman" w:hAnsi="Times New Roman"/>
          <w:b/>
        </w:rPr>
        <w:t xml:space="preserve"> § 73 </w:t>
      </w:r>
    </w:p>
    <w:p w:rsidR="00B24D0B" w:rsidRPr="009027CD" w:rsidRDefault="009027CD">
      <w:pPr>
        <w:spacing w:before="225" w:after="225" w:line="264" w:lineRule="auto"/>
        <w:ind w:left="570"/>
      </w:pPr>
      <w:bookmarkStart w:id="653" w:name="paragraf-73.odsek-1"/>
      <w:bookmarkEnd w:id="651"/>
      <w:r w:rsidRPr="009027CD">
        <w:rPr>
          <w:rFonts w:ascii="Times New Roman" w:hAnsi="Times New Roman"/>
        </w:rPr>
        <w:t xml:space="preserve"> </w:t>
      </w:r>
      <w:bookmarkStart w:id="654" w:name="paragraf-73.odsek-1.oznacenie"/>
      <w:r w:rsidRPr="009027CD">
        <w:rPr>
          <w:rFonts w:ascii="Times New Roman" w:hAnsi="Times New Roman"/>
        </w:rPr>
        <w:t xml:space="preserve">(1) </w:t>
      </w:r>
      <w:bookmarkEnd w:id="654"/>
      <w:r w:rsidRPr="009027CD">
        <w:rPr>
          <w:rFonts w:ascii="Times New Roman" w:hAnsi="Times New Roman"/>
        </w:rPr>
        <w:t xml:space="preserve">Ak nejde o odvolanie proti uzneseniu podľa </w:t>
      </w:r>
      <w:hyperlink w:anchor="paragraf-72.odsek-1">
        <w:r w:rsidRPr="009027CD">
          <w:rPr>
            <w:rFonts w:ascii="Times New Roman" w:hAnsi="Times New Roman"/>
          </w:rPr>
          <w:t>§ 72 ods. 1</w:t>
        </w:r>
      </w:hyperlink>
      <w:bookmarkStart w:id="655" w:name="paragraf-73.odsek-1.text"/>
      <w:r w:rsidRPr="009027CD">
        <w:rPr>
          <w:rFonts w:ascii="Times New Roman" w:hAnsi="Times New Roman"/>
        </w:rPr>
        <w:t xml:space="preserve">, je na konanie o odvolaní funkčne príslušný súd prvej inštancie. </w:t>
      </w:r>
      <w:bookmarkEnd w:id="655"/>
    </w:p>
    <w:p w:rsidR="00B24D0B" w:rsidRPr="009027CD" w:rsidRDefault="009027CD">
      <w:pPr>
        <w:spacing w:before="225" w:after="225" w:line="264" w:lineRule="auto"/>
        <w:ind w:left="570"/>
      </w:pPr>
      <w:bookmarkStart w:id="656" w:name="paragraf-73.odsek-2"/>
      <w:bookmarkEnd w:id="653"/>
      <w:r w:rsidRPr="009027CD">
        <w:rPr>
          <w:rFonts w:ascii="Times New Roman" w:hAnsi="Times New Roman"/>
        </w:rPr>
        <w:t xml:space="preserve"> </w:t>
      </w:r>
      <w:bookmarkStart w:id="657" w:name="paragraf-73.odsek-2.oznacenie"/>
      <w:r w:rsidRPr="009027CD">
        <w:rPr>
          <w:rFonts w:ascii="Times New Roman" w:hAnsi="Times New Roman"/>
        </w:rPr>
        <w:t xml:space="preserve">(2) </w:t>
      </w:r>
      <w:bookmarkEnd w:id="657"/>
      <w:r w:rsidRPr="009027CD">
        <w:rPr>
          <w:rFonts w:ascii="Times New Roman" w:hAnsi="Times New Roman"/>
        </w:rPr>
        <w:t xml:space="preserve">Ak nejde o prípad podľa </w:t>
      </w:r>
      <w:hyperlink w:anchor="paragraf-72.odsek-3">
        <w:r w:rsidRPr="009027CD">
          <w:rPr>
            <w:rFonts w:ascii="Times New Roman" w:hAnsi="Times New Roman"/>
          </w:rPr>
          <w:t>§ 72 ods. 3</w:t>
        </w:r>
      </w:hyperlink>
      <w:bookmarkStart w:id="658" w:name="paragraf-73.odsek-2.text"/>
      <w:r w:rsidRPr="009027CD">
        <w:rPr>
          <w:rFonts w:ascii="Times New Roman" w:hAnsi="Times New Roman"/>
        </w:rPr>
        <w:t xml:space="preserve">, proti rozhodnutiu súdu prvej inštancie o odvolaní nie je odvolanie prípustné. Proti rozhodnutiu súdu prvej inštancie o odvolaní nie je dovolanie prípustné. </w:t>
      </w:r>
      <w:bookmarkEnd w:id="658"/>
    </w:p>
    <w:p w:rsidR="00B24D0B" w:rsidRPr="009027CD" w:rsidRDefault="009027CD">
      <w:pPr>
        <w:spacing w:before="300" w:after="0" w:line="264" w:lineRule="auto"/>
        <w:ind w:left="345"/>
      </w:pPr>
      <w:bookmarkStart w:id="659" w:name="predpis.cast-prva.hlava-tretia.diel-druh"/>
      <w:bookmarkEnd w:id="521"/>
      <w:bookmarkEnd w:id="652"/>
      <w:bookmarkEnd w:id="656"/>
      <w:r w:rsidRPr="009027CD">
        <w:rPr>
          <w:rFonts w:ascii="Times New Roman" w:hAnsi="Times New Roman"/>
        </w:rPr>
        <w:t xml:space="preserve"> Druhý diel </w:t>
      </w:r>
    </w:p>
    <w:p w:rsidR="00B24D0B" w:rsidRPr="009027CD" w:rsidRDefault="009027CD">
      <w:pPr>
        <w:spacing w:after="0" w:line="264" w:lineRule="auto"/>
        <w:ind w:left="345"/>
      </w:pPr>
      <w:r w:rsidRPr="009027CD">
        <w:rPr>
          <w:rFonts w:ascii="Times New Roman" w:hAnsi="Times New Roman"/>
          <w:b/>
        </w:rPr>
        <w:t xml:space="preserve"> Niektoré ustanovenia o žalobe na obnovu konania </w:t>
      </w:r>
    </w:p>
    <w:p w:rsidR="00B24D0B" w:rsidRPr="009027CD" w:rsidRDefault="009027CD">
      <w:pPr>
        <w:spacing w:before="225" w:after="225" w:line="264" w:lineRule="auto"/>
        <w:ind w:left="420"/>
        <w:jc w:val="center"/>
      </w:pPr>
      <w:bookmarkStart w:id="660" w:name="paragraf-74.oznacenie"/>
      <w:bookmarkStart w:id="661" w:name="paragraf-74"/>
      <w:r w:rsidRPr="009027CD">
        <w:rPr>
          <w:rFonts w:ascii="Times New Roman" w:hAnsi="Times New Roman"/>
          <w:b/>
        </w:rPr>
        <w:t xml:space="preserve"> § 74 </w:t>
      </w:r>
    </w:p>
    <w:p w:rsidR="00B24D0B" w:rsidRPr="009027CD" w:rsidRDefault="009027CD">
      <w:pPr>
        <w:spacing w:before="225" w:after="225" w:line="264" w:lineRule="auto"/>
        <w:ind w:left="495"/>
      </w:pPr>
      <w:bookmarkStart w:id="662" w:name="paragraf-74.odsek-1"/>
      <w:bookmarkEnd w:id="660"/>
      <w:r w:rsidRPr="009027CD">
        <w:rPr>
          <w:rFonts w:ascii="Times New Roman" w:hAnsi="Times New Roman"/>
        </w:rPr>
        <w:t xml:space="preserve"> </w:t>
      </w:r>
      <w:bookmarkStart w:id="663" w:name="paragraf-74.odsek-1.oznacenie"/>
      <w:bookmarkStart w:id="664" w:name="paragraf-74.odsek-1.text"/>
      <w:bookmarkEnd w:id="663"/>
      <w:r w:rsidRPr="009027CD">
        <w:rPr>
          <w:rFonts w:ascii="Times New Roman" w:hAnsi="Times New Roman"/>
        </w:rPr>
        <w:t xml:space="preserve">Žaloba na obnovu konania nie je prípustná proti rozsudku, ktorým sa vyslovilo, že sa manželstvo rozvádza, že je neplatné alebo že nie je. </w:t>
      </w:r>
      <w:bookmarkEnd w:id="664"/>
    </w:p>
    <w:p w:rsidR="00B24D0B" w:rsidRPr="009027CD" w:rsidRDefault="009027CD">
      <w:pPr>
        <w:spacing w:before="225" w:after="225" w:line="264" w:lineRule="auto"/>
        <w:ind w:left="420"/>
        <w:jc w:val="center"/>
      </w:pPr>
      <w:bookmarkStart w:id="665" w:name="paragraf-75.oznacenie"/>
      <w:bookmarkStart w:id="666" w:name="paragraf-75"/>
      <w:bookmarkEnd w:id="661"/>
      <w:bookmarkEnd w:id="662"/>
      <w:r w:rsidRPr="009027CD">
        <w:rPr>
          <w:rFonts w:ascii="Times New Roman" w:hAnsi="Times New Roman"/>
          <w:b/>
        </w:rPr>
        <w:t xml:space="preserve"> § 75 </w:t>
      </w:r>
    </w:p>
    <w:p w:rsidR="00B24D0B" w:rsidRPr="009027CD" w:rsidRDefault="009027CD">
      <w:pPr>
        <w:spacing w:before="225" w:after="225" w:line="264" w:lineRule="auto"/>
        <w:ind w:left="495"/>
      </w:pPr>
      <w:bookmarkStart w:id="667" w:name="paragraf-75.odsek-1"/>
      <w:bookmarkEnd w:id="665"/>
      <w:r w:rsidRPr="009027CD">
        <w:rPr>
          <w:rFonts w:ascii="Times New Roman" w:hAnsi="Times New Roman"/>
        </w:rPr>
        <w:t xml:space="preserve"> </w:t>
      </w:r>
      <w:bookmarkStart w:id="668" w:name="paragraf-75.odsek-1.oznacenie"/>
      <w:bookmarkStart w:id="669" w:name="paragraf-75.odsek-1.text"/>
      <w:bookmarkEnd w:id="668"/>
      <w:r w:rsidRPr="009027CD">
        <w:rPr>
          <w:rFonts w:ascii="Times New Roman" w:hAnsi="Times New Roman"/>
        </w:rPr>
        <w:t xml:space="preserve">Žaloba na obnovu konania je prípustná aj proti právoplatnému uzneseniu vydanému v konaní o dedičstve a proti právoplatnému uzneseniu v konaní o návrat maloletého do cudziny vo veciach neoprávneného premiestnenia alebo zadržania, ak zmenu alebo zrušenie uznesenia nemožno dosiahnuť inak. </w:t>
      </w:r>
      <w:bookmarkEnd w:id="669"/>
    </w:p>
    <w:p w:rsidR="00B24D0B" w:rsidRPr="009027CD" w:rsidRDefault="009027CD">
      <w:pPr>
        <w:spacing w:before="225" w:after="225" w:line="264" w:lineRule="auto"/>
        <w:ind w:left="420"/>
        <w:jc w:val="center"/>
      </w:pPr>
      <w:bookmarkStart w:id="670" w:name="paragraf-75a.oznacenie"/>
      <w:bookmarkStart w:id="671" w:name="paragraf-75a"/>
      <w:bookmarkEnd w:id="666"/>
      <w:bookmarkEnd w:id="667"/>
      <w:r w:rsidRPr="009027CD">
        <w:rPr>
          <w:rFonts w:ascii="Times New Roman" w:hAnsi="Times New Roman"/>
          <w:b/>
        </w:rPr>
        <w:t xml:space="preserve"> § 75a </w:t>
      </w:r>
    </w:p>
    <w:p w:rsidR="00B24D0B" w:rsidRPr="009027CD" w:rsidRDefault="009027CD">
      <w:pPr>
        <w:spacing w:before="225" w:after="225" w:line="264" w:lineRule="auto"/>
        <w:ind w:left="420"/>
        <w:jc w:val="center"/>
      </w:pPr>
      <w:bookmarkStart w:id="672" w:name="paragraf-75a.nadpis"/>
      <w:bookmarkEnd w:id="670"/>
      <w:r w:rsidRPr="009027CD">
        <w:rPr>
          <w:rFonts w:ascii="Times New Roman" w:hAnsi="Times New Roman"/>
          <w:b/>
        </w:rPr>
        <w:t xml:space="preserve"> Žaloba na obnovu konania podaná komisárom pre osoby so zdravotným postihnutím </w:t>
      </w:r>
    </w:p>
    <w:p w:rsidR="00B24D0B" w:rsidRPr="009027CD" w:rsidRDefault="009027CD">
      <w:pPr>
        <w:spacing w:before="225" w:after="225" w:line="264" w:lineRule="auto"/>
        <w:ind w:left="495"/>
      </w:pPr>
      <w:bookmarkStart w:id="673" w:name="paragraf-75a.odsek-1"/>
      <w:bookmarkEnd w:id="672"/>
      <w:r w:rsidRPr="009027CD">
        <w:rPr>
          <w:rFonts w:ascii="Times New Roman" w:hAnsi="Times New Roman"/>
        </w:rPr>
        <w:t xml:space="preserve"> </w:t>
      </w:r>
      <w:bookmarkStart w:id="674" w:name="paragraf-75a.odsek-1.oznacenie"/>
      <w:bookmarkEnd w:id="674"/>
      <w:r w:rsidRPr="009027CD">
        <w:rPr>
          <w:rFonts w:ascii="Times New Roman" w:hAnsi="Times New Roman"/>
        </w:rPr>
        <w:t xml:space="preserve">Komisár pre osoby so zdravotným postihnutím môže podať žalobu na obnovu konania, ak vstúpil do konania podľa </w:t>
      </w:r>
      <w:hyperlink w:anchor="paragraf-13a">
        <w:r w:rsidRPr="009027CD">
          <w:rPr>
            <w:rFonts w:ascii="Times New Roman" w:hAnsi="Times New Roman"/>
          </w:rPr>
          <w:t>§ 13a</w:t>
        </w:r>
      </w:hyperlink>
      <w:r w:rsidRPr="009027CD">
        <w:rPr>
          <w:rFonts w:ascii="Times New Roman" w:hAnsi="Times New Roman"/>
        </w:rPr>
        <w:t xml:space="preserve"> alebo ak bol súdom pribratý postupom podľa </w:t>
      </w:r>
      <w:hyperlink w:anchor="paragraf-12.odsek-2">
        <w:r w:rsidRPr="009027CD">
          <w:rPr>
            <w:rFonts w:ascii="Times New Roman" w:hAnsi="Times New Roman"/>
          </w:rPr>
          <w:t>§ 12 ods. 2</w:t>
        </w:r>
      </w:hyperlink>
      <w:r w:rsidRPr="009027CD">
        <w:rPr>
          <w:rFonts w:ascii="Times New Roman" w:hAnsi="Times New Roman"/>
        </w:rPr>
        <w:t xml:space="preserve"> do konania uvedeného v </w:t>
      </w:r>
      <w:hyperlink w:anchor="paragraf-13a">
        <w:r w:rsidRPr="009027CD">
          <w:rPr>
            <w:rFonts w:ascii="Times New Roman" w:hAnsi="Times New Roman"/>
          </w:rPr>
          <w:t>§ 13a</w:t>
        </w:r>
      </w:hyperlink>
      <w:bookmarkStart w:id="675" w:name="paragraf-75a.odsek-1.text"/>
      <w:r w:rsidRPr="009027CD">
        <w:rPr>
          <w:rFonts w:ascii="Times New Roman" w:hAnsi="Times New Roman"/>
        </w:rPr>
        <w:t xml:space="preserve">. </w:t>
      </w:r>
      <w:bookmarkEnd w:id="675"/>
    </w:p>
    <w:p w:rsidR="00B24D0B" w:rsidRPr="009027CD" w:rsidRDefault="009027CD">
      <w:pPr>
        <w:spacing w:before="300" w:after="0" w:line="264" w:lineRule="auto"/>
        <w:ind w:left="345"/>
      </w:pPr>
      <w:bookmarkStart w:id="676" w:name="predpis.cast-prva.hlava-tretia.diel-tret"/>
      <w:bookmarkEnd w:id="659"/>
      <w:bookmarkEnd w:id="671"/>
      <w:bookmarkEnd w:id="673"/>
      <w:r w:rsidRPr="009027CD">
        <w:rPr>
          <w:rFonts w:ascii="Times New Roman" w:hAnsi="Times New Roman"/>
        </w:rPr>
        <w:t xml:space="preserve"> Tretí diel </w:t>
      </w:r>
    </w:p>
    <w:p w:rsidR="00B24D0B" w:rsidRPr="009027CD" w:rsidRDefault="009027CD">
      <w:pPr>
        <w:spacing w:after="0" w:line="264" w:lineRule="auto"/>
        <w:ind w:left="345"/>
      </w:pPr>
      <w:r w:rsidRPr="009027CD">
        <w:rPr>
          <w:rFonts w:ascii="Times New Roman" w:hAnsi="Times New Roman"/>
          <w:b/>
        </w:rPr>
        <w:t xml:space="preserve"> Niektoré ustanovenia o dovolaní </w:t>
      </w:r>
    </w:p>
    <w:p w:rsidR="00B24D0B" w:rsidRPr="009027CD" w:rsidRDefault="009027CD">
      <w:pPr>
        <w:spacing w:before="225" w:after="225" w:line="264" w:lineRule="auto"/>
        <w:ind w:left="420"/>
        <w:jc w:val="center"/>
      </w:pPr>
      <w:bookmarkStart w:id="677" w:name="paragraf-76.oznacenie"/>
      <w:bookmarkStart w:id="678" w:name="paragraf-76"/>
      <w:r w:rsidRPr="009027CD">
        <w:rPr>
          <w:rFonts w:ascii="Times New Roman" w:hAnsi="Times New Roman"/>
          <w:b/>
        </w:rPr>
        <w:lastRenderedPageBreak/>
        <w:t xml:space="preserve"> § 76 </w:t>
      </w:r>
    </w:p>
    <w:p w:rsidR="00B24D0B" w:rsidRPr="009027CD" w:rsidRDefault="009027CD">
      <w:pPr>
        <w:spacing w:before="225" w:after="225" w:line="264" w:lineRule="auto"/>
        <w:ind w:left="495"/>
      </w:pPr>
      <w:bookmarkStart w:id="679" w:name="paragraf-76.odsek-1"/>
      <w:bookmarkEnd w:id="677"/>
      <w:r w:rsidRPr="009027CD">
        <w:rPr>
          <w:rFonts w:ascii="Times New Roman" w:hAnsi="Times New Roman"/>
        </w:rPr>
        <w:t xml:space="preserve"> </w:t>
      </w:r>
      <w:bookmarkStart w:id="680" w:name="paragraf-76.odsek-1.oznacenie"/>
      <w:bookmarkStart w:id="681" w:name="paragraf-76.odsek-1.text"/>
      <w:bookmarkEnd w:id="680"/>
      <w:r w:rsidRPr="009027CD">
        <w:rPr>
          <w:rFonts w:ascii="Times New Roman" w:hAnsi="Times New Roman"/>
        </w:rPr>
        <w:t xml:space="preserve">Dovolanie nie je prípustné proti rozsudku, ktorým sa vyslovilo, že sa manželstvo rozvádza, že je neplatné alebo že nie je a proti uzneseniu v konaní o návrat maloletého do cudziny vo veciach neoprávneného premiestnenia alebo zadržania. </w:t>
      </w:r>
      <w:bookmarkEnd w:id="681"/>
    </w:p>
    <w:p w:rsidR="00B24D0B" w:rsidRPr="009027CD" w:rsidRDefault="009027CD">
      <w:pPr>
        <w:spacing w:before="225" w:after="225" w:line="264" w:lineRule="auto"/>
        <w:ind w:left="420"/>
        <w:jc w:val="center"/>
      </w:pPr>
      <w:bookmarkStart w:id="682" w:name="paragraf-77.oznacenie"/>
      <w:bookmarkStart w:id="683" w:name="paragraf-77"/>
      <w:bookmarkEnd w:id="678"/>
      <w:bookmarkEnd w:id="679"/>
      <w:r w:rsidRPr="009027CD">
        <w:rPr>
          <w:rFonts w:ascii="Times New Roman" w:hAnsi="Times New Roman"/>
          <w:b/>
        </w:rPr>
        <w:t xml:space="preserve"> § 77 </w:t>
      </w:r>
    </w:p>
    <w:p w:rsidR="00B24D0B" w:rsidRPr="009027CD" w:rsidRDefault="009027CD">
      <w:pPr>
        <w:spacing w:before="225" w:after="225" w:line="264" w:lineRule="auto"/>
        <w:ind w:left="495"/>
      </w:pPr>
      <w:bookmarkStart w:id="684" w:name="paragraf-77.odsek-1"/>
      <w:bookmarkEnd w:id="682"/>
      <w:r w:rsidRPr="009027CD">
        <w:rPr>
          <w:rFonts w:ascii="Times New Roman" w:hAnsi="Times New Roman"/>
        </w:rPr>
        <w:t xml:space="preserve"> </w:t>
      </w:r>
      <w:bookmarkStart w:id="685" w:name="paragraf-77.odsek-1.oznacenie"/>
      <w:bookmarkStart w:id="686" w:name="paragraf-77.odsek-1.text"/>
      <w:bookmarkEnd w:id="685"/>
      <w:r w:rsidRPr="009027CD">
        <w:rPr>
          <w:rFonts w:ascii="Times New Roman" w:hAnsi="Times New Roman"/>
        </w:rPr>
        <w:t xml:space="preserve">Dovolací súd nie je viazaný rozsahom dovolania vo veciach, v ktorých možno začať konanie aj bez návrhu. </w:t>
      </w:r>
      <w:bookmarkEnd w:id="686"/>
    </w:p>
    <w:p w:rsidR="00B24D0B" w:rsidRPr="009027CD" w:rsidRDefault="009027CD">
      <w:pPr>
        <w:spacing w:before="225" w:after="225" w:line="264" w:lineRule="auto"/>
        <w:ind w:left="420"/>
        <w:jc w:val="center"/>
      </w:pPr>
      <w:bookmarkStart w:id="687" w:name="paragraf-77a.oznacenie"/>
      <w:bookmarkStart w:id="688" w:name="paragraf-77a"/>
      <w:bookmarkEnd w:id="683"/>
      <w:bookmarkEnd w:id="684"/>
      <w:r w:rsidRPr="009027CD">
        <w:rPr>
          <w:rFonts w:ascii="Times New Roman" w:hAnsi="Times New Roman"/>
          <w:b/>
        </w:rPr>
        <w:t xml:space="preserve"> § 77a </w:t>
      </w:r>
    </w:p>
    <w:p w:rsidR="00B24D0B" w:rsidRPr="009027CD" w:rsidRDefault="009027CD">
      <w:pPr>
        <w:spacing w:before="225" w:after="225" w:line="264" w:lineRule="auto"/>
        <w:ind w:left="420"/>
        <w:jc w:val="center"/>
      </w:pPr>
      <w:bookmarkStart w:id="689" w:name="paragraf-77a.nadpis"/>
      <w:bookmarkEnd w:id="687"/>
      <w:r w:rsidRPr="009027CD">
        <w:rPr>
          <w:rFonts w:ascii="Times New Roman" w:hAnsi="Times New Roman"/>
          <w:b/>
        </w:rPr>
        <w:t xml:space="preserve"> Dovolanie podané komisárom pre osoby so zdravotným postihnutím </w:t>
      </w:r>
    </w:p>
    <w:p w:rsidR="00B24D0B" w:rsidRPr="009027CD" w:rsidRDefault="009027CD">
      <w:pPr>
        <w:spacing w:before="225" w:after="225" w:line="264" w:lineRule="auto"/>
        <w:ind w:left="495"/>
      </w:pPr>
      <w:bookmarkStart w:id="690" w:name="paragraf-77a.odsek-1"/>
      <w:bookmarkEnd w:id="689"/>
      <w:r w:rsidRPr="009027CD">
        <w:rPr>
          <w:rFonts w:ascii="Times New Roman" w:hAnsi="Times New Roman"/>
        </w:rPr>
        <w:t xml:space="preserve"> </w:t>
      </w:r>
      <w:bookmarkStart w:id="691" w:name="paragraf-77a.odsek-1.oznacenie"/>
      <w:bookmarkEnd w:id="691"/>
      <w:r w:rsidRPr="009027CD">
        <w:rPr>
          <w:rFonts w:ascii="Times New Roman" w:hAnsi="Times New Roman"/>
        </w:rPr>
        <w:t xml:space="preserve">Komisár pre osoby so zdravotným postihnutím môže podať dovolanie, ak vstúpil do konania podľa </w:t>
      </w:r>
      <w:hyperlink w:anchor="paragraf-13a">
        <w:r w:rsidRPr="009027CD">
          <w:rPr>
            <w:rFonts w:ascii="Times New Roman" w:hAnsi="Times New Roman"/>
          </w:rPr>
          <w:t>§ 13a</w:t>
        </w:r>
      </w:hyperlink>
      <w:r w:rsidRPr="009027CD">
        <w:rPr>
          <w:rFonts w:ascii="Times New Roman" w:hAnsi="Times New Roman"/>
        </w:rPr>
        <w:t xml:space="preserve"> alebo ak bol súdom pribratý postupom podľa </w:t>
      </w:r>
      <w:hyperlink w:anchor="paragraf-12.odsek-2">
        <w:r w:rsidRPr="009027CD">
          <w:rPr>
            <w:rFonts w:ascii="Times New Roman" w:hAnsi="Times New Roman"/>
          </w:rPr>
          <w:t>§ 12 ods. 2</w:t>
        </w:r>
      </w:hyperlink>
      <w:r w:rsidRPr="009027CD">
        <w:rPr>
          <w:rFonts w:ascii="Times New Roman" w:hAnsi="Times New Roman"/>
        </w:rPr>
        <w:t xml:space="preserve"> do konania uvedeného v </w:t>
      </w:r>
      <w:hyperlink w:anchor="paragraf-13a">
        <w:r w:rsidRPr="009027CD">
          <w:rPr>
            <w:rFonts w:ascii="Times New Roman" w:hAnsi="Times New Roman"/>
          </w:rPr>
          <w:t>§ 13a</w:t>
        </w:r>
      </w:hyperlink>
      <w:bookmarkStart w:id="692" w:name="paragraf-77a.odsek-1.text"/>
      <w:r w:rsidRPr="009027CD">
        <w:rPr>
          <w:rFonts w:ascii="Times New Roman" w:hAnsi="Times New Roman"/>
        </w:rPr>
        <w:t xml:space="preserve">. </w:t>
      </w:r>
      <w:bookmarkEnd w:id="692"/>
    </w:p>
    <w:p w:rsidR="00B24D0B" w:rsidRPr="009027CD" w:rsidRDefault="009027CD">
      <w:pPr>
        <w:spacing w:before="300" w:after="0" w:line="264" w:lineRule="auto"/>
        <w:ind w:left="345"/>
      </w:pPr>
      <w:bookmarkStart w:id="693" w:name="predpis.cast-prva.hlava-tretia.diel-stvr"/>
      <w:bookmarkEnd w:id="676"/>
      <w:bookmarkEnd w:id="688"/>
      <w:bookmarkEnd w:id="690"/>
      <w:r w:rsidRPr="009027CD">
        <w:rPr>
          <w:rFonts w:ascii="Times New Roman" w:hAnsi="Times New Roman"/>
        </w:rPr>
        <w:t xml:space="preserve"> Štvrtý diel </w:t>
      </w:r>
    </w:p>
    <w:p w:rsidR="00B24D0B" w:rsidRPr="009027CD" w:rsidRDefault="009027CD">
      <w:pPr>
        <w:spacing w:after="0" w:line="264" w:lineRule="auto"/>
        <w:ind w:left="345"/>
      </w:pPr>
      <w:r w:rsidRPr="009027CD">
        <w:rPr>
          <w:rFonts w:ascii="Times New Roman" w:hAnsi="Times New Roman"/>
          <w:b/>
        </w:rPr>
        <w:t xml:space="preserve"> Dovolanie generálneho prokurátora </w:t>
      </w:r>
    </w:p>
    <w:p w:rsidR="00B24D0B" w:rsidRPr="009027CD" w:rsidRDefault="009027CD">
      <w:pPr>
        <w:spacing w:before="225" w:after="225" w:line="264" w:lineRule="auto"/>
        <w:ind w:left="420"/>
        <w:jc w:val="center"/>
      </w:pPr>
      <w:bookmarkStart w:id="694" w:name="paragraf-78.oznacenie"/>
      <w:bookmarkStart w:id="695" w:name="paragraf-78"/>
      <w:r w:rsidRPr="009027CD">
        <w:rPr>
          <w:rFonts w:ascii="Times New Roman" w:hAnsi="Times New Roman"/>
          <w:b/>
        </w:rPr>
        <w:t xml:space="preserve"> § 78 </w:t>
      </w:r>
    </w:p>
    <w:p w:rsidR="00B24D0B" w:rsidRPr="009027CD" w:rsidRDefault="009027CD">
      <w:pPr>
        <w:spacing w:before="225" w:after="225" w:line="264" w:lineRule="auto"/>
        <w:ind w:left="495"/>
      </w:pPr>
      <w:bookmarkStart w:id="696" w:name="paragraf-78.odsek-1"/>
      <w:bookmarkEnd w:id="694"/>
      <w:r w:rsidRPr="009027CD">
        <w:rPr>
          <w:rFonts w:ascii="Times New Roman" w:hAnsi="Times New Roman"/>
        </w:rPr>
        <w:t xml:space="preserve"> </w:t>
      </w:r>
      <w:bookmarkStart w:id="697" w:name="paragraf-78.odsek-1.oznacenie"/>
      <w:r w:rsidRPr="009027CD">
        <w:rPr>
          <w:rFonts w:ascii="Times New Roman" w:hAnsi="Times New Roman"/>
        </w:rPr>
        <w:t xml:space="preserve">(1) </w:t>
      </w:r>
      <w:bookmarkStart w:id="698" w:name="paragraf-78.odsek-1.text"/>
      <w:bookmarkEnd w:id="697"/>
      <w:r w:rsidRPr="009027CD">
        <w:rPr>
          <w:rFonts w:ascii="Times New Roman" w:hAnsi="Times New Roman"/>
        </w:rPr>
        <w:t xml:space="preserve">Proti právoplatnému rozhodnutiu súdu v konaní podľa tohto zákona je prípustné dovolanie generálneho prokurátora Slovenskej republiky (ďalej len „generálny </w:t>
      </w:r>
      <w:proofErr w:type="gramStart"/>
      <w:r w:rsidRPr="009027CD">
        <w:rPr>
          <w:rFonts w:ascii="Times New Roman" w:hAnsi="Times New Roman"/>
        </w:rPr>
        <w:t>prokurátor“</w:t>
      </w:r>
      <w:proofErr w:type="gramEnd"/>
      <w:r w:rsidRPr="009027CD">
        <w:rPr>
          <w:rFonts w:ascii="Times New Roman" w:hAnsi="Times New Roman"/>
        </w:rPr>
        <w:t xml:space="preserve">), ak to vyžaduje verejný záujem alebo ochrana práv a ak nápravu nemožno v čase podania dovolania generálneho prokurátora dosiahnuť inými právnymi prostriedkami. </w:t>
      </w:r>
      <w:bookmarkEnd w:id="698"/>
    </w:p>
    <w:p w:rsidR="00B24D0B" w:rsidRPr="009027CD" w:rsidRDefault="009027CD">
      <w:pPr>
        <w:spacing w:before="225" w:after="225" w:line="264" w:lineRule="auto"/>
        <w:ind w:left="495"/>
      </w:pPr>
      <w:bookmarkStart w:id="699" w:name="paragraf-78.odsek-2"/>
      <w:bookmarkEnd w:id="696"/>
      <w:r w:rsidRPr="009027CD">
        <w:rPr>
          <w:rFonts w:ascii="Times New Roman" w:hAnsi="Times New Roman"/>
        </w:rPr>
        <w:t xml:space="preserve"> </w:t>
      </w:r>
      <w:bookmarkStart w:id="700" w:name="paragraf-78.odsek-2.oznacenie"/>
      <w:r w:rsidRPr="009027CD">
        <w:rPr>
          <w:rFonts w:ascii="Times New Roman" w:hAnsi="Times New Roman"/>
        </w:rPr>
        <w:t xml:space="preserve">(2) </w:t>
      </w:r>
      <w:bookmarkStart w:id="701" w:name="paragraf-78.odsek-2.text"/>
      <w:bookmarkEnd w:id="700"/>
      <w:r w:rsidRPr="009027CD">
        <w:rPr>
          <w:rFonts w:ascii="Times New Roman" w:hAnsi="Times New Roman"/>
        </w:rPr>
        <w:t xml:space="preserve">Dovolanie generálneho prokurátora je prípustné, ak potreba zrušiť alebo zmeniť právoplatné rozhodnutie prevyšuje nad záujmom zachovania jeho nezmeniteľnosti a nad princípom právnej istoty. </w:t>
      </w:r>
      <w:bookmarkEnd w:id="701"/>
    </w:p>
    <w:p w:rsidR="00B24D0B" w:rsidRPr="009027CD" w:rsidRDefault="009027CD">
      <w:pPr>
        <w:spacing w:before="225" w:after="225" w:line="264" w:lineRule="auto"/>
        <w:ind w:left="420"/>
        <w:jc w:val="center"/>
      </w:pPr>
      <w:bookmarkStart w:id="702" w:name="paragraf-79.oznacenie"/>
      <w:bookmarkStart w:id="703" w:name="paragraf-79"/>
      <w:bookmarkEnd w:id="695"/>
      <w:bookmarkEnd w:id="699"/>
      <w:r w:rsidRPr="009027CD">
        <w:rPr>
          <w:rFonts w:ascii="Times New Roman" w:hAnsi="Times New Roman"/>
          <w:b/>
        </w:rPr>
        <w:t xml:space="preserve"> § 79 </w:t>
      </w:r>
    </w:p>
    <w:p w:rsidR="00B24D0B" w:rsidRPr="009027CD" w:rsidRDefault="009027CD">
      <w:pPr>
        <w:spacing w:before="225" w:after="225" w:line="264" w:lineRule="auto"/>
        <w:ind w:left="495"/>
      </w:pPr>
      <w:bookmarkStart w:id="704" w:name="paragraf-79.odsek-1"/>
      <w:bookmarkEnd w:id="702"/>
      <w:r w:rsidRPr="009027CD">
        <w:rPr>
          <w:rFonts w:ascii="Times New Roman" w:hAnsi="Times New Roman"/>
        </w:rPr>
        <w:t xml:space="preserve"> </w:t>
      </w:r>
      <w:bookmarkStart w:id="705" w:name="paragraf-79.odsek-1.oznacenie"/>
      <w:r w:rsidRPr="009027CD">
        <w:rPr>
          <w:rFonts w:ascii="Times New Roman" w:hAnsi="Times New Roman"/>
        </w:rPr>
        <w:t xml:space="preserve">(1) </w:t>
      </w:r>
      <w:bookmarkStart w:id="706" w:name="paragraf-79.odsek-1.text"/>
      <w:bookmarkEnd w:id="705"/>
      <w:r w:rsidRPr="009027CD">
        <w:rPr>
          <w:rFonts w:ascii="Times New Roman" w:hAnsi="Times New Roman"/>
        </w:rPr>
        <w:t xml:space="preserve">Dovolanie generálneho prokurátora nie je prípustné proti rozhodnutiu Najvyššieho súdu Slovenskej republiky. </w:t>
      </w:r>
      <w:bookmarkEnd w:id="706"/>
    </w:p>
    <w:p w:rsidR="00B24D0B" w:rsidRPr="009027CD" w:rsidRDefault="009027CD">
      <w:pPr>
        <w:spacing w:before="225" w:after="225" w:line="264" w:lineRule="auto"/>
        <w:ind w:left="495"/>
      </w:pPr>
      <w:bookmarkStart w:id="707" w:name="paragraf-79.odsek-2"/>
      <w:bookmarkEnd w:id="704"/>
      <w:r w:rsidRPr="009027CD">
        <w:rPr>
          <w:rFonts w:ascii="Times New Roman" w:hAnsi="Times New Roman"/>
        </w:rPr>
        <w:t xml:space="preserve"> </w:t>
      </w:r>
      <w:bookmarkStart w:id="708" w:name="paragraf-79.odsek-2.oznacenie"/>
      <w:r w:rsidRPr="009027CD">
        <w:rPr>
          <w:rFonts w:ascii="Times New Roman" w:hAnsi="Times New Roman"/>
        </w:rPr>
        <w:t xml:space="preserve">(2) </w:t>
      </w:r>
      <w:bookmarkStart w:id="709" w:name="paragraf-79.odsek-2.text"/>
      <w:bookmarkEnd w:id="708"/>
      <w:r w:rsidRPr="009027CD">
        <w:rPr>
          <w:rFonts w:ascii="Times New Roman" w:hAnsi="Times New Roman"/>
        </w:rPr>
        <w:t xml:space="preserve">Dovolanie generálneho prokurátora nie je prípustné proti rozsudku, ktorým sa vyslovilo, že sa manželstvo rozvádza, že je neplatné alebo že nie je a proti uzneseniu v konaní o návrat maloletého do cudziny vo veciach neoprávneného premiestnenia alebo zadržania. </w:t>
      </w:r>
      <w:bookmarkEnd w:id="709"/>
    </w:p>
    <w:p w:rsidR="00B24D0B" w:rsidRPr="009027CD" w:rsidRDefault="009027CD">
      <w:pPr>
        <w:spacing w:before="225" w:after="225" w:line="264" w:lineRule="auto"/>
        <w:ind w:left="420"/>
        <w:jc w:val="center"/>
      </w:pPr>
      <w:bookmarkStart w:id="710" w:name="paragraf-80.oznacenie"/>
      <w:bookmarkStart w:id="711" w:name="paragraf-80"/>
      <w:bookmarkEnd w:id="703"/>
      <w:bookmarkEnd w:id="707"/>
      <w:r w:rsidRPr="009027CD">
        <w:rPr>
          <w:rFonts w:ascii="Times New Roman" w:hAnsi="Times New Roman"/>
          <w:b/>
        </w:rPr>
        <w:t xml:space="preserve"> § 80 </w:t>
      </w:r>
    </w:p>
    <w:p w:rsidR="00B24D0B" w:rsidRPr="009027CD" w:rsidRDefault="009027CD">
      <w:pPr>
        <w:spacing w:before="225" w:after="225" w:line="264" w:lineRule="auto"/>
        <w:ind w:left="495"/>
      </w:pPr>
      <w:bookmarkStart w:id="712" w:name="paragraf-80.odsek-1"/>
      <w:bookmarkEnd w:id="710"/>
      <w:r w:rsidRPr="009027CD">
        <w:rPr>
          <w:rFonts w:ascii="Times New Roman" w:hAnsi="Times New Roman"/>
        </w:rPr>
        <w:t xml:space="preserve"> </w:t>
      </w:r>
      <w:bookmarkStart w:id="713" w:name="paragraf-80.odsek-1.oznacenie"/>
      <w:r w:rsidRPr="009027CD">
        <w:rPr>
          <w:rFonts w:ascii="Times New Roman" w:hAnsi="Times New Roman"/>
        </w:rPr>
        <w:t xml:space="preserve">(1) </w:t>
      </w:r>
      <w:bookmarkStart w:id="714" w:name="paragraf-80.odsek-1.text"/>
      <w:bookmarkEnd w:id="713"/>
      <w:r w:rsidRPr="009027CD">
        <w:rPr>
          <w:rFonts w:ascii="Times New Roman" w:hAnsi="Times New Roman"/>
        </w:rPr>
        <w:t xml:space="preserve">Generálny prokurátor podá dovolanie iba na základe podnetu účastníka alebo osoby dotknutej právoplatným rozhodnutím súdu. Generálny prokurátor nie je viazaný rozsahom podnetu v prípadoch, v ktorých ani dovolací súd nie je viazaný rozsahom dovolania. </w:t>
      </w:r>
      <w:bookmarkEnd w:id="714"/>
    </w:p>
    <w:p w:rsidR="00B24D0B" w:rsidRPr="009027CD" w:rsidRDefault="009027CD">
      <w:pPr>
        <w:spacing w:before="225" w:after="225" w:line="264" w:lineRule="auto"/>
        <w:ind w:left="495"/>
      </w:pPr>
      <w:bookmarkStart w:id="715" w:name="paragraf-80.odsek-2"/>
      <w:bookmarkEnd w:id="712"/>
      <w:r w:rsidRPr="009027CD">
        <w:rPr>
          <w:rFonts w:ascii="Times New Roman" w:hAnsi="Times New Roman"/>
        </w:rPr>
        <w:t xml:space="preserve"> </w:t>
      </w:r>
      <w:bookmarkStart w:id="716" w:name="paragraf-80.odsek-2.oznacenie"/>
      <w:r w:rsidRPr="009027CD">
        <w:rPr>
          <w:rFonts w:ascii="Times New Roman" w:hAnsi="Times New Roman"/>
        </w:rPr>
        <w:t xml:space="preserve">(2) </w:t>
      </w:r>
      <w:bookmarkStart w:id="717" w:name="paragraf-80.odsek-2.text"/>
      <w:bookmarkEnd w:id="716"/>
      <w:r w:rsidRPr="009027CD">
        <w:rPr>
          <w:rFonts w:ascii="Times New Roman" w:hAnsi="Times New Roman"/>
        </w:rPr>
        <w:t xml:space="preserve">Generálny prokurátor môže podať dovolanie aj bez podnetu vo veciach, v ktorých môže prokurátor do konania vstúpiť, a to aj vtedy, ak prokurátor do konania nevstúpil. </w:t>
      </w:r>
      <w:bookmarkEnd w:id="717"/>
    </w:p>
    <w:p w:rsidR="00B24D0B" w:rsidRPr="009027CD" w:rsidRDefault="009027CD">
      <w:pPr>
        <w:spacing w:before="225" w:after="225" w:line="264" w:lineRule="auto"/>
        <w:ind w:left="420"/>
        <w:jc w:val="center"/>
      </w:pPr>
      <w:bookmarkStart w:id="718" w:name="paragraf-81.oznacenie"/>
      <w:bookmarkStart w:id="719" w:name="paragraf-81"/>
      <w:bookmarkEnd w:id="711"/>
      <w:bookmarkEnd w:id="715"/>
      <w:r w:rsidRPr="009027CD">
        <w:rPr>
          <w:rFonts w:ascii="Times New Roman" w:hAnsi="Times New Roman"/>
          <w:b/>
        </w:rPr>
        <w:t xml:space="preserve"> § 81 </w:t>
      </w:r>
    </w:p>
    <w:p w:rsidR="00B24D0B" w:rsidRPr="009027CD" w:rsidRDefault="009027CD">
      <w:pPr>
        <w:spacing w:before="225" w:after="225" w:line="264" w:lineRule="auto"/>
        <w:ind w:left="495"/>
      </w:pPr>
      <w:bookmarkStart w:id="720" w:name="paragraf-81.odsek-1"/>
      <w:bookmarkEnd w:id="718"/>
      <w:r w:rsidRPr="009027CD">
        <w:rPr>
          <w:rFonts w:ascii="Times New Roman" w:hAnsi="Times New Roman"/>
        </w:rPr>
        <w:lastRenderedPageBreak/>
        <w:t xml:space="preserve"> </w:t>
      </w:r>
      <w:bookmarkStart w:id="721" w:name="paragraf-81.odsek-1.oznacenie"/>
      <w:bookmarkStart w:id="722" w:name="paragraf-81.odsek-1.text"/>
      <w:bookmarkEnd w:id="721"/>
      <w:r w:rsidRPr="009027CD">
        <w:rPr>
          <w:rFonts w:ascii="Times New Roman" w:hAnsi="Times New Roman"/>
        </w:rPr>
        <w:t xml:space="preserve">Dovolanie podáva generálny prokurátor na Najvyššom súde Slovenskej republiky do jedného roka od právoplatnosti rozhodnutia súdu. </w:t>
      </w:r>
      <w:bookmarkEnd w:id="722"/>
    </w:p>
    <w:p w:rsidR="00B24D0B" w:rsidRPr="009027CD" w:rsidRDefault="009027CD">
      <w:pPr>
        <w:spacing w:before="225" w:after="225" w:line="264" w:lineRule="auto"/>
        <w:ind w:left="420"/>
        <w:jc w:val="center"/>
      </w:pPr>
      <w:bookmarkStart w:id="723" w:name="paragraf-82.oznacenie"/>
      <w:bookmarkStart w:id="724" w:name="paragraf-82"/>
      <w:bookmarkEnd w:id="719"/>
      <w:bookmarkEnd w:id="720"/>
      <w:r w:rsidRPr="009027CD">
        <w:rPr>
          <w:rFonts w:ascii="Times New Roman" w:hAnsi="Times New Roman"/>
          <w:b/>
        </w:rPr>
        <w:t xml:space="preserve"> § 82 </w:t>
      </w:r>
    </w:p>
    <w:p w:rsidR="00B24D0B" w:rsidRPr="009027CD" w:rsidRDefault="009027CD">
      <w:pPr>
        <w:spacing w:before="225" w:after="225" w:line="264" w:lineRule="auto"/>
        <w:ind w:left="495"/>
      </w:pPr>
      <w:bookmarkStart w:id="725" w:name="paragraf-82.odsek-1"/>
      <w:bookmarkEnd w:id="723"/>
      <w:r w:rsidRPr="009027CD">
        <w:rPr>
          <w:rFonts w:ascii="Times New Roman" w:hAnsi="Times New Roman"/>
        </w:rPr>
        <w:t xml:space="preserve"> </w:t>
      </w:r>
      <w:bookmarkStart w:id="726" w:name="paragraf-82.odsek-1.oznacenie"/>
      <w:r w:rsidRPr="009027CD">
        <w:rPr>
          <w:rFonts w:ascii="Times New Roman" w:hAnsi="Times New Roman"/>
        </w:rPr>
        <w:t xml:space="preserve">(1) </w:t>
      </w:r>
      <w:bookmarkStart w:id="727" w:name="paragraf-82.odsek-1.text"/>
      <w:bookmarkEnd w:id="726"/>
      <w:r w:rsidRPr="009027CD">
        <w:rPr>
          <w:rFonts w:ascii="Times New Roman" w:hAnsi="Times New Roman"/>
        </w:rPr>
        <w:t xml:space="preserve">V dovolaní generálneho prokurátora sa musí popri všeobecných náležitostiach podania uviesť, proti ktorému rozhodnutiu smeruje, v akom rozsahu a z akých dôvodov sa toto rozhodnutie napáda. </w:t>
      </w:r>
      <w:bookmarkEnd w:id="727"/>
    </w:p>
    <w:p w:rsidR="00B24D0B" w:rsidRPr="009027CD" w:rsidRDefault="009027CD">
      <w:pPr>
        <w:spacing w:before="225" w:after="225" w:line="264" w:lineRule="auto"/>
        <w:ind w:left="495"/>
      </w:pPr>
      <w:bookmarkStart w:id="728" w:name="paragraf-82.odsek-2"/>
      <w:bookmarkEnd w:id="725"/>
      <w:r w:rsidRPr="009027CD">
        <w:rPr>
          <w:rFonts w:ascii="Times New Roman" w:hAnsi="Times New Roman"/>
        </w:rPr>
        <w:t xml:space="preserve"> </w:t>
      </w:r>
      <w:bookmarkStart w:id="729" w:name="paragraf-82.odsek-2.oznacenie"/>
      <w:r w:rsidRPr="009027CD">
        <w:rPr>
          <w:rFonts w:ascii="Times New Roman" w:hAnsi="Times New Roman"/>
        </w:rPr>
        <w:t xml:space="preserve">(2) </w:t>
      </w:r>
      <w:bookmarkEnd w:id="729"/>
      <w:r w:rsidRPr="009027CD">
        <w:rPr>
          <w:rFonts w:ascii="Times New Roman" w:hAnsi="Times New Roman"/>
        </w:rPr>
        <w:t xml:space="preserve">Rozsah dovolania generálneho prokurátora možno meniť len v lehote podľa </w:t>
      </w:r>
      <w:hyperlink w:anchor="paragraf-81">
        <w:r w:rsidRPr="009027CD">
          <w:rPr>
            <w:rFonts w:ascii="Times New Roman" w:hAnsi="Times New Roman"/>
          </w:rPr>
          <w:t>§ 81</w:t>
        </w:r>
      </w:hyperlink>
      <w:bookmarkStart w:id="730" w:name="paragraf-82.odsek-2.text"/>
      <w:r w:rsidRPr="009027CD">
        <w:rPr>
          <w:rFonts w:ascii="Times New Roman" w:hAnsi="Times New Roman"/>
        </w:rPr>
        <w:t xml:space="preserve">. Dôvody možno meniť až do vyhlásenia rozhodnutia. </w:t>
      </w:r>
      <w:bookmarkEnd w:id="730"/>
    </w:p>
    <w:p w:rsidR="00B24D0B" w:rsidRPr="009027CD" w:rsidRDefault="009027CD">
      <w:pPr>
        <w:spacing w:before="225" w:after="225" w:line="264" w:lineRule="auto"/>
        <w:ind w:left="420"/>
        <w:jc w:val="center"/>
      </w:pPr>
      <w:bookmarkStart w:id="731" w:name="paragraf-83.oznacenie"/>
      <w:bookmarkStart w:id="732" w:name="paragraf-83"/>
      <w:bookmarkEnd w:id="724"/>
      <w:bookmarkEnd w:id="728"/>
      <w:r w:rsidRPr="009027CD">
        <w:rPr>
          <w:rFonts w:ascii="Times New Roman" w:hAnsi="Times New Roman"/>
          <w:b/>
        </w:rPr>
        <w:t xml:space="preserve"> § 83 </w:t>
      </w:r>
    </w:p>
    <w:p w:rsidR="00B24D0B" w:rsidRPr="009027CD" w:rsidRDefault="009027CD">
      <w:pPr>
        <w:spacing w:after="0" w:line="264" w:lineRule="auto"/>
        <w:ind w:left="495"/>
      </w:pPr>
      <w:bookmarkStart w:id="733" w:name="paragraf-83.odsek-1"/>
      <w:bookmarkEnd w:id="731"/>
      <w:r w:rsidRPr="009027CD">
        <w:rPr>
          <w:rFonts w:ascii="Times New Roman" w:hAnsi="Times New Roman"/>
        </w:rPr>
        <w:t xml:space="preserve"> </w:t>
      </w:r>
      <w:bookmarkStart w:id="734" w:name="paragraf-83.odsek-1.oznacenie"/>
      <w:bookmarkStart w:id="735" w:name="paragraf-83.odsek-1.text"/>
      <w:bookmarkEnd w:id="734"/>
      <w:r w:rsidRPr="009027CD">
        <w:rPr>
          <w:rFonts w:ascii="Times New Roman" w:hAnsi="Times New Roman"/>
        </w:rPr>
        <w:t xml:space="preserve">Dovolanie generálneho prokurátora možno odôvodniť tým, že </w:t>
      </w:r>
      <w:bookmarkEnd w:id="735"/>
    </w:p>
    <w:p w:rsidR="00B24D0B" w:rsidRPr="009027CD" w:rsidRDefault="009027CD">
      <w:pPr>
        <w:spacing w:before="225" w:after="225" w:line="264" w:lineRule="auto"/>
        <w:ind w:left="570"/>
      </w:pPr>
      <w:bookmarkStart w:id="736" w:name="paragraf-83.odsek-1.pismeno-a"/>
      <w:r w:rsidRPr="009027CD">
        <w:rPr>
          <w:rFonts w:ascii="Times New Roman" w:hAnsi="Times New Roman"/>
        </w:rPr>
        <w:t xml:space="preserve"> </w:t>
      </w:r>
      <w:bookmarkStart w:id="737" w:name="paragraf-83.odsek-1.pismeno-a.oznacenie"/>
      <w:r w:rsidRPr="009027CD">
        <w:rPr>
          <w:rFonts w:ascii="Times New Roman" w:hAnsi="Times New Roman"/>
        </w:rPr>
        <w:t xml:space="preserve">a) </w:t>
      </w:r>
      <w:bookmarkStart w:id="738" w:name="paragraf-83.odsek-1.pismeno-a.text"/>
      <w:bookmarkEnd w:id="737"/>
      <w:r w:rsidRPr="009027CD">
        <w:rPr>
          <w:rFonts w:ascii="Times New Roman" w:hAnsi="Times New Roman"/>
        </w:rPr>
        <w:t xml:space="preserve">sa rozhodlo vo veci, ktorá nepatrí do právomoci súdov, </w:t>
      </w:r>
      <w:bookmarkEnd w:id="738"/>
    </w:p>
    <w:p w:rsidR="00B24D0B" w:rsidRPr="009027CD" w:rsidRDefault="009027CD">
      <w:pPr>
        <w:spacing w:before="225" w:after="225" w:line="264" w:lineRule="auto"/>
        <w:ind w:left="570"/>
      </w:pPr>
      <w:bookmarkStart w:id="739" w:name="paragraf-83.odsek-1.pismeno-b"/>
      <w:bookmarkEnd w:id="736"/>
      <w:r w:rsidRPr="009027CD">
        <w:rPr>
          <w:rFonts w:ascii="Times New Roman" w:hAnsi="Times New Roman"/>
        </w:rPr>
        <w:t xml:space="preserve"> </w:t>
      </w:r>
      <w:bookmarkStart w:id="740" w:name="paragraf-83.odsek-1.pismeno-b.oznacenie"/>
      <w:r w:rsidRPr="009027CD">
        <w:rPr>
          <w:rFonts w:ascii="Times New Roman" w:hAnsi="Times New Roman"/>
        </w:rPr>
        <w:t xml:space="preserve">b) </w:t>
      </w:r>
      <w:bookmarkStart w:id="741" w:name="paragraf-83.odsek-1.pismeno-b.text"/>
      <w:bookmarkEnd w:id="740"/>
      <w:r w:rsidRPr="009027CD">
        <w:rPr>
          <w:rFonts w:ascii="Times New Roman" w:hAnsi="Times New Roman"/>
        </w:rPr>
        <w:t xml:space="preserve">ten, kto v konaní vystupoval ako účastník, nemal procesnú subjektivitu, </w:t>
      </w:r>
      <w:bookmarkEnd w:id="741"/>
    </w:p>
    <w:p w:rsidR="00B24D0B" w:rsidRPr="009027CD" w:rsidRDefault="009027CD">
      <w:pPr>
        <w:spacing w:before="225" w:after="225" w:line="264" w:lineRule="auto"/>
        <w:ind w:left="570"/>
      </w:pPr>
      <w:bookmarkStart w:id="742" w:name="paragraf-83.odsek-1.pismeno-c"/>
      <w:bookmarkEnd w:id="739"/>
      <w:r w:rsidRPr="009027CD">
        <w:rPr>
          <w:rFonts w:ascii="Times New Roman" w:hAnsi="Times New Roman"/>
        </w:rPr>
        <w:t xml:space="preserve"> </w:t>
      </w:r>
      <w:bookmarkStart w:id="743" w:name="paragraf-83.odsek-1.pismeno-c.oznacenie"/>
      <w:r w:rsidRPr="009027CD">
        <w:rPr>
          <w:rFonts w:ascii="Times New Roman" w:hAnsi="Times New Roman"/>
        </w:rPr>
        <w:t xml:space="preserve">c) </w:t>
      </w:r>
      <w:bookmarkStart w:id="744" w:name="paragraf-83.odsek-1.pismeno-c.text"/>
      <w:bookmarkEnd w:id="743"/>
      <w:r w:rsidRPr="009027CD">
        <w:rPr>
          <w:rFonts w:ascii="Times New Roman" w:hAnsi="Times New Roman"/>
        </w:rPr>
        <w:t xml:space="preserve">účastník nemal spôsobilosť samostatne konať pred súdom v plnom rozsahu a nekonal za neho zákonný zástupca alebo procesný opatrovník, </w:t>
      </w:r>
      <w:bookmarkEnd w:id="744"/>
    </w:p>
    <w:p w:rsidR="00B24D0B" w:rsidRPr="009027CD" w:rsidRDefault="009027CD">
      <w:pPr>
        <w:spacing w:before="225" w:after="225" w:line="264" w:lineRule="auto"/>
        <w:ind w:left="570"/>
      </w:pPr>
      <w:bookmarkStart w:id="745" w:name="paragraf-83.odsek-1.pismeno-d"/>
      <w:bookmarkEnd w:id="742"/>
      <w:r w:rsidRPr="009027CD">
        <w:rPr>
          <w:rFonts w:ascii="Times New Roman" w:hAnsi="Times New Roman"/>
        </w:rPr>
        <w:t xml:space="preserve"> </w:t>
      </w:r>
      <w:bookmarkStart w:id="746" w:name="paragraf-83.odsek-1.pismeno-d.oznacenie"/>
      <w:r w:rsidRPr="009027CD">
        <w:rPr>
          <w:rFonts w:ascii="Times New Roman" w:hAnsi="Times New Roman"/>
        </w:rPr>
        <w:t xml:space="preserve">d) </w:t>
      </w:r>
      <w:bookmarkStart w:id="747" w:name="paragraf-83.odsek-1.pismeno-d.text"/>
      <w:bookmarkEnd w:id="746"/>
      <w:r w:rsidRPr="009027CD">
        <w:rPr>
          <w:rFonts w:ascii="Times New Roman" w:hAnsi="Times New Roman"/>
        </w:rPr>
        <w:t xml:space="preserve">v tej istej veci sa už prv právoplatne rozhodlo alebo v tej istej veci sa už prv začalo konanie, </w:t>
      </w:r>
      <w:bookmarkEnd w:id="747"/>
    </w:p>
    <w:p w:rsidR="00B24D0B" w:rsidRPr="009027CD" w:rsidRDefault="009027CD">
      <w:pPr>
        <w:spacing w:before="225" w:after="225" w:line="264" w:lineRule="auto"/>
        <w:ind w:left="570"/>
      </w:pPr>
      <w:bookmarkStart w:id="748" w:name="paragraf-83.odsek-1.pismeno-e"/>
      <w:bookmarkEnd w:id="745"/>
      <w:r w:rsidRPr="009027CD">
        <w:rPr>
          <w:rFonts w:ascii="Times New Roman" w:hAnsi="Times New Roman"/>
        </w:rPr>
        <w:t xml:space="preserve"> </w:t>
      </w:r>
      <w:bookmarkStart w:id="749" w:name="paragraf-83.odsek-1.pismeno-e.oznacenie"/>
      <w:r w:rsidRPr="009027CD">
        <w:rPr>
          <w:rFonts w:ascii="Times New Roman" w:hAnsi="Times New Roman"/>
        </w:rPr>
        <w:t xml:space="preserve">e) </w:t>
      </w:r>
      <w:bookmarkStart w:id="750" w:name="paragraf-83.odsek-1.pismeno-e.text"/>
      <w:bookmarkEnd w:id="749"/>
      <w:r w:rsidRPr="009027CD">
        <w:rPr>
          <w:rFonts w:ascii="Times New Roman" w:hAnsi="Times New Roman"/>
        </w:rPr>
        <w:t xml:space="preserve">rozhodoval vylúčený sudca alebo nesprávne obsadený súd, </w:t>
      </w:r>
      <w:bookmarkEnd w:id="750"/>
    </w:p>
    <w:p w:rsidR="00B24D0B" w:rsidRPr="009027CD" w:rsidRDefault="009027CD">
      <w:pPr>
        <w:spacing w:before="225" w:after="225" w:line="264" w:lineRule="auto"/>
        <w:ind w:left="570"/>
      </w:pPr>
      <w:bookmarkStart w:id="751" w:name="paragraf-83.odsek-1.pismeno-f"/>
      <w:bookmarkEnd w:id="748"/>
      <w:r w:rsidRPr="009027CD">
        <w:rPr>
          <w:rFonts w:ascii="Times New Roman" w:hAnsi="Times New Roman"/>
        </w:rPr>
        <w:t xml:space="preserve"> </w:t>
      </w:r>
      <w:bookmarkStart w:id="752" w:name="paragraf-83.odsek-1.pismeno-f.oznacenie"/>
      <w:r w:rsidRPr="009027CD">
        <w:rPr>
          <w:rFonts w:ascii="Times New Roman" w:hAnsi="Times New Roman"/>
        </w:rPr>
        <w:t xml:space="preserve">f) </w:t>
      </w:r>
      <w:bookmarkStart w:id="753" w:name="paragraf-83.odsek-1.pismeno-f.text"/>
      <w:bookmarkEnd w:id="752"/>
      <w:r w:rsidRPr="009027CD">
        <w:rPr>
          <w:rFonts w:ascii="Times New Roman" w:hAnsi="Times New Roman"/>
        </w:rPr>
        <w:t xml:space="preserve">došlo k zásahu do práva na spravodlivý proces, </w:t>
      </w:r>
      <w:bookmarkEnd w:id="753"/>
    </w:p>
    <w:p w:rsidR="00B24D0B" w:rsidRPr="009027CD" w:rsidRDefault="009027CD">
      <w:pPr>
        <w:spacing w:before="225" w:after="225" w:line="264" w:lineRule="auto"/>
        <w:ind w:left="570"/>
      </w:pPr>
      <w:bookmarkStart w:id="754" w:name="paragraf-83.odsek-1.pismeno-g"/>
      <w:bookmarkEnd w:id="751"/>
      <w:r w:rsidRPr="009027CD">
        <w:rPr>
          <w:rFonts w:ascii="Times New Roman" w:hAnsi="Times New Roman"/>
        </w:rPr>
        <w:t xml:space="preserve"> </w:t>
      </w:r>
      <w:bookmarkStart w:id="755" w:name="paragraf-83.odsek-1.pismeno-g.oznacenie"/>
      <w:r w:rsidRPr="009027CD">
        <w:rPr>
          <w:rFonts w:ascii="Times New Roman" w:hAnsi="Times New Roman"/>
        </w:rPr>
        <w:t xml:space="preserve">g) </w:t>
      </w:r>
      <w:bookmarkStart w:id="756" w:name="paragraf-83.odsek-1.pismeno-g.text"/>
      <w:bookmarkEnd w:id="755"/>
      <w:r w:rsidRPr="009027CD">
        <w:rPr>
          <w:rFonts w:ascii="Times New Roman" w:hAnsi="Times New Roman"/>
        </w:rPr>
        <w:t xml:space="preserve">konanie má inú vadu, ktorá mohla mať za následok nesprávne rozhodnutie vo veci, </w:t>
      </w:r>
      <w:bookmarkEnd w:id="756"/>
    </w:p>
    <w:p w:rsidR="00B24D0B" w:rsidRPr="009027CD" w:rsidRDefault="009027CD">
      <w:pPr>
        <w:spacing w:before="225" w:after="225" w:line="264" w:lineRule="auto"/>
        <w:ind w:left="570"/>
      </w:pPr>
      <w:bookmarkStart w:id="757" w:name="paragraf-83.odsek-1.pismeno-h"/>
      <w:bookmarkEnd w:id="754"/>
      <w:r w:rsidRPr="009027CD">
        <w:rPr>
          <w:rFonts w:ascii="Times New Roman" w:hAnsi="Times New Roman"/>
        </w:rPr>
        <w:t xml:space="preserve"> </w:t>
      </w:r>
      <w:bookmarkStart w:id="758" w:name="paragraf-83.odsek-1.pismeno-h.oznacenie"/>
      <w:r w:rsidRPr="009027CD">
        <w:rPr>
          <w:rFonts w:ascii="Times New Roman" w:hAnsi="Times New Roman"/>
        </w:rPr>
        <w:t xml:space="preserve">h) </w:t>
      </w:r>
      <w:bookmarkStart w:id="759" w:name="paragraf-83.odsek-1.pismeno-h.text"/>
      <w:bookmarkEnd w:id="758"/>
      <w:r w:rsidRPr="009027CD">
        <w:rPr>
          <w:rFonts w:ascii="Times New Roman" w:hAnsi="Times New Roman"/>
        </w:rPr>
        <w:t xml:space="preserve">súd nesprávne alebo neúplne zistil skutočný stav veci, </w:t>
      </w:r>
      <w:bookmarkEnd w:id="759"/>
    </w:p>
    <w:p w:rsidR="00B24D0B" w:rsidRPr="009027CD" w:rsidRDefault="009027CD">
      <w:pPr>
        <w:spacing w:before="225" w:after="225" w:line="264" w:lineRule="auto"/>
        <w:ind w:left="570"/>
      </w:pPr>
      <w:bookmarkStart w:id="760" w:name="paragraf-83.odsek-1.pismeno-i"/>
      <w:bookmarkEnd w:id="757"/>
      <w:r w:rsidRPr="009027CD">
        <w:rPr>
          <w:rFonts w:ascii="Times New Roman" w:hAnsi="Times New Roman"/>
        </w:rPr>
        <w:t xml:space="preserve"> </w:t>
      </w:r>
      <w:bookmarkStart w:id="761" w:name="paragraf-83.odsek-1.pismeno-i.oznacenie"/>
      <w:r w:rsidRPr="009027CD">
        <w:rPr>
          <w:rFonts w:ascii="Times New Roman" w:hAnsi="Times New Roman"/>
        </w:rPr>
        <w:t xml:space="preserve">i) </w:t>
      </w:r>
      <w:bookmarkStart w:id="762" w:name="paragraf-83.odsek-1.pismeno-i.text"/>
      <w:bookmarkEnd w:id="761"/>
      <w:r w:rsidRPr="009027CD">
        <w:rPr>
          <w:rFonts w:ascii="Times New Roman" w:hAnsi="Times New Roman"/>
        </w:rPr>
        <w:t xml:space="preserve">rozhodnutie vychádza z nesprávneho právneho posúdenia veci. </w:t>
      </w:r>
      <w:bookmarkEnd w:id="762"/>
    </w:p>
    <w:p w:rsidR="00B24D0B" w:rsidRPr="009027CD" w:rsidRDefault="009027CD">
      <w:pPr>
        <w:spacing w:before="225" w:after="225" w:line="264" w:lineRule="auto"/>
        <w:ind w:left="420"/>
        <w:jc w:val="center"/>
      </w:pPr>
      <w:bookmarkStart w:id="763" w:name="paragraf-84.oznacenie"/>
      <w:bookmarkStart w:id="764" w:name="paragraf-84"/>
      <w:bookmarkEnd w:id="732"/>
      <w:bookmarkEnd w:id="733"/>
      <w:bookmarkEnd w:id="760"/>
      <w:r w:rsidRPr="009027CD">
        <w:rPr>
          <w:rFonts w:ascii="Times New Roman" w:hAnsi="Times New Roman"/>
          <w:b/>
        </w:rPr>
        <w:t xml:space="preserve"> § 84 </w:t>
      </w:r>
    </w:p>
    <w:p w:rsidR="00B24D0B" w:rsidRPr="009027CD" w:rsidRDefault="009027CD">
      <w:pPr>
        <w:spacing w:before="225" w:after="225" w:line="264" w:lineRule="auto"/>
        <w:ind w:left="495"/>
      </w:pPr>
      <w:bookmarkStart w:id="765" w:name="paragraf-84.odsek-1"/>
      <w:bookmarkEnd w:id="763"/>
      <w:r w:rsidRPr="009027CD">
        <w:rPr>
          <w:rFonts w:ascii="Times New Roman" w:hAnsi="Times New Roman"/>
        </w:rPr>
        <w:t xml:space="preserve"> </w:t>
      </w:r>
      <w:bookmarkStart w:id="766" w:name="paragraf-84.odsek-1.oznacenie"/>
      <w:bookmarkStart w:id="767" w:name="paragraf-84.odsek-1.text"/>
      <w:bookmarkEnd w:id="766"/>
      <w:r w:rsidRPr="009027CD">
        <w:rPr>
          <w:rFonts w:ascii="Times New Roman" w:hAnsi="Times New Roman"/>
        </w:rPr>
        <w:t xml:space="preserve">Dovolanie generálneho prokurátora doručí dovolací súd účastníkom na vyjadrenie. </w:t>
      </w:r>
      <w:bookmarkEnd w:id="767"/>
    </w:p>
    <w:p w:rsidR="00B24D0B" w:rsidRPr="009027CD" w:rsidRDefault="009027CD">
      <w:pPr>
        <w:spacing w:before="225" w:after="225" w:line="264" w:lineRule="auto"/>
        <w:ind w:left="420"/>
        <w:jc w:val="center"/>
      </w:pPr>
      <w:bookmarkStart w:id="768" w:name="paragraf-85.oznacenie"/>
      <w:bookmarkStart w:id="769" w:name="paragraf-85"/>
      <w:bookmarkEnd w:id="764"/>
      <w:bookmarkEnd w:id="765"/>
      <w:r w:rsidRPr="009027CD">
        <w:rPr>
          <w:rFonts w:ascii="Times New Roman" w:hAnsi="Times New Roman"/>
          <w:b/>
        </w:rPr>
        <w:t xml:space="preserve"> § 85 </w:t>
      </w:r>
    </w:p>
    <w:p w:rsidR="00B24D0B" w:rsidRPr="009027CD" w:rsidRDefault="009027CD">
      <w:pPr>
        <w:spacing w:before="225" w:after="225" w:line="264" w:lineRule="auto"/>
        <w:ind w:left="495"/>
      </w:pPr>
      <w:bookmarkStart w:id="770" w:name="paragraf-85.odsek-1"/>
      <w:bookmarkEnd w:id="768"/>
      <w:r w:rsidRPr="009027CD">
        <w:rPr>
          <w:rFonts w:ascii="Times New Roman" w:hAnsi="Times New Roman"/>
        </w:rPr>
        <w:t xml:space="preserve"> </w:t>
      </w:r>
      <w:bookmarkStart w:id="771" w:name="paragraf-85.odsek-1.oznacenie"/>
      <w:bookmarkStart w:id="772" w:name="paragraf-85.odsek-1.text"/>
      <w:bookmarkEnd w:id="771"/>
      <w:r w:rsidRPr="009027CD">
        <w:rPr>
          <w:rFonts w:ascii="Times New Roman" w:hAnsi="Times New Roman"/>
        </w:rPr>
        <w:t xml:space="preserve">Rozhodnutie o dovolaní generálneho prokurátora doručí dovolací súd účastníkom a generálnemu prokurátorovi. </w:t>
      </w:r>
      <w:bookmarkEnd w:id="772"/>
    </w:p>
    <w:p w:rsidR="00B24D0B" w:rsidRPr="009027CD" w:rsidRDefault="009027CD">
      <w:pPr>
        <w:spacing w:before="225" w:after="225" w:line="264" w:lineRule="auto"/>
        <w:ind w:left="420"/>
        <w:jc w:val="center"/>
      </w:pPr>
      <w:bookmarkStart w:id="773" w:name="paragraf-86.oznacenie"/>
      <w:bookmarkStart w:id="774" w:name="paragraf-86"/>
      <w:bookmarkEnd w:id="769"/>
      <w:bookmarkEnd w:id="770"/>
      <w:r w:rsidRPr="009027CD">
        <w:rPr>
          <w:rFonts w:ascii="Times New Roman" w:hAnsi="Times New Roman"/>
          <w:b/>
        </w:rPr>
        <w:t xml:space="preserve"> § 86 </w:t>
      </w:r>
    </w:p>
    <w:p w:rsidR="00B24D0B" w:rsidRPr="009027CD" w:rsidRDefault="009027CD">
      <w:pPr>
        <w:spacing w:before="225" w:after="225" w:line="264" w:lineRule="auto"/>
        <w:ind w:left="495"/>
      </w:pPr>
      <w:bookmarkStart w:id="775" w:name="paragraf-86.odsek-1"/>
      <w:bookmarkEnd w:id="773"/>
      <w:r w:rsidRPr="009027CD">
        <w:rPr>
          <w:rFonts w:ascii="Times New Roman" w:hAnsi="Times New Roman"/>
        </w:rPr>
        <w:t xml:space="preserve"> </w:t>
      </w:r>
      <w:bookmarkStart w:id="776" w:name="paragraf-86.odsek-1.oznacenie"/>
      <w:bookmarkStart w:id="777" w:name="paragraf-86.odsek-1.text"/>
      <w:bookmarkEnd w:id="776"/>
      <w:r w:rsidRPr="009027CD">
        <w:rPr>
          <w:rFonts w:ascii="Times New Roman" w:hAnsi="Times New Roman"/>
        </w:rPr>
        <w:t xml:space="preserve">Na konanie o dovolaní generálneho prokurátora sa primerane použijú ustanovenia Civilného sporového poriadku o konaní na dovolacom súde, ak tento zákon neustanovuje inak. </w:t>
      </w:r>
      <w:bookmarkEnd w:id="777"/>
    </w:p>
    <w:bookmarkEnd w:id="94"/>
    <w:bookmarkEnd w:id="519"/>
    <w:bookmarkEnd w:id="693"/>
    <w:bookmarkEnd w:id="774"/>
    <w:bookmarkEnd w:id="775"/>
    <w:p w:rsidR="00B24D0B" w:rsidRPr="009027CD" w:rsidRDefault="00B24D0B">
      <w:pPr>
        <w:spacing w:after="0"/>
        <w:ind w:left="120"/>
      </w:pPr>
    </w:p>
    <w:p w:rsidR="00B24D0B" w:rsidRPr="009027CD" w:rsidRDefault="009027CD">
      <w:pPr>
        <w:spacing w:before="300" w:after="0" w:line="264" w:lineRule="auto"/>
        <w:ind w:left="195"/>
      </w:pPr>
      <w:bookmarkStart w:id="778" w:name="predpis.cast-druha.oznacenie"/>
      <w:bookmarkStart w:id="779" w:name="predpis.cast-druha"/>
      <w:r w:rsidRPr="009027CD">
        <w:rPr>
          <w:rFonts w:ascii="Times New Roman" w:hAnsi="Times New Roman"/>
        </w:rPr>
        <w:t xml:space="preserve"> DRUHÁ ČASŤ </w:t>
      </w:r>
    </w:p>
    <w:p w:rsidR="00B24D0B" w:rsidRPr="009027CD" w:rsidRDefault="009027CD">
      <w:pPr>
        <w:spacing w:after="0" w:line="264" w:lineRule="auto"/>
        <w:ind w:left="195"/>
      </w:pPr>
      <w:bookmarkStart w:id="780" w:name="predpis.cast-druha.nadpis"/>
      <w:bookmarkEnd w:id="778"/>
      <w:r w:rsidRPr="009027CD">
        <w:rPr>
          <w:rFonts w:ascii="Times New Roman" w:hAnsi="Times New Roman"/>
          <w:b/>
        </w:rPr>
        <w:t xml:space="preserve"> OSOBITNÁ ČASŤ </w:t>
      </w:r>
    </w:p>
    <w:p w:rsidR="00B24D0B" w:rsidRPr="009027CD" w:rsidRDefault="009027CD">
      <w:pPr>
        <w:spacing w:before="300" w:after="0" w:line="264" w:lineRule="auto"/>
        <w:ind w:left="270"/>
      </w:pPr>
      <w:bookmarkStart w:id="781" w:name="predpis.cast-druha.hlava-prva.oznacenie"/>
      <w:bookmarkStart w:id="782" w:name="predpis.cast-druha.hlava-prva"/>
      <w:bookmarkEnd w:id="780"/>
      <w:r w:rsidRPr="009027CD">
        <w:rPr>
          <w:rFonts w:ascii="Times New Roman" w:hAnsi="Times New Roman"/>
        </w:rPr>
        <w:lastRenderedPageBreak/>
        <w:t xml:space="preserve"> PRVÁ HLAVA </w:t>
      </w:r>
    </w:p>
    <w:p w:rsidR="00B24D0B" w:rsidRPr="009027CD" w:rsidRDefault="009027CD">
      <w:pPr>
        <w:spacing w:after="0" w:line="264" w:lineRule="auto"/>
        <w:ind w:left="270"/>
      </w:pPr>
      <w:bookmarkStart w:id="783" w:name="predpis.cast-druha.hlava-prva.nadpis"/>
      <w:bookmarkEnd w:id="781"/>
      <w:r w:rsidRPr="009027CD">
        <w:rPr>
          <w:rFonts w:ascii="Times New Roman" w:hAnsi="Times New Roman"/>
          <w:b/>
        </w:rPr>
        <w:t xml:space="preserve"> KONANIA V NIEKTORÝCH RODINNOPRÁVNYCH VECIACH </w:t>
      </w:r>
    </w:p>
    <w:p w:rsidR="00B24D0B" w:rsidRPr="009027CD" w:rsidRDefault="009027CD">
      <w:pPr>
        <w:spacing w:before="300" w:after="0" w:line="264" w:lineRule="auto"/>
        <w:ind w:left="345"/>
      </w:pPr>
      <w:bookmarkStart w:id="784" w:name="predpis.cast-druha.hlava-prva.diel-prvy"/>
      <w:bookmarkEnd w:id="783"/>
      <w:r w:rsidRPr="009027CD">
        <w:rPr>
          <w:rFonts w:ascii="Times New Roman" w:hAnsi="Times New Roman"/>
        </w:rPr>
        <w:t xml:space="preserve"> Prvý diel </w:t>
      </w:r>
    </w:p>
    <w:p w:rsidR="00B24D0B" w:rsidRPr="009027CD" w:rsidRDefault="009027CD">
      <w:pPr>
        <w:spacing w:after="0" w:line="264" w:lineRule="auto"/>
        <w:ind w:left="345"/>
      </w:pPr>
      <w:bookmarkStart w:id="785" w:name="predpis.cast-druha.hlava-prva.diel-prvy."/>
      <w:r w:rsidRPr="009027CD">
        <w:rPr>
          <w:rFonts w:ascii="Times New Roman" w:hAnsi="Times New Roman"/>
          <w:b/>
        </w:rPr>
        <w:t xml:space="preserve"> Konanie o povolenie uzavrieť manželstvo </w:t>
      </w:r>
    </w:p>
    <w:p w:rsidR="00B24D0B" w:rsidRPr="009027CD" w:rsidRDefault="009027CD">
      <w:pPr>
        <w:spacing w:before="225" w:after="225" w:line="264" w:lineRule="auto"/>
        <w:ind w:left="420"/>
        <w:jc w:val="center"/>
      </w:pPr>
      <w:bookmarkStart w:id="786" w:name="paragraf-87.oznacenie"/>
      <w:bookmarkStart w:id="787" w:name="paragraf-87"/>
      <w:bookmarkEnd w:id="785"/>
      <w:r w:rsidRPr="009027CD">
        <w:rPr>
          <w:rFonts w:ascii="Times New Roman" w:hAnsi="Times New Roman"/>
          <w:b/>
        </w:rPr>
        <w:t xml:space="preserve"> § 87 </w:t>
      </w:r>
    </w:p>
    <w:p w:rsidR="00B24D0B" w:rsidRPr="009027CD" w:rsidRDefault="009027CD">
      <w:pPr>
        <w:spacing w:before="225" w:after="225" w:line="264" w:lineRule="auto"/>
        <w:ind w:left="495"/>
      </w:pPr>
      <w:bookmarkStart w:id="788" w:name="paragraf-87.odsek-1"/>
      <w:bookmarkEnd w:id="786"/>
      <w:r w:rsidRPr="009027CD">
        <w:rPr>
          <w:rFonts w:ascii="Times New Roman" w:hAnsi="Times New Roman"/>
        </w:rPr>
        <w:t xml:space="preserve"> </w:t>
      </w:r>
      <w:bookmarkStart w:id="789" w:name="paragraf-87.odsek-1.oznacenie"/>
      <w:r w:rsidRPr="009027CD">
        <w:rPr>
          <w:rFonts w:ascii="Times New Roman" w:hAnsi="Times New Roman"/>
        </w:rPr>
        <w:t xml:space="preserve">(1) </w:t>
      </w:r>
      <w:bookmarkStart w:id="790" w:name="paragraf-87.odsek-1.text"/>
      <w:bookmarkEnd w:id="789"/>
      <w:r w:rsidRPr="009027CD">
        <w:rPr>
          <w:rFonts w:ascii="Times New Roman" w:hAnsi="Times New Roman"/>
        </w:rPr>
        <w:t xml:space="preserve">Konanie o povolenie uzavrieť manželstvo sa začína len na návrh. </w:t>
      </w:r>
      <w:bookmarkEnd w:id="790"/>
    </w:p>
    <w:p w:rsidR="00B24D0B" w:rsidRPr="009027CD" w:rsidRDefault="009027CD">
      <w:pPr>
        <w:spacing w:before="225" w:after="225" w:line="264" w:lineRule="auto"/>
        <w:ind w:left="495"/>
      </w:pPr>
      <w:bookmarkStart w:id="791" w:name="paragraf-87.odsek-2"/>
      <w:bookmarkEnd w:id="788"/>
      <w:r w:rsidRPr="009027CD">
        <w:rPr>
          <w:rFonts w:ascii="Times New Roman" w:hAnsi="Times New Roman"/>
        </w:rPr>
        <w:t xml:space="preserve"> </w:t>
      </w:r>
      <w:bookmarkStart w:id="792" w:name="paragraf-87.odsek-2.oznacenie"/>
      <w:r w:rsidRPr="009027CD">
        <w:rPr>
          <w:rFonts w:ascii="Times New Roman" w:hAnsi="Times New Roman"/>
        </w:rPr>
        <w:t xml:space="preserve">(2) </w:t>
      </w:r>
      <w:bookmarkStart w:id="793" w:name="paragraf-87.odsek-2.text"/>
      <w:bookmarkEnd w:id="792"/>
      <w:r w:rsidRPr="009027CD">
        <w:rPr>
          <w:rFonts w:ascii="Times New Roman" w:hAnsi="Times New Roman"/>
        </w:rPr>
        <w:t xml:space="preserve">Návrh podáva osoba, ktorá môže manželstvo uzavrieť iba s povolením súdu. </w:t>
      </w:r>
      <w:bookmarkEnd w:id="793"/>
    </w:p>
    <w:p w:rsidR="00B24D0B" w:rsidRPr="009027CD" w:rsidRDefault="009027CD">
      <w:pPr>
        <w:spacing w:before="225" w:after="225" w:line="264" w:lineRule="auto"/>
        <w:ind w:left="495"/>
      </w:pPr>
      <w:bookmarkStart w:id="794" w:name="paragraf-87.odsek-3"/>
      <w:bookmarkEnd w:id="791"/>
      <w:r w:rsidRPr="009027CD">
        <w:rPr>
          <w:rFonts w:ascii="Times New Roman" w:hAnsi="Times New Roman"/>
        </w:rPr>
        <w:t xml:space="preserve"> </w:t>
      </w:r>
      <w:bookmarkStart w:id="795" w:name="paragraf-87.odsek-3.oznacenie"/>
      <w:r w:rsidRPr="009027CD">
        <w:rPr>
          <w:rFonts w:ascii="Times New Roman" w:hAnsi="Times New Roman"/>
        </w:rPr>
        <w:t xml:space="preserve">(3) </w:t>
      </w:r>
      <w:bookmarkStart w:id="796" w:name="paragraf-87.odsek-3.text"/>
      <w:bookmarkEnd w:id="795"/>
      <w:r w:rsidRPr="009027CD">
        <w:rPr>
          <w:rFonts w:ascii="Times New Roman" w:hAnsi="Times New Roman"/>
        </w:rPr>
        <w:t xml:space="preserve">Osoby, ktoré chcú uzavrieť manželstvo, podávajú návrh spoločne, ak každá z nich môže manželstvo uzavrieť iba s povolením súdu. </w:t>
      </w:r>
      <w:bookmarkEnd w:id="796"/>
    </w:p>
    <w:p w:rsidR="00B24D0B" w:rsidRPr="009027CD" w:rsidRDefault="009027CD">
      <w:pPr>
        <w:spacing w:before="225" w:after="225" w:line="264" w:lineRule="auto"/>
        <w:ind w:left="420"/>
        <w:jc w:val="center"/>
      </w:pPr>
      <w:bookmarkStart w:id="797" w:name="paragraf-88.oznacenie"/>
      <w:bookmarkStart w:id="798" w:name="paragraf-88"/>
      <w:bookmarkEnd w:id="787"/>
      <w:bookmarkEnd w:id="794"/>
      <w:r w:rsidRPr="009027CD">
        <w:rPr>
          <w:rFonts w:ascii="Times New Roman" w:hAnsi="Times New Roman"/>
          <w:b/>
        </w:rPr>
        <w:t xml:space="preserve"> § 88 </w:t>
      </w:r>
    </w:p>
    <w:p w:rsidR="00B24D0B" w:rsidRPr="009027CD" w:rsidRDefault="009027CD">
      <w:pPr>
        <w:spacing w:before="225" w:after="225" w:line="264" w:lineRule="auto"/>
        <w:ind w:left="495"/>
      </w:pPr>
      <w:bookmarkStart w:id="799" w:name="paragraf-88.odsek-1"/>
      <w:bookmarkEnd w:id="797"/>
      <w:r w:rsidRPr="009027CD">
        <w:rPr>
          <w:rFonts w:ascii="Times New Roman" w:hAnsi="Times New Roman"/>
        </w:rPr>
        <w:t xml:space="preserve"> </w:t>
      </w:r>
      <w:bookmarkStart w:id="800" w:name="paragraf-88.odsek-1.oznacenie"/>
      <w:bookmarkStart w:id="801" w:name="paragraf-88.odsek-1.text"/>
      <w:bookmarkEnd w:id="800"/>
      <w:r w:rsidRPr="009027CD">
        <w:rPr>
          <w:rFonts w:ascii="Times New Roman" w:hAnsi="Times New Roman"/>
        </w:rPr>
        <w:t xml:space="preserve">Navrhovateľ má v konaní spôsobilosť samostatne konať pred súdom v plnom rozsahu. </w:t>
      </w:r>
      <w:bookmarkEnd w:id="801"/>
    </w:p>
    <w:p w:rsidR="00B24D0B" w:rsidRPr="009027CD" w:rsidRDefault="009027CD">
      <w:pPr>
        <w:spacing w:before="225" w:after="225" w:line="264" w:lineRule="auto"/>
        <w:ind w:left="420"/>
        <w:jc w:val="center"/>
      </w:pPr>
      <w:bookmarkStart w:id="802" w:name="paragraf-89.oznacenie"/>
      <w:bookmarkStart w:id="803" w:name="paragraf-89"/>
      <w:bookmarkEnd w:id="798"/>
      <w:bookmarkEnd w:id="799"/>
      <w:r w:rsidRPr="009027CD">
        <w:rPr>
          <w:rFonts w:ascii="Times New Roman" w:hAnsi="Times New Roman"/>
          <w:b/>
        </w:rPr>
        <w:t xml:space="preserve"> § 89 </w:t>
      </w:r>
    </w:p>
    <w:p w:rsidR="00B24D0B" w:rsidRPr="009027CD" w:rsidRDefault="009027CD">
      <w:pPr>
        <w:spacing w:before="225" w:after="225" w:line="264" w:lineRule="auto"/>
        <w:ind w:left="495"/>
      </w:pPr>
      <w:bookmarkStart w:id="804" w:name="paragraf-89.odsek-1"/>
      <w:bookmarkEnd w:id="802"/>
      <w:r w:rsidRPr="009027CD">
        <w:rPr>
          <w:rFonts w:ascii="Times New Roman" w:hAnsi="Times New Roman"/>
        </w:rPr>
        <w:t xml:space="preserve"> </w:t>
      </w:r>
      <w:bookmarkStart w:id="805" w:name="paragraf-89.odsek-1.oznacenie"/>
      <w:bookmarkStart w:id="806" w:name="paragraf-89.odsek-1.text"/>
      <w:bookmarkEnd w:id="805"/>
      <w:r w:rsidRPr="009027CD">
        <w:rPr>
          <w:rFonts w:ascii="Times New Roman" w:hAnsi="Times New Roman"/>
        </w:rPr>
        <w:t xml:space="preserve">Účastníkmi konania o povolenie uzavrieť manželstvo sú tí, ktorí chcú uzavrieť manželstvo, a ich zákonní zástupcovia. </w:t>
      </w:r>
      <w:bookmarkEnd w:id="806"/>
    </w:p>
    <w:p w:rsidR="00B24D0B" w:rsidRPr="009027CD" w:rsidRDefault="009027CD">
      <w:pPr>
        <w:spacing w:before="225" w:after="225" w:line="264" w:lineRule="auto"/>
        <w:ind w:left="420"/>
        <w:jc w:val="center"/>
      </w:pPr>
      <w:bookmarkStart w:id="807" w:name="paragraf-90.oznacenie"/>
      <w:bookmarkStart w:id="808" w:name="paragraf-90"/>
      <w:bookmarkEnd w:id="803"/>
      <w:bookmarkEnd w:id="804"/>
      <w:r w:rsidRPr="009027CD">
        <w:rPr>
          <w:rFonts w:ascii="Times New Roman" w:hAnsi="Times New Roman"/>
          <w:b/>
        </w:rPr>
        <w:t xml:space="preserve"> § 90 </w:t>
      </w:r>
    </w:p>
    <w:p w:rsidR="00B24D0B" w:rsidRPr="009027CD" w:rsidRDefault="009027CD">
      <w:pPr>
        <w:spacing w:before="225" w:after="225" w:line="264" w:lineRule="auto"/>
        <w:ind w:left="495"/>
      </w:pPr>
      <w:bookmarkStart w:id="809" w:name="paragraf-90.odsek-1"/>
      <w:bookmarkEnd w:id="807"/>
      <w:r w:rsidRPr="009027CD">
        <w:rPr>
          <w:rFonts w:ascii="Times New Roman" w:hAnsi="Times New Roman"/>
        </w:rPr>
        <w:t xml:space="preserve"> </w:t>
      </w:r>
      <w:bookmarkStart w:id="810" w:name="paragraf-90.odsek-1.oznacenie"/>
      <w:bookmarkStart w:id="811" w:name="paragraf-90.odsek-1.text"/>
      <w:bookmarkEnd w:id="810"/>
      <w:r w:rsidRPr="009027CD">
        <w:rPr>
          <w:rFonts w:ascii="Times New Roman" w:hAnsi="Times New Roman"/>
        </w:rPr>
        <w:t xml:space="preserve">Súd vyslúchne navrhovateľa bez prítomnosti ďalších osôb vždy, ak o to navrhovateľ požiada. O tomto práve musí byť navrhovateľ poučený pred výsluchom. </w:t>
      </w:r>
      <w:bookmarkEnd w:id="811"/>
    </w:p>
    <w:p w:rsidR="00B24D0B" w:rsidRPr="009027CD" w:rsidRDefault="009027CD">
      <w:pPr>
        <w:spacing w:before="225" w:after="225" w:line="264" w:lineRule="auto"/>
        <w:ind w:left="420"/>
        <w:jc w:val="center"/>
      </w:pPr>
      <w:bookmarkStart w:id="812" w:name="paragraf-91.oznacenie"/>
      <w:bookmarkStart w:id="813" w:name="paragraf-91"/>
      <w:bookmarkEnd w:id="808"/>
      <w:bookmarkEnd w:id="809"/>
      <w:r w:rsidRPr="009027CD">
        <w:rPr>
          <w:rFonts w:ascii="Times New Roman" w:hAnsi="Times New Roman"/>
          <w:b/>
        </w:rPr>
        <w:t xml:space="preserve"> § 91 </w:t>
      </w:r>
    </w:p>
    <w:p w:rsidR="00B24D0B" w:rsidRPr="009027CD" w:rsidRDefault="009027CD">
      <w:pPr>
        <w:spacing w:before="225" w:after="225" w:line="264" w:lineRule="auto"/>
        <w:ind w:left="495"/>
      </w:pPr>
      <w:bookmarkStart w:id="814" w:name="paragraf-91.odsek-1"/>
      <w:bookmarkEnd w:id="812"/>
      <w:r w:rsidRPr="009027CD">
        <w:rPr>
          <w:rFonts w:ascii="Times New Roman" w:hAnsi="Times New Roman"/>
        </w:rPr>
        <w:t xml:space="preserve"> </w:t>
      </w:r>
      <w:bookmarkStart w:id="815" w:name="paragraf-91.odsek-1.oznacenie"/>
      <w:bookmarkStart w:id="816" w:name="paragraf-91.odsek-1.text"/>
      <w:bookmarkEnd w:id="815"/>
      <w:r w:rsidRPr="009027CD">
        <w:rPr>
          <w:rFonts w:ascii="Times New Roman" w:hAnsi="Times New Roman"/>
        </w:rPr>
        <w:t xml:space="preserve">Rozsudok o povolení uzavrieť manželstvo obsahuje vo výroku označenie osoby, s ktorou má navrhovateľ manželstvo uzavrieť. </w:t>
      </w:r>
      <w:bookmarkEnd w:id="816"/>
    </w:p>
    <w:p w:rsidR="00B24D0B" w:rsidRPr="009027CD" w:rsidRDefault="009027CD">
      <w:pPr>
        <w:spacing w:before="300" w:after="0" w:line="264" w:lineRule="auto"/>
        <w:ind w:left="345"/>
      </w:pPr>
      <w:bookmarkStart w:id="817" w:name="predpis.cast-druha.hlava-prva.diel-druhy"/>
      <w:bookmarkEnd w:id="784"/>
      <w:bookmarkEnd w:id="813"/>
      <w:bookmarkEnd w:id="814"/>
      <w:r w:rsidRPr="009027CD">
        <w:rPr>
          <w:rFonts w:ascii="Times New Roman" w:hAnsi="Times New Roman"/>
        </w:rPr>
        <w:t xml:space="preserve"> Druhý diel </w:t>
      </w:r>
    </w:p>
    <w:p w:rsidR="00B24D0B" w:rsidRPr="009027CD" w:rsidRDefault="009027CD">
      <w:pPr>
        <w:spacing w:after="0" w:line="264" w:lineRule="auto"/>
        <w:ind w:left="345"/>
      </w:pPr>
      <w:r w:rsidRPr="009027CD">
        <w:rPr>
          <w:rFonts w:ascii="Times New Roman" w:hAnsi="Times New Roman"/>
          <w:b/>
        </w:rPr>
        <w:t xml:space="preserve"> Konanie o rozvod manželstva </w:t>
      </w:r>
    </w:p>
    <w:p w:rsidR="00B24D0B" w:rsidRPr="009027CD" w:rsidRDefault="009027CD">
      <w:pPr>
        <w:spacing w:before="225" w:after="225" w:line="264" w:lineRule="auto"/>
        <w:ind w:left="420"/>
        <w:jc w:val="center"/>
      </w:pPr>
      <w:bookmarkStart w:id="818" w:name="paragraf-92.oznacenie"/>
      <w:bookmarkStart w:id="819" w:name="paragraf-92"/>
      <w:r w:rsidRPr="009027CD">
        <w:rPr>
          <w:rFonts w:ascii="Times New Roman" w:hAnsi="Times New Roman"/>
          <w:b/>
        </w:rPr>
        <w:t xml:space="preserve"> § 92 </w:t>
      </w:r>
    </w:p>
    <w:p w:rsidR="00B24D0B" w:rsidRPr="009027CD" w:rsidRDefault="009027CD">
      <w:pPr>
        <w:spacing w:before="225" w:after="225" w:line="264" w:lineRule="auto"/>
        <w:ind w:left="420"/>
        <w:jc w:val="center"/>
      </w:pPr>
      <w:bookmarkStart w:id="820" w:name="paragraf-92.nadpis"/>
      <w:bookmarkEnd w:id="818"/>
      <w:r w:rsidRPr="009027CD">
        <w:rPr>
          <w:rFonts w:ascii="Times New Roman" w:hAnsi="Times New Roman"/>
          <w:b/>
        </w:rPr>
        <w:t xml:space="preserve"> Miestna príslušnosť súdu </w:t>
      </w:r>
    </w:p>
    <w:p w:rsidR="00B24D0B" w:rsidRPr="009027CD" w:rsidRDefault="009027CD">
      <w:pPr>
        <w:spacing w:before="225" w:after="225" w:line="264" w:lineRule="auto"/>
        <w:ind w:left="495"/>
      </w:pPr>
      <w:bookmarkStart w:id="821" w:name="paragraf-92.odsek-1"/>
      <w:bookmarkEnd w:id="820"/>
      <w:r w:rsidRPr="009027CD">
        <w:rPr>
          <w:rFonts w:ascii="Times New Roman" w:hAnsi="Times New Roman"/>
        </w:rPr>
        <w:t xml:space="preserve"> </w:t>
      </w:r>
      <w:bookmarkStart w:id="822" w:name="paragraf-92.odsek-1.oznacenie"/>
      <w:bookmarkStart w:id="823" w:name="paragraf-92.odsek-1.text"/>
      <w:bookmarkEnd w:id="822"/>
      <w:r w:rsidRPr="009027CD">
        <w:rPr>
          <w:rFonts w:ascii="Times New Roman" w:hAnsi="Times New Roman"/>
        </w:rPr>
        <w:t xml:space="preserve">Na konanie o rozvod manželstva je miestne príslušný súd, v ktorého obvode mali manželia posledné spoločné bydlisko, ak v obvode tohto súdu má bydlisko aspoň jeden z nich. Inak je miestne príslušný všeobecný súd toho manžela, ktorý návrh nepodal. Ak takto príslušnosť súdu nemožno určiť, je príslušný všeobecný súd navrhovateľa. </w:t>
      </w:r>
      <w:bookmarkEnd w:id="823"/>
    </w:p>
    <w:p w:rsidR="00B24D0B" w:rsidRPr="009027CD" w:rsidRDefault="009027CD">
      <w:pPr>
        <w:spacing w:before="225" w:after="225" w:line="264" w:lineRule="auto"/>
        <w:ind w:left="420"/>
        <w:jc w:val="center"/>
      </w:pPr>
      <w:bookmarkStart w:id="824" w:name="paragraf-93.oznacenie"/>
      <w:bookmarkStart w:id="825" w:name="paragraf-93"/>
      <w:bookmarkEnd w:id="819"/>
      <w:bookmarkEnd w:id="821"/>
      <w:r w:rsidRPr="009027CD">
        <w:rPr>
          <w:rFonts w:ascii="Times New Roman" w:hAnsi="Times New Roman"/>
          <w:b/>
        </w:rPr>
        <w:t xml:space="preserve"> § 93 </w:t>
      </w:r>
    </w:p>
    <w:p w:rsidR="00B24D0B" w:rsidRPr="009027CD" w:rsidRDefault="009027CD">
      <w:pPr>
        <w:spacing w:before="225" w:after="225" w:line="264" w:lineRule="auto"/>
        <w:ind w:left="495"/>
      </w:pPr>
      <w:bookmarkStart w:id="826" w:name="paragraf-93.odsek-1"/>
      <w:bookmarkEnd w:id="824"/>
      <w:r w:rsidRPr="009027CD">
        <w:rPr>
          <w:rFonts w:ascii="Times New Roman" w:hAnsi="Times New Roman"/>
        </w:rPr>
        <w:t xml:space="preserve"> </w:t>
      </w:r>
      <w:bookmarkStart w:id="827" w:name="paragraf-93.odsek-1.oznacenie"/>
      <w:bookmarkStart w:id="828" w:name="paragraf-93.odsek-1.text"/>
      <w:bookmarkEnd w:id="827"/>
      <w:r w:rsidRPr="009027CD">
        <w:rPr>
          <w:rFonts w:ascii="Times New Roman" w:hAnsi="Times New Roman"/>
        </w:rPr>
        <w:t xml:space="preserve">Konanie sa začína len na návrh jedného z manželov. </w:t>
      </w:r>
      <w:bookmarkEnd w:id="828"/>
    </w:p>
    <w:p w:rsidR="00B24D0B" w:rsidRPr="009027CD" w:rsidRDefault="009027CD">
      <w:pPr>
        <w:spacing w:before="225" w:after="225" w:line="264" w:lineRule="auto"/>
        <w:ind w:left="420"/>
        <w:jc w:val="center"/>
      </w:pPr>
      <w:bookmarkStart w:id="829" w:name="paragraf-94.oznacenie"/>
      <w:bookmarkStart w:id="830" w:name="paragraf-94"/>
      <w:bookmarkEnd w:id="825"/>
      <w:bookmarkEnd w:id="826"/>
      <w:r w:rsidRPr="009027CD">
        <w:rPr>
          <w:rFonts w:ascii="Times New Roman" w:hAnsi="Times New Roman"/>
          <w:b/>
        </w:rPr>
        <w:t xml:space="preserve"> § 94 </w:t>
      </w:r>
    </w:p>
    <w:p w:rsidR="00B24D0B" w:rsidRPr="009027CD" w:rsidRDefault="009027CD">
      <w:pPr>
        <w:spacing w:before="225" w:after="225" w:line="264" w:lineRule="auto"/>
        <w:ind w:left="495"/>
      </w:pPr>
      <w:bookmarkStart w:id="831" w:name="paragraf-94.odsek-1"/>
      <w:bookmarkEnd w:id="829"/>
      <w:r w:rsidRPr="009027CD">
        <w:rPr>
          <w:rFonts w:ascii="Times New Roman" w:hAnsi="Times New Roman"/>
        </w:rPr>
        <w:t xml:space="preserve"> </w:t>
      </w:r>
      <w:bookmarkStart w:id="832" w:name="paragraf-94.odsek-1.oznacenie"/>
      <w:bookmarkStart w:id="833" w:name="paragraf-94.odsek-1.text"/>
      <w:bookmarkEnd w:id="832"/>
      <w:r w:rsidRPr="009027CD">
        <w:rPr>
          <w:rFonts w:ascii="Times New Roman" w:hAnsi="Times New Roman"/>
        </w:rPr>
        <w:t xml:space="preserve">Účastníkmi konania o rozvod manželstva sú manželia. </w:t>
      </w:r>
      <w:bookmarkEnd w:id="833"/>
    </w:p>
    <w:p w:rsidR="00B24D0B" w:rsidRPr="009027CD" w:rsidRDefault="009027CD">
      <w:pPr>
        <w:spacing w:before="225" w:after="225" w:line="264" w:lineRule="auto"/>
        <w:ind w:left="420"/>
        <w:jc w:val="center"/>
      </w:pPr>
      <w:bookmarkStart w:id="834" w:name="paragraf-95.oznacenie"/>
      <w:bookmarkStart w:id="835" w:name="paragraf-95"/>
      <w:bookmarkEnd w:id="830"/>
      <w:bookmarkEnd w:id="831"/>
      <w:r w:rsidRPr="009027CD">
        <w:rPr>
          <w:rFonts w:ascii="Times New Roman" w:hAnsi="Times New Roman"/>
          <w:b/>
        </w:rPr>
        <w:lastRenderedPageBreak/>
        <w:t xml:space="preserve"> § 95 </w:t>
      </w:r>
    </w:p>
    <w:p w:rsidR="00B24D0B" w:rsidRPr="009027CD" w:rsidRDefault="009027CD">
      <w:pPr>
        <w:spacing w:before="225" w:after="225" w:line="264" w:lineRule="auto"/>
        <w:ind w:left="495"/>
      </w:pPr>
      <w:bookmarkStart w:id="836" w:name="paragraf-95.odsek-1"/>
      <w:bookmarkEnd w:id="834"/>
      <w:r w:rsidRPr="009027CD">
        <w:rPr>
          <w:rFonts w:ascii="Times New Roman" w:hAnsi="Times New Roman"/>
        </w:rPr>
        <w:t xml:space="preserve"> </w:t>
      </w:r>
      <w:bookmarkStart w:id="837" w:name="paragraf-95.odsek-1.oznacenie"/>
      <w:r w:rsidRPr="009027CD">
        <w:rPr>
          <w:rFonts w:ascii="Times New Roman" w:hAnsi="Times New Roman"/>
        </w:rPr>
        <w:t xml:space="preserve">(1) </w:t>
      </w:r>
      <w:bookmarkStart w:id="838" w:name="paragraf-95.odsek-1.text"/>
      <w:bookmarkEnd w:id="837"/>
      <w:r w:rsidRPr="009027CD">
        <w:rPr>
          <w:rFonts w:ascii="Times New Roman" w:hAnsi="Times New Roman"/>
        </w:rPr>
        <w:t xml:space="preserve">Ak navrhovateľ vzal návrh späť, súd konanie nezastaví, ak druhý manžel so späťvzatím návrhu nesúhlasí. </w:t>
      </w:r>
      <w:bookmarkEnd w:id="838"/>
    </w:p>
    <w:p w:rsidR="00B24D0B" w:rsidRPr="009027CD" w:rsidRDefault="009027CD">
      <w:pPr>
        <w:spacing w:before="225" w:after="225" w:line="264" w:lineRule="auto"/>
        <w:ind w:left="495"/>
      </w:pPr>
      <w:bookmarkStart w:id="839" w:name="paragraf-95.odsek-2"/>
      <w:bookmarkEnd w:id="836"/>
      <w:r w:rsidRPr="009027CD">
        <w:rPr>
          <w:rFonts w:ascii="Times New Roman" w:hAnsi="Times New Roman"/>
        </w:rPr>
        <w:t xml:space="preserve"> </w:t>
      </w:r>
      <w:bookmarkStart w:id="840" w:name="paragraf-95.odsek-2.oznacenie"/>
      <w:r w:rsidRPr="009027CD">
        <w:rPr>
          <w:rFonts w:ascii="Times New Roman" w:hAnsi="Times New Roman"/>
        </w:rPr>
        <w:t xml:space="preserve">(2) </w:t>
      </w:r>
      <w:bookmarkStart w:id="841" w:name="paragraf-95.odsek-2.text"/>
      <w:bookmarkEnd w:id="840"/>
      <w:r w:rsidRPr="009027CD">
        <w:rPr>
          <w:rFonts w:ascii="Times New Roman" w:hAnsi="Times New Roman"/>
        </w:rPr>
        <w:t xml:space="preserve">Súhlas druhého manžela sa nevyžaduje, kým mu návrh na rozvod manželstva nebol doručený. </w:t>
      </w:r>
      <w:bookmarkEnd w:id="841"/>
    </w:p>
    <w:p w:rsidR="00B24D0B" w:rsidRPr="009027CD" w:rsidRDefault="009027CD">
      <w:pPr>
        <w:spacing w:before="225" w:after="225" w:line="264" w:lineRule="auto"/>
        <w:ind w:left="420"/>
        <w:jc w:val="center"/>
      </w:pPr>
      <w:bookmarkStart w:id="842" w:name="paragraf-96.oznacenie"/>
      <w:bookmarkStart w:id="843" w:name="paragraf-96"/>
      <w:bookmarkEnd w:id="835"/>
      <w:bookmarkEnd w:id="839"/>
      <w:r w:rsidRPr="009027CD">
        <w:rPr>
          <w:rFonts w:ascii="Times New Roman" w:hAnsi="Times New Roman"/>
          <w:b/>
        </w:rPr>
        <w:t xml:space="preserve"> § 96 </w:t>
      </w:r>
    </w:p>
    <w:p w:rsidR="00B24D0B" w:rsidRPr="009027CD" w:rsidRDefault="009027CD">
      <w:pPr>
        <w:spacing w:before="225" w:after="225" w:line="264" w:lineRule="auto"/>
        <w:ind w:left="495"/>
      </w:pPr>
      <w:bookmarkStart w:id="844" w:name="paragraf-96.odsek-1"/>
      <w:bookmarkEnd w:id="842"/>
      <w:r w:rsidRPr="009027CD">
        <w:rPr>
          <w:rFonts w:ascii="Times New Roman" w:hAnsi="Times New Roman"/>
        </w:rPr>
        <w:t xml:space="preserve"> </w:t>
      </w:r>
      <w:bookmarkStart w:id="845" w:name="paragraf-96.odsek-1.oznacenie"/>
      <w:r w:rsidRPr="009027CD">
        <w:rPr>
          <w:rFonts w:ascii="Times New Roman" w:hAnsi="Times New Roman"/>
        </w:rPr>
        <w:t xml:space="preserve">(1) </w:t>
      </w:r>
      <w:bookmarkStart w:id="846" w:name="paragraf-96.odsek-1.text"/>
      <w:bookmarkEnd w:id="845"/>
      <w:r w:rsidRPr="009027CD">
        <w:rPr>
          <w:rFonts w:ascii="Times New Roman" w:hAnsi="Times New Roman"/>
        </w:rPr>
        <w:t xml:space="preserve">Súd vedie manželov k odstráneniu príčin rozvratu a usiluje sa o ich zmierenie. </w:t>
      </w:r>
      <w:bookmarkEnd w:id="846"/>
    </w:p>
    <w:p w:rsidR="00B24D0B" w:rsidRPr="009027CD" w:rsidRDefault="009027CD">
      <w:pPr>
        <w:spacing w:before="225" w:after="225" w:line="264" w:lineRule="auto"/>
        <w:ind w:left="495"/>
      </w:pPr>
      <w:bookmarkStart w:id="847" w:name="paragraf-96.odsek-2"/>
      <w:bookmarkEnd w:id="844"/>
      <w:r w:rsidRPr="009027CD">
        <w:rPr>
          <w:rFonts w:ascii="Times New Roman" w:hAnsi="Times New Roman"/>
        </w:rPr>
        <w:t xml:space="preserve"> </w:t>
      </w:r>
      <w:bookmarkStart w:id="848" w:name="paragraf-96.odsek-2.oznacenie"/>
      <w:r w:rsidRPr="009027CD">
        <w:rPr>
          <w:rFonts w:ascii="Times New Roman" w:hAnsi="Times New Roman"/>
        </w:rPr>
        <w:t xml:space="preserve">(2) </w:t>
      </w:r>
      <w:bookmarkStart w:id="849" w:name="paragraf-96.odsek-2.text"/>
      <w:bookmarkEnd w:id="848"/>
      <w:r w:rsidRPr="009027CD">
        <w:rPr>
          <w:rFonts w:ascii="Times New Roman" w:hAnsi="Times New Roman"/>
        </w:rPr>
        <w:t xml:space="preserve">Ak je to účelné a umožňujú to okolnosti prejednávanej veci, môže súd účastníkov vyzvať, aby sa o zmierne riešenie pokúsili mediáciou. </w:t>
      </w:r>
      <w:bookmarkEnd w:id="849"/>
    </w:p>
    <w:p w:rsidR="00B24D0B" w:rsidRPr="009027CD" w:rsidRDefault="009027CD">
      <w:pPr>
        <w:spacing w:before="225" w:after="225" w:line="264" w:lineRule="auto"/>
        <w:ind w:left="420"/>
        <w:jc w:val="center"/>
      </w:pPr>
      <w:bookmarkStart w:id="850" w:name="paragraf-97.oznacenie"/>
      <w:bookmarkStart w:id="851" w:name="paragraf-97"/>
      <w:bookmarkEnd w:id="843"/>
      <w:bookmarkEnd w:id="847"/>
      <w:r w:rsidRPr="009027CD">
        <w:rPr>
          <w:rFonts w:ascii="Times New Roman" w:hAnsi="Times New Roman"/>
          <w:b/>
        </w:rPr>
        <w:t xml:space="preserve"> § 97 </w:t>
      </w:r>
    </w:p>
    <w:p w:rsidR="00B24D0B" w:rsidRPr="009027CD" w:rsidRDefault="009027CD">
      <w:pPr>
        <w:spacing w:before="225" w:after="225" w:line="264" w:lineRule="auto"/>
        <w:ind w:left="495"/>
      </w:pPr>
      <w:bookmarkStart w:id="852" w:name="paragraf-97.odsek-1"/>
      <w:bookmarkEnd w:id="850"/>
      <w:r w:rsidRPr="009027CD">
        <w:rPr>
          <w:rFonts w:ascii="Times New Roman" w:hAnsi="Times New Roman"/>
        </w:rPr>
        <w:t xml:space="preserve"> </w:t>
      </w:r>
      <w:bookmarkStart w:id="853" w:name="paragraf-97.odsek-1.oznacenie"/>
      <w:r w:rsidRPr="009027CD">
        <w:rPr>
          <w:rFonts w:ascii="Times New Roman" w:hAnsi="Times New Roman"/>
        </w:rPr>
        <w:t xml:space="preserve">(1) </w:t>
      </w:r>
      <w:bookmarkStart w:id="854" w:name="paragraf-97.odsek-1.text"/>
      <w:bookmarkEnd w:id="853"/>
      <w:r w:rsidRPr="009027CD">
        <w:rPr>
          <w:rFonts w:ascii="Times New Roman" w:hAnsi="Times New Roman"/>
        </w:rPr>
        <w:t xml:space="preserve">Ak sa navrhovateľ nedostaví na pojednávanie a svoju neúčasť neospravedlní včas a vážnymi dôvodmi, súd konanie zastaví. </w:t>
      </w:r>
      <w:bookmarkEnd w:id="854"/>
    </w:p>
    <w:p w:rsidR="00B24D0B" w:rsidRPr="009027CD" w:rsidRDefault="009027CD">
      <w:pPr>
        <w:spacing w:before="225" w:after="225" w:line="264" w:lineRule="auto"/>
        <w:ind w:left="495"/>
      </w:pPr>
      <w:bookmarkStart w:id="855" w:name="paragraf-97.odsek-2"/>
      <w:bookmarkEnd w:id="852"/>
      <w:r w:rsidRPr="009027CD">
        <w:rPr>
          <w:rFonts w:ascii="Times New Roman" w:hAnsi="Times New Roman"/>
        </w:rPr>
        <w:t xml:space="preserve"> </w:t>
      </w:r>
      <w:bookmarkStart w:id="856" w:name="paragraf-97.odsek-2.oznacenie"/>
      <w:r w:rsidRPr="009027CD">
        <w:rPr>
          <w:rFonts w:ascii="Times New Roman" w:hAnsi="Times New Roman"/>
        </w:rPr>
        <w:t xml:space="preserve">(2) </w:t>
      </w:r>
      <w:bookmarkStart w:id="857" w:name="paragraf-97.odsek-2.text"/>
      <w:bookmarkEnd w:id="856"/>
      <w:r w:rsidRPr="009027CD">
        <w:rPr>
          <w:rFonts w:ascii="Times New Roman" w:hAnsi="Times New Roman"/>
        </w:rPr>
        <w:t xml:space="preserve">Ustanovenie odseku 1 sa nepoužije, ak druhý z manželov, ktorý sa na pojednávanie dostavil, vyhlási, že na prejednaní veci trvá. </w:t>
      </w:r>
      <w:bookmarkEnd w:id="857"/>
    </w:p>
    <w:p w:rsidR="00B24D0B" w:rsidRPr="009027CD" w:rsidRDefault="009027CD">
      <w:pPr>
        <w:spacing w:before="225" w:after="225" w:line="264" w:lineRule="auto"/>
        <w:ind w:left="420"/>
        <w:jc w:val="center"/>
      </w:pPr>
      <w:bookmarkStart w:id="858" w:name="paragraf-98.oznacenie"/>
      <w:bookmarkStart w:id="859" w:name="paragraf-98"/>
      <w:bookmarkEnd w:id="851"/>
      <w:bookmarkEnd w:id="855"/>
      <w:r w:rsidRPr="009027CD">
        <w:rPr>
          <w:rFonts w:ascii="Times New Roman" w:hAnsi="Times New Roman"/>
          <w:b/>
        </w:rPr>
        <w:t xml:space="preserve"> § 98 </w:t>
      </w:r>
    </w:p>
    <w:p w:rsidR="00B24D0B" w:rsidRPr="009027CD" w:rsidRDefault="009027CD">
      <w:pPr>
        <w:spacing w:before="225" w:after="225" w:line="264" w:lineRule="auto"/>
        <w:ind w:left="495"/>
      </w:pPr>
      <w:bookmarkStart w:id="860" w:name="paragraf-98.odsek-1"/>
      <w:bookmarkEnd w:id="858"/>
      <w:r w:rsidRPr="009027CD">
        <w:rPr>
          <w:rFonts w:ascii="Times New Roman" w:hAnsi="Times New Roman"/>
        </w:rPr>
        <w:t xml:space="preserve"> </w:t>
      </w:r>
      <w:bookmarkStart w:id="861" w:name="paragraf-98.odsek-1.oznacenie"/>
      <w:r w:rsidRPr="009027CD">
        <w:rPr>
          <w:rFonts w:ascii="Times New Roman" w:hAnsi="Times New Roman"/>
        </w:rPr>
        <w:t xml:space="preserve">(1) </w:t>
      </w:r>
      <w:bookmarkStart w:id="862" w:name="paragraf-98.odsek-1.text"/>
      <w:bookmarkEnd w:id="861"/>
      <w:r w:rsidRPr="009027CD">
        <w:rPr>
          <w:rFonts w:ascii="Times New Roman" w:hAnsi="Times New Roman"/>
        </w:rPr>
        <w:t xml:space="preserve">Ak to účastníci zhodne navrhnú, súd konanie preruší. </w:t>
      </w:r>
      <w:bookmarkEnd w:id="862"/>
    </w:p>
    <w:p w:rsidR="00B24D0B" w:rsidRPr="009027CD" w:rsidRDefault="009027CD">
      <w:pPr>
        <w:spacing w:before="225" w:after="225" w:line="264" w:lineRule="auto"/>
        <w:ind w:left="495"/>
      </w:pPr>
      <w:bookmarkStart w:id="863" w:name="paragraf-98.odsek-2"/>
      <w:bookmarkEnd w:id="860"/>
      <w:r w:rsidRPr="009027CD">
        <w:rPr>
          <w:rFonts w:ascii="Times New Roman" w:hAnsi="Times New Roman"/>
        </w:rPr>
        <w:t xml:space="preserve"> </w:t>
      </w:r>
      <w:bookmarkStart w:id="864" w:name="paragraf-98.odsek-2.oznacenie"/>
      <w:r w:rsidRPr="009027CD">
        <w:rPr>
          <w:rFonts w:ascii="Times New Roman" w:hAnsi="Times New Roman"/>
        </w:rPr>
        <w:t xml:space="preserve">(2) </w:t>
      </w:r>
      <w:bookmarkStart w:id="865" w:name="paragraf-98.odsek-2.text"/>
      <w:bookmarkEnd w:id="864"/>
      <w:r w:rsidRPr="009027CD">
        <w:rPr>
          <w:rFonts w:ascii="Times New Roman" w:hAnsi="Times New Roman"/>
        </w:rPr>
        <w:t xml:space="preserve">Súd v konaní pokračuje na návrh po uplynutí troch mesiacov; ak sa návrh na pokračovanie v konaní nepodá do jedného roka, súd konanie zastaví. </w:t>
      </w:r>
      <w:bookmarkEnd w:id="865"/>
    </w:p>
    <w:p w:rsidR="00B24D0B" w:rsidRPr="009027CD" w:rsidRDefault="009027CD">
      <w:pPr>
        <w:spacing w:before="225" w:after="225" w:line="264" w:lineRule="auto"/>
        <w:ind w:left="420"/>
        <w:jc w:val="center"/>
      </w:pPr>
      <w:bookmarkStart w:id="866" w:name="paragraf-99.oznacenie"/>
      <w:bookmarkStart w:id="867" w:name="paragraf-99"/>
      <w:bookmarkEnd w:id="859"/>
      <w:bookmarkEnd w:id="863"/>
      <w:r w:rsidRPr="009027CD">
        <w:rPr>
          <w:rFonts w:ascii="Times New Roman" w:hAnsi="Times New Roman"/>
          <w:b/>
        </w:rPr>
        <w:t xml:space="preserve"> § 99 </w:t>
      </w:r>
    </w:p>
    <w:p w:rsidR="00B24D0B" w:rsidRPr="009027CD" w:rsidRDefault="009027CD">
      <w:pPr>
        <w:spacing w:before="225" w:after="225" w:line="264" w:lineRule="auto"/>
        <w:ind w:left="495"/>
      </w:pPr>
      <w:bookmarkStart w:id="868" w:name="paragraf-99.odsek-1"/>
      <w:bookmarkEnd w:id="866"/>
      <w:r w:rsidRPr="009027CD">
        <w:rPr>
          <w:rFonts w:ascii="Times New Roman" w:hAnsi="Times New Roman"/>
        </w:rPr>
        <w:t xml:space="preserve"> </w:t>
      </w:r>
      <w:bookmarkStart w:id="869" w:name="paragraf-99.odsek-1.oznacenie"/>
      <w:bookmarkStart w:id="870" w:name="paragraf-99.odsek-1.text"/>
      <w:bookmarkEnd w:id="869"/>
      <w:r w:rsidRPr="009027CD">
        <w:rPr>
          <w:rFonts w:ascii="Times New Roman" w:hAnsi="Times New Roman"/>
        </w:rPr>
        <w:t xml:space="preserve">Ak jeden z manželov stratí procesnú subjektivitu skôr, ako sa konanie právoplatne skončilo, súd konanie zastaví; ak bol vydaný rozsudok, súd ho uznesením zruší a konanie zastaví. </w:t>
      </w:r>
      <w:bookmarkEnd w:id="870"/>
    </w:p>
    <w:p w:rsidR="00B24D0B" w:rsidRPr="009027CD" w:rsidRDefault="009027CD">
      <w:pPr>
        <w:spacing w:before="225" w:after="225" w:line="264" w:lineRule="auto"/>
        <w:ind w:left="420"/>
        <w:jc w:val="center"/>
      </w:pPr>
      <w:bookmarkStart w:id="871" w:name="paragraf-100.oznacenie"/>
      <w:bookmarkStart w:id="872" w:name="paragraf-100"/>
      <w:bookmarkEnd w:id="867"/>
      <w:bookmarkEnd w:id="868"/>
      <w:r w:rsidRPr="009027CD">
        <w:rPr>
          <w:rFonts w:ascii="Times New Roman" w:hAnsi="Times New Roman"/>
          <w:b/>
        </w:rPr>
        <w:t xml:space="preserve"> § 100 </w:t>
      </w:r>
    </w:p>
    <w:p w:rsidR="00B24D0B" w:rsidRPr="009027CD" w:rsidRDefault="009027CD">
      <w:pPr>
        <w:spacing w:before="225" w:after="225" w:line="264" w:lineRule="auto"/>
        <w:ind w:left="495"/>
      </w:pPr>
      <w:bookmarkStart w:id="873" w:name="paragraf-100.odsek-1"/>
      <w:bookmarkEnd w:id="871"/>
      <w:r w:rsidRPr="009027CD">
        <w:rPr>
          <w:rFonts w:ascii="Times New Roman" w:hAnsi="Times New Roman"/>
        </w:rPr>
        <w:t xml:space="preserve"> </w:t>
      </w:r>
      <w:bookmarkStart w:id="874" w:name="paragraf-100.odsek-1.oznacenie"/>
      <w:bookmarkStart w:id="875" w:name="paragraf-100.odsek-1.text"/>
      <w:bookmarkEnd w:id="874"/>
      <w:r w:rsidRPr="009027CD">
        <w:rPr>
          <w:rFonts w:ascii="Times New Roman" w:hAnsi="Times New Roman"/>
        </w:rPr>
        <w:t xml:space="preserve">S konaním o rozvod manželstva je spojené konanie o úpravu pomerov manželov k ich maloletým deťom na čas po rozvode. </w:t>
      </w:r>
      <w:bookmarkEnd w:id="875"/>
    </w:p>
    <w:p w:rsidR="00B24D0B" w:rsidRPr="009027CD" w:rsidRDefault="009027CD">
      <w:pPr>
        <w:spacing w:before="300" w:after="0" w:line="264" w:lineRule="auto"/>
        <w:ind w:left="345"/>
      </w:pPr>
      <w:bookmarkStart w:id="876" w:name="predpis.cast-druha.hlava-prva.diel-treti"/>
      <w:bookmarkEnd w:id="817"/>
      <w:bookmarkEnd w:id="872"/>
      <w:bookmarkEnd w:id="873"/>
      <w:r w:rsidRPr="009027CD">
        <w:rPr>
          <w:rFonts w:ascii="Times New Roman" w:hAnsi="Times New Roman"/>
        </w:rPr>
        <w:t xml:space="preserve"> Tretí diel </w:t>
      </w:r>
    </w:p>
    <w:p w:rsidR="00B24D0B" w:rsidRPr="009027CD" w:rsidRDefault="009027CD">
      <w:pPr>
        <w:spacing w:after="0" w:line="264" w:lineRule="auto"/>
        <w:ind w:left="345"/>
      </w:pPr>
      <w:r w:rsidRPr="009027CD">
        <w:rPr>
          <w:rFonts w:ascii="Times New Roman" w:hAnsi="Times New Roman"/>
          <w:b/>
        </w:rPr>
        <w:t xml:space="preserve"> Konanie o určenie neplatnosti alebo o určenie neexistencie manželstva </w:t>
      </w:r>
    </w:p>
    <w:p w:rsidR="00B24D0B" w:rsidRPr="009027CD" w:rsidRDefault="009027CD">
      <w:pPr>
        <w:spacing w:before="225" w:after="225" w:line="264" w:lineRule="auto"/>
        <w:ind w:left="420"/>
        <w:jc w:val="center"/>
      </w:pPr>
      <w:bookmarkStart w:id="877" w:name="paragraf-101.oznacenie"/>
      <w:bookmarkStart w:id="878" w:name="paragraf-101"/>
      <w:r w:rsidRPr="009027CD">
        <w:rPr>
          <w:rFonts w:ascii="Times New Roman" w:hAnsi="Times New Roman"/>
          <w:b/>
        </w:rPr>
        <w:t xml:space="preserve"> § 101 </w:t>
      </w:r>
    </w:p>
    <w:p w:rsidR="00B24D0B" w:rsidRPr="009027CD" w:rsidRDefault="009027CD">
      <w:pPr>
        <w:spacing w:before="225" w:after="225" w:line="264" w:lineRule="auto"/>
        <w:ind w:left="420"/>
        <w:jc w:val="center"/>
      </w:pPr>
      <w:bookmarkStart w:id="879" w:name="paragraf-101.nadpis"/>
      <w:bookmarkEnd w:id="877"/>
      <w:r w:rsidRPr="009027CD">
        <w:rPr>
          <w:rFonts w:ascii="Times New Roman" w:hAnsi="Times New Roman"/>
          <w:b/>
        </w:rPr>
        <w:t xml:space="preserve"> Miestna príslušnosť súdu </w:t>
      </w:r>
    </w:p>
    <w:p w:rsidR="00B24D0B" w:rsidRPr="009027CD" w:rsidRDefault="009027CD">
      <w:pPr>
        <w:spacing w:before="225" w:after="225" w:line="264" w:lineRule="auto"/>
        <w:ind w:left="495"/>
      </w:pPr>
      <w:bookmarkStart w:id="880" w:name="paragraf-101.odsek-1"/>
      <w:bookmarkEnd w:id="879"/>
      <w:r w:rsidRPr="009027CD">
        <w:rPr>
          <w:rFonts w:ascii="Times New Roman" w:hAnsi="Times New Roman"/>
        </w:rPr>
        <w:t xml:space="preserve"> </w:t>
      </w:r>
      <w:bookmarkStart w:id="881" w:name="paragraf-101.odsek-1.oznacenie"/>
      <w:bookmarkStart w:id="882" w:name="paragraf-101.odsek-1.text"/>
      <w:bookmarkEnd w:id="881"/>
      <w:r w:rsidRPr="009027CD">
        <w:rPr>
          <w:rFonts w:ascii="Times New Roman" w:hAnsi="Times New Roman"/>
        </w:rPr>
        <w:t xml:space="preserve">Na konanie o určenie neplatnosti alebo o určenie neexistencie manželstva je miestne príslušný súd, v ktorého obvode mali manželia posledné spoločné bydlisko, ak v obvode tohto súdu má bydlisko aspoň jeden z nich. Inak je miestne príslušný všeobecný súd toho manžela, ktorý návrh nepodal. Ak takto príslušnosť súdu nemožno určiť, je príslušný všeobecný súd jedného z manželov. </w:t>
      </w:r>
      <w:bookmarkEnd w:id="882"/>
    </w:p>
    <w:p w:rsidR="00B24D0B" w:rsidRPr="009027CD" w:rsidRDefault="009027CD">
      <w:pPr>
        <w:spacing w:before="225" w:after="225" w:line="264" w:lineRule="auto"/>
        <w:ind w:left="420"/>
        <w:jc w:val="center"/>
      </w:pPr>
      <w:bookmarkStart w:id="883" w:name="paragraf-102.oznacenie"/>
      <w:bookmarkStart w:id="884" w:name="paragraf-102"/>
      <w:bookmarkEnd w:id="878"/>
      <w:bookmarkEnd w:id="880"/>
      <w:r w:rsidRPr="009027CD">
        <w:rPr>
          <w:rFonts w:ascii="Times New Roman" w:hAnsi="Times New Roman"/>
          <w:b/>
        </w:rPr>
        <w:lastRenderedPageBreak/>
        <w:t xml:space="preserve"> § 102 </w:t>
      </w:r>
    </w:p>
    <w:p w:rsidR="00B24D0B" w:rsidRPr="009027CD" w:rsidRDefault="009027CD">
      <w:pPr>
        <w:spacing w:before="225" w:after="225" w:line="264" w:lineRule="auto"/>
        <w:ind w:left="495"/>
      </w:pPr>
      <w:bookmarkStart w:id="885" w:name="paragraf-102.odsek-1"/>
      <w:bookmarkEnd w:id="883"/>
      <w:r w:rsidRPr="009027CD">
        <w:rPr>
          <w:rFonts w:ascii="Times New Roman" w:hAnsi="Times New Roman"/>
        </w:rPr>
        <w:t xml:space="preserve"> </w:t>
      </w:r>
      <w:bookmarkStart w:id="886" w:name="paragraf-102.odsek-1.oznacenie"/>
      <w:bookmarkStart w:id="887" w:name="paragraf-102.odsek-1.text"/>
      <w:bookmarkEnd w:id="886"/>
      <w:r w:rsidRPr="009027CD">
        <w:rPr>
          <w:rFonts w:ascii="Times New Roman" w:hAnsi="Times New Roman"/>
        </w:rPr>
        <w:t xml:space="preserve">Konanie o určenie neplatnosti manželstva sa začína len na návrh, ak osobitný predpis neustanovuje, že konanie možno začať aj bez návrhu. </w:t>
      </w:r>
      <w:bookmarkEnd w:id="887"/>
    </w:p>
    <w:p w:rsidR="00B24D0B" w:rsidRPr="009027CD" w:rsidRDefault="009027CD">
      <w:pPr>
        <w:spacing w:before="225" w:after="225" w:line="264" w:lineRule="auto"/>
        <w:ind w:left="420"/>
        <w:jc w:val="center"/>
      </w:pPr>
      <w:bookmarkStart w:id="888" w:name="paragraf-103.oznacenie"/>
      <w:bookmarkStart w:id="889" w:name="paragraf-103"/>
      <w:bookmarkEnd w:id="884"/>
      <w:bookmarkEnd w:id="885"/>
      <w:r w:rsidRPr="009027CD">
        <w:rPr>
          <w:rFonts w:ascii="Times New Roman" w:hAnsi="Times New Roman"/>
          <w:b/>
        </w:rPr>
        <w:t xml:space="preserve"> § 103 </w:t>
      </w:r>
    </w:p>
    <w:p w:rsidR="00B24D0B" w:rsidRPr="009027CD" w:rsidRDefault="009027CD">
      <w:pPr>
        <w:spacing w:before="225" w:after="225" w:line="264" w:lineRule="auto"/>
        <w:ind w:left="495"/>
      </w:pPr>
      <w:bookmarkStart w:id="890" w:name="paragraf-103.odsek-1"/>
      <w:bookmarkEnd w:id="888"/>
      <w:r w:rsidRPr="009027CD">
        <w:rPr>
          <w:rFonts w:ascii="Times New Roman" w:hAnsi="Times New Roman"/>
        </w:rPr>
        <w:t xml:space="preserve"> </w:t>
      </w:r>
      <w:bookmarkStart w:id="891" w:name="paragraf-103.odsek-1.oznacenie"/>
      <w:bookmarkStart w:id="892" w:name="paragraf-103.odsek-1.text"/>
      <w:bookmarkEnd w:id="891"/>
      <w:r w:rsidRPr="009027CD">
        <w:rPr>
          <w:rFonts w:ascii="Times New Roman" w:hAnsi="Times New Roman"/>
        </w:rPr>
        <w:t xml:space="preserve">Účastníkmi konania o určenie neplatnosti manželstva sú manželia. </w:t>
      </w:r>
      <w:bookmarkEnd w:id="892"/>
    </w:p>
    <w:p w:rsidR="00B24D0B" w:rsidRPr="009027CD" w:rsidRDefault="009027CD">
      <w:pPr>
        <w:spacing w:before="300" w:after="0" w:line="264" w:lineRule="auto"/>
        <w:ind w:left="345"/>
      </w:pPr>
      <w:bookmarkStart w:id="893" w:name="predpis.cast-druha.hlava-prva.diel-stvrt"/>
      <w:bookmarkEnd w:id="876"/>
      <w:bookmarkEnd w:id="889"/>
      <w:bookmarkEnd w:id="890"/>
      <w:r w:rsidRPr="009027CD">
        <w:rPr>
          <w:rFonts w:ascii="Times New Roman" w:hAnsi="Times New Roman"/>
        </w:rPr>
        <w:t xml:space="preserve"> Štvrtý diel </w:t>
      </w:r>
    </w:p>
    <w:p w:rsidR="00B24D0B" w:rsidRPr="009027CD" w:rsidRDefault="009027CD">
      <w:pPr>
        <w:spacing w:after="0" w:line="264" w:lineRule="auto"/>
        <w:ind w:left="345"/>
      </w:pPr>
      <w:r w:rsidRPr="009027CD">
        <w:rPr>
          <w:rFonts w:ascii="Times New Roman" w:hAnsi="Times New Roman"/>
          <w:b/>
        </w:rPr>
        <w:t xml:space="preserve"> Konania vo veciach určenia rodičovstva </w:t>
      </w:r>
    </w:p>
    <w:p w:rsidR="00B24D0B" w:rsidRPr="009027CD" w:rsidRDefault="009027CD">
      <w:pPr>
        <w:spacing w:before="225" w:after="225" w:line="264" w:lineRule="auto"/>
        <w:ind w:left="420"/>
        <w:jc w:val="center"/>
      </w:pPr>
      <w:bookmarkStart w:id="894" w:name="paragraf-104.oznacenie"/>
      <w:bookmarkStart w:id="895" w:name="paragraf-104"/>
      <w:r w:rsidRPr="009027CD">
        <w:rPr>
          <w:rFonts w:ascii="Times New Roman" w:hAnsi="Times New Roman"/>
          <w:b/>
        </w:rPr>
        <w:t xml:space="preserve"> § 104 </w:t>
      </w:r>
    </w:p>
    <w:p w:rsidR="00B24D0B" w:rsidRPr="009027CD" w:rsidRDefault="009027CD">
      <w:pPr>
        <w:spacing w:before="225" w:after="225" w:line="264" w:lineRule="auto"/>
        <w:ind w:left="420"/>
        <w:jc w:val="center"/>
      </w:pPr>
      <w:bookmarkStart w:id="896" w:name="paragraf-104.nadpis"/>
      <w:bookmarkEnd w:id="894"/>
      <w:r w:rsidRPr="009027CD">
        <w:rPr>
          <w:rFonts w:ascii="Times New Roman" w:hAnsi="Times New Roman"/>
          <w:b/>
        </w:rPr>
        <w:t xml:space="preserve"> Činnosť súdu pred začatím konania </w:t>
      </w:r>
    </w:p>
    <w:p w:rsidR="00B24D0B" w:rsidRPr="009027CD" w:rsidRDefault="009027CD">
      <w:pPr>
        <w:spacing w:before="225" w:after="225" w:line="264" w:lineRule="auto"/>
        <w:ind w:left="495"/>
      </w:pPr>
      <w:bookmarkStart w:id="897" w:name="paragraf-104.odsek-1"/>
      <w:bookmarkEnd w:id="896"/>
      <w:r w:rsidRPr="009027CD">
        <w:rPr>
          <w:rFonts w:ascii="Times New Roman" w:hAnsi="Times New Roman"/>
        </w:rPr>
        <w:t xml:space="preserve"> </w:t>
      </w:r>
      <w:bookmarkStart w:id="898" w:name="paragraf-104.odsek-1.oznacenie"/>
      <w:r w:rsidRPr="009027CD">
        <w:rPr>
          <w:rFonts w:ascii="Times New Roman" w:hAnsi="Times New Roman"/>
        </w:rPr>
        <w:t xml:space="preserve">(1) </w:t>
      </w:r>
      <w:bookmarkStart w:id="899" w:name="paragraf-104.odsek-1.text"/>
      <w:bookmarkEnd w:id="898"/>
      <w:r w:rsidRPr="009027CD">
        <w:rPr>
          <w:rFonts w:ascii="Times New Roman" w:hAnsi="Times New Roman"/>
        </w:rPr>
        <w:t xml:space="preserve">Ak sa narodí dieťa, u ktorého nie je otcovstvo určené zákonnou domnienkou svedčiacou manželovi matky ani súhlasným vyhlásením rodičov pred orgánom, ktorý vedie matriku, vyslúchne súd, ktorý je príslušný na konanie vo veciach určenia rodičovstva, matku a toho, koho matka označí za otca, či uznáva, že je otcom. </w:t>
      </w:r>
      <w:bookmarkEnd w:id="899"/>
    </w:p>
    <w:p w:rsidR="00B24D0B" w:rsidRPr="009027CD" w:rsidRDefault="009027CD">
      <w:pPr>
        <w:spacing w:before="225" w:after="225" w:line="264" w:lineRule="auto"/>
        <w:ind w:left="495"/>
      </w:pPr>
      <w:bookmarkStart w:id="900" w:name="paragraf-104.odsek-2"/>
      <w:bookmarkEnd w:id="897"/>
      <w:r w:rsidRPr="009027CD">
        <w:rPr>
          <w:rFonts w:ascii="Times New Roman" w:hAnsi="Times New Roman"/>
        </w:rPr>
        <w:t xml:space="preserve"> </w:t>
      </w:r>
      <w:bookmarkStart w:id="901" w:name="paragraf-104.odsek-2.oznacenie"/>
      <w:r w:rsidRPr="009027CD">
        <w:rPr>
          <w:rFonts w:ascii="Times New Roman" w:hAnsi="Times New Roman"/>
        </w:rPr>
        <w:t xml:space="preserve">(2) </w:t>
      </w:r>
      <w:bookmarkStart w:id="902" w:name="paragraf-104.odsek-2.text"/>
      <w:bookmarkEnd w:id="901"/>
      <w:r w:rsidRPr="009027CD">
        <w:rPr>
          <w:rFonts w:ascii="Times New Roman" w:hAnsi="Times New Roman"/>
        </w:rPr>
        <w:t xml:space="preserve">Ak dôjde k súhlasnému vyhláseniu rodičov o otcovstve, uvedie sa to v zápisnici a oznámi orgánu, ktorý vedie matriku, v ktorej je dieťa zapísané. Od výsluchu a vyhlásenia matky môže súd upustiť z dôvodov uvedených v predpisoch rodinného práva. </w:t>
      </w:r>
      <w:bookmarkEnd w:id="902"/>
    </w:p>
    <w:p w:rsidR="00B24D0B" w:rsidRPr="009027CD" w:rsidRDefault="009027CD">
      <w:pPr>
        <w:spacing w:before="225" w:after="225" w:line="264" w:lineRule="auto"/>
        <w:ind w:left="495"/>
      </w:pPr>
      <w:bookmarkStart w:id="903" w:name="paragraf-104.odsek-3"/>
      <w:bookmarkEnd w:id="900"/>
      <w:r w:rsidRPr="009027CD">
        <w:rPr>
          <w:rFonts w:ascii="Times New Roman" w:hAnsi="Times New Roman"/>
        </w:rPr>
        <w:t xml:space="preserve"> </w:t>
      </w:r>
      <w:bookmarkStart w:id="904" w:name="paragraf-104.odsek-3.oznacenie"/>
      <w:r w:rsidRPr="009027CD">
        <w:rPr>
          <w:rFonts w:ascii="Times New Roman" w:hAnsi="Times New Roman"/>
        </w:rPr>
        <w:t xml:space="preserve">(3) </w:t>
      </w:r>
      <w:bookmarkStart w:id="905" w:name="paragraf-104.odsek-3.text"/>
      <w:bookmarkEnd w:id="904"/>
      <w:r w:rsidRPr="009027CD">
        <w:rPr>
          <w:rFonts w:ascii="Times New Roman" w:hAnsi="Times New Roman"/>
        </w:rPr>
        <w:t xml:space="preserve">Ak k určeniu otcovstva podľa odsekov 1 a 2 nedôjde a matka v primeranom čase nepodá návrh na určenie otcovstva, môže súd ustanoviť dieťaťu procesného opatrovníka na podanie takého návrhu a na to, aby dieťa v konaní zastupoval. </w:t>
      </w:r>
      <w:bookmarkEnd w:id="905"/>
    </w:p>
    <w:p w:rsidR="00B24D0B" w:rsidRPr="009027CD" w:rsidRDefault="009027CD">
      <w:pPr>
        <w:spacing w:before="225" w:after="225" w:line="264" w:lineRule="auto"/>
        <w:ind w:left="420"/>
        <w:jc w:val="center"/>
      </w:pPr>
      <w:bookmarkStart w:id="906" w:name="paragraf-105.oznacenie"/>
      <w:bookmarkStart w:id="907" w:name="paragraf-105"/>
      <w:bookmarkEnd w:id="895"/>
      <w:bookmarkEnd w:id="903"/>
      <w:r w:rsidRPr="009027CD">
        <w:rPr>
          <w:rFonts w:ascii="Times New Roman" w:hAnsi="Times New Roman"/>
          <w:b/>
        </w:rPr>
        <w:t xml:space="preserve"> § 105 </w:t>
      </w:r>
    </w:p>
    <w:p w:rsidR="00B24D0B" w:rsidRPr="009027CD" w:rsidRDefault="009027CD">
      <w:pPr>
        <w:spacing w:after="0" w:line="264" w:lineRule="auto"/>
        <w:ind w:left="495"/>
      </w:pPr>
      <w:bookmarkStart w:id="908" w:name="paragraf-105.odsek-1"/>
      <w:bookmarkEnd w:id="906"/>
      <w:r w:rsidRPr="009027CD">
        <w:rPr>
          <w:rFonts w:ascii="Times New Roman" w:hAnsi="Times New Roman"/>
        </w:rPr>
        <w:t xml:space="preserve"> </w:t>
      </w:r>
      <w:bookmarkStart w:id="909" w:name="paragraf-105.odsek-1.oznacenie"/>
      <w:bookmarkStart w:id="910" w:name="paragraf-105.odsek-1.text"/>
      <w:bookmarkEnd w:id="909"/>
      <w:r w:rsidRPr="009027CD">
        <w:rPr>
          <w:rFonts w:ascii="Times New Roman" w:hAnsi="Times New Roman"/>
        </w:rPr>
        <w:t xml:space="preserve">Konaniami vo veciach určenia rodičovstva sú konanie o </w:t>
      </w:r>
      <w:bookmarkEnd w:id="910"/>
    </w:p>
    <w:p w:rsidR="00B24D0B" w:rsidRPr="009027CD" w:rsidRDefault="009027CD">
      <w:pPr>
        <w:spacing w:before="225" w:after="225" w:line="264" w:lineRule="auto"/>
        <w:ind w:left="570"/>
      </w:pPr>
      <w:bookmarkStart w:id="911" w:name="paragraf-105.odsek-1.pismeno-a"/>
      <w:r w:rsidRPr="009027CD">
        <w:rPr>
          <w:rFonts w:ascii="Times New Roman" w:hAnsi="Times New Roman"/>
        </w:rPr>
        <w:t xml:space="preserve"> </w:t>
      </w:r>
      <w:bookmarkStart w:id="912" w:name="paragraf-105.odsek-1.pismeno-a.oznacenie"/>
      <w:r w:rsidRPr="009027CD">
        <w:rPr>
          <w:rFonts w:ascii="Times New Roman" w:hAnsi="Times New Roman"/>
        </w:rPr>
        <w:t xml:space="preserve">a) </w:t>
      </w:r>
      <w:bookmarkStart w:id="913" w:name="paragraf-105.odsek-1.pismeno-a.text"/>
      <w:bookmarkEnd w:id="912"/>
      <w:r w:rsidRPr="009027CD">
        <w:rPr>
          <w:rFonts w:ascii="Times New Roman" w:hAnsi="Times New Roman"/>
        </w:rPr>
        <w:t xml:space="preserve">určenie materstva, </w:t>
      </w:r>
      <w:bookmarkEnd w:id="913"/>
    </w:p>
    <w:p w:rsidR="00B24D0B" w:rsidRPr="009027CD" w:rsidRDefault="009027CD">
      <w:pPr>
        <w:spacing w:before="225" w:after="225" w:line="264" w:lineRule="auto"/>
        <w:ind w:left="570"/>
      </w:pPr>
      <w:bookmarkStart w:id="914" w:name="paragraf-105.odsek-1.pismeno-b"/>
      <w:bookmarkEnd w:id="911"/>
      <w:r w:rsidRPr="009027CD">
        <w:rPr>
          <w:rFonts w:ascii="Times New Roman" w:hAnsi="Times New Roman"/>
        </w:rPr>
        <w:t xml:space="preserve"> </w:t>
      </w:r>
      <w:bookmarkStart w:id="915" w:name="paragraf-105.odsek-1.pismeno-b.oznacenie"/>
      <w:r w:rsidRPr="009027CD">
        <w:rPr>
          <w:rFonts w:ascii="Times New Roman" w:hAnsi="Times New Roman"/>
        </w:rPr>
        <w:t xml:space="preserve">b) </w:t>
      </w:r>
      <w:bookmarkStart w:id="916" w:name="paragraf-105.odsek-1.pismeno-b.text"/>
      <w:bookmarkEnd w:id="915"/>
      <w:r w:rsidRPr="009027CD">
        <w:rPr>
          <w:rFonts w:ascii="Times New Roman" w:hAnsi="Times New Roman"/>
        </w:rPr>
        <w:t xml:space="preserve">určenie otcovstva, </w:t>
      </w:r>
      <w:bookmarkEnd w:id="916"/>
    </w:p>
    <w:p w:rsidR="00B24D0B" w:rsidRPr="009027CD" w:rsidRDefault="009027CD">
      <w:pPr>
        <w:spacing w:before="225" w:after="225" w:line="264" w:lineRule="auto"/>
        <w:ind w:left="570"/>
      </w:pPr>
      <w:bookmarkStart w:id="917" w:name="paragraf-105.odsek-1.pismeno-c"/>
      <w:bookmarkEnd w:id="914"/>
      <w:r w:rsidRPr="009027CD">
        <w:rPr>
          <w:rFonts w:ascii="Times New Roman" w:hAnsi="Times New Roman"/>
        </w:rPr>
        <w:t xml:space="preserve"> </w:t>
      </w:r>
      <w:bookmarkStart w:id="918" w:name="paragraf-105.odsek-1.pismeno-c.oznacenie"/>
      <w:r w:rsidRPr="009027CD">
        <w:rPr>
          <w:rFonts w:ascii="Times New Roman" w:hAnsi="Times New Roman"/>
        </w:rPr>
        <w:t xml:space="preserve">c) </w:t>
      </w:r>
      <w:bookmarkStart w:id="919" w:name="paragraf-105.odsek-1.pismeno-c.text"/>
      <w:bookmarkEnd w:id="918"/>
      <w:r w:rsidRPr="009027CD">
        <w:rPr>
          <w:rFonts w:ascii="Times New Roman" w:hAnsi="Times New Roman"/>
        </w:rPr>
        <w:t xml:space="preserve">zapretie otcovstva a </w:t>
      </w:r>
      <w:bookmarkEnd w:id="919"/>
    </w:p>
    <w:p w:rsidR="00B24D0B" w:rsidRPr="009027CD" w:rsidRDefault="009027CD">
      <w:pPr>
        <w:spacing w:before="225" w:after="225" w:line="264" w:lineRule="auto"/>
        <w:ind w:left="570"/>
      </w:pPr>
      <w:bookmarkStart w:id="920" w:name="paragraf-105.odsek-1.pismeno-d"/>
      <w:bookmarkEnd w:id="917"/>
      <w:r w:rsidRPr="009027CD">
        <w:rPr>
          <w:rFonts w:ascii="Times New Roman" w:hAnsi="Times New Roman"/>
        </w:rPr>
        <w:t xml:space="preserve"> </w:t>
      </w:r>
      <w:bookmarkStart w:id="921" w:name="paragraf-105.odsek-1.pismeno-d.oznacenie"/>
      <w:r w:rsidRPr="009027CD">
        <w:rPr>
          <w:rFonts w:ascii="Times New Roman" w:hAnsi="Times New Roman"/>
        </w:rPr>
        <w:t xml:space="preserve">d) </w:t>
      </w:r>
      <w:bookmarkStart w:id="922" w:name="paragraf-105.odsek-1.pismeno-d.text"/>
      <w:bookmarkEnd w:id="921"/>
      <w:r w:rsidRPr="009027CD">
        <w:rPr>
          <w:rFonts w:ascii="Times New Roman" w:hAnsi="Times New Roman"/>
        </w:rPr>
        <w:t xml:space="preserve">prípustnosti podania návrhu na zapretie otcovstva dieťaťom. </w:t>
      </w:r>
      <w:bookmarkEnd w:id="922"/>
    </w:p>
    <w:p w:rsidR="00B24D0B" w:rsidRPr="009027CD" w:rsidRDefault="009027CD">
      <w:pPr>
        <w:spacing w:before="225" w:after="225" w:line="264" w:lineRule="auto"/>
        <w:ind w:left="420"/>
        <w:jc w:val="center"/>
      </w:pPr>
      <w:bookmarkStart w:id="923" w:name="paragraf-106.oznacenie"/>
      <w:bookmarkStart w:id="924" w:name="paragraf-106"/>
      <w:bookmarkEnd w:id="907"/>
      <w:bookmarkEnd w:id="908"/>
      <w:bookmarkEnd w:id="920"/>
      <w:r w:rsidRPr="009027CD">
        <w:rPr>
          <w:rFonts w:ascii="Times New Roman" w:hAnsi="Times New Roman"/>
          <w:b/>
        </w:rPr>
        <w:t xml:space="preserve"> § 106 </w:t>
      </w:r>
    </w:p>
    <w:p w:rsidR="00B24D0B" w:rsidRPr="009027CD" w:rsidRDefault="009027CD">
      <w:pPr>
        <w:spacing w:before="225" w:after="225" w:line="264" w:lineRule="auto"/>
        <w:ind w:left="420"/>
        <w:jc w:val="center"/>
      </w:pPr>
      <w:bookmarkStart w:id="925" w:name="paragraf-106.nadpis"/>
      <w:bookmarkEnd w:id="923"/>
      <w:r w:rsidRPr="009027CD">
        <w:rPr>
          <w:rFonts w:ascii="Times New Roman" w:hAnsi="Times New Roman"/>
          <w:b/>
        </w:rPr>
        <w:t xml:space="preserve"> Miestna príslušnosť súdu </w:t>
      </w:r>
    </w:p>
    <w:p w:rsidR="00B24D0B" w:rsidRPr="009027CD" w:rsidRDefault="009027CD">
      <w:pPr>
        <w:spacing w:before="225" w:after="225" w:line="264" w:lineRule="auto"/>
        <w:ind w:left="495"/>
      </w:pPr>
      <w:bookmarkStart w:id="926" w:name="paragraf-106.odsek-1"/>
      <w:bookmarkEnd w:id="925"/>
      <w:r w:rsidRPr="009027CD">
        <w:rPr>
          <w:rFonts w:ascii="Times New Roman" w:hAnsi="Times New Roman"/>
        </w:rPr>
        <w:t xml:space="preserve"> </w:t>
      </w:r>
      <w:bookmarkStart w:id="927" w:name="paragraf-106.odsek-1.oznacenie"/>
      <w:bookmarkStart w:id="928" w:name="paragraf-106.odsek-1.text"/>
      <w:bookmarkEnd w:id="927"/>
      <w:r w:rsidRPr="009027CD">
        <w:rPr>
          <w:rFonts w:ascii="Times New Roman" w:hAnsi="Times New Roman"/>
        </w:rPr>
        <w:t xml:space="preserve">Na konania vo veciach určenia rodičovstva je miestne príslušný súd, v ktorého obvode má dieťa bydlisko. Ak takého súdu niet, je príslušný všeobecný súd matky, inak všeobecný súd toho, koho otcovstvo má byť určené alebo zapreté. </w:t>
      </w:r>
      <w:bookmarkEnd w:id="928"/>
    </w:p>
    <w:p w:rsidR="00B24D0B" w:rsidRPr="009027CD" w:rsidRDefault="009027CD">
      <w:pPr>
        <w:spacing w:before="225" w:after="225" w:line="264" w:lineRule="auto"/>
        <w:ind w:left="420"/>
        <w:jc w:val="center"/>
      </w:pPr>
      <w:bookmarkStart w:id="929" w:name="paragraf-107.oznacenie"/>
      <w:bookmarkStart w:id="930" w:name="paragraf-107"/>
      <w:bookmarkEnd w:id="924"/>
      <w:bookmarkEnd w:id="926"/>
      <w:r w:rsidRPr="009027CD">
        <w:rPr>
          <w:rFonts w:ascii="Times New Roman" w:hAnsi="Times New Roman"/>
          <w:b/>
        </w:rPr>
        <w:t xml:space="preserve"> § 107 </w:t>
      </w:r>
    </w:p>
    <w:p w:rsidR="00B24D0B" w:rsidRPr="009027CD" w:rsidRDefault="009027CD">
      <w:pPr>
        <w:spacing w:before="225" w:after="225" w:line="264" w:lineRule="auto"/>
        <w:ind w:left="495"/>
      </w:pPr>
      <w:bookmarkStart w:id="931" w:name="paragraf-107.odsek-1"/>
      <w:bookmarkEnd w:id="929"/>
      <w:r w:rsidRPr="009027CD">
        <w:rPr>
          <w:rFonts w:ascii="Times New Roman" w:hAnsi="Times New Roman"/>
        </w:rPr>
        <w:t xml:space="preserve"> </w:t>
      </w:r>
      <w:bookmarkStart w:id="932" w:name="paragraf-107.odsek-1.oznacenie"/>
      <w:bookmarkStart w:id="933" w:name="paragraf-107.odsek-1.text"/>
      <w:bookmarkEnd w:id="932"/>
      <w:r w:rsidRPr="009027CD">
        <w:rPr>
          <w:rFonts w:ascii="Times New Roman" w:hAnsi="Times New Roman"/>
        </w:rPr>
        <w:t xml:space="preserve">Konanie sa začína len na návrh. </w:t>
      </w:r>
      <w:bookmarkEnd w:id="933"/>
    </w:p>
    <w:p w:rsidR="00B24D0B" w:rsidRPr="009027CD" w:rsidRDefault="009027CD">
      <w:pPr>
        <w:spacing w:before="225" w:after="225" w:line="264" w:lineRule="auto"/>
        <w:ind w:left="420"/>
        <w:jc w:val="center"/>
      </w:pPr>
      <w:bookmarkStart w:id="934" w:name="paragraf-108.oznacenie"/>
      <w:bookmarkStart w:id="935" w:name="paragraf-108"/>
      <w:bookmarkEnd w:id="930"/>
      <w:bookmarkEnd w:id="931"/>
      <w:r w:rsidRPr="009027CD">
        <w:rPr>
          <w:rFonts w:ascii="Times New Roman" w:hAnsi="Times New Roman"/>
          <w:b/>
        </w:rPr>
        <w:t xml:space="preserve"> § 108 </w:t>
      </w:r>
    </w:p>
    <w:p w:rsidR="00B24D0B" w:rsidRPr="009027CD" w:rsidRDefault="009027CD">
      <w:pPr>
        <w:spacing w:before="225" w:after="225" w:line="264" w:lineRule="auto"/>
        <w:ind w:left="495"/>
      </w:pPr>
      <w:bookmarkStart w:id="936" w:name="paragraf-108.odsek-1"/>
      <w:bookmarkEnd w:id="934"/>
      <w:r w:rsidRPr="009027CD">
        <w:rPr>
          <w:rFonts w:ascii="Times New Roman" w:hAnsi="Times New Roman"/>
        </w:rPr>
        <w:lastRenderedPageBreak/>
        <w:t xml:space="preserve"> </w:t>
      </w:r>
      <w:bookmarkStart w:id="937" w:name="paragraf-108.odsek-1.oznacenie"/>
      <w:r w:rsidRPr="009027CD">
        <w:rPr>
          <w:rFonts w:ascii="Times New Roman" w:hAnsi="Times New Roman"/>
        </w:rPr>
        <w:t xml:space="preserve">(1) </w:t>
      </w:r>
      <w:bookmarkStart w:id="938" w:name="paragraf-108.odsek-1.text"/>
      <w:bookmarkEnd w:id="937"/>
      <w:r w:rsidRPr="009027CD">
        <w:rPr>
          <w:rFonts w:ascii="Times New Roman" w:hAnsi="Times New Roman"/>
        </w:rPr>
        <w:t xml:space="preserve">Účastníkom konania o určenie materstva je navrhovateľ podľa predpisov rodinného práva, dieťa, matka a otec. </w:t>
      </w:r>
      <w:bookmarkEnd w:id="938"/>
    </w:p>
    <w:p w:rsidR="00B24D0B" w:rsidRPr="009027CD" w:rsidRDefault="009027CD">
      <w:pPr>
        <w:spacing w:before="225" w:after="225" w:line="264" w:lineRule="auto"/>
        <w:ind w:left="495"/>
      </w:pPr>
      <w:bookmarkStart w:id="939" w:name="paragraf-108.odsek-2"/>
      <w:bookmarkEnd w:id="936"/>
      <w:r w:rsidRPr="009027CD">
        <w:rPr>
          <w:rFonts w:ascii="Times New Roman" w:hAnsi="Times New Roman"/>
        </w:rPr>
        <w:t xml:space="preserve"> </w:t>
      </w:r>
      <w:bookmarkStart w:id="940" w:name="paragraf-108.odsek-2.oznacenie"/>
      <w:r w:rsidRPr="009027CD">
        <w:rPr>
          <w:rFonts w:ascii="Times New Roman" w:hAnsi="Times New Roman"/>
        </w:rPr>
        <w:t xml:space="preserve">(2) </w:t>
      </w:r>
      <w:bookmarkStart w:id="941" w:name="paragraf-108.odsek-2.text"/>
      <w:bookmarkEnd w:id="940"/>
      <w:r w:rsidRPr="009027CD">
        <w:rPr>
          <w:rFonts w:ascii="Times New Roman" w:hAnsi="Times New Roman"/>
        </w:rPr>
        <w:t xml:space="preserve">Účastníkom konania o určenie otcovstva je navrhovateľ podľa predpisov rodinného práva, dieťa, matka a muž, ktorého otcovstvo má byť určené. </w:t>
      </w:r>
      <w:bookmarkEnd w:id="941"/>
    </w:p>
    <w:p w:rsidR="00B24D0B" w:rsidRPr="009027CD" w:rsidRDefault="009027CD">
      <w:pPr>
        <w:spacing w:before="225" w:after="225" w:line="264" w:lineRule="auto"/>
        <w:ind w:left="495"/>
      </w:pPr>
      <w:bookmarkStart w:id="942" w:name="paragraf-108.odsek-3"/>
      <w:bookmarkEnd w:id="939"/>
      <w:r w:rsidRPr="009027CD">
        <w:rPr>
          <w:rFonts w:ascii="Times New Roman" w:hAnsi="Times New Roman"/>
        </w:rPr>
        <w:t xml:space="preserve"> </w:t>
      </w:r>
      <w:bookmarkStart w:id="943" w:name="paragraf-108.odsek-3.oznacenie"/>
      <w:r w:rsidRPr="009027CD">
        <w:rPr>
          <w:rFonts w:ascii="Times New Roman" w:hAnsi="Times New Roman"/>
        </w:rPr>
        <w:t xml:space="preserve">(3) </w:t>
      </w:r>
      <w:bookmarkStart w:id="944" w:name="paragraf-108.odsek-3.text"/>
      <w:bookmarkEnd w:id="943"/>
      <w:r w:rsidRPr="009027CD">
        <w:rPr>
          <w:rFonts w:ascii="Times New Roman" w:hAnsi="Times New Roman"/>
        </w:rPr>
        <w:t xml:space="preserve">Účastníkom konania o zapretie otcovstva je dieťa, matka a muž, ktorého otcovstvo má byť zapreté. </w:t>
      </w:r>
      <w:bookmarkEnd w:id="944"/>
    </w:p>
    <w:p w:rsidR="00B24D0B" w:rsidRPr="009027CD" w:rsidRDefault="009027CD">
      <w:pPr>
        <w:spacing w:before="225" w:after="225" w:line="264" w:lineRule="auto"/>
        <w:ind w:left="495"/>
      </w:pPr>
      <w:bookmarkStart w:id="945" w:name="paragraf-108.odsek-4"/>
      <w:bookmarkEnd w:id="942"/>
      <w:r w:rsidRPr="009027CD">
        <w:rPr>
          <w:rFonts w:ascii="Times New Roman" w:hAnsi="Times New Roman"/>
        </w:rPr>
        <w:t xml:space="preserve"> </w:t>
      </w:r>
      <w:bookmarkStart w:id="946" w:name="paragraf-108.odsek-4.oznacenie"/>
      <w:r w:rsidRPr="009027CD">
        <w:rPr>
          <w:rFonts w:ascii="Times New Roman" w:hAnsi="Times New Roman"/>
        </w:rPr>
        <w:t xml:space="preserve">(4) </w:t>
      </w:r>
      <w:bookmarkStart w:id="947" w:name="paragraf-108.odsek-4.text"/>
      <w:bookmarkEnd w:id="946"/>
      <w:r w:rsidRPr="009027CD">
        <w:rPr>
          <w:rFonts w:ascii="Times New Roman" w:hAnsi="Times New Roman"/>
        </w:rPr>
        <w:t xml:space="preserve">Účastníkom konania o prípustnosti podania návrhu na zapretie otcovstva dieťaťom je len dieťa. </w:t>
      </w:r>
      <w:bookmarkEnd w:id="947"/>
    </w:p>
    <w:p w:rsidR="00B24D0B" w:rsidRPr="009027CD" w:rsidRDefault="009027CD">
      <w:pPr>
        <w:spacing w:before="225" w:after="225" w:line="264" w:lineRule="auto"/>
        <w:ind w:left="420"/>
        <w:jc w:val="center"/>
      </w:pPr>
      <w:bookmarkStart w:id="948" w:name="paragraf-109.oznacenie"/>
      <w:bookmarkStart w:id="949" w:name="paragraf-109"/>
      <w:bookmarkEnd w:id="935"/>
      <w:bookmarkEnd w:id="945"/>
      <w:r w:rsidRPr="009027CD">
        <w:rPr>
          <w:rFonts w:ascii="Times New Roman" w:hAnsi="Times New Roman"/>
          <w:b/>
        </w:rPr>
        <w:t xml:space="preserve"> § 109 </w:t>
      </w:r>
    </w:p>
    <w:p w:rsidR="00B24D0B" w:rsidRPr="009027CD" w:rsidRDefault="009027CD">
      <w:pPr>
        <w:spacing w:before="225" w:after="225" w:line="264" w:lineRule="auto"/>
        <w:ind w:left="495"/>
      </w:pPr>
      <w:bookmarkStart w:id="950" w:name="paragraf-109.odsek-1"/>
      <w:bookmarkEnd w:id="948"/>
      <w:r w:rsidRPr="009027CD">
        <w:rPr>
          <w:rFonts w:ascii="Times New Roman" w:hAnsi="Times New Roman"/>
        </w:rPr>
        <w:t xml:space="preserve"> </w:t>
      </w:r>
      <w:bookmarkStart w:id="951" w:name="paragraf-109.odsek-1.oznacenie"/>
      <w:bookmarkStart w:id="952" w:name="paragraf-109.odsek-1.text"/>
      <w:bookmarkEnd w:id="951"/>
      <w:r w:rsidRPr="009027CD">
        <w:rPr>
          <w:rFonts w:ascii="Times New Roman" w:hAnsi="Times New Roman"/>
        </w:rPr>
        <w:t xml:space="preserve">Ak počas konania o určenie otcovstva dôjde k určeniu otcovstva súhlasným vyhlásením rodičov alebo k osvojeniu dieťaťa, súd konanie zastaví. </w:t>
      </w:r>
      <w:bookmarkEnd w:id="952"/>
    </w:p>
    <w:p w:rsidR="00B24D0B" w:rsidRPr="009027CD" w:rsidRDefault="009027CD">
      <w:pPr>
        <w:spacing w:before="225" w:after="225" w:line="264" w:lineRule="auto"/>
        <w:ind w:left="420"/>
        <w:jc w:val="center"/>
      </w:pPr>
      <w:bookmarkStart w:id="953" w:name="paragraf-110.oznacenie"/>
      <w:bookmarkStart w:id="954" w:name="paragraf-110"/>
      <w:bookmarkEnd w:id="949"/>
      <w:bookmarkEnd w:id="950"/>
      <w:r w:rsidRPr="009027CD">
        <w:rPr>
          <w:rFonts w:ascii="Times New Roman" w:hAnsi="Times New Roman"/>
          <w:b/>
        </w:rPr>
        <w:t xml:space="preserve"> § 110 </w:t>
      </w:r>
    </w:p>
    <w:p w:rsidR="00B24D0B" w:rsidRPr="009027CD" w:rsidRDefault="009027CD">
      <w:pPr>
        <w:spacing w:before="225" w:after="225" w:line="264" w:lineRule="auto"/>
        <w:ind w:left="495"/>
      </w:pPr>
      <w:bookmarkStart w:id="955" w:name="paragraf-110.odsek-1"/>
      <w:bookmarkEnd w:id="953"/>
      <w:r w:rsidRPr="009027CD">
        <w:rPr>
          <w:rFonts w:ascii="Times New Roman" w:hAnsi="Times New Roman"/>
        </w:rPr>
        <w:t xml:space="preserve"> </w:t>
      </w:r>
      <w:bookmarkStart w:id="956" w:name="paragraf-110.odsek-1.oznacenie"/>
      <w:bookmarkStart w:id="957" w:name="paragraf-110.odsek-1.text"/>
      <w:bookmarkEnd w:id="956"/>
      <w:r w:rsidRPr="009027CD">
        <w:rPr>
          <w:rFonts w:ascii="Times New Roman" w:hAnsi="Times New Roman"/>
        </w:rPr>
        <w:t xml:space="preserve">S konaním o určenie otcovstva je spojené konanie o úprave výkonu rodičovských práv a povinností a o výžive maloletého. </w:t>
      </w:r>
      <w:bookmarkEnd w:id="957"/>
    </w:p>
    <w:p w:rsidR="00B24D0B" w:rsidRPr="009027CD" w:rsidRDefault="009027CD">
      <w:pPr>
        <w:spacing w:before="300" w:after="0" w:line="264" w:lineRule="auto"/>
        <w:ind w:left="345"/>
      </w:pPr>
      <w:bookmarkStart w:id="958" w:name="predpis.cast-druha.hlava-prva.diel-piaty"/>
      <w:bookmarkEnd w:id="893"/>
      <w:bookmarkEnd w:id="954"/>
      <w:bookmarkEnd w:id="955"/>
      <w:r w:rsidRPr="009027CD">
        <w:rPr>
          <w:rFonts w:ascii="Times New Roman" w:hAnsi="Times New Roman"/>
        </w:rPr>
        <w:t xml:space="preserve"> Piaty diel </w:t>
      </w:r>
    </w:p>
    <w:p w:rsidR="00B24D0B" w:rsidRPr="009027CD" w:rsidRDefault="009027CD">
      <w:pPr>
        <w:spacing w:after="0" w:line="264" w:lineRule="auto"/>
        <w:ind w:left="345"/>
      </w:pPr>
      <w:r w:rsidRPr="009027CD">
        <w:rPr>
          <w:rFonts w:ascii="Times New Roman" w:hAnsi="Times New Roman"/>
          <w:b/>
        </w:rPr>
        <w:t xml:space="preserve"> Konania vo veciach starostlivosti súdu o maloletých </w:t>
      </w:r>
    </w:p>
    <w:p w:rsidR="00B24D0B" w:rsidRPr="009027CD" w:rsidRDefault="009027CD">
      <w:pPr>
        <w:spacing w:before="225" w:after="225" w:line="264" w:lineRule="auto"/>
        <w:ind w:left="420"/>
        <w:jc w:val="center"/>
      </w:pPr>
      <w:bookmarkStart w:id="959" w:name="paragraf-111.oznacenie"/>
      <w:bookmarkStart w:id="960" w:name="paragraf-111"/>
      <w:r w:rsidRPr="009027CD">
        <w:rPr>
          <w:rFonts w:ascii="Times New Roman" w:hAnsi="Times New Roman"/>
          <w:b/>
        </w:rPr>
        <w:t xml:space="preserve"> § 111 </w:t>
      </w:r>
    </w:p>
    <w:p w:rsidR="00B24D0B" w:rsidRPr="009027CD" w:rsidRDefault="009027CD">
      <w:pPr>
        <w:spacing w:after="0" w:line="264" w:lineRule="auto"/>
        <w:ind w:left="495"/>
      </w:pPr>
      <w:bookmarkStart w:id="961" w:name="paragraf-111.odsek-1"/>
      <w:bookmarkEnd w:id="959"/>
      <w:r w:rsidRPr="009027CD">
        <w:rPr>
          <w:rFonts w:ascii="Times New Roman" w:hAnsi="Times New Roman"/>
        </w:rPr>
        <w:t xml:space="preserve"> </w:t>
      </w:r>
      <w:bookmarkStart w:id="962" w:name="paragraf-111.odsek-1.oznacenie"/>
      <w:bookmarkStart w:id="963" w:name="paragraf-111.odsek-1.text"/>
      <w:bookmarkEnd w:id="962"/>
      <w:r w:rsidRPr="009027CD">
        <w:rPr>
          <w:rFonts w:ascii="Times New Roman" w:hAnsi="Times New Roman"/>
        </w:rPr>
        <w:t xml:space="preserve">V konaní vo veciach starostlivosti súdu o maloletých súd rozhoduje o </w:t>
      </w:r>
      <w:bookmarkEnd w:id="963"/>
    </w:p>
    <w:p w:rsidR="00B24D0B" w:rsidRPr="009027CD" w:rsidRDefault="009027CD">
      <w:pPr>
        <w:spacing w:before="225" w:after="225" w:line="264" w:lineRule="auto"/>
        <w:ind w:left="570"/>
      </w:pPr>
      <w:bookmarkStart w:id="964" w:name="paragraf-111.odsek-1.pismeno-a"/>
      <w:r w:rsidRPr="009027CD">
        <w:rPr>
          <w:rFonts w:ascii="Times New Roman" w:hAnsi="Times New Roman"/>
        </w:rPr>
        <w:t xml:space="preserve"> </w:t>
      </w:r>
      <w:bookmarkStart w:id="965" w:name="paragraf-111.odsek-1.pismeno-a.oznacenie"/>
      <w:r w:rsidRPr="009027CD">
        <w:rPr>
          <w:rFonts w:ascii="Times New Roman" w:hAnsi="Times New Roman"/>
        </w:rPr>
        <w:t xml:space="preserve">a) </w:t>
      </w:r>
      <w:bookmarkStart w:id="966" w:name="paragraf-111.odsek-1.pismeno-a.text"/>
      <w:bookmarkEnd w:id="965"/>
      <w:r w:rsidRPr="009027CD">
        <w:rPr>
          <w:rFonts w:ascii="Times New Roman" w:hAnsi="Times New Roman"/>
        </w:rPr>
        <w:t xml:space="preserve">mene a priezvisku maloletého, </w:t>
      </w:r>
      <w:bookmarkEnd w:id="966"/>
    </w:p>
    <w:p w:rsidR="00B24D0B" w:rsidRPr="009027CD" w:rsidRDefault="009027CD">
      <w:pPr>
        <w:spacing w:before="225" w:after="225" w:line="264" w:lineRule="auto"/>
        <w:ind w:left="570"/>
      </w:pPr>
      <w:bookmarkStart w:id="967" w:name="paragraf-111.odsek-1.pismeno-b"/>
      <w:bookmarkEnd w:id="964"/>
      <w:r w:rsidRPr="009027CD">
        <w:rPr>
          <w:rFonts w:ascii="Times New Roman" w:hAnsi="Times New Roman"/>
        </w:rPr>
        <w:t xml:space="preserve"> </w:t>
      </w:r>
      <w:bookmarkStart w:id="968" w:name="paragraf-111.odsek-1.pismeno-b.oznacenie"/>
      <w:r w:rsidRPr="009027CD">
        <w:rPr>
          <w:rFonts w:ascii="Times New Roman" w:hAnsi="Times New Roman"/>
        </w:rPr>
        <w:t xml:space="preserve">b) </w:t>
      </w:r>
      <w:bookmarkStart w:id="969" w:name="paragraf-111.odsek-1.pismeno-b.text"/>
      <w:bookmarkEnd w:id="968"/>
      <w:r w:rsidRPr="009027CD">
        <w:rPr>
          <w:rFonts w:ascii="Times New Roman" w:hAnsi="Times New Roman"/>
        </w:rPr>
        <w:t xml:space="preserve">úprave výkonu rodičovských práv a povinností, </w:t>
      </w:r>
      <w:bookmarkEnd w:id="969"/>
    </w:p>
    <w:p w:rsidR="00B24D0B" w:rsidRPr="009027CD" w:rsidRDefault="009027CD">
      <w:pPr>
        <w:spacing w:before="225" w:after="225" w:line="264" w:lineRule="auto"/>
        <w:ind w:left="570"/>
      </w:pPr>
      <w:bookmarkStart w:id="970" w:name="paragraf-111.odsek-1.pismeno-c"/>
      <w:bookmarkEnd w:id="967"/>
      <w:r w:rsidRPr="009027CD">
        <w:rPr>
          <w:rFonts w:ascii="Times New Roman" w:hAnsi="Times New Roman"/>
        </w:rPr>
        <w:t xml:space="preserve"> </w:t>
      </w:r>
      <w:bookmarkStart w:id="971" w:name="paragraf-111.odsek-1.pismeno-c.oznacenie"/>
      <w:r w:rsidRPr="009027CD">
        <w:rPr>
          <w:rFonts w:ascii="Times New Roman" w:hAnsi="Times New Roman"/>
        </w:rPr>
        <w:t xml:space="preserve">c) </w:t>
      </w:r>
      <w:bookmarkStart w:id="972" w:name="paragraf-111.odsek-1.pismeno-c.text"/>
      <w:bookmarkEnd w:id="971"/>
      <w:r w:rsidRPr="009027CD">
        <w:rPr>
          <w:rFonts w:ascii="Times New Roman" w:hAnsi="Times New Roman"/>
        </w:rPr>
        <w:t xml:space="preserve">výžive maloletého, </w:t>
      </w:r>
      <w:bookmarkEnd w:id="972"/>
    </w:p>
    <w:p w:rsidR="00B24D0B" w:rsidRPr="009027CD" w:rsidRDefault="009027CD">
      <w:pPr>
        <w:spacing w:before="225" w:after="225" w:line="264" w:lineRule="auto"/>
        <w:ind w:left="570"/>
      </w:pPr>
      <w:bookmarkStart w:id="973" w:name="paragraf-111.odsek-1.pismeno-d"/>
      <w:bookmarkEnd w:id="970"/>
      <w:r w:rsidRPr="009027CD">
        <w:rPr>
          <w:rFonts w:ascii="Times New Roman" w:hAnsi="Times New Roman"/>
        </w:rPr>
        <w:t xml:space="preserve"> </w:t>
      </w:r>
      <w:bookmarkStart w:id="974" w:name="paragraf-111.odsek-1.pismeno-d.oznacenie"/>
      <w:r w:rsidRPr="009027CD">
        <w:rPr>
          <w:rFonts w:ascii="Times New Roman" w:hAnsi="Times New Roman"/>
        </w:rPr>
        <w:t xml:space="preserve">d) </w:t>
      </w:r>
      <w:bookmarkStart w:id="975" w:name="paragraf-111.odsek-1.pismeno-d.text"/>
      <w:bookmarkEnd w:id="974"/>
      <w:r w:rsidRPr="009027CD">
        <w:rPr>
          <w:rFonts w:ascii="Times New Roman" w:hAnsi="Times New Roman"/>
        </w:rPr>
        <w:t xml:space="preserve">styku s maloletým, </w:t>
      </w:r>
      <w:bookmarkEnd w:id="975"/>
    </w:p>
    <w:p w:rsidR="00B24D0B" w:rsidRPr="009027CD" w:rsidRDefault="009027CD">
      <w:pPr>
        <w:spacing w:before="225" w:after="225" w:line="264" w:lineRule="auto"/>
        <w:ind w:left="570"/>
      </w:pPr>
      <w:bookmarkStart w:id="976" w:name="paragraf-111.odsek-1.pismeno-e"/>
      <w:bookmarkEnd w:id="973"/>
      <w:r w:rsidRPr="009027CD">
        <w:rPr>
          <w:rFonts w:ascii="Times New Roman" w:hAnsi="Times New Roman"/>
        </w:rPr>
        <w:t xml:space="preserve"> </w:t>
      </w:r>
      <w:bookmarkStart w:id="977" w:name="paragraf-111.odsek-1.pismeno-e.oznacenie"/>
      <w:r w:rsidRPr="009027CD">
        <w:rPr>
          <w:rFonts w:ascii="Times New Roman" w:hAnsi="Times New Roman"/>
        </w:rPr>
        <w:t xml:space="preserve">e) </w:t>
      </w:r>
      <w:bookmarkStart w:id="978" w:name="paragraf-111.odsek-1.pismeno-e.text"/>
      <w:bookmarkEnd w:id="977"/>
      <w:r w:rsidRPr="009027CD">
        <w:rPr>
          <w:rFonts w:ascii="Times New Roman" w:hAnsi="Times New Roman"/>
        </w:rPr>
        <w:t xml:space="preserve">poručníctve, </w:t>
      </w:r>
      <w:bookmarkEnd w:id="978"/>
    </w:p>
    <w:p w:rsidR="00B24D0B" w:rsidRPr="009027CD" w:rsidRDefault="009027CD">
      <w:pPr>
        <w:spacing w:before="225" w:after="225" w:line="264" w:lineRule="auto"/>
        <w:ind w:left="570"/>
      </w:pPr>
      <w:bookmarkStart w:id="979" w:name="paragraf-111.odsek-1.pismeno-f"/>
      <w:bookmarkEnd w:id="976"/>
      <w:r w:rsidRPr="009027CD">
        <w:rPr>
          <w:rFonts w:ascii="Times New Roman" w:hAnsi="Times New Roman"/>
        </w:rPr>
        <w:t xml:space="preserve"> </w:t>
      </w:r>
      <w:bookmarkStart w:id="980" w:name="paragraf-111.odsek-1.pismeno-f.oznacenie"/>
      <w:r w:rsidRPr="009027CD">
        <w:rPr>
          <w:rFonts w:ascii="Times New Roman" w:hAnsi="Times New Roman"/>
        </w:rPr>
        <w:t xml:space="preserve">f) </w:t>
      </w:r>
      <w:bookmarkStart w:id="981" w:name="paragraf-111.odsek-1.pismeno-f.text"/>
      <w:bookmarkEnd w:id="980"/>
      <w:r w:rsidRPr="009027CD">
        <w:rPr>
          <w:rFonts w:ascii="Times New Roman" w:hAnsi="Times New Roman"/>
        </w:rPr>
        <w:t xml:space="preserve">opatrovníctve maloletého, </w:t>
      </w:r>
      <w:bookmarkEnd w:id="981"/>
    </w:p>
    <w:p w:rsidR="00B24D0B" w:rsidRPr="009027CD" w:rsidRDefault="009027CD">
      <w:pPr>
        <w:spacing w:before="225" w:after="225" w:line="264" w:lineRule="auto"/>
        <w:ind w:left="570"/>
      </w:pPr>
      <w:bookmarkStart w:id="982" w:name="paragraf-111.odsek-1.pismeno-g"/>
      <w:bookmarkEnd w:id="979"/>
      <w:r w:rsidRPr="009027CD">
        <w:rPr>
          <w:rFonts w:ascii="Times New Roman" w:hAnsi="Times New Roman"/>
        </w:rPr>
        <w:t xml:space="preserve"> </w:t>
      </w:r>
      <w:bookmarkStart w:id="983" w:name="paragraf-111.odsek-1.pismeno-g.oznacenie"/>
      <w:r w:rsidRPr="009027CD">
        <w:rPr>
          <w:rFonts w:ascii="Times New Roman" w:hAnsi="Times New Roman"/>
        </w:rPr>
        <w:t xml:space="preserve">g) </w:t>
      </w:r>
      <w:bookmarkStart w:id="984" w:name="paragraf-111.odsek-1.pismeno-g.text"/>
      <w:bookmarkEnd w:id="983"/>
      <w:r w:rsidRPr="009027CD">
        <w:rPr>
          <w:rFonts w:ascii="Times New Roman" w:hAnsi="Times New Roman"/>
        </w:rPr>
        <w:t xml:space="preserve">odovzdaní maloletého, </w:t>
      </w:r>
      <w:bookmarkEnd w:id="984"/>
    </w:p>
    <w:p w:rsidR="00B24D0B" w:rsidRPr="009027CD" w:rsidRDefault="009027CD">
      <w:pPr>
        <w:spacing w:before="225" w:after="225" w:line="264" w:lineRule="auto"/>
        <w:ind w:left="570"/>
      </w:pPr>
      <w:bookmarkStart w:id="985" w:name="paragraf-111.odsek-1.pismeno-h"/>
      <w:bookmarkEnd w:id="982"/>
      <w:r w:rsidRPr="009027CD">
        <w:rPr>
          <w:rFonts w:ascii="Times New Roman" w:hAnsi="Times New Roman"/>
        </w:rPr>
        <w:t xml:space="preserve"> </w:t>
      </w:r>
      <w:bookmarkStart w:id="986" w:name="paragraf-111.odsek-1.pismeno-h.oznacenie"/>
      <w:r w:rsidRPr="009027CD">
        <w:rPr>
          <w:rFonts w:ascii="Times New Roman" w:hAnsi="Times New Roman"/>
        </w:rPr>
        <w:t xml:space="preserve">h) </w:t>
      </w:r>
      <w:bookmarkStart w:id="987" w:name="paragraf-111.odsek-1.pismeno-h.text"/>
      <w:bookmarkEnd w:id="986"/>
      <w:r w:rsidRPr="009027CD">
        <w:rPr>
          <w:rFonts w:ascii="Times New Roman" w:hAnsi="Times New Roman"/>
        </w:rPr>
        <w:t xml:space="preserve">veciach maloletého, o ktorých sa rodičia nevedia dohodnúť, </w:t>
      </w:r>
      <w:bookmarkEnd w:id="987"/>
    </w:p>
    <w:p w:rsidR="00B24D0B" w:rsidRPr="009027CD" w:rsidRDefault="009027CD">
      <w:pPr>
        <w:spacing w:before="225" w:after="225" w:line="264" w:lineRule="auto"/>
        <w:ind w:left="570"/>
      </w:pPr>
      <w:bookmarkStart w:id="988" w:name="paragraf-111.odsek-1.pismeno-i"/>
      <w:bookmarkEnd w:id="985"/>
      <w:r w:rsidRPr="009027CD">
        <w:rPr>
          <w:rFonts w:ascii="Times New Roman" w:hAnsi="Times New Roman"/>
        </w:rPr>
        <w:t xml:space="preserve"> </w:t>
      </w:r>
      <w:bookmarkStart w:id="989" w:name="paragraf-111.odsek-1.pismeno-i.oznacenie"/>
      <w:r w:rsidRPr="009027CD">
        <w:rPr>
          <w:rFonts w:ascii="Times New Roman" w:hAnsi="Times New Roman"/>
        </w:rPr>
        <w:t xml:space="preserve">i) </w:t>
      </w:r>
      <w:bookmarkStart w:id="990" w:name="paragraf-111.odsek-1.pismeno-i.text"/>
      <w:bookmarkEnd w:id="989"/>
      <w:r w:rsidRPr="009027CD">
        <w:rPr>
          <w:rFonts w:ascii="Times New Roman" w:hAnsi="Times New Roman"/>
        </w:rPr>
        <w:t xml:space="preserve">schválení právneho úkonu maloletého, </w:t>
      </w:r>
      <w:bookmarkEnd w:id="990"/>
    </w:p>
    <w:p w:rsidR="00B24D0B" w:rsidRPr="009027CD" w:rsidRDefault="009027CD">
      <w:pPr>
        <w:spacing w:before="225" w:after="225" w:line="264" w:lineRule="auto"/>
        <w:ind w:left="570"/>
      </w:pPr>
      <w:bookmarkStart w:id="991" w:name="paragraf-111.odsek-1.pismeno-j"/>
      <w:bookmarkEnd w:id="988"/>
      <w:r w:rsidRPr="009027CD">
        <w:rPr>
          <w:rFonts w:ascii="Times New Roman" w:hAnsi="Times New Roman"/>
        </w:rPr>
        <w:t xml:space="preserve"> </w:t>
      </w:r>
      <w:bookmarkStart w:id="992" w:name="paragraf-111.odsek-1.pismeno-j.oznacenie"/>
      <w:r w:rsidRPr="009027CD">
        <w:rPr>
          <w:rFonts w:ascii="Times New Roman" w:hAnsi="Times New Roman"/>
        </w:rPr>
        <w:t xml:space="preserve">j) </w:t>
      </w:r>
      <w:bookmarkStart w:id="993" w:name="paragraf-111.odsek-1.pismeno-j.text"/>
      <w:bookmarkEnd w:id="992"/>
      <w:r w:rsidRPr="009027CD">
        <w:rPr>
          <w:rFonts w:ascii="Times New Roman" w:hAnsi="Times New Roman"/>
        </w:rPr>
        <w:t xml:space="preserve">zastupovaní maloletého, </w:t>
      </w:r>
      <w:bookmarkEnd w:id="993"/>
    </w:p>
    <w:p w:rsidR="00B24D0B" w:rsidRPr="009027CD" w:rsidRDefault="009027CD">
      <w:pPr>
        <w:spacing w:before="225" w:after="225" w:line="264" w:lineRule="auto"/>
        <w:ind w:left="570"/>
      </w:pPr>
      <w:bookmarkStart w:id="994" w:name="paragraf-111.odsek-1.pismeno-k"/>
      <w:bookmarkEnd w:id="991"/>
      <w:r w:rsidRPr="009027CD">
        <w:rPr>
          <w:rFonts w:ascii="Times New Roman" w:hAnsi="Times New Roman"/>
        </w:rPr>
        <w:t xml:space="preserve"> </w:t>
      </w:r>
      <w:bookmarkStart w:id="995" w:name="paragraf-111.odsek-1.pismeno-k.oznacenie"/>
      <w:r w:rsidRPr="009027CD">
        <w:rPr>
          <w:rFonts w:ascii="Times New Roman" w:hAnsi="Times New Roman"/>
        </w:rPr>
        <w:t xml:space="preserve">k) </w:t>
      </w:r>
      <w:bookmarkStart w:id="996" w:name="paragraf-111.odsek-1.pismeno-k.text"/>
      <w:bookmarkEnd w:id="995"/>
      <w:r w:rsidRPr="009027CD">
        <w:rPr>
          <w:rFonts w:ascii="Times New Roman" w:hAnsi="Times New Roman"/>
        </w:rPr>
        <w:t xml:space="preserve">správe majetku maloletého, </w:t>
      </w:r>
      <w:bookmarkEnd w:id="996"/>
    </w:p>
    <w:p w:rsidR="00B24D0B" w:rsidRPr="009027CD" w:rsidRDefault="009027CD">
      <w:pPr>
        <w:spacing w:before="225" w:after="225" w:line="264" w:lineRule="auto"/>
        <w:ind w:left="570"/>
      </w:pPr>
      <w:bookmarkStart w:id="997" w:name="paragraf-111.odsek-1.pismeno-l"/>
      <w:bookmarkEnd w:id="994"/>
      <w:r w:rsidRPr="009027CD">
        <w:rPr>
          <w:rFonts w:ascii="Times New Roman" w:hAnsi="Times New Roman"/>
        </w:rPr>
        <w:t xml:space="preserve"> </w:t>
      </w:r>
      <w:bookmarkStart w:id="998" w:name="paragraf-111.odsek-1.pismeno-l.oznacenie"/>
      <w:r w:rsidRPr="009027CD">
        <w:rPr>
          <w:rFonts w:ascii="Times New Roman" w:hAnsi="Times New Roman"/>
        </w:rPr>
        <w:t xml:space="preserve">l) </w:t>
      </w:r>
      <w:bookmarkStart w:id="999" w:name="paragraf-111.odsek-1.pismeno-l.text"/>
      <w:bookmarkEnd w:id="998"/>
      <w:r w:rsidRPr="009027CD">
        <w:rPr>
          <w:rFonts w:ascii="Times New Roman" w:hAnsi="Times New Roman"/>
        </w:rPr>
        <w:t xml:space="preserve">ústavnej starostlivosti, </w:t>
      </w:r>
      <w:bookmarkEnd w:id="999"/>
    </w:p>
    <w:p w:rsidR="00B24D0B" w:rsidRPr="009027CD" w:rsidRDefault="009027CD">
      <w:pPr>
        <w:spacing w:before="225" w:after="225" w:line="264" w:lineRule="auto"/>
        <w:ind w:left="570"/>
      </w:pPr>
      <w:bookmarkStart w:id="1000" w:name="paragraf-111.odsek-1.pismeno-m"/>
      <w:bookmarkEnd w:id="997"/>
      <w:r w:rsidRPr="009027CD">
        <w:rPr>
          <w:rFonts w:ascii="Times New Roman" w:hAnsi="Times New Roman"/>
        </w:rPr>
        <w:t xml:space="preserve"> </w:t>
      </w:r>
      <w:bookmarkStart w:id="1001" w:name="paragraf-111.odsek-1.pismeno-m.oznacenie"/>
      <w:r w:rsidRPr="009027CD">
        <w:rPr>
          <w:rFonts w:ascii="Times New Roman" w:hAnsi="Times New Roman"/>
        </w:rPr>
        <w:t xml:space="preserve">m) </w:t>
      </w:r>
      <w:bookmarkStart w:id="1002" w:name="paragraf-111.odsek-1.pismeno-m.text"/>
      <w:bookmarkEnd w:id="1001"/>
      <w:r w:rsidRPr="009027CD">
        <w:rPr>
          <w:rFonts w:ascii="Times New Roman" w:hAnsi="Times New Roman"/>
        </w:rPr>
        <w:t xml:space="preserve">výchovných opatreniach, </w:t>
      </w:r>
      <w:bookmarkEnd w:id="1002"/>
    </w:p>
    <w:p w:rsidR="00B24D0B" w:rsidRPr="009027CD" w:rsidRDefault="009027CD">
      <w:pPr>
        <w:spacing w:before="225" w:after="225" w:line="264" w:lineRule="auto"/>
        <w:ind w:left="570"/>
      </w:pPr>
      <w:bookmarkStart w:id="1003" w:name="paragraf-111.odsek-1.pismeno-n"/>
      <w:bookmarkEnd w:id="1000"/>
      <w:r w:rsidRPr="009027CD">
        <w:rPr>
          <w:rFonts w:ascii="Times New Roman" w:hAnsi="Times New Roman"/>
        </w:rPr>
        <w:lastRenderedPageBreak/>
        <w:t xml:space="preserve"> </w:t>
      </w:r>
      <w:bookmarkStart w:id="1004" w:name="paragraf-111.odsek-1.pismeno-n.oznacenie"/>
      <w:r w:rsidRPr="009027CD">
        <w:rPr>
          <w:rFonts w:ascii="Times New Roman" w:hAnsi="Times New Roman"/>
        </w:rPr>
        <w:t xml:space="preserve">n) </w:t>
      </w:r>
      <w:bookmarkStart w:id="1005" w:name="paragraf-111.odsek-1.pismeno-n.text"/>
      <w:bookmarkEnd w:id="1004"/>
      <w:r w:rsidRPr="009027CD">
        <w:rPr>
          <w:rFonts w:ascii="Times New Roman" w:hAnsi="Times New Roman"/>
        </w:rPr>
        <w:t xml:space="preserve">ochranných opatreniach, </w:t>
      </w:r>
      <w:bookmarkEnd w:id="1005"/>
    </w:p>
    <w:p w:rsidR="00B24D0B" w:rsidRPr="009027CD" w:rsidRDefault="009027CD">
      <w:pPr>
        <w:spacing w:before="225" w:after="225" w:line="264" w:lineRule="auto"/>
        <w:ind w:left="570"/>
      </w:pPr>
      <w:bookmarkStart w:id="1006" w:name="paragraf-111.odsek-1.pismeno-o"/>
      <w:bookmarkEnd w:id="1003"/>
      <w:r w:rsidRPr="009027CD">
        <w:rPr>
          <w:rFonts w:ascii="Times New Roman" w:hAnsi="Times New Roman"/>
        </w:rPr>
        <w:t xml:space="preserve"> </w:t>
      </w:r>
      <w:bookmarkStart w:id="1007" w:name="paragraf-111.odsek-1.pismeno-o.oznacenie"/>
      <w:r w:rsidRPr="009027CD">
        <w:rPr>
          <w:rFonts w:ascii="Times New Roman" w:hAnsi="Times New Roman"/>
        </w:rPr>
        <w:t xml:space="preserve">o) </w:t>
      </w:r>
      <w:bookmarkStart w:id="1008" w:name="paragraf-111.odsek-1.pismeno-o.text"/>
      <w:bookmarkEnd w:id="1007"/>
      <w:r w:rsidRPr="009027CD">
        <w:rPr>
          <w:rFonts w:ascii="Times New Roman" w:hAnsi="Times New Roman"/>
        </w:rPr>
        <w:t xml:space="preserve">pestúnskej starostlivosti, </w:t>
      </w:r>
      <w:bookmarkEnd w:id="1008"/>
    </w:p>
    <w:p w:rsidR="00B24D0B" w:rsidRPr="009027CD" w:rsidRDefault="009027CD">
      <w:pPr>
        <w:spacing w:before="225" w:after="225" w:line="264" w:lineRule="auto"/>
        <w:ind w:left="570"/>
      </w:pPr>
      <w:bookmarkStart w:id="1009" w:name="paragraf-111.odsek-1.pismeno-p"/>
      <w:bookmarkEnd w:id="1006"/>
      <w:r w:rsidRPr="009027CD">
        <w:rPr>
          <w:rFonts w:ascii="Times New Roman" w:hAnsi="Times New Roman"/>
        </w:rPr>
        <w:t xml:space="preserve"> </w:t>
      </w:r>
      <w:bookmarkStart w:id="1010" w:name="paragraf-111.odsek-1.pismeno-p.oznacenie"/>
      <w:r w:rsidRPr="009027CD">
        <w:rPr>
          <w:rFonts w:ascii="Times New Roman" w:hAnsi="Times New Roman"/>
        </w:rPr>
        <w:t xml:space="preserve">p) </w:t>
      </w:r>
      <w:bookmarkStart w:id="1011" w:name="paragraf-111.odsek-1.pismeno-p.text"/>
      <w:bookmarkEnd w:id="1010"/>
      <w:r w:rsidRPr="009027CD">
        <w:rPr>
          <w:rFonts w:ascii="Times New Roman" w:hAnsi="Times New Roman"/>
        </w:rPr>
        <w:t xml:space="preserve">zverení dieťaťa do náhradnej osobnej starostlivosti, </w:t>
      </w:r>
      <w:bookmarkEnd w:id="1011"/>
    </w:p>
    <w:p w:rsidR="00B24D0B" w:rsidRPr="009027CD" w:rsidRDefault="009027CD">
      <w:pPr>
        <w:spacing w:before="225" w:after="225" w:line="264" w:lineRule="auto"/>
        <w:ind w:left="570"/>
      </w:pPr>
      <w:bookmarkStart w:id="1012" w:name="paragraf-111.odsek-1.pismeno-r"/>
      <w:bookmarkEnd w:id="1009"/>
      <w:r w:rsidRPr="009027CD">
        <w:rPr>
          <w:rFonts w:ascii="Times New Roman" w:hAnsi="Times New Roman"/>
        </w:rPr>
        <w:t xml:space="preserve"> </w:t>
      </w:r>
      <w:bookmarkStart w:id="1013" w:name="paragraf-111.odsek-1.pismeno-r.oznacenie"/>
      <w:r w:rsidRPr="009027CD">
        <w:rPr>
          <w:rFonts w:ascii="Times New Roman" w:hAnsi="Times New Roman"/>
        </w:rPr>
        <w:t xml:space="preserve">r) </w:t>
      </w:r>
      <w:bookmarkStart w:id="1014" w:name="paragraf-111.odsek-1.pismeno-r.text"/>
      <w:bookmarkEnd w:id="1013"/>
      <w:r w:rsidRPr="009027CD">
        <w:rPr>
          <w:rFonts w:ascii="Times New Roman" w:hAnsi="Times New Roman"/>
        </w:rPr>
        <w:t xml:space="preserve">iných veciach, ak to vyplýva z osobitného predpisu. </w:t>
      </w:r>
      <w:bookmarkEnd w:id="1014"/>
    </w:p>
    <w:p w:rsidR="00B24D0B" w:rsidRPr="009027CD" w:rsidRDefault="009027CD">
      <w:pPr>
        <w:spacing w:before="225" w:after="225" w:line="264" w:lineRule="auto"/>
        <w:ind w:left="420"/>
        <w:jc w:val="center"/>
      </w:pPr>
      <w:bookmarkStart w:id="1015" w:name="paragraf-112.oznacenie"/>
      <w:bookmarkStart w:id="1016" w:name="paragraf-112"/>
      <w:bookmarkEnd w:id="960"/>
      <w:bookmarkEnd w:id="961"/>
      <w:bookmarkEnd w:id="1012"/>
      <w:r w:rsidRPr="009027CD">
        <w:rPr>
          <w:rFonts w:ascii="Times New Roman" w:hAnsi="Times New Roman"/>
          <w:b/>
        </w:rPr>
        <w:t xml:space="preserve"> § 112 </w:t>
      </w:r>
    </w:p>
    <w:p w:rsidR="00B24D0B" w:rsidRPr="009027CD" w:rsidRDefault="009027CD">
      <w:pPr>
        <w:spacing w:before="225" w:after="225" w:line="264" w:lineRule="auto"/>
        <w:ind w:left="420"/>
        <w:jc w:val="center"/>
      </w:pPr>
      <w:bookmarkStart w:id="1017" w:name="paragraf-112.nadpis"/>
      <w:bookmarkEnd w:id="1015"/>
      <w:r w:rsidRPr="009027CD">
        <w:rPr>
          <w:rFonts w:ascii="Times New Roman" w:hAnsi="Times New Roman"/>
          <w:b/>
        </w:rPr>
        <w:t xml:space="preserve"> Miestna príslušnosť súdu </w:t>
      </w:r>
    </w:p>
    <w:p w:rsidR="00B24D0B" w:rsidRPr="009027CD" w:rsidRDefault="009027CD">
      <w:pPr>
        <w:spacing w:before="225" w:after="225" w:line="264" w:lineRule="auto"/>
        <w:ind w:left="495"/>
      </w:pPr>
      <w:bookmarkStart w:id="1018" w:name="paragraf-112.odsek-1"/>
      <w:bookmarkEnd w:id="1017"/>
      <w:r w:rsidRPr="009027CD">
        <w:rPr>
          <w:rFonts w:ascii="Times New Roman" w:hAnsi="Times New Roman"/>
        </w:rPr>
        <w:t xml:space="preserve"> </w:t>
      </w:r>
      <w:bookmarkStart w:id="1019" w:name="paragraf-112.odsek-1.oznacenie"/>
      <w:r w:rsidRPr="009027CD">
        <w:rPr>
          <w:rFonts w:ascii="Times New Roman" w:hAnsi="Times New Roman"/>
        </w:rPr>
        <w:t xml:space="preserve">(1) </w:t>
      </w:r>
      <w:bookmarkStart w:id="1020" w:name="paragraf-112.odsek-1.text"/>
      <w:bookmarkEnd w:id="1019"/>
      <w:r w:rsidRPr="009027CD">
        <w:rPr>
          <w:rFonts w:ascii="Times New Roman" w:hAnsi="Times New Roman"/>
        </w:rPr>
        <w:t xml:space="preserve">Na konanie vo veciach starostlivosti súdu o maloletých je miestne príslušný súd, v ktorého obvode má maloletý v čase začatia konania bydlisko určené dohodou rodičov alebo iným zákonným spôsobom. </w:t>
      </w:r>
      <w:bookmarkEnd w:id="1020"/>
    </w:p>
    <w:p w:rsidR="00B24D0B" w:rsidRPr="009027CD" w:rsidRDefault="009027CD">
      <w:pPr>
        <w:spacing w:before="225" w:after="225" w:line="264" w:lineRule="auto"/>
        <w:ind w:left="495"/>
      </w:pPr>
      <w:bookmarkStart w:id="1021" w:name="paragraf-112.odsek-2"/>
      <w:bookmarkEnd w:id="1018"/>
      <w:r w:rsidRPr="009027CD">
        <w:rPr>
          <w:rFonts w:ascii="Times New Roman" w:hAnsi="Times New Roman"/>
        </w:rPr>
        <w:t xml:space="preserve"> </w:t>
      </w:r>
      <w:bookmarkStart w:id="1022" w:name="paragraf-112.odsek-2.oznacenie"/>
      <w:r w:rsidRPr="009027CD">
        <w:rPr>
          <w:rFonts w:ascii="Times New Roman" w:hAnsi="Times New Roman"/>
        </w:rPr>
        <w:t xml:space="preserve">(2) </w:t>
      </w:r>
      <w:bookmarkEnd w:id="1022"/>
      <w:r w:rsidRPr="009027CD">
        <w:rPr>
          <w:rFonts w:ascii="Times New Roman" w:hAnsi="Times New Roman"/>
        </w:rPr>
        <w:t xml:space="preserve">Ak sa zákonným spôsobom zmenia okolnosti, podľa ktorých sa posudzuje miestna príslušnosť, môže súd preniesť svoju príslušnosť na iný súd, ak to vyžaduje záujem maloletého. Ak tento súd nesúhlasí s prenesením príslušnosti, rozhodne jeho nadriadený súd; zmena bydliska maloletého z dôvodu umiestnenia maloletého v zariadení na základe rozhodnutia súdu podľa </w:t>
      </w:r>
      <w:hyperlink w:anchor="paragraf-111.odsek-1.pismeno-l">
        <w:r w:rsidRPr="009027CD">
          <w:rPr>
            <w:rFonts w:ascii="Times New Roman" w:hAnsi="Times New Roman"/>
          </w:rPr>
          <w:t>§ 111 písm. l) až n)</w:t>
        </w:r>
      </w:hyperlink>
      <w:bookmarkStart w:id="1023" w:name="paragraf-112.odsek-2.text"/>
      <w:r w:rsidRPr="009027CD">
        <w:rPr>
          <w:rFonts w:ascii="Times New Roman" w:hAnsi="Times New Roman"/>
        </w:rPr>
        <w:t xml:space="preserve"> nie je dôvodom na zmenu miestnej príslušnosti súdu. </w:t>
      </w:r>
      <w:bookmarkEnd w:id="1023"/>
    </w:p>
    <w:p w:rsidR="00B24D0B" w:rsidRPr="009027CD" w:rsidRDefault="009027CD">
      <w:pPr>
        <w:spacing w:before="225" w:after="225" w:line="264" w:lineRule="auto"/>
        <w:ind w:left="495"/>
      </w:pPr>
      <w:bookmarkStart w:id="1024" w:name="paragraf-112.odsek-3"/>
      <w:bookmarkEnd w:id="1021"/>
      <w:r w:rsidRPr="009027CD">
        <w:rPr>
          <w:rFonts w:ascii="Times New Roman" w:hAnsi="Times New Roman"/>
        </w:rPr>
        <w:t xml:space="preserve"> </w:t>
      </w:r>
      <w:bookmarkStart w:id="1025" w:name="paragraf-112.odsek-3.oznacenie"/>
      <w:r w:rsidRPr="009027CD">
        <w:rPr>
          <w:rFonts w:ascii="Times New Roman" w:hAnsi="Times New Roman"/>
        </w:rPr>
        <w:t xml:space="preserve">(3) </w:t>
      </w:r>
      <w:bookmarkStart w:id="1026" w:name="paragraf-112.odsek-3.text"/>
      <w:bookmarkEnd w:id="1025"/>
      <w:r w:rsidRPr="009027CD">
        <w:rPr>
          <w:rFonts w:ascii="Times New Roman" w:hAnsi="Times New Roman"/>
        </w:rPr>
        <w:t xml:space="preserve">Ak ide o maloletého, ktorý nemá v Slovenskej republike bydlisko určené podľa odseku 1, a na konanie vo veciach starostlivosti súdu o maloletých má súd právomoc podľa osobitného predpisu, je na konanie miestne príslušný súd, ktorý je s ohľadom na záujem maloletého a okolnosti prípadu vhodný na prejednanie veci. </w:t>
      </w:r>
      <w:bookmarkEnd w:id="1026"/>
    </w:p>
    <w:p w:rsidR="00B24D0B" w:rsidRPr="009027CD" w:rsidRDefault="009027CD">
      <w:pPr>
        <w:spacing w:before="225" w:after="225" w:line="264" w:lineRule="auto"/>
        <w:ind w:left="420"/>
        <w:jc w:val="center"/>
      </w:pPr>
      <w:bookmarkStart w:id="1027" w:name="paragraf-113.oznacenie"/>
      <w:bookmarkStart w:id="1028" w:name="paragraf-113"/>
      <w:bookmarkEnd w:id="1016"/>
      <w:bookmarkEnd w:id="1024"/>
      <w:r w:rsidRPr="009027CD">
        <w:rPr>
          <w:rFonts w:ascii="Times New Roman" w:hAnsi="Times New Roman"/>
          <w:b/>
        </w:rPr>
        <w:t xml:space="preserve"> § 113 </w:t>
      </w:r>
    </w:p>
    <w:p w:rsidR="00B24D0B" w:rsidRPr="009027CD" w:rsidRDefault="009027CD">
      <w:pPr>
        <w:spacing w:before="225" w:after="225" w:line="264" w:lineRule="auto"/>
        <w:ind w:left="495"/>
      </w:pPr>
      <w:bookmarkStart w:id="1029" w:name="paragraf-113.odsek-1"/>
      <w:bookmarkEnd w:id="1027"/>
      <w:r w:rsidRPr="009027CD">
        <w:rPr>
          <w:rFonts w:ascii="Times New Roman" w:hAnsi="Times New Roman"/>
        </w:rPr>
        <w:t xml:space="preserve"> </w:t>
      </w:r>
      <w:bookmarkStart w:id="1030" w:name="paragraf-113.odsek-1.oznacenie"/>
      <w:bookmarkStart w:id="1031" w:name="paragraf-113.odsek-1.text"/>
      <w:bookmarkEnd w:id="1030"/>
      <w:r w:rsidRPr="009027CD">
        <w:rPr>
          <w:rFonts w:ascii="Times New Roman" w:hAnsi="Times New Roman"/>
        </w:rPr>
        <w:t xml:space="preserve">Ak nie je príslušný súd známy alebo ak nemôže včas vykonať procesné úkony, koná súd, v ktorého obvode sa maloletý zdržuje. Len čo je to však možné, postúpi vec príslušnému súdu. </w:t>
      </w:r>
      <w:bookmarkEnd w:id="1031"/>
    </w:p>
    <w:p w:rsidR="00B24D0B" w:rsidRPr="009027CD" w:rsidRDefault="009027CD">
      <w:pPr>
        <w:spacing w:before="225" w:after="225" w:line="264" w:lineRule="auto"/>
        <w:ind w:left="420"/>
        <w:jc w:val="center"/>
      </w:pPr>
      <w:bookmarkStart w:id="1032" w:name="paragraf-114.oznacenie"/>
      <w:bookmarkStart w:id="1033" w:name="paragraf-114"/>
      <w:bookmarkEnd w:id="1028"/>
      <w:bookmarkEnd w:id="1029"/>
      <w:r w:rsidRPr="009027CD">
        <w:rPr>
          <w:rFonts w:ascii="Times New Roman" w:hAnsi="Times New Roman"/>
          <w:b/>
        </w:rPr>
        <w:t xml:space="preserve"> § 114 </w:t>
      </w:r>
    </w:p>
    <w:p w:rsidR="00B24D0B" w:rsidRPr="009027CD" w:rsidRDefault="009027CD">
      <w:pPr>
        <w:spacing w:before="225" w:after="225" w:line="264" w:lineRule="auto"/>
        <w:ind w:left="495"/>
      </w:pPr>
      <w:bookmarkStart w:id="1034" w:name="paragraf-114.odsek-1"/>
      <w:bookmarkEnd w:id="1032"/>
      <w:r w:rsidRPr="009027CD">
        <w:rPr>
          <w:rFonts w:ascii="Times New Roman" w:hAnsi="Times New Roman"/>
        </w:rPr>
        <w:t xml:space="preserve"> </w:t>
      </w:r>
      <w:bookmarkStart w:id="1035" w:name="paragraf-114.odsek-1.oznacenie"/>
      <w:bookmarkStart w:id="1036" w:name="paragraf-114.odsek-1.text"/>
      <w:bookmarkEnd w:id="1035"/>
      <w:r w:rsidRPr="009027CD">
        <w:rPr>
          <w:rFonts w:ascii="Times New Roman" w:hAnsi="Times New Roman"/>
        </w:rPr>
        <w:t xml:space="preserve">Konanie o uložení ochrannej výchovy možno začať aj na návrh prokurátora. </w:t>
      </w:r>
      <w:bookmarkEnd w:id="1036"/>
    </w:p>
    <w:p w:rsidR="00B24D0B" w:rsidRPr="009027CD" w:rsidRDefault="009027CD">
      <w:pPr>
        <w:spacing w:before="225" w:after="225" w:line="264" w:lineRule="auto"/>
        <w:ind w:left="420"/>
        <w:jc w:val="center"/>
      </w:pPr>
      <w:bookmarkStart w:id="1037" w:name="paragraf-115.oznacenie"/>
      <w:bookmarkStart w:id="1038" w:name="paragraf-115"/>
      <w:bookmarkEnd w:id="1033"/>
      <w:bookmarkEnd w:id="1034"/>
      <w:r w:rsidRPr="009027CD">
        <w:rPr>
          <w:rFonts w:ascii="Times New Roman" w:hAnsi="Times New Roman"/>
          <w:b/>
        </w:rPr>
        <w:t xml:space="preserve"> § 115 </w:t>
      </w:r>
    </w:p>
    <w:p w:rsidR="00B24D0B" w:rsidRPr="009027CD" w:rsidRDefault="009027CD">
      <w:pPr>
        <w:spacing w:before="225" w:after="225" w:line="264" w:lineRule="auto"/>
        <w:ind w:left="495"/>
      </w:pPr>
      <w:bookmarkStart w:id="1039" w:name="paragraf-115.odsek-1"/>
      <w:bookmarkEnd w:id="1037"/>
      <w:r w:rsidRPr="009027CD">
        <w:rPr>
          <w:rFonts w:ascii="Times New Roman" w:hAnsi="Times New Roman"/>
        </w:rPr>
        <w:t xml:space="preserve"> </w:t>
      </w:r>
      <w:bookmarkStart w:id="1040" w:name="paragraf-115.odsek-1.oznacenie"/>
      <w:bookmarkStart w:id="1041" w:name="paragraf-115.odsek-1.text"/>
      <w:bookmarkEnd w:id="1040"/>
      <w:r w:rsidRPr="009027CD">
        <w:rPr>
          <w:rFonts w:ascii="Times New Roman" w:hAnsi="Times New Roman"/>
        </w:rPr>
        <w:t xml:space="preserve">Súd vybavuje podnety a upozornenia fyzických osôb a právnických osôb a vykonáva opatrenia na zabezpečenie riadnej starostlivosti o maloletých. Na tento účel môže súd aj pred začatím konania vykonať potrebné procesné úkony, najmä predvolanie na výsluch, obhliadku, žiadosť o vyjadrenie alebo o súčinnosť orgánov sociálnoprávnej ochrany detí a sociálnej kurately, obce alebo iných fyzických osôb a právnických osôb. </w:t>
      </w:r>
      <w:bookmarkEnd w:id="1041"/>
    </w:p>
    <w:p w:rsidR="00B24D0B" w:rsidRPr="009027CD" w:rsidRDefault="009027CD">
      <w:pPr>
        <w:spacing w:before="225" w:after="225" w:line="264" w:lineRule="auto"/>
        <w:ind w:left="420"/>
        <w:jc w:val="center"/>
      </w:pPr>
      <w:bookmarkStart w:id="1042" w:name="paragraf-116.oznacenie"/>
      <w:bookmarkStart w:id="1043" w:name="paragraf-116"/>
      <w:bookmarkEnd w:id="1038"/>
      <w:bookmarkEnd w:id="1039"/>
      <w:r w:rsidRPr="009027CD">
        <w:rPr>
          <w:rFonts w:ascii="Times New Roman" w:hAnsi="Times New Roman"/>
          <w:b/>
        </w:rPr>
        <w:t xml:space="preserve"> § 116 </w:t>
      </w:r>
    </w:p>
    <w:p w:rsidR="00B24D0B" w:rsidRPr="009027CD" w:rsidRDefault="009027CD">
      <w:pPr>
        <w:spacing w:before="225" w:after="225" w:line="264" w:lineRule="auto"/>
        <w:ind w:left="495"/>
      </w:pPr>
      <w:bookmarkStart w:id="1044" w:name="paragraf-116.odsek-1"/>
      <w:bookmarkEnd w:id="1042"/>
      <w:r w:rsidRPr="009027CD">
        <w:rPr>
          <w:rFonts w:ascii="Times New Roman" w:hAnsi="Times New Roman"/>
        </w:rPr>
        <w:t xml:space="preserve"> </w:t>
      </w:r>
      <w:bookmarkStart w:id="1045" w:name="paragraf-116.odsek-1.oznacenie"/>
      <w:bookmarkStart w:id="1046" w:name="paragraf-116.odsek-1.text"/>
      <w:bookmarkEnd w:id="1045"/>
      <w:r w:rsidRPr="009027CD">
        <w:rPr>
          <w:rFonts w:ascii="Times New Roman" w:hAnsi="Times New Roman"/>
        </w:rPr>
        <w:t xml:space="preserve">Ak sa to neprieči účelu konania, súd je povinný informovať o prebiehajúcom konaní maloletého, ktorý je s prihliadnutím na rozumovú a vôľovú vyspelosť schopný pochopiť jeho význam, a objasniť mu dôsledky súdneho rozhodnutia vo veci. </w:t>
      </w:r>
      <w:bookmarkEnd w:id="1046"/>
    </w:p>
    <w:p w:rsidR="00B24D0B" w:rsidRPr="009027CD" w:rsidRDefault="009027CD">
      <w:pPr>
        <w:spacing w:before="225" w:after="225" w:line="264" w:lineRule="auto"/>
        <w:ind w:left="420"/>
        <w:jc w:val="center"/>
      </w:pPr>
      <w:bookmarkStart w:id="1047" w:name="paragraf-117.oznacenie"/>
      <w:bookmarkStart w:id="1048" w:name="paragraf-117"/>
      <w:bookmarkEnd w:id="1043"/>
      <w:bookmarkEnd w:id="1044"/>
      <w:r w:rsidRPr="009027CD">
        <w:rPr>
          <w:rFonts w:ascii="Times New Roman" w:hAnsi="Times New Roman"/>
          <w:b/>
        </w:rPr>
        <w:t xml:space="preserve"> § 117 </w:t>
      </w:r>
    </w:p>
    <w:p w:rsidR="00B24D0B" w:rsidRPr="009027CD" w:rsidRDefault="009027CD">
      <w:pPr>
        <w:spacing w:before="225" w:after="225" w:line="264" w:lineRule="auto"/>
        <w:ind w:left="495"/>
      </w:pPr>
      <w:bookmarkStart w:id="1049" w:name="paragraf-117.odsek-1"/>
      <w:bookmarkEnd w:id="1047"/>
      <w:r w:rsidRPr="009027CD">
        <w:rPr>
          <w:rFonts w:ascii="Times New Roman" w:hAnsi="Times New Roman"/>
        </w:rPr>
        <w:lastRenderedPageBreak/>
        <w:t xml:space="preserve"> </w:t>
      </w:r>
      <w:bookmarkStart w:id="1050" w:name="paragraf-117.odsek-1.oznacenie"/>
      <w:bookmarkStart w:id="1051" w:name="paragraf-117.odsek-1.text"/>
      <w:bookmarkEnd w:id="1050"/>
      <w:r w:rsidRPr="009027CD">
        <w:rPr>
          <w:rFonts w:ascii="Times New Roman" w:hAnsi="Times New Roman"/>
        </w:rPr>
        <w:t xml:space="preserve">Ak treba, aby za maloletého konal opatrovník, súd na návrh ustanoví za opatrovníka najmä blízku osobu maloletého, u ktorej je predpoklad, že bude konať v záujme maloletého, ak s ustanovením súhlasí. Inak ustanoví za opatrovníka orgán sociálnoprávnej ochrany detí a sociálnej kurately. </w:t>
      </w:r>
      <w:bookmarkEnd w:id="1051"/>
    </w:p>
    <w:p w:rsidR="00B24D0B" w:rsidRPr="009027CD" w:rsidRDefault="009027CD">
      <w:pPr>
        <w:spacing w:before="225" w:after="225" w:line="264" w:lineRule="auto"/>
        <w:ind w:left="420"/>
        <w:jc w:val="center"/>
      </w:pPr>
      <w:bookmarkStart w:id="1052" w:name="paragraf-118.oznacenie"/>
      <w:bookmarkStart w:id="1053" w:name="paragraf-118"/>
      <w:bookmarkEnd w:id="1048"/>
      <w:bookmarkEnd w:id="1049"/>
      <w:r w:rsidRPr="009027CD">
        <w:rPr>
          <w:rFonts w:ascii="Times New Roman" w:hAnsi="Times New Roman"/>
          <w:b/>
        </w:rPr>
        <w:t xml:space="preserve"> § 118 </w:t>
      </w:r>
    </w:p>
    <w:p w:rsidR="00B24D0B" w:rsidRPr="009027CD" w:rsidRDefault="009027CD">
      <w:pPr>
        <w:spacing w:before="225" w:after="225" w:line="264" w:lineRule="auto"/>
        <w:ind w:left="495"/>
      </w:pPr>
      <w:bookmarkStart w:id="1054" w:name="paragraf-118.odsek-1"/>
      <w:bookmarkEnd w:id="1052"/>
      <w:r w:rsidRPr="009027CD">
        <w:rPr>
          <w:rFonts w:ascii="Times New Roman" w:hAnsi="Times New Roman"/>
        </w:rPr>
        <w:t xml:space="preserve"> </w:t>
      </w:r>
      <w:bookmarkStart w:id="1055" w:name="paragraf-118.odsek-1.oznacenie"/>
      <w:r w:rsidRPr="009027CD">
        <w:rPr>
          <w:rFonts w:ascii="Times New Roman" w:hAnsi="Times New Roman"/>
        </w:rPr>
        <w:t xml:space="preserve">(1) </w:t>
      </w:r>
      <w:bookmarkStart w:id="1056" w:name="paragraf-118.odsek-1.text"/>
      <w:bookmarkEnd w:id="1055"/>
      <w:r w:rsidRPr="009027CD">
        <w:rPr>
          <w:rFonts w:ascii="Times New Roman" w:hAnsi="Times New Roman"/>
        </w:rPr>
        <w:t xml:space="preserve">Súd vedie účastníkov k zmiernemu riešeniu. </w:t>
      </w:r>
      <w:bookmarkEnd w:id="1056"/>
    </w:p>
    <w:p w:rsidR="00B24D0B" w:rsidRPr="009027CD" w:rsidRDefault="009027CD">
      <w:pPr>
        <w:spacing w:before="225" w:after="225" w:line="264" w:lineRule="auto"/>
        <w:ind w:left="495"/>
      </w:pPr>
      <w:bookmarkStart w:id="1057" w:name="paragraf-118.odsek-2"/>
      <w:bookmarkEnd w:id="1054"/>
      <w:r w:rsidRPr="009027CD">
        <w:rPr>
          <w:rFonts w:ascii="Times New Roman" w:hAnsi="Times New Roman"/>
        </w:rPr>
        <w:t xml:space="preserve"> </w:t>
      </w:r>
      <w:bookmarkStart w:id="1058" w:name="paragraf-118.odsek-2.oznacenie"/>
      <w:r w:rsidRPr="009027CD">
        <w:rPr>
          <w:rFonts w:ascii="Times New Roman" w:hAnsi="Times New Roman"/>
        </w:rPr>
        <w:t xml:space="preserve">(2) </w:t>
      </w:r>
      <w:bookmarkStart w:id="1059" w:name="paragraf-118.odsek-2.text"/>
      <w:bookmarkEnd w:id="1058"/>
      <w:r w:rsidRPr="009027CD">
        <w:rPr>
          <w:rFonts w:ascii="Times New Roman" w:hAnsi="Times New Roman"/>
        </w:rPr>
        <w:t xml:space="preserve">Ak je to účelné a umožňujú to okolnosti prejednávanej veci, môže súd účastníkov vyzvať, aby sa o zmierne riešenie pokúsili mediáciou. </w:t>
      </w:r>
      <w:bookmarkEnd w:id="1059"/>
    </w:p>
    <w:p w:rsidR="00B24D0B" w:rsidRPr="009027CD" w:rsidRDefault="009027CD">
      <w:pPr>
        <w:spacing w:before="225" w:after="225" w:line="264" w:lineRule="auto"/>
        <w:ind w:left="420"/>
        <w:jc w:val="center"/>
      </w:pPr>
      <w:bookmarkStart w:id="1060" w:name="paragraf-119.oznacenie"/>
      <w:bookmarkStart w:id="1061" w:name="paragraf-119"/>
      <w:bookmarkEnd w:id="1053"/>
      <w:bookmarkEnd w:id="1057"/>
      <w:r w:rsidRPr="009027CD">
        <w:rPr>
          <w:rFonts w:ascii="Times New Roman" w:hAnsi="Times New Roman"/>
          <w:b/>
        </w:rPr>
        <w:t xml:space="preserve"> § 119 </w:t>
      </w:r>
    </w:p>
    <w:p w:rsidR="00B24D0B" w:rsidRPr="009027CD" w:rsidRDefault="009027CD">
      <w:pPr>
        <w:spacing w:before="225" w:after="225" w:line="264" w:lineRule="auto"/>
        <w:ind w:left="495"/>
      </w:pPr>
      <w:bookmarkStart w:id="1062" w:name="paragraf-119.odsek-1"/>
      <w:bookmarkEnd w:id="1060"/>
      <w:r w:rsidRPr="009027CD">
        <w:rPr>
          <w:rFonts w:ascii="Times New Roman" w:hAnsi="Times New Roman"/>
        </w:rPr>
        <w:t xml:space="preserve"> </w:t>
      </w:r>
      <w:bookmarkStart w:id="1063" w:name="paragraf-119.odsek-1.oznacenie"/>
      <w:bookmarkStart w:id="1064" w:name="paragraf-119.odsek-1.text"/>
      <w:bookmarkEnd w:id="1063"/>
      <w:r w:rsidRPr="009027CD">
        <w:rPr>
          <w:rFonts w:ascii="Times New Roman" w:hAnsi="Times New Roman"/>
        </w:rPr>
        <w:t xml:space="preserve">Právny úkon, ktorý urobil zákonný zástupca za maloletého, súd schváli, ak je to v záujme maloletého. </w:t>
      </w:r>
      <w:bookmarkEnd w:id="1064"/>
    </w:p>
    <w:p w:rsidR="00B24D0B" w:rsidRPr="009027CD" w:rsidRDefault="009027CD">
      <w:pPr>
        <w:spacing w:before="225" w:after="225" w:line="264" w:lineRule="auto"/>
        <w:ind w:left="420"/>
        <w:jc w:val="center"/>
      </w:pPr>
      <w:bookmarkStart w:id="1065" w:name="paragraf-120.oznacenie"/>
      <w:bookmarkStart w:id="1066" w:name="paragraf-120"/>
      <w:bookmarkEnd w:id="1061"/>
      <w:bookmarkEnd w:id="1062"/>
      <w:r w:rsidRPr="009027CD">
        <w:rPr>
          <w:rFonts w:ascii="Times New Roman" w:hAnsi="Times New Roman"/>
          <w:b/>
        </w:rPr>
        <w:t xml:space="preserve"> § 120 </w:t>
      </w:r>
    </w:p>
    <w:p w:rsidR="00B24D0B" w:rsidRPr="009027CD" w:rsidRDefault="009027CD">
      <w:pPr>
        <w:spacing w:before="225" w:after="225" w:line="264" w:lineRule="auto"/>
        <w:ind w:left="495"/>
      </w:pPr>
      <w:bookmarkStart w:id="1067" w:name="paragraf-120.odsek-1"/>
      <w:bookmarkEnd w:id="1065"/>
      <w:r w:rsidRPr="009027CD">
        <w:rPr>
          <w:rFonts w:ascii="Times New Roman" w:hAnsi="Times New Roman"/>
        </w:rPr>
        <w:t xml:space="preserve"> </w:t>
      </w:r>
      <w:bookmarkStart w:id="1068" w:name="paragraf-120.odsek-1.oznacenie"/>
      <w:bookmarkStart w:id="1069" w:name="paragraf-120.odsek-1.text"/>
      <w:bookmarkEnd w:id="1068"/>
      <w:r w:rsidRPr="009027CD">
        <w:rPr>
          <w:rFonts w:ascii="Times New Roman" w:hAnsi="Times New Roman"/>
        </w:rPr>
        <w:t xml:space="preserve">Súd rozhoduje vo veciach starostlivosti súdu o maloletých rozsudkom, ktorý okrem všeobecných náležitostí obsahuje aj poučenie o spôsoboch výkonu rozhodnutia. </w:t>
      </w:r>
      <w:bookmarkEnd w:id="1069"/>
    </w:p>
    <w:p w:rsidR="00B24D0B" w:rsidRPr="009027CD" w:rsidRDefault="009027CD">
      <w:pPr>
        <w:spacing w:before="225" w:after="225" w:line="264" w:lineRule="auto"/>
        <w:ind w:left="420"/>
        <w:jc w:val="center"/>
      </w:pPr>
      <w:bookmarkStart w:id="1070" w:name="paragraf-121.oznacenie"/>
      <w:bookmarkStart w:id="1071" w:name="paragraf-121"/>
      <w:bookmarkEnd w:id="1066"/>
      <w:bookmarkEnd w:id="1067"/>
      <w:r w:rsidRPr="009027CD">
        <w:rPr>
          <w:rFonts w:ascii="Times New Roman" w:hAnsi="Times New Roman"/>
          <w:b/>
        </w:rPr>
        <w:t xml:space="preserve"> § 121 </w:t>
      </w:r>
    </w:p>
    <w:p w:rsidR="00B24D0B" w:rsidRPr="009027CD" w:rsidRDefault="009027CD">
      <w:pPr>
        <w:spacing w:before="225" w:after="225" w:line="264" w:lineRule="auto"/>
        <w:ind w:left="495"/>
      </w:pPr>
      <w:bookmarkStart w:id="1072" w:name="paragraf-121.odsek-1"/>
      <w:bookmarkEnd w:id="1070"/>
      <w:r w:rsidRPr="009027CD">
        <w:rPr>
          <w:rFonts w:ascii="Times New Roman" w:hAnsi="Times New Roman"/>
        </w:rPr>
        <w:t xml:space="preserve"> </w:t>
      </w:r>
      <w:bookmarkStart w:id="1073" w:name="paragraf-121.odsek-1.oznacenie"/>
      <w:bookmarkStart w:id="1074" w:name="paragraf-121.odsek-1.text"/>
      <w:bookmarkEnd w:id="1073"/>
      <w:r w:rsidRPr="009027CD">
        <w:rPr>
          <w:rFonts w:ascii="Times New Roman" w:hAnsi="Times New Roman"/>
        </w:rPr>
        <w:t xml:space="preserve">Rozsudky o úprave výkonu rodičovských práv a povinností a výžive maloletých a o priznaní, obmedzení alebo o pozbavení rodičovských práv a povinností alebo o pozastavení ich výkonu možno zmeniť alebo zrušiť aj bez návrhu, ak sa zmenia pomery. </w:t>
      </w:r>
      <w:bookmarkEnd w:id="1074"/>
    </w:p>
    <w:p w:rsidR="00B24D0B" w:rsidRPr="009027CD" w:rsidRDefault="009027CD">
      <w:pPr>
        <w:spacing w:before="225" w:after="225" w:line="264" w:lineRule="auto"/>
        <w:ind w:left="420"/>
        <w:jc w:val="center"/>
      </w:pPr>
      <w:bookmarkStart w:id="1075" w:name="paragraf-122.oznacenie"/>
      <w:bookmarkStart w:id="1076" w:name="paragraf-122"/>
      <w:bookmarkEnd w:id="1071"/>
      <w:bookmarkEnd w:id="1072"/>
      <w:r w:rsidRPr="009027CD">
        <w:rPr>
          <w:rFonts w:ascii="Times New Roman" w:hAnsi="Times New Roman"/>
          <w:b/>
        </w:rPr>
        <w:t xml:space="preserve"> § 122 </w:t>
      </w:r>
    </w:p>
    <w:p w:rsidR="00B24D0B" w:rsidRPr="009027CD" w:rsidRDefault="009027CD">
      <w:pPr>
        <w:spacing w:before="225" w:after="225" w:line="264" w:lineRule="auto"/>
        <w:ind w:left="495"/>
      </w:pPr>
      <w:bookmarkStart w:id="1077" w:name="paragraf-122.odsek-1"/>
      <w:bookmarkEnd w:id="1075"/>
      <w:r w:rsidRPr="009027CD">
        <w:rPr>
          <w:rFonts w:ascii="Times New Roman" w:hAnsi="Times New Roman"/>
        </w:rPr>
        <w:t xml:space="preserve"> </w:t>
      </w:r>
      <w:bookmarkStart w:id="1078" w:name="paragraf-122.odsek-1.oznacenie"/>
      <w:bookmarkStart w:id="1079" w:name="paragraf-122.odsek-1.text"/>
      <w:bookmarkEnd w:id="1078"/>
      <w:r w:rsidRPr="009027CD">
        <w:rPr>
          <w:rFonts w:ascii="Times New Roman" w:hAnsi="Times New Roman"/>
        </w:rPr>
        <w:t xml:space="preserve">Ak vo veciach starostlivosti súdu o maloletých súd rozsudkom schválil dohodu rodičov, nie sú rodičia oprávnení podať voči výroku, ktorým bola dohoda schválená, odvolanie. </w:t>
      </w:r>
      <w:bookmarkEnd w:id="1079"/>
    </w:p>
    <w:p w:rsidR="00B24D0B" w:rsidRPr="009027CD" w:rsidRDefault="009027CD">
      <w:pPr>
        <w:spacing w:before="300" w:after="0" w:line="264" w:lineRule="auto"/>
        <w:ind w:left="345"/>
      </w:pPr>
      <w:bookmarkStart w:id="1080" w:name="predpis.cast-druha.hlava-prva.diel-siest"/>
      <w:bookmarkEnd w:id="958"/>
      <w:bookmarkEnd w:id="1076"/>
      <w:bookmarkEnd w:id="1077"/>
      <w:r w:rsidRPr="009027CD">
        <w:rPr>
          <w:rFonts w:ascii="Times New Roman" w:hAnsi="Times New Roman"/>
        </w:rPr>
        <w:t xml:space="preserve"> Šiesty diel </w:t>
      </w:r>
    </w:p>
    <w:p w:rsidR="00B24D0B" w:rsidRPr="009027CD" w:rsidRDefault="009027CD">
      <w:pPr>
        <w:spacing w:after="0" w:line="264" w:lineRule="auto"/>
        <w:ind w:left="345"/>
      </w:pPr>
      <w:r w:rsidRPr="009027CD">
        <w:rPr>
          <w:rFonts w:ascii="Times New Roman" w:hAnsi="Times New Roman"/>
          <w:b/>
        </w:rPr>
        <w:t xml:space="preserve"> Konanie o návrat maloletého do cudziny pri neoprávnenom premiestnení alebo zadržaní </w:t>
      </w:r>
    </w:p>
    <w:p w:rsidR="00B24D0B" w:rsidRPr="009027CD" w:rsidRDefault="009027CD">
      <w:pPr>
        <w:spacing w:before="225" w:after="225" w:line="264" w:lineRule="auto"/>
        <w:ind w:left="420"/>
        <w:jc w:val="center"/>
      </w:pPr>
      <w:bookmarkStart w:id="1081" w:name="paragraf-123.oznacenie"/>
      <w:bookmarkStart w:id="1082" w:name="paragraf-123"/>
      <w:r w:rsidRPr="009027CD">
        <w:rPr>
          <w:rFonts w:ascii="Times New Roman" w:hAnsi="Times New Roman"/>
          <w:b/>
        </w:rPr>
        <w:t xml:space="preserve"> § 123 </w:t>
      </w:r>
    </w:p>
    <w:p w:rsidR="00B24D0B" w:rsidRPr="009027CD" w:rsidRDefault="009027CD">
      <w:pPr>
        <w:spacing w:before="225" w:after="225" w:line="264" w:lineRule="auto"/>
        <w:ind w:left="495"/>
      </w:pPr>
      <w:bookmarkStart w:id="1083" w:name="paragraf-123.odsek-1"/>
      <w:bookmarkEnd w:id="1081"/>
      <w:r w:rsidRPr="009027CD">
        <w:rPr>
          <w:rFonts w:ascii="Times New Roman" w:hAnsi="Times New Roman"/>
        </w:rPr>
        <w:t xml:space="preserve"> </w:t>
      </w:r>
      <w:bookmarkStart w:id="1084" w:name="paragraf-123.odsek-1.oznacenie"/>
      <w:r w:rsidRPr="009027CD">
        <w:rPr>
          <w:rFonts w:ascii="Times New Roman" w:hAnsi="Times New Roman"/>
        </w:rPr>
        <w:t xml:space="preserve">(1) </w:t>
      </w:r>
      <w:bookmarkStart w:id="1085" w:name="paragraf-123.odsek-1.text"/>
      <w:bookmarkEnd w:id="1084"/>
      <w:r w:rsidRPr="009027CD">
        <w:rPr>
          <w:rFonts w:ascii="Times New Roman" w:hAnsi="Times New Roman"/>
        </w:rPr>
        <w:t xml:space="preserve">V konaní o návrat maloletého do cudziny pri neoprávnenom premiestnení alebo zadržaní podľa osobitného predpisu alebo medzinárodnej zmluvy, ktorou je Slovenská republika viazaná, súd rozhoduje, či premiestnenie alebo zadržanie maloletého bolo neoprávnené a či je daný niektorý z dôvodov na nenariadenie návratu maloletého. </w:t>
      </w:r>
      <w:bookmarkEnd w:id="1085"/>
    </w:p>
    <w:p w:rsidR="00B24D0B" w:rsidRPr="009027CD" w:rsidRDefault="009027CD">
      <w:pPr>
        <w:spacing w:before="225" w:after="225" w:line="264" w:lineRule="auto"/>
        <w:ind w:left="495"/>
      </w:pPr>
      <w:bookmarkStart w:id="1086" w:name="paragraf-123.odsek-2"/>
      <w:bookmarkEnd w:id="1083"/>
      <w:r w:rsidRPr="009027CD">
        <w:rPr>
          <w:rFonts w:ascii="Times New Roman" w:hAnsi="Times New Roman"/>
        </w:rPr>
        <w:t xml:space="preserve"> </w:t>
      </w:r>
      <w:bookmarkStart w:id="1087" w:name="paragraf-123.odsek-2.oznacenie"/>
      <w:r w:rsidRPr="009027CD">
        <w:rPr>
          <w:rFonts w:ascii="Times New Roman" w:hAnsi="Times New Roman"/>
        </w:rPr>
        <w:t xml:space="preserve">(2) </w:t>
      </w:r>
      <w:bookmarkStart w:id="1088" w:name="paragraf-123.odsek-2.text"/>
      <w:bookmarkEnd w:id="1087"/>
      <w:r w:rsidRPr="009027CD">
        <w:rPr>
          <w:rFonts w:ascii="Times New Roman" w:hAnsi="Times New Roman"/>
        </w:rPr>
        <w:t xml:space="preserve">Súd vykonáva dokazovanie len v rozsahu potrebnom na zistenie skutočností podľa odseku 1. </w:t>
      </w:r>
      <w:bookmarkEnd w:id="1088"/>
    </w:p>
    <w:p w:rsidR="00B24D0B" w:rsidRPr="009027CD" w:rsidRDefault="009027CD">
      <w:pPr>
        <w:spacing w:before="225" w:after="225" w:line="264" w:lineRule="auto"/>
        <w:ind w:left="420"/>
        <w:jc w:val="center"/>
      </w:pPr>
      <w:bookmarkStart w:id="1089" w:name="paragraf-124.oznacenie"/>
      <w:bookmarkStart w:id="1090" w:name="paragraf-124"/>
      <w:bookmarkEnd w:id="1082"/>
      <w:bookmarkEnd w:id="1086"/>
      <w:r w:rsidRPr="009027CD">
        <w:rPr>
          <w:rFonts w:ascii="Times New Roman" w:hAnsi="Times New Roman"/>
          <w:b/>
        </w:rPr>
        <w:t xml:space="preserve"> § 124 </w:t>
      </w:r>
    </w:p>
    <w:p w:rsidR="00B24D0B" w:rsidRPr="009027CD" w:rsidRDefault="009027CD">
      <w:pPr>
        <w:spacing w:before="225" w:after="225" w:line="264" w:lineRule="auto"/>
        <w:ind w:left="420"/>
        <w:jc w:val="center"/>
      </w:pPr>
      <w:bookmarkStart w:id="1091" w:name="paragraf-124.nadpis"/>
      <w:bookmarkEnd w:id="1089"/>
      <w:r w:rsidRPr="009027CD">
        <w:rPr>
          <w:rFonts w:ascii="Times New Roman" w:hAnsi="Times New Roman"/>
          <w:b/>
        </w:rPr>
        <w:t xml:space="preserve"> Miestna príslušnosť súdu </w:t>
      </w:r>
    </w:p>
    <w:p w:rsidR="00B24D0B" w:rsidRPr="009027CD" w:rsidRDefault="009027CD">
      <w:pPr>
        <w:spacing w:after="0" w:line="264" w:lineRule="auto"/>
        <w:ind w:left="495"/>
      </w:pPr>
      <w:bookmarkStart w:id="1092" w:name="paragraf-124.odsek-1"/>
      <w:bookmarkEnd w:id="1091"/>
      <w:r w:rsidRPr="009027CD">
        <w:rPr>
          <w:rFonts w:ascii="Times New Roman" w:hAnsi="Times New Roman"/>
        </w:rPr>
        <w:t xml:space="preserve"> </w:t>
      </w:r>
      <w:bookmarkStart w:id="1093" w:name="paragraf-124.odsek-1.oznacenie"/>
      <w:r w:rsidRPr="009027CD">
        <w:rPr>
          <w:rFonts w:ascii="Times New Roman" w:hAnsi="Times New Roman"/>
        </w:rPr>
        <w:t xml:space="preserve">(1) </w:t>
      </w:r>
      <w:bookmarkStart w:id="1094" w:name="paragraf-124.odsek-1.text"/>
      <w:bookmarkEnd w:id="1093"/>
      <w:r w:rsidRPr="009027CD">
        <w:rPr>
          <w:rFonts w:ascii="Times New Roman" w:hAnsi="Times New Roman"/>
        </w:rPr>
        <w:t xml:space="preserve">Na konanie o návrat maloletého, ktorý bol neoprávnene premiestnený alebo zadržaný, je miestne príslušný </w:t>
      </w:r>
      <w:bookmarkEnd w:id="1094"/>
    </w:p>
    <w:p w:rsidR="00B24D0B" w:rsidRPr="009027CD" w:rsidRDefault="009027CD">
      <w:pPr>
        <w:spacing w:before="225" w:after="225" w:line="264" w:lineRule="auto"/>
        <w:ind w:left="570"/>
      </w:pPr>
      <w:bookmarkStart w:id="1095" w:name="paragraf-124.odsek-1.pismeno-a"/>
      <w:r w:rsidRPr="009027CD">
        <w:rPr>
          <w:rFonts w:ascii="Times New Roman" w:hAnsi="Times New Roman"/>
        </w:rPr>
        <w:lastRenderedPageBreak/>
        <w:t xml:space="preserve"> </w:t>
      </w:r>
      <w:bookmarkStart w:id="1096" w:name="paragraf-124.odsek-1.pismeno-a.oznacenie"/>
      <w:r w:rsidRPr="009027CD">
        <w:rPr>
          <w:rFonts w:ascii="Times New Roman" w:hAnsi="Times New Roman"/>
        </w:rPr>
        <w:t xml:space="preserve">a) </w:t>
      </w:r>
      <w:bookmarkStart w:id="1097" w:name="paragraf-124.odsek-1.pismeno-a.text"/>
      <w:bookmarkEnd w:id="1096"/>
      <w:r w:rsidRPr="009027CD">
        <w:rPr>
          <w:rFonts w:ascii="Times New Roman" w:hAnsi="Times New Roman"/>
        </w:rPr>
        <w:t xml:space="preserve">Okresný súd Bratislava I pre obvody Krajského súdu v Bratislave, Krajského súdu v Trnave a Krajského súdu v Nitre, </w:t>
      </w:r>
      <w:bookmarkEnd w:id="1097"/>
    </w:p>
    <w:p w:rsidR="00B24D0B" w:rsidRPr="009027CD" w:rsidRDefault="009027CD">
      <w:pPr>
        <w:spacing w:before="225" w:after="225" w:line="264" w:lineRule="auto"/>
        <w:ind w:left="570"/>
      </w:pPr>
      <w:bookmarkStart w:id="1098" w:name="paragraf-124.odsek-1.pismeno-b"/>
      <w:bookmarkEnd w:id="1095"/>
      <w:r w:rsidRPr="009027CD">
        <w:rPr>
          <w:rFonts w:ascii="Times New Roman" w:hAnsi="Times New Roman"/>
        </w:rPr>
        <w:t xml:space="preserve"> </w:t>
      </w:r>
      <w:bookmarkStart w:id="1099" w:name="paragraf-124.odsek-1.pismeno-b.oznacenie"/>
      <w:r w:rsidRPr="009027CD">
        <w:rPr>
          <w:rFonts w:ascii="Times New Roman" w:hAnsi="Times New Roman"/>
        </w:rPr>
        <w:t xml:space="preserve">b) </w:t>
      </w:r>
      <w:bookmarkStart w:id="1100" w:name="paragraf-124.odsek-1.pismeno-b.text"/>
      <w:bookmarkEnd w:id="1099"/>
      <w:r w:rsidRPr="009027CD">
        <w:rPr>
          <w:rFonts w:ascii="Times New Roman" w:hAnsi="Times New Roman"/>
        </w:rPr>
        <w:t xml:space="preserve">Okresný súd Banská Bystrica pre obvody Krajského súdu v Banskej Bystrici, Krajského súdu v Žiline a Krajského súdu v Trenčíne, </w:t>
      </w:r>
      <w:bookmarkEnd w:id="1100"/>
    </w:p>
    <w:p w:rsidR="00B24D0B" w:rsidRPr="009027CD" w:rsidRDefault="009027CD">
      <w:pPr>
        <w:spacing w:before="225" w:after="225" w:line="264" w:lineRule="auto"/>
        <w:ind w:left="570"/>
      </w:pPr>
      <w:bookmarkStart w:id="1101" w:name="paragraf-124.odsek-1.pismeno-c"/>
      <w:bookmarkEnd w:id="1098"/>
      <w:r w:rsidRPr="009027CD">
        <w:rPr>
          <w:rFonts w:ascii="Times New Roman" w:hAnsi="Times New Roman"/>
        </w:rPr>
        <w:t xml:space="preserve"> </w:t>
      </w:r>
      <w:bookmarkStart w:id="1102" w:name="paragraf-124.odsek-1.pismeno-c.oznacenie"/>
      <w:r w:rsidRPr="009027CD">
        <w:rPr>
          <w:rFonts w:ascii="Times New Roman" w:hAnsi="Times New Roman"/>
        </w:rPr>
        <w:t xml:space="preserve">c) </w:t>
      </w:r>
      <w:bookmarkStart w:id="1103" w:name="paragraf-124.odsek-1.pismeno-c.text"/>
      <w:bookmarkEnd w:id="1102"/>
      <w:r w:rsidRPr="009027CD">
        <w:rPr>
          <w:rFonts w:ascii="Times New Roman" w:hAnsi="Times New Roman"/>
        </w:rPr>
        <w:t xml:space="preserve">Okresný súd Košice I pre obvody Krajského súdu v Košiciach a Krajského súdu v Prešove. </w:t>
      </w:r>
      <w:bookmarkEnd w:id="1103"/>
    </w:p>
    <w:p w:rsidR="00B24D0B" w:rsidRPr="009027CD" w:rsidRDefault="009027CD">
      <w:pPr>
        <w:spacing w:after="0" w:line="264" w:lineRule="auto"/>
        <w:ind w:left="495"/>
      </w:pPr>
      <w:bookmarkStart w:id="1104" w:name="paragraf-124.odsek-2"/>
      <w:bookmarkEnd w:id="1092"/>
      <w:bookmarkEnd w:id="1101"/>
      <w:r w:rsidRPr="009027CD">
        <w:rPr>
          <w:rFonts w:ascii="Times New Roman" w:hAnsi="Times New Roman"/>
        </w:rPr>
        <w:t xml:space="preserve"> </w:t>
      </w:r>
      <w:bookmarkStart w:id="1105" w:name="paragraf-124.odsek-2.oznacenie"/>
      <w:r w:rsidRPr="009027CD">
        <w:rPr>
          <w:rFonts w:ascii="Times New Roman" w:hAnsi="Times New Roman"/>
        </w:rPr>
        <w:t xml:space="preserve">(2) </w:t>
      </w:r>
      <w:bookmarkStart w:id="1106" w:name="paragraf-124.odsek-2.text"/>
      <w:bookmarkEnd w:id="1105"/>
      <w:r w:rsidRPr="009027CD">
        <w:rPr>
          <w:rFonts w:ascii="Times New Roman" w:hAnsi="Times New Roman"/>
        </w:rPr>
        <w:t xml:space="preserve">Na konanie o opravných prostriedkoch vo veciach podľa odseku 1 je príslušný </w:t>
      </w:r>
      <w:bookmarkEnd w:id="1106"/>
    </w:p>
    <w:p w:rsidR="00B24D0B" w:rsidRPr="009027CD" w:rsidRDefault="009027CD">
      <w:pPr>
        <w:spacing w:before="225" w:after="225" w:line="264" w:lineRule="auto"/>
        <w:ind w:left="570"/>
      </w:pPr>
      <w:bookmarkStart w:id="1107" w:name="paragraf-124.odsek-2.pismeno-a"/>
      <w:r w:rsidRPr="009027CD">
        <w:rPr>
          <w:rFonts w:ascii="Times New Roman" w:hAnsi="Times New Roman"/>
        </w:rPr>
        <w:t xml:space="preserve"> </w:t>
      </w:r>
      <w:bookmarkStart w:id="1108" w:name="paragraf-124.odsek-2.pismeno-a.oznacenie"/>
      <w:r w:rsidRPr="009027CD">
        <w:rPr>
          <w:rFonts w:ascii="Times New Roman" w:hAnsi="Times New Roman"/>
        </w:rPr>
        <w:t xml:space="preserve">a) </w:t>
      </w:r>
      <w:bookmarkStart w:id="1109" w:name="paragraf-124.odsek-2.pismeno-a.text"/>
      <w:bookmarkEnd w:id="1108"/>
      <w:r w:rsidRPr="009027CD">
        <w:rPr>
          <w:rFonts w:ascii="Times New Roman" w:hAnsi="Times New Roman"/>
        </w:rPr>
        <w:t xml:space="preserve">Krajský súd v Bratislave pre obvody súdov uvedených v odseku 1 písm. a), </w:t>
      </w:r>
      <w:bookmarkEnd w:id="1109"/>
    </w:p>
    <w:p w:rsidR="00B24D0B" w:rsidRPr="009027CD" w:rsidRDefault="009027CD">
      <w:pPr>
        <w:spacing w:before="225" w:after="225" w:line="264" w:lineRule="auto"/>
        <w:ind w:left="570"/>
      </w:pPr>
      <w:bookmarkStart w:id="1110" w:name="paragraf-124.odsek-2.pismeno-b"/>
      <w:bookmarkEnd w:id="1107"/>
      <w:r w:rsidRPr="009027CD">
        <w:rPr>
          <w:rFonts w:ascii="Times New Roman" w:hAnsi="Times New Roman"/>
        </w:rPr>
        <w:t xml:space="preserve"> </w:t>
      </w:r>
      <w:bookmarkStart w:id="1111" w:name="paragraf-124.odsek-2.pismeno-b.oznacenie"/>
      <w:r w:rsidRPr="009027CD">
        <w:rPr>
          <w:rFonts w:ascii="Times New Roman" w:hAnsi="Times New Roman"/>
        </w:rPr>
        <w:t xml:space="preserve">b) </w:t>
      </w:r>
      <w:bookmarkStart w:id="1112" w:name="paragraf-124.odsek-2.pismeno-b.text"/>
      <w:bookmarkEnd w:id="1111"/>
      <w:r w:rsidRPr="009027CD">
        <w:rPr>
          <w:rFonts w:ascii="Times New Roman" w:hAnsi="Times New Roman"/>
        </w:rPr>
        <w:t xml:space="preserve">Krajský súd v Banskej Bystrici pre obvody súdov uvedených v odseku 1 písm. b), </w:t>
      </w:r>
      <w:bookmarkEnd w:id="1112"/>
    </w:p>
    <w:p w:rsidR="00B24D0B" w:rsidRPr="009027CD" w:rsidRDefault="009027CD">
      <w:pPr>
        <w:spacing w:before="225" w:after="225" w:line="264" w:lineRule="auto"/>
        <w:ind w:left="570"/>
      </w:pPr>
      <w:bookmarkStart w:id="1113" w:name="paragraf-124.odsek-2.pismeno-c"/>
      <w:bookmarkEnd w:id="1110"/>
      <w:r w:rsidRPr="009027CD">
        <w:rPr>
          <w:rFonts w:ascii="Times New Roman" w:hAnsi="Times New Roman"/>
        </w:rPr>
        <w:t xml:space="preserve"> </w:t>
      </w:r>
      <w:bookmarkStart w:id="1114" w:name="paragraf-124.odsek-2.pismeno-c.oznacenie"/>
      <w:r w:rsidRPr="009027CD">
        <w:rPr>
          <w:rFonts w:ascii="Times New Roman" w:hAnsi="Times New Roman"/>
        </w:rPr>
        <w:t xml:space="preserve">c) </w:t>
      </w:r>
      <w:bookmarkStart w:id="1115" w:name="paragraf-124.odsek-2.pismeno-c.text"/>
      <w:bookmarkEnd w:id="1114"/>
      <w:r w:rsidRPr="009027CD">
        <w:rPr>
          <w:rFonts w:ascii="Times New Roman" w:hAnsi="Times New Roman"/>
        </w:rPr>
        <w:t xml:space="preserve">Krajský súd v Košiciach pre obvody súdov uvedených v odseku 1 písm. c). </w:t>
      </w:r>
      <w:bookmarkEnd w:id="1115"/>
    </w:p>
    <w:p w:rsidR="00B24D0B" w:rsidRPr="009027CD" w:rsidRDefault="009027CD">
      <w:pPr>
        <w:spacing w:before="225" w:after="225" w:line="264" w:lineRule="auto"/>
        <w:ind w:left="495"/>
      </w:pPr>
      <w:bookmarkStart w:id="1116" w:name="paragraf-124.odsek-3"/>
      <w:bookmarkEnd w:id="1104"/>
      <w:bookmarkEnd w:id="1113"/>
      <w:r w:rsidRPr="009027CD">
        <w:rPr>
          <w:rFonts w:ascii="Times New Roman" w:hAnsi="Times New Roman"/>
        </w:rPr>
        <w:t xml:space="preserve"> </w:t>
      </w:r>
      <w:bookmarkStart w:id="1117" w:name="paragraf-124.odsek-3.oznacenie"/>
      <w:r w:rsidRPr="009027CD">
        <w:rPr>
          <w:rFonts w:ascii="Times New Roman" w:hAnsi="Times New Roman"/>
        </w:rPr>
        <w:t xml:space="preserve">(3) </w:t>
      </w:r>
      <w:bookmarkStart w:id="1118" w:name="paragraf-124.odsek-3.text"/>
      <w:bookmarkEnd w:id="1117"/>
      <w:r w:rsidRPr="009027CD">
        <w:rPr>
          <w:rFonts w:ascii="Times New Roman" w:hAnsi="Times New Roman"/>
        </w:rPr>
        <w:t xml:space="preserve">Súd, ktorý je miestne príslušný na konanie o návrat maloletého, ktorý bol neoprávnene premiestnený alebo zadržaný, je miestne príslušný aj na konanie vo veciach starostlivosti súdu o maloletých, ak na toto konanie nadobudol právomoc podľa osobitného predpisu. </w:t>
      </w:r>
      <w:bookmarkEnd w:id="1118"/>
    </w:p>
    <w:p w:rsidR="00B24D0B" w:rsidRPr="009027CD" w:rsidRDefault="009027CD">
      <w:pPr>
        <w:spacing w:before="225" w:after="225" w:line="264" w:lineRule="auto"/>
        <w:ind w:left="420"/>
        <w:jc w:val="center"/>
      </w:pPr>
      <w:bookmarkStart w:id="1119" w:name="paragraf-125.oznacenie"/>
      <w:bookmarkStart w:id="1120" w:name="paragraf-125"/>
      <w:bookmarkEnd w:id="1090"/>
      <w:bookmarkEnd w:id="1116"/>
      <w:r w:rsidRPr="009027CD">
        <w:rPr>
          <w:rFonts w:ascii="Times New Roman" w:hAnsi="Times New Roman"/>
          <w:b/>
        </w:rPr>
        <w:t xml:space="preserve"> § 125 </w:t>
      </w:r>
    </w:p>
    <w:p w:rsidR="00B24D0B" w:rsidRPr="009027CD" w:rsidRDefault="009027CD">
      <w:pPr>
        <w:spacing w:before="225" w:after="225" w:line="264" w:lineRule="auto"/>
        <w:ind w:left="495"/>
      </w:pPr>
      <w:bookmarkStart w:id="1121" w:name="paragraf-125.odsek-1"/>
      <w:bookmarkEnd w:id="1119"/>
      <w:r w:rsidRPr="009027CD">
        <w:rPr>
          <w:rFonts w:ascii="Times New Roman" w:hAnsi="Times New Roman"/>
        </w:rPr>
        <w:t xml:space="preserve"> </w:t>
      </w:r>
      <w:bookmarkStart w:id="1122" w:name="paragraf-125.odsek-1.oznacenie"/>
      <w:bookmarkStart w:id="1123" w:name="paragraf-125.odsek-1.text"/>
      <w:bookmarkEnd w:id="1122"/>
      <w:r w:rsidRPr="009027CD">
        <w:rPr>
          <w:rFonts w:ascii="Times New Roman" w:hAnsi="Times New Roman"/>
        </w:rPr>
        <w:t xml:space="preserve">Konanie sa začína len na návrh. </w:t>
      </w:r>
      <w:bookmarkEnd w:id="1123"/>
    </w:p>
    <w:p w:rsidR="00B24D0B" w:rsidRPr="009027CD" w:rsidRDefault="009027CD">
      <w:pPr>
        <w:spacing w:before="225" w:after="225" w:line="264" w:lineRule="auto"/>
        <w:ind w:left="420"/>
        <w:jc w:val="center"/>
      </w:pPr>
      <w:bookmarkStart w:id="1124" w:name="paragraf-126.oznacenie"/>
      <w:bookmarkStart w:id="1125" w:name="paragraf-126"/>
      <w:bookmarkEnd w:id="1120"/>
      <w:bookmarkEnd w:id="1121"/>
      <w:r w:rsidRPr="009027CD">
        <w:rPr>
          <w:rFonts w:ascii="Times New Roman" w:hAnsi="Times New Roman"/>
          <w:b/>
        </w:rPr>
        <w:t xml:space="preserve"> § 126 </w:t>
      </w:r>
    </w:p>
    <w:p w:rsidR="00B24D0B" w:rsidRPr="009027CD" w:rsidRDefault="009027CD">
      <w:pPr>
        <w:spacing w:before="225" w:after="225" w:line="264" w:lineRule="auto"/>
        <w:ind w:left="495"/>
      </w:pPr>
      <w:bookmarkStart w:id="1126" w:name="paragraf-126.odsek-1"/>
      <w:bookmarkEnd w:id="1124"/>
      <w:r w:rsidRPr="009027CD">
        <w:rPr>
          <w:rFonts w:ascii="Times New Roman" w:hAnsi="Times New Roman"/>
        </w:rPr>
        <w:t xml:space="preserve"> </w:t>
      </w:r>
      <w:bookmarkStart w:id="1127" w:name="paragraf-126.odsek-1.oznacenie"/>
      <w:bookmarkStart w:id="1128" w:name="paragraf-126.odsek-1.text"/>
      <w:bookmarkEnd w:id="1127"/>
      <w:r w:rsidRPr="009027CD">
        <w:rPr>
          <w:rFonts w:ascii="Times New Roman" w:hAnsi="Times New Roman"/>
        </w:rPr>
        <w:t xml:space="preserve">Účastníkmi konania o návrat maloletého do cudziny pri neoprávnenom premiestnení alebo zadržaní sú navrhovateľ, ten, kto podľa navrhovateľa porušuje právo a maloletý; za maloletého koná súdom ustanovený procesný opatrovník. </w:t>
      </w:r>
      <w:bookmarkEnd w:id="1128"/>
    </w:p>
    <w:p w:rsidR="00B24D0B" w:rsidRPr="009027CD" w:rsidRDefault="009027CD">
      <w:pPr>
        <w:spacing w:before="225" w:after="225" w:line="264" w:lineRule="auto"/>
        <w:ind w:left="420"/>
        <w:jc w:val="center"/>
      </w:pPr>
      <w:bookmarkStart w:id="1129" w:name="paragraf-127.oznacenie"/>
      <w:bookmarkStart w:id="1130" w:name="paragraf-127"/>
      <w:bookmarkEnd w:id="1125"/>
      <w:bookmarkEnd w:id="1126"/>
      <w:r w:rsidRPr="009027CD">
        <w:rPr>
          <w:rFonts w:ascii="Times New Roman" w:hAnsi="Times New Roman"/>
          <w:b/>
        </w:rPr>
        <w:t xml:space="preserve"> § 127 </w:t>
      </w:r>
    </w:p>
    <w:p w:rsidR="00B24D0B" w:rsidRPr="009027CD" w:rsidRDefault="009027CD">
      <w:pPr>
        <w:spacing w:before="225" w:after="225" w:line="264" w:lineRule="auto"/>
        <w:ind w:left="495"/>
      </w:pPr>
      <w:bookmarkStart w:id="1131" w:name="paragraf-127.odsek-1"/>
      <w:bookmarkEnd w:id="1129"/>
      <w:r w:rsidRPr="009027CD">
        <w:rPr>
          <w:rFonts w:ascii="Times New Roman" w:hAnsi="Times New Roman"/>
        </w:rPr>
        <w:t xml:space="preserve"> </w:t>
      </w:r>
      <w:bookmarkStart w:id="1132" w:name="paragraf-127.odsek-1.oznacenie"/>
      <w:bookmarkStart w:id="1133" w:name="paragraf-127.odsek-1.text"/>
      <w:bookmarkEnd w:id="1132"/>
      <w:r w:rsidRPr="009027CD">
        <w:rPr>
          <w:rFonts w:ascii="Times New Roman" w:hAnsi="Times New Roman"/>
        </w:rPr>
        <w:t xml:space="preserve">Ak navrhovateľ nie je zastúpený advokátom, musí uviesť adresu na doručovanie písomností v Slovenskej republike. </w:t>
      </w:r>
      <w:bookmarkEnd w:id="1133"/>
    </w:p>
    <w:p w:rsidR="00B24D0B" w:rsidRPr="009027CD" w:rsidRDefault="009027CD">
      <w:pPr>
        <w:spacing w:before="225" w:after="225" w:line="264" w:lineRule="auto"/>
        <w:ind w:left="420"/>
        <w:jc w:val="center"/>
      </w:pPr>
      <w:bookmarkStart w:id="1134" w:name="paragraf-128.oznacenie"/>
      <w:bookmarkStart w:id="1135" w:name="paragraf-128"/>
      <w:bookmarkEnd w:id="1130"/>
      <w:bookmarkEnd w:id="1131"/>
      <w:r w:rsidRPr="009027CD">
        <w:rPr>
          <w:rFonts w:ascii="Times New Roman" w:hAnsi="Times New Roman"/>
          <w:b/>
        </w:rPr>
        <w:t xml:space="preserve"> § 128 </w:t>
      </w:r>
    </w:p>
    <w:p w:rsidR="00B24D0B" w:rsidRPr="009027CD" w:rsidRDefault="009027CD">
      <w:pPr>
        <w:spacing w:after="0" w:line="264" w:lineRule="auto"/>
        <w:ind w:left="495"/>
      </w:pPr>
      <w:bookmarkStart w:id="1136" w:name="paragraf-128.odsek-1"/>
      <w:bookmarkEnd w:id="1134"/>
      <w:r w:rsidRPr="009027CD">
        <w:rPr>
          <w:rFonts w:ascii="Times New Roman" w:hAnsi="Times New Roman"/>
        </w:rPr>
        <w:t xml:space="preserve"> </w:t>
      </w:r>
      <w:bookmarkStart w:id="1137" w:name="paragraf-128.odsek-1.oznacenie"/>
      <w:bookmarkStart w:id="1138" w:name="paragraf-128.odsek-1.text"/>
      <w:bookmarkEnd w:id="1137"/>
      <w:r w:rsidRPr="009027CD">
        <w:rPr>
          <w:rFonts w:ascii="Times New Roman" w:hAnsi="Times New Roman"/>
        </w:rPr>
        <w:t xml:space="preserve">Konanie možno prerušiť iba z dôvodu, že súd </w:t>
      </w:r>
      <w:bookmarkEnd w:id="1138"/>
    </w:p>
    <w:p w:rsidR="00B24D0B" w:rsidRPr="009027CD" w:rsidRDefault="009027CD">
      <w:pPr>
        <w:spacing w:before="225" w:after="225" w:line="264" w:lineRule="auto"/>
        <w:ind w:left="570"/>
      </w:pPr>
      <w:bookmarkStart w:id="1139" w:name="paragraf-128.odsek-1.pismeno-a"/>
      <w:r w:rsidRPr="009027CD">
        <w:rPr>
          <w:rFonts w:ascii="Times New Roman" w:hAnsi="Times New Roman"/>
        </w:rPr>
        <w:t xml:space="preserve"> </w:t>
      </w:r>
      <w:bookmarkStart w:id="1140" w:name="paragraf-128.odsek-1.pismeno-a.oznacenie"/>
      <w:r w:rsidRPr="009027CD">
        <w:rPr>
          <w:rFonts w:ascii="Times New Roman" w:hAnsi="Times New Roman"/>
        </w:rPr>
        <w:t xml:space="preserve">a) </w:t>
      </w:r>
      <w:bookmarkStart w:id="1141" w:name="paragraf-128.odsek-1.pismeno-a.text"/>
      <w:bookmarkEnd w:id="1140"/>
      <w:r w:rsidRPr="009027CD">
        <w:rPr>
          <w:rFonts w:ascii="Times New Roman" w:hAnsi="Times New Roman"/>
        </w:rPr>
        <w:t xml:space="preserve">pred rozhodnutím vo veci dospel k záveru, že všeobecne záväzný právny predpis, ktorý sa týka veci alebo jeho jednotlivé ustanovenia, nie je v súlade s Ústavou Slovenskej republiky alebo medzinárodnou zmluvou, ktorou je Slovenská republika viazaná; v tom prípade podá Ústavnému súdu Slovenskej republiky návrh na začatie konania podľa osobitného predpisu, </w:t>
      </w:r>
      <w:bookmarkEnd w:id="1141"/>
    </w:p>
    <w:p w:rsidR="00B24D0B" w:rsidRPr="009027CD" w:rsidRDefault="009027CD">
      <w:pPr>
        <w:spacing w:before="225" w:after="225" w:line="264" w:lineRule="auto"/>
        <w:ind w:left="570"/>
      </w:pPr>
      <w:bookmarkStart w:id="1142" w:name="paragraf-128.odsek-1.pismeno-b"/>
      <w:bookmarkEnd w:id="1139"/>
      <w:r w:rsidRPr="009027CD">
        <w:rPr>
          <w:rFonts w:ascii="Times New Roman" w:hAnsi="Times New Roman"/>
        </w:rPr>
        <w:t xml:space="preserve"> </w:t>
      </w:r>
      <w:bookmarkStart w:id="1143" w:name="paragraf-128.odsek-1.pismeno-b.oznacenie"/>
      <w:r w:rsidRPr="009027CD">
        <w:rPr>
          <w:rFonts w:ascii="Times New Roman" w:hAnsi="Times New Roman"/>
        </w:rPr>
        <w:t xml:space="preserve">b) </w:t>
      </w:r>
      <w:bookmarkStart w:id="1144" w:name="paragraf-128.odsek-1.pismeno-b.text"/>
      <w:bookmarkEnd w:id="1143"/>
      <w:r w:rsidRPr="009027CD">
        <w:rPr>
          <w:rFonts w:ascii="Times New Roman" w:hAnsi="Times New Roman"/>
        </w:rPr>
        <w:t xml:space="preserve">podal návrh na začatie prejudiciálneho konania pred Súdnym dvorom Európskej únie podľa medzinárodnej zmluvy, ktorou je Slovenská republika viazaná; uznesenie o návrhu na začatie prejudiciálneho konania súd bezodkladne doručí Ministerstvu spravodlivosti Slovenskej republiky. </w:t>
      </w:r>
      <w:bookmarkEnd w:id="1144"/>
    </w:p>
    <w:p w:rsidR="00B24D0B" w:rsidRPr="009027CD" w:rsidRDefault="009027CD">
      <w:pPr>
        <w:spacing w:before="225" w:after="225" w:line="264" w:lineRule="auto"/>
        <w:ind w:left="420"/>
        <w:jc w:val="center"/>
      </w:pPr>
      <w:bookmarkStart w:id="1145" w:name="paragraf-129.oznacenie"/>
      <w:bookmarkStart w:id="1146" w:name="paragraf-129"/>
      <w:bookmarkEnd w:id="1135"/>
      <w:bookmarkEnd w:id="1136"/>
      <w:bookmarkEnd w:id="1142"/>
      <w:r w:rsidRPr="009027CD">
        <w:rPr>
          <w:rFonts w:ascii="Times New Roman" w:hAnsi="Times New Roman"/>
          <w:b/>
        </w:rPr>
        <w:t xml:space="preserve"> § 129 </w:t>
      </w:r>
    </w:p>
    <w:p w:rsidR="00B24D0B" w:rsidRPr="009027CD" w:rsidRDefault="009027CD">
      <w:pPr>
        <w:spacing w:before="225" w:after="225" w:line="264" w:lineRule="auto"/>
        <w:ind w:left="495"/>
      </w:pPr>
      <w:bookmarkStart w:id="1147" w:name="paragraf-129.odsek-1"/>
      <w:bookmarkEnd w:id="1145"/>
      <w:r w:rsidRPr="009027CD">
        <w:rPr>
          <w:rFonts w:ascii="Times New Roman" w:hAnsi="Times New Roman"/>
        </w:rPr>
        <w:t xml:space="preserve"> </w:t>
      </w:r>
      <w:bookmarkStart w:id="1148" w:name="paragraf-129.odsek-1.oznacenie"/>
      <w:bookmarkStart w:id="1149" w:name="paragraf-129.odsek-1.text"/>
      <w:bookmarkEnd w:id="1148"/>
      <w:r w:rsidRPr="009027CD">
        <w:rPr>
          <w:rFonts w:ascii="Times New Roman" w:hAnsi="Times New Roman"/>
        </w:rPr>
        <w:t xml:space="preserve">V konaní nemožno odpustiť zmeškanie lehoty. </w:t>
      </w:r>
      <w:bookmarkEnd w:id="1149"/>
    </w:p>
    <w:p w:rsidR="00B24D0B" w:rsidRPr="009027CD" w:rsidRDefault="009027CD">
      <w:pPr>
        <w:spacing w:before="225" w:after="225" w:line="264" w:lineRule="auto"/>
        <w:ind w:left="420"/>
        <w:jc w:val="center"/>
      </w:pPr>
      <w:bookmarkStart w:id="1150" w:name="paragraf-130.oznacenie"/>
      <w:bookmarkStart w:id="1151" w:name="paragraf-130"/>
      <w:bookmarkEnd w:id="1146"/>
      <w:bookmarkEnd w:id="1147"/>
      <w:r w:rsidRPr="009027CD">
        <w:rPr>
          <w:rFonts w:ascii="Times New Roman" w:hAnsi="Times New Roman"/>
          <w:b/>
        </w:rPr>
        <w:t xml:space="preserve"> § 130 </w:t>
      </w:r>
    </w:p>
    <w:p w:rsidR="00B24D0B" w:rsidRPr="009027CD" w:rsidRDefault="009027CD">
      <w:pPr>
        <w:spacing w:before="225" w:after="225" w:line="264" w:lineRule="auto"/>
        <w:ind w:left="495"/>
      </w:pPr>
      <w:bookmarkStart w:id="1152" w:name="paragraf-130.odsek-1"/>
      <w:bookmarkEnd w:id="1150"/>
      <w:r w:rsidRPr="009027CD">
        <w:rPr>
          <w:rFonts w:ascii="Times New Roman" w:hAnsi="Times New Roman"/>
        </w:rPr>
        <w:lastRenderedPageBreak/>
        <w:t xml:space="preserve"> </w:t>
      </w:r>
      <w:bookmarkStart w:id="1153" w:name="paragraf-130.odsek-1.oznacenie"/>
      <w:r w:rsidRPr="009027CD">
        <w:rPr>
          <w:rFonts w:ascii="Times New Roman" w:hAnsi="Times New Roman"/>
        </w:rPr>
        <w:t xml:space="preserve">(1) </w:t>
      </w:r>
      <w:bookmarkStart w:id="1154" w:name="paragraf-130.odsek-1.text"/>
      <w:bookmarkEnd w:id="1153"/>
      <w:r w:rsidRPr="009027CD">
        <w:rPr>
          <w:rFonts w:ascii="Times New Roman" w:hAnsi="Times New Roman"/>
        </w:rPr>
        <w:t xml:space="preserve">Súd prijme aj bez návrhu vhodné opatrenia na zabezpečenie podmienok pre návrat maloletého. </w:t>
      </w:r>
      <w:bookmarkEnd w:id="1154"/>
    </w:p>
    <w:p w:rsidR="00B24D0B" w:rsidRPr="009027CD" w:rsidRDefault="009027CD">
      <w:pPr>
        <w:spacing w:before="225" w:after="225" w:line="264" w:lineRule="auto"/>
        <w:ind w:left="495"/>
      </w:pPr>
      <w:bookmarkStart w:id="1155" w:name="paragraf-130.odsek-2"/>
      <w:bookmarkEnd w:id="1152"/>
      <w:r w:rsidRPr="009027CD">
        <w:rPr>
          <w:rFonts w:ascii="Times New Roman" w:hAnsi="Times New Roman"/>
        </w:rPr>
        <w:t xml:space="preserve"> </w:t>
      </w:r>
      <w:bookmarkStart w:id="1156" w:name="paragraf-130.odsek-2.oznacenie"/>
      <w:r w:rsidRPr="009027CD">
        <w:rPr>
          <w:rFonts w:ascii="Times New Roman" w:hAnsi="Times New Roman"/>
        </w:rPr>
        <w:t xml:space="preserve">(2) </w:t>
      </w:r>
      <w:bookmarkStart w:id="1157" w:name="paragraf-130.odsek-2.text"/>
      <w:bookmarkEnd w:id="1156"/>
      <w:r w:rsidRPr="009027CD">
        <w:rPr>
          <w:rFonts w:ascii="Times New Roman" w:hAnsi="Times New Roman"/>
        </w:rPr>
        <w:t xml:space="preserve">Súd môže rozhodnúť o dočasnej úprave styku navrhovateľa s maloletým. </w:t>
      </w:r>
      <w:bookmarkEnd w:id="1157"/>
    </w:p>
    <w:p w:rsidR="00B24D0B" w:rsidRPr="009027CD" w:rsidRDefault="009027CD">
      <w:pPr>
        <w:spacing w:before="225" w:after="225" w:line="264" w:lineRule="auto"/>
        <w:ind w:left="495"/>
      </w:pPr>
      <w:bookmarkStart w:id="1158" w:name="paragraf-130.odsek-3"/>
      <w:bookmarkEnd w:id="1155"/>
      <w:r w:rsidRPr="009027CD">
        <w:rPr>
          <w:rFonts w:ascii="Times New Roman" w:hAnsi="Times New Roman"/>
        </w:rPr>
        <w:t xml:space="preserve"> </w:t>
      </w:r>
      <w:bookmarkStart w:id="1159" w:name="paragraf-130.odsek-3.oznacenie"/>
      <w:r w:rsidRPr="009027CD">
        <w:rPr>
          <w:rFonts w:ascii="Times New Roman" w:hAnsi="Times New Roman"/>
        </w:rPr>
        <w:t xml:space="preserve">(3) </w:t>
      </w:r>
      <w:bookmarkStart w:id="1160" w:name="paragraf-130.odsek-3.text"/>
      <w:bookmarkEnd w:id="1159"/>
      <w:r w:rsidRPr="009027CD">
        <w:rPr>
          <w:rFonts w:ascii="Times New Roman" w:hAnsi="Times New Roman"/>
        </w:rPr>
        <w:t xml:space="preserve">O prijatí vhodných opatrení súd rozhoduje bezodkladne, spravidla bez výsluchu účastníkov. </w:t>
      </w:r>
      <w:bookmarkEnd w:id="1160"/>
    </w:p>
    <w:p w:rsidR="00B24D0B" w:rsidRPr="009027CD" w:rsidRDefault="009027CD">
      <w:pPr>
        <w:spacing w:before="225" w:after="225" w:line="264" w:lineRule="auto"/>
        <w:ind w:left="420"/>
        <w:jc w:val="center"/>
      </w:pPr>
      <w:bookmarkStart w:id="1161" w:name="paragraf-131.oznacenie"/>
      <w:bookmarkStart w:id="1162" w:name="paragraf-131"/>
      <w:bookmarkEnd w:id="1151"/>
      <w:bookmarkEnd w:id="1158"/>
      <w:r w:rsidRPr="009027CD">
        <w:rPr>
          <w:rFonts w:ascii="Times New Roman" w:hAnsi="Times New Roman"/>
          <w:b/>
        </w:rPr>
        <w:t xml:space="preserve"> § 131 </w:t>
      </w:r>
    </w:p>
    <w:p w:rsidR="00B24D0B" w:rsidRPr="009027CD" w:rsidRDefault="009027CD">
      <w:pPr>
        <w:spacing w:before="225" w:after="225" w:line="264" w:lineRule="auto"/>
        <w:ind w:left="495"/>
      </w:pPr>
      <w:bookmarkStart w:id="1163" w:name="paragraf-131.odsek-1"/>
      <w:bookmarkEnd w:id="1161"/>
      <w:r w:rsidRPr="009027CD">
        <w:rPr>
          <w:rFonts w:ascii="Times New Roman" w:hAnsi="Times New Roman"/>
        </w:rPr>
        <w:t xml:space="preserve"> </w:t>
      </w:r>
      <w:bookmarkStart w:id="1164" w:name="paragraf-131.odsek-1.oznacenie"/>
      <w:r w:rsidRPr="009027CD">
        <w:rPr>
          <w:rFonts w:ascii="Times New Roman" w:hAnsi="Times New Roman"/>
        </w:rPr>
        <w:t xml:space="preserve">(1) </w:t>
      </w:r>
      <w:bookmarkStart w:id="1165" w:name="paragraf-131.odsek-1.text"/>
      <w:bookmarkEnd w:id="1164"/>
      <w:r w:rsidRPr="009027CD">
        <w:rPr>
          <w:rFonts w:ascii="Times New Roman" w:hAnsi="Times New Roman"/>
        </w:rPr>
        <w:t xml:space="preserve">Súd v lehote troch dní od začatia konania uloží uznesením tomu, kto podľa navrhovateľa právo porušuje, aby sa v lehote siedmich dní od doručenia uznesenia k veci písomne vyjadril a ak s návrhom nesúhlasí, pripojil k vyjadreniu listinné dôkazy, ktorých sa dovoláva, prípadne označil iné dôkazy na preukázanie svojich skutkových tvrdení a uviedol, či sa vzdáva práva účasti na pojednávaní. </w:t>
      </w:r>
      <w:bookmarkEnd w:id="1165"/>
    </w:p>
    <w:p w:rsidR="00B24D0B" w:rsidRPr="009027CD" w:rsidRDefault="009027CD">
      <w:pPr>
        <w:spacing w:before="225" w:after="225" w:line="264" w:lineRule="auto"/>
        <w:ind w:left="495"/>
      </w:pPr>
      <w:bookmarkStart w:id="1166" w:name="paragraf-131.odsek-2"/>
      <w:bookmarkEnd w:id="1163"/>
      <w:r w:rsidRPr="009027CD">
        <w:rPr>
          <w:rFonts w:ascii="Times New Roman" w:hAnsi="Times New Roman"/>
        </w:rPr>
        <w:t xml:space="preserve"> </w:t>
      </w:r>
      <w:bookmarkStart w:id="1167" w:name="paragraf-131.odsek-2.oznacenie"/>
      <w:r w:rsidRPr="009027CD">
        <w:rPr>
          <w:rFonts w:ascii="Times New Roman" w:hAnsi="Times New Roman"/>
        </w:rPr>
        <w:t xml:space="preserve">(2) </w:t>
      </w:r>
      <w:bookmarkStart w:id="1168" w:name="paragraf-131.odsek-2.text"/>
      <w:bookmarkEnd w:id="1167"/>
      <w:r w:rsidRPr="009027CD">
        <w:rPr>
          <w:rFonts w:ascii="Times New Roman" w:hAnsi="Times New Roman"/>
        </w:rPr>
        <w:t xml:space="preserve">Uznesenie podľa odseku 1 sa doručuje do vlastných rúk. </w:t>
      </w:r>
      <w:bookmarkEnd w:id="1168"/>
    </w:p>
    <w:p w:rsidR="00B24D0B" w:rsidRPr="009027CD" w:rsidRDefault="009027CD">
      <w:pPr>
        <w:spacing w:before="225" w:after="225" w:line="264" w:lineRule="auto"/>
        <w:ind w:left="495"/>
      </w:pPr>
      <w:bookmarkStart w:id="1169" w:name="paragraf-131.odsek-3"/>
      <w:bookmarkEnd w:id="1166"/>
      <w:r w:rsidRPr="009027CD">
        <w:rPr>
          <w:rFonts w:ascii="Times New Roman" w:hAnsi="Times New Roman"/>
        </w:rPr>
        <w:t xml:space="preserve"> </w:t>
      </w:r>
      <w:bookmarkStart w:id="1170" w:name="paragraf-131.odsek-3.oznacenie"/>
      <w:r w:rsidRPr="009027CD">
        <w:rPr>
          <w:rFonts w:ascii="Times New Roman" w:hAnsi="Times New Roman"/>
        </w:rPr>
        <w:t xml:space="preserve">(3) </w:t>
      </w:r>
      <w:bookmarkStart w:id="1171" w:name="paragraf-131.odsek-3.text"/>
      <w:bookmarkEnd w:id="1170"/>
      <w:r w:rsidRPr="009027CD">
        <w:rPr>
          <w:rFonts w:ascii="Times New Roman" w:hAnsi="Times New Roman"/>
        </w:rPr>
        <w:t xml:space="preserve">Ak sa ten, kto podľa navrhovateľa právo porušuje, bez vážneho dôvodu na výzvu súdu podľa odseku 1 v ustanovenej lehote nevyjadrí a ani v tejto lehote neoznámi súdu, aký závažný dôvod mu v tom bráni, má sa za to, že sa vzdáva práva účasti na pojednávaní a že proti návrhu nemá námietky; o tomto musí byť poučený. </w:t>
      </w:r>
      <w:bookmarkEnd w:id="1171"/>
    </w:p>
    <w:p w:rsidR="00B24D0B" w:rsidRPr="009027CD" w:rsidRDefault="009027CD">
      <w:pPr>
        <w:spacing w:before="225" w:after="225" w:line="264" w:lineRule="auto"/>
        <w:ind w:left="420"/>
        <w:jc w:val="center"/>
      </w:pPr>
      <w:bookmarkStart w:id="1172" w:name="paragraf-132.oznacenie"/>
      <w:bookmarkStart w:id="1173" w:name="paragraf-132"/>
      <w:bookmarkEnd w:id="1162"/>
      <w:bookmarkEnd w:id="1169"/>
      <w:r w:rsidRPr="009027CD">
        <w:rPr>
          <w:rFonts w:ascii="Times New Roman" w:hAnsi="Times New Roman"/>
          <w:b/>
        </w:rPr>
        <w:t xml:space="preserve"> § 132 </w:t>
      </w:r>
    </w:p>
    <w:p w:rsidR="00B24D0B" w:rsidRPr="009027CD" w:rsidRDefault="009027CD">
      <w:pPr>
        <w:spacing w:after="0" w:line="264" w:lineRule="auto"/>
        <w:ind w:left="495"/>
      </w:pPr>
      <w:bookmarkStart w:id="1174" w:name="paragraf-132.odsek-1"/>
      <w:bookmarkEnd w:id="1172"/>
      <w:r w:rsidRPr="009027CD">
        <w:rPr>
          <w:rFonts w:ascii="Times New Roman" w:hAnsi="Times New Roman"/>
        </w:rPr>
        <w:t xml:space="preserve"> </w:t>
      </w:r>
      <w:bookmarkStart w:id="1175" w:name="paragraf-132.odsek-1.oznacenie"/>
      <w:bookmarkStart w:id="1176" w:name="paragraf-132.odsek-1.text"/>
      <w:bookmarkEnd w:id="1175"/>
      <w:r w:rsidRPr="009027CD">
        <w:rPr>
          <w:rFonts w:ascii="Times New Roman" w:hAnsi="Times New Roman"/>
        </w:rPr>
        <w:t xml:space="preserve">Pojednávanie netreba nariadiť, ak </w:t>
      </w:r>
      <w:bookmarkEnd w:id="1176"/>
    </w:p>
    <w:p w:rsidR="00B24D0B" w:rsidRPr="009027CD" w:rsidRDefault="009027CD">
      <w:pPr>
        <w:spacing w:before="225" w:after="225" w:line="264" w:lineRule="auto"/>
        <w:ind w:left="570"/>
      </w:pPr>
      <w:bookmarkStart w:id="1177" w:name="paragraf-132.odsek-1.pismeno-a"/>
      <w:r w:rsidRPr="009027CD">
        <w:rPr>
          <w:rFonts w:ascii="Times New Roman" w:hAnsi="Times New Roman"/>
        </w:rPr>
        <w:t xml:space="preserve"> </w:t>
      </w:r>
      <w:bookmarkStart w:id="1178" w:name="paragraf-132.odsek-1.pismeno-a.oznacenie"/>
      <w:r w:rsidRPr="009027CD">
        <w:rPr>
          <w:rFonts w:ascii="Times New Roman" w:hAnsi="Times New Roman"/>
        </w:rPr>
        <w:t xml:space="preserve">a) </w:t>
      </w:r>
      <w:bookmarkStart w:id="1179" w:name="paragraf-132.odsek-1.pismeno-a.text"/>
      <w:bookmarkEnd w:id="1178"/>
      <w:r w:rsidRPr="009027CD">
        <w:rPr>
          <w:rFonts w:ascii="Times New Roman" w:hAnsi="Times New Roman"/>
        </w:rPr>
        <w:t xml:space="preserve">sa má za to, že ten, kto podľa navrhovateľa právo porušuje, proti návrhu nemá námietky alebo </w:t>
      </w:r>
      <w:bookmarkEnd w:id="1179"/>
    </w:p>
    <w:p w:rsidR="00B24D0B" w:rsidRPr="009027CD" w:rsidRDefault="009027CD">
      <w:pPr>
        <w:spacing w:before="225" w:after="225" w:line="264" w:lineRule="auto"/>
        <w:ind w:left="570"/>
      </w:pPr>
      <w:bookmarkStart w:id="1180" w:name="paragraf-132.odsek-1.pismeno-b"/>
      <w:bookmarkEnd w:id="1177"/>
      <w:r w:rsidRPr="009027CD">
        <w:rPr>
          <w:rFonts w:ascii="Times New Roman" w:hAnsi="Times New Roman"/>
        </w:rPr>
        <w:t xml:space="preserve"> </w:t>
      </w:r>
      <w:bookmarkStart w:id="1181" w:name="paragraf-132.odsek-1.pismeno-b.oznacenie"/>
      <w:r w:rsidRPr="009027CD">
        <w:rPr>
          <w:rFonts w:ascii="Times New Roman" w:hAnsi="Times New Roman"/>
        </w:rPr>
        <w:t xml:space="preserve">b) </w:t>
      </w:r>
      <w:bookmarkStart w:id="1182" w:name="paragraf-132.odsek-1.pismeno-b.text"/>
      <w:bookmarkEnd w:id="1181"/>
      <w:r w:rsidRPr="009027CD">
        <w:rPr>
          <w:rFonts w:ascii="Times New Roman" w:hAnsi="Times New Roman"/>
        </w:rPr>
        <w:t xml:space="preserve">na rozhodnutie vo veci postačujú účastníkmi predložené listinné dôkazy a účastníci sa práva účasti na prejednávaní veci vzdali alebo s rozhodnutím veci bez nariadenia pojednávania súhlasia. </w:t>
      </w:r>
      <w:bookmarkEnd w:id="1182"/>
    </w:p>
    <w:p w:rsidR="00B24D0B" w:rsidRPr="009027CD" w:rsidRDefault="009027CD">
      <w:pPr>
        <w:spacing w:before="225" w:after="225" w:line="264" w:lineRule="auto"/>
        <w:ind w:left="420"/>
        <w:jc w:val="center"/>
      </w:pPr>
      <w:bookmarkStart w:id="1183" w:name="paragraf-133.oznacenie"/>
      <w:bookmarkStart w:id="1184" w:name="paragraf-133"/>
      <w:bookmarkEnd w:id="1173"/>
      <w:bookmarkEnd w:id="1174"/>
      <w:bookmarkEnd w:id="1180"/>
      <w:r w:rsidRPr="009027CD">
        <w:rPr>
          <w:rFonts w:ascii="Times New Roman" w:hAnsi="Times New Roman"/>
          <w:b/>
        </w:rPr>
        <w:t xml:space="preserve"> § 133 </w:t>
      </w:r>
    </w:p>
    <w:p w:rsidR="00B24D0B" w:rsidRPr="009027CD" w:rsidRDefault="009027CD">
      <w:pPr>
        <w:spacing w:before="225" w:after="225" w:line="264" w:lineRule="auto"/>
        <w:ind w:left="495"/>
      </w:pPr>
      <w:bookmarkStart w:id="1185" w:name="paragraf-133.odsek-1"/>
      <w:bookmarkEnd w:id="1183"/>
      <w:r w:rsidRPr="009027CD">
        <w:rPr>
          <w:rFonts w:ascii="Times New Roman" w:hAnsi="Times New Roman"/>
        </w:rPr>
        <w:t xml:space="preserve"> </w:t>
      </w:r>
      <w:bookmarkStart w:id="1186" w:name="paragraf-133.odsek-1.oznacenie"/>
      <w:r w:rsidRPr="009027CD">
        <w:rPr>
          <w:rFonts w:ascii="Times New Roman" w:hAnsi="Times New Roman"/>
        </w:rPr>
        <w:t xml:space="preserve">(1) </w:t>
      </w:r>
      <w:bookmarkStart w:id="1187" w:name="paragraf-133.odsek-1.text"/>
      <w:bookmarkEnd w:id="1186"/>
      <w:r w:rsidRPr="009027CD">
        <w:rPr>
          <w:rFonts w:ascii="Times New Roman" w:hAnsi="Times New Roman"/>
        </w:rPr>
        <w:t xml:space="preserve">Súd rozhoduje uznesením. </w:t>
      </w:r>
      <w:bookmarkEnd w:id="1187"/>
    </w:p>
    <w:p w:rsidR="00B24D0B" w:rsidRPr="009027CD" w:rsidRDefault="009027CD">
      <w:pPr>
        <w:spacing w:before="225" w:after="225" w:line="264" w:lineRule="auto"/>
        <w:ind w:left="495"/>
      </w:pPr>
      <w:bookmarkStart w:id="1188" w:name="paragraf-133.odsek-2"/>
      <w:bookmarkEnd w:id="1185"/>
      <w:r w:rsidRPr="009027CD">
        <w:rPr>
          <w:rFonts w:ascii="Times New Roman" w:hAnsi="Times New Roman"/>
        </w:rPr>
        <w:t xml:space="preserve"> </w:t>
      </w:r>
      <w:bookmarkStart w:id="1189" w:name="paragraf-133.odsek-2.oznacenie"/>
      <w:r w:rsidRPr="009027CD">
        <w:rPr>
          <w:rFonts w:ascii="Times New Roman" w:hAnsi="Times New Roman"/>
        </w:rPr>
        <w:t xml:space="preserve">(2) </w:t>
      </w:r>
      <w:bookmarkStart w:id="1190" w:name="paragraf-133.odsek-2.text"/>
      <w:bookmarkEnd w:id="1189"/>
      <w:r w:rsidRPr="009027CD">
        <w:rPr>
          <w:rFonts w:ascii="Times New Roman" w:hAnsi="Times New Roman"/>
        </w:rPr>
        <w:t xml:space="preserve">Uznesenie podľa odseku 1 je vykonateľné, len čo nadobudne právoplatnosť. </w:t>
      </w:r>
      <w:bookmarkEnd w:id="1190"/>
    </w:p>
    <w:p w:rsidR="00B24D0B" w:rsidRPr="009027CD" w:rsidRDefault="009027CD">
      <w:pPr>
        <w:spacing w:before="225" w:after="225" w:line="264" w:lineRule="auto"/>
        <w:ind w:left="420"/>
        <w:jc w:val="center"/>
      </w:pPr>
      <w:bookmarkStart w:id="1191" w:name="paragraf-134.oznacenie"/>
      <w:bookmarkStart w:id="1192" w:name="paragraf-134"/>
      <w:bookmarkEnd w:id="1184"/>
      <w:bookmarkEnd w:id="1188"/>
      <w:r w:rsidRPr="009027CD">
        <w:rPr>
          <w:rFonts w:ascii="Times New Roman" w:hAnsi="Times New Roman"/>
          <w:b/>
        </w:rPr>
        <w:t xml:space="preserve"> § 134 </w:t>
      </w:r>
    </w:p>
    <w:p w:rsidR="00B24D0B" w:rsidRPr="009027CD" w:rsidRDefault="009027CD">
      <w:pPr>
        <w:spacing w:before="225" w:after="225" w:line="264" w:lineRule="auto"/>
        <w:ind w:left="495"/>
      </w:pPr>
      <w:bookmarkStart w:id="1193" w:name="paragraf-134.odsek-1"/>
      <w:bookmarkEnd w:id="1191"/>
      <w:r w:rsidRPr="009027CD">
        <w:rPr>
          <w:rFonts w:ascii="Times New Roman" w:hAnsi="Times New Roman"/>
        </w:rPr>
        <w:t xml:space="preserve"> </w:t>
      </w:r>
      <w:bookmarkStart w:id="1194" w:name="paragraf-134.odsek-1.oznacenie"/>
      <w:r w:rsidRPr="009027CD">
        <w:rPr>
          <w:rFonts w:ascii="Times New Roman" w:hAnsi="Times New Roman"/>
        </w:rPr>
        <w:t xml:space="preserve">(1) </w:t>
      </w:r>
      <w:bookmarkStart w:id="1195" w:name="paragraf-134.odsek-1.text"/>
      <w:bookmarkEnd w:id="1194"/>
      <w:r w:rsidRPr="009027CD">
        <w:rPr>
          <w:rFonts w:ascii="Times New Roman" w:hAnsi="Times New Roman"/>
        </w:rPr>
        <w:t xml:space="preserve">Ak neexistujú dôvody hodné osobitného zreteľa, vydá súd rozhodnutie spravidla do šiestich týždňov od začatia konania; ak vydá súd rozhodnutie po uplynutí tejto lehoty, uvedie v odôvodnení rozhodnutia skutočnosti, pre ktoré nebolo možné lehotu dodržať. </w:t>
      </w:r>
      <w:bookmarkEnd w:id="1195"/>
    </w:p>
    <w:p w:rsidR="00B24D0B" w:rsidRPr="009027CD" w:rsidRDefault="009027CD">
      <w:pPr>
        <w:spacing w:before="225" w:after="225" w:line="264" w:lineRule="auto"/>
        <w:ind w:left="495"/>
      </w:pPr>
      <w:bookmarkStart w:id="1196" w:name="paragraf-134.odsek-2"/>
      <w:bookmarkEnd w:id="1193"/>
      <w:r w:rsidRPr="009027CD">
        <w:rPr>
          <w:rFonts w:ascii="Times New Roman" w:hAnsi="Times New Roman"/>
        </w:rPr>
        <w:t xml:space="preserve"> </w:t>
      </w:r>
      <w:bookmarkStart w:id="1197" w:name="paragraf-134.odsek-2.oznacenie"/>
      <w:r w:rsidRPr="009027CD">
        <w:rPr>
          <w:rFonts w:ascii="Times New Roman" w:hAnsi="Times New Roman"/>
        </w:rPr>
        <w:t xml:space="preserve">(2) </w:t>
      </w:r>
      <w:bookmarkStart w:id="1198" w:name="paragraf-134.odsek-2.text"/>
      <w:bookmarkEnd w:id="1197"/>
      <w:r w:rsidRPr="009027CD">
        <w:rPr>
          <w:rFonts w:ascii="Times New Roman" w:hAnsi="Times New Roman"/>
        </w:rPr>
        <w:t xml:space="preserve">V rozhodnutí súd poučí účastníkov o možnosti výkonu rozhodnutia. </w:t>
      </w:r>
      <w:bookmarkEnd w:id="1198"/>
    </w:p>
    <w:p w:rsidR="00B24D0B" w:rsidRPr="009027CD" w:rsidRDefault="009027CD">
      <w:pPr>
        <w:spacing w:before="300" w:after="0" w:line="264" w:lineRule="auto"/>
        <w:ind w:left="345"/>
      </w:pPr>
      <w:bookmarkStart w:id="1199" w:name="predpis.cast-druha.hlava-prva.diel-siedm"/>
      <w:bookmarkEnd w:id="1080"/>
      <w:bookmarkEnd w:id="1192"/>
      <w:bookmarkEnd w:id="1196"/>
      <w:r w:rsidRPr="009027CD">
        <w:rPr>
          <w:rFonts w:ascii="Times New Roman" w:hAnsi="Times New Roman"/>
        </w:rPr>
        <w:t xml:space="preserve"> Siedmy diel </w:t>
      </w:r>
    </w:p>
    <w:p w:rsidR="00B24D0B" w:rsidRPr="009027CD" w:rsidRDefault="009027CD">
      <w:pPr>
        <w:spacing w:after="0" w:line="264" w:lineRule="auto"/>
        <w:ind w:left="345"/>
      </w:pPr>
      <w:r w:rsidRPr="009027CD">
        <w:rPr>
          <w:rFonts w:ascii="Times New Roman" w:hAnsi="Times New Roman"/>
          <w:b/>
        </w:rPr>
        <w:t xml:space="preserve"> Konania vo veciach osvojenia </w:t>
      </w:r>
    </w:p>
    <w:p w:rsidR="00B24D0B" w:rsidRPr="009027CD" w:rsidRDefault="009027CD">
      <w:pPr>
        <w:spacing w:before="225" w:after="225" w:line="264" w:lineRule="auto"/>
        <w:ind w:left="420"/>
        <w:jc w:val="center"/>
      </w:pPr>
      <w:bookmarkStart w:id="1200" w:name="paragraf-135.oznacenie"/>
      <w:bookmarkStart w:id="1201" w:name="paragraf-135"/>
      <w:r w:rsidRPr="009027CD">
        <w:rPr>
          <w:rFonts w:ascii="Times New Roman" w:hAnsi="Times New Roman"/>
          <w:b/>
        </w:rPr>
        <w:t xml:space="preserve"> § 135 </w:t>
      </w:r>
    </w:p>
    <w:p w:rsidR="00B24D0B" w:rsidRPr="009027CD" w:rsidRDefault="009027CD">
      <w:pPr>
        <w:spacing w:after="0" w:line="264" w:lineRule="auto"/>
        <w:ind w:left="495"/>
      </w:pPr>
      <w:bookmarkStart w:id="1202" w:name="paragraf-135.odsek-1"/>
      <w:bookmarkEnd w:id="1200"/>
      <w:r w:rsidRPr="009027CD">
        <w:rPr>
          <w:rFonts w:ascii="Times New Roman" w:hAnsi="Times New Roman"/>
        </w:rPr>
        <w:t xml:space="preserve"> </w:t>
      </w:r>
      <w:bookmarkStart w:id="1203" w:name="paragraf-135.odsek-1.oznacenie"/>
      <w:bookmarkStart w:id="1204" w:name="paragraf-135.odsek-1.text"/>
      <w:bookmarkEnd w:id="1203"/>
      <w:r w:rsidRPr="009027CD">
        <w:rPr>
          <w:rFonts w:ascii="Times New Roman" w:hAnsi="Times New Roman"/>
        </w:rPr>
        <w:t xml:space="preserve">Konaniami vo veciach osvojenia sú konanie o </w:t>
      </w:r>
      <w:bookmarkEnd w:id="1204"/>
    </w:p>
    <w:p w:rsidR="00B24D0B" w:rsidRPr="009027CD" w:rsidRDefault="009027CD">
      <w:pPr>
        <w:spacing w:before="225" w:after="225" w:line="264" w:lineRule="auto"/>
        <w:ind w:left="570"/>
      </w:pPr>
      <w:bookmarkStart w:id="1205" w:name="paragraf-135.odsek-1.pismeno-a"/>
      <w:r w:rsidRPr="009027CD">
        <w:rPr>
          <w:rFonts w:ascii="Times New Roman" w:hAnsi="Times New Roman"/>
        </w:rPr>
        <w:lastRenderedPageBreak/>
        <w:t xml:space="preserve"> </w:t>
      </w:r>
      <w:bookmarkStart w:id="1206" w:name="paragraf-135.odsek-1.pismeno-a.oznacenie"/>
      <w:r w:rsidRPr="009027CD">
        <w:rPr>
          <w:rFonts w:ascii="Times New Roman" w:hAnsi="Times New Roman"/>
        </w:rPr>
        <w:t xml:space="preserve">a) </w:t>
      </w:r>
      <w:bookmarkStart w:id="1207" w:name="paragraf-135.odsek-1.pismeno-a.text"/>
      <w:bookmarkEnd w:id="1206"/>
      <w:r w:rsidRPr="009027CD">
        <w:rPr>
          <w:rFonts w:ascii="Times New Roman" w:hAnsi="Times New Roman"/>
        </w:rPr>
        <w:t xml:space="preserve">osvojiteľnosti, </w:t>
      </w:r>
      <w:bookmarkEnd w:id="1207"/>
    </w:p>
    <w:p w:rsidR="00B24D0B" w:rsidRPr="009027CD" w:rsidRDefault="009027CD">
      <w:pPr>
        <w:spacing w:before="225" w:after="225" w:line="264" w:lineRule="auto"/>
        <w:ind w:left="570"/>
      </w:pPr>
      <w:bookmarkStart w:id="1208" w:name="paragraf-135.odsek-1.pismeno-b"/>
      <w:bookmarkEnd w:id="1205"/>
      <w:r w:rsidRPr="009027CD">
        <w:rPr>
          <w:rFonts w:ascii="Times New Roman" w:hAnsi="Times New Roman"/>
        </w:rPr>
        <w:t xml:space="preserve"> </w:t>
      </w:r>
      <w:bookmarkStart w:id="1209" w:name="paragraf-135.odsek-1.pismeno-b.oznacenie"/>
      <w:r w:rsidRPr="009027CD">
        <w:rPr>
          <w:rFonts w:ascii="Times New Roman" w:hAnsi="Times New Roman"/>
        </w:rPr>
        <w:t xml:space="preserve">b) </w:t>
      </w:r>
      <w:bookmarkStart w:id="1210" w:name="paragraf-135.odsek-1.pismeno-b.text"/>
      <w:bookmarkEnd w:id="1209"/>
      <w:r w:rsidRPr="009027CD">
        <w:rPr>
          <w:rFonts w:ascii="Times New Roman" w:hAnsi="Times New Roman"/>
        </w:rPr>
        <w:t xml:space="preserve">osvojenie a </w:t>
      </w:r>
      <w:bookmarkEnd w:id="1210"/>
    </w:p>
    <w:p w:rsidR="00B24D0B" w:rsidRPr="009027CD" w:rsidRDefault="009027CD">
      <w:pPr>
        <w:spacing w:before="225" w:after="225" w:line="264" w:lineRule="auto"/>
        <w:ind w:left="570"/>
      </w:pPr>
      <w:bookmarkStart w:id="1211" w:name="paragraf-135.odsek-1.pismeno-c"/>
      <w:bookmarkEnd w:id="1208"/>
      <w:r w:rsidRPr="009027CD">
        <w:rPr>
          <w:rFonts w:ascii="Times New Roman" w:hAnsi="Times New Roman"/>
        </w:rPr>
        <w:t xml:space="preserve"> </w:t>
      </w:r>
      <w:bookmarkStart w:id="1212" w:name="paragraf-135.odsek-1.pismeno-c.oznacenie"/>
      <w:r w:rsidRPr="009027CD">
        <w:rPr>
          <w:rFonts w:ascii="Times New Roman" w:hAnsi="Times New Roman"/>
        </w:rPr>
        <w:t xml:space="preserve">c) </w:t>
      </w:r>
      <w:bookmarkStart w:id="1213" w:name="paragraf-135.odsek-1.pismeno-c.text"/>
      <w:bookmarkEnd w:id="1212"/>
      <w:r w:rsidRPr="009027CD">
        <w:rPr>
          <w:rFonts w:ascii="Times New Roman" w:hAnsi="Times New Roman"/>
        </w:rPr>
        <w:t xml:space="preserve">zverení maloletého do predosvojiteľskej starostlivosti. </w:t>
      </w:r>
      <w:bookmarkEnd w:id="1213"/>
    </w:p>
    <w:p w:rsidR="00B24D0B" w:rsidRPr="009027CD" w:rsidRDefault="009027CD">
      <w:pPr>
        <w:spacing w:before="225" w:after="225" w:line="264" w:lineRule="auto"/>
        <w:ind w:left="420"/>
        <w:jc w:val="center"/>
      </w:pPr>
      <w:bookmarkStart w:id="1214" w:name="paragraf-136.oznacenie"/>
      <w:bookmarkStart w:id="1215" w:name="paragraf-136"/>
      <w:bookmarkEnd w:id="1201"/>
      <w:bookmarkEnd w:id="1202"/>
      <w:bookmarkEnd w:id="1211"/>
      <w:r w:rsidRPr="009027CD">
        <w:rPr>
          <w:rFonts w:ascii="Times New Roman" w:hAnsi="Times New Roman"/>
          <w:b/>
        </w:rPr>
        <w:t xml:space="preserve"> § 136 </w:t>
      </w:r>
    </w:p>
    <w:p w:rsidR="00B24D0B" w:rsidRPr="009027CD" w:rsidRDefault="009027CD">
      <w:pPr>
        <w:spacing w:before="225" w:after="225" w:line="264" w:lineRule="auto"/>
        <w:ind w:left="420"/>
        <w:jc w:val="center"/>
      </w:pPr>
      <w:bookmarkStart w:id="1216" w:name="paragraf-136.nadpis"/>
      <w:bookmarkEnd w:id="1214"/>
      <w:r w:rsidRPr="009027CD">
        <w:rPr>
          <w:rFonts w:ascii="Times New Roman" w:hAnsi="Times New Roman"/>
          <w:b/>
        </w:rPr>
        <w:t xml:space="preserve"> Miestna príslušnosť súdu </w:t>
      </w:r>
    </w:p>
    <w:p w:rsidR="00B24D0B" w:rsidRPr="009027CD" w:rsidRDefault="009027CD">
      <w:pPr>
        <w:spacing w:before="225" w:after="225" w:line="264" w:lineRule="auto"/>
        <w:ind w:left="495"/>
      </w:pPr>
      <w:bookmarkStart w:id="1217" w:name="paragraf-136.odsek-1"/>
      <w:bookmarkEnd w:id="1216"/>
      <w:r w:rsidRPr="009027CD">
        <w:rPr>
          <w:rFonts w:ascii="Times New Roman" w:hAnsi="Times New Roman"/>
        </w:rPr>
        <w:t xml:space="preserve"> </w:t>
      </w:r>
      <w:bookmarkStart w:id="1218" w:name="paragraf-136.odsek-1.oznacenie"/>
      <w:bookmarkStart w:id="1219" w:name="paragraf-136.odsek-1.text"/>
      <w:bookmarkEnd w:id="1218"/>
      <w:r w:rsidRPr="009027CD">
        <w:rPr>
          <w:rFonts w:ascii="Times New Roman" w:hAnsi="Times New Roman"/>
        </w:rPr>
        <w:t xml:space="preserve">Na konanie vo veciach osvojenia je miestne príslušný súd, v ktorého obvode má dieťa v čase začatia konania bydlisko určené dohodou rodičov alebo iným zákonným spôsobom. Ak takého súdu niet, je na konanie príslušný súd, v ktorého obvode sa dieťa zdržuje. </w:t>
      </w:r>
      <w:bookmarkEnd w:id="1219"/>
    </w:p>
    <w:bookmarkEnd w:id="1215"/>
    <w:bookmarkEnd w:id="1217"/>
    <w:p w:rsidR="00B24D0B" w:rsidRPr="009027CD" w:rsidRDefault="009027CD">
      <w:pPr>
        <w:spacing w:before="300" w:after="0" w:line="264" w:lineRule="auto"/>
        <w:ind w:left="420"/>
        <w:jc w:val="center"/>
      </w:pPr>
      <w:r w:rsidRPr="009027CD">
        <w:rPr>
          <w:rFonts w:ascii="Times New Roman" w:hAnsi="Times New Roman"/>
          <w:b/>
          <w:sz w:val="24"/>
        </w:rPr>
        <w:t xml:space="preserve"> Konanie o osvojiteľnosti </w:t>
      </w:r>
    </w:p>
    <w:p w:rsidR="00B24D0B" w:rsidRPr="009027CD" w:rsidRDefault="009027CD">
      <w:pPr>
        <w:spacing w:before="225" w:after="225" w:line="264" w:lineRule="auto"/>
        <w:ind w:left="495"/>
        <w:jc w:val="center"/>
      </w:pPr>
      <w:bookmarkStart w:id="1220" w:name="paragraf-137.oznacenie"/>
      <w:bookmarkStart w:id="1221" w:name="paragraf-137"/>
      <w:r w:rsidRPr="009027CD">
        <w:rPr>
          <w:rFonts w:ascii="Times New Roman" w:hAnsi="Times New Roman"/>
          <w:b/>
        </w:rPr>
        <w:t xml:space="preserve"> § 137 </w:t>
      </w:r>
    </w:p>
    <w:p w:rsidR="00B24D0B" w:rsidRPr="009027CD" w:rsidRDefault="009027CD">
      <w:pPr>
        <w:spacing w:before="225" w:after="225" w:line="264" w:lineRule="auto"/>
        <w:ind w:left="570"/>
      </w:pPr>
      <w:bookmarkStart w:id="1222" w:name="paragraf-137.odsek-1"/>
      <w:bookmarkEnd w:id="1220"/>
      <w:r w:rsidRPr="009027CD">
        <w:rPr>
          <w:rFonts w:ascii="Times New Roman" w:hAnsi="Times New Roman"/>
        </w:rPr>
        <w:t xml:space="preserve"> </w:t>
      </w:r>
      <w:bookmarkStart w:id="1223" w:name="paragraf-137.odsek-1.oznacenie"/>
      <w:r w:rsidRPr="009027CD">
        <w:rPr>
          <w:rFonts w:ascii="Times New Roman" w:hAnsi="Times New Roman"/>
        </w:rPr>
        <w:t xml:space="preserve">(1) </w:t>
      </w:r>
      <w:bookmarkStart w:id="1224" w:name="paragraf-137.odsek-1.text"/>
      <w:bookmarkEnd w:id="1223"/>
      <w:r w:rsidRPr="009027CD">
        <w:rPr>
          <w:rFonts w:ascii="Times New Roman" w:hAnsi="Times New Roman"/>
        </w:rPr>
        <w:t xml:space="preserve">Návrh na začatie konania o osvojiteľnosti môže podať zákonný zástupca dieťaťa, u ktorého sú splnené predpoklady na osvojenie podľa predpisov rodinného práva, orgán sociálnoprávnej ochrany detí a sociálnej kurately alebo zariadenie, v ktorom je dieťa umiestnené. </w:t>
      </w:r>
      <w:bookmarkEnd w:id="1224"/>
    </w:p>
    <w:p w:rsidR="00B24D0B" w:rsidRPr="009027CD" w:rsidRDefault="009027CD">
      <w:pPr>
        <w:spacing w:before="225" w:after="225" w:line="264" w:lineRule="auto"/>
        <w:ind w:left="570"/>
      </w:pPr>
      <w:bookmarkStart w:id="1225" w:name="paragraf-137.odsek-2"/>
      <w:bookmarkEnd w:id="1222"/>
      <w:r w:rsidRPr="009027CD">
        <w:rPr>
          <w:rFonts w:ascii="Times New Roman" w:hAnsi="Times New Roman"/>
        </w:rPr>
        <w:t xml:space="preserve"> </w:t>
      </w:r>
      <w:bookmarkStart w:id="1226" w:name="paragraf-137.odsek-2.oznacenie"/>
      <w:r w:rsidRPr="009027CD">
        <w:rPr>
          <w:rFonts w:ascii="Times New Roman" w:hAnsi="Times New Roman"/>
        </w:rPr>
        <w:t xml:space="preserve">(2) </w:t>
      </w:r>
      <w:bookmarkStart w:id="1227" w:name="paragraf-137.odsek-2.text"/>
      <w:bookmarkEnd w:id="1226"/>
      <w:r w:rsidRPr="009027CD">
        <w:rPr>
          <w:rFonts w:ascii="Times New Roman" w:hAnsi="Times New Roman"/>
        </w:rPr>
        <w:t xml:space="preserve">Ak súd zistí, že sú splnené predpoklady na osvojenie podľa predpisov rodinného práva, môže začať konanie aj bez návrhu, ak sa už nezačalo skôr na návrh. </w:t>
      </w:r>
      <w:bookmarkEnd w:id="1227"/>
    </w:p>
    <w:p w:rsidR="00B24D0B" w:rsidRPr="009027CD" w:rsidRDefault="009027CD">
      <w:pPr>
        <w:spacing w:before="225" w:after="225" w:line="264" w:lineRule="auto"/>
        <w:ind w:left="495"/>
        <w:jc w:val="center"/>
      </w:pPr>
      <w:bookmarkStart w:id="1228" w:name="paragraf-138.oznacenie"/>
      <w:bookmarkStart w:id="1229" w:name="paragraf-138"/>
      <w:bookmarkEnd w:id="1221"/>
      <w:bookmarkEnd w:id="1225"/>
      <w:r w:rsidRPr="009027CD">
        <w:rPr>
          <w:rFonts w:ascii="Times New Roman" w:hAnsi="Times New Roman"/>
          <w:b/>
        </w:rPr>
        <w:t xml:space="preserve"> § 138 </w:t>
      </w:r>
    </w:p>
    <w:p w:rsidR="00B24D0B" w:rsidRPr="009027CD" w:rsidRDefault="009027CD">
      <w:pPr>
        <w:spacing w:before="225" w:after="225" w:line="264" w:lineRule="auto"/>
        <w:ind w:left="570"/>
      </w:pPr>
      <w:bookmarkStart w:id="1230" w:name="paragraf-138.odsek-1"/>
      <w:bookmarkEnd w:id="1228"/>
      <w:r w:rsidRPr="009027CD">
        <w:rPr>
          <w:rFonts w:ascii="Times New Roman" w:hAnsi="Times New Roman"/>
        </w:rPr>
        <w:t xml:space="preserve"> </w:t>
      </w:r>
      <w:bookmarkStart w:id="1231" w:name="paragraf-138.odsek-1.oznacenie"/>
      <w:r w:rsidRPr="009027CD">
        <w:rPr>
          <w:rFonts w:ascii="Times New Roman" w:hAnsi="Times New Roman"/>
        </w:rPr>
        <w:t xml:space="preserve">(1) </w:t>
      </w:r>
      <w:bookmarkStart w:id="1232" w:name="paragraf-138.odsek-1.text"/>
      <w:bookmarkEnd w:id="1231"/>
      <w:r w:rsidRPr="009027CD">
        <w:rPr>
          <w:rFonts w:ascii="Times New Roman" w:hAnsi="Times New Roman"/>
        </w:rPr>
        <w:t xml:space="preserve">Účastníkmi konania o osvojiteľnosti sú navrhovateľ, dieťa a jeho rodičia. </w:t>
      </w:r>
      <w:bookmarkEnd w:id="1232"/>
    </w:p>
    <w:p w:rsidR="00B24D0B" w:rsidRPr="009027CD" w:rsidRDefault="009027CD">
      <w:pPr>
        <w:spacing w:before="225" w:after="225" w:line="264" w:lineRule="auto"/>
        <w:ind w:left="570"/>
      </w:pPr>
      <w:bookmarkStart w:id="1233" w:name="paragraf-138.odsek-2"/>
      <w:bookmarkEnd w:id="1230"/>
      <w:r w:rsidRPr="009027CD">
        <w:rPr>
          <w:rFonts w:ascii="Times New Roman" w:hAnsi="Times New Roman"/>
        </w:rPr>
        <w:t xml:space="preserve"> </w:t>
      </w:r>
      <w:bookmarkStart w:id="1234" w:name="paragraf-138.odsek-2.oznacenie"/>
      <w:r w:rsidRPr="009027CD">
        <w:rPr>
          <w:rFonts w:ascii="Times New Roman" w:hAnsi="Times New Roman"/>
        </w:rPr>
        <w:t xml:space="preserve">(2) </w:t>
      </w:r>
      <w:bookmarkStart w:id="1235" w:name="paragraf-138.odsek-2.text"/>
      <w:bookmarkEnd w:id="1234"/>
      <w:r w:rsidRPr="009027CD">
        <w:rPr>
          <w:rFonts w:ascii="Times New Roman" w:hAnsi="Times New Roman"/>
        </w:rPr>
        <w:t xml:space="preserve">Maloletý rodič dieťaťa, ktorý dosiahol vek 16 rokov, je účastníkom, aj keď nie je zákonným zástupcom dieťaťa. V konaní má spôsobilosť samostatne konať pred súdom. Maloletý rodič dieťaťa, ktorý nedosiahol vek 16 rokov, musí byť zastúpený svojím zákonným zástupcom. </w:t>
      </w:r>
      <w:bookmarkEnd w:id="1235"/>
    </w:p>
    <w:p w:rsidR="00B24D0B" w:rsidRPr="009027CD" w:rsidRDefault="009027CD">
      <w:pPr>
        <w:spacing w:before="225" w:after="225" w:line="264" w:lineRule="auto"/>
        <w:ind w:left="570"/>
      </w:pPr>
      <w:bookmarkStart w:id="1236" w:name="paragraf-138.odsek-3"/>
      <w:bookmarkEnd w:id="1233"/>
      <w:r w:rsidRPr="009027CD">
        <w:rPr>
          <w:rFonts w:ascii="Times New Roman" w:hAnsi="Times New Roman"/>
        </w:rPr>
        <w:t xml:space="preserve"> </w:t>
      </w:r>
      <w:bookmarkStart w:id="1237" w:name="paragraf-138.odsek-3.oznacenie"/>
      <w:r w:rsidRPr="009027CD">
        <w:rPr>
          <w:rFonts w:ascii="Times New Roman" w:hAnsi="Times New Roman"/>
        </w:rPr>
        <w:t xml:space="preserve">(3) </w:t>
      </w:r>
      <w:bookmarkStart w:id="1238" w:name="paragraf-138.odsek-3.text"/>
      <w:bookmarkEnd w:id="1237"/>
      <w:r w:rsidRPr="009027CD">
        <w:rPr>
          <w:rFonts w:ascii="Times New Roman" w:hAnsi="Times New Roman"/>
        </w:rPr>
        <w:t xml:space="preserve">Rodičia dieťaťa nie sú účastníkmi, ak sú pozbavení rodičovských práv a povinností, ak sú pozbavení spôsobilosti na právne úkony v plnom rozsahu alebo ak nie sú schopní posúdiť dôsledky osvojenia. V týchto prípadoch je účastníkom poručník. </w:t>
      </w:r>
      <w:bookmarkEnd w:id="1238"/>
    </w:p>
    <w:p w:rsidR="00B24D0B" w:rsidRPr="009027CD" w:rsidRDefault="009027CD">
      <w:pPr>
        <w:spacing w:before="225" w:after="225" w:line="264" w:lineRule="auto"/>
        <w:ind w:left="570"/>
      </w:pPr>
      <w:bookmarkStart w:id="1239" w:name="paragraf-138.odsek-4"/>
      <w:bookmarkEnd w:id="1236"/>
      <w:r w:rsidRPr="009027CD">
        <w:rPr>
          <w:rFonts w:ascii="Times New Roman" w:hAnsi="Times New Roman"/>
        </w:rPr>
        <w:t xml:space="preserve"> </w:t>
      </w:r>
      <w:bookmarkStart w:id="1240" w:name="paragraf-138.odsek-4.oznacenie"/>
      <w:r w:rsidRPr="009027CD">
        <w:rPr>
          <w:rFonts w:ascii="Times New Roman" w:hAnsi="Times New Roman"/>
        </w:rPr>
        <w:t xml:space="preserve">(4) </w:t>
      </w:r>
      <w:bookmarkStart w:id="1241" w:name="paragraf-138.odsek-4.text"/>
      <w:bookmarkEnd w:id="1240"/>
      <w:r w:rsidRPr="009027CD">
        <w:rPr>
          <w:rFonts w:ascii="Times New Roman" w:hAnsi="Times New Roman"/>
        </w:rPr>
        <w:t xml:space="preserve">Rodičia dieťaťa nie sú účastníkmi ani vtedy, ak dali súhlas na osvojenie dieťaťa vopred bez vzťahu k určitým osvojiteľom. </w:t>
      </w:r>
      <w:bookmarkEnd w:id="1241"/>
    </w:p>
    <w:p w:rsidR="00B24D0B" w:rsidRPr="009027CD" w:rsidRDefault="009027CD">
      <w:pPr>
        <w:spacing w:before="225" w:after="225" w:line="264" w:lineRule="auto"/>
        <w:ind w:left="495"/>
        <w:jc w:val="center"/>
      </w:pPr>
      <w:bookmarkStart w:id="1242" w:name="paragraf-139.oznacenie"/>
      <w:bookmarkStart w:id="1243" w:name="paragraf-139"/>
      <w:bookmarkEnd w:id="1229"/>
      <w:bookmarkEnd w:id="1239"/>
      <w:r w:rsidRPr="009027CD">
        <w:rPr>
          <w:rFonts w:ascii="Times New Roman" w:hAnsi="Times New Roman"/>
          <w:b/>
        </w:rPr>
        <w:t xml:space="preserve"> § 139 </w:t>
      </w:r>
    </w:p>
    <w:p w:rsidR="00B24D0B" w:rsidRPr="009027CD" w:rsidRDefault="009027CD">
      <w:pPr>
        <w:spacing w:before="225" w:after="225" w:line="264" w:lineRule="auto"/>
        <w:ind w:left="570"/>
      </w:pPr>
      <w:bookmarkStart w:id="1244" w:name="paragraf-139.odsek-1"/>
      <w:bookmarkEnd w:id="1242"/>
      <w:r w:rsidRPr="009027CD">
        <w:rPr>
          <w:rFonts w:ascii="Times New Roman" w:hAnsi="Times New Roman"/>
        </w:rPr>
        <w:t xml:space="preserve"> </w:t>
      </w:r>
      <w:bookmarkStart w:id="1245" w:name="paragraf-139.odsek-1.oznacenie"/>
      <w:bookmarkStart w:id="1246" w:name="paragraf-139.odsek-1.text"/>
      <w:bookmarkEnd w:id="1245"/>
      <w:r w:rsidRPr="009027CD">
        <w:rPr>
          <w:rFonts w:ascii="Times New Roman" w:hAnsi="Times New Roman"/>
        </w:rPr>
        <w:t xml:space="preserve">Súd v konaní vyslúchne toho, v koho starostlivosti sa dieťa nachádza, alebo štatutárny orgán zariadenia na výkon rozhodnutia súdu, v ktorom je dieťa umiestnené. Súd v konaní o osvojiteľnosti skúma aj okolnosti na strane dieťaťa vylučujúce splnenie účelu osvojenia. </w:t>
      </w:r>
      <w:bookmarkEnd w:id="1246"/>
    </w:p>
    <w:p w:rsidR="00B24D0B" w:rsidRPr="009027CD" w:rsidRDefault="009027CD">
      <w:pPr>
        <w:spacing w:before="225" w:after="225" w:line="264" w:lineRule="auto"/>
        <w:ind w:left="495"/>
        <w:jc w:val="center"/>
      </w:pPr>
      <w:bookmarkStart w:id="1247" w:name="paragraf-140.oznacenie"/>
      <w:bookmarkStart w:id="1248" w:name="paragraf-140"/>
      <w:bookmarkEnd w:id="1243"/>
      <w:bookmarkEnd w:id="1244"/>
      <w:r w:rsidRPr="009027CD">
        <w:rPr>
          <w:rFonts w:ascii="Times New Roman" w:hAnsi="Times New Roman"/>
          <w:b/>
        </w:rPr>
        <w:t xml:space="preserve"> § 140 </w:t>
      </w:r>
    </w:p>
    <w:p w:rsidR="00B24D0B" w:rsidRPr="009027CD" w:rsidRDefault="009027CD">
      <w:pPr>
        <w:spacing w:before="225" w:after="225" w:line="264" w:lineRule="auto"/>
        <w:ind w:left="570"/>
      </w:pPr>
      <w:bookmarkStart w:id="1249" w:name="paragraf-140.odsek-1"/>
      <w:bookmarkEnd w:id="1247"/>
      <w:r w:rsidRPr="009027CD">
        <w:rPr>
          <w:rFonts w:ascii="Times New Roman" w:hAnsi="Times New Roman"/>
        </w:rPr>
        <w:t xml:space="preserve"> </w:t>
      </w:r>
      <w:bookmarkStart w:id="1250" w:name="paragraf-140.odsek-1.oznacenie"/>
      <w:bookmarkStart w:id="1251" w:name="paragraf-140.odsek-1.text"/>
      <w:bookmarkEnd w:id="1250"/>
      <w:r w:rsidRPr="009027CD">
        <w:rPr>
          <w:rFonts w:ascii="Times New Roman" w:hAnsi="Times New Roman"/>
        </w:rPr>
        <w:t xml:space="preserve">Ak nie sú splnené podmienky osvojiteľnosti, súd konanie zastaví. </w:t>
      </w:r>
      <w:bookmarkEnd w:id="1251"/>
    </w:p>
    <w:p w:rsidR="00B24D0B" w:rsidRPr="009027CD" w:rsidRDefault="009027CD">
      <w:pPr>
        <w:spacing w:before="225" w:after="225" w:line="264" w:lineRule="auto"/>
        <w:ind w:left="495"/>
        <w:jc w:val="center"/>
      </w:pPr>
      <w:bookmarkStart w:id="1252" w:name="paragraf-141.oznacenie"/>
      <w:bookmarkStart w:id="1253" w:name="paragraf-141"/>
      <w:bookmarkEnd w:id="1248"/>
      <w:bookmarkEnd w:id="1249"/>
      <w:r w:rsidRPr="009027CD">
        <w:rPr>
          <w:rFonts w:ascii="Times New Roman" w:hAnsi="Times New Roman"/>
          <w:b/>
        </w:rPr>
        <w:t xml:space="preserve"> § 141 </w:t>
      </w:r>
    </w:p>
    <w:p w:rsidR="00B24D0B" w:rsidRPr="009027CD" w:rsidRDefault="009027CD">
      <w:pPr>
        <w:spacing w:before="225" w:after="225" w:line="264" w:lineRule="auto"/>
        <w:ind w:left="570"/>
      </w:pPr>
      <w:bookmarkStart w:id="1254" w:name="paragraf-141.odsek-1"/>
      <w:bookmarkEnd w:id="1252"/>
      <w:r w:rsidRPr="009027CD">
        <w:rPr>
          <w:rFonts w:ascii="Times New Roman" w:hAnsi="Times New Roman"/>
        </w:rPr>
        <w:lastRenderedPageBreak/>
        <w:t xml:space="preserve"> </w:t>
      </w:r>
      <w:bookmarkStart w:id="1255" w:name="paragraf-141.odsek-1.oznacenie"/>
      <w:bookmarkStart w:id="1256" w:name="paragraf-141.odsek-1.text"/>
      <w:bookmarkEnd w:id="1255"/>
      <w:r w:rsidRPr="009027CD">
        <w:rPr>
          <w:rFonts w:ascii="Times New Roman" w:hAnsi="Times New Roman"/>
        </w:rPr>
        <w:t xml:space="preserve">O osvojiteľnosti rozhodne súd najneskôr do troch mesiacov odo dňa začatia konania. Túto lehotu možno predĺžiť najviac o tri mesiace, ak rozhodnutiu súdu bránia vážne dôvody a objektívne príčiny. </w:t>
      </w:r>
      <w:bookmarkEnd w:id="1256"/>
    </w:p>
    <w:p w:rsidR="00B24D0B" w:rsidRPr="009027CD" w:rsidRDefault="009027CD">
      <w:pPr>
        <w:spacing w:before="225" w:after="225" w:line="264" w:lineRule="auto"/>
        <w:ind w:left="495"/>
        <w:jc w:val="center"/>
      </w:pPr>
      <w:bookmarkStart w:id="1257" w:name="paragraf-142.oznacenie"/>
      <w:bookmarkStart w:id="1258" w:name="paragraf-142"/>
      <w:bookmarkEnd w:id="1253"/>
      <w:bookmarkEnd w:id="1254"/>
      <w:r w:rsidRPr="009027CD">
        <w:rPr>
          <w:rFonts w:ascii="Times New Roman" w:hAnsi="Times New Roman"/>
          <w:b/>
        </w:rPr>
        <w:t xml:space="preserve"> § 142 </w:t>
      </w:r>
    </w:p>
    <w:p w:rsidR="00B24D0B" w:rsidRPr="009027CD" w:rsidRDefault="009027CD">
      <w:pPr>
        <w:spacing w:before="225" w:after="225" w:line="264" w:lineRule="auto"/>
        <w:ind w:left="570"/>
      </w:pPr>
      <w:bookmarkStart w:id="1259" w:name="paragraf-142.odsek-1"/>
      <w:bookmarkEnd w:id="1257"/>
      <w:r w:rsidRPr="009027CD">
        <w:rPr>
          <w:rFonts w:ascii="Times New Roman" w:hAnsi="Times New Roman"/>
        </w:rPr>
        <w:t xml:space="preserve"> </w:t>
      </w:r>
      <w:bookmarkStart w:id="1260" w:name="paragraf-142.odsek-1.oznacenie"/>
      <w:bookmarkStart w:id="1261" w:name="paragraf-142.odsek-1.text"/>
      <w:bookmarkEnd w:id="1260"/>
      <w:r w:rsidRPr="009027CD">
        <w:rPr>
          <w:rFonts w:ascii="Times New Roman" w:hAnsi="Times New Roman"/>
        </w:rPr>
        <w:t xml:space="preserve">Súd na návrh rozsudok o osvojiteľnosti zruší, ak dôjde k zmene pomerov. Návrh možno podať len do času, kým nie je dieťa odovzdané na základe rozhodnutia súdu do starostlivosti budúcich osvojiteľov. </w:t>
      </w:r>
      <w:bookmarkEnd w:id="1261"/>
    </w:p>
    <w:bookmarkEnd w:id="1258"/>
    <w:bookmarkEnd w:id="1259"/>
    <w:p w:rsidR="00B24D0B" w:rsidRPr="009027CD" w:rsidRDefault="009027CD">
      <w:pPr>
        <w:spacing w:before="300" w:after="0" w:line="264" w:lineRule="auto"/>
        <w:ind w:left="420"/>
        <w:jc w:val="center"/>
      </w:pPr>
      <w:r w:rsidRPr="009027CD">
        <w:rPr>
          <w:rFonts w:ascii="Times New Roman" w:hAnsi="Times New Roman"/>
          <w:b/>
          <w:sz w:val="24"/>
        </w:rPr>
        <w:t xml:space="preserve"> Konanie o osvojenie </w:t>
      </w:r>
    </w:p>
    <w:p w:rsidR="00B24D0B" w:rsidRPr="009027CD" w:rsidRDefault="009027CD">
      <w:pPr>
        <w:spacing w:before="225" w:after="225" w:line="264" w:lineRule="auto"/>
        <w:ind w:left="495"/>
        <w:jc w:val="center"/>
      </w:pPr>
      <w:bookmarkStart w:id="1262" w:name="paragraf-143.oznacenie"/>
      <w:bookmarkStart w:id="1263" w:name="paragraf-143"/>
      <w:r w:rsidRPr="009027CD">
        <w:rPr>
          <w:rFonts w:ascii="Times New Roman" w:hAnsi="Times New Roman"/>
          <w:b/>
        </w:rPr>
        <w:t xml:space="preserve"> § 143 </w:t>
      </w:r>
    </w:p>
    <w:p w:rsidR="00B24D0B" w:rsidRPr="009027CD" w:rsidRDefault="009027CD">
      <w:pPr>
        <w:spacing w:before="225" w:after="225" w:line="264" w:lineRule="auto"/>
        <w:ind w:left="570"/>
      </w:pPr>
      <w:bookmarkStart w:id="1264" w:name="paragraf-143.odsek-1"/>
      <w:bookmarkEnd w:id="1262"/>
      <w:r w:rsidRPr="009027CD">
        <w:rPr>
          <w:rFonts w:ascii="Times New Roman" w:hAnsi="Times New Roman"/>
        </w:rPr>
        <w:t xml:space="preserve"> </w:t>
      </w:r>
      <w:bookmarkStart w:id="1265" w:name="paragraf-143.odsek-1.oznacenie"/>
      <w:bookmarkStart w:id="1266" w:name="paragraf-143.odsek-1.text"/>
      <w:bookmarkEnd w:id="1265"/>
      <w:r w:rsidRPr="009027CD">
        <w:rPr>
          <w:rFonts w:ascii="Times New Roman" w:hAnsi="Times New Roman"/>
        </w:rPr>
        <w:t xml:space="preserve">Konanie o osvojenie možno začať len na návrh. </w:t>
      </w:r>
      <w:bookmarkEnd w:id="1266"/>
    </w:p>
    <w:p w:rsidR="00B24D0B" w:rsidRPr="009027CD" w:rsidRDefault="009027CD">
      <w:pPr>
        <w:spacing w:before="225" w:after="225" w:line="264" w:lineRule="auto"/>
        <w:ind w:left="495"/>
        <w:jc w:val="center"/>
      </w:pPr>
      <w:bookmarkStart w:id="1267" w:name="paragraf-144.oznacenie"/>
      <w:bookmarkStart w:id="1268" w:name="paragraf-144"/>
      <w:bookmarkEnd w:id="1263"/>
      <w:bookmarkEnd w:id="1264"/>
      <w:r w:rsidRPr="009027CD">
        <w:rPr>
          <w:rFonts w:ascii="Times New Roman" w:hAnsi="Times New Roman"/>
          <w:b/>
        </w:rPr>
        <w:t xml:space="preserve"> § 144 </w:t>
      </w:r>
    </w:p>
    <w:p w:rsidR="00B24D0B" w:rsidRPr="009027CD" w:rsidRDefault="009027CD">
      <w:pPr>
        <w:spacing w:before="225" w:after="225" w:line="264" w:lineRule="auto"/>
        <w:ind w:left="570"/>
      </w:pPr>
      <w:bookmarkStart w:id="1269" w:name="paragraf-144.odsek-1"/>
      <w:bookmarkEnd w:id="1267"/>
      <w:r w:rsidRPr="009027CD">
        <w:rPr>
          <w:rFonts w:ascii="Times New Roman" w:hAnsi="Times New Roman"/>
        </w:rPr>
        <w:t xml:space="preserve"> </w:t>
      </w:r>
      <w:bookmarkStart w:id="1270" w:name="paragraf-144.odsek-1.oznacenie"/>
      <w:r w:rsidRPr="009027CD">
        <w:rPr>
          <w:rFonts w:ascii="Times New Roman" w:hAnsi="Times New Roman"/>
        </w:rPr>
        <w:t xml:space="preserve">(1) </w:t>
      </w:r>
      <w:bookmarkStart w:id="1271" w:name="paragraf-144.odsek-1.text"/>
      <w:bookmarkEnd w:id="1270"/>
      <w:r w:rsidRPr="009027CD">
        <w:rPr>
          <w:rFonts w:ascii="Times New Roman" w:hAnsi="Times New Roman"/>
        </w:rPr>
        <w:t xml:space="preserve">Účastníkmi konania o osvojenie sú osvojované dieťa, jeho rodičia, prípadne poručník, osvojiteľ a jeho manžel. </w:t>
      </w:r>
      <w:bookmarkEnd w:id="1271"/>
    </w:p>
    <w:p w:rsidR="00B24D0B" w:rsidRPr="009027CD" w:rsidRDefault="009027CD">
      <w:pPr>
        <w:spacing w:before="225" w:after="225" w:line="264" w:lineRule="auto"/>
        <w:ind w:left="570"/>
      </w:pPr>
      <w:bookmarkStart w:id="1272" w:name="paragraf-144.odsek-2"/>
      <w:bookmarkEnd w:id="1269"/>
      <w:r w:rsidRPr="009027CD">
        <w:rPr>
          <w:rFonts w:ascii="Times New Roman" w:hAnsi="Times New Roman"/>
        </w:rPr>
        <w:t xml:space="preserve"> </w:t>
      </w:r>
      <w:bookmarkStart w:id="1273" w:name="paragraf-144.odsek-2.oznacenie"/>
      <w:r w:rsidRPr="009027CD">
        <w:rPr>
          <w:rFonts w:ascii="Times New Roman" w:hAnsi="Times New Roman"/>
        </w:rPr>
        <w:t xml:space="preserve">(2) </w:t>
      </w:r>
      <w:bookmarkStart w:id="1274" w:name="paragraf-144.odsek-2.text"/>
      <w:bookmarkEnd w:id="1273"/>
      <w:r w:rsidRPr="009027CD">
        <w:rPr>
          <w:rFonts w:ascii="Times New Roman" w:hAnsi="Times New Roman"/>
        </w:rPr>
        <w:t xml:space="preserve">Rodičia osvojovaného dieťaťa nie sú účastníkmi konania o osvojení, ak sú pozbavení rodičovských práv a povinností alebo ak sú pozbavení spôsobilosti na právne úkony v plnom rozsahu. V týchto prípadoch je účastníkom poručník. </w:t>
      </w:r>
      <w:bookmarkEnd w:id="1274"/>
    </w:p>
    <w:p w:rsidR="00B24D0B" w:rsidRPr="009027CD" w:rsidRDefault="009027CD">
      <w:pPr>
        <w:spacing w:before="225" w:after="225" w:line="264" w:lineRule="auto"/>
        <w:ind w:left="570"/>
      </w:pPr>
      <w:bookmarkStart w:id="1275" w:name="paragraf-144.odsek-3"/>
      <w:bookmarkEnd w:id="1272"/>
      <w:r w:rsidRPr="009027CD">
        <w:rPr>
          <w:rFonts w:ascii="Times New Roman" w:hAnsi="Times New Roman"/>
        </w:rPr>
        <w:t xml:space="preserve"> </w:t>
      </w:r>
      <w:bookmarkStart w:id="1276" w:name="paragraf-144.odsek-3.oznacenie"/>
      <w:r w:rsidRPr="009027CD">
        <w:rPr>
          <w:rFonts w:ascii="Times New Roman" w:hAnsi="Times New Roman"/>
        </w:rPr>
        <w:t xml:space="preserve">(3) </w:t>
      </w:r>
      <w:bookmarkStart w:id="1277" w:name="paragraf-144.odsek-3.text"/>
      <w:bookmarkEnd w:id="1276"/>
      <w:r w:rsidRPr="009027CD">
        <w:rPr>
          <w:rFonts w:ascii="Times New Roman" w:hAnsi="Times New Roman"/>
        </w:rPr>
        <w:t xml:space="preserve">Rodičia osvojovaného dieťaťa nie sú účastníkmi ani vtedy, ak na osvojenie netreba ich súhlas podľa predpisov rodinného práva; to platí aj vtedy, ak súd právoplatne rozhodol, že dieťa je osvojiteľné. </w:t>
      </w:r>
      <w:bookmarkEnd w:id="1277"/>
    </w:p>
    <w:p w:rsidR="00B24D0B" w:rsidRPr="009027CD" w:rsidRDefault="009027CD">
      <w:pPr>
        <w:spacing w:before="225" w:after="225" w:line="264" w:lineRule="auto"/>
        <w:ind w:left="570"/>
      </w:pPr>
      <w:bookmarkStart w:id="1278" w:name="paragraf-144.odsek-4"/>
      <w:bookmarkEnd w:id="1275"/>
      <w:r w:rsidRPr="009027CD">
        <w:rPr>
          <w:rFonts w:ascii="Times New Roman" w:hAnsi="Times New Roman"/>
        </w:rPr>
        <w:t xml:space="preserve"> </w:t>
      </w:r>
      <w:bookmarkStart w:id="1279" w:name="paragraf-144.odsek-4.oznacenie"/>
      <w:r w:rsidRPr="009027CD">
        <w:rPr>
          <w:rFonts w:ascii="Times New Roman" w:hAnsi="Times New Roman"/>
        </w:rPr>
        <w:t xml:space="preserve">(4) </w:t>
      </w:r>
      <w:bookmarkStart w:id="1280" w:name="paragraf-144.odsek-4.text"/>
      <w:bookmarkEnd w:id="1279"/>
      <w:r w:rsidRPr="009027CD">
        <w:rPr>
          <w:rFonts w:ascii="Times New Roman" w:hAnsi="Times New Roman"/>
        </w:rPr>
        <w:t xml:space="preserve">Manžel osvojiteľa nie je účastníkom, ak na osvojenie netreba jeho súhlas. </w:t>
      </w:r>
      <w:bookmarkEnd w:id="1280"/>
    </w:p>
    <w:p w:rsidR="00B24D0B" w:rsidRPr="009027CD" w:rsidRDefault="009027CD">
      <w:pPr>
        <w:spacing w:before="225" w:after="225" w:line="264" w:lineRule="auto"/>
        <w:ind w:left="495"/>
        <w:jc w:val="center"/>
      </w:pPr>
      <w:bookmarkStart w:id="1281" w:name="paragraf-145.oznacenie"/>
      <w:bookmarkStart w:id="1282" w:name="paragraf-145"/>
      <w:bookmarkEnd w:id="1268"/>
      <w:bookmarkEnd w:id="1278"/>
      <w:r w:rsidRPr="009027CD">
        <w:rPr>
          <w:rFonts w:ascii="Times New Roman" w:hAnsi="Times New Roman"/>
          <w:b/>
        </w:rPr>
        <w:t xml:space="preserve"> § 145 </w:t>
      </w:r>
    </w:p>
    <w:p w:rsidR="00B24D0B" w:rsidRPr="009027CD" w:rsidRDefault="009027CD">
      <w:pPr>
        <w:spacing w:before="225" w:after="225" w:line="264" w:lineRule="auto"/>
        <w:ind w:left="570"/>
      </w:pPr>
      <w:bookmarkStart w:id="1283" w:name="paragraf-145.odsek-1"/>
      <w:bookmarkEnd w:id="1281"/>
      <w:r w:rsidRPr="009027CD">
        <w:rPr>
          <w:rFonts w:ascii="Times New Roman" w:hAnsi="Times New Roman"/>
        </w:rPr>
        <w:t xml:space="preserve"> </w:t>
      </w:r>
      <w:bookmarkStart w:id="1284" w:name="paragraf-145.odsek-1.oznacenie"/>
      <w:bookmarkStart w:id="1285" w:name="paragraf-145.odsek-1.text"/>
      <w:bookmarkEnd w:id="1284"/>
      <w:r w:rsidRPr="009027CD">
        <w:rPr>
          <w:rFonts w:ascii="Times New Roman" w:hAnsi="Times New Roman"/>
        </w:rPr>
        <w:t xml:space="preserve">O osvojení rozhodne súd bezodkladne, najneskôr do šiestich mesiacov od podania návrhu na osvojenie. Konanie možno predĺžiť, len ak z objektívnych príčin nemožno vykonať dôkazy. </w:t>
      </w:r>
      <w:bookmarkEnd w:id="1285"/>
    </w:p>
    <w:p w:rsidR="00B24D0B" w:rsidRPr="009027CD" w:rsidRDefault="009027CD">
      <w:pPr>
        <w:spacing w:before="225" w:after="225" w:line="264" w:lineRule="auto"/>
        <w:ind w:left="495"/>
        <w:jc w:val="center"/>
      </w:pPr>
      <w:bookmarkStart w:id="1286" w:name="paragraf-146.oznacenie"/>
      <w:bookmarkStart w:id="1287" w:name="paragraf-146"/>
      <w:bookmarkEnd w:id="1282"/>
      <w:bookmarkEnd w:id="1283"/>
      <w:r w:rsidRPr="009027CD">
        <w:rPr>
          <w:rFonts w:ascii="Times New Roman" w:hAnsi="Times New Roman"/>
          <w:b/>
        </w:rPr>
        <w:t xml:space="preserve"> § 146 </w:t>
      </w:r>
    </w:p>
    <w:p w:rsidR="00B24D0B" w:rsidRPr="009027CD" w:rsidRDefault="009027CD">
      <w:pPr>
        <w:spacing w:before="225" w:after="225" w:line="264" w:lineRule="auto"/>
        <w:ind w:left="570"/>
      </w:pPr>
      <w:bookmarkStart w:id="1288" w:name="paragraf-146.odsek-1"/>
      <w:bookmarkEnd w:id="1286"/>
      <w:r w:rsidRPr="009027CD">
        <w:rPr>
          <w:rFonts w:ascii="Times New Roman" w:hAnsi="Times New Roman"/>
        </w:rPr>
        <w:t xml:space="preserve"> </w:t>
      </w:r>
      <w:bookmarkStart w:id="1289" w:name="paragraf-146.odsek-1.oznacenie"/>
      <w:r w:rsidRPr="009027CD">
        <w:rPr>
          <w:rFonts w:ascii="Times New Roman" w:hAnsi="Times New Roman"/>
        </w:rPr>
        <w:t xml:space="preserve">(1) </w:t>
      </w:r>
      <w:bookmarkStart w:id="1290" w:name="paragraf-146.odsek-1.text"/>
      <w:bookmarkEnd w:id="1289"/>
      <w:r w:rsidRPr="009027CD">
        <w:rPr>
          <w:rFonts w:ascii="Times New Roman" w:hAnsi="Times New Roman"/>
        </w:rPr>
        <w:t xml:space="preserve">Osvojované dieťa súd vyslúchne, len ak je schopné pochopiť význam osvojenia a výsluch nie je v rozpore s jeho záujmom. Ak sa nemá osvojované dieťa vyslúchnuť, nepredvoláva sa na pojednávanie. </w:t>
      </w:r>
      <w:bookmarkEnd w:id="1290"/>
    </w:p>
    <w:p w:rsidR="00B24D0B" w:rsidRPr="009027CD" w:rsidRDefault="009027CD">
      <w:pPr>
        <w:spacing w:before="225" w:after="225" w:line="264" w:lineRule="auto"/>
        <w:ind w:left="570"/>
      </w:pPr>
      <w:bookmarkStart w:id="1291" w:name="paragraf-146.odsek-2"/>
      <w:bookmarkEnd w:id="1288"/>
      <w:r w:rsidRPr="009027CD">
        <w:rPr>
          <w:rFonts w:ascii="Times New Roman" w:hAnsi="Times New Roman"/>
        </w:rPr>
        <w:t xml:space="preserve"> </w:t>
      </w:r>
      <w:bookmarkStart w:id="1292" w:name="paragraf-146.odsek-2.oznacenie"/>
      <w:r w:rsidRPr="009027CD">
        <w:rPr>
          <w:rFonts w:ascii="Times New Roman" w:hAnsi="Times New Roman"/>
        </w:rPr>
        <w:t xml:space="preserve">(2) </w:t>
      </w:r>
      <w:bookmarkStart w:id="1293" w:name="paragraf-146.odsek-2.text"/>
      <w:bookmarkEnd w:id="1292"/>
      <w:r w:rsidRPr="009027CD">
        <w:rPr>
          <w:rFonts w:ascii="Times New Roman" w:hAnsi="Times New Roman"/>
        </w:rPr>
        <w:t xml:space="preserve">Ostatných účastníkov musí súd vždy vyslúchnuť, a to podľa možnosti osobne. </w:t>
      </w:r>
      <w:bookmarkEnd w:id="1293"/>
    </w:p>
    <w:p w:rsidR="00B24D0B" w:rsidRPr="009027CD" w:rsidRDefault="009027CD">
      <w:pPr>
        <w:spacing w:before="225" w:after="225" w:line="264" w:lineRule="auto"/>
        <w:ind w:left="495"/>
        <w:jc w:val="center"/>
      </w:pPr>
      <w:bookmarkStart w:id="1294" w:name="paragraf-147.oznacenie"/>
      <w:bookmarkStart w:id="1295" w:name="paragraf-147"/>
      <w:bookmarkEnd w:id="1287"/>
      <w:bookmarkEnd w:id="1291"/>
      <w:r w:rsidRPr="009027CD">
        <w:rPr>
          <w:rFonts w:ascii="Times New Roman" w:hAnsi="Times New Roman"/>
          <w:b/>
        </w:rPr>
        <w:t xml:space="preserve"> § 147 </w:t>
      </w:r>
    </w:p>
    <w:p w:rsidR="00B24D0B" w:rsidRPr="009027CD" w:rsidRDefault="009027CD">
      <w:pPr>
        <w:spacing w:before="225" w:after="225" w:line="264" w:lineRule="auto"/>
        <w:ind w:left="570"/>
      </w:pPr>
      <w:bookmarkStart w:id="1296" w:name="paragraf-147.odsek-1"/>
      <w:bookmarkEnd w:id="1294"/>
      <w:r w:rsidRPr="009027CD">
        <w:rPr>
          <w:rFonts w:ascii="Times New Roman" w:hAnsi="Times New Roman"/>
        </w:rPr>
        <w:t xml:space="preserve"> </w:t>
      </w:r>
      <w:bookmarkStart w:id="1297" w:name="paragraf-147.odsek-1.oznacenie"/>
      <w:r w:rsidRPr="009027CD">
        <w:rPr>
          <w:rFonts w:ascii="Times New Roman" w:hAnsi="Times New Roman"/>
        </w:rPr>
        <w:t xml:space="preserve">(1) </w:t>
      </w:r>
      <w:bookmarkStart w:id="1298" w:name="paragraf-147.odsek-1.text"/>
      <w:bookmarkEnd w:id="1297"/>
      <w:r w:rsidRPr="009027CD">
        <w:rPr>
          <w:rFonts w:ascii="Times New Roman" w:hAnsi="Times New Roman"/>
        </w:rPr>
        <w:t xml:space="preserve">Súd zistí, či sa zdravotný stav osvojovaného dieťaťa aj osvojiteľa neprieči účelu osvojenia. S výsledkami vyšetrenia súd oboznámi účastníkov. </w:t>
      </w:r>
      <w:bookmarkEnd w:id="1298"/>
    </w:p>
    <w:p w:rsidR="00B24D0B" w:rsidRPr="009027CD" w:rsidRDefault="009027CD">
      <w:pPr>
        <w:spacing w:before="225" w:after="225" w:line="264" w:lineRule="auto"/>
        <w:ind w:left="570"/>
      </w:pPr>
      <w:bookmarkStart w:id="1299" w:name="paragraf-147.odsek-2"/>
      <w:bookmarkEnd w:id="1296"/>
      <w:r w:rsidRPr="009027CD">
        <w:rPr>
          <w:rFonts w:ascii="Times New Roman" w:hAnsi="Times New Roman"/>
        </w:rPr>
        <w:t xml:space="preserve"> </w:t>
      </w:r>
      <w:bookmarkStart w:id="1300" w:name="paragraf-147.odsek-2.oznacenie"/>
      <w:r w:rsidRPr="009027CD">
        <w:rPr>
          <w:rFonts w:ascii="Times New Roman" w:hAnsi="Times New Roman"/>
        </w:rPr>
        <w:t xml:space="preserve">(2) </w:t>
      </w:r>
      <w:bookmarkStart w:id="1301" w:name="paragraf-147.odsek-2.text"/>
      <w:bookmarkEnd w:id="1300"/>
      <w:r w:rsidRPr="009027CD">
        <w:rPr>
          <w:rFonts w:ascii="Times New Roman" w:hAnsi="Times New Roman"/>
        </w:rPr>
        <w:t xml:space="preserve">Účastníkov súd poučí o význame osvojenia z hľadiska záujmu spoločnosti aj z hľadiska záujmu osvojovaného dieťaťa, ako aj o tom, aké povinnosti má osvojiteľ. </w:t>
      </w:r>
      <w:bookmarkEnd w:id="1301"/>
    </w:p>
    <w:p w:rsidR="00B24D0B" w:rsidRPr="009027CD" w:rsidRDefault="009027CD">
      <w:pPr>
        <w:spacing w:before="225" w:after="225" w:line="264" w:lineRule="auto"/>
        <w:ind w:left="495"/>
        <w:jc w:val="center"/>
      </w:pPr>
      <w:bookmarkStart w:id="1302" w:name="paragraf-148.oznacenie"/>
      <w:bookmarkStart w:id="1303" w:name="paragraf-148"/>
      <w:bookmarkEnd w:id="1295"/>
      <w:bookmarkEnd w:id="1299"/>
      <w:r w:rsidRPr="009027CD">
        <w:rPr>
          <w:rFonts w:ascii="Times New Roman" w:hAnsi="Times New Roman"/>
          <w:b/>
        </w:rPr>
        <w:t xml:space="preserve"> § 148 </w:t>
      </w:r>
    </w:p>
    <w:p w:rsidR="00B24D0B" w:rsidRPr="009027CD" w:rsidRDefault="009027CD">
      <w:pPr>
        <w:spacing w:before="225" w:after="225" w:line="264" w:lineRule="auto"/>
        <w:ind w:left="570"/>
      </w:pPr>
      <w:bookmarkStart w:id="1304" w:name="paragraf-148.odsek-1"/>
      <w:bookmarkEnd w:id="1302"/>
      <w:r w:rsidRPr="009027CD">
        <w:rPr>
          <w:rFonts w:ascii="Times New Roman" w:hAnsi="Times New Roman"/>
        </w:rPr>
        <w:lastRenderedPageBreak/>
        <w:t xml:space="preserve"> </w:t>
      </w:r>
      <w:bookmarkStart w:id="1305" w:name="paragraf-148.odsek-1.oznacenie"/>
      <w:bookmarkStart w:id="1306" w:name="paragraf-148.odsek-1.text"/>
      <w:bookmarkEnd w:id="1305"/>
      <w:r w:rsidRPr="009027CD">
        <w:rPr>
          <w:rFonts w:ascii="Times New Roman" w:hAnsi="Times New Roman"/>
        </w:rPr>
        <w:t xml:space="preserve">V rozsudku, ktorým sa vyslovuje osvojenie, súd uvedie aj priezvisko, ktoré bude osvojenec mať. </w:t>
      </w:r>
      <w:bookmarkEnd w:id="1306"/>
    </w:p>
    <w:p w:rsidR="00B24D0B" w:rsidRPr="009027CD" w:rsidRDefault="009027CD">
      <w:pPr>
        <w:spacing w:before="225" w:after="225" w:line="264" w:lineRule="auto"/>
        <w:ind w:left="495"/>
        <w:jc w:val="center"/>
      </w:pPr>
      <w:bookmarkStart w:id="1307" w:name="paragraf-149.oznacenie"/>
      <w:bookmarkStart w:id="1308" w:name="paragraf-149"/>
      <w:bookmarkEnd w:id="1303"/>
      <w:bookmarkEnd w:id="1304"/>
      <w:r w:rsidRPr="009027CD">
        <w:rPr>
          <w:rFonts w:ascii="Times New Roman" w:hAnsi="Times New Roman"/>
          <w:b/>
        </w:rPr>
        <w:t xml:space="preserve"> § 149 </w:t>
      </w:r>
    </w:p>
    <w:p w:rsidR="00B24D0B" w:rsidRPr="009027CD" w:rsidRDefault="009027CD">
      <w:pPr>
        <w:spacing w:before="225" w:after="225" w:line="264" w:lineRule="auto"/>
        <w:ind w:left="570"/>
      </w:pPr>
      <w:bookmarkStart w:id="1309" w:name="paragraf-149.odsek-1"/>
      <w:bookmarkEnd w:id="1307"/>
      <w:r w:rsidRPr="009027CD">
        <w:rPr>
          <w:rFonts w:ascii="Times New Roman" w:hAnsi="Times New Roman"/>
        </w:rPr>
        <w:t xml:space="preserve"> </w:t>
      </w:r>
      <w:bookmarkStart w:id="1310" w:name="paragraf-149.odsek-1.oznacenie"/>
      <w:bookmarkStart w:id="1311" w:name="paragraf-149.odsek-1.text"/>
      <w:bookmarkEnd w:id="1310"/>
      <w:r w:rsidRPr="009027CD">
        <w:rPr>
          <w:rFonts w:ascii="Times New Roman" w:hAnsi="Times New Roman"/>
        </w:rPr>
        <w:t xml:space="preserve">Právoplatný rozsudok o osvojení súd zašle orgánu, ktorý vedie matriku. </w:t>
      </w:r>
      <w:bookmarkEnd w:id="1311"/>
    </w:p>
    <w:p w:rsidR="00B24D0B" w:rsidRPr="009027CD" w:rsidRDefault="009027CD">
      <w:pPr>
        <w:spacing w:before="225" w:after="225" w:line="264" w:lineRule="auto"/>
        <w:ind w:left="495"/>
        <w:jc w:val="center"/>
      </w:pPr>
      <w:bookmarkStart w:id="1312" w:name="paragraf-150.oznacenie"/>
      <w:bookmarkStart w:id="1313" w:name="paragraf-150"/>
      <w:bookmarkEnd w:id="1308"/>
      <w:bookmarkEnd w:id="1309"/>
      <w:r w:rsidRPr="009027CD">
        <w:rPr>
          <w:rFonts w:ascii="Times New Roman" w:hAnsi="Times New Roman"/>
          <w:b/>
        </w:rPr>
        <w:t xml:space="preserve"> § 150 </w:t>
      </w:r>
    </w:p>
    <w:p w:rsidR="00B24D0B" w:rsidRPr="009027CD" w:rsidRDefault="009027CD">
      <w:pPr>
        <w:spacing w:before="225" w:after="225" w:line="264" w:lineRule="auto"/>
        <w:ind w:left="570"/>
      </w:pPr>
      <w:bookmarkStart w:id="1314" w:name="paragraf-150.odsek-1"/>
      <w:bookmarkEnd w:id="1312"/>
      <w:r w:rsidRPr="009027CD">
        <w:rPr>
          <w:rFonts w:ascii="Times New Roman" w:hAnsi="Times New Roman"/>
        </w:rPr>
        <w:t xml:space="preserve"> </w:t>
      </w:r>
      <w:bookmarkStart w:id="1315" w:name="paragraf-150.odsek-1.oznacenie"/>
      <w:bookmarkStart w:id="1316" w:name="paragraf-150.odsek-1.text"/>
      <w:bookmarkEnd w:id="1315"/>
      <w:r w:rsidRPr="009027CD">
        <w:rPr>
          <w:rFonts w:ascii="Times New Roman" w:hAnsi="Times New Roman"/>
        </w:rPr>
        <w:t xml:space="preserve">Konanie o zrušenie osvojenia môže súd začať na návrh osvojenca alebo osvojiteľa alebo aj bez návrhu. </w:t>
      </w:r>
      <w:bookmarkEnd w:id="1316"/>
    </w:p>
    <w:bookmarkEnd w:id="1313"/>
    <w:bookmarkEnd w:id="1314"/>
    <w:p w:rsidR="00B24D0B" w:rsidRPr="009027CD" w:rsidRDefault="009027CD">
      <w:pPr>
        <w:spacing w:before="300" w:after="0" w:line="264" w:lineRule="auto"/>
        <w:ind w:left="420"/>
        <w:jc w:val="center"/>
      </w:pPr>
      <w:r w:rsidRPr="009027CD">
        <w:rPr>
          <w:rFonts w:ascii="Times New Roman" w:hAnsi="Times New Roman"/>
          <w:b/>
          <w:sz w:val="24"/>
        </w:rPr>
        <w:t xml:space="preserve"> Konanie o zverení maloletého do predosvojiteľskej starostlivosti </w:t>
      </w:r>
    </w:p>
    <w:p w:rsidR="00B24D0B" w:rsidRPr="009027CD" w:rsidRDefault="009027CD">
      <w:pPr>
        <w:spacing w:before="225" w:after="225" w:line="264" w:lineRule="auto"/>
        <w:ind w:left="495"/>
        <w:jc w:val="center"/>
      </w:pPr>
      <w:bookmarkStart w:id="1317" w:name="paragraf-151.oznacenie"/>
      <w:bookmarkStart w:id="1318" w:name="paragraf-151"/>
      <w:r w:rsidRPr="009027CD">
        <w:rPr>
          <w:rFonts w:ascii="Times New Roman" w:hAnsi="Times New Roman"/>
          <w:b/>
        </w:rPr>
        <w:t xml:space="preserve"> § 151 </w:t>
      </w:r>
    </w:p>
    <w:p w:rsidR="00B24D0B" w:rsidRPr="009027CD" w:rsidRDefault="009027CD">
      <w:pPr>
        <w:spacing w:before="225" w:after="225" w:line="264" w:lineRule="auto"/>
        <w:ind w:left="570"/>
      </w:pPr>
      <w:bookmarkStart w:id="1319" w:name="paragraf-151.odsek-1"/>
      <w:bookmarkEnd w:id="1317"/>
      <w:r w:rsidRPr="009027CD">
        <w:rPr>
          <w:rFonts w:ascii="Times New Roman" w:hAnsi="Times New Roman"/>
        </w:rPr>
        <w:t xml:space="preserve"> </w:t>
      </w:r>
      <w:bookmarkStart w:id="1320" w:name="paragraf-151.odsek-1.oznacenie"/>
      <w:bookmarkStart w:id="1321" w:name="paragraf-151.odsek-1.text"/>
      <w:bookmarkEnd w:id="1320"/>
      <w:r w:rsidRPr="009027CD">
        <w:rPr>
          <w:rFonts w:ascii="Times New Roman" w:hAnsi="Times New Roman"/>
        </w:rPr>
        <w:t xml:space="preserve">Konanie sa začína len na návrh budúceho osvojiteľa. </w:t>
      </w:r>
      <w:bookmarkEnd w:id="1321"/>
    </w:p>
    <w:p w:rsidR="00B24D0B" w:rsidRPr="009027CD" w:rsidRDefault="009027CD">
      <w:pPr>
        <w:spacing w:before="225" w:after="225" w:line="264" w:lineRule="auto"/>
        <w:ind w:left="495"/>
        <w:jc w:val="center"/>
      </w:pPr>
      <w:bookmarkStart w:id="1322" w:name="paragraf-152.oznacenie"/>
      <w:bookmarkStart w:id="1323" w:name="paragraf-152"/>
      <w:bookmarkEnd w:id="1318"/>
      <w:bookmarkEnd w:id="1319"/>
      <w:r w:rsidRPr="009027CD">
        <w:rPr>
          <w:rFonts w:ascii="Times New Roman" w:hAnsi="Times New Roman"/>
          <w:b/>
        </w:rPr>
        <w:t xml:space="preserve"> § 152 </w:t>
      </w:r>
    </w:p>
    <w:p w:rsidR="00B24D0B" w:rsidRPr="009027CD" w:rsidRDefault="009027CD">
      <w:pPr>
        <w:spacing w:before="225" w:after="225" w:line="264" w:lineRule="auto"/>
        <w:ind w:left="570"/>
      </w:pPr>
      <w:bookmarkStart w:id="1324" w:name="paragraf-152.odsek-1"/>
      <w:bookmarkEnd w:id="1322"/>
      <w:r w:rsidRPr="009027CD">
        <w:rPr>
          <w:rFonts w:ascii="Times New Roman" w:hAnsi="Times New Roman"/>
        </w:rPr>
        <w:t xml:space="preserve"> </w:t>
      </w:r>
      <w:bookmarkStart w:id="1325" w:name="paragraf-152.odsek-1.oznacenie"/>
      <w:bookmarkStart w:id="1326" w:name="paragraf-152.odsek-1.text"/>
      <w:bookmarkEnd w:id="1325"/>
      <w:r w:rsidRPr="009027CD">
        <w:rPr>
          <w:rFonts w:ascii="Times New Roman" w:hAnsi="Times New Roman"/>
        </w:rPr>
        <w:t xml:space="preserve">Účastníkmi konania o zverení maloletého do predosvojiteľskej starostlivosti sú tí, ktorí by nimi boli v konaní o osvojenie. </w:t>
      </w:r>
      <w:bookmarkEnd w:id="1326"/>
    </w:p>
    <w:p w:rsidR="00B24D0B" w:rsidRPr="009027CD" w:rsidRDefault="009027CD">
      <w:pPr>
        <w:spacing w:before="225" w:after="225" w:line="264" w:lineRule="auto"/>
        <w:ind w:left="495"/>
        <w:jc w:val="center"/>
      </w:pPr>
      <w:bookmarkStart w:id="1327" w:name="paragraf-153.oznacenie"/>
      <w:bookmarkStart w:id="1328" w:name="paragraf-153"/>
      <w:bookmarkEnd w:id="1323"/>
      <w:bookmarkEnd w:id="1324"/>
      <w:r w:rsidRPr="009027CD">
        <w:rPr>
          <w:rFonts w:ascii="Times New Roman" w:hAnsi="Times New Roman"/>
          <w:b/>
        </w:rPr>
        <w:t xml:space="preserve"> § 153 </w:t>
      </w:r>
    </w:p>
    <w:p w:rsidR="00B24D0B" w:rsidRPr="009027CD" w:rsidRDefault="009027CD">
      <w:pPr>
        <w:spacing w:before="225" w:after="225" w:line="264" w:lineRule="auto"/>
        <w:ind w:left="570"/>
      </w:pPr>
      <w:bookmarkStart w:id="1329" w:name="paragraf-153.odsek-1"/>
      <w:bookmarkEnd w:id="1327"/>
      <w:r w:rsidRPr="009027CD">
        <w:rPr>
          <w:rFonts w:ascii="Times New Roman" w:hAnsi="Times New Roman"/>
        </w:rPr>
        <w:t xml:space="preserve"> </w:t>
      </w:r>
      <w:bookmarkStart w:id="1330" w:name="paragraf-153.odsek-1.oznacenie"/>
      <w:r w:rsidRPr="009027CD">
        <w:rPr>
          <w:rFonts w:ascii="Times New Roman" w:hAnsi="Times New Roman"/>
        </w:rPr>
        <w:t xml:space="preserve">(1) </w:t>
      </w:r>
      <w:bookmarkStart w:id="1331" w:name="paragraf-153.odsek-1.text"/>
      <w:bookmarkEnd w:id="1330"/>
      <w:r w:rsidRPr="009027CD">
        <w:rPr>
          <w:rFonts w:ascii="Times New Roman" w:hAnsi="Times New Roman"/>
        </w:rPr>
        <w:t xml:space="preserve">O zverení maloletého do predosvojiteľskej starostlivosti súd rozhoduje uznesením. </w:t>
      </w:r>
      <w:bookmarkEnd w:id="1331"/>
    </w:p>
    <w:p w:rsidR="00B24D0B" w:rsidRPr="009027CD" w:rsidRDefault="009027CD">
      <w:pPr>
        <w:spacing w:before="225" w:after="225" w:line="264" w:lineRule="auto"/>
        <w:ind w:left="570"/>
      </w:pPr>
      <w:bookmarkStart w:id="1332" w:name="paragraf-153.odsek-2"/>
      <w:bookmarkEnd w:id="1329"/>
      <w:r w:rsidRPr="009027CD">
        <w:rPr>
          <w:rFonts w:ascii="Times New Roman" w:hAnsi="Times New Roman"/>
        </w:rPr>
        <w:t xml:space="preserve"> </w:t>
      </w:r>
      <w:bookmarkStart w:id="1333" w:name="paragraf-153.odsek-2.oznacenie"/>
      <w:r w:rsidRPr="009027CD">
        <w:rPr>
          <w:rFonts w:ascii="Times New Roman" w:hAnsi="Times New Roman"/>
        </w:rPr>
        <w:t xml:space="preserve">(2) </w:t>
      </w:r>
      <w:bookmarkStart w:id="1334" w:name="paragraf-153.odsek-2.text"/>
      <w:bookmarkEnd w:id="1333"/>
      <w:r w:rsidRPr="009027CD">
        <w:rPr>
          <w:rFonts w:ascii="Times New Roman" w:hAnsi="Times New Roman"/>
        </w:rPr>
        <w:t xml:space="preserve">Vo výroku uznesenia súd vymedzí rozsah práv a povinností budúceho osvojiteľa k maloletému. </w:t>
      </w:r>
      <w:bookmarkEnd w:id="1334"/>
    </w:p>
    <w:p w:rsidR="00B24D0B" w:rsidRPr="009027CD" w:rsidRDefault="009027CD">
      <w:pPr>
        <w:spacing w:before="300" w:after="0" w:line="264" w:lineRule="auto"/>
        <w:ind w:left="345"/>
      </w:pPr>
      <w:bookmarkStart w:id="1335" w:name="predpis.cast-druha.hlava-prva.diel-osmy"/>
      <w:bookmarkEnd w:id="1199"/>
      <w:bookmarkEnd w:id="1328"/>
      <w:bookmarkEnd w:id="1332"/>
      <w:r w:rsidRPr="009027CD">
        <w:rPr>
          <w:rFonts w:ascii="Times New Roman" w:hAnsi="Times New Roman"/>
        </w:rPr>
        <w:t xml:space="preserve"> Ôsmy diel </w:t>
      </w:r>
    </w:p>
    <w:p w:rsidR="00B24D0B" w:rsidRPr="009027CD" w:rsidRDefault="009027CD">
      <w:pPr>
        <w:spacing w:after="0" w:line="264" w:lineRule="auto"/>
        <w:ind w:left="345"/>
      </w:pPr>
      <w:bookmarkStart w:id="1336" w:name="predpis.cast-druha.hlava-prva.diel-osmy."/>
      <w:r w:rsidRPr="009027CD">
        <w:rPr>
          <w:rFonts w:ascii="Times New Roman" w:hAnsi="Times New Roman"/>
          <w:b/>
        </w:rPr>
        <w:t xml:space="preserve"> Konanie vo veciach výživného plnoletých osôb </w:t>
      </w:r>
    </w:p>
    <w:p w:rsidR="00B24D0B" w:rsidRPr="009027CD" w:rsidRDefault="009027CD">
      <w:pPr>
        <w:spacing w:before="225" w:after="225" w:line="264" w:lineRule="auto"/>
        <w:ind w:left="420"/>
        <w:jc w:val="center"/>
      </w:pPr>
      <w:bookmarkStart w:id="1337" w:name="paragraf-154.oznacenie"/>
      <w:bookmarkStart w:id="1338" w:name="paragraf-154"/>
      <w:bookmarkEnd w:id="1336"/>
      <w:r w:rsidRPr="009027CD">
        <w:rPr>
          <w:rFonts w:ascii="Times New Roman" w:hAnsi="Times New Roman"/>
          <w:b/>
        </w:rPr>
        <w:t xml:space="preserve"> § 154 </w:t>
      </w:r>
    </w:p>
    <w:p w:rsidR="00B24D0B" w:rsidRPr="009027CD" w:rsidRDefault="009027CD">
      <w:pPr>
        <w:spacing w:before="225" w:after="225" w:line="264" w:lineRule="auto"/>
        <w:ind w:left="420"/>
        <w:jc w:val="center"/>
      </w:pPr>
      <w:bookmarkStart w:id="1339" w:name="paragraf-154.nadpis"/>
      <w:bookmarkEnd w:id="1337"/>
      <w:r w:rsidRPr="009027CD">
        <w:rPr>
          <w:rFonts w:ascii="Times New Roman" w:hAnsi="Times New Roman"/>
          <w:b/>
        </w:rPr>
        <w:t xml:space="preserve"> Miestna príslušnosť súdu </w:t>
      </w:r>
    </w:p>
    <w:p w:rsidR="00B24D0B" w:rsidRPr="009027CD" w:rsidRDefault="009027CD">
      <w:pPr>
        <w:spacing w:before="225" w:after="225" w:line="264" w:lineRule="auto"/>
        <w:ind w:left="495"/>
      </w:pPr>
      <w:bookmarkStart w:id="1340" w:name="paragraf-154.odsek-1"/>
      <w:bookmarkEnd w:id="1339"/>
      <w:r w:rsidRPr="009027CD">
        <w:rPr>
          <w:rFonts w:ascii="Times New Roman" w:hAnsi="Times New Roman"/>
        </w:rPr>
        <w:t xml:space="preserve"> </w:t>
      </w:r>
      <w:bookmarkStart w:id="1341" w:name="paragraf-154.odsek-1.oznacenie"/>
      <w:bookmarkStart w:id="1342" w:name="paragraf-154.odsek-1.text"/>
      <w:bookmarkEnd w:id="1341"/>
      <w:r w:rsidRPr="009027CD">
        <w:rPr>
          <w:rFonts w:ascii="Times New Roman" w:hAnsi="Times New Roman"/>
        </w:rPr>
        <w:t xml:space="preserve">Na konanie vo veciach výživného plnoletých osôb a iných obdobných nárokov je miestne príslušný všeobecný súd osoby oprávnenej na výživné. </w:t>
      </w:r>
      <w:bookmarkEnd w:id="1342"/>
    </w:p>
    <w:p w:rsidR="00B24D0B" w:rsidRPr="009027CD" w:rsidRDefault="009027CD">
      <w:pPr>
        <w:spacing w:before="225" w:after="225" w:line="264" w:lineRule="auto"/>
        <w:ind w:left="420"/>
        <w:jc w:val="center"/>
      </w:pPr>
      <w:bookmarkStart w:id="1343" w:name="paragraf-155.oznacenie"/>
      <w:bookmarkStart w:id="1344" w:name="paragraf-155"/>
      <w:bookmarkEnd w:id="1338"/>
      <w:bookmarkEnd w:id="1340"/>
      <w:r w:rsidRPr="009027CD">
        <w:rPr>
          <w:rFonts w:ascii="Times New Roman" w:hAnsi="Times New Roman"/>
          <w:b/>
        </w:rPr>
        <w:t xml:space="preserve"> § 155 </w:t>
      </w:r>
    </w:p>
    <w:p w:rsidR="00B24D0B" w:rsidRPr="009027CD" w:rsidRDefault="009027CD">
      <w:pPr>
        <w:spacing w:before="225" w:after="225" w:line="264" w:lineRule="auto"/>
        <w:ind w:left="495"/>
      </w:pPr>
      <w:bookmarkStart w:id="1345" w:name="paragraf-155.odsek-1"/>
      <w:bookmarkEnd w:id="1343"/>
      <w:r w:rsidRPr="009027CD">
        <w:rPr>
          <w:rFonts w:ascii="Times New Roman" w:hAnsi="Times New Roman"/>
        </w:rPr>
        <w:t xml:space="preserve"> </w:t>
      </w:r>
      <w:bookmarkStart w:id="1346" w:name="paragraf-155.odsek-1.oznacenie"/>
      <w:bookmarkStart w:id="1347" w:name="paragraf-155.odsek-1.text"/>
      <w:bookmarkEnd w:id="1346"/>
      <w:r w:rsidRPr="009027CD">
        <w:rPr>
          <w:rFonts w:ascii="Times New Roman" w:hAnsi="Times New Roman"/>
        </w:rPr>
        <w:t xml:space="preserve">Konanie sa začína len na návrh. </w:t>
      </w:r>
      <w:bookmarkEnd w:id="1347"/>
    </w:p>
    <w:p w:rsidR="00B24D0B" w:rsidRPr="009027CD" w:rsidRDefault="009027CD">
      <w:pPr>
        <w:spacing w:before="225" w:after="225" w:line="264" w:lineRule="auto"/>
        <w:ind w:left="420"/>
        <w:jc w:val="center"/>
      </w:pPr>
      <w:bookmarkStart w:id="1348" w:name="paragraf-156.oznacenie"/>
      <w:bookmarkStart w:id="1349" w:name="paragraf-156"/>
      <w:bookmarkEnd w:id="1344"/>
      <w:bookmarkEnd w:id="1345"/>
      <w:r w:rsidRPr="009027CD">
        <w:rPr>
          <w:rFonts w:ascii="Times New Roman" w:hAnsi="Times New Roman"/>
          <w:b/>
        </w:rPr>
        <w:t xml:space="preserve"> § 156 </w:t>
      </w:r>
    </w:p>
    <w:p w:rsidR="00B24D0B" w:rsidRPr="009027CD" w:rsidRDefault="009027CD">
      <w:pPr>
        <w:spacing w:before="225" w:after="225" w:line="264" w:lineRule="auto"/>
        <w:ind w:left="495"/>
      </w:pPr>
      <w:bookmarkStart w:id="1350" w:name="paragraf-156.odsek-1"/>
      <w:bookmarkEnd w:id="1348"/>
      <w:r w:rsidRPr="009027CD">
        <w:rPr>
          <w:rFonts w:ascii="Times New Roman" w:hAnsi="Times New Roman"/>
        </w:rPr>
        <w:t xml:space="preserve"> </w:t>
      </w:r>
      <w:bookmarkStart w:id="1351" w:name="paragraf-156.odsek-1.oznacenie"/>
      <w:bookmarkStart w:id="1352" w:name="paragraf-156.odsek-1.text"/>
      <w:bookmarkEnd w:id="1351"/>
      <w:r w:rsidRPr="009027CD">
        <w:rPr>
          <w:rFonts w:ascii="Times New Roman" w:hAnsi="Times New Roman"/>
        </w:rPr>
        <w:t xml:space="preserve">Účastníkmi konania vo veciach výživného plnoletých osôb sú osoba oprávnená na výživné a osoba, ktorá je podľa návrhu povinná platiť výživné. </w:t>
      </w:r>
      <w:bookmarkEnd w:id="1352"/>
    </w:p>
    <w:p w:rsidR="00B24D0B" w:rsidRPr="009027CD" w:rsidRDefault="009027CD">
      <w:pPr>
        <w:spacing w:before="225" w:after="225" w:line="264" w:lineRule="auto"/>
        <w:ind w:left="420"/>
        <w:jc w:val="center"/>
      </w:pPr>
      <w:bookmarkStart w:id="1353" w:name="paragraf-157.oznacenie"/>
      <w:bookmarkStart w:id="1354" w:name="paragraf-157"/>
      <w:bookmarkEnd w:id="1349"/>
      <w:bookmarkEnd w:id="1350"/>
      <w:r w:rsidRPr="009027CD">
        <w:rPr>
          <w:rFonts w:ascii="Times New Roman" w:hAnsi="Times New Roman"/>
          <w:b/>
        </w:rPr>
        <w:t xml:space="preserve"> § 157 </w:t>
      </w:r>
    </w:p>
    <w:p w:rsidR="00B24D0B" w:rsidRPr="009027CD" w:rsidRDefault="009027CD">
      <w:pPr>
        <w:spacing w:before="225" w:after="225" w:line="264" w:lineRule="auto"/>
        <w:ind w:left="495"/>
      </w:pPr>
      <w:bookmarkStart w:id="1355" w:name="paragraf-157.odsek-1"/>
      <w:bookmarkEnd w:id="1353"/>
      <w:r w:rsidRPr="009027CD">
        <w:rPr>
          <w:rFonts w:ascii="Times New Roman" w:hAnsi="Times New Roman"/>
        </w:rPr>
        <w:t xml:space="preserve"> </w:t>
      </w:r>
      <w:bookmarkStart w:id="1356" w:name="paragraf-157.odsek-1.oznacenie"/>
      <w:bookmarkStart w:id="1357" w:name="paragraf-157.odsek-1.text"/>
      <w:bookmarkEnd w:id="1356"/>
      <w:r w:rsidRPr="009027CD">
        <w:rPr>
          <w:rFonts w:ascii="Times New Roman" w:hAnsi="Times New Roman"/>
        </w:rPr>
        <w:t xml:space="preserve">Rozsudok vo veciach výživného možno na návrh zmeniť alebo zrušiť, ak sa zmenia pomery. </w:t>
      </w:r>
      <w:bookmarkEnd w:id="1357"/>
    </w:p>
    <w:p w:rsidR="00B24D0B" w:rsidRPr="009027CD" w:rsidRDefault="009027CD">
      <w:pPr>
        <w:spacing w:before="300" w:after="0" w:line="264" w:lineRule="auto"/>
        <w:ind w:left="270"/>
      </w:pPr>
      <w:bookmarkStart w:id="1358" w:name="predpis.cast-druha.hlava-druha.oznacenie"/>
      <w:bookmarkStart w:id="1359" w:name="predpis.cast-druha.hlava-druha"/>
      <w:bookmarkEnd w:id="782"/>
      <w:bookmarkEnd w:id="1335"/>
      <w:bookmarkEnd w:id="1354"/>
      <w:bookmarkEnd w:id="1355"/>
      <w:r w:rsidRPr="009027CD">
        <w:rPr>
          <w:rFonts w:ascii="Times New Roman" w:hAnsi="Times New Roman"/>
        </w:rPr>
        <w:lastRenderedPageBreak/>
        <w:t xml:space="preserve"> DRUHÁ HLAVA </w:t>
      </w:r>
    </w:p>
    <w:p w:rsidR="00B24D0B" w:rsidRPr="009027CD" w:rsidRDefault="009027CD">
      <w:pPr>
        <w:spacing w:after="0" w:line="264" w:lineRule="auto"/>
        <w:ind w:left="270"/>
      </w:pPr>
      <w:bookmarkStart w:id="1360" w:name="predpis.cast-druha.hlava-druha.nadpis"/>
      <w:bookmarkEnd w:id="1358"/>
      <w:r w:rsidRPr="009027CD">
        <w:rPr>
          <w:rFonts w:ascii="Times New Roman" w:hAnsi="Times New Roman"/>
          <w:b/>
        </w:rPr>
        <w:t xml:space="preserve"> KONANIE O DEDIČSTVE </w:t>
      </w:r>
    </w:p>
    <w:bookmarkEnd w:id="1360"/>
    <w:p w:rsidR="00B24D0B" w:rsidRPr="009027CD" w:rsidRDefault="009027CD">
      <w:pPr>
        <w:spacing w:before="300" w:after="0" w:line="264" w:lineRule="auto"/>
        <w:ind w:left="345"/>
        <w:jc w:val="center"/>
      </w:pPr>
      <w:r w:rsidRPr="009027CD">
        <w:rPr>
          <w:rFonts w:ascii="Times New Roman" w:hAnsi="Times New Roman"/>
          <w:b/>
          <w:sz w:val="24"/>
        </w:rPr>
        <w:t xml:space="preserve"> Miestna príslušnosť súdu </w:t>
      </w:r>
    </w:p>
    <w:p w:rsidR="00B24D0B" w:rsidRPr="009027CD" w:rsidRDefault="009027CD">
      <w:pPr>
        <w:spacing w:before="225" w:after="225" w:line="264" w:lineRule="auto"/>
        <w:ind w:left="420"/>
        <w:jc w:val="center"/>
      </w:pPr>
      <w:bookmarkStart w:id="1361" w:name="paragraf-158.oznacenie"/>
      <w:bookmarkStart w:id="1362" w:name="paragraf-158"/>
      <w:r w:rsidRPr="009027CD">
        <w:rPr>
          <w:rFonts w:ascii="Times New Roman" w:hAnsi="Times New Roman"/>
          <w:b/>
        </w:rPr>
        <w:t xml:space="preserve"> § 158 </w:t>
      </w:r>
    </w:p>
    <w:p w:rsidR="00B24D0B" w:rsidRPr="009027CD" w:rsidRDefault="009027CD">
      <w:pPr>
        <w:spacing w:after="0" w:line="264" w:lineRule="auto"/>
        <w:ind w:left="495"/>
      </w:pPr>
      <w:bookmarkStart w:id="1363" w:name="paragraf-158.odsek-1"/>
      <w:bookmarkEnd w:id="1361"/>
      <w:r w:rsidRPr="009027CD">
        <w:rPr>
          <w:rFonts w:ascii="Times New Roman" w:hAnsi="Times New Roman"/>
        </w:rPr>
        <w:t xml:space="preserve"> </w:t>
      </w:r>
      <w:bookmarkStart w:id="1364" w:name="paragraf-158.odsek-1.oznacenie"/>
      <w:bookmarkStart w:id="1365" w:name="paragraf-158.odsek-1.text"/>
      <w:bookmarkEnd w:id="1364"/>
      <w:r w:rsidRPr="009027CD">
        <w:rPr>
          <w:rFonts w:ascii="Times New Roman" w:hAnsi="Times New Roman"/>
        </w:rPr>
        <w:t xml:space="preserve">Na konanie o dedičstve je miestne príslušný súd, v ktorého obvode </w:t>
      </w:r>
      <w:bookmarkEnd w:id="1365"/>
    </w:p>
    <w:p w:rsidR="00B24D0B" w:rsidRPr="009027CD" w:rsidRDefault="009027CD">
      <w:pPr>
        <w:spacing w:before="225" w:after="225" w:line="264" w:lineRule="auto"/>
        <w:ind w:left="570"/>
      </w:pPr>
      <w:bookmarkStart w:id="1366" w:name="paragraf-158.odsek-1.pismeno-a"/>
      <w:r w:rsidRPr="009027CD">
        <w:rPr>
          <w:rFonts w:ascii="Times New Roman" w:hAnsi="Times New Roman"/>
        </w:rPr>
        <w:t xml:space="preserve"> </w:t>
      </w:r>
      <w:bookmarkStart w:id="1367" w:name="paragraf-158.odsek-1.pismeno-a.oznacenie"/>
      <w:r w:rsidRPr="009027CD">
        <w:rPr>
          <w:rFonts w:ascii="Times New Roman" w:hAnsi="Times New Roman"/>
        </w:rPr>
        <w:t xml:space="preserve">a) </w:t>
      </w:r>
      <w:bookmarkStart w:id="1368" w:name="paragraf-158.odsek-1.pismeno-a.text"/>
      <w:bookmarkEnd w:id="1367"/>
      <w:r w:rsidRPr="009027CD">
        <w:rPr>
          <w:rFonts w:ascii="Times New Roman" w:hAnsi="Times New Roman"/>
        </w:rPr>
        <w:t xml:space="preserve">mal poručiteľ v čase smrti adresu trvalého pobytu, </w:t>
      </w:r>
      <w:bookmarkEnd w:id="1368"/>
    </w:p>
    <w:p w:rsidR="00B24D0B" w:rsidRPr="009027CD" w:rsidRDefault="009027CD">
      <w:pPr>
        <w:spacing w:before="225" w:after="225" w:line="264" w:lineRule="auto"/>
        <w:ind w:left="570"/>
      </w:pPr>
      <w:bookmarkStart w:id="1369" w:name="paragraf-158.odsek-1.pismeno-b"/>
      <w:bookmarkEnd w:id="1366"/>
      <w:r w:rsidRPr="009027CD">
        <w:rPr>
          <w:rFonts w:ascii="Times New Roman" w:hAnsi="Times New Roman"/>
        </w:rPr>
        <w:t xml:space="preserve"> </w:t>
      </w:r>
      <w:bookmarkStart w:id="1370" w:name="paragraf-158.odsek-1.pismeno-b.oznacenie"/>
      <w:r w:rsidRPr="009027CD">
        <w:rPr>
          <w:rFonts w:ascii="Times New Roman" w:hAnsi="Times New Roman"/>
        </w:rPr>
        <w:t xml:space="preserve">b) </w:t>
      </w:r>
      <w:bookmarkStart w:id="1371" w:name="paragraf-158.odsek-1.pismeno-b.text"/>
      <w:bookmarkEnd w:id="1370"/>
      <w:r w:rsidRPr="009027CD">
        <w:rPr>
          <w:rFonts w:ascii="Times New Roman" w:hAnsi="Times New Roman"/>
        </w:rPr>
        <w:t xml:space="preserve">sa nachádza majetok poručiteľa, ak nie je daná príslušnosť podľa písmena a), </w:t>
      </w:r>
      <w:bookmarkEnd w:id="1371"/>
    </w:p>
    <w:p w:rsidR="00B24D0B" w:rsidRPr="009027CD" w:rsidRDefault="009027CD">
      <w:pPr>
        <w:spacing w:before="225" w:after="225" w:line="264" w:lineRule="auto"/>
        <w:ind w:left="570"/>
      </w:pPr>
      <w:bookmarkStart w:id="1372" w:name="paragraf-158.odsek-1.pismeno-c"/>
      <w:bookmarkEnd w:id="1369"/>
      <w:r w:rsidRPr="009027CD">
        <w:rPr>
          <w:rFonts w:ascii="Times New Roman" w:hAnsi="Times New Roman"/>
        </w:rPr>
        <w:t xml:space="preserve"> </w:t>
      </w:r>
      <w:bookmarkStart w:id="1373" w:name="paragraf-158.odsek-1.pismeno-c.oznacenie"/>
      <w:r w:rsidRPr="009027CD">
        <w:rPr>
          <w:rFonts w:ascii="Times New Roman" w:hAnsi="Times New Roman"/>
        </w:rPr>
        <w:t xml:space="preserve">c) </w:t>
      </w:r>
      <w:bookmarkStart w:id="1374" w:name="paragraf-158.odsek-1.pismeno-c.text"/>
      <w:bookmarkEnd w:id="1373"/>
      <w:r w:rsidRPr="009027CD">
        <w:rPr>
          <w:rFonts w:ascii="Times New Roman" w:hAnsi="Times New Roman"/>
        </w:rPr>
        <w:t xml:space="preserve">poručiteľ zomrel, ak nie je daná príslušnosť podľa písmena a) alebo písmena b). </w:t>
      </w:r>
      <w:bookmarkEnd w:id="1374"/>
    </w:p>
    <w:p w:rsidR="00B24D0B" w:rsidRPr="009027CD" w:rsidRDefault="009027CD">
      <w:pPr>
        <w:spacing w:before="225" w:after="225" w:line="264" w:lineRule="auto"/>
        <w:ind w:left="420"/>
        <w:jc w:val="center"/>
      </w:pPr>
      <w:bookmarkStart w:id="1375" w:name="paragraf-159.oznacenie"/>
      <w:bookmarkStart w:id="1376" w:name="paragraf-159"/>
      <w:bookmarkEnd w:id="1362"/>
      <w:bookmarkEnd w:id="1363"/>
      <w:bookmarkEnd w:id="1372"/>
      <w:r w:rsidRPr="009027CD">
        <w:rPr>
          <w:rFonts w:ascii="Times New Roman" w:hAnsi="Times New Roman"/>
          <w:b/>
        </w:rPr>
        <w:t xml:space="preserve"> § 159 </w:t>
      </w:r>
    </w:p>
    <w:p w:rsidR="00B24D0B" w:rsidRPr="009027CD" w:rsidRDefault="009027CD">
      <w:pPr>
        <w:spacing w:before="225" w:after="225" w:line="264" w:lineRule="auto"/>
        <w:ind w:left="495"/>
      </w:pPr>
      <w:bookmarkStart w:id="1377" w:name="paragraf-159.odsek-1"/>
      <w:bookmarkEnd w:id="1375"/>
      <w:r w:rsidRPr="009027CD">
        <w:rPr>
          <w:rFonts w:ascii="Times New Roman" w:hAnsi="Times New Roman"/>
        </w:rPr>
        <w:t xml:space="preserve"> </w:t>
      </w:r>
      <w:bookmarkStart w:id="1378" w:name="paragraf-159.odsek-1.oznacenie"/>
      <w:bookmarkStart w:id="1379" w:name="paragraf-159.odsek-1.text"/>
      <w:bookmarkEnd w:id="1378"/>
      <w:r w:rsidRPr="009027CD">
        <w:rPr>
          <w:rFonts w:ascii="Times New Roman" w:hAnsi="Times New Roman"/>
        </w:rPr>
        <w:t xml:space="preserve">Na dodatočné konanie o dedičstve je miestne príslušný súd, na ktorom bolo konanie o dedičstve skončené. </w:t>
      </w:r>
      <w:bookmarkEnd w:id="1379"/>
    </w:p>
    <w:p w:rsidR="00B24D0B" w:rsidRPr="009027CD" w:rsidRDefault="009027CD">
      <w:pPr>
        <w:spacing w:before="225" w:after="225" w:line="264" w:lineRule="auto"/>
        <w:ind w:left="420"/>
        <w:jc w:val="center"/>
      </w:pPr>
      <w:bookmarkStart w:id="1380" w:name="paragraf-160.oznacenie"/>
      <w:bookmarkStart w:id="1381" w:name="paragraf-160"/>
      <w:bookmarkEnd w:id="1376"/>
      <w:bookmarkEnd w:id="1377"/>
      <w:r w:rsidRPr="009027CD">
        <w:rPr>
          <w:rFonts w:ascii="Times New Roman" w:hAnsi="Times New Roman"/>
          <w:b/>
        </w:rPr>
        <w:t xml:space="preserve"> § 160 </w:t>
      </w:r>
    </w:p>
    <w:p w:rsidR="00B24D0B" w:rsidRPr="009027CD" w:rsidRDefault="009027CD">
      <w:pPr>
        <w:spacing w:before="225" w:after="225" w:line="264" w:lineRule="auto"/>
        <w:ind w:left="495"/>
      </w:pPr>
      <w:bookmarkStart w:id="1382" w:name="paragraf-160.odsek-1"/>
      <w:bookmarkEnd w:id="1380"/>
      <w:r w:rsidRPr="009027CD">
        <w:rPr>
          <w:rFonts w:ascii="Times New Roman" w:hAnsi="Times New Roman"/>
        </w:rPr>
        <w:t xml:space="preserve"> </w:t>
      </w:r>
      <w:bookmarkStart w:id="1383" w:name="paragraf-160.odsek-1.oznacenie"/>
      <w:r w:rsidRPr="009027CD">
        <w:rPr>
          <w:rFonts w:ascii="Times New Roman" w:hAnsi="Times New Roman"/>
        </w:rPr>
        <w:t xml:space="preserve">(1) </w:t>
      </w:r>
      <w:bookmarkStart w:id="1384" w:name="paragraf-160.odsek-1.text"/>
      <w:bookmarkEnd w:id="1383"/>
      <w:r w:rsidRPr="009027CD">
        <w:rPr>
          <w:rFonts w:ascii="Times New Roman" w:hAnsi="Times New Roman"/>
        </w:rPr>
        <w:t xml:space="preserve">Ak je v súvislosti s konaním o dedičstve potrebné schváliť právny úkon maloletého dediča súdom, je na schválenie právneho úkonu príslušný súd konajúci o dedičstve. </w:t>
      </w:r>
      <w:bookmarkEnd w:id="1384"/>
    </w:p>
    <w:p w:rsidR="00B24D0B" w:rsidRPr="009027CD" w:rsidRDefault="009027CD">
      <w:pPr>
        <w:spacing w:before="225" w:after="225" w:line="264" w:lineRule="auto"/>
        <w:ind w:left="495"/>
      </w:pPr>
      <w:bookmarkStart w:id="1385" w:name="paragraf-160.odsek-2"/>
      <w:bookmarkEnd w:id="1382"/>
      <w:r w:rsidRPr="009027CD">
        <w:rPr>
          <w:rFonts w:ascii="Times New Roman" w:hAnsi="Times New Roman"/>
        </w:rPr>
        <w:t xml:space="preserve"> </w:t>
      </w:r>
      <w:bookmarkStart w:id="1386" w:name="paragraf-160.odsek-2.oznacenie"/>
      <w:r w:rsidRPr="009027CD">
        <w:rPr>
          <w:rFonts w:ascii="Times New Roman" w:hAnsi="Times New Roman"/>
        </w:rPr>
        <w:t xml:space="preserve">(2) </w:t>
      </w:r>
      <w:bookmarkStart w:id="1387" w:name="paragraf-160.odsek-2.text"/>
      <w:bookmarkEnd w:id="1386"/>
      <w:r w:rsidRPr="009027CD">
        <w:rPr>
          <w:rFonts w:ascii="Times New Roman" w:hAnsi="Times New Roman"/>
        </w:rPr>
        <w:t xml:space="preserve">Ak je maloletý dedič účastníkom dohody podliehajúcej schváleniu súdom, môže rozhodnúť súd o schválení právneho úkonu maloletého dediča a o schválení dohody jedným uznesením. </w:t>
      </w:r>
      <w:bookmarkEnd w:id="1387"/>
    </w:p>
    <w:p w:rsidR="00B24D0B" w:rsidRPr="009027CD" w:rsidRDefault="009027CD">
      <w:pPr>
        <w:spacing w:before="225" w:after="225" w:line="264" w:lineRule="auto"/>
        <w:ind w:left="495"/>
      </w:pPr>
      <w:bookmarkStart w:id="1388" w:name="paragraf-160.odsek-3"/>
      <w:bookmarkEnd w:id="1385"/>
      <w:r w:rsidRPr="009027CD">
        <w:rPr>
          <w:rFonts w:ascii="Times New Roman" w:hAnsi="Times New Roman"/>
        </w:rPr>
        <w:t xml:space="preserve"> </w:t>
      </w:r>
      <w:bookmarkStart w:id="1389" w:name="paragraf-160.odsek-3.oznacenie"/>
      <w:r w:rsidRPr="009027CD">
        <w:rPr>
          <w:rFonts w:ascii="Times New Roman" w:hAnsi="Times New Roman"/>
        </w:rPr>
        <w:t xml:space="preserve">(3) </w:t>
      </w:r>
      <w:bookmarkStart w:id="1390" w:name="paragraf-160.odsek-3.text"/>
      <w:bookmarkEnd w:id="1389"/>
      <w:r w:rsidRPr="009027CD">
        <w:rPr>
          <w:rFonts w:ascii="Times New Roman" w:hAnsi="Times New Roman"/>
        </w:rPr>
        <w:t xml:space="preserve">Ustanovenia odsekov 1 a 2 sa použijú aj vtedy, ak účastník nemá spôsobilosť na právne úkony v potrebnom rozsahu. </w:t>
      </w:r>
      <w:bookmarkEnd w:id="1390"/>
    </w:p>
    <w:bookmarkEnd w:id="1381"/>
    <w:bookmarkEnd w:id="1388"/>
    <w:p w:rsidR="00B24D0B" w:rsidRPr="009027CD" w:rsidRDefault="009027CD">
      <w:pPr>
        <w:spacing w:before="300" w:after="0" w:line="264" w:lineRule="auto"/>
        <w:ind w:left="345"/>
        <w:jc w:val="center"/>
      </w:pPr>
      <w:r w:rsidRPr="009027CD">
        <w:rPr>
          <w:rFonts w:ascii="Times New Roman" w:hAnsi="Times New Roman"/>
          <w:b/>
          <w:sz w:val="24"/>
        </w:rPr>
        <w:t xml:space="preserve"> Niektoré ustanovenia o úkonoch súdu prvej inštancie </w:t>
      </w:r>
    </w:p>
    <w:p w:rsidR="00B24D0B" w:rsidRPr="009027CD" w:rsidRDefault="009027CD">
      <w:pPr>
        <w:spacing w:before="225" w:after="225" w:line="264" w:lineRule="auto"/>
        <w:ind w:left="420"/>
        <w:jc w:val="center"/>
      </w:pPr>
      <w:bookmarkStart w:id="1391" w:name="paragraf-161.oznacenie"/>
      <w:bookmarkStart w:id="1392" w:name="paragraf-161"/>
      <w:r w:rsidRPr="009027CD">
        <w:rPr>
          <w:rFonts w:ascii="Times New Roman" w:hAnsi="Times New Roman"/>
          <w:b/>
        </w:rPr>
        <w:t xml:space="preserve"> § 161 </w:t>
      </w:r>
    </w:p>
    <w:p w:rsidR="00B24D0B" w:rsidRPr="009027CD" w:rsidRDefault="009027CD">
      <w:pPr>
        <w:spacing w:before="225" w:after="225" w:line="264" w:lineRule="auto"/>
        <w:ind w:left="495"/>
      </w:pPr>
      <w:bookmarkStart w:id="1393" w:name="paragraf-161.odsek-1"/>
      <w:bookmarkEnd w:id="1391"/>
      <w:r w:rsidRPr="009027CD">
        <w:rPr>
          <w:rFonts w:ascii="Times New Roman" w:hAnsi="Times New Roman"/>
        </w:rPr>
        <w:t xml:space="preserve"> </w:t>
      </w:r>
      <w:bookmarkStart w:id="1394" w:name="paragraf-161.odsek-1.oznacenie"/>
      <w:r w:rsidRPr="009027CD">
        <w:rPr>
          <w:rFonts w:ascii="Times New Roman" w:hAnsi="Times New Roman"/>
        </w:rPr>
        <w:t xml:space="preserve">(1) </w:t>
      </w:r>
      <w:bookmarkStart w:id="1395" w:name="paragraf-161.odsek-1.text"/>
      <w:bookmarkEnd w:id="1394"/>
      <w:r w:rsidRPr="009027CD">
        <w:rPr>
          <w:rFonts w:ascii="Times New Roman" w:hAnsi="Times New Roman"/>
        </w:rPr>
        <w:t xml:space="preserve">V konaní o dedičstve poverí súd notára, aby vo veci konal a rozhodoval. </w:t>
      </w:r>
      <w:bookmarkEnd w:id="1395"/>
    </w:p>
    <w:p w:rsidR="00B24D0B" w:rsidRPr="009027CD" w:rsidRDefault="009027CD">
      <w:pPr>
        <w:spacing w:after="0" w:line="264" w:lineRule="auto"/>
        <w:ind w:left="495"/>
      </w:pPr>
      <w:bookmarkStart w:id="1396" w:name="paragraf-161.odsek-2"/>
      <w:bookmarkEnd w:id="1393"/>
      <w:r w:rsidRPr="009027CD">
        <w:rPr>
          <w:rFonts w:ascii="Times New Roman" w:hAnsi="Times New Roman"/>
        </w:rPr>
        <w:t xml:space="preserve"> </w:t>
      </w:r>
      <w:bookmarkStart w:id="1397" w:name="paragraf-161.odsek-2.oznacenie"/>
      <w:r w:rsidRPr="009027CD">
        <w:rPr>
          <w:rFonts w:ascii="Times New Roman" w:hAnsi="Times New Roman"/>
        </w:rPr>
        <w:t xml:space="preserve">(2) </w:t>
      </w:r>
      <w:bookmarkStart w:id="1398" w:name="paragraf-161.odsek-2.text"/>
      <w:bookmarkEnd w:id="1397"/>
      <w:r w:rsidRPr="009027CD">
        <w:rPr>
          <w:rFonts w:ascii="Times New Roman" w:hAnsi="Times New Roman"/>
        </w:rPr>
        <w:t xml:space="preserve">Poverenie podľa odseku 1 sa nevzťahuje na </w:t>
      </w:r>
      <w:bookmarkEnd w:id="1398"/>
    </w:p>
    <w:p w:rsidR="00B24D0B" w:rsidRPr="009027CD" w:rsidRDefault="009027CD">
      <w:pPr>
        <w:spacing w:before="225" w:after="225" w:line="264" w:lineRule="auto"/>
        <w:ind w:left="570"/>
      </w:pPr>
      <w:bookmarkStart w:id="1399" w:name="paragraf-161.odsek-2.pismeno-a"/>
      <w:r w:rsidRPr="009027CD">
        <w:rPr>
          <w:rFonts w:ascii="Times New Roman" w:hAnsi="Times New Roman"/>
        </w:rPr>
        <w:t xml:space="preserve"> </w:t>
      </w:r>
      <w:bookmarkStart w:id="1400" w:name="paragraf-161.odsek-2.pismeno-a.oznacenie"/>
      <w:r w:rsidRPr="009027CD">
        <w:rPr>
          <w:rFonts w:ascii="Times New Roman" w:hAnsi="Times New Roman"/>
        </w:rPr>
        <w:t xml:space="preserve">a) </w:t>
      </w:r>
      <w:bookmarkStart w:id="1401" w:name="paragraf-161.odsek-2.pismeno-a.text"/>
      <w:bookmarkEnd w:id="1400"/>
      <w:r w:rsidRPr="009027CD">
        <w:rPr>
          <w:rFonts w:ascii="Times New Roman" w:hAnsi="Times New Roman"/>
        </w:rPr>
        <w:t xml:space="preserve">rozhodnutie o začatí dedičského konania, </w:t>
      </w:r>
      <w:bookmarkEnd w:id="1401"/>
    </w:p>
    <w:p w:rsidR="00B24D0B" w:rsidRPr="009027CD" w:rsidRDefault="009027CD">
      <w:pPr>
        <w:spacing w:before="225" w:after="225" w:line="264" w:lineRule="auto"/>
        <w:ind w:left="570"/>
      </w:pPr>
      <w:bookmarkStart w:id="1402" w:name="paragraf-161.odsek-2.pismeno-b"/>
      <w:bookmarkEnd w:id="1399"/>
      <w:r w:rsidRPr="009027CD">
        <w:rPr>
          <w:rFonts w:ascii="Times New Roman" w:hAnsi="Times New Roman"/>
        </w:rPr>
        <w:t xml:space="preserve"> </w:t>
      </w:r>
      <w:bookmarkStart w:id="1403" w:name="paragraf-161.odsek-2.pismeno-b.oznacenie"/>
      <w:r w:rsidRPr="009027CD">
        <w:rPr>
          <w:rFonts w:ascii="Times New Roman" w:hAnsi="Times New Roman"/>
        </w:rPr>
        <w:t xml:space="preserve">b) </w:t>
      </w:r>
      <w:bookmarkStart w:id="1404" w:name="paragraf-161.odsek-2.pismeno-b.text"/>
      <w:bookmarkEnd w:id="1403"/>
      <w:r w:rsidRPr="009027CD">
        <w:rPr>
          <w:rFonts w:ascii="Times New Roman" w:hAnsi="Times New Roman"/>
        </w:rPr>
        <w:t xml:space="preserve">žiadosť o poskytnutie právnej pomoci v cudzine, ak z osobitného predpisu alebo medzinárodnej zmluvy, ktorou je Slovenská republika viazaná, vyplýva, že o poskytnutie právnej pomoci môže požiadať výlučne súd, </w:t>
      </w:r>
      <w:bookmarkEnd w:id="1404"/>
    </w:p>
    <w:p w:rsidR="00B24D0B" w:rsidRPr="009027CD" w:rsidRDefault="009027CD">
      <w:pPr>
        <w:spacing w:before="225" w:after="225" w:line="264" w:lineRule="auto"/>
        <w:ind w:left="570"/>
      </w:pPr>
      <w:bookmarkStart w:id="1405" w:name="paragraf-161.odsek-2.pismeno-c"/>
      <w:bookmarkEnd w:id="1402"/>
      <w:r w:rsidRPr="009027CD">
        <w:rPr>
          <w:rFonts w:ascii="Times New Roman" w:hAnsi="Times New Roman"/>
        </w:rPr>
        <w:t xml:space="preserve"> </w:t>
      </w:r>
      <w:bookmarkStart w:id="1406" w:name="paragraf-161.odsek-2.pismeno-c.oznacenie"/>
      <w:r w:rsidRPr="009027CD">
        <w:rPr>
          <w:rFonts w:ascii="Times New Roman" w:hAnsi="Times New Roman"/>
        </w:rPr>
        <w:t xml:space="preserve">c) </w:t>
      </w:r>
      <w:bookmarkStart w:id="1407" w:name="paragraf-161.odsek-2.pismeno-c.text"/>
      <w:bookmarkEnd w:id="1406"/>
      <w:r w:rsidRPr="009027CD">
        <w:rPr>
          <w:rFonts w:ascii="Times New Roman" w:hAnsi="Times New Roman"/>
        </w:rPr>
        <w:t xml:space="preserve">rozhodnutie o vylúčení notára a jeho zamestnancov, </w:t>
      </w:r>
      <w:bookmarkEnd w:id="1407"/>
    </w:p>
    <w:p w:rsidR="00B24D0B" w:rsidRPr="009027CD" w:rsidRDefault="009027CD">
      <w:pPr>
        <w:spacing w:before="225" w:after="225" w:line="264" w:lineRule="auto"/>
        <w:ind w:left="570"/>
      </w:pPr>
      <w:bookmarkStart w:id="1408" w:name="paragraf-161.odsek-2.pismeno-d"/>
      <w:bookmarkEnd w:id="1405"/>
      <w:r w:rsidRPr="009027CD">
        <w:rPr>
          <w:rFonts w:ascii="Times New Roman" w:hAnsi="Times New Roman"/>
        </w:rPr>
        <w:t xml:space="preserve"> </w:t>
      </w:r>
      <w:bookmarkStart w:id="1409" w:name="paragraf-161.odsek-2.pismeno-d.oznacenie"/>
      <w:r w:rsidRPr="009027CD">
        <w:rPr>
          <w:rFonts w:ascii="Times New Roman" w:hAnsi="Times New Roman"/>
        </w:rPr>
        <w:t xml:space="preserve">d) </w:t>
      </w:r>
      <w:bookmarkStart w:id="1410" w:name="paragraf-161.odsek-2.pismeno-d.text"/>
      <w:bookmarkEnd w:id="1409"/>
      <w:r w:rsidRPr="009027CD">
        <w:rPr>
          <w:rFonts w:ascii="Times New Roman" w:hAnsi="Times New Roman"/>
        </w:rPr>
        <w:t xml:space="preserve">rozhodnutie o zrušení rozhodnutia o dedičstve, ak sa dodatočne zistí, že poručiteľ žije, alebo ak bolo zrušené jeho vyhlásenie za mŕtveho. </w:t>
      </w:r>
      <w:bookmarkEnd w:id="1410"/>
    </w:p>
    <w:p w:rsidR="00B24D0B" w:rsidRPr="009027CD" w:rsidRDefault="009027CD">
      <w:pPr>
        <w:spacing w:before="225" w:after="225" w:line="264" w:lineRule="auto"/>
        <w:ind w:left="420"/>
        <w:jc w:val="center"/>
      </w:pPr>
      <w:bookmarkStart w:id="1411" w:name="paragraf-162.oznacenie"/>
      <w:bookmarkStart w:id="1412" w:name="paragraf-162"/>
      <w:bookmarkEnd w:id="1392"/>
      <w:bookmarkEnd w:id="1396"/>
      <w:bookmarkEnd w:id="1408"/>
      <w:r w:rsidRPr="009027CD">
        <w:rPr>
          <w:rFonts w:ascii="Times New Roman" w:hAnsi="Times New Roman"/>
          <w:b/>
        </w:rPr>
        <w:t xml:space="preserve"> § 162 </w:t>
      </w:r>
    </w:p>
    <w:p w:rsidR="00B24D0B" w:rsidRPr="009027CD" w:rsidRDefault="009027CD">
      <w:pPr>
        <w:spacing w:before="225" w:after="225" w:line="264" w:lineRule="auto"/>
        <w:ind w:left="495"/>
      </w:pPr>
      <w:bookmarkStart w:id="1413" w:name="paragraf-162.odsek-1"/>
      <w:bookmarkEnd w:id="1411"/>
      <w:r w:rsidRPr="009027CD">
        <w:rPr>
          <w:rFonts w:ascii="Times New Roman" w:hAnsi="Times New Roman"/>
        </w:rPr>
        <w:lastRenderedPageBreak/>
        <w:t xml:space="preserve"> </w:t>
      </w:r>
      <w:bookmarkStart w:id="1414" w:name="paragraf-162.odsek-1.oznacenie"/>
      <w:bookmarkStart w:id="1415" w:name="paragraf-162.odsek-1.text"/>
      <w:bookmarkEnd w:id="1414"/>
      <w:r w:rsidRPr="009027CD">
        <w:rPr>
          <w:rFonts w:ascii="Times New Roman" w:hAnsi="Times New Roman"/>
        </w:rPr>
        <w:t xml:space="preserve">Súd poveruje notárov so sídlom vo svojom obvode rovnomerne podľa rozvrhu práce, ktorý na návrh Notárskej komory Slovenskej republiky vydá predseda okresného súdu na každý kalendárny rok. </w:t>
      </w:r>
      <w:bookmarkEnd w:id="1415"/>
    </w:p>
    <w:p w:rsidR="00B24D0B" w:rsidRPr="009027CD" w:rsidRDefault="009027CD">
      <w:pPr>
        <w:spacing w:before="225" w:after="225" w:line="264" w:lineRule="auto"/>
        <w:ind w:left="420"/>
        <w:jc w:val="center"/>
      </w:pPr>
      <w:bookmarkStart w:id="1416" w:name="paragraf-163.oznacenie"/>
      <w:bookmarkStart w:id="1417" w:name="paragraf-163"/>
      <w:bookmarkEnd w:id="1412"/>
      <w:bookmarkEnd w:id="1413"/>
      <w:r w:rsidRPr="009027CD">
        <w:rPr>
          <w:rFonts w:ascii="Times New Roman" w:hAnsi="Times New Roman"/>
          <w:b/>
        </w:rPr>
        <w:t xml:space="preserve"> § 163 </w:t>
      </w:r>
    </w:p>
    <w:p w:rsidR="00B24D0B" w:rsidRPr="009027CD" w:rsidRDefault="009027CD">
      <w:pPr>
        <w:spacing w:before="225" w:after="225" w:line="264" w:lineRule="auto"/>
        <w:ind w:left="495"/>
      </w:pPr>
      <w:bookmarkStart w:id="1418" w:name="paragraf-163.odsek-1"/>
      <w:bookmarkEnd w:id="1416"/>
      <w:r w:rsidRPr="009027CD">
        <w:rPr>
          <w:rFonts w:ascii="Times New Roman" w:hAnsi="Times New Roman"/>
        </w:rPr>
        <w:t xml:space="preserve"> </w:t>
      </w:r>
      <w:bookmarkStart w:id="1419" w:name="paragraf-163.odsek-1.oznacenie"/>
      <w:bookmarkStart w:id="1420" w:name="paragraf-163.odsek-1.text"/>
      <w:bookmarkEnd w:id="1419"/>
      <w:r w:rsidRPr="009027CD">
        <w:rPr>
          <w:rFonts w:ascii="Times New Roman" w:hAnsi="Times New Roman"/>
        </w:rPr>
        <w:t xml:space="preserve">Súd rozhoduje uznesením. </w:t>
      </w:r>
      <w:bookmarkEnd w:id="1420"/>
    </w:p>
    <w:p w:rsidR="00B24D0B" w:rsidRPr="009027CD" w:rsidRDefault="009027CD">
      <w:pPr>
        <w:spacing w:before="225" w:after="225" w:line="264" w:lineRule="auto"/>
        <w:ind w:left="420"/>
        <w:jc w:val="center"/>
      </w:pPr>
      <w:bookmarkStart w:id="1421" w:name="paragraf-164.oznacenie"/>
      <w:bookmarkStart w:id="1422" w:name="paragraf-164"/>
      <w:bookmarkEnd w:id="1417"/>
      <w:bookmarkEnd w:id="1418"/>
      <w:r w:rsidRPr="009027CD">
        <w:rPr>
          <w:rFonts w:ascii="Times New Roman" w:hAnsi="Times New Roman"/>
          <w:b/>
        </w:rPr>
        <w:t xml:space="preserve"> § 164 </w:t>
      </w:r>
    </w:p>
    <w:p w:rsidR="00B24D0B" w:rsidRPr="009027CD" w:rsidRDefault="009027CD">
      <w:pPr>
        <w:spacing w:before="225" w:after="225" w:line="264" w:lineRule="auto"/>
        <w:ind w:left="495"/>
      </w:pPr>
      <w:bookmarkStart w:id="1423" w:name="paragraf-164.odsek-1"/>
      <w:bookmarkEnd w:id="1421"/>
      <w:r w:rsidRPr="009027CD">
        <w:rPr>
          <w:rFonts w:ascii="Times New Roman" w:hAnsi="Times New Roman"/>
        </w:rPr>
        <w:t xml:space="preserve"> </w:t>
      </w:r>
      <w:bookmarkStart w:id="1424" w:name="paragraf-164.odsek-1.oznacenie"/>
      <w:r w:rsidRPr="009027CD">
        <w:rPr>
          <w:rFonts w:ascii="Times New Roman" w:hAnsi="Times New Roman"/>
        </w:rPr>
        <w:t xml:space="preserve">(1) </w:t>
      </w:r>
      <w:bookmarkStart w:id="1425" w:name="paragraf-164.odsek-1.text"/>
      <w:bookmarkEnd w:id="1424"/>
      <w:r w:rsidRPr="009027CD">
        <w:rPr>
          <w:rFonts w:ascii="Times New Roman" w:hAnsi="Times New Roman"/>
        </w:rPr>
        <w:t xml:space="preserve">V uznesení vydanom notárom sa okrem všeobecných náležitostí uvedie označenie súdu, ktorý notára poveril, a označenie notára, ktorý uznesenie vydal. </w:t>
      </w:r>
      <w:bookmarkEnd w:id="1425"/>
    </w:p>
    <w:p w:rsidR="00B24D0B" w:rsidRPr="009027CD" w:rsidRDefault="009027CD">
      <w:pPr>
        <w:spacing w:before="225" w:after="225" w:line="264" w:lineRule="auto"/>
        <w:ind w:left="495"/>
      </w:pPr>
      <w:bookmarkStart w:id="1426" w:name="paragraf-164.odsek-2"/>
      <w:bookmarkEnd w:id="1423"/>
      <w:r w:rsidRPr="009027CD">
        <w:rPr>
          <w:rFonts w:ascii="Times New Roman" w:hAnsi="Times New Roman"/>
        </w:rPr>
        <w:t xml:space="preserve"> </w:t>
      </w:r>
      <w:bookmarkStart w:id="1427" w:name="paragraf-164.odsek-2.oznacenie"/>
      <w:r w:rsidRPr="009027CD">
        <w:rPr>
          <w:rFonts w:ascii="Times New Roman" w:hAnsi="Times New Roman"/>
        </w:rPr>
        <w:t xml:space="preserve">(2) </w:t>
      </w:r>
      <w:bookmarkStart w:id="1428" w:name="paragraf-164.odsek-2.text"/>
      <w:bookmarkEnd w:id="1427"/>
      <w:r w:rsidRPr="009027CD">
        <w:rPr>
          <w:rFonts w:ascii="Times New Roman" w:hAnsi="Times New Roman"/>
        </w:rPr>
        <w:t xml:space="preserve">Uznesenie podpíše notár, ktorý ho vydal, a označí ho odtlačkom úradnej pečiatky notára. </w:t>
      </w:r>
      <w:bookmarkEnd w:id="1428"/>
    </w:p>
    <w:bookmarkEnd w:id="1422"/>
    <w:bookmarkEnd w:id="1426"/>
    <w:p w:rsidR="00B24D0B" w:rsidRPr="009027CD" w:rsidRDefault="009027CD">
      <w:pPr>
        <w:spacing w:before="300" w:after="0" w:line="264" w:lineRule="auto"/>
        <w:ind w:left="345"/>
        <w:jc w:val="center"/>
      </w:pPr>
      <w:r w:rsidRPr="009027CD">
        <w:rPr>
          <w:rFonts w:ascii="Times New Roman" w:hAnsi="Times New Roman"/>
          <w:b/>
          <w:sz w:val="24"/>
        </w:rPr>
        <w:t xml:space="preserve"> Účastníci </w:t>
      </w:r>
    </w:p>
    <w:p w:rsidR="00B24D0B" w:rsidRPr="009027CD" w:rsidRDefault="009027CD">
      <w:pPr>
        <w:spacing w:before="225" w:after="225" w:line="264" w:lineRule="auto"/>
        <w:ind w:left="420"/>
        <w:jc w:val="center"/>
      </w:pPr>
      <w:bookmarkStart w:id="1429" w:name="paragraf-165.oznacenie"/>
      <w:bookmarkStart w:id="1430" w:name="paragraf-165"/>
      <w:r w:rsidRPr="009027CD">
        <w:rPr>
          <w:rFonts w:ascii="Times New Roman" w:hAnsi="Times New Roman"/>
          <w:b/>
        </w:rPr>
        <w:t xml:space="preserve"> § 165 </w:t>
      </w:r>
    </w:p>
    <w:p w:rsidR="00B24D0B" w:rsidRPr="009027CD" w:rsidRDefault="009027CD">
      <w:pPr>
        <w:spacing w:before="225" w:after="225" w:line="264" w:lineRule="auto"/>
        <w:ind w:left="495"/>
      </w:pPr>
      <w:bookmarkStart w:id="1431" w:name="paragraf-165.odsek-1"/>
      <w:bookmarkEnd w:id="1429"/>
      <w:r w:rsidRPr="009027CD">
        <w:rPr>
          <w:rFonts w:ascii="Times New Roman" w:hAnsi="Times New Roman"/>
        </w:rPr>
        <w:t xml:space="preserve"> </w:t>
      </w:r>
      <w:bookmarkStart w:id="1432" w:name="paragraf-165.odsek-1.oznacenie"/>
      <w:bookmarkStart w:id="1433" w:name="paragraf-165.odsek-1.text"/>
      <w:bookmarkEnd w:id="1432"/>
      <w:r w:rsidRPr="009027CD">
        <w:rPr>
          <w:rFonts w:ascii="Times New Roman" w:hAnsi="Times New Roman"/>
        </w:rPr>
        <w:t xml:space="preserve">Účastníkmi konania o dedičstve sú tí, o ktorých sa možno dôvodne domnievať, že sú poručiteľovými dedičmi. </w:t>
      </w:r>
      <w:bookmarkEnd w:id="1433"/>
    </w:p>
    <w:p w:rsidR="00B24D0B" w:rsidRPr="009027CD" w:rsidRDefault="009027CD">
      <w:pPr>
        <w:spacing w:before="225" w:after="225" w:line="264" w:lineRule="auto"/>
        <w:ind w:left="420"/>
        <w:jc w:val="center"/>
      </w:pPr>
      <w:bookmarkStart w:id="1434" w:name="paragraf-166.oznacenie"/>
      <w:bookmarkStart w:id="1435" w:name="paragraf-166"/>
      <w:bookmarkEnd w:id="1430"/>
      <w:bookmarkEnd w:id="1431"/>
      <w:r w:rsidRPr="009027CD">
        <w:rPr>
          <w:rFonts w:ascii="Times New Roman" w:hAnsi="Times New Roman"/>
          <w:b/>
        </w:rPr>
        <w:t xml:space="preserve"> § 166 </w:t>
      </w:r>
    </w:p>
    <w:p w:rsidR="00B24D0B" w:rsidRPr="009027CD" w:rsidRDefault="009027CD">
      <w:pPr>
        <w:spacing w:before="225" w:after="225" w:line="264" w:lineRule="auto"/>
        <w:ind w:left="495"/>
      </w:pPr>
      <w:bookmarkStart w:id="1436" w:name="paragraf-166.odsek-1"/>
      <w:bookmarkEnd w:id="1434"/>
      <w:r w:rsidRPr="009027CD">
        <w:rPr>
          <w:rFonts w:ascii="Times New Roman" w:hAnsi="Times New Roman"/>
        </w:rPr>
        <w:t xml:space="preserve"> </w:t>
      </w:r>
      <w:bookmarkStart w:id="1437" w:name="paragraf-166.odsek-1.oznacenie"/>
      <w:r w:rsidRPr="009027CD">
        <w:rPr>
          <w:rFonts w:ascii="Times New Roman" w:hAnsi="Times New Roman"/>
        </w:rPr>
        <w:t xml:space="preserve">(1) </w:t>
      </w:r>
      <w:bookmarkStart w:id="1438" w:name="paragraf-166.odsek-1.text"/>
      <w:bookmarkEnd w:id="1437"/>
      <w:r w:rsidRPr="009027CD">
        <w:rPr>
          <w:rFonts w:ascii="Times New Roman" w:hAnsi="Times New Roman"/>
        </w:rPr>
        <w:t xml:space="preserve">Ak má dedičstvo pripadnúť štátu ako odúmrť, je účastníkom štát. </w:t>
      </w:r>
      <w:bookmarkEnd w:id="1438"/>
    </w:p>
    <w:p w:rsidR="00B24D0B" w:rsidRPr="009027CD" w:rsidRDefault="009027CD">
      <w:pPr>
        <w:spacing w:before="225" w:after="225" w:line="264" w:lineRule="auto"/>
        <w:ind w:left="495"/>
      </w:pPr>
      <w:bookmarkStart w:id="1439" w:name="paragraf-166.odsek-2"/>
      <w:bookmarkEnd w:id="1436"/>
      <w:r w:rsidRPr="009027CD">
        <w:rPr>
          <w:rFonts w:ascii="Times New Roman" w:hAnsi="Times New Roman"/>
        </w:rPr>
        <w:t xml:space="preserve"> </w:t>
      </w:r>
      <w:bookmarkStart w:id="1440" w:name="paragraf-166.odsek-2.oznacenie"/>
      <w:r w:rsidRPr="009027CD">
        <w:rPr>
          <w:rFonts w:ascii="Times New Roman" w:hAnsi="Times New Roman"/>
        </w:rPr>
        <w:t xml:space="preserve">(2) </w:t>
      </w:r>
      <w:bookmarkStart w:id="1441" w:name="paragraf-166.odsek-2.text"/>
      <w:bookmarkEnd w:id="1440"/>
      <w:r w:rsidRPr="009027CD">
        <w:rPr>
          <w:rFonts w:ascii="Times New Roman" w:hAnsi="Times New Roman"/>
        </w:rPr>
        <w:t xml:space="preserve">Štát je účastníkom v rozsahu, v akom sa rozhoduje, že majetok, ktorý sa pri likvidácii dedičstva nepodarilo speňažiť, má pripadnúť štátu. </w:t>
      </w:r>
      <w:bookmarkEnd w:id="1441"/>
    </w:p>
    <w:p w:rsidR="00B24D0B" w:rsidRPr="009027CD" w:rsidRDefault="009027CD">
      <w:pPr>
        <w:spacing w:before="225" w:after="225" w:line="264" w:lineRule="auto"/>
        <w:ind w:left="420"/>
        <w:jc w:val="center"/>
      </w:pPr>
      <w:bookmarkStart w:id="1442" w:name="paragraf-167.oznacenie"/>
      <w:bookmarkStart w:id="1443" w:name="paragraf-167"/>
      <w:bookmarkEnd w:id="1435"/>
      <w:bookmarkEnd w:id="1439"/>
      <w:r w:rsidRPr="009027CD">
        <w:rPr>
          <w:rFonts w:ascii="Times New Roman" w:hAnsi="Times New Roman"/>
          <w:b/>
        </w:rPr>
        <w:t xml:space="preserve"> § 167 </w:t>
      </w:r>
    </w:p>
    <w:p w:rsidR="00B24D0B" w:rsidRPr="009027CD" w:rsidRDefault="009027CD">
      <w:pPr>
        <w:spacing w:before="225" w:after="225" w:line="264" w:lineRule="auto"/>
        <w:ind w:left="495"/>
      </w:pPr>
      <w:bookmarkStart w:id="1444" w:name="paragraf-167.odsek-1"/>
      <w:bookmarkEnd w:id="1442"/>
      <w:r w:rsidRPr="009027CD">
        <w:rPr>
          <w:rFonts w:ascii="Times New Roman" w:hAnsi="Times New Roman"/>
        </w:rPr>
        <w:t xml:space="preserve"> </w:t>
      </w:r>
      <w:bookmarkStart w:id="1445" w:name="paragraf-167.odsek-1.oznacenie"/>
      <w:bookmarkStart w:id="1446" w:name="paragraf-167.odsek-1.text"/>
      <w:bookmarkEnd w:id="1445"/>
      <w:r w:rsidRPr="009027CD">
        <w:rPr>
          <w:rFonts w:ascii="Times New Roman" w:hAnsi="Times New Roman"/>
        </w:rPr>
        <w:t xml:space="preserve">Ak má byť konanie zastavené preto, že poručiteľ zanechal majetok nepatrnej hodnoty, je účastníkom aj ten, kto sa postaral o poručiteľov pohreb. </w:t>
      </w:r>
      <w:bookmarkEnd w:id="1446"/>
    </w:p>
    <w:p w:rsidR="00B24D0B" w:rsidRPr="009027CD" w:rsidRDefault="009027CD">
      <w:pPr>
        <w:spacing w:before="225" w:after="225" w:line="264" w:lineRule="auto"/>
        <w:ind w:left="420"/>
        <w:jc w:val="center"/>
      </w:pPr>
      <w:bookmarkStart w:id="1447" w:name="paragraf-168.oznacenie"/>
      <w:bookmarkStart w:id="1448" w:name="paragraf-168"/>
      <w:bookmarkEnd w:id="1443"/>
      <w:bookmarkEnd w:id="1444"/>
      <w:r w:rsidRPr="009027CD">
        <w:rPr>
          <w:rFonts w:ascii="Times New Roman" w:hAnsi="Times New Roman"/>
          <w:b/>
        </w:rPr>
        <w:t xml:space="preserve"> § 168 </w:t>
      </w:r>
    </w:p>
    <w:p w:rsidR="00B24D0B" w:rsidRPr="009027CD" w:rsidRDefault="009027CD">
      <w:pPr>
        <w:spacing w:after="0" w:line="264" w:lineRule="auto"/>
        <w:ind w:left="495"/>
      </w:pPr>
      <w:bookmarkStart w:id="1449" w:name="paragraf-168.odsek-1"/>
      <w:bookmarkEnd w:id="1447"/>
      <w:r w:rsidRPr="009027CD">
        <w:rPr>
          <w:rFonts w:ascii="Times New Roman" w:hAnsi="Times New Roman"/>
        </w:rPr>
        <w:t xml:space="preserve"> </w:t>
      </w:r>
      <w:bookmarkStart w:id="1450" w:name="paragraf-168.odsek-1.oznacenie"/>
      <w:bookmarkStart w:id="1451" w:name="paragraf-168.odsek-1.text"/>
      <w:bookmarkEnd w:id="1450"/>
      <w:r w:rsidRPr="009027CD">
        <w:rPr>
          <w:rFonts w:ascii="Times New Roman" w:hAnsi="Times New Roman"/>
        </w:rPr>
        <w:t xml:space="preserve">Veriteľ poručiteľa je účastníkom </w:t>
      </w:r>
      <w:bookmarkEnd w:id="1451"/>
    </w:p>
    <w:p w:rsidR="00B24D0B" w:rsidRPr="009027CD" w:rsidRDefault="009027CD">
      <w:pPr>
        <w:spacing w:before="225" w:after="225" w:line="264" w:lineRule="auto"/>
        <w:ind w:left="570"/>
      </w:pPr>
      <w:bookmarkStart w:id="1452" w:name="paragraf-168.odsek-1.pismeno-a"/>
      <w:r w:rsidRPr="009027CD">
        <w:rPr>
          <w:rFonts w:ascii="Times New Roman" w:hAnsi="Times New Roman"/>
        </w:rPr>
        <w:t xml:space="preserve"> </w:t>
      </w:r>
      <w:bookmarkStart w:id="1453" w:name="paragraf-168.odsek-1.pismeno-a.oznacenie"/>
      <w:r w:rsidRPr="009027CD">
        <w:rPr>
          <w:rFonts w:ascii="Times New Roman" w:hAnsi="Times New Roman"/>
        </w:rPr>
        <w:t xml:space="preserve">a) </w:t>
      </w:r>
      <w:bookmarkStart w:id="1454" w:name="paragraf-168.odsek-1.pismeno-a.text"/>
      <w:bookmarkEnd w:id="1453"/>
      <w:r w:rsidRPr="009027CD">
        <w:rPr>
          <w:rFonts w:ascii="Times New Roman" w:hAnsi="Times New Roman"/>
        </w:rPr>
        <w:t xml:space="preserve">v rozsahu uzavretia a schválenia dohody dedičov a veriteľa, ktorou sa vyporiadava pohľadávka veriteľa, </w:t>
      </w:r>
      <w:bookmarkEnd w:id="1454"/>
    </w:p>
    <w:p w:rsidR="00B24D0B" w:rsidRPr="009027CD" w:rsidRDefault="009027CD">
      <w:pPr>
        <w:spacing w:before="225" w:after="225" w:line="264" w:lineRule="auto"/>
        <w:ind w:left="570"/>
      </w:pPr>
      <w:bookmarkStart w:id="1455" w:name="paragraf-168.odsek-1.pismeno-b"/>
      <w:bookmarkEnd w:id="1452"/>
      <w:r w:rsidRPr="009027CD">
        <w:rPr>
          <w:rFonts w:ascii="Times New Roman" w:hAnsi="Times New Roman"/>
        </w:rPr>
        <w:t xml:space="preserve"> </w:t>
      </w:r>
      <w:bookmarkStart w:id="1456" w:name="paragraf-168.odsek-1.pismeno-b.oznacenie"/>
      <w:r w:rsidRPr="009027CD">
        <w:rPr>
          <w:rFonts w:ascii="Times New Roman" w:hAnsi="Times New Roman"/>
        </w:rPr>
        <w:t xml:space="preserve">b) </w:t>
      </w:r>
      <w:bookmarkStart w:id="1457" w:name="paragraf-168.odsek-1.pismeno-b.text"/>
      <w:bookmarkEnd w:id="1456"/>
      <w:r w:rsidRPr="009027CD">
        <w:rPr>
          <w:rFonts w:ascii="Times New Roman" w:hAnsi="Times New Roman"/>
        </w:rPr>
        <w:t xml:space="preserve">v rozsahu uzavretia a schválenia dohody dedičov a veriteľa o prenechaní predlženého dedičstva na úhradu dlhov, </w:t>
      </w:r>
      <w:bookmarkEnd w:id="1457"/>
    </w:p>
    <w:p w:rsidR="00B24D0B" w:rsidRPr="009027CD" w:rsidRDefault="009027CD">
      <w:pPr>
        <w:spacing w:before="225" w:after="225" w:line="264" w:lineRule="auto"/>
        <w:ind w:left="570"/>
      </w:pPr>
      <w:bookmarkStart w:id="1458" w:name="paragraf-168.odsek-1.pismeno-c"/>
      <w:bookmarkEnd w:id="1455"/>
      <w:r w:rsidRPr="009027CD">
        <w:rPr>
          <w:rFonts w:ascii="Times New Roman" w:hAnsi="Times New Roman"/>
        </w:rPr>
        <w:t xml:space="preserve"> </w:t>
      </w:r>
      <w:bookmarkStart w:id="1459" w:name="paragraf-168.odsek-1.pismeno-c.oznacenie"/>
      <w:r w:rsidRPr="009027CD">
        <w:rPr>
          <w:rFonts w:ascii="Times New Roman" w:hAnsi="Times New Roman"/>
        </w:rPr>
        <w:t xml:space="preserve">c) </w:t>
      </w:r>
      <w:bookmarkStart w:id="1460" w:name="paragraf-168.odsek-1.pismeno-c.text"/>
      <w:bookmarkEnd w:id="1459"/>
      <w:r w:rsidRPr="009027CD">
        <w:rPr>
          <w:rFonts w:ascii="Times New Roman" w:hAnsi="Times New Roman"/>
        </w:rPr>
        <w:t xml:space="preserve">po právoplatnosti uznesenia o nariadení likvidácie dedičstva, ak prihlásil svoju pohľadávku. </w:t>
      </w:r>
      <w:bookmarkEnd w:id="1460"/>
    </w:p>
    <w:p w:rsidR="00B24D0B" w:rsidRPr="009027CD" w:rsidRDefault="009027CD">
      <w:pPr>
        <w:spacing w:before="225" w:after="225" w:line="264" w:lineRule="auto"/>
        <w:ind w:left="420"/>
        <w:jc w:val="center"/>
      </w:pPr>
      <w:bookmarkStart w:id="1461" w:name="paragraf-169.oznacenie"/>
      <w:bookmarkStart w:id="1462" w:name="paragraf-169"/>
      <w:bookmarkEnd w:id="1448"/>
      <w:bookmarkEnd w:id="1449"/>
      <w:bookmarkEnd w:id="1458"/>
      <w:r w:rsidRPr="009027CD">
        <w:rPr>
          <w:rFonts w:ascii="Times New Roman" w:hAnsi="Times New Roman"/>
          <w:b/>
        </w:rPr>
        <w:t xml:space="preserve"> § 169 </w:t>
      </w:r>
    </w:p>
    <w:p w:rsidR="00B24D0B" w:rsidRPr="009027CD" w:rsidRDefault="009027CD">
      <w:pPr>
        <w:spacing w:before="225" w:after="225" w:line="264" w:lineRule="auto"/>
        <w:ind w:left="495"/>
      </w:pPr>
      <w:bookmarkStart w:id="1463" w:name="paragraf-169.odsek-1"/>
      <w:bookmarkEnd w:id="1461"/>
      <w:r w:rsidRPr="009027CD">
        <w:rPr>
          <w:rFonts w:ascii="Times New Roman" w:hAnsi="Times New Roman"/>
        </w:rPr>
        <w:t xml:space="preserve"> </w:t>
      </w:r>
      <w:bookmarkStart w:id="1464" w:name="paragraf-169.odsek-1.oznacenie"/>
      <w:bookmarkStart w:id="1465" w:name="paragraf-169.odsek-1.text"/>
      <w:bookmarkEnd w:id="1464"/>
      <w:r w:rsidRPr="009027CD">
        <w:rPr>
          <w:rFonts w:ascii="Times New Roman" w:hAnsi="Times New Roman"/>
        </w:rPr>
        <w:t xml:space="preserve">Manžel poručiteľa je účastníkom v rozsahu vyporiadania bezpodielového spoluvlastníctva manželov. </w:t>
      </w:r>
      <w:bookmarkEnd w:id="1465"/>
    </w:p>
    <w:p w:rsidR="00B24D0B" w:rsidRPr="009027CD" w:rsidRDefault="009027CD">
      <w:pPr>
        <w:spacing w:before="225" w:after="225" w:line="264" w:lineRule="auto"/>
        <w:ind w:left="420"/>
        <w:jc w:val="center"/>
      </w:pPr>
      <w:bookmarkStart w:id="1466" w:name="paragraf-170.oznacenie"/>
      <w:bookmarkStart w:id="1467" w:name="paragraf-170"/>
      <w:bookmarkEnd w:id="1462"/>
      <w:bookmarkEnd w:id="1463"/>
      <w:r w:rsidRPr="009027CD">
        <w:rPr>
          <w:rFonts w:ascii="Times New Roman" w:hAnsi="Times New Roman"/>
          <w:b/>
        </w:rPr>
        <w:t xml:space="preserve"> § 170 </w:t>
      </w:r>
    </w:p>
    <w:p w:rsidR="00B24D0B" w:rsidRPr="009027CD" w:rsidRDefault="009027CD">
      <w:pPr>
        <w:spacing w:before="225" w:after="225" w:line="264" w:lineRule="auto"/>
        <w:ind w:left="495"/>
      </w:pPr>
      <w:bookmarkStart w:id="1468" w:name="paragraf-170.odsek-1"/>
      <w:bookmarkEnd w:id="1466"/>
      <w:r w:rsidRPr="009027CD">
        <w:rPr>
          <w:rFonts w:ascii="Times New Roman" w:hAnsi="Times New Roman"/>
        </w:rPr>
        <w:lastRenderedPageBreak/>
        <w:t xml:space="preserve"> </w:t>
      </w:r>
      <w:bookmarkStart w:id="1469" w:name="paragraf-170.odsek-1.oznacenie"/>
      <w:bookmarkStart w:id="1470" w:name="paragraf-170.odsek-1.text"/>
      <w:bookmarkEnd w:id="1469"/>
      <w:r w:rsidRPr="009027CD">
        <w:rPr>
          <w:rFonts w:ascii="Times New Roman" w:hAnsi="Times New Roman"/>
        </w:rPr>
        <w:t xml:space="preserve">Správca dedičstva je účastníkom, ak ide o ustanovenie správcu dedičstva, o úkony správy dedičstva a o odmenu správcu dedičstva. </w:t>
      </w:r>
      <w:bookmarkEnd w:id="1470"/>
    </w:p>
    <w:p w:rsidR="00B24D0B" w:rsidRPr="009027CD" w:rsidRDefault="009027CD">
      <w:pPr>
        <w:spacing w:before="225" w:after="225" w:line="264" w:lineRule="auto"/>
        <w:ind w:left="420"/>
        <w:jc w:val="center"/>
      </w:pPr>
      <w:bookmarkStart w:id="1471" w:name="paragraf-171.oznacenie"/>
      <w:bookmarkStart w:id="1472" w:name="paragraf-171"/>
      <w:bookmarkEnd w:id="1467"/>
      <w:bookmarkEnd w:id="1468"/>
      <w:r w:rsidRPr="009027CD">
        <w:rPr>
          <w:rFonts w:ascii="Times New Roman" w:hAnsi="Times New Roman"/>
          <w:b/>
        </w:rPr>
        <w:t xml:space="preserve"> § 171 </w:t>
      </w:r>
    </w:p>
    <w:p w:rsidR="00B24D0B" w:rsidRPr="009027CD" w:rsidRDefault="009027CD">
      <w:pPr>
        <w:spacing w:before="225" w:after="225" w:line="264" w:lineRule="auto"/>
        <w:ind w:left="495"/>
      </w:pPr>
      <w:bookmarkStart w:id="1473" w:name="paragraf-171.odsek-1"/>
      <w:bookmarkEnd w:id="1471"/>
      <w:r w:rsidRPr="009027CD">
        <w:rPr>
          <w:rFonts w:ascii="Times New Roman" w:hAnsi="Times New Roman"/>
        </w:rPr>
        <w:t xml:space="preserve"> </w:t>
      </w:r>
      <w:bookmarkStart w:id="1474" w:name="paragraf-171.odsek-1.oznacenie"/>
      <w:bookmarkStart w:id="1475" w:name="paragraf-171.odsek-1.text"/>
      <w:bookmarkEnd w:id="1474"/>
      <w:r w:rsidRPr="009027CD">
        <w:rPr>
          <w:rFonts w:ascii="Times New Roman" w:hAnsi="Times New Roman"/>
        </w:rPr>
        <w:t xml:space="preserve">Notár je účastníkom v časti týkajúcej sa jeho odmeny a hotových výdavkov. </w:t>
      </w:r>
      <w:bookmarkEnd w:id="1475"/>
    </w:p>
    <w:p w:rsidR="00B24D0B" w:rsidRPr="009027CD" w:rsidRDefault="009027CD">
      <w:pPr>
        <w:spacing w:before="225" w:after="225" w:line="264" w:lineRule="auto"/>
        <w:ind w:left="420"/>
        <w:jc w:val="center"/>
      </w:pPr>
      <w:bookmarkStart w:id="1476" w:name="paragraf-172.oznacenie"/>
      <w:bookmarkStart w:id="1477" w:name="paragraf-172"/>
      <w:bookmarkEnd w:id="1472"/>
      <w:bookmarkEnd w:id="1473"/>
      <w:r w:rsidRPr="009027CD">
        <w:rPr>
          <w:rFonts w:ascii="Times New Roman" w:hAnsi="Times New Roman"/>
          <w:b/>
        </w:rPr>
        <w:t xml:space="preserve"> § 172 </w:t>
      </w:r>
    </w:p>
    <w:p w:rsidR="00B24D0B" w:rsidRPr="009027CD" w:rsidRDefault="009027CD">
      <w:pPr>
        <w:spacing w:before="225" w:after="225" w:line="264" w:lineRule="auto"/>
        <w:ind w:left="495"/>
      </w:pPr>
      <w:bookmarkStart w:id="1478" w:name="paragraf-172.odsek-1"/>
      <w:bookmarkEnd w:id="1476"/>
      <w:r w:rsidRPr="009027CD">
        <w:rPr>
          <w:rFonts w:ascii="Times New Roman" w:hAnsi="Times New Roman"/>
        </w:rPr>
        <w:t xml:space="preserve"> </w:t>
      </w:r>
      <w:bookmarkStart w:id="1479" w:name="paragraf-172.odsek-1.oznacenie"/>
      <w:r w:rsidRPr="009027CD">
        <w:rPr>
          <w:rFonts w:ascii="Times New Roman" w:hAnsi="Times New Roman"/>
        </w:rPr>
        <w:t xml:space="preserve">(1) </w:t>
      </w:r>
      <w:bookmarkStart w:id="1480" w:name="paragraf-172.odsek-1.text"/>
      <w:bookmarkEnd w:id="1479"/>
      <w:r w:rsidRPr="009027CD">
        <w:rPr>
          <w:rFonts w:ascii="Times New Roman" w:hAnsi="Times New Roman"/>
        </w:rPr>
        <w:t xml:space="preserve">Ak v priebehu konania zomrie dedič poručiteľa, koná súd s tými, o ktorých sa možno dôvodne domnievať, že sú dedičmi zomretého dediča. </w:t>
      </w:r>
      <w:bookmarkEnd w:id="1480"/>
    </w:p>
    <w:p w:rsidR="00B24D0B" w:rsidRPr="009027CD" w:rsidRDefault="009027CD">
      <w:pPr>
        <w:spacing w:before="225" w:after="225" w:line="264" w:lineRule="auto"/>
        <w:ind w:left="495"/>
      </w:pPr>
      <w:bookmarkStart w:id="1481" w:name="paragraf-172.odsek-2"/>
      <w:bookmarkEnd w:id="1478"/>
      <w:r w:rsidRPr="009027CD">
        <w:rPr>
          <w:rFonts w:ascii="Times New Roman" w:hAnsi="Times New Roman"/>
        </w:rPr>
        <w:t xml:space="preserve"> </w:t>
      </w:r>
      <w:bookmarkStart w:id="1482" w:name="paragraf-172.odsek-2.oznacenie"/>
      <w:r w:rsidRPr="009027CD">
        <w:rPr>
          <w:rFonts w:ascii="Times New Roman" w:hAnsi="Times New Roman"/>
        </w:rPr>
        <w:t xml:space="preserve">(2) </w:t>
      </w:r>
      <w:bookmarkStart w:id="1483" w:name="paragraf-172.odsek-2.text"/>
      <w:bookmarkEnd w:id="1482"/>
      <w:r w:rsidRPr="009027CD">
        <w:rPr>
          <w:rFonts w:ascii="Times New Roman" w:hAnsi="Times New Roman"/>
        </w:rPr>
        <w:t xml:space="preserve">Ak v prípade uvedenom v odseku 1 v konaní o dedičstve po zomretom dedičovi poručiteľa nedošlo k poučeniu o dedičskom práve a o možnosti dedičstvo odmietnuť, vykoná toto poučenie súd v konaní o dedičstve po poručiteľovi. </w:t>
      </w:r>
      <w:bookmarkEnd w:id="1483"/>
    </w:p>
    <w:p w:rsidR="00B24D0B" w:rsidRPr="009027CD" w:rsidRDefault="009027CD">
      <w:pPr>
        <w:spacing w:before="225" w:after="225" w:line="264" w:lineRule="auto"/>
        <w:ind w:left="495"/>
      </w:pPr>
      <w:bookmarkStart w:id="1484" w:name="paragraf-172.odsek-3"/>
      <w:bookmarkEnd w:id="1481"/>
      <w:r w:rsidRPr="009027CD">
        <w:rPr>
          <w:rFonts w:ascii="Times New Roman" w:hAnsi="Times New Roman"/>
        </w:rPr>
        <w:t xml:space="preserve"> </w:t>
      </w:r>
      <w:bookmarkStart w:id="1485" w:name="paragraf-172.odsek-3.oznacenie"/>
      <w:r w:rsidRPr="009027CD">
        <w:rPr>
          <w:rFonts w:ascii="Times New Roman" w:hAnsi="Times New Roman"/>
        </w:rPr>
        <w:t xml:space="preserve">(3) </w:t>
      </w:r>
      <w:bookmarkStart w:id="1486" w:name="paragraf-172.odsek-3.text"/>
      <w:bookmarkEnd w:id="1485"/>
      <w:r w:rsidRPr="009027CD">
        <w:rPr>
          <w:rFonts w:ascii="Times New Roman" w:hAnsi="Times New Roman"/>
        </w:rPr>
        <w:t xml:space="preserve">V prípade uvedenom v odseku 1 sa v konaní o dedičstve po zomretom dedičovi poručiteľa neprejedná majetok, ktorý patril poručiteľovi. </w:t>
      </w:r>
      <w:bookmarkEnd w:id="1486"/>
    </w:p>
    <w:p w:rsidR="00B24D0B" w:rsidRPr="009027CD" w:rsidRDefault="009027CD">
      <w:pPr>
        <w:spacing w:before="225" w:after="225" w:line="264" w:lineRule="auto"/>
        <w:ind w:left="495"/>
      </w:pPr>
      <w:bookmarkStart w:id="1487" w:name="paragraf-172.odsek-4"/>
      <w:bookmarkEnd w:id="1484"/>
      <w:r w:rsidRPr="009027CD">
        <w:rPr>
          <w:rFonts w:ascii="Times New Roman" w:hAnsi="Times New Roman"/>
        </w:rPr>
        <w:t xml:space="preserve"> </w:t>
      </w:r>
      <w:bookmarkStart w:id="1488" w:name="paragraf-172.odsek-4.oznacenie"/>
      <w:r w:rsidRPr="009027CD">
        <w:rPr>
          <w:rFonts w:ascii="Times New Roman" w:hAnsi="Times New Roman"/>
        </w:rPr>
        <w:t xml:space="preserve">(4) </w:t>
      </w:r>
      <w:bookmarkStart w:id="1489" w:name="paragraf-172.odsek-4.text"/>
      <w:bookmarkEnd w:id="1488"/>
      <w:r w:rsidRPr="009027CD">
        <w:rPr>
          <w:rFonts w:ascii="Times New Roman" w:hAnsi="Times New Roman"/>
        </w:rPr>
        <w:t xml:space="preserve">Odseky 1 až 3 sa použijú primerane, ak v priebehu konania o dedičstve zomrie manžel poručiteľa, ak bezpodielové spoluvlastníctvo nie je vyporiadané. </w:t>
      </w:r>
      <w:bookmarkEnd w:id="1489"/>
    </w:p>
    <w:p w:rsidR="00B24D0B" w:rsidRPr="009027CD" w:rsidRDefault="009027CD">
      <w:pPr>
        <w:spacing w:before="225" w:after="225" w:line="264" w:lineRule="auto"/>
        <w:ind w:left="420"/>
        <w:jc w:val="center"/>
      </w:pPr>
      <w:bookmarkStart w:id="1490" w:name="paragraf-173.oznacenie"/>
      <w:bookmarkStart w:id="1491" w:name="paragraf-173"/>
      <w:bookmarkEnd w:id="1477"/>
      <w:bookmarkEnd w:id="1487"/>
      <w:r w:rsidRPr="009027CD">
        <w:rPr>
          <w:rFonts w:ascii="Times New Roman" w:hAnsi="Times New Roman"/>
          <w:b/>
        </w:rPr>
        <w:t xml:space="preserve"> § 173 </w:t>
      </w:r>
    </w:p>
    <w:p w:rsidR="00B24D0B" w:rsidRPr="009027CD" w:rsidRDefault="009027CD">
      <w:pPr>
        <w:spacing w:before="225" w:after="225" w:line="264" w:lineRule="auto"/>
        <w:ind w:left="420"/>
        <w:jc w:val="center"/>
      </w:pPr>
      <w:bookmarkStart w:id="1492" w:name="paragraf-173.nadpis"/>
      <w:bookmarkEnd w:id="1490"/>
      <w:r w:rsidRPr="009027CD">
        <w:rPr>
          <w:rFonts w:ascii="Times New Roman" w:hAnsi="Times New Roman"/>
          <w:b/>
        </w:rPr>
        <w:t xml:space="preserve"> Povinnosť orgánu, ktorý vedie matriku </w:t>
      </w:r>
    </w:p>
    <w:p w:rsidR="00B24D0B" w:rsidRPr="009027CD" w:rsidRDefault="009027CD">
      <w:pPr>
        <w:spacing w:before="225" w:after="225" w:line="264" w:lineRule="auto"/>
        <w:ind w:left="495"/>
      </w:pPr>
      <w:bookmarkStart w:id="1493" w:name="paragraf-173.odsek-1"/>
      <w:bookmarkEnd w:id="1492"/>
      <w:r w:rsidRPr="009027CD">
        <w:rPr>
          <w:rFonts w:ascii="Times New Roman" w:hAnsi="Times New Roman"/>
        </w:rPr>
        <w:t xml:space="preserve"> </w:t>
      </w:r>
      <w:bookmarkStart w:id="1494" w:name="paragraf-173.odsek-1.oznacenie"/>
      <w:bookmarkStart w:id="1495" w:name="paragraf-173.odsek-1.text"/>
      <w:bookmarkEnd w:id="1494"/>
      <w:r w:rsidRPr="009027CD">
        <w:rPr>
          <w:rFonts w:ascii="Times New Roman" w:hAnsi="Times New Roman"/>
        </w:rPr>
        <w:t xml:space="preserve">Orgán, ktorý vedie matriku, oznámi úmrtie vo svojom matričnom obvode súdu príslušnému na konanie o dedičstve. </w:t>
      </w:r>
      <w:bookmarkEnd w:id="1495"/>
    </w:p>
    <w:p w:rsidR="00B24D0B" w:rsidRPr="009027CD" w:rsidRDefault="009027CD">
      <w:pPr>
        <w:spacing w:before="225" w:after="225" w:line="264" w:lineRule="auto"/>
        <w:ind w:left="420"/>
        <w:jc w:val="center"/>
      </w:pPr>
      <w:bookmarkStart w:id="1496" w:name="paragraf-174.oznacenie"/>
      <w:bookmarkStart w:id="1497" w:name="paragraf-174"/>
      <w:bookmarkEnd w:id="1491"/>
      <w:bookmarkEnd w:id="1493"/>
      <w:r w:rsidRPr="009027CD">
        <w:rPr>
          <w:rFonts w:ascii="Times New Roman" w:hAnsi="Times New Roman"/>
          <w:b/>
        </w:rPr>
        <w:t xml:space="preserve"> § 174 </w:t>
      </w:r>
    </w:p>
    <w:p w:rsidR="00B24D0B" w:rsidRPr="009027CD" w:rsidRDefault="009027CD">
      <w:pPr>
        <w:spacing w:before="225" w:after="225" w:line="264" w:lineRule="auto"/>
        <w:ind w:left="420"/>
        <w:jc w:val="center"/>
      </w:pPr>
      <w:bookmarkStart w:id="1498" w:name="paragraf-174.nadpis"/>
      <w:bookmarkEnd w:id="1496"/>
      <w:r w:rsidRPr="009027CD">
        <w:rPr>
          <w:rFonts w:ascii="Times New Roman" w:hAnsi="Times New Roman"/>
          <w:b/>
        </w:rPr>
        <w:t xml:space="preserve"> Začatie konania </w:t>
      </w:r>
    </w:p>
    <w:p w:rsidR="00B24D0B" w:rsidRPr="009027CD" w:rsidRDefault="009027CD">
      <w:pPr>
        <w:spacing w:before="225" w:after="225" w:line="264" w:lineRule="auto"/>
        <w:ind w:left="495"/>
      </w:pPr>
      <w:bookmarkStart w:id="1499" w:name="paragraf-174.odsek-1"/>
      <w:bookmarkEnd w:id="1498"/>
      <w:r w:rsidRPr="009027CD">
        <w:rPr>
          <w:rFonts w:ascii="Times New Roman" w:hAnsi="Times New Roman"/>
        </w:rPr>
        <w:t xml:space="preserve"> </w:t>
      </w:r>
      <w:bookmarkStart w:id="1500" w:name="paragraf-174.odsek-1.oznacenie"/>
      <w:r w:rsidRPr="009027CD">
        <w:rPr>
          <w:rFonts w:ascii="Times New Roman" w:hAnsi="Times New Roman"/>
        </w:rPr>
        <w:t xml:space="preserve">(1) </w:t>
      </w:r>
      <w:bookmarkStart w:id="1501" w:name="paragraf-174.odsek-1.text"/>
      <w:bookmarkEnd w:id="1500"/>
      <w:r w:rsidRPr="009027CD">
        <w:rPr>
          <w:rFonts w:ascii="Times New Roman" w:hAnsi="Times New Roman"/>
        </w:rPr>
        <w:t xml:space="preserve">Konanie je začaté na návrh, ak je z neho zjavné, že navrhovateľ ako dedič žiada prejednanie dedičstva po poručiteľovi. </w:t>
      </w:r>
      <w:bookmarkEnd w:id="1501"/>
    </w:p>
    <w:p w:rsidR="00B24D0B" w:rsidRPr="009027CD" w:rsidRDefault="009027CD">
      <w:pPr>
        <w:spacing w:before="225" w:after="225" w:line="264" w:lineRule="auto"/>
        <w:ind w:left="495"/>
      </w:pPr>
      <w:bookmarkStart w:id="1502" w:name="paragraf-174.odsek-2"/>
      <w:bookmarkEnd w:id="1499"/>
      <w:r w:rsidRPr="009027CD">
        <w:rPr>
          <w:rFonts w:ascii="Times New Roman" w:hAnsi="Times New Roman"/>
        </w:rPr>
        <w:t xml:space="preserve"> </w:t>
      </w:r>
      <w:bookmarkStart w:id="1503" w:name="paragraf-174.odsek-2.oznacenie"/>
      <w:r w:rsidRPr="009027CD">
        <w:rPr>
          <w:rFonts w:ascii="Times New Roman" w:hAnsi="Times New Roman"/>
        </w:rPr>
        <w:t xml:space="preserve">(2) </w:t>
      </w:r>
      <w:bookmarkStart w:id="1504" w:name="paragraf-174.odsek-2.text"/>
      <w:bookmarkEnd w:id="1503"/>
      <w:r w:rsidRPr="009027CD">
        <w:rPr>
          <w:rFonts w:ascii="Times New Roman" w:hAnsi="Times New Roman"/>
        </w:rPr>
        <w:t xml:space="preserve">Súd uznesením začne konanie aj bez návrhu, len čo sa dozvie, že niekto zomrel alebo bol vyhlásený za mŕtveho, ibaže sa konanie už začalo na návrh. </w:t>
      </w:r>
      <w:bookmarkEnd w:id="1504"/>
    </w:p>
    <w:p w:rsidR="00B24D0B" w:rsidRPr="009027CD" w:rsidRDefault="009027CD">
      <w:pPr>
        <w:spacing w:before="225" w:after="225" w:line="264" w:lineRule="auto"/>
        <w:ind w:left="495"/>
      </w:pPr>
      <w:bookmarkStart w:id="1505" w:name="paragraf-174.odsek-3"/>
      <w:bookmarkEnd w:id="1502"/>
      <w:r w:rsidRPr="009027CD">
        <w:rPr>
          <w:rFonts w:ascii="Times New Roman" w:hAnsi="Times New Roman"/>
        </w:rPr>
        <w:t xml:space="preserve"> </w:t>
      </w:r>
      <w:bookmarkStart w:id="1506" w:name="paragraf-174.odsek-3.oznacenie"/>
      <w:r w:rsidRPr="009027CD">
        <w:rPr>
          <w:rFonts w:ascii="Times New Roman" w:hAnsi="Times New Roman"/>
        </w:rPr>
        <w:t xml:space="preserve">(3) </w:t>
      </w:r>
      <w:bookmarkStart w:id="1507" w:name="paragraf-174.odsek-3.text"/>
      <w:bookmarkEnd w:id="1506"/>
      <w:r w:rsidRPr="009027CD">
        <w:rPr>
          <w:rFonts w:ascii="Times New Roman" w:hAnsi="Times New Roman"/>
        </w:rPr>
        <w:t xml:space="preserve">Uznesenie o začatí konania netreba doručiť. </w:t>
      </w:r>
      <w:bookmarkEnd w:id="1507"/>
    </w:p>
    <w:p w:rsidR="00B24D0B" w:rsidRPr="009027CD" w:rsidRDefault="009027CD">
      <w:pPr>
        <w:spacing w:before="225" w:after="225" w:line="264" w:lineRule="auto"/>
        <w:ind w:left="420"/>
        <w:jc w:val="center"/>
      </w:pPr>
      <w:bookmarkStart w:id="1508" w:name="paragraf-175.oznacenie"/>
      <w:bookmarkStart w:id="1509" w:name="paragraf-175"/>
      <w:bookmarkEnd w:id="1497"/>
      <w:bookmarkEnd w:id="1505"/>
      <w:r w:rsidRPr="009027CD">
        <w:rPr>
          <w:rFonts w:ascii="Times New Roman" w:hAnsi="Times New Roman"/>
          <w:b/>
        </w:rPr>
        <w:t xml:space="preserve"> § 175 </w:t>
      </w:r>
    </w:p>
    <w:p w:rsidR="00B24D0B" w:rsidRPr="009027CD" w:rsidRDefault="009027CD">
      <w:pPr>
        <w:spacing w:before="225" w:after="225" w:line="264" w:lineRule="auto"/>
        <w:ind w:left="420"/>
        <w:jc w:val="center"/>
      </w:pPr>
      <w:bookmarkStart w:id="1510" w:name="paragraf-175.nadpis"/>
      <w:bookmarkEnd w:id="1508"/>
      <w:r w:rsidRPr="009027CD">
        <w:rPr>
          <w:rFonts w:ascii="Times New Roman" w:hAnsi="Times New Roman"/>
          <w:b/>
        </w:rPr>
        <w:t xml:space="preserve"> Predbežné vyšetrenie </w:t>
      </w:r>
    </w:p>
    <w:p w:rsidR="00B24D0B" w:rsidRPr="009027CD" w:rsidRDefault="009027CD">
      <w:pPr>
        <w:spacing w:before="225" w:after="225" w:line="264" w:lineRule="auto"/>
        <w:ind w:left="495"/>
      </w:pPr>
      <w:bookmarkStart w:id="1511" w:name="paragraf-175.odsek-1"/>
      <w:bookmarkEnd w:id="1510"/>
      <w:r w:rsidRPr="009027CD">
        <w:rPr>
          <w:rFonts w:ascii="Times New Roman" w:hAnsi="Times New Roman"/>
        </w:rPr>
        <w:t xml:space="preserve"> </w:t>
      </w:r>
      <w:bookmarkStart w:id="1512" w:name="paragraf-175.odsek-1.oznacenie"/>
      <w:bookmarkStart w:id="1513" w:name="paragraf-175.odsek-1.text"/>
      <w:bookmarkEnd w:id="1512"/>
      <w:r w:rsidRPr="009027CD">
        <w:rPr>
          <w:rFonts w:ascii="Times New Roman" w:hAnsi="Times New Roman"/>
        </w:rPr>
        <w:t xml:space="preserve">V predbežnom vyšetrení vykoná súd všetky potrebné úkony na zistenie dedičov, poručiteľovho majetku a jeho dlhov, prípadne zisťuje, či treba urobiť aj neodkladné úkony. </w:t>
      </w:r>
      <w:bookmarkEnd w:id="1513"/>
    </w:p>
    <w:bookmarkEnd w:id="1509"/>
    <w:bookmarkEnd w:id="1511"/>
    <w:p w:rsidR="00B24D0B" w:rsidRPr="009027CD" w:rsidRDefault="009027CD">
      <w:pPr>
        <w:spacing w:before="300" w:after="0" w:line="264" w:lineRule="auto"/>
        <w:ind w:left="345"/>
        <w:jc w:val="center"/>
      </w:pPr>
      <w:r w:rsidRPr="009027CD">
        <w:rPr>
          <w:rFonts w:ascii="Times New Roman" w:hAnsi="Times New Roman"/>
          <w:b/>
          <w:sz w:val="24"/>
        </w:rPr>
        <w:t xml:space="preserve"> Zisťovanie stavu a obsahu závetu </w:t>
      </w:r>
    </w:p>
    <w:p w:rsidR="00B24D0B" w:rsidRPr="009027CD" w:rsidRDefault="009027CD">
      <w:pPr>
        <w:spacing w:before="225" w:after="225" w:line="264" w:lineRule="auto"/>
        <w:ind w:left="420"/>
        <w:jc w:val="center"/>
      </w:pPr>
      <w:bookmarkStart w:id="1514" w:name="paragraf-176.oznacenie"/>
      <w:bookmarkStart w:id="1515" w:name="paragraf-176"/>
      <w:r w:rsidRPr="009027CD">
        <w:rPr>
          <w:rFonts w:ascii="Times New Roman" w:hAnsi="Times New Roman"/>
          <w:b/>
        </w:rPr>
        <w:t xml:space="preserve"> § 176 </w:t>
      </w:r>
    </w:p>
    <w:p w:rsidR="00B24D0B" w:rsidRPr="009027CD" w:rsidRDefault="009027CD">
      <w:pPr>
        <w:spacing w:before="225" w:after="225" w:line="264" w:lineRule="auto"/>
        <w:ind w:left="495"/>
      </w:pPr>
      <w:bookmarkStart w:id="1516" w:name="paragraf-176.odsek-1"/>
      <w:bookmarkEnd w:id="1514"/>
      <w:r w:rsidRPr="009027CD">
        <w:rPr>
          <w:rFonts w:ascii="Times New Roman" w:hAnsi="Times New Roman"/>
        </w:rPr>
        <w:lastRenderedPageBreak/>
        <w:t xml:space="preserve"> </w:t>
      </w:r>
      <w:bookmarkStart w:id="1517" w:name="paragraf-176.odsek-1.oznacenie"/>
      <w:r w:rsidRPr="009027CD">
        <w:rPr>
          <w:rFonts w:ascii="Times New Roman" w:hAnsi="Times New Roman"/>
        </w:rPr>
        <w:t xml:space="preserve">(1) </w:t>
      </w:r>
      <w:bookmarkStart w:id="1518" w:name="paragraf-176.odsek-1.text"/>
      <w:bookmarkEnd w:id="1517"/>
      <w:r w:rsidRPr="009027CD">
        <w:rPr>
          <w:rFonts w:ascii="Times New Roman" w:hAnsi="Times New Roman"/>
        </w:rPr>
        <w:t>Súd bezodkladne vykoná vyšetrenie v evidencii, ktorá je vedená v Notárskom centrálnom registri závetov, či je v nej evidovaný závet poručiteľa, listina o vydedení alebo odvolanie týchto úkonov, alebo vyhlásenie o voľbe práva podľa osobitného predpisu (ďalej len „</w:t>
      </w:r>
      <w:proofErr w:type="gramStart"/>
      <w:r w:rsidRPr="009027CD">
        <w:rPr>
          <w:rFonts w:ascii="Times New Roman" w:hAnsi="Times New Roman"/>
        </w:rPr>
        <w:t>závet“</w:t>
      </w:r>
      <w:proofErr w:type="gramEnd"/>
      <w:r w:rsidRPr="009027CD">
        <w:rPr>
          <w:rFonts w:ascii="Times New Roman" w:hAnsi="Times New Roman"/>
        </w:rPr>
        <w:t xml:space="preserve">), a u ktorého notára je uložený. </w:t>
      </w:r>
      <w:bookmarkEnd w:id="1518"/>
    </w:p>
    <w:p w:rsidR="00B24D0B" w:rsidRPr="009027CD" w:rsidRDefault="009027CD">
      <w:pPr>
        <w:spacing w:before="225" w:after="225" w:line="264" w:lineRule="auto"/>
        <w:ind w:left="495"/>
      </w:pPr>
      <w:bookmarkStart w:id="1519" w:name="paragraf-176.odsek-2"/>
      <w:bookmarkEnd w:id="1516"/>
      <w:r w:rsidRPr="009027CD">
        <w:rPr>
          <w:rFonts w:ascii="Times New Roman" w:hAnsi="Times New Roman"/>
        </w:rPr>
        <w:t xml:space="preserve"> </w:t>
      </w:r>
      <w:bookmarkStart w:id="1520" w:name="paragraf-176.odsek-2.oznacenie"/>
      <w:r w:rsidRPr="009027CD">
        <w:rPr>
          <w:rFonts w:ascii="Times New Roman" w:hAnsi="Times New Roman"/>
        </w:rPr>
        <w:t xml:space="preserve">(2) </w:t>
      </w:r>
      <w:bookmarkStart w:id="1521" w:name="paragraf-176.odsek-2.text"/>
      <w:bookmarkEnd w:id="1520"/>
      <w:r w:rsidRPr="009027CD">
        <w:rPr>
          <w:rFonts w:ascii="Times New Roman" w:hAnsi="Times New Roman"/>
        </w:rPr>
        <w:t xml:space="preserve">Ak poručiteľ zanechal závet, zistí súd jeho stav a obsah. O zistení stavu a obsahu závetu sa vyhotoví zápisnica, ku ktorej sa pevne pripojí úradne osvedčená kópia závetu. </w:t>
      </w:r>
      <w:bookmarkEnd w:id="1521"/>
    </w:p>
    <w:p w:rsidR="00B24D0B" w:rsidRPr="009027CD" w:rsidRDefault="009027CD">
      <w:pPr>
        <w:spacing w:before="225" w:after="225" w:line="264" w:lineRule="auto"/>
        <w:ind w:left="420"/>
        <w:jc w:val="center"/>
      </w:pPr>
      <w:bookmarkStart w:id="1522" w:name="paragraf-177.oznacenie"/>
      <w:bookmarkStart w:id="1523" w:name="paragraf-177"/>
      <w:bookmarkEnd w:id="1515"/>
      <w:bookmarkEnd w:id="1519"/>
      <w:r w:rsidRPr="009027CD">
        <w:rPr>
          <w:rFonts w:ascii="Times New Roman" w:hAnsi="Times New Roman"/>
          <w:b/>
        </w:rPr>
        <w:t xml:space="preserve"> § 177 </w:t>
      </w:r>
    </w:p>
    <w:p w:rsidR="00B24D0B" w:rsidRPr="009027CD" w:rsidRDefault="009027CD">
      <w:pPr>
        <w:spacing w:before="225" w:after="225" w:line="264" w:lineRule="auto"/>
        <w:ind w:left="495"/>
      </w:pPr>
      <w:bookmarkStart w:id="1524" w:name="paragraf-177.odsek-1"/>
      <w:bookmarkEnd w:id="1522"/>
      <w:r w:rsidRPr="009027CD">
        <w:rPr>
          <w:rFonts w:ascii="Times New Roman" w:hAnsi="Times New Roman"/>
        </w:rPr>
        <w:t xml:space="preserve"> </w:t>
      </w:r>
      <w:bookmarkStart w:id="1525" w:name="paragraf-177.odsek-1.oznacenie"/>
      <w:bookmarkStart w:id="1526" w:name="paragraf-177.odsek-1.text"/>
      <w:bookmarkEnd w:id="1525"/>
      <w:r w:rsidRPr="009027CD">
        <w:rPr>
          <w:rFonts w:ascii="Times New Roman" w:hAnsi="Times New Roman"/>
        </w:rPr>
        <w:t xml:space="preserve">Súd umožní nahliadnuť do závetu tomu, kto osvedčí, že má na tom právny záujem. </w:t>
      </w:r>
      <w:bookmarkEnd w:id="1526"/>
    </w:p>
    <w:p w:rsidR="00B24D0B" w:rsidRPr="009027CD" w:rsidRDefault="009027CD">
      <w:pPr>
        <w:spacing w:before="225" w:after="225" w:line="264" w:lineRule="auto"/>
        <w:ind w:left="420"/>
        <w:jc w:val="center"/>
      </w:pPr>
      <w:bookmarkStart w:id="1527" w:name="paragraf-178.oznacenie"/>
      <w:bookmarkStart w:id="1528" w:name="paragraf-178"/>
      <w:bookmarkEnd w:id="1523"/>
      <w:bookmarkEnd w:id="1524"/>
      <w:r w:rsidRPr="009027CD">
        <w:rPr>
          <w:rFonts w:ascii="Times New Roman" w:hAnsi="Times New Roman"/>
          <w:b/>
        </w:rPr>
        <w:t xml:space="preserve"> § 178 </w:t>
      </w:r>
    </w:p>
    <w:p w:rsidR="00B24D0B" w:rsidRPr="009027CD" w:rsidRDefault="009027CD">
      <w:pPr>
        <w:spacing w:before="225" w:after="225" w:line="264" w:lineRule="auto"/>
        <w:ind w:left="495"/>
      </w:pPr>
      <w:bookmarkStart w:id="1529" w:name="paragraf-178.odsek-1"/>
      <w:bookmarkEnd w:id="1527"/>
      <w:r w:rsidRPr="009027CD">
        <w:rPr>
          <w:rFonts w:ascii="Times New Roman" w:hAnsi="Times New Roman"/>
        </w:rPr>
        <w:t xml:space="preserve"> </w:t>
      </w:r>
      <w:bookmarkStart w:id="1530" w:name="paragraf-178.odsek-1.oznacenie"/>
      <w:bookmarkStart w:id="1531" w:name="paragraf-178.odsek-1.text"/>
      <w:bookmarkEnd w:id="1530"/>
      <w:r w:rsidRPr="009027CD">
        <w:rPr>
          <w:rFonts w:ascii="Times New Roman" w:hAnsi="Times New Roman"/>
        </w:rPr>
        <w:t xml:space="preserve">Po právoplatnom skončení konania sa založí originál závetu, ak závet nie je spísaný vo forme notárskej zápisnice, do zbierky vyhlásených závetov vedenej na okresnom súde. </w:t>
      </w:r>
      <w:bookmarkEnd w:id="1531"/>
    </w:p>
    <w:p w:rsidR="00B24D0B" w:rsidRPr="009027CD" w:rsidRDefault="009027CD">
      <w:pPr>
        <w:spacing w:before="225" w:after="225" w:line="264" w:lineRule="auto"/>
        <w:ind w:left="420"/>
        <w:jc w:val="center"/>
      </w:pPr>
      <w:bookmarkStart w:id="1532" w:name="paragraf-179.oznacenie"/>
      <w:bookmarkStart w:id="1533" w:name="paragraf-179"/>
      <w:bookmarkEnd w:id="1528"/>
      <w:bookmarkEnd w:id="1529"/>
      <w:r w:rsidRPr="009027CD">
        <w:rPr>
          <w:rFonts w:ascii="Times New Roman" w:hAnsi="Times New Roman"/>
          <w:b/>
        </w:rPr>
        <w:t xml:space="preserve"> § 179 </w:t>
      </w:r>
    </w:p>
    <w:p w:rsidR="00B24D0B" w:rsidRPr="009027CD" w:rsidRDefault="009027CD">
      <w:pPr>
        <w:spacing w:before="225" w:after="225" w:line="264" w:lineRule="auto"/>
        <w:ind w:left="420"/>
        <w:jc w:val="center"/>
      </w:pPr>
      <w:bookmarkStart w:id="1534" w:name="paragraf-179.nadpis"/>
      <w:bookmarkEnd w:id="1532"/>
      <w:r w:rsidRPr="009027CD">
        <w:rPr>
          <w:rFonts w:ascii="Times New Roman" w:hAnsi="Times New Roman"/>
          <w:b/>
        </w:rPr>
        <w:t xml:space="preserve"> Neodkladné úkony </w:t>
      </w:r>
    </w:p>
    <w:p w:rsidR="00B24D0B" w:rsidRPr="009027CD" w:rsidRDefault="009027CD">
      <w:pPr>
        <w:spacing w:before="225" w:after="225" w:line="264" w:lineRule="auto"/>
        <w:ind w:left="495"/>
      </w:pPr>
      <w:bookmarkStart w:id="1535" w:name="paragraf-179.odsek-1"/>
      <w:bookmarkEnd w:id="1534"/>
      <w:r w:rsidRPr="009027CD">
        <w:rPr>
          <w:rFonts w:ascii="Times New Roman" w:hAnsi="Times New Roman"/>
        </w:rPr>
        <w:t xml:space="preserve"> </w:t>
      </w:r>
      <w:bookmarkStart w:id="1536" w:name="paragraf-179.odsek-1.oznacenie"/>
      <w:bookmarkStart w:id="1537" w:name="paragraf-179.odsek-1.text"/>
      <w:bookmarkEnd w:id="1536"/>
      <w:r w:rsidRPr="009027CD">
        <w:rPr>
          <w:rFonts w:ascii="Times New Roman" w:hAnsi="Times New Roman"/>
        </w:rPr>
        <w:t xml:space="preserve">Ak treba, urobí súd aj bez návrhu neodkladné úkony, najmä zabezpečí dedičstvo, vykoná súpis na mieste samom, zverí veci osobnej potreby manželovi poručiteľa alebo inému členovi domácnosti, postará sa o predaj vecí, ktoré nemožno uschovať bez nebezpečenstva škody alebo nepomerných nákladov, prípadne ustanoví správcu dedičstva alebo jeho časti. </w:t>
      </w:r>
      <w:bookmarkEnd w:id="1537"/>
    </w:p>
    <w:bookmarkEnd w:id="1533"/>
    <w:bookmarkEnd w:id="1535"/>
    <w:p w:rsidR="00B24D0B" w:rsidRPr="009027CD" w:rsidRDefault="009027CD">
      <w:pPr>
        <w:spacing w:before="300" w:after="0" w:line="264" w:lineRule="auto"/>
        <w:ind w:left="345"/>
        <w:jc w:val="center"/>
      </w:pPr>
      <w:r w:rsidRPr="009027CD">
        <w:rPr>
          <w:rFonts w:ascii="Times New Roman" w:hAnsi="Times New Roman"/>
          <w:b/>
          <w:sz w:val="24"/>
        </w:rPr>
        <w:t xml:space="preserve"> Zabezpečenie dedičstva </w:t>
      </w:r>
    </w:p>
    <w:p w:rsidR="00B24D0B" w:rsidRPr="009027CD" w:rsidRDefault="009027CD">
      <w:pPr>
        <w:spacing w:before="225" w:after="225" w:line="264" w:lineRule="auto"/>
        <w:ind w:left="420"/>
        <w:jc w:val="center"/>
      </w:pPr>
      <w:bookmarkStart w:id="1538" w:name="paragraf-180.oznacenie"/>
      <w:bookmarkStart w:id="1539" w:name="paragraf-180"/>
      <w:r w:rsidRPr="009027CD">
        <w:rPr>
          <w:rFonts w:ascii="Times New Roman" w:hAnsi="Times New Roman"/>
          <w:b/>
        </w:rPr>
        <w:t xml:space="preserve"> § 180 </w:t>
      </w:r>
    </w:p>
    <w:p w:rsidR="00B24D0B" w:rsidRPr="009027CD" w:rsidRDefault="009027CD">
      <w:pPr>
        <w:spacing w:before="225" w:after="225" w:line="264" w:lineRule="auto"/>
        <w:ind w:left="495"/>
      </w:pPr>
      <w:bookmarkStart w:id="1540" w:name="paragraf-180.odsek-1"/>
      <w:bookmarkEnd w:id="1538"/>
      <w:r w:rsidRPr="009027CD">
        <w:rPr>
          <w:rFonts w:ascii="Times New Roman" w:hAnsi="Times New Roman"/>
        </w:rPr>
        <w:t xml:space="preserve"> </w:t>
      </w:r>
      <w:bookmarkStart w:id="1541" w:name="paragraf-180.odsek-1.oznacenie"/>
      <w:r w:rsidRPr="009027CD">
        <w:rPr>
          <w:rFonts w:ascii="Times New Roman" w:hAnsi="Times New Roman"/>
        </w:rPr>
        <w:t xml:space="preserve">(1) </w:t>
      </w:r>
      <w:bookmarkStart w:id="1542" w:name="paragraf-180.odsek-1.text"/>
      <w:bookmarkEnd w:id="1541"/>
      <w:r w:rsidRPr="009027CD">
        <w:rPr>
          <w:rFonts w:ascii="Times New Roman" w:hAnsi="Times New Roman"/>
        </w:rPr>
        <w:t xml:space="preserve">Zabezpečenie vecí patriacich do dedičstva sa vykoná najmä ich uložením do úschovy u notára, ktorý koná ako súdny komisár, alebo uložením u uschovávateľa, alebo zapečatením v poručiteľovom byte alebo na inom vhodnom mieste. </w:t>
      </w:r>
      <w:bookmarkEnd w:id="1542"/>
    </w:p>
    <w:p w:rsidR="00B24D0B" w:rsidRPr="009027CD" w:rsidRDefault="009027CD">
      <w:pPr>
        <w:spacing w:before="225" w:after="225" w:line="264" w:lineRule="auto"/>
        <w:ind w:left="495"/>
      </w:pPr>
      <w:bookmarkStart w:id="1543" w:name="paragraf-180.odsek-2"/>
      <w:bookmarkEnd w:id="1540"/>
      <w:r w:rsidRPr="009027CD">
        <w:rPr>
          <w:rFonts w:ascii="Times New Roman" w:hAnsi="Times New Roman"/>
        </w:rPr>
        <w:t xml:space="preserve"> </w:t>
      </w:r>
      <w:bookmarkStart w:id="1544" w:name="paragraf-180.odsek-2.oznacenie"/>
      <w:r w:rsidRPr="009027CD">
        <w:rPr>
          <w:rFonts w:ascii="Times New Roman" w:hAnsi="Times New Roman"/>
        </w:rPr>
        <w:t xml:space="preserve">(2) </w:t>
      </w:r>
      <w:bookmarkStart w:id="1545" w:name="paragraf-180.odsek-2.text"/>
      <w:bookmarkEnd w:id="1544"/>
      <w:r w:rsidRPr="009027CD">
        <w:rPr>
          <w:rFonts w:ascii="Times New Roman" w:hAnsi="Times New Roman"/>
        </w:rPr>
        <w:t xml:space="preserve">Ak bol poručiteľ majiteľom bankového účtu alebo vkladnej knižky, môže súd uznesením zakázať výplatu z bankového účtu alebo z vkladnej knižky. </w:t>
      </w:r>
      <w:bookmarkEnd w:id="1545"/>
    </w:p>
    <w:p w:rsidR="00B24D0B" w:rsidRPr="009027CD" w:rsidRDefault="009027CD">
      <w:pPr>
        <w:spacing w:before="225" w:after="225" w:line="264" w:lineRule="auto"/>
        <w:ind w:left="495"/>
      </w:pPr>
      <w:bookmarkStart w:id="1546" w:name="paragraf-180.odsek-3"/>
      <w:bookmarkEnd w:id="1543"/>
      <w:r w:rsidRPr="009027CD">
        <w:rPr>
          <w:rFonts w:ascii="Times New Roman" w:hAnsi="Times New Roman"/>
        </w:rPr>
        <w:t xml:space="preserve"> </w:t>
      </w:r>
      <w:bookmarkStart w:id="1547" w:name="paragraf-180.odsek-3.oznacenie"/>
      <w:r w:rsidRPr="009027CD">
        <w:rPr>
          <w:rFonts w:ascii="Times New Roman" w:hAnsi="Times New Roman"/>
        </w:rPr>
        <w:t xml:space="preserve">(3) </w:t>
      </w:r>
      <w:bookmarkStart w:id="1548" w:name="paragraf-180.odsek-3.text"/>
      <w:bookmarkEnd w:id="1547"/>
      <w:r w:rsidRPr="009027CD">
        <w:rPr>
          <w:rFonts w:ascii="Times New Roman" w:hAnsi="Times New Roman"/>
        </w:rPr>
        <w:t xml:space="preserve">Ak mal poručiteľ pohľadávky, môže súd uznesením uložiť jeho dlžníkovi, aby plnenie zložil do notárskej úschovy a poučí ho, že inak plnenie nebude mať za následok splnenie dlhu. </w:t>
      </w:r>
      <w:bookmarkEnd w:id="1548"/>
    </w:p>
    <w:p w:rsidR="00B24D0B" w:rsidRPr="009027CD" w:rsidRDefault="009027CD">
      <w:pPr>
        <w:spacing w:before="225" w:after="225" w:line="264" w:lineRule="auto"/>
        <w:ind w:left="420"/>
        <w:jc w:val="center"/>
      </w:pPr>
      <w:bookmarkStart w:id="1549" w:name="paragraf-181.oznacenie"/>
      <w:bookmarkStart w:id="1550" w:name="paragraf-181"/>
      <w:bookmarkEnd w:id="1539"/>
      <w:bookmarkEnd w:id="1546"/>
      <w:r w:rsidRPr="009027CD">
        <w:rPr>
          <w:rFonts w:ascii="Times New Roman" w:hAnsi="Times New Roman"/>
          <w:b/>
        </w:rPr>
        <w:t xml:space="preserve"> § 181 </w:t>
      </w:r>
    </w:p>
    <w:p w:rsidR="00B24D0B" w:rsidRPr="009027CD" w:rsidRDefault="009027CD">
      <w:pPr>
        <w:spacing w:before="225" w:after="225" w:line="264" w:lineRule="auto"/>
        <w:ind w:left="495"/>
      </w:pPr>
      <w:bookmarkStart w:id="1551" w:name="paragraf-181.odsek-1"/>
      <w:bookmarkEnd w:id="1549"/>
      <w:r w:rsidRPr="009027CD">
        <w:rPr>
          <w:rFonts w:ascii="Times New Roman" w:hAnsi="Times New Roman"/>
        </w:rPr>
        <w:t xml:space="preserve"> </w:t>
      </w:r>
      <w:bookmarkStart w:id="1552" w:name="paragraf-181.odsek-1.oznacenie"/>
      <w:bookmarkStart w:id="1553" w:name="paragraf-181.odsek-1.text"/>
      <w:bookmarkEnd w:id="1552"/>
      <w:r w:rsidRPr="009027CD">
        <w:rPr>
          <w:rFonts w:ascii="Times New Roman" w:hAnsi="Times New Roman"/>
        </w:rPr>
        <w:t xml:space="preserve">Pri predaji hnuteľných vecí, ktoré nemožno uschovať bez nebezpečenstva škody alebo nepomerných nákladov, postupuje súd primerane podľa ustanovení o likvidácii dedičstva. </w:t>
      </w:r>
      <w:bookmarkEnd w:id="1553"/>
    </w:p>
    <w:bookmarkEnd w:id="1550"/>
    <w:bookmarkEnd w:id="1551"/>
    <w:p w:rsidR="00B24D0B" w:rsidRPr="009027CD" w:rsidRDefault="009027CD">
      <w:pPr>
        <w:spacing w:before="300" w:after="0" w:line="264" w:lineRule="auto"/>
        <w:ind w:left="345"/>
        <w:jc w:val="center"/>
      </w:pPr>
      <w:r w:rsidRPr="009027CD">
        <w:rPr>
          <w:rFonts w:ascii="Times New Roman" w:hAnsi="Times New Roman"/>
          <w:b/>
          <w:sz w:val="24"/>
        </w:rPr>
        <w:t xml:space="preserve"> Správca dedičstva </w:t>
      </w:r>
    </w:p>
    <w:p w:rsidR="00B24D0B" w:rsidRPr="009027CD" w:rsidRDefault="009027CD">
      <w:pPr>
        <w:spacing w:before="225" w:after="225" w:line="264" w:lineRule="auto"/>
        <w:ind w:left="420"/>
        <w:jc w:val="center"/>
      </w:pPr>
      <w:bookmarkStart w:id="1554" w:name="paragraf-182.oznacenie"/>
      <w:bookmarkStart w:id="1555" w:name="paragraf-182"/>
      <w:r w:rsidRPr="009027CD">
        <w:rPr>
          <w:rFonts w:ascii="Times New Roman" w:hAnsi="Times New Roman"/>
          <w:b/>
        </w:rPr>
        <w:t xml:space="preserve"> § 182 </w:t>
      </w:r>
    </w:p>
    <w:p w:rsidR="00B24D0B" w:rsidRPr="009027CD" w:rsidRDefault="009027CD">
      <w:pPr>
        <w:spacing w:before="225" w:after="225" w:line="264" w:lineRule="auto"/>
        <w:ind w:left="495"/>
      </w:pPr>
      <w:bookmarkStart w:id="1556" w:name="paragraf-182.odsek-1"/>
      <w:bookmarkEnd w:id="1554"/>
      <w:r w:rsidRPr="009027CD">
        <w:rPr>
          <w:rFonts w:ascii="Times New Roman" w:hAnsi="Times New Roman"/>
        </w:rPr>
        <w:t xml:space="preserve"> </w:t>
      </w:r>
      <w:bookmarkStart w:id="1557" w:name="paragraf-182.odsek-1.oznacenie"/>
      <w:r w:rsidRPr="009027CD">
        <w:rPr>
          <w:rFonts w:ascii="Times New Roman" w:hAnsi="Times New Roman"/>
        </w:rPr>
        <w:t xml:space="preserve">(1) </w:t>
      </w:r>
      <w:bookmarkStart w:id="1558" w:name="paragraf-182.odsek-1.text"/>
      <w:bookmarkEnd w:id="1557"/>
      <w:r w:rsidRPr="009027CD">
        <w:rPr>
          <w:rFonts w:ascii="Times New Roman" w:hAnsi="Times New Roman"/>
        </w:rPr>
        <w:t xml:space="preserve">Správcu dedičstva alebo jeho časti ustanoví súd najmä z okruhu dedičov alebo z okruhu osôb blízkych poručiteľovi; za správcu dedičstva môže byť ustanovený aj notár, ak v tomto </w:t>
      </w:r>
      <w:r w:rsidRPr="009027CD">
        <w:rPr>
          <w:rFonts w:ascii="Times New Roman" w:hAnsi="Times New Roman"/>
        </w:rPr>
        <w:lastRenderedPageBreak/>
        <w:t xml:space="preserve">konaní nie je súdnym komisárom. Ak je predmetom dedenia podnik, ustanoví súd za správcu dedičstva osobu, ktorá má skúsenosť s vedením podniku. </w:t>
      </w:r>
      <w:bookmarkEnd w:id="1558"/>
    </w:p>
    <w:p w:rsidR="00B24D0B" w:rsidRPr="009027CD" w:rsidRDefault="009027CD">
      <w:pPr>
        <w:spacing w:before="225" w:after="225" w:line="264" w:lineRule="auto"/>
        <w:ind w:left="495"/>
      </w:pPr>
      <w:bookmarkStart w:id="1559" w:name="paragraf-182.odsek-2"/>
      <w:bookmarkEnd w:id="1556"/>
      <w:r w:rsidRPr="009027CD">
        <w:rPr>
          <w:rFonts w:ascii="Times New Roman" w:hAnsi="Times New Roman"/>
        </w:rPr>
        <w:t xml:space="preserve"> </w:t>
      </w:r>
      <w:bookmarkStart w:id="1560" w:name="paragraf-182.odsek-2.oznacenie"/>
      <w:r w:rsidRPr="009027CD">
        <w:rPr>
          <w:rFonts w:ascii="Times New Roman" w:hAnsi="Times New Roman"/>
        </w:rPr>
        <w:t xml:space="preserve">(2) </w:t>
      </w:r>
      <w:bookmarkStart w:id="1561" w:name="paragraf-182.odsek-2.text"/>
      <w:bookmarkEnd w:id="1560"/>
      <w:r w:rsidRPr="009027CD">
        <w:rPr>
          <w:rFonts w:ascii="Times New Roman" w:hAnsi="Times New Roman"/>
        </w:rPr>
        <w:t xml:space="preserve">Ak má dedičstvo pripadnúť štátu ako odúmrť, môže súd ustanoviť za správcu dedičstva štát. </w:t>
      </w:r>
      <w:bookmarkEnd w:id="1561"/>
    </w:p>
    <w:p w:rsidR="00B24D0B" w:rsidRPr="009027CD" w:rsidRDefault="009027CD">
      <w:pPr>
        <w:spacing w:before="225" w:after="225" w:line="264" w:lineRule="auto"/>
        <w:ind w:left="495"/>
      </w:pPr>
      <w:bookmarkStart w:id="1562" w:name="paragraf-182.odsek-3"/>
      <w:bookmarkEnd w:id="1559"/>
      <w:r w:rsidRPr="009027CD">
        <w:rPr>
          <w:rFonts w:ascii="Times New Roman" w:hAnsi="Times New Roman"/>
        </w:rPr>
        <w:t xml:space="preserve"> </w:t>
      </w:r>
      <w:bookmarkStart w:id="1563" w:name="paragraf-182.odsek-3.oznacenie"/>
      <w:r w:rsidRPr="009027CD">
        <w:rPr>
          <w:rFonts w:ascii="Times New Roman" w:hAnsi="Times New Roman"/>
        </w:rPr>
        <w:t xml:space="preserve">(3) </w:t>
      </w:r>
      <w:bookmarkStart w:id="1564" w:name="paragraf-182.odsek-3.text"/>
      <w:bookmarkEnd w:id="1563"/>
      <w:r w:rsidRPr="009027CD">
        <w:rPr>
          <w:rFonts w:ascii="Times New Roman" w:hAnsi="Times New Roman"/>
        </w:rPr>
        <w:t xml:space="preserve">Za správcu dedičstva možno ustanoviť iba toho, kto s ustanovením súhlasí. </w:t>
      </w:r>
      <w:bookmarkEnd w:id="1564"/>
    </w:p>
    <w:p w:rsidR="00B24D0B" w:rsidRPr="009027CD" w:rsidRDefault="009027CD">
      <w:pPr>
        <w:spacing w:before="225" w:after="225" w:line="264" w:lineRule="auto"/>
        <w:ind w:left="420"/>
        <w:jc w:val="center"/>
      </w:pPr>
      <w:bookmarkStart w:id="1565" w:name="paragraf-183.oznacenie"/>
      <w:bookmarkStart w:id="1566" w:name="paragraf-183"/>
      <w:bookmarkEnd w:id="1555"/>
      <w:bookmarkEnd w:id="1562"/>
      <w:r w:rsidRPr="009027CD">
        <w:rPr>
          <w:rFonts w:ascii="Times New Roman" w:hAnsi="Times New Roman"/>
          <w:b/>
        </w:rPr>
        <w:t xml:space="preserve"> § 183 </w:t>
      </w:r>
    </w:p>
    <w:p w:rsidR="00B24D0B" w:rsidRPr="009027CD" w:rsidRDefault="009027CD">
      <w:pPr>
        <w:spacing w:before="225" w:after="225" w:line="264" w:lineRule="auto"/>
        <w:ind w:left="495"/>
      </w:pPr>
      <w:bookmarkStart w:id="1567" w:name="paragraf-183.odsek-1"/>
      <w:bookmarkEnd w:id="1565"/>
      <w:r w:rsidRPr="009027CD">
        <w:rPr>
          <w:rFonts w:ascii="Times New Roman" w:hAnsi="Times New Roman"/>
        </w:rPr>
        <w:t xml:space="preserve"> </w:t>
      </w:r>
      <w:bookmarkStart w:id="1568" w:name="paragraf-183.odsek-1.oznacenie"/>
      <w:r w:rsidRPr="009027CD">
        <w:rPr>
          <w:rFonts w:ascii="Times New Roman" w:hAnsi="Times New Roman"/>
        </w:rPr>
        <w:t xml:space="preserve">(1) </w:t>
      </w:r>
      <w:bookmarkStart w:id="1569" w:name="paragraf-183.odsek-1.text"/>
      <w:bookmarkEnd w:id="1568"/>
      <w:r w:rsidRPr="009027CD">
        <w:rPr>
          <w:rFonts w:ascii="Times New Roman" w:hAnsi="Times New Roman"/>
        </w:rPr>
        <w:t xml:space="preserve">V uznesení o ustanovení správcu dedičstva vymedzí súd rozsah spravovaného majetku a uvedie účel, na ktorý bol správca dedičstva ustanovený. </w:t>
      </w:r>
      <w:bookmarkEnd w:id="1569"/>
    </w:p>
    <w:p w:rsidR="00B24D0B" w:rsidRPr="009027CD" w:rsidRDefault="009027CD">
      <w:pPr>
        <w:spacing w:before="225" w:after="225" w:line="264" w:lineRule="auto"/>
        <w:ind w:left="495"/>
      </w:pPr>
      <w:bookmarkStart w:id="1570" w:name="paragraf-183.odsek-2"/>
      <w:bookmarkEnd w:id="1567"/>
      <w:r w:rsidRPr="009027CD">
        <w:rPr>
          <w:rFonts w:ascii="Times New Roman" w:hAnsi="Times New Roman"/>
        </w:rPr>
        <w:t xml:space="preserve"> </w:t>
      </w:r>
      <w:bookmarkStart w:id="1571" w:name="paragraf-183.odsek-2.oznacenie"/>
      <w:r w:rsidRPr="009027CD">
        <w:rPr>
          <w:rFonts w:ascii="Times New Roman" w:hAnsi="Times New Roman"/>
        </w:rPr>
        <w:t xml:space="preserve">(2) </w:t>
      </w:r>
      <w:bookmarkStart w:id="1572" w:name="paragraf-183.odsek-2.text"/>
      <w:bookmarkEnd w:id="1571"/>
      <w:r w:rsidRPr="009027CD">
        <w:rPr>
          <w:rFonts w:ascii="Times New Roman" w:hAnsi="Times New Roman"/>
        </w:rPr>
        <w:t xml:space="preserve">Správca dedičstva začína výkon správy doručením uznesenia, ktorým bol ustanovený. </w:t>
      </w:r>
      <w:bookmarkEnd w:id="1572"/>
    </w:p>
    <w:p w:rsidR="00B24D0B" w:rsidRPr="009027CD" w:rsidRDefault="009027CD">
      <w:pPr>
        <w:spacing w:before="225" w:after="225" w:line="264" w:lineRule="auto"/>
        <w:ind w:left="420"/>
        <w:jc w:val="center"/>
      </w:pPr>
      <w:bookmarkStart w:id="1573" w:name="paragraf-184.oznacenie"/>
      <w:bookmarkStart w:id="1574" w:name="paragraf-184"/>
      <w:bookmarkEnd w:id="1566"/>
      <w:bookmarkEnd w:id="1570"/>
      <w:r w:rsidRPr="009027CD">
        <w:rPr>
          <w:rFonts w:ascii="Times New Roman" w:hAnsi="Times New Roman"/>
          <w:b/>
        </w:rPr>
        <w:t xml:space="preserve"> § 184 </w:t>
      </w:r>
    </w:p>
    <w:p w:rsidR="00B24D0B" w:rsidRPr="009027CD" w:rsidRDefault="009027CD">
      <w:pPr>
        <w:spacing w:before="225" w:after="225" w:line="264" w:lineRule="auto"/>
        <w:ind w:left="495"/>
      </w:pPr>
      <w:bookmarkStart w:id="1575" w:name="paragraf-184.odsek-1"/>
      <w:bookmarkEnd w:id="1573"/>
      <w:r w:rsidRPr="009027CD">
        <w:rPr>
          <w:rFonts w:ascii="Times New Roman" w:hAnsi="Times New Roman"/>
        </w:rPr>
        <w:t xml:space="preserve"> </w:t>
      </w:r>
      <w:bookmarkStart w:id="1576" w:name="paragraf-184.odsek-1.oznacenie"/>
      <w:r w:rsidRPr="009027CD">
        <w:rPr>
          <w:rFonts w:ascii="Times New Roman" w:hAnsi="Times New Roman"/>
        </w:rPr>
        <w:t xml:space="preserve">(1) </w:t>
      </w:r>
      <w:bookmarkStart w:id="1577" w:name="paragraf-184.odsek-1.text"/>
      <w:bookmarkEnd w:id="1576"/>
      <w:r w:rsidRPr="009027CD">
        <w:rPr>
          <w:rFonts w:ascii="Times New Roman" w:hAnsi="Times New Roman"/>
        </w:rPr>
        <w:t xml:space="preserve">Správca dedičstva vykonáva úkony nevyhnutné na zachovanie majetkových hodnôt patriacich do dedičstva, a to v rozsahu vymedzenom súdom. </w:t>
      </w:r>
      <w:bookmarkEnd w:id="1577"/>
    </w:p>
    <w:p w:rsidR="00B24D0B" w:rsidRPr="009027CD" w:rsidRDefault="009027CD">
      <w:pPr>
        <w:spacing w:before="225" w:after="225" w:line="264" w:lineRule="auto"/>
        <w:ind w:left="495"/>
      </w:pPr>
      <w:bookmarkStart w:id="1578" w:name="paragraf-184.odsek-2"/>
      <w:bookmarkEnd w:id="1575"/>
      <w:r w:rsidRPr="009027CD">
        <w:rPr>
          <w:rFonts w:ascii="Times New Roman" w:hAnsi="Times New Roman"/>
        </w:rPr>
        <w:t xml:space="preserve"> </w:t>
      </w:r>
      <w:bookmarkStart w:id="1579" w:name="paragraf-184.odsek-2.oznacenie"/>
      <w:r w:rsidRPr="009027CD">
        <w:rPr>
          <w:rFonts w:ascii="Times New Roman" w:hAnsi="Times New Roman"/>
        </w:rPr>
        <w:t xml:space="preserve">(2) </w:t>
      </w:r>
      <w:bookmarkStart w:id="1580" w:name="paragraf-184.odsek-2.text"/>
      <w:bookmarkEnd w:id="1579"/>
      <w:r w:rsidRPr="009027CD">
        <w:rPr>
          <w:rFonts w:ascii="Times New Roman" w:hAnsi="Times New Roman"/>
        </w:rPr>
        <w:t xml:space="preserve">Správca dedičstva je povinný pri výkone funkcie postupovať s odbornou starostlivosťou a zodpovedá za škodu, ktorá vznikla porušením povinností vyplývajúcich z funkcie správcu dedičstva. </w:t>
      </w:r>
      <w:bookmarkEnd w:id="1580"/>
    </w:p>
    <w:p w:rsidR="00B24D0B" w:rsidRPr="009027CD" w:rsidRDefault="009027CD">
      <w:pPr>
        <w:spacing w:before="225" w:after="225" w:line="264" w:lineRule="auto"/>
        <w:ind w:left="495"/>
      </w:pPr>
      <w:bookmarkStart w:id="1581" w:name="paragraf-184.odsek-3"/>
      <w:bookmarkEnd w:id="1578"/>
      <w:r w:rsidRPr="009027CD">
        <w:rPr>
          <w:rFonts w:ascii="Times New Roman" w:hAnsi="Times New Roman"/>
        </w:rPr>
        <w:t xml:space="preserve"> </w:t>
      </w:r>
      <w:bookmarkStart w:id="1582" w:name="paragraf-184.odsek-3.oznacenie"/>
      <w:r w:rsidRPr="009027CD">
        <w:rPr>
          <w:rFonts w:ascii="Times New Roman" w:hAnsi="Times New Roman"/>
        </w:rPr>
        <w:t xml:space="preserve">(3) </w:t>
      </w:r>
      <w:bookmarkStart w:id="1583" w:name="paragraf-184.odsek-3.text"/>
      <w:bookmarkEnd w:id="1582"/>
      <w:r w:rsidRPr="009027CD">
        <w:rPr>
          <w:rFonts w:ascii="Times New Roman" w:hAnsi="Times New Roman"/>
        </w:rPr>
        <w:t xml:space="preserve">Na výzvu súdu správca dedičstva predloží priebežnú správu o svojej činnosti. </w:t>
      </w:r>
      <w:bookmarkEnd w:id="1583"/>
    </w:p>
    <w:p w:rsidR="00B24D0B" w:rsidRPr="009027CD" w:rsidRDefault="009027CD">
      <w:pPr>
        <w:spacing w:before="225" w:after="225" w:line="264" w:lineRule="auto"/>
        <w:ind w:left="420"/>
        <w:jc w:val="center"/>
      </w:pPr>
      <w:bookmarkStart w:id="1584" w:name="paragraf-185.oznacenie"/>
      <w:bookmarkStart w:id="1585" w:name="paragraf-185"/>
      <w:bookmarkEnd w:id="1574"/>
      <w:bookmarkEnd w:id="1581"/>
      <w:r w:rsidRPr="009027CD">
        <w:rPr>
          <w:rFonts w:ascii="Times New Roman" w:hAnsi="Times New Roman"/>
          <w:b/>
        </w:rPr>
        <w:t xml:space="preserve"> § 185 </w:t>
      </w:r>
    </w:p>
    <w:p w:rsidR="00B24D0B" w:rsidRPr="009027CD" w:rsidRDefault="009027CD">
      <w:pPr>
        <w:spacing w:before="225" w:after="225" w:line="264" w:lineRule="auto"/>
        <w:ind w:left="495"/>
      </w:pPr>
      <w:bookmarkStart w:id="1586" w:name="paragraf-185.odsek-1"/>
      <w:bookmarkEnd w:id="1584"/>
      <w:r w:rsidRPr="009027CD">
        <w:rPr>
          <w:rFonts w:ascii="Times New Roman" w:hAnsi="Times New Roman"/>
        </w:rPr>
        <w:t xml:space="preserve"> </w:t>
      </w:r>
      <w:bookmarkStart w:id="1587" w:name="paragraf-185.odsek-1.oznacenie"/>
      <w:r w:rsidRPr="009027CD">
        <w:rPr>
          <w:rFonts w:ascii="Times New Roman" w:hAnsi="Times New Roman"/>
        </w:rPr>
        <w:t xml:space="preserve">(1) </w:t>
      </w:r>
      <w:bookmarkStart w:id="1588" w:name="paragraf-185.odsek-1.text"/>
      <w:bookmarkEnd w:id="1587"/>
      <w:r w:rsidRPr="009027CD">
        <w:rPr>
          <w:rFonts w:ascii="Times New Roman" w:hAnsi="Times New Roman"/>
        </w:rPr>
        <w:t xml:space="preserve">Z dôležitých dôvodov môže súd uznesením zbaviť správcu dedičstva funkcie; podľa povahy veci môže ustanoviť nového správcu dedičstva. </w:t>
      </w:r>
      <w:bookmarkEnd w:id="1588"/>
    </w:p>
    <w:p w:rsidR="00B24D0B" w:rsidRPr="009027CD" w:rsidRDefault="009027CD">
      <w:pPr>
        <w:spacing w:before="225" w:after="225" w:line="264" w:lineRule="auto"/>
        <w:ind w:left="495"/>
      </w:pPr>
      <w:bookmarkStart w:id="1589" w:name="paragraf-185.odsek-2"/>
      <w:bookmarkEnd w:id="1586"/>
      <w:r w:rsidRPr="009027CD">
        <w:rPr>
          <w:rFonts w:ascii="Times New Roman" w:hAnsi="Times New Roman"/>
        </w:rPr>
        <w:t xml:space="preserve"> </w:t>
      </w:r>
      <w:bookmarkStart w:id="1590" w:name="paragraf-185.odsek-2.oznacenie"/>
      <w:r w:rsidRPr="009027CD">
        <w:rPr>
          <w:rFonts w:ascii="Times New Roman" w:hAnsi="Times New Roman"/>
        </w:rPr>
        <w:t xml:space="preserve">(2) </w:t>
      </w:r>
      <w:bookmarkStart w:id="1591" w:name="paragraf-185.odsek-2.text"/>
      <w:bookmarkEnd w:id="1590"/>
      <w:r w:rsidRPr="009027CD">
        <w:rPr>
          <w:rFonts w:ascii="Times New Roman" w:hAnsi="Times New Roman"/>
        </w:rPr>
        <w:t xml:space="preserve">Správca dedičstva, ktorý bol funkcie zbavený, je povinný riadne informovať nového správcu dedičstva o skutočnostiach potrebných na riadny výkon funkcie správcu dedičstva a odovzdať mu všetky doklady. </w:t>
      </w:r>
      <w:bookmarkEnd w:id="1591"/>
    </w:p>
    <w:p w:rsidR="00B24D0B" w:rsidRPr="009027CD" w:rsidRDefault="009027CD">
      <w:pPr>
        <w:spacing w:before="225" w:after="225" w:line="264" w:lineRule="auto"/>
        <w:ind w:left="420"/>
        <w:jc w:val="center"/>
      </w:pPr>
      <w:bookmarkStart w:id="1592" w:name="paragraf-186.oznacenie"/>
      <w:bookmarkStart w:id="1593" w:name="paragraf-186"/>
      <w:bookmarkEnd w:id="1585"/>
      <w:bookmarkEnd w:id="1589"/>
      <w:r w:rsidRPr="009027CD">
        <w:rPr>
          <w:rFonts w:ascii="Times New Roman" w:hAnsi="Times New Roman"/>
          <w:b/>
        </w:rPr>
        <w:t xml:space="preserve"> § 186 </w:t>
      </w:r>
    </w:p>
    <w:p w:rsidR="00B24D0B" w:rsidRPr="009027CD" w:rsidRDefault="009027CD">
      <w:pPr>
        <w:spacing w:before="225" w:after="225" w:line="264" w:lineRule="auto"/>
        <w:ind w:left="495"/>
      </w:pPr>
      <w:bookmarkStart w:id="1594" w:name="paragraf-186.odsek-1"/>
      <w:bookmarkEnd w:id="1592"/>
      <w:r w:rsidRPr="009027CD">
        <w:rPr>
          <w:rFonts w:ascii="Times New Roman" w:hAnsi="Times New Roman"/>
        </w:rPr>
        <w:t xml:space="preserve"> </w:t>
      </w:r>
      <w:bookmarkStart w:id="1595" w:name="paragraf-186.odsek-1.oznacenie"/>
      <w:r w:rsidRPr="009027CD">
        <w:rPr>
          <w:rFonts w:ascii="Times New Roman" w:hAnsi="Times New Roman"/>
        </w:rPr>
        <w:t xml:space="preserve">(1) </w:t>
      </w:r>
      <w:bookmarkStart w:id="1596" w:name="paragraf-186.odsek-1.text"/>
      <w:bookmarkEnd w:id="1595"/>
      <w:r w:rsidRPr="009027CD">
        <w:rPr>
          <w:rFonts w:ascii="Times New Roman" w:hAnsi="Times New Roman"/>
        </w:rPr>
        <w:t xml:space="preserve">Funkcia správcu dedičstva zaniká právoplatnosťou uznesenia, ktorým sa konanie končí. </w:t>
      </w:r>
      <w:bookmarkEnd w:id="1596"/>
    </w:p>
    <w:p w:rsidR="00B24D0B" w:rsidRPr="009027CD" w:rsidRDefault="009027CD">
      <w:pPr>
        <w:spacing w:before="225" w:after="225" w:line="264" w:lineRule="auto"/>
        <w:ind w:left="495"/>
      </w:pPr>
      <w:bookmarkStart w:id="1597" w:name="paragraf-186.odsek-2"/>
      <w:bookmarkEnd w:id="1594"/>
      <w:r w:rsidRPr="009027CD">
        <w:rPr>
          <w:rFonts w:ascii="Times New Roman" w:hAnsi="Times New Roman"/>
        </w:rPr>
        <w:t xml:space="preserve"> </w:t>
      </w:r>
      <w:bookmarkStart w:id="1598" w:name="paragraf-186.odsek-2.oznacenie"/>
      <w:r w:rsidRPr="009027CD">
        <w:rPr>
          <w:rFonts w:ascii="Times New Roman" w:hAnsi="Times New Roman"/>
        </w:rPr>
        <w:t xml:space="preserve">(2) </w:t>
      </w:r>
      <w:bookmarkStart w:id="1599" w:name="paragraf-186.odsek-2.text"/>
      <w:bookmarkEnd w:id="1598"/>
      <w:r w:rsidRPr="009027CD">
        <w:rPr>
          <w:rFonts w:ascii="Times New Roman" w:hAnsi="Times New Roman"/>
        </w:rPr>
        <w:t xml:space="preserve">Funkcia správcu dedičstva zaniká právoplatnosťou uznesenia o nariadení likvidácie dedičstva, ak súd nerozhodne, že správca dedičstva vykonáva správu majetku v určenom rozsahu aj počas likvidácie dedičstva. Správca dedičstva však nemôže vykonávať speňažovanie majetku poručiteľa. </w:t>
      </w:r>
      <w:bookmarkEnd w:id="1599"/>
    </w:p>
    <w:p w:rsidR="00B24D0B" w:rsidRPr="009027CD" w:rsidRDefault="009027CD">
      <w:pPr>
        <w:spacing w:before="225" w:after="225" w:line="264" w:lineRule="auto"/>
        <w:ind w:left="495"/>
      </w:pPr>
      <w:bookmarkStart w:id="1600" w:name="paragraf-186.odsek-3"/>
      <w:bookmarkEnd w:id="1597"/>
      <w:r w:rsidRPr="009027CD">
        <w:rPr>
          <w:rFonts w:ascii="Times New Roman" w:hAnsi="Times New Roman"/>
        </w:rPr>
        <w:t xml:space="preserve"> </w:t>
      </w:r>
      <w:bookmarkStart w:id="1601" w:name="paragraf-186.odsek-3.oznacenie"/>
      <w:r w:rsidRPr="009027CD">
        <w:rPr>
          <w:rFonts w:ascii="Times New Roman" w:hAnsi="Times New Roman"/>
        </w:rPr>
        <w:t xml:space="preserve">(3) </w:t>
      </w:r>
      <w:bookmarkStart w:id="1602" w:name="paragraf-186.odsek-3.text"/>
      <w:bookmarkEnd w:id="1601"/>
      <w:r w:rsidRPr="009027CD">
        <w:rPr>
          <w:rFonts w:ascii="Times New Roman" w:hAnsi="Times New Roman"/>
        </w:rPr>
        <w:t xml:space="preserve">Po skončení konania správca dedičstva predloží súdu konečnú správu o svojej činnosti. Súd rozhodne o odmene a náhrade hotových výdavkov správcu dedičstva, ktoré platí dedič, ktorý nadobudol dedičstvo; ak je dedičov niekoľko, platia tieto trovy podľa vzájomného pomeru ceny nadobudnutého dedičstva. V ostatných prípadoch platí tieto trovy štát. </w:t>
      </w:r>
      <w:bookmarkEnd w:id="1602"/>
    </w:p>
    <w:bookmarkEnd w:id="1593"/>
    <w:bookmarkEnd w:id="1600"/>
    <w:p w:rsidR="00B24D0B" w:rsidRPr="009027CD" w:rsidRDefault="009027CD">
      <w:pPr>
        <w:spacing w:before="300" w:after="0" w:line="264" w:lineRule="auto"/>
        <w:ind w:left="345"/>
        <w:jc w:val="center"/>
      </w:pPr>
      <w:r w:rsidRPr="009027CD">
        <w:rPr>
          <w:rFonts w:ascii="Times New Roman" w:hAnsi="Times New Roman"/>
          <w:b/>
          <w:sz w:val="24"/>
        </w:rPr>
        <w:t xml:space="preserve"> Zastavenie konania </w:t>
      </w:r>
    </w:p>
    <w:p w:rsidR="00B24D0B" w:rsidRPr="009027CD" w:rsidRDefault="009027CD">
      <w:pPr>
        <w:spacing w:before="225" w:after="225" w:line="264" w:lineRule="auto"/>
        <w:ind w:left="420"/>
        <w:jc w:val="center"/>
      </w:pPr>
      <w:bookmarkStart w:id="1603" w:name="paragraf-187.oznacenie"/>
      <w:bookmarkStart w:id="1604" w:name="paragraf-187"/>
      <w:r w:rsidRPr="009027CD">
        <w:rPr>
          <w:rFonts w:ascii="Times New Roman" w:hAnsi="Times New Roman"/>
          <w:b/>
        </w:rPr>
        <w:t xml:space="preserve"> § 187 </w:t>
      </w:r>
    </w:p>
    <w:p w:rsidR="00B24D0B" w:rsidRPr="009027CD" w:rsidRDefault="009027CD">
      <w:pPr>
        <w:spacing w:before="225" w:after="225" w:line="264" w:lineRule="auto"/>
        <w:ind w:left="495"/>
      </w:pPr>
      <w:bookmarkStart w:id="1605" w:name="paragraf-187.odsek-1"/>
      <w:bookmarkEnd w:id="1603"/>
      <w:r w:rsidRPr="009027CD">
        <w:rPr>
          <w:rFonts w:ascii="Times New Roman" w:hAnsi="Times New Roman"/>
        </w:rPr>
        <w:t xml:space="preserve"> </w:t>
      </w:r>
      <w:bookmarkStart w:id="1606" w:name="paragraf-187.odsek-1.oznacenie"/>
      <w:r w:rsidRPr="009027CD">
        <w:rPr>
          <w:rFonts w:ascii="Times New Roman" w:hAnsi="Times New Roman"/>
        </w:rPr>
        <w:t xml:space="preserve">(1) </w:t>
      </w:r>
      <w:bookmarkStart w:id="1607" w:name="paragraf-187.odsek-1.text"/>
      <w:bookmarkEnd w:id="1606"/>
      <w:r w:rsidRPr="009027CD">
        <w:rPr>
          <w:rFonts w:ascii="Times New Roman" w:hAnsi="Times New Roman"/>
        </w:rPr>
        <w:t xml:space="preserve">Súd konanie zastaví, ak poručiteľ nezanechal žiadny majetok. </w:t>
      </w:r>
      <w:bookmarkEnd w:id="1607"/>
    </w:p>
    <w:p w:rsidR="00B24D0B" w:rsidRPr="009027CD" w:rsidRDefault="009027CD">
      <w:pPr>
        <w:spacing w:before="225" w:after="225" w:line="264" w:lineRule="auto"/>
        <w:ind w:left="495"/>
      </w:pPr>
      <w:bookmarkStart w:id="1608" w:name="paragraf-187.odsek-2"/>
      <w:bookmarkEnd w:id="1605"/>
      <w:r w:rsidRPr="009027CD">
        <w:rPr>
          <w:rFonts w:ascii="Times New Roman" w:hAnsi="Times New Roman"/>
        </w:rPr>
        <w:lastRenderedPageBreak/>
        <w:t xml:space="preserve"> </w:t>
      </w:r>
      <w:bookmarkStart w:id="1609" w:name="paragraf-187.odsek-2.oznacenie"/>
      <w:r w:rsidRPr="009027CD">
        <w:rPr>
          <w:rFonts w:ascii="Times New Roman" w:hAnsi="Times New Roman"/>
        </w:rPr>
        <w:t xml:space="preserve">(2) </w:t>
      </w:r>
      <w:bookmarkStart w:id="1610" w:name="paragraf-187.odsek-2.text"/>
      <w:bookmarkEnd w:id="1609"/>
      <w:r w:rsidRPr="009027CD">
        <w:rPr>
          <w:rFonts w:ascii="Times New Roman" w:hAnsi="Times New Roman"/>
        </w:rPr>
        <w:t xml:space="preserve">Uznesenie o zastavení konania sa doručuje účastníkom, ktorí sú známi a ktorých pobyt je známy. </w:t>
      </w:r>
      <w:bookmarkEnd w:id="1610"/>
    </w:p>
    <w:p w:rsidR="00B24D0B" w:rsidRPr="009027CD" w:rsidRDefault="009027CD">
      <w:pPr>
        <w:spacing w:before="225" w:after="225" w:line="264" w:lineRule="auto"/>
        <w:ind w:left="420"/>
        <w:jc w:val="center"/>
      </w:pPr>
      <w:bookmarkStart w:id="1611" w:name="paragraf-188.oznacenie"/>
      <w:bookmarkStart w:id="1612" w:name="paragraf-188"/>
      <w:bookmarkEnd w:id="1604"/>
      <w:bookmarkEnd w:id="1608"/>
      <w:r w:rsidRPr="009027CD">
        <w:rPr>
          <w:rFonts w:ascii="Times New Roman" w:hAnsi="Times New Roman"/>
          <w:b/>
        </w:rPr>
        <w:t xml:space="preserve"> § 188 </w:t>
      </w:r>
    </w:p>
    <w:p w:rsidR="00B24D0B" w:rsidRPr="009027CD" w:rsidRDefault="009027CD">
      <w:pPr>
        <w:spacing w:before="225" w:after="225" w:line="264" w:lineRule="auto"/>
        <w:ind w:left="495"/>
      </w:pPr>
      <w:bookmarkStart w:id="1613" w:name="paragraf-188.odsek-1"/>
      <w:bookmarkEnd w:id="1611"/>
      <w:r w:rsidRPr="009027CD">
        <w:rPr>
          <w:rFonts w:ascii="Times New Roman" w:hAnsi="Times New Roman"/>
        </w:rPr>
        <w:t xml:space="preserve"> </w:t>
      </w:r>
      <w:bookmarkStart w:id="1614" w:name="paragraf-188.odsek-1.oznacenie"/>
      <w:r w:rsidRPr="009027CD">
        <w:rPr>
          <w:rFonts w:ascii="Times New Roman" w:hAnsi="Times New Roman"/>
        </w:rPr>
        <w:t xml:space="preserve">(1) </w:t>
      </w:r>
      <w:bookmarkStart w:id="1615" w:name="paragraf-188.odsek-1.text"/>
      <w:bookmarkEnd w:id="1614"/>
      <w:r w:rsidRPr="009027CD">
        <w:rPr>
          <w:rFonts w:ascii="Times New Roman" w:hAnsi="Times New Roman"/>
        </w:rPr>
        <w:t xml:space="preserve">Ak poručiteľ zanechal majetok nepatrnej hodnoty alebo ak majetok poručiteľa nedosahuje výšku primeraných nákladov spojených s pohrebom poručiteľa, môže ho súd vydať tomu, kto sa postaral o pohreb, a konanie o dedičstve zastaviť. </w:t>
      </w:r>
      <w:bookmarkEnd w:id="1615"/>
    </w:p>
    <w:p w:rsidR="00B24D0B" w:rsidRPr="009027CD" w:rsidRDefault="009027CD">
      <w:pPr>
        <w:spacing w:before="225" w:after="225" w:line="264" w:lineRule="auto"/>
        <w:ind w:left="495"/>
      </w:pPr>
      <w:bookmarkStart w:id="1616" w:name="paragraf-188.odsek-2"/>
      <w:bookmarkEnd w:id="1613"/>
      <w:r w:rsidRPr="009027CD">
        <w:rPr>
          <w:rFonts w:ascii="Times New Roman" w:hAnsi="Times New Roman"/>
        </w:rPr>
        <w:t xml:space="preserve"> </w:t>
      </w:r>
      <w:bookmarkStart w:id="1617" w:name="paragraf-188.odsek-2.oznacenie"/>
      <w:r w:rsidRPr="009027CD">
        <w:rPr>
          <w:rFonts w:ascii="Times New Roman" w:hAnsi="Times New Roman"/>
        </w:rPr>
        <w:t xml:space="preserve">(2) </w:t>
      </w:r>
      <w:bookmarkStart w:id="1618" w:name="paragraf-188.odsek-2.text"/>
      <w:bookmarkEnd w:id="1617"/>
      <w:r w:rsidRPr="009027CD">
        <w:rPr>
          <w:rFonts w:ascii="Times New Roman" w:hAnsi="Times New Roman"/>
        </w:rPr>
        <w:t xml:space="preserve">Ak ten, kto sa postaral o pohreb poručiteľa, s prevzatím majetku nesúhlasí alebo ak je sporné, kto sa postaral o pohreb, súd majetok prejedná ako dedičstvo. </w:t>
      </w:r>
      <w:bookmarkEnd w:id="1618"/>
    </w:p>
    <w:p w:rsidR="00B24D0B" w:rsidRPr="009027CD" w:rsidRDefault="009027CD">
      <w:pPr>
        <w:spacing w:before="225" w:after="225" w:line="264" w:lineRule="auto"/>
        <w:ind w:left="495"/>
      </w:pPr>
      <w:bookmarkStart w:id="1619" w:name="paragraf-188.odsek-3"/>
      <w:bookmarkEnd w:id="1616"/>
      <w:r w:rsidRPr="009027CD">
        <w:rPr>
          <w:rFonts w:ascii="Times New Roman" w:hAnsi="Times New Roman"/>
        </w:rPr>
        <w:t xml:space="preserve"> </w:t>
      </w:r>
      <w:bookmarkStart w:id="1620" w:name="paragraf-188.odsek-3.oznacenie"/>
      <w:r w:rsidRPr="009027CD">
        <w:rPr>
          <w:rFonts w:ascii="Times New Roman" w:hAnsi="Times New Roman"/>
        </w:rPr>
        <w:t xml:space="preserve">(3) </w:t>
      </w:r>
      <w:bookmarkStart w:id="1621" w:name="paragraf-188.odsek-3.text"/>
      <w:bookmarkEnd w:id="1620"/>
      <w:r w:rsidRPr="009027CD">
        <w:rPr>
          <w:rFonts w:ascii="Times New Roman" w:hAnsi="Times New Roman"/>
        </w:rPr>
        <w:t xml:space="preserve">Uznesenie podľa odseku 1 sa doručuje účastníkom, ktorí sú známi a ktorých pobyt je známy, a tomu, kto sa postaral o pohreb poručiteľa. </w:t>
      </w:r>
      <w:bookmarkEnd w:id="1621"/>
    </w:p>
    <w:bookmarkEnd w:id="1612"/>
    <w:bookmarkEnd w:id="1619"/>
    <w:p w:rsidR="00B24D0B" w:rsidRPr="009027CD" w:rsidRDefault="009027CD">
      <w:pPr>
        <w:spacing w:before="300" w:after="0" w:line="264" w:lineRule="auto"/>
        <w:ind w:left="345"/>
        <w:jc w:val="center"/>
      </w:pPr>
      <w:r w:rsidRPr="009027CD">
        <w:rPr>
          <w:rFonts w:ascii="Times New Roman" w:hAnsi="Times New Roman"/>
          <w:b/>
          <w:sz w:val="24"/>
        </w:rPr>
        <w:t xml:space="preserve"> Upovedomenie o dedičskom práve </w:t>
      </w:r>
    </w:p>
    <w:p w:rsidR="00B24D0B" w:rsidRPr="009027CD" w:rsidRDefault="009027CD">
      <w:pPr>
        <w:spacing w:before="225" w:after="225" w:line="264" w:lineRule="auto"/>
        <w:ind w:left="420"/>
        <w:jc w:val="center"/>
      </w:pPr>
      <w:bookmarkStart w:id="1622" w:name="paragraf-189.oznacenie"/>
      <w:bookmarkStart w:id="1623" w:name="paragraf-189"/>
      <w:r w:rsidRPr="009027CD">
        <w:rPr>
          <w:rFonts w:ascii="Times New Roman" w:hAnsi="Times New Roman"/>
          <w:b/>
        </w:rPr>
        <w:t xml:space="preserve"> § 189 </w:t>
      </w:r>
    </w:p>
    <w:p w:rsidR="00B24D0B" w:rsidRPr="009027CD" w:rsidRDefault="009027CD">
      <w:pPr>
        <w:spacing w:before="225" w:after="225" w:line="264" w:lineRule="auto"/>
        <w:ind w:left="495"/>
      </w:pPr>
      <w:bookmarkStart w:id="1624" w:name="paragraf-189.odsek-1"/>
      <w:bookmarkEnd w:id="1622"/>
      <w:r w:rsidRPr="009027CD">
        <w:rPr>
          <w:rFonts w:ascii="Times New Roman" w:hAnsi="Times New Roman"/>
        </w:rPr>
        <w:t xml:space="preserve"> </w:t>
      </w:r>
      <w:bookmarkStart w:id="1625" w:name="paragraf-189.odsek-1.oznacenie"/>
      <w:r w:rsidRPr="009027CD">
        <w:rPr>
          <w:rFonts w:ascii="Times New Roman" w:hAnsi="Times New Roman"/>
        </w:rPr>
        <w:t xml:space="preserve">(1) </w:t>
      </w:r>
      <w:bookmarkStart w:id="1626" w:name="paragraf-189.odsek-1.text"/>
      <w:bookmarkEnd w:id="1625"/>
      <w:r w:rsidRPr="009027CD">
        <w:rPr>
          <w:rFonts w:ascii="Times New Roman" w:hAnsi="Times New Roman"/>
        </w:rPr>
        <w:t xml:space="preserve">Ak konanie nebolo zastavené, upovedomí súd tých, o ktorých sa možno dôvodne domnievať, že sú dedičmi, o ich dedičskom práve a o možnosti dedičstvo odmietnuť v lehote jedného mesiaca odo dňa, keď súd dediča o práve dedičstvo odmietnuť upovedomil; túto lehotu môže súd z dôležitých dôvodov predĺžiť. Súčasne dedičov poučí o náležitostiach a o účinkoch odmietnutia dedičstva. </w:t>
      </w:r>
      <w:bookmarkEnd w:id="1626"/>
    </w:p>
    <w:p w:rsidR="00B24D0B" w:rsidRPr="009027CD" w:rsidRDefault="009027CD">
      <w:pPr>
        <w:spacing w:before="225" w:after="225" w:line="264" w:lineRule="auto"/>
        <w:ind w:left="495"/>
      </w:pPr>
      <w:bookmarkStart w:id="1627" w:name="paragraf-189.odsek-2"/>
      <w:bookmarkEnd w:id="1624"/>
      <w:r w:rsidRPr="009027CD">
        <w:rPr>
          <w:rFonts w:ascii="Times New Roman" w:hAnsi="Times New Roman"/>
        </w:rPr>
        <w:t xml:space="preserve"> </w:t>
      </w:r>
      <w:bookmarkStart w:id="1628" w:name="paragraf-189.odsek-2.oznacenie"/>
      <w:r w:rsidRPr="009027CD">
        <w:rPr>
          <w:rFonts w:ascii="Times New Roman" w:hAnsi="Times New Roman"/>
        </w:rPr>
        <w:t xml:space="preserve">(2) </w:t>
      </w:r>
      <w:bookmarkStart w:id="1629" w:name="paragraf-189.odsek-2.text"/>
      <w:bookmarkEnd w:id="1628"/>
      <w:r w:rsidRPr="009027CD">
        <w:rPr>
          <w:rFonts w:ascii="Times New Roman" w:hAnsi="Times New Roman"/>
        </w:rPr>
        <w:t xml:space="preserve">Upovedomenie vrátane poučenia podľa odseku 1 vykoná súd ústne do zápisnice alebo ho doručí do vlastných rúk. Doručenie je účinné vtedy, ak písomnosť prevzal dedič alebo jeho zástupca s osobitným splnomocnením na tento úkon; ustanovenie § 111 ods. 3 Civilného sporového poriadku sa nepoužije. </w:t>
      </w:r>
      <w:bookmarkEnd w:id="1629"/>
    </w:p>
    <w:p w:rsidR="00B24D0B" w:rsidRPr="009027CD" w:rsidRDefault="009027CD">
      <w:pPr>
        <w:spacing w:before="225" w:after="225" w:line="264" w:lineRule="auto"/>
        <w:ind w:left="495"/>
      </w:pPr>
      <w:bookmarkStart w:id="1630" w:name="paragraf-189.odsek-3"/>
      <w:bookmarkEnd w:id="1627"/>
      <w:r w:rsidRPr="009027CD">
        <w:rPr>
          <w:rFonts w:ascii="Times New Roman" w:hAnsi="Times New Roman"/>
        </w:rPr>
        <w:t xml:space="preserve"> </w:t>
      </w:r>
      <w:bookmarkStart w:id="1631" w:name="paragraf-189.odsek-3.oznacenie"/>
      <w:r w:rsidRPr="009027CD">
        <w:rPr>
          <w:rFonts w:ascii="Times New Roman" w:hAnsi="Times New Roman"/>
        </w:rPr>
        <w:t xml:space="preserve">(3) </w:t>
      </w:r>
      <w:bookmarkStart w:id="1632" w:name="paragraf-189.odsek-3.text"/>
      <w:bookmarkEnd w:id="1631"/>
      <w:r w:rsidRPr="009027CD">
        <w:rPr>
          <w:rFonts w:ascii="Times New Roman" w:hAnsi="Times New Roman"/>
        </w:rPr>
        <w:t xml:space="preserve">Ak sa súdu nepodarí upovedomenie o dedičskom práve doručiť podľa odseku 2, je súd povinný urobiť všetky úkony potrebné na zistenie skutočného pobytu dediča. Dedič, ktorému sa upovedomenie o dedičskom práve nepodarilo doručiť podľa odseku 2 napriek potrebným šetreniam, sa považuje za dediča, ktorého pobyt nie je známy. </w:t>
      </w:r>
      <w:bookmarkEnd w:id="1632"/>
    </w:p>
    <w:p w:rsidR="00B24D0B" w:rsidRPr="009027CD" w:rsidRDefault="009027CD">
      <w:pPr>
        <w:spacing w:before="225" w:after="225" w:line="264" w:lineRule="auto"/>
        <w:ind w:left="420"/>
        <w:jc w:val="center"/>
      </w:pPr>
      <w:bookmarkStart w:id="1633" w:name="paragraf-190.oznacenie"/>
      <w:bookmarkStart w:id="1634" w:name="paragraf-190"/>
      <w:bookmarkEnd w:id="1623"/>
      <w:bookmarkEnd w:id="1630"/>
      <w:r w:rsidRPr="009027CD">
        <w:rPr>
          <w:rFonts w:ascii="Times New Roman" w:hAnsi="Times New Roman"/>
          <w:b/>
        </w:rPr>
        <w:t xml:space="preserve"> § 190 </w:t>
      </w:r>
    </w:p>
    <w:p w:rsidR="00B24D0B" w:rsidRPr="009027CD" w:rsidRDefault="009027CD">
      <w:pPr>
        <w:spacing w:before="225" w:after="225" w:line="264" w:lineRule="auto"/>
        <w:ind w:left="495"/>
      </w:pPr>
      <w:bookmarkStart w:id="1635" w:name="paragraf-190.odsek-1"/>
      <w:bookmarkEnd w:id="1633"/>
      <w:r w:rsidRPr="009027CD">
        <w:rPr>
          <w:rFonts w:ascii="Times New Roman" w:hAnsi="Times New Roman"/>
        </w:rPr>
        <w:t xml:space="preserve"> </w:t>
      </w:r>
      <w:bookmarkStart w:id="1636" w:name="paragraf-190.odsek-1.oznacenie"/>
      <w:r w:rsidRPr="009027CD">
        <w:rPr>
          <w:rFonts w:ascii="Times New Roman" w:hAnsi="Times New Roman"/>
        </w:rPr>
        <w:t xml:space="preserve">(1) </w:t>
      </w:r>
      <w:bookmarkStart w:id="1637" w:name="paragraf-190.odsek-1.text"/>
      <w:bookmarkEnd w:id="1636"/>
      <w:r w:rsidRPr="009027CD">
        <w:rPr>
          <w:rFonts w:ascii="Times New Roman" w:hAnsi="Times New Roman"/>
        </w:rPr>
        <w:t xml:space="preserve">Ak nie je známy ten, o kom sa možno dôvodne domnievať, že je poručiteľovým dedičom, alebo ak nie je známy jeho pobyt, súd mu ustanoví procesného opatrovníka. O jeho dedičskom práve ho upovedomí verejnou vyhláškou. Vo verejnej vyhláške ho súd vyzve, aby sa prihlásil na súde alebo u procesného opatrovníka v lehote nie kratšej ako jeden mesiac od zverejnenia verejnej vyhlášky na úradnej tabuli súdu a poučí ho o následkoch, ak sa neprihlási včas. </w:t>
      </w:r>
      <w:bookmarkEnd w:id="1637"/>
    </w:p>
    <w:p w:rsidR="00B24D0B" w:rsidRPr="009027CD" w:rsidRDefault="009027CD">
      <w:pPr>
        <w:spacing w:before="225" w:after="225" w:line="264" w:lineRule="auto"/>
        <w:ind w:left="495"/>
      </w:pPr>
      <w:bookmarkStart w:id="1638" w:name="paragraf-190.odsek-2"/>
      <w:bookmarkEnd w:id="1635"/>
      <w:r w:rsidRPr="009027CD">
        <w:rPr>
          <w:rFonts w:ascii="Times New Roman" w:hAnsi="Times New Roman"/>
        </w:rPr>
        <w:t xml:space="preserve"> </w:t>
      </w:r>
      <w:bookmarkStart w:id="1639" w:name="paragraf-190.odsek-2.oznacenie"/>
      <w:r w:rsidRPr="009027CD">
        <w:rPr>
          <w:rFonts w:ascii="Times New Roman" w:hAnsi="Times New Roman"/>
        </w:rPr>
        <w:t xml:space="preserve">(2) </w:t>
      </w:r>
      <w:bookmarkStart w:id="1640" w:name="paragraf-190.odsek-2.text"/>
      <w:bookmarkEnd w:id="1639"/>
      <w:r w:rsidRPr="009027CD">
        <w:rPr>
          <w:rFonts w:ascii="Times New Roman" w:hAnsi="Times New Roman"/>
        </w:rPr>
        <w:t xml:space="preserve">Verejná vyhláška sa doručí ostatným účastníkom, procesnému opatrovníkovi a zverejní sa na úradnej tabuli súdu, webovej stránke príslušného súdu a webovom sídle Notárskej komory Slovenskej republiky. Verejná vyhláška môže byť zverejnená aj prostredníctvom hromadných oznamovacích prostriedkov. </w:t>
      </w:r>
      <w:bookmarkEnd w:id="1640"/>
    </w:p>
    <w:p w:rsidR="00B24D0B" w:rsidRPr="009027CD" w:rsidRDefault="009027CD">
      <w:pPr>
        <w:spacing w:before="225" w:after="225" w:line="264" w:lineRule="auto"/>
        <w:ind w:left="420"/>
        <w:jc w:val="center"/>
      </w:pPr>
      <w:bookmarkStart w:id="1641" w:name="paragraf-191.oznacenie"/>
      <w:bookmarkStart w:id="1642" w:name="paragraf-191"/>
      <w:bookmarkEnd w:id="1634"/>
      <w:bookmarkEnd w:id="1638"/>
      <w:r w:rsidRPr="009027CD">
        <w:rPr>
          <w:rFonts w:ascii="Times New Roman" w:hAnsi="Times New Roman"/>
          <w:b/>
        </w:rPr>
        <w:t xml:space="preserve"> § 191 </w:t>
      </w:r>
    </w:p>
    <w:p w:rsidR="00B24D0B" w:rsidRPr="009027CD" w:rsidRDefault="009027CD">
      <w:pPr>
        <w:spacing w:before="225" w:after="225" w:line="264" w:lineRule="auto"/>
        <w:ind w:left="420"/>
        <w:jc w:val="center"/>
      </w:pPr>
      <w:bookmarkStart w:id="1643" w:name="paragraf-191.nadpis"/>
      <w:bookmarkEnd w:id="1641"/>
      <w:r w:rsidRPr="009027CD">
        <w:rPr>
          <w:rFonts w:ascii="Times New Roman" w:hAnsi="Times New Roman"/>
          <w:b/>
        </w:rPr>
        <w:t xml:space="preserve"> Pojednávanie </w:t>
      </w:r>
    </w:p>
    <w:p w:rsidR="00B24D0B" w:rsidRPr="009027CD" w:rsidRDefault="009027CD">
      <w:pPr>
        <w:spacing w:before="225" w:after="225" w:line="264" w:lineRule="auto"/>
        <w:ind w:left="495"/>
      </w:pPr>
      <w:bookmarkStart w:id="1644" w:name="paragraf-191.odsek-1"/>
      <w:bookmarkEnd w:id="1643"/>
      <w:r w:rsidRPr="009027CD">
        <w:rPr>
          <w:rFonts w:ascii="Times New Roman" w:hAnsi="Times New Roman"/>
        </w:rPr>
        <w:lastRenderedPageBreak/>
        <w:t xml:space="preserve"> </w:t>
      </w:r>
      <w:bookmarkStart w:id="1645" w:name="paragraf-191.odsek-1.oznacenie"/>
      <w:r w:rsidRPr="009027CD">
        <w:rPr>
          <w:rFonts w:ascii="Times New Roman" w:hAnsi="Times New Roman"/>
        </w:rPr>
        <w:t xml:space="preserve">(1) </w:t>
      </w:r>
      <w:bookmarkStart w:id="1646" w:name="paragraf-191.odsek-1.text"/>
      <w:bookmarkEnd w:id="1645"/>
      <w:r w:rsidRPr="009027CD">
        <w:rPr>
          <w:rFonts w:ascii="Times New Roman" w:hAnsi="Times New Roman"/>
        </w:rPr>
        <w:t xml:space="preserve">Pred vydaním uznesenia o spornom dedičskom práve, uznesenia o vyporiadaní bezpodielového spoluvlastníctva manželov, uznesenia o dedičstve a uznesenia o nariadení likvidácie dedičstva nariadi súd pojednávanie. </w:t>
      </w:r>
      <w:bookmarkEnd w:id="1646"/>
    </w:p>
    <w:p w:rsidR="00B24D0B" w:rsidRPr="009027CD" w:rsidRDefault="009027CD">
      <w:pPr>
        <w:spacing w:before="225" w:after="225" w:line="264" w:lineRule="auto"/>
        <w:ind w:left="495"/>
      </w:pPr>
      <w:bookmarkStart w:id="1647" w:name="paragraf-191.odsek-2"/>
      <w:bookmarkEnd w:id="1644"/>
      <w:r w:rsidRPr="009027CD">
        <w:rPr>
          <w:rFonts w:ascii="Times New Roman" w:hAnsi="Times New Roman"/>
        </w:rPr>
        <w:t xml:space="preserve"> </w:t>
      </w:r>
      <w:bookmarkStart w:id="1648" w:name="paragraf-191.odsek-2.oznacenie"/>
      <w:r w:rsidRPr="009027CD">
        <w:rPr>
          <w:rFonts w:ascii="Times New Roman" w:hAnsi="Times New Roman"/>
        </w:rPr>
        <w:t xml:space="preserve">(2) </w:t>
      </w:r>
      <w:bookmarkStart w:id="1649" w:name="paragraf-191.odsek-2.text"/>
      <w:bookmarkEnd w:id="1648"/>
      <w:r w:rsidRPr="009027CD">
        <w:rPr>
          <w:rFonts w:ascii="Times New Roman" w:hAnsi="Times New Roman"/>
        </w:rPr>
        <w:t xml:space="preserve">Pojednávanie je neverejné. </w:t>
      </w:r>
      <w:bookmarkEnd w:id="1649"/>
    </w:p>
    <w:p w:rsidR="00B24D0B" w:rsidRPr="009027CD" w:rsidRDefault="009027CD">
      <w:pPr>
        <w:spacing w:before="225" w:after="225" w:line="264" w:lineRule="auto"/>
        <w:ind w:left="495"/>
      </w:pPr>
      <w:bookmarkStart w:id="1650" w:name="paragraf-191.odsek-3"/>
      <w:bookmarkEnd w:id="1647"/>
      <w:r w:rsidRPr="009027CD">
        <w:rPr>
          <w:rFonts w:ascii="Times New Roman" w:hAnsi="Times New Roman"/>
        </w:rPr>
        <w:t xml:space="preserve"> </w:t>
      </w:r>
      <w:bookmarkStart w:id="1651" w:name="paragraf-191.odsek-3.oznacenie"/>
      <w:r w:rsidRPr="009027CD">
        <w:rPr>
          <w:rFonts w:ascii="Times New Roman" w:hAnsi="Times New Roman"/>
        </w:rPr>
        <w:t xml:space="preserve">(3) </w:t>
      </w:r>
      <w:bookmarkStart w:id="1652" w:name="paragraf-191.odsek-3.text"/>
      <w:bookmarkEnd w:id="1651"/>
      <w:r w:rsidRPr="009027CD">
        <w:rPr>
          <w:rFonts w:ascii="Times New Roman" w:hAnsi="Times New Roman"/>
        </w:rPr>
        <w:t xml:space="preserve">Na prejednanie dedičstva netreba nariaďovať pojednávanie, ak súd potvrdí jeho nadobudnutie jedinému dedičovi alebo ak dedičstvo pripadne štátu ako odúmrť. </w:t>
      </w:r>
      <w:bookmarkEnd w:id="1652"/>
    </w:p>
    <w:bookmarkEnd w:id="1642"/>
    <w:bookmarkEnd w:id="1650"/>
    <w:p w:rsidR="00B24D0B" w:rsidRPr="009027CD" w:rsidRDefault="009027CD">
      <w:pPr>
        <w:spacing w:before="300" w:after="0" w:line="264" w:lineRule="auto"/>
        <w:ind w:left="345"/>
        <w:jc w:val="center"/>
      </w:pPr>
      <w:r w:rsidRPr="009027CD">
        <w:rPr>
          <w:rFonts w:ascii="Times New Roman" w:hAnsi="Times New Roman"/>
          <w:b/>
          <w:sz w:val="24"/>
        </w:rPr>
        <w:t xml:space="preserve"> Spor o dedičské právo </w:t>
      </w:r>
    </w:p>
    <w:p w:rsidR="00B24D0B" w:rsidRPr="009027CD" w:rsidRDefault="009027CD">
      <w:pPr>
        <w:spacing w:before="225" w:after="225" w:line="264" w:lineRule="auto"/>
        <w:ind w:left="420"/>
        <w:jc w:val="center"/>
      </w:pPr>
      <w:bookmarkStart w:id="1653" w:name="paragraf-192.oznacenie"/>
      <w:bookmarkStart w:id="1654" w:name="paragraf-192"/>
      <w:r w:rsidRPr="009027CD">
        <w:rPr>
          <w:rFonts w:ascii="Times New Roman" w:hAnsi="Times New Roman"/>
          <w:b/>
        </w:rPr>
        <w:t xml:space="preserve"> § 192 </w:t>
      </w:r>
    </w:p>
    <w:p w:rsidR="00B24D0B" w:rsidRPr="009027CD" w:rsidRDefault="009027CD">
      <w:pPr>
        <w:spacing w:before="225" w:after="225" w:line="264" w:lineRule="auto"/>
        <w:ind w:left="495"/>
      </w:pPr>
      <w:bookmarkStart w:id="1655" w:name="paragraf-192.odsek-1"/>
      <w:bookmarkEnd w:id="1653"/>
      <w:r w:rsidRPr="009027CD">
        <w:rPr>
          <w:rFonts w:ascii="Times New Roman" w:hAnsi="Times New Roman"/>
        </w:rPr>
        <w:t xml:space="preserve"> </w:t>
      </w:r>
      <w:bookmarkStart w:id="1656" w:name="paragraf-192.odsek-1.oznacenie"/>
      <w:bookmarkStart w:id="1657" w:name="paragraf-192.odsek-1.text"/>
      <w:bookmarkEnd w:id="1656"/>
      <w:r w:rsidRPr="009027CD">
        <w:rPr>
          <w:rFonts w:ascii="Times New Roman" w:hAnsi="Times New Roman"/>
        </w:rPr>
        <w:t xml:space="preserve">Ak niekto pred potvrdením nadobudnutia dedičstva tvrdí, že je dedičom, a popiera dedičské právo iného dediča, ktorý dedičstvo neodmietol, ide o spor o dedičské právo. </w:t>
      </w:r>
      <w:bookmarkEnd w:id="1657"/>
    </w:p>
    <w:p w:rsidR="00B24D0B" w:rsidRPr="009027CD" w:rsidRDefault="009027CD">
      <w:pPr>
        <w:spacing w:before="225" w:after="225" w:line="264" w:lineRule="auto"/>
        <w:ind w:left="420"/>
        <w:jc w:val="center"/>
      </w:pPr>
      <w:bookmarkStart w:id="1658" w:name="paragraf-193.oznacenie"/>
      <w:bookmarkStart w:id="1659" w:name="paragraf-193"/>
      <w:bookmarkEnd w:id="1654"/>
      <w:bookmarkEnd w:id="1655"/>
      <w:r w:rsidRPr="009027CD">
        <w:rPr>
          <w:rFonts w:ascii="Times New Roman" w:hAnsi="Times New Roman"/>
          <w:b/>
        </w:rPr>
        <w:t xml:space="preserve"> § 193 </w:t>
      </w:r>
    </w:p>
    <w:p w:rsidR="00B24D0B" w:rsidRPr="009027CD" w:rsidRDefault="009027CD">
      <w:pPr>
        <w:spacing w:before="225" w:after="225" w:line="264" w:lineRule="auto"/>
        <w:ind w:left="495"/>
      </w:pPr>
      <w:bookmarkStart w:id="1660" w:name="paragraf-193.odsek-1"/>
      <w:bookmarkEnd w:id="1658"/>
      <w:r w:rsidRPr="009027CD">
        <w:rPr>
          <w:rFonts w:ascii="Times New Roman" w:hAnsi="Times New Roman"/>
        </w:rPr>
        <w:t xml:space="preserve"> </w:t>
      </w:r>
      <w:bookmarkStart w:id="1661" w:name="paragraf-193.odsek-1.oznacenie"/>
      <w:r w:rsidRPr="009027CD">
        <w:rPr>
          <w:rFonts w:ascii="Times New Roman" w:hAnsi="Times New Roman"/>
        </w:rPr>
        <w:t xml:space="preserve">(1) </w:t>
      </w:r>
      <w:bookmarkStart w:id="1662" w:name="paragraf-193.odsek-1.text"/>
      <w:bookmarkEnd w:id="1661"/>
      <w:r w:rsidRPr="009027CD">
        <w:rPr>
          <w:rFonts w:ascii="Times New Roman" w:hAnsi="Times New Roman"/>
        </w:rPr>
        <w:t xml:space="preserve">Ak rozhodnutie sporu o dedičskom práve závisí iba na právnom posúdení skutočností, ktoré medzi účastníkmi nie sú sporné, súd uznesením rozhodne, s ktorým účastníkom bude ďalej konať a ktorému účastníkovi účasť v konaní o dedičstve ukončuje. </w:t>
      </w:r>
      <w:bookmarkEnd w:id="1662"/>
    </w:p>
    <w:p w:rsidR="00B24D0B" w:rsidRPr="009027CD" w:rsidRDefault="009027CD">
      <w:pPr>
        <w:spacing w:before="225" w:after="225" w:line="264" w:lineRule="auto"/>
        <w:ind w:left="495"/>
      </w:pPr>
      <w:bookmarkStart w:id="1663" w:name="paragraf-193.odsek-2"/>
      <w:bookmarkEnd w:id="1660"/>
      <w:r w:rsidRPr="009027CD">
        <w:rPr>
          <w:rFonts w:ascii="Times New Roman" w:hAnsi="Times New Roman"/>
        </w:rPr>
        <w:t xml:space="preserve"> </w:t>
      </w:r>
      <w:bookmarkStart w:id="1664" w:name="paragraf-193.odsek-2.oznacenie"/>
      <w:r w:rsidRPr="009027CD">
        <w:rPr>
          <w:rFonts w:ascii="Times New Roman" w:hAnsi="Times New Roman"/>
        </w:rPr>
        <w:t xml:space="preserve">(2) </w:t>
      </w:r>
      <w:bookmarkStart w:id="1665" w:name="paragraf-193.odsek-2.text"/>
      <w:bookmarkEnd w:id="1664"/>
      <w:r w:rsidRPr="009027CD">
        <w:rPr>
          <w:rFonts w:ascii="Times New Roman" w:hAnsi="Times New Roman"/>
        </w:rPr>
        <w:t xml:space="preserve">Uznesenie sa doručuje aj účastníkovi, ktorému sa účasť v konaní ukončuje. </w:t>
      </w:r>
      <w:bookmarkEnd w:id="1665"/>
    </w:p>
    <w:p w:rsidR="00B24D0B" w:rsidRPr="009027CD" w:rsidRDefault="009027CD">
      <w:pPr>
        <w:spacing w:before="225" w:after="225" w:line="264" w:lineRule="auto"/>
        <w:ind w:left="495"/>
      </w:pPr>
      <w:bookmarkStart w:id="1666" w:name="paragraf-193.odsek-3"/>
      <w:bookmarkEnd w:id="1663"/>
      <w:r w:rsidRPr="009027CD">
        <w:rPr>
          <w:rFonts w:ascii="Times New Roman" w:hAnsi="Times New Roman"/>
        </w:rPr>
        <w:t xml:space="preserve"> </w:t>
      </w:r>
      <w:bookmarkStart w:id="1667" w:name="paragraf-193.odsek-3.oznacenie"/>
      <w:r w:rsidRPr="009027CD">
        <w:rPr>
          <w:rFonts w:ascii="Times New Roman" w:hAnsi="Times New Roman"/>
        </w:rPr>
        <w:t xml:space="preserve">(3) </w:t>
      </w:r>
      <w:bookmarkStart w:id="1668" w:name="paragraf-193.odsek-3.text"/>
      <w:bookmarkEnd w:id="1667"/>
      <w:r w:rsidRPr="009027CD">
        <w:rPr>
          <w:rFonts w:ascii="Times New Roman" w:hAnsi="Times New Roman"/>
        </w:rPr>
        <w:t xml:space="preserve">Dedičské právo toho, koho účasť v konaní bola ukončená, nezaniká; v konaní o dedičstve sa však na neho ďalej neprihliada. </w:t>
      </w:r>
      <w:bookmarkEnd w:id="1668"/>
    </w:p>
    <w:p w:rsidR="00B24D0B" w:rsidRPr="009027CD" w:rsidRDefault="009027CD">
      <w:pPr>
        <w:spacing w:before="225" w:after="225" w:line="264" w:lineRule="auto"/>
        <w:ind w:left="420"/>
        <w:jc w:val="center"/>
      </w:pPr>
      <w:bookmarkStart w:id="1669" w:name="paragraf-194.oznacenie"/>
      <w:bookmarkStart w:id="1670" w:name="paragraf-194"/>
      <w:bookmarkEnd w:id="1659"/>
      <w:bookmarkEnd w:id="1666"/>
      <w:r w:rsidRPr="009027CD">
        <w:rPr>
          <w:rFonts w:ascii="Times New Roman" w:hAnsi="Times New Roman"/>
          <w:b/>
        </w:rPr>
        <w:t xml:space="preserve"> § 194 </w:t>
      </w:r>
    </w:p>
    <w:p w:rsidR="00B24D0B" w:rsidRPr="009027CD" w:rsidRDefault="009027CD">
      <w:pPr>
        <w:spacing w:before="225" w:after="225" w:line="264" w:lineRule="auto"/>
        <w:ind w:left="495"/>
      </w:pPr>
      <w:bookmarkStart w:id="1671" w:name="paragraf-194.odsek-1"/>
      <w:bookmarkEnd w:id="1669"/>
      <w:r w:rsidRPr="009027CD">
        <w:rPr>
          <w:rFonts w:ascii="Times New Roman" w:hAnsi="Times New Roman"/>
        </w:rPr>
        <w:t xml:space="preserve"> </w:t>
      </w:r>
      <w:bookmarkStart w:id="1672" w:name="paragraf-194.odsek-1.oznacenie"/>
      <w:r w:rsidRPr="009027CD">
        <w:rPr>
          <w:rFonts w:ascii="Times New Roman" w:hAnsi="Times New Roman"/>
        </w:rPr>
        <w:t xml:space="preserve">(1) </w:t>
      </w:r>
      <w:bookmarkStart w:id="1673" w:name="paragraf-194.odsek-1.text"/>
      <w:bookmarkEnd w:id="1672"/>
      <w:r w:rsidRPr="009027CD">
        <w:rPr>
          <w:rFonts w:ascii="Times New Roman" w:hAnsi="Times New Roman"/>
        </w:rPr>
        <w:t xml:space="preserve">Ak rozhodnutie o dedičskom práve závisí od zistenia sporných skutočností, odkáže súd uznesením po márnom pokuse o zmier toho z dedičov, ktorého dedičské právo sa javí ako menej pravdepodobné, aby určenie spornej skutočnosti uplatnil žalobou. Na podanie žaloby určí lehotu, ktorá nesmie byť kratšia ako jeden mesiac. </w:t>
      </w:r>
      <w:bookmarkEnd w:id="1673"/>
    </w:p>
    <w:p w:rsidR="00B24D0B" w:rsidRPr="009027CD" w:rsidRDefault="009027CD">
      <w:pPr>
        <w:spacing w:before="225" w:after="225" w:line="264" w:lineRule="auto"/>
        <w:ind w:left="495"/>
      </w:pPr>
      <w:bookmarkStart w:id="1674" w:name="paragraf-194.odsek-2"/>
      <w:bookmarkEnd w:id="1671"/>
      <w:r w:rsidRPr="009027CD">
        <w:rPr>
          <w:rFonts w:ascii="Times New Roman" w:hAnsi="Times New Roman"/>
        </w:rPr>
        <w:t xml:space="preserve"> </w:t>
      </w:r>
      <w:bookmarkStart w:id="1675" w:name="paragraf-194.odsek-2.oznacenie"/>
      <w:r w:rsidRPr="009027CD">
        <w:rPr>
          <w:rFonts w:ascii="Times New Roman" w:hAnsi="Times New Roman"/>
        </w:rPr>
        <w:t xml:space="preserve">(2) </w:t>
      </w:r>
      <w:bookmarkStart w:id="1676" w:name="paragraf-194.odsek-2.text"/>
      <w:bookmarkEnd w:id="1675"/>
      <w:r w:rsidRPr="009027CD">
        <w:rPr>
          <w:rFonts w:ascii="Times New Roman" w:hAnsi="Times New Roman"/>
        </w:rPr>
        <w:t xml:space="preserve">Súd pokračuje v konaní s účastníkmi podľa výsledku sporu. </w:t>
      </w:r>
      <w:bookmarkEnd w:id="1676"/>
    </w:p>
    <w:p w:rsidR="00B24D0B" w:rsidRPr="009027CD" w:rsidRDefault="009027CD">
      <w:pPr>
        <w:spacing w:before="225" w:after="225" w:line="264" w:lineRule="auto"/>
        <w:ind w:left="495"/>
      </w:pPr>
      <w:bookmarkStart w:id="1677" w:name="paragraf-194.odsek-3"/>
      <w:bookmarkEnd w:id="1674"/>
      <w:r w:rsidRPr="009027CD">
        <w:rPr>
          <w:rFonts w:ascii="Times New Roman" w:hAnsi="Times New Roman"/>
        </w:rPr>
        <w:t xml:space="preserve"> </w:t>
      </w:r>
      <w:bookmarkStart w:id="1678" w:name="paragraf-194.odsek-3.oznacenie"/>
      <w:r w:rsidRPr="009027CD">
        <w:rPr>
          <w:rFonts w:ascii="Times New Roman" w:hAnsi="Times New Roman"/>
        </w:rPr>
        <w:t xml:space="preserve">(3) </w:t>
      </w:r>
      <w:bookmarkStart w:id="1679" w:name="paragraf-194.odsek-3.text"/>
      <w:bookmarkEnd w:id="1678"/>
      <w:r w:rsidRPr="009027CD">
        <w:rPr>
          <w:rFonts w:ascii="Times New Roman" w:hAnsi="Times New Roman"/>
        </w:rPr>
        <w:t xml:space="preserve">Ak žaloba nebola podaná v lehote, ak bolo konanie o žalobe zastavené alebo ak bola žaloba odmietnutá, platí, že spor o dedičské právo bol rozhodnutý v neprospech žalobcu. </w:t>
      </w:r>
      <w:bookmarkEnd w:id="1679"/>
    </w:p>
    <w:bookmarkEnd w:id="1670"/>
    <w:bookmarkEnd w:id="1677"/>
    <w:p w:rsidR="00B24D0B" w:rsidRPr="009027CD" w:rsidRDefault="009027CD">
      <w:pPr>
        <w:spacing w:before="300" w:after="0" w:line="264" w:lineRule="auto"/>
        <w:ind w:left="345"/>
        <w:jc w:val="center"/>
      </w:pPr>
      <w:r w:rsidRPr="009027CD">
        <w:rPr>
          <w:rFonts w:ascii="Times New Roman" w:hAnsi="Times New Roman"/>
          <w:b/>
          <w:sz w:val="24"/>
        </w:rPr>
        <w:t xml:space="preserve"> Vyporiadanie bezpodielového spoluvlastníctva manželov </w:t>
      </w:r>
    </w:p>
    <w:p w:rsidR="00B24D0B" w:rsidRPr="009027CD" w:rsidRDefault="009027CD">
      <w:pPr>
        <w:spacing w:before="225" w:after="225" w:line="264" w:lineRule="auto"/>
        <w:ind w:left="420"/>
        <w:jc w:val="center"/>
      </w:pPr>
      <w:bookmarkStart w:id="1680" w:name="paragraf-195.oznacenie"/>
      <w:bookmarkStart w:id="1681" w:name="paragraf-195"/>
      <w:r w:rsidRPr="009027CD">
        <w:rPr>
          <w:rFonts w:ascii="Times New Roman" w:hAnsi="Times New Roman"/>
          <w:b/>
        </w:rPr>
        <w:t xml:space="preserve"> § 195 </w:t>
      </w:r>
    </w:p>
    <w:p w:rsidR="00B24D0B" w:rsidRPr="009027CD" w:rsidRDefault="009027CD">
      <w:pPr>
        <w:spacing w:before="225" w:after="225" w:line="264" w:lineRule="auto"/>
        <w:ind w:left="495"/>
      </w:pPr>
      <w:bookmarkStart w:id="1682" w:name="paragraf-195.odsek-1"/>
      <w:bookmarkEnd w:id="1680"/>
      <w:r w:rsidRPr="009027CD">
        <w:rPr>
          <w:rFonts w:ascii="Times New Roman" w:hAnsi="Times New Roman"/>
        </w:rPr>
        <w:t xml:space="preserve"> </w:t>
      </w:r>
      <w:bookmarkStart w:id="1683" w:name="paragraf-195.odsek-1.oznacenie"/>
      <w:r w:rsidRPr="009027CD">
        <w:rPr>
          <w:rFonts w:ascii="Times New Roman" w:hAnsi="Times New Roman"/>
        </w:rPr>
        <w:t xml:space="preserve">(1) </w:t>
      </w:r>
      <w:bookmarkStart w:id="1684" w:name="paragraf-195.odsek-1.text"/>
      <w:bookmarkEnd w:id="1683"/>
      <w:r w:rsidRPr="009027CD">
        <w:rPr>
          <w:rFonts w:ascii="Times New Roman" w:hAnsi="Times New Roman"/>
        </w:rPr>
        <w:t xml:space="preserve">Ak zaniklo manželstvo poručiteľa jeho smrťou alebo vyhlásením za mŕtveho, vyporiada sa bezpodielové spoluvlastníctvo manželov v konaní o dedičstve po poručiteľovi. </w:t>
      </w:r>
      <w:bookmarkEnd w:id="1684"/>
    </w:p>
    <w:p w:rsidR="00B24D0B" w:rsidRPr="009027CD" w:rsidRDefault="009027CD">
      <w:pPr>
        <w:spacing w:before="225" w:after="225" w:line="264" w:lineRule="auto"/>
        <w:ind w:left="495"/>
      </w:pPr>
      <w:bookmarkStart w:id="1685" w:name="paragraf-195.odsek-2"/>
      <w:bookmarkEnd w:id="1682"/>
      <w:r w:rsidRPr="009027CD">
        <w:rPr>
          <w:rFonts w:ascii="Times New Roman" w:hAnsi="Times New Roman"/>
        </w:rPr>
        <w:t xml:space="preserve"> </w:t>
      </w:r>
      <w:bookmarkStart w:id="1686" w:name="paragraf-195.odsek-2.oznacenie"/>
      <w:r w:rsidRPr="009027CD">
        <w:rPr>
          <w:rFonts w:ascii="Times New Roman" w:hAnsi="Times New Roman"/>
        </w:rPr>
        <w:t xml:space="preserve">(2) </w:t>
      </w:r>
      <w:bookmarkStart w:id="1687" w:name="paragraf-195.odsek-2.text"/>
      <w:bookmarkEnd w:id="1686"/>
      <w:r w:rsidRPr="009027CD">
        <w:rPr>
          <w:rFonts w:ascii="Times New Roman" w:hAnsi="Times New Roman"/>
        </w:rPr>
        <w:t xml:space="preserve">Bezpodielové spoluvlastníctvo manželov sa môže vyporiadať dohodou medzi pozostalým manželom a dedičmi, uzavretou písomne alebo ústne do zápisnice, ktorá podlieha schváleniu súdom. Ak nedôjde k dohode, rozhodne o vyporiadaní súd. </w:t>
      </w:r>
      <w:bookmarkEnd w:id="1687"/>
    </w:p>
    <w:p w:rsidR="00B24D0B" w:rsidRPr="009027CD" w:rsidRDefault="009027CD">
      <w:pPr>
        <w:spacing w:before="225" w:after="225" w:line="264" w:lineRule="auto"/>
        <w:ind w:left="495"/>
      </w:pPr>
      <w:bookmarkStart w:id="1688" w:name="paragraf-195.odsek-3"/>
      <w:bookmarkEnd w:id="1685"/>
      <w:r w:rsidRPr="009027CD">
        <w:rPr>
          <w:rFonts w:ascii="Times New Roman" w:hAnsi="Times New Roman"/>
        </w:rPr>
        <w:t xml:space="preserve"> </w:t>
      </w:r>
      <w:bookmarkStart w:id="1689" w:name="paragraf-195.odsek-3.oznacenie"/>
      <w:r w:rsidRPr="009027CD">
        <w:rPr>
          <w:rFonts w:ascii="Times New Roman" w:hAnsi="Times New Roman"/>
        </w:rPr>
        <w:t xml:space="preserve">(3) </w:t>
      </w:r>
      <w:bookmarkEnd w:id="1689"/>
      <w:r w:rsidRPr="009027CD">
        <w:rPr>
          <w:rFonts w:ascii="Times New Roman" w:hAnsi="Times New Roman"/>
        </w:rPr>
        <w:t xml:space="preserve">Ak sú medzi účastníkmi sporné skutočnosti o rozsahu bezpodielového spoluvlastníctva manželov, na sporný majetok sa neprihliada. Ustanovenie </w:t>
      </w:r>
      <w:hyperlink w:anchor="paragraf-198.odsek-2">
        <w:r w:rsidRPr="009027CD">
          <w:rPr>
            <w:rFonts w:ascii="Times New Roman" w:hAnsi="Times New Roman"/>
          </w:rPr>
          <w:t>§ 198 ods. 2</w:t>
        </w:r>
      </w:hyperlink>
      <w:bookmarkStart w:id="1690" w:name="paragraf-195.odsek-3.text"/>
      <w:r w:rsidRPr="009027CD">
        <w:rPr>
          <w:rFonts w:ascii="Times New Roman" w:hAnsi="Times New Roman"/>
        </w:rPr>
        <w:t xml:space="preserve"> sa použije primerane. </w:t>
      </w:r>
      <w:bookmarkEnd w:id="1690"/>
    </w:p>
    <w:p w:rsidR="00B24D0B" w:rsidRPr="009027CD" w:rsidRDefault="009027CD">
      <w:pPr>
        <w:spacing w:before="225" w:after="225" w:line="264" w:lineRule="auto"/>
        <w:ind w:left="495"/>
      </w:pPr>
      <w:bookmarkStart w:id="1691" w:name="paragraf-195.odsek-4"/>
      <w:bookmarkEnd w:id="1688"/>
      <w:r w:rsidRPr="009027CD">
        <w:rPr>
          <w:rFonts w:ascii="Times New Roman" w:hAnsi="Times New Roman"/>
        </w:rPr>
        <w:lastRenderedPageBreak/>
        <w:t xml:space="preserve"> </w:t>
      </w:r>
      <w:bookmarkStart w:id="1692" w:name="paragraf-195.odsek-4.oznacenie"/>
      <w:r w:rsidRPr="009027CD">
        <w:rPr>
          <w:rFonts w:ascii="Times New Roman" w:hAnsi="Times New Roman"/>
        </w:rPr>
        <w:t xml:space="preserve">(4) </w:t>
      </w:r>
      <w:bookmarkStart w:id="1693" w:name="paragraf-195.odsek-4.text"/>
      <w:bookmarkEnd w:id="1692"/>
      <w:r w:rsidRPr="009027CD">
        <w:rPr>
          <w:rFonts w:ascii="Times New Roman" w:hAnsi="Times New Roman"/>
        </w:rPr>
        <w:t xml:space="preserve">Dohoda o vyporiadaní bezpodielového spoluvlastníctva manželov alebo rozhodnutie súdu o vyporiadaní obsahuje vymedzenie rozsahu majetku poručiteľa a jeho dlhov s údajom o hodnote majetku a určenie, čo z tohto majetku patrí do dedičstva a čo patrí pozostalému manželovi. </w:t>
      </w:r>
      <w:bookmarkEnd w:id="1693"/>
    </w:p>
    <w:p w:rsidR="00B24D0B" w:rsidRPr="009027CD" w:rsidRDefault="009027CD">
      <w:pPr>
        <w:spacing w:before="225" w:after="225" w:line="264" w:lineRule="auto"/>
        <w:ind w:left="495"/>
      </w:pPr>
      <w:bookmarkStart w:id="1694" w:name="paragraf-195.odsek-5"/>
      <w:bookmarkEnd w:id="1691"/>
      <w:r w:rsidRPr="009027CD">
        <w:rPr>
          <w:rFonts w:ascii="Times New Roman" w:hAnsi="Times New Roman"/>
        </w:rPr>
        <w:t xml:space="preserve"> </w:t>
      </w:r>
      <w:bookmarkStart w:id="1695" w:name="paragraf-195.odsek-5.oznacenie"/>
      <w:r w:rsidRPr="009027CD">
        <w:rPr>
          <w:rFonts w:ascii="Times New Roman" w:hAnsi="Times New Roman"/>
        </w:rPr>
        <w:t xml:space="preserve">(5) </w:t>
      </w:r>
      <w:bookmarkStart w:id="1696" w:name="paragraf-195.odsek-5.text"/>
      <w:bookmarkEnd w:id="1695"/>
      <w:r w:rsidRPr="009027CD">
        <w:rPr>
          <w:rFonts w:ascii="Times New Roman" w:hAnsi="Times New Roman"/>
        </w:rPr>
        <w:t xml:space="preserve">Ak sa pred skončením konania zistí ďalší majetok v bezpodielovom spoluvlastníctve manželov, pri jeho vyporiadaní sa postupuje podľa odseku 2. </w:t>
      </w:r>
      <w:bookmarkEnd w:id="1696"/>
    </w:p>
    <w:p w:rsidR="00B24D0B" w:rsidRPr="009027CD" w:rsidRDefault="009027CD">
      <w:pPr>
        <w:spacing w:before="225" w:after="225" w:line="264" w:lineRule="auto"/>
        <w:ind w:left="420"/>
        <w:jc w:val="center"/>
      </w:pPr>
      <w:bookmarkStart w:id="1697" w:name="paragraf-196.oznacenie"/>
      <w:bookmarkStart w:id="1698" w:name="paragraf-196"/>
      <w:bookmarkEnd w:id="1681"/>
      <w:bookmarkEnd w:id="1694"/>
      <w:r w:rsidRPr="009027CD">
        <w:rPr>
          <w:rFonts w:ascii="Times New Roman" w:hAnsi="Times New Roman"/>
          <w:b/>
        </w:rPr>
        <w:t xml:space="preserve"> § 196 </w:t>
      </w:r>
    </w:p>
    <w:p w:rsidR="00B24D0B" w:rsidRPr="009027CD" w:rsidRDefault="009027CD">
      <w:pPr>
        <w:spacing w:before="225" w:after="225" w:line="264" w:lineRule="auto"/>
        <w:ind w:left="495"/>
      </w:pPr>
      <w:bookmarkStart w:id="1699" w:name="paragraf-196.odsek-1"/>
      <w:bookmarkEnd w:id="1697"/>
      <w:r w:rsidRPr="009027CD">
        <w:rPr>
          <w:rFonts w:ascii="Times New Roman" w:hAnsi="Times New Roman"/>
        </w:rPr>
        <w:t xml:space="preserve"> </w:t>
      </w:r>
      <w:bookmarkStart w:id="1700" w:name="paragraf-196.odsek-1.oznacenie"/>
      <w:bookmarkEnd w:id="1700"/>
      <w:r w:rsidRPr="009027CD">
        <w:rPr>
          <w:rFonts w:ascii="Times New Roman" w:hAnsi="Times New Roman"/>
        </w:rPr>
        <w:t xml:space="preserve">Ak zaniklo bezpodielové spoluvlastníctvo manželov za života poručiteľa, vyporiada sa podľa </w:t>
      </w:r>
      <w:hyperlink w:anchor="paragraf-195">
        <w:r w:rsidRPr="009027CD">
          <w:rPr>
            <w:rFonts w:ascii="Times New Roman" w:hAnsi="Times New Roman"/>
          </w:rPr>
          <w:t>§ 195</w:t>
        </w:r>
      </w:hyperlink>
      <w:bookmarkStart w:id="1701" w:name="paragraf-196.odsek-1.text"/>
      <w:r w:rsidRPr="009027CD">
        <w:rPr>
          <w:rFonts w:ascii="Times New Roman" w:hAnsi="Times New Roman"/>
        </w:rPr>
        <w:t xml:space="preserve">, ak toto spoluvlastníctvo nebolo ku dňu smrti poručiteľa vyporiadané a ak sa o jeho vyporiadaní nezačalo za života poručiteľa konanie na súde na základe žaloby. </w:t>
      </w:r>
      <w:bookmarkEnd w:id="1701"/>
    </w:p>
    <w:bookmarkEnd w:id="1698"/>
    <w:bookmarkEnd w:id="1699"/>
    <w:p w:rsidR="00B24D0B" w:rsidRPr="009027CD" w:rsidRDefault="009027CD">
      <w:pPr>
        <w:spacing w:before="300" w:after="0" w:line="264" w:lineRule="auto"/>
        <w:ind w:left="345"/>
        <w:jc w:val="center"/>
      </w:pPr>
      <w:r w:rsidRPr="009027CD">
        <w:rPr>
          <w:rFonts w:ascii="Times New Roman" w:hAnsi="Times New Roman"/>
          <w:b/>
          <w:sz w:val="24"/>
        </w:rPr>
        <w:t xml:space="preserve"> Majetok a dlhy poručiteľa </w:t>
      </w:r>
    </w:p>
    <w:p w:rsidR="00B24D0B" w:rsidRPr="009027CD" w:rsidRDefault="009027CD">
      <w:pPr>
        <w:spacing w:before="225" w:after="225" w:line="264" w:lineRule="auto"/>
        <w:ind w:left="420"/>
        <w:jc w:val="center"/>
      </w:pPr>
      <w:bookmarkStart w:id="1702" w:name="paragraf-197.oznacenie"/>
      <w:bookmarkStart w:id="1703" w:name="paragraf-197"/>
      <w:r w:rsidRPr="009027CD">
        <w:rPr>
          <w:rFonts w:ascii="Times New Roman" w:hAnsi="Times New Roman"/>
          <w:b/>
        </w:rPr>
        <w:t xml:space="preserve"> § 197 </w:t>
      </w:r>
    </w:p>
    <w:p w:rsidR="00B24D0B" w:rsidRPr="009027CD" w:rsidRDefault="009027CD">
      <w:pPr>
        <w:spacing w:before="225" w:after="225" w:line="264" w:lineRule="auto"/>
        <w:ind w:left="495"/>
      </w:pPr>
      <w:bookmarkStart w:id="1704" w:name="paragraf-197.odsek-1"/>
      <w:bookmarkEnd w:id="1702"/>
      <w:r w:rsidRPr="009027CD">
        <w:rPr>
          <w:rFonts w:ascii="Times New Roman" w:hAnsi="Times New Roman"/>
        </w:rPr>
        <w:t xml:space="preserve"> </w:t>
      </w:r>
      <w:bookmarkStart w:id="1705" w:name="paragraf-197.odsek-1.oznacenie"/>
      <w:bookmarkStart w:id="1706" w:name="paragraf-197.odsek-1.text"/>
      <w:bookmarkEnd w:id="1705"/>
      <w:r w:rsidRPr="009027CD">
        <w:rPr>
          <w:rFonts w:ascii="Times New Roman" w:hAnsi="Times New Roman"/>
        </w:rPr>
        <w:t xml:space="preserve">Súd zistí majetok a dlhy poručiteľa a vykoná ich súpis. </w:t>
      </w:r>
      <w:bookmarkEnd w:id="1706"/>
    </w:p>
    <w:p w:rsidR="00B24D0B" w:rsidRPr="009027CD" w:rsidRDefault="009027CD">
      <w:pPr>
        <w:spacing w:before="225" w:after="225" w:line="264" w:lineRule="auto"/>
        <w:ind w:left="420"/>
        <w:jc w:val="center"/>
      </w:pPr>
      <w:bookmarkStart w:id="1707" w:name="paragraf-198.oznacenie"/>
      <w:bookmarkStart w:id="1708" w:name="paragraf-198"/>
      <w:bookmarkEnd w:id="1703"/>
      <w:bookmarkEnd w:id="1704"/>
      <w:r w:rsidRPr="009027CD">
        <w:rPr>
          <w:rFonts w:ascii="Times New Roman" w:hAnsi="Times New Roman"/>
          <w:b/>
        </w:rPr>
        <w:t xml:space="preserve"> § 198 </w:t>
      </w:r>
    </w:p>
    <w:p w:rsidR="00B24D0B" w:rsidRPr="009027CD" w:rsidRDefault="009027CD">
      <w:pPr>
        <w:spacing w:before="225" w:after="225" w:line="264" w:lineRule="auto"/>
        <w:ind w:left="495"/>
      </w:pPr>
      <w:bookmarkStart w:id="1709" w:name="paragraf-198.odsek-1"/>
      <w:bookmarkEnd w:id="1707"/>
      <w:r w:rsidRPr="009027CD">
        <w:rPr>
          <w:rFonts w:ascii="Times New Roman" w:hAnsi="Times New Roman"/>
        </w:rPr>
        <w:t xml:space="preserve"> </w:t>
      </w:r>
      <w:bookmarkStart w:id="1710" w:name="paragraf-198.odsek-1.oznacenie"/>
      <w:r w:rsidRPr="009027CD">
        <w:rPr>
          <w:rFonts w:ascii="Times New Roman" w:hAnsi="Times New Roman"/>
        </w:rPr>
        <w:t xml:space="preserve">(1) </w:t>
      </w:r>
      <w:bookmarkStart w:id="1711" w:name="paragraf-198.odsek-1.text"/>
      <w:bookmarkEnd w:id="1710"/>
      <w:r w:rsidRPr="009027CD">
        <w:rPr>
          <w:rFonts w:ascii="Times New Roman" w:hAnsi="Times New Roman"/>
        </w:rPr>
        <w:t xml:space="preserve">Ak sú majetok alebo dlhy medzi účastníkmi sporné, obmedzí sa súd len na zistenie ich spornosti; pri výpočte čistej hodnoty dedičstva na ne neprihliada. </w:t>
      </w:r>
      <w:bookmarkEnd w:id="1711"/>
    </w:p>
    <w:p w:rsidR="00B24D0B" w:rsidRPr="009027CD" w:rsidRDefault="009027CD">
      <w:pPr>
        <w:spacing w:before="225" w:after="225" w:line="264" w:lineRule="auto"/>
        <w:ind w:left="495"/>
      </w:pPr>
      <w:bookmarkStart w:id="1712" w:name="paragraf-198.odsek-2"/>
      <w:bookmarkEnd w:id="1709"/>
      <w:r w:rsidRPr="009027CD">
        <w:rPr>
          <w:rFonts w:ascii="Times New Roman" w:hAnsi="Times New Roman"/>
        </w:rPr>
        <w:t xml:space="preserve"> </w:t>
      </w:r>
      <w:bookmarkStart w:id="1713" w:name="paragraf-198.odsek-2.oznacenie"/>
      <w:r w:rsidRPr="009027CD">
        <w:rPr>
          <w:rFonts w:ascii="Times New Roman" w:hAnsi="Times New Roman"/>
        </w:rPr>
        <w:t xml:space="preserve">(2) </w:t>
      </w:r>
      <w:bookmarkStart w:id="1714" w:name="paragraf-198.odsek-2.text"/>
      <w:bookmarkEnd w:id="1713"/>
      <w:r w:rsidRPr="009027CD">
        <w:rPr>
          <w:rFonts w:ascii="Times New Roman" w:hAnsi="Times New Roman"/>
        </w:rPr>
        <w:t xml:space="preserve">Ustanovenie odseku 1 sa nepoužije, ak bolo o sporných skutočnostiach rozhodnuté právoplatným rozsudkom pred skončením konania o dedičstve. </w:t>
      </w:r>
      <w:bookmarkEnd w:id="1714"/>
    </w:p>
    <w:p w:rsidR="00B24D0B" w:rsidRPr="009027CD" w:rsidRDefault="009027CD">
      <w:pPr>
        <w:spacing w:before="225" w:after="225" w:line="264" w:lineRule="auto"/>
        <w:ind w:left="420"/>
        <w:jc w:val="center"/>
      </w:pPr>
      <w:bookmarkStart w:id="1715" w:name="paragraf-199.oznacenie"/>
      <w:bookmarkStart w:id="1716" w:name="paragraf-199"/>
      <w:bookmarkEnd w:id="1708"/>
      <w:bookmarkEnd w:id="1712"/>
      <w:r w:rsidRPr="009027CD">
        <w:rPr>
          <w:rFonts w:ascii="Times New Roman" w:hAnsi="Times New Roman"/>
          <w:b/>
        </w:rPr>
        <w:t xml:space="preserve"> § 199 </w:t>
      </w:r>
    </w:p>
    <w:p w:rsidR="00B24D0B" w:rsidRPr="009027CD" w:rsidRDefault="009027CD">
      <w:pPr>
        <w:spacing w:before="225" w:after="225" w:line="264" w:lineRule="auto"/>
        <w:ind w:left="495"/>
      </w:pPr>
      <w:bookmarkStart w:id="1717" w:name="paragraf-199.odsek-1"/>
      <w:bookmarkEnd w:id="1715"/>
      <w:r w:rsidRPr="009027CD">
        <w:rPr>
          <w:rFonts w:ascii="Times New Roman" w:hAnsi="Times New Roman"/>
        </w:rPr>
        <w:t xml:space="preserve"> </w:t>
      </w:r>
      <w:bookmarkStart w:id="1718" w:name="paragraf-199.odsek-1.oznacenie"/>
      <w:r w:rsidRPr="009027CD">
        <w:rPr>
          <w:rFonts w:ascii="Times New Roman" w:hAnsi="Times New Roman"/>
        </w:rPr>
        <w:t xml:space="preserve">(1) </w:t>
      </w:r>
      <w:bookmarkStart w:id="1719" w:name="paragraf-199.odsek-1.text"/>
      <w:bookmarkEnd w:id="1718"/>
      <w:r w:rsidRPr="009027CD">
        <w:rPr>
          <w:rFonts w:ascii="Times New Roman" w:hAnsi="Times New Roman"/>
        </w:rPr>
        <w:t xml:space="preserve">Na návrh dedičov vydá súd uznesenie, v ktorom vyzve veriteľov, aby mu oznámili svoje pohľadávky v lehote, ktorú v uznesení určí a ktorá nesmie byť kratšia ako jeden mesiac. </w:t>
      </w:r>
      <w:bookmarkEnd w:id="1719"/>
    </w:p>
    <w:p w:rsidR="00B24D0B" w:rsidRPr="009027CD" w:rsidRDefault="009027CD">
      <w:pPr>
        <w:spacing w:before="225" w:after="225" w:line="264" w:lineRule="auto"/>
        <w:ind w:left="495"/>
      </w:pPr>
      <w:bookmarkStart w:id="1720" w:name="paragraf-199.odsek-2"/>
      <w:bookmarkEnd w:id="1717"/>
      <w:r w:rsidRPr="009027CD">
        <w:rPr>
          <w:rFonts w:ascii="Times New Roman" w:hAnsi="Times New Roman"/>
        </w:rPr>
        <w:t xml:space="preserve"> </w:t>
      </w:r>
      <w:bookmarkStart w:id="1721" w:name="paragraf-199.odsek-2.oznacenie"/>
      <w:r w:rsidRPr="009027CD">
        <w:rPr>
          <w:rFonts w:ascii="Times New Roman" w:hAnsi="Times New Roman"/>
        </w:rPr>
        <w:t xml:space="preserve">(2) </w:t>
      </w:r>
      <w:bookmarkStart w:id="1722" w:name="paragraf-199.odsek-2.text"/>
      <w:bookmarkEnd w:id="1721"/>
      <w:r w:rsidRPr="009027CD">
        <w:rPr>
          <w:rFonts w:ascii="Times New Roman" w:hAnsi="Times New Roman"/>
        </w:rPr>
        <w:t xml:space="preserve">Uznesenie súd zverejní na úradnej tabuli súdu, na webovej stránke príslušného súdu a webovom sídle Notárskej komory Slovenskej republiky. </w:t>
      </w:r>
      <w:bookmarkEnd w:id="1722"/>
    </w:p>
    <w:p w:rsidR="00B24D0B" w:rsidRPr="009027CD" w:rsidRDefault="009027CD">
      <w:pPr>
        <w:spacing w:before="225" w:after="225" w:line="264" w:lineRule="auto"/>
        <w:ind w:left="420"/>
        <w:jc w:val="center"/>
      </w:pPr>
      <w:bookmarkStart w:id="1723" w:name="paragraf-200.oznacenie"/>
      <w:bookmarkStart w:id="1724" w:name="paragraf-200"/>
      <w:bookmarkEnd w:id="1716"/>
      <w:bookmarkEnd w:id="1720"/>
      <w:r w:rsidRPr="009027CD">
        <w:rPr>
          <w:rFonts w:ascii="Times New Roman" w:hAnsi="Times New Roman"/>
          <w:b/>
        </w:rPr>
        <w:t xml:space="preserve"> § 200 </w:t>
      </w:r>
    </w:p>
    <w:p w:rsidR="00B24D0B" w:rsidRPr="009027CD" w:rsidRDefault="009027CD">
      <w:pPr>
        <w:spacing w:before="225" w:after="225" w:line="264" w:lineRule="auto"/>
        <w:ind w:left="495"/>
      </w:pPr>
      <w:bookmarkStart w:id="1725" w:name="paragraf-200.odsek-1"/>
      <w:bookmarkEnd w:id="1723"/>
      <w:r w:rsidRPr="009027CD">
        <w:rPr>
          <w:rFonts w:ascii="Times New Roman" w:hAnsi="Times New Roman"/>
        </w:rPr>
        <w:t xml:space="preserve"> </w:t>
      </w:r>
      <w:bookmarkStart w:id="1726" w:name="paragraf-200.odsek-1.oznacenie"/>
      <w:r w:rsidRPr="009027CD">
        <w:rPr>
          <w:rFonts w:ascii="Times New Roman" w:hAnsi="Times New Roman"/>
        </w:rPr>
        <w:t xml:space="preserve">(1) </w:t>
      </w:r>
      <w:bookmarkStart w:id="1727" w:name="paragraf-200.odsek-1.text"/>
      <w:bookmarkEnd w:id="1726"/>
      <w:r w:rsidRPr="009027CD">
        <w:rPr>
          <w:rFonts w:ascii="Times New Roman" w:hAnsi="Times New Roman"/>
        </w:rPr>
        <w:t xml:space="preserve">Na základe súpisu majetku a dlhov poručiteľa súd uznesením určí všeobecnú hodnotu majetku, výšku dlhov a čistú hodnotu dedičstva, prípadne výšku jeho predlženia v čase smrti poručiteľa. </w:t>
      </w:r>
      <w:bookmarkEnd w:id="1727"/>
    </w:p>
    <w:p w:rsidR="00B24D0B" w:rsidRPr="009027CD" w:rsidRDefault="009027CD">
      <w:pPr>
        <w:spacing w:before="225" w:after="225" w:line="264" w:lineRule="auto"/>
        <w:ind w:left="495"/>
      </w:pPr>
      <w:bookmarkStart w:id="1728" w:name="paragraf-200.odsek-2"/>
      <w:bookmarkEnd w:id="1725"/>
      <w:r w:rsidRPr="009027CD">
        <w:rPr>
          <w:rFonts w:ascii="Times New Roman" w:hAnsi="Times New Roman"/>
        </w:rPr>
        <w:t xml:space="preserve"> </w:t>
      </w:r>
      <w:bookmarkStart w:id="1729" w:name="paragraf-200.odsek-2.oznacenie"/>
      <w:r w:rsidRPr="009027CD">
        <w:rPr>
          <w:rFonts w:ascii="Times New Roman" w:hAnsi="Times New Roman"/>
        </w:rPr>
        <w:t xml:space="preserve">(2) </w:t>
      </w:r>
      <w:bookmarkStart w:id="1730" w:name="paragraf-200.odsek-2.text"/>
      <w:bookmarkEnd w:id="1729"/>
      <w:r w:rsidRPr="009027CD">
        <w:rPr>
          <w:rFonts w:ascii="Times New Roman" w:hAnsi="Times New Roman"/>
        </w:rPr>
        <w:t xml:space="preserve">Všeobecnou hodnotou majetku je cena, ktorá by sa mala dosiahnuť na trhu v podmienkach voľnej súťaže pri poctivom predaji, keď kupujúci i predávajúci budú konať s náležitou informovanosťou a opatrnosťou a s predpokladom, že cena nie je ovplyvnená neprimeranou pohnútkou. </w:t>
      </w:r>
      <w:bookmarkEnd w:id="1730"/>
    </w:p>
    <w:p w:rsidR="00B24D0B" w:rsidRPr="009027CD" w:rsidRDefault="009027CD">
      <w:pPr>
        <w:spacing w:before="225" w:after="225" w:line="264" w:lineRule="auto"/>
        <w:ind w:left="495"/>
      </w:pPr>
      <w:bookmarkStart w:id="1731" w:name="paragraf-200.odsek-3"/>
      <w:bookmarkEnd w:id="1728"/>
      <w:r w:rsidRPr="009027CD">
        <w:rPr>
          <w:rFonts w:ascii="Times New Roman" w:hAnsi="Times New Roman"/>
        </w:rPr>
        <w:t xml:space="preserve"> </w:t>
      </w:r>
      <w:bookmarkStart w:id="1732" w:name="paragraf-200.odsek-3.oznacenie"/>
      <w:r w:rsidRPr="009027CD">
        <w:rPr>
          <w:rFonts w:ascii="Times New Roman" w:hAnsi="Times New Roman"/>
        </w:rPr>
        <w:t xml:space="preserve">(3) </w:t>
      </w:r>
      <w:bookmarkStart w:id="1733" w:name="paragraf-200.odsek-3.text"/>
      <w:bookmarkEnd w:id="1732"/>
      <w:r w:rsidRPr="009027CD">
        <w:rPr>
          <w:rFonts w:ascii="Times New Roman" w:hAnsi="Times New Roman"/>
        </w:rPr>
        <w:t xml:space="preserve">Uznesenie podľa odseku 1 možno aj bez návrhu zmeniť, ak sa pred právoplatným skončením konania o dedičstve zistia nové skutočnosti. </w:t>
      </w:r>
      <w:bookmarkEnd w:id="1733"/>
    </w:p>
    <w:p w:rsidR="00B24D0B" w:rsidRPr="009027CD" w:rsidRDefault="009027CD">
      <w:pPr>
        <w:spacing w:before="225" w:after="225" w:line="264" w:lineRule="auto"/>
        <w:ind w:left="420"/>
        <w:jc w:val="center"/>
      </w:pPr>
      <w:bookmarkStart w:id="1734" w:name="paragraf-201.oznacenie"/>
      <w:bookmarkStart w:id="1735" w:name="paragraf-201"/>
      <w:bookmarkEnd w:id="1724"/>
      <w:bookmarkEnd w:id="1731"/>
      <w:r w:rsidRPr="009027CD">
        <w:rPr>
          <w:rFonts w:ascii="Times New Roman" w:hAnsi="Times New Roman"/>
          <w:b/>
        </w:rPr>
        <w:t xml:space="preserve"> § 201 </w:t>
      </w:r>
    </w:p>
    <w:p w:rsidR="00B24D0B" w:rsidRPr="009027CD" w:rsidRDefault="009027CD">
      <w:pPr>
        <w:spacing w:before="225" w:after="225" w:line="264" w:lineRule="auto"/>
        <w:ind w:left="495"/>
      </w:pPr>
      <w:bookmarkStart w:id="1736" w:name="paragraf-201.odsek-1"/>
      <w:bookmarkEnd w:id="1734"/>
      <w:r w:rsidRPr="009027CD">
        <w:rPr>
          <w:rFonts w:ascii="Times New Roman" w:hAnsi="Times New Roman"/>
        </w:rPr>
        <w:t xml:space="preserve"> </w:t>
      </w:r>
      <w:bookmarkStart w:id="1737" w:name="paragraf-201.odsek-1.oznacenie"/>
      <w:bookmarkStart w:id="1738" w:name="paragraf-201.odsek-1.text"/>
      <w:bookmarkEnd w:id="1737"/>
      <w:r w:rsidRPr="009027CD">
        <w:rPr>
          <w:rFonts w:ascii="Times New Roman" w:hAnsi="Times New Roman"/>
        </w:rPr>
        <w:t xml:space="preserve">Dedičia môžu veci patriace do dedičstva počas konania scudziť alebo urobiť iné opatrenia presahujúce rámec obvyklého hospodárenia len so súhlasom súdu. </w:t>
      </w:r>
      <w:bookmarkEnd w:id="1738"/>
    </w:p>
    <w:bookmarkEnd w:id="1735"/>
    <w:bookmarkEnd w:id="1736"/>
    <w:p w:rsidR="00B24D0B" w:rsidRPr="009027CD" w:rsidRDefault="009027CD">
      <w:pPr>
        <w:spacing w:before="300" w:after="0" w:line="264" w:lineRule="auto"/>
        <w:ind w:left="345"/>
        <w:jc w:val="center"/>
      </w:pPr>
      <w:r w:rsidRPr="009027CD">
        <w:rPr>
          <w:rFonts w:ascii="Times New Roman" w:hAnsi="Times New Roman"/>
          <w:b/>
          <w:sz w:val="24"/>
        </w:rPr>
        <w:lastRenderedPageBreak/>
        <w:t xml:space="preserve"> Skončenie prejednania dedičstva </w:t>
      </w:r>
    </w:p>
    <w:p w:rsidR="00B24D0B" w:rsidRPr="009027CD" w:rsidRDefault="009027CD">
      <w:pPr>
        <w:spacing w:before="225" w:after="225" w:line="264" w:lineRule="auto"/>
        <w:ind w:left="420"/>
        <w:jc w:val="center"/>
      </w:pPr>
      <w:bookmarkStart w:id="1739" w:name="paragraf-202.oznacenie"/>
      <w:bookmarkStart w:id="1740" w:name="paragraf-202"/>
      <w:r w:rsidRPr="009027CD">
        <w:rPr>
          <w:rFonts w:ascii="Times New Roman" w:hAnsi="Times New Roman"/>
          <w:b/>
        </w:rPr>
        <w:t xml:space="preserve"> § 202 </w:t>
      </w:r>
    </w:p>
    <w:p w:rsidR="00B24D0B" w:rsidRPr="009027CD" w:rsidRDefault="009027CD">
      <w:pPr>
        <w:spacing w:before="225" w:after="225" w:line="264" w:lineRule="auto"/>
        <w:ind w:left="495"/>
      </w:pPr>
      <w:bookmarkStart w:id="1741" w:name="paragraf-202.odsek-1"/>
      <w:bookmarkEnd w:id="1739"/>
      <w:r w:rsidRPr="009027CD">
        <w:rPr>
          <w:rFonts w:ascii="Times New Roman" w:hAnsi="Times New Roman"/>
        </w:rPr>
        <w:t xml:space="preserve"> </w:t>
      </w:r>
      <w:bookmarkStart w:id="1742" w:name="paragraf-202.odsek-1.oznacenie"/>
      <w:bookmarkStart w:id="1743" w:name="paragraf-202.odsek-1.text"/>
      <w:bookmarkEnd w:id="1742"/>
      <w:r w:rsidRPr="009027CD">
        <w:rPr>
          <w:rFonts w:ascii="Times New Roman" w:hAnsi="Times New Roman"/>
        </w:rPr>
        <w:t xml:space="preserve">Dedičia a veritelia sa môžu dohodnúť o tom, že predlžené dedičstvo sa prenechá veriteľom na úhradu dlhov. Súd túto dohodu schváli, ak neodporuje osobitnému predpisu; ak dohodu neschváli, pokračuje v konaní po právoplatnosti uznesenia. </w:t>
      </w:r>
      <w:bookmarkEnd w:id="1743"/>
    </w:p>
    <w:p w:rsidR="00B24D0B" w:rsidRPr="009027CD" w:rsidRDefault="009027CD">
      <w:pPr>
        <w:spacing w:before="225" w:after="225" w:line="264" w:lineRule="auto"/>
        <w:ind w:left="420"/>
        <w:jc w:val="center"/>
      </w:pPr>
      <w:bookmarkStart w:id="1744" w:name="paragraf-203.oznacenie"/>
      <w:bookmarkStart w:id="1745" w:name="paragraf-203"/>
      <w:bookmarkEnd w:id="1740"/>
      <w:bookmarkEnd w:id="1741"/>
      <w:r w:rsidRPr="009027CD">
        <w:rPr>
          <w:rFonts w:ascii="Times New Roman" w:hAnsi="Times New Roman"/>
          <w:b/>
        </w:rPr>
        <w:t xml:space="preserve"> § 203 </w:t>
      </w:r>
    </w:p>
    <w:p w:rsidR="00B24D0B" w:rsidRPr="009027CD" w:rsidRDefault="009027CD">
      <w:pPr>
        <w:spacing w:after="0" w:line="264" w:lineRule="auto"/>
        <w:ind w:left="495"/>
      </w:pPr>
      <w:bookmarkStart w:id="1746" w:name="paragraf-203.odsek-1"/>
      <w:bookmarkEnd w:id="1744"/>
      <w:r w:rsidRPr="009027CD">
        <w:rPr>
          <w:rFonts w:ascii="Times New Roman" w:hAnsi="Times New Roman"/>
        </w:rPr>
        <w:t xml:space="preserve"> </w:t>
      </w:r>
      <w:bookmarkStart w:id="1747" w:name="paragraf-203.odsek-1.oznacenie"/>
      <w:r w:rsidRPr="009027CD">
        <w:rPr>
          <w:rFonts w:ascii="Times New Roman" w:hAnsi="Times New Roman"/>
        </w:rPr>
        <w:t xml:space="preserve">(1) </w:t>
      </w:r>
      <w:bookmarkStart w:id="1748" w:name="paragraf-203.odsek-1.text"/>
      <w:bookmarkEnd w:id="1747"/>
      <w:r w:rsidRPr="009027CD">
        <w:rPr>
          <w:rFonts w:ascii="Times New Roman" w:hAnsi="Times New Roman"/>
        </w:rPr>
        <w:t xml:space="preserve">Súd v uznesení o dedičstve </w:t>
      </w:r>
      <w:bookmarkEnd w:id="1748"/>
    </w:p>
    <w:p w:rsidR="00B24D0B" w:rsidRPr="009027CD" w:rsidRDefault="009027CD">
      <w:pPr>
        <w:spacing w:before="225" w:after="225" w:line="264" w:lineRule="auto"/>
        <w:ind w:left="570"/>
      </w:pPr>
      <w:bookmarkStart w:id="1749" w:name="paragraf-203.odsek-1.pismeno-a"/>
      <w:r w:rsidRPr="009027CD">
        <w:rPr>
          <w:rFonts w:ascii="Times New Roman" w:hAnsi="Times New Roman"/>
        </w:rPr>
        <w:t xml:space="preserve"> </w:t>
      </w:r>
      <w:bookmarkStart w:id="1750" w:name="paragraf-203.odsek-1.pismeno-a.oznacenie"/>
      <w:r w:rsidRPr="009027CD">
        <w:rPr>
          <w:rFonts w:ascii="Times New Roman" w:hAnsi="Times New Roman"/>
        </w:rPr>
        <w:t xml:space="preserve">a) </w:t>
      </w:r>
      <w:bookmarkStart w:id="1751" w:name="paragraf-203.odsek-1.pismeno-a.text"/>
      <w:bookmarkEnd w:id="1750"/>
      <w:r w:rsidRPr="009027CD">
        <w:rPr>
          <w:rFonts w:ascii="Times New Roman" w:hAnsi="Times New Roman"/>
        </w:rPr>
        <w:t xml:space="preserve">potvrdí nadobudnutie dedičstva jedinému dedičovi, </w:t>
      </w:r>
      <w:bookmarkEnd w:id="1751"/>
    </w:p>
    <w:p w:rsidR="00B24D0B" w:rsidRPr="009027CD" w:rsidRDefault="009027CD">
      <w:pPr>
        <w:spacing w:before="225" w:after="225" w:line="264" w:lineRule="auto"/>
        <w:ind w:left="570"/>
      </w:pPr>
      <w:bookmarkStart w:id="1752" w:name="paragraf-203.odsek-1.pismeno-b"/>
      <w:bookmarkEnd w:id="1749"/>
      <w:r w:rsidRPr="009027CD">
        <w:rPr>
          <w:rFonts w:ascii="Times New Roman" w:hAnsi="Times New Roman"/>
        </w:rPr>
        <w:t xml:space="preserve"> </w:t>
      </w:r>
      <w:bookmarkStart w:id="1753" w:name="paragraf-203.odsek-1.pismeno-b.oznacenie"/>
      <w:r w:rsidRPr="009027CD">
        <w:rPr>
          <w:rFonts w:ascii="Times New Roman" w:hAnsi="Times New Roman"/>
        </w:rPr>
        <w:t xml:space="preserve">b) </w:t>
      </w:r>
      <w:bookmarkStart w:id="1754" w:name="paragraf-203.odsek-1.pismeno-b.text"/>
      <w:bookmarkEnd w:id="1753"/>
      <w:r w:rsidRPr="009027CD">
        <w:rPr>
          <w:rFonts w:ascii="Times New Roman" w:hAnsi="Times New Roman"/>
        </w:rPr>
        <w:t xml:space="preserve">potvrdí, že dedičstvo, ktoré nenadobudol žiadny dedič, pripadlo štátu, </w:t>
      </w:r>
      <w:bookmarkEnd w:id="1754"/>
    </w:p>
    <w:p w:rsidR="00B24D0B" w:rsidRPr="009027CD" w:rsidRDefault="009027CD">
      <w:pPr>
        <w:spacing w:before="225" w:after="225" w:line="264" w:lineRule="auto"/>
        <w:ind w:left="570"/>
      </w:pPr>
      <w:bookmarkStart w:id="1755" w:name="paragraf-203.odsek-1.pismeno-c"/>
      <w:bookmarkEnd w:id="1752"/>
      <w:r w:rsidRPr="009027CD">
        <w:rPr>
          <w:rFonts w:ascii="Times New Roman" w:hAnsi="Times New Roman"/>
        </w:rPr>
        <w:t xml:space="preserve"> </w:t>
      </w:r>
      <w:bookmarkStart w:id="1756" w:name="paragraf-203.odsek-1.pismeno-c.oznacenie"/>
      <w:r w:rsidRPr="009027CD">
        <w:rPr>
          <w:rFonts w:ascii="Times New Roman" w:hAnsi="Times New Roman"/>
        </w:rPr>
        <w:t xml:space="preserve">c) </w:t>
      </w:r>
      <w:bookmarkStart w:id="1757" w:name="paragraf-203.odsek-1.pismeno-c.text"/>
      <w:bookmarkEnd w:id="1756"/>
      <w:r w:rsidRPr="009027CD">
        <w:rPr>
          <w:rFonts w:ascii="Times New Roman" w:hAnsi="Times New Roman"/>
        </w:rPr>
        <w:t xml:space="preserve">schváli dohodu dedičov o vyporiadaní dedičstva; veriteľ poručiteľa je účastníkom dohody, ak sa vyporiadava jeho pohľadávka, </w:t>
      </w:r>
      <w:bookmarkEnd w:id="1757"/>
    </w:p>
    <w:p w:rsidR="00B24D0B" w:rsidRPr="009027CD" w:rsidRDefault="009027CD">
      <w:pPr>
        <w:spacing w:before="225" w:after="225" w:line="264" w:lineRule="auto"/>
        <w:ind w:left="570"/>
      </w:pPr>
      <w:bookmarkStart w:id="1758" w:name="paragraf-203.odsek-1.pismeno-d"/>
      <w:bookmarkEnd w:id="1755"/>
      <w:r w:rsidRPr="009027CD">
        <w:rPr>
          <w:rFonts w:ascii="Times New Roman" w:hAnsi="Times New Roman"/>
        </w:rPr>
        <w:t xml:space="preserve"> </w:t>
      </w:r>
      <w:bookmarkStart w:id="1759" w:name="paragraf-203.odsek-1.pismeno-d.oznacenie"/>
      <w:r w:rsidRPr="009027CD">
        <w:rPr>
          <w:rFonts w:ascii="Times New Roman" w:hAnsi="Times New Roman"/>
        </w:rPr>
        <w:t xml:space="preserve">d) </w:t>
      </w:r>
      <w:bookmarkStart w:id="1760" w:name="paragraf-203.odsek-1.pismeno-d.text"/>
      <w:bookmarkEnd w:id="1759"/>
      <w:r w:rsidRPr="009027CD">
        <w:rPr>
          <w:rFonts w:ascii="Times New Roman" w:hAnsi="Times New Roman"/>
        </w:rPr>
        <w:t xml:space="preserve">schváli dohodu o prenechaní predlženého dedičstva na úhradu dlhov, </w:t>
      </w:r>
      <w:bookmarkEnd w:id="1760"/>
    </w:p>
    <w:p w:rsidR="00B24D0B" w:rsidRPr="009027CD" w:rsidRDefault="009027CD">
      <w:pPr>
        <w:spacing w:before="225" w:after="225" w:line="264" w:lineRule="auto"/>
        <w:ind w:left="570"/>
      </w:pPr>
      <w:bookmarkStart w:id="1761" w:name="paragraf-203.odsek-1.pismeno-e"/>
      <w:bookmarkEnd w:id="1758"/>
      <w:r w:rsidRPr="009027CD">
        <w:rPr>
          <w:rFonts w:ascii="Times New Roman" w:hAnsi="Times New Roman"/>
        </w:rPr>
        <w:t xml:space="preserve"> </w:t>
      </w:r>
      <w:bookmarkStart w:id="1762" w:name="paragraf-203.odsek-1.pismeno-e.oznacenie"/>
      <w:r w:rsidRPr="009027CD">
        <w:rPr>
          <w:rFonts w:ascii="Times New Roman" w:hAnsi="Times New Roman"/>
        </w:rPr>
        <w:t xml:space="preserve">e) </w:t>
      </w:r>
      <w:bookmarkStart w:id="1763" w:name="paragraf-203.odsek-1.pismeno-e.text"/>
      <w:bookmarkEnd w:id="1762"/>
      <w:r w:rsidRPr="009027CD">
        <w:rPr>
          <w:rFonts w:ascii="Times New Roman" w:hAnsi="Times New Roman"/>
        </w:rPr>
        <w:t xml:space="preserve">potvrdí nadobudnutie dedičstva podľa dedičských podielov, ak medzi účastníkmi nedôjde k dohode, alebo vykoná vyporiadanie medzi dedičmi a rozhodne o tom, čo ktorý z dedičov nadobudol, </w:t>
      </w:r>
      <w:bookmarkEnd w:id="1763"/>
    </w:p>
    <w:p w:rsidR="00B24D0B" w:rsidRPr="009027CD" w:rsidRDefault="009027CD">
      <w:pPr>
        <w:spacing w:before="225" w:after="225" w:line="264" w:lineRule="auto"/>
        <w:ind w:left="570"/>
      </w:pPr>
      <w:bookmarkStart w:id="1764" w:name="paragraf-203.odsek-1.pismeno-f"/>
      <w:bookmarkEnd w:id="1761"/>
      <w:r w:rsidRPr="009027CD">
        <w:rPr>
          <w:rFonts w:ascii="Times New Roman" w:hAnsi="Times New Roman"/>
        </w:rPr>
        <w:t xml:space="preserve"> </w:t>
      </w:r>
      <w:bookmarkStart w:id="1765" w:name="paragraf-203.odsek-1.pismeno-f.oznacenie"/>
      <w:r w:rsidRPr="009027CD">
        <w:rPr>
          <w:rFonts w:ascii="Times New Roman" w:hAnsi="Times New Roman"/>
        </w:rPr>
        <w:t xml:space="preserve">f) </w:t>
      </w:r>
      <w:bookmarkStart w:id="1766" w:name="paragraf-203.odsek-1.pismeno-f.text"/>
      <w:bookmarkEnd w:id="1765"/>
      <w:r w:rsidRPr="009027CD">
        <w:rPr>
          <w:rFonts w:ascii="Times New Roman" w:hAnsi="Times New Roman"/>
        </w:rPr>
        <w:t xml:space="preserve">neschváli dohodu o vyporiadaní dedičstva a potvrdí nadobudnutie dedičstva podľa dedičských podielov alebo vykoná vyporiadanie medzi dedičmi a rozhodne o tom, čo ktorý z dedičov nadobudol. </w:t>
      </w:r>
      <w:bookmarkEnd w:id="1766"/>
    </w:p>
    <w:p w:rsidR="00B24D0B" w:rsidRPr="009027CD" w:rsidRDefault="009027CD">
      <w:pPr>
        <w:spacing w:before="225" w:after="225" w:line="264" w:lineRule="auto"/>
        <w:ind w:left="495"/>
      </w:pPr>
      <w:bookmarkStart w:id="1767" w:name="paragraf-203.odsek-2"/>
      <w:bookmarkEnd w:id="1746"/>
      <w:bookmarkEnd w:id="1764"/>
      <w:r w:rsidRPr="009027CD">
        <w:rPr>
          <w:rFonts w:ascii="Times New Roman" w:hAnsi="Times New Roman"/>
        </w:rPr>
        <w:t xml:space="preserve"> </w:t>
      </w:r>
      <w:bookmarkStart w:id="1768" w:name="paragraf-203.odsek-2.oznacenie"/>
      <w:r w:rsidRPr="009027CD">
        <w:rPr>
          <w:rFonts w:ascii="Times New Roman" w:hAnsi="Times New Roman"/>
        </w:rPr>
        <w:t xml:space="preserve">(2) </w:t>
      </w:r>
      <w:bookmarkEnd w:id="1768"/>
      <w:r w:rsidRPr="009027CD">
        <w:rPr>
          <w:rFonts w:ascii="Times New Roman" w:hAnsi="Times New Roman"/>
        </w:rPr>
        <w:t xml:space="preserve">Súčasťou uznesenia podľa odseku 1 môže byť aj uznesenie podľa </w:t>
      </w:r>
      <w:hyperlink w:anchor="paragraf-195">
        <w:r w:rsidRPr="009027CD">
          <w:rPr>
            <w:rFonts w:ascii="Times New Roman" w:hAnsi="Times New Roman"/>
          </w:rPr>
          <w:t>§ 195</w:t>
        </w:r>
      </w:hyperlink>
      <w:r w:rsidRPr="009027CD">
        <w:rPr>
          <w:rFonts w:ascii="Times New Roman" w:hAnsi="Times New Roman"/>
        </w:rPr>
        <w:t xml:space="preserve"> a </w:t>
      </w:r>
      <w:hyperlink w:anchor="paragraf-200">
        <w:r w:rsidRPr="009027CD">
          <w:rPr>
            <w:rFonts w:ascii="Times New Roman" w:hAnsi="Times New Roman"/>
          </w:rPr>
          <w:t>200</w:t>
        </w:r>
      </w:hyperlink>
      <w:bookmarkStart w:id="1769" w:name="paragraf-203.odsek-2.text"/>
      <w:r w:rsidRPr="009027CD">
        <w:rPr>
          <w:rFonts w:ascii="Times New Roman" w:hAnsi="Times New Roman"/>
        </w:rPr>
        <w:t xml:space="preserve">. </w:t>
      </w:r>
      <w:bookmarkEnd w:id="1769"/>
    </w:p>
    <w:p w:rsidR="00B24D0B" w:rsidRPr="009027CD" w:rsidRDefault="009027CD">
      <w:pPr>
        <w:spacing w:before="225" w:after="225" w:line="264" w:lineRule="auto"/>
        <w:ind w:left="420"/>
        <w:jc w:val="center"/>
      </w:pPr>
      <w:bookmarkStart w:id="1770" w:name="paragraf-204.oznacenie"/>
      <w:bookmarkStart w:id="1771" w:name="paragraf-204"/>
      <w:bookmarkEnd w:id="1745"/>
      <w:bookmarkEnd w:id="1767"/>
      <w:r w:rsidRPr="009027CD">
        <w:rPr>
          <w:rFonts w:ascii="Times New Roman" w:hAnsi="Times New Roman"/>
          <w:b/>
        </w:rPr>
        <w:t xml:space="preserve"> § 204 </w:t>
      </w:r>
    </w:p>
    <w:p w:rsidR="00B24D0B" w:rsidRPr="009027CD" w:rsidRDefault="009027CD">
      <w:pPr>
        <w:spacing w:before="225" w:after="225" w:line="264" w:lineRule="auto"/>
        <w:ind w:left="495"/>
      </w:pPr>
      <w:bookmarkStart w:id="1772" w:name="paragraf-204.odsek-1"/>
      <w:bookmarkEnd w:id="1770"/>
      <w:r w:rsidRPr="009027CD">
        <w:rPr>
          <w:rFonts w:ascii="Times New Roman" w:hAnsi="Times New Roman"/>
        </w:rPr>
        <w:t xml:space="preserve"> </w:t>
      </w:r>
      <w:bookmarkStart w:id="1773" w:name="paragraf-204.odsek-1.oznacenie"/>
      <w:r w:rsidRPr="009027CD">
        <w:rPr>
          <w:rFonts w:ascii="Times New Roman" w:hAnsi="Times New Roman"/>
        </w:rPr>
        <w:t xml:space="preserve">(1) </w:t>
      </w:r>
      <w:bookmarkEnd w:id="1773"/>
      <w:r w:rsidRPr="009027CD">
        <w:rPr>
          <w:rFonts w:ascii="Times New Roman" w:hAnsi="Times New Roman"/>
        </w:rPr>
        <w:t xml:space="preserve">Prejednanie dedičstva je skončené právoplatnosťou uznesenia podľa </w:t>
      </w:r>
      <w:hyperlink w:anchor="paragraf-203">
        <w:r w:rsidRPr="009027CD">
          <w:rPr>
            <w:rFonts w:ascii="Times New Roman" w:hAnsi="Times New Roman"/>
          </w:rPr>
          <w:t>§ 203</w:t>
        </w:r>
      </w:hyperlink>
      <w:bookmarkStart w:id="1774" w:name="paragraf-204.odsek-1.text"/>
      <w:r w:rsidRPr="009027CD">
        <w:rPr>
          <w:rFonts w:ascii="Times New Roman" w:hAnsi="Times New Roman"/>
        </w:rPr>
        <w:t xml:space="preserve">. </w:t>
      </w:r>
      <w:bookmarkEnd w:id="1774"/>
    </w:p>
    <w:p w:rsidR="00B24D0B" w:rsidRPr="009027CD" w:rsidRDefault="009027CD">
      <w:pPr>
        <w:spacing w:before="225" w:after="225" w:line="264" w:lineRule="auto"/>
        <w:ind w:left="495"/>
      </w:pPr>
      <w:bookmarkStart w:id="1775" w:name="paragraf-204.odsek-2"/>
      <w:bookmarkEnd w:id="1772"/>
      <w:r w:rsidRPr="009027CD">
        <w:rPr>
          <w:rFonts w:ascii="Times New Roman" w:hAnsi="Times New Roman"/>
        </w:rPr>
        <w:t xml:space="preserve"> </w:t>
      </w:r>
      <w:bookmarkStart w:id="1776" w:name="paragraf-204.odsek-2.oznacenie"/>
      <w:r w:rsidRPr="009027CD">
        <w:rPr>
          <w:rFonts w:ascii="Times New Roman" w:hAnsi="Times New Roman"/>
        </w:rPr>
        <w:t xml:space="preserve">(2) </w:t>
      </w:r>
      <w:bookmarkStart w:id="1777" w:name="paragraf-204.odsek-2.text"/>
      <w:bookmarkEnd w:id="1776"/>
      <w:r w:rsidRPr="009027CD">
        <w:rPr>
          <w:rFonts w:ascii="Times New Roman" w:hAnsi="Times New Roman"/>
        </w:rPr>
        <w:t xml:space="preserve">Po skončení prejednania dedičstva súd zruší vykonané zabezpečenie dedičstva, ak k jeho zrušeniu nedošlo už skôr. </w:t>
      </w:r>
      <w:bookmarkEnd w:id="1777"/>
    </w:p>
    <w:bookmarkEnd w:id="1771"/>
    <w:bookmarkEnd w:id="1775"/>
    <w:p w:rsidR="00B24D0B" w:rsidRPr="009027CD" w:rsidRDefault="009027CD">
      <w:pPr>
        <w:spacing w:before="300" w:after="0" w:line="264" w:lineRule="auto"/>
        <w:ind w:left="345"/>
        <w:jc w:val="center"/>
      </w:pPr>
      <w:r w:rsidRPr="009027CD">
        <w:rPr>
          <w:rFonts w:ascii="Times New Roman" w:hAnsi="Times New Roman"/>
          <w:b/>
          <w:sz w:val="24"/>
        </w:rPr>
        <w:t xml:space="preserve"> Likvidácia dedičstva </w:t>
      </w:r>
    </w:p>
    <w:p w:rsidR="00B24D0B" w:rsidRPr="009027CD" w:rsidRDefault="009027CD">
      <w:pPr>
        <w:spacing w:before="225" w:after="225" w:line="264" w:lineRule="auto"/>
        <w:ind w:left="420"/>
        <w:jc w:val="center"/>
      </w:pPr>
      <w:bookmarkStart w:id="1778" w:name="paragraf-205.oznacenie"/>
      <w:bookmarkStart w:id="1779" w:name="paragraf-205"/>
      <w:r w:rsidRPr="009027CD">
        <w:rPr>
          <w:rFonts w:ascii="Times New Roman" w:hAnsi="Times New Roman"/>
          <w:b/>
        </w:rPr>
        <w:t xml:space="preserve"> § 205 </w:t>
      </w:r>
    </w:p>
    <w:p w:rsidR="00B24D0B" w:rsidRPr="009027CD" w:rsidRDefault="009027CD">
      <w:pPr>
        <w:spacing w:before="225" w:after="225" w:line="264" w:lineRule="auto"/>
        <w:ind w:left="495"/>
      </w:pPr>
      <w:bookmarkStart w:id="1780" w:name="paragraf-205.odsek-1"/>
      <w:bookmarkEnd w:id="1778"/>
      <w:r w:rsidRPr="009027CD">
        <w:rPr>
          <w:rFonts w:ascii="Times New Roman" w:hAnsi="Times New Roman"/>
        </w:rPr>
        <w:t xml:space="preserve"> </w:t>
      </w:r>
      <w:bookmarkStart w:id="1781" w:name="paragraf-205.odsek-1.oznacenie"/>
      <w:r w:rsidRPr="009027CD">
        <w:rPr>
          <w:rFonts w:ascii="Times New Roman" w:hAnsi="Times New Roman"/>
        </w:rPr>
        <w:t xml:space="preserve">(1) </w:t>
      </w:r>
      <w:bookmarkEnd w:id="1781"/>
      <w:r w:rsidRPr="009027CD">
        <w:rPr>
          <w:rFonts w:ascii="Times New Roman" w:hAnsi="Times New Roman"/>
        </w:rPr>
        <w:t xml:space="preserve">Ak je dedičstvo predlžené a ak nedôjde k dohode dedičov a veriteľov o jeho prenechaní veriteľom na úhradu dlhov podľa </w:t>
      </w:r>
      <w:hyperlink w:anchor="paragraf-202">
        <w:r w:rsidRPr="009027CD">
          <w:rPr>
            <w:rFonts w:ascii="Times New Roman" w:hAnsi="Times New Roman"/>
          </w:rPr>
          <w:t>§ 202</w:t>
        </w:r>
      </w:hyperlink>
      <w:bookmarkStart w:id="1782" w:name="paragraf-205.odsek-1.text"/>
      <w:r w:rsidRPr="009027CD">
        <w:rPr>
          <w:rFonts w:ascii="Times New Roman" w:hAnsi="Times New Roman"/>
        </w:rPr>
        <w:t xml:space="preserve">, môže súd aj bez návrhu uznesením nariadiť likvidáciu dedičstva. </w:t>
      </w:r>
      <w:bookmarkEnd w:id="1782"/>
    </w:p>
    <w:p w:rsidR="00B24D0B" w:rsidRPr="009027CD" w:rsidRDefault="009027CD">
      <w:pPr>
        <w:spacing w:before="225" w:after="225" w:line="264" w:lineRule="auto"/>
        <w:ind w:left="495"/>
      </w:pPr>
      <w:bookmarkStart w:id="1783" w:name="paragraf-205.odsek-2"/>
      <w:bookmarkEnd w:id="1780"/>
      <w:r w:rsidRPr="009027CD">
        <w:rPr>
          <w:rFonts w:ascii="Times New Roman" w:hAnsi="Times New Roman"/>
        </w:rPr>
        <w:t xml:space="preserve"> </w:t>
      </w:r>
      <w:bookmarkStart w:id="1784" w:name="paragraf-205.odsek-2.oznacenie"/>
      <w:r w:rsidRPr="009027CD">
        <w:rPr>
          <w:rFonts w:ascii="Times New Roman" w:hAnsi="Times New Roman"/>
        </w:rPr>
        <w:t xml:space="preserve">(2) </w:t>
      </w:r>
      <w:bookmarkStart w:id="1785" w:name="paragraf-205.odsek-2.text"/>
      <w:bookmarkEnd w:id="1784"/>
      <w:r w:rsidRPr="009027CD">
        <w:rPr>
          <w:rFonts w:ascii="Times New Roman" w:hAnsi="Times New Roman"/>
        </w:rPr>
        <w:t xml:space="preserve">Súd nariadi likvidáciu dedičstva aj vtedy, ak štát navrhol likvidáciu nepredlženého dedičstva preto, že veriteľ odmietol prijať na úhradu svojej pohľadávky vec z dedičstva. </w:t>
      </w:r>
      <w:bookmarkEnd w:id="1785"/>
    </w:p>
    <w:p w:rsidR="00B24D0B" w:rsidRPr="009027CD" w:rsidRDefault="009027CD">
      <w:pPr>
        <w:spacing w:before="225" w:after="225" w:line="264" w:lineRule="auto"/>
        <w:ind w:left="495"/>
      </w:pPr>
      <w:bookmarkStart w:id="1786" w:name="paragraf-205.odsek-3"/>
      <w:bookmarkEnd w:id="1783"/>
      <w:r w:rsidRPr="009027CD">
        <w:rPr>
          <w:rFonts w:ascii="Times New Roman" w:hAnsi="Times New Roman"/>
        </w:rPr>
        <w:t xml:space="preserve"> </w:t>
      </w:r>
      <w:bookmarkStart w:id="1787" w:name="paragraf-205.odsek-3.oznacenie"/>
      <w:r w:rsidRPr="009027CD">
        <w:rPr>
          <w:rFonts w:ascii="Times New Roman" w:hAnsi="Times New Roman"/>
        </w:rPr>
        <w:t xml:space="preserve">(3) </w:t>
      </w:r>
      <w:bookmarkStart w:id="1788" w:name="paragraf-205.odsek-3.text"/>
      <w:bookmarkEnd w:id="1787"/>
      <w:r w:rsidRPr="009027CD">
        <w:rPr>
          <w:rFonts w:ascii="Times New Roman" w:hAnsi="Times New Roman"/>
        </w:rPr>
        <w:t xml:space="preserve">O nariadení likvidácie vydá súd uznesenie, v ktorom vyzve veriteľov, aby si prihlásili svoje pohľadávky v lehote, ktorú v uznesení určí, ktorá nesmie byť kratšia ako jeden mesiac s uvedením výšky, právneho dôvodu a spôsobu zabezpečenia, a upozorní ich, že pohľadávky, ktoré nebudú pri likvidácii uspokojené, zaniknú. Toto uznesenie zverejní na úradnej tabuli súdu, </w:t>
      </w:r>
      <w:r w:rsidRPr="009027CD">
        <w:rPr>
          <w:rFonts w:ascii="Times New Roman" w:hAnsi="Times New Roman"/>
        </w:rPr>
        <w:lastRenderedPageBreak/>
        <w:t xml:space="preserve">na webovej stránke príslušného súdu a na webovom sídle Notárskej komory Slovenskej republiky. </w:t>
      </w:r>
      <w:bookmarkEnd w:id="1788"/>
    </w:p>
    <w:p w:rsidR="00B24D0B" w:rsidRPr="009027CD" w:rsidRDefault="009027CD">
      <w:pPr>
        <w:spacing w:before="225" w:after="225" w:line="264" w:lineRule="auto"/>
        <w:ind w:left="495"/>
      </w:pPr>
      <w:bookmarkStart w:id="1789" w:name="paragraf-205.odsek-4"/>
      <w:bookmarkEnd w:id="1786"/>
      <w:r w:rsidRPr="009027CD">
        <w:rPr>
          <w:rFonts w:ascii="Times New Roman" w:hAnsi="Times New Roman"/>
        </w:rPr>
        <w:t xml:space="preserve"> </w:t>
      </w:r>
      <w:bookmarkStart w:id="1790" w:name="paragraf-205.odsek-4.oznacenie"/>
      <w:r w:rsidRPr="009027CD">
        <w:rPr>
          <w:rFonts w:ascii="Times New Roman" w:hAnsi="Times New Roman"/>
        </w:rPr>
        <w:t xml:space="preserve">(4) </w:t>
      </w:r>
      <w:bookmarkEnd w:id="1790"/>
      <w:r w:rsidRPr="009027CD">
        <w:rPr>
          <w:rFonts w:ascii="Times New Roman" w:hAnsi="Times New Roman"/>
        </w:rPr>
        <w:t xml:space="preserve">Len čo uznesenie o nariadení likvidácie dedičstva nadobudne právoplatnosť, nepostupuje sa už podľa </w:t>
      </w:r>
      <w:hyperlink w:anchor="paragraf-202">
        <w:r w:rsidRPr="009027CD">
          <w:rPr>
            <w:rFonts w:ascii="Times New Roman" w:hAnsi="Times New Roman"/>
          </w:rPr>
          <w:t>§ 202 až 204</w:t>
        </w:r>
      </w:hyperlink>
      <w:bookmarkStart w:id="1791" w:name="paragraf-205.odsek-4.text"/>
      <w:r w:rsidRPr="009027CD">
        <w:rPr>
          <w:rFonts w:ascii="Times New Roman" w:hAnsi="Times New Roman"/>
        </w:rPr>
        <w:t xml:space="preserve">. </w:t>
      </w:r>
      <w:bookmarkEnd w:id="1791"/>
    </w:p>
    <w:p w:rsidR="00B24D0B" w:rsidRPr="009027CD" w:rsidRDefault="009027CD">
      <w:pPr>
        <w:spacing w:before="225" w:after="225" w:line="264" w:lineRule="auto"/>
        <w:ind w:left="420"/>
        <w:jc w:val="center"/>
      </w:pPr>
      <w:bookmarkStart w:id="1792" w:name="paragraf-206.oznacenie"/>
      <w:bookmarkStart w:id="1793" w:name="paragraf-206"/>
      <w:bookmarkEnd w:id="1779"/>
      <w:bookmarkEnd w:id="1789"/>
      <w:r w:rsidRPr="009027CD">
        <w:rPr>
          <w:rFonts w:ascii="Times New Roman" w:hAnsi="Times New Roman"/>
          <w:b/>
        </w:rPr>
        <w:t xml:space="preserve"> § 206 </w:t>
      </w:r>
    </w:p>
    <w:p w:rsidR="00B24D0B" w:rsidRPr="009027CD" w:rsidRDefault="009027CD">
      <w:pPr>
        <w:spacing w:before="225" w:after="225" w:line="264" w:lineRule="auto"/>
        <w:ind w:left="495"/>
      </w:pPr>
      <w:bookmarkStart w:id="1794" w:name="paragraf-206.odsek-1"/>
      <w:bookmarkEnd w:id="1792"/>
      <w:r w:rsidRPr="009027CD">
        <w:rPr>
          <w:rFonts w:ascii="Times New Roman" w:hAnsi="Times New Roman"/>
        </w:rPr>
        <w:t xml:space="preserve"> </w:t>
      </w:r>
      <w:bookmarkStart w:id="1795" w:name="paragraf-206.odsek-1.oznacenie"/>
      <w:r w:rsidRPr="009027CD">
        <w:rPr>
          <w:rFonts w:ascii="Times New Roman" w:hAnsi="Times New Roman"/>
        </w:rPr>
        <w:t xml:space="preserve">(1) </w:t>
      </w:r>
      <w:bookmarkStart w:id="1796" w:name="paragraf-206.odsek-1.text"/>
      <w:bookmarkEnd w:id="1795"/>
      <w:r w:rsidRPr="009027CD">
        <w:rPr>
          <w:rFonts w:ascii="Times New Roman" w:hAnsi="Times New Roman"/>
        </w:rPr>
        <w:t xml:space="preserve">Právoplatnosťou uznesenia o nariadení likvidácie dedičstva sa exekučné konanie na majetok poručiteľa zastavuje. </w:t>
      </w:r>
      <w:bookmarkEnd w:id="1796"/>
    </w:p>
    <w:p w:rsidR="00B24D0B" w:rsidRPr="009027CD" w:rsidRDefault="009027CD">
      <w:pPr>
        <w:spacing w:before="225" w:after="225" w:line="264" w:lineRule="auto"/>
        <w:ind w:left="495"/>
      </w:pPr>
      <w:bookmarkStart w:id="1797" w:name="paragraf-206.odsek-2"/>
      <w:bookmarkEnd w:id="1794"/>
      <w:r w:rsidRPr="009027CD">
        <w:rPr>
          <w:rFonts w:ascii="Times New Roman" w:hAnsi="Times New Roman"/>
        </w:rPr>
        <w:t xml:space="preserve"> </w:t>
      </w:r>
      <w:bookmarkStart w:id="1798" w:name="paragraf-206.odsek-2.oznacenie"/>
      <w:r w:rsidRPr="009027CD">
        <w:rPr>
          <w:rFonts w:ascii="Times New Roman" w:hAnsi="Times New Roman"/>
        </w:rPr>
        <w:t xml:space="preserve">(2) </w:t>
      </w:r>
      <w:bookmarkStart w:id="1799" w:name="paragraf-206.odsek-2.text"/>
      <w:bookmarkEnd w:id="1798"/>
      <w:r w:rsidRPr="009027CD">
        <w:rPr>
          <w:rFonts w:ascii="Times New Roman" w:hAnsi="Times New Roman"/>
        </w:rPr>
        <w:t xml:space="preserve">Ak bola v exekučnom konaní vykonaná dražba nehnuteľnosti a doposiaľ nebolo rozhodnuté o schválení príklepu, rozhodne o schválení príklepu exekučný súd. </w:t>
      </w:r>
      <w:bookmarkEnd w:id="1799"/>
    </w:p>
    <w:p w:rsidR="00B24D0B" w:rsidRPr="009027CD" w:rsidRDefault="009027CD">
      <w:pPr>
        <w:spacing w:before="225" w:after="225" w:line="264" w:lineRule="auto"/>
        <w:ind w:left="495"/>
      </w:pPr>
      <w:bookmarkStart w:id="1800" w:name="paragraf-206.odsek-3"/>
      <w:bookmarkEnd w:id="1797"/>
      <w:r w:rsidRPr="009027CD">
        <w:rPr>
          <w:rFonts w:ascii="Times New Roman" w:hAnsi="Times New Roman"/>
        </w:rPr>
        <w:t xml:space="preserve"> </w:t>
      </w:r>
      <w:bookmarkStart w:id="1801" w:name="paragraf-206.odsek-3.oznacenie"/>
      <w:r w:rsidRPr="009027CD">
        <w:rPr>
          <w:rFonts w:ascii="Times New Roman" w:hAnsi="Times New Roman"/>
        </w:rPr>
        <w:t xml:space="preserve">(3) </w:t>
      </w:r>
      <w:bookmarkStart w:id="1802" w:name="paragraf-206.odsek-3.text"/>
      <w:bookmarkEnd w:id="1801"/>
      <w:r w:rsidRPr="009027CD">
        <w:rPr>
          <w:rFonts w:ascii="Times New Roman" w:hAnsi="Times New Roman"/>
        </w:rPr>
        <w:t xml:space="preserve">Ak bola v exekučnom konaní vykonaná dražba nehnuteľnosti a ak exekučný súd príklep schválil, vydá exekútor výťažok dražby po odpočítaní trov exekúcie súdu konajúcemu o dedičstve. </w:t>
      </w:r>
      <w:bookmarkEnd w:id="1802"/>
    </w:p>
    <w:p w:rsidR="00B24D0B" w:rsidRPr="009027CD" w:rsidRDefault="009027CD">
      <w:pPr>
        <w:spacing w:before="225" w:after="225" w:line="264" w:lineRule="auto"/>
        <w:ind w:left="420"/>
        <w:jc w:val="center"/>
      </w:pPr>
      <w:bookmarkStart w:id="1803" w:name="paragraf-207.oznacenie"/>
      <w:bookmarkStart w:id="1804" w:name="paragraf-207"/>
      <w:bookmarkEnd w:id="1793"/>
      <w:bookmarkEnd w:id="1800"/>
      <w:r w:rsidRPr="009027CD">
        <w:rPr>
          <w:rFonts w:ascii="Times New Roman" w:hAnsi="Times New Roman"/>
          <w:b/>
        </w:rPr>
        <w:t xml:space="preserve"> § 207 </w:t>
      </w:r>
    </w:p>
    <w:p w:rsidR="00B24D0B" w:rsidRPr="009027CD" w:rsidRDefault="009027CD">
      <w:pPr>
        <w:spacing w:before="225" w:after="225" w:line="264" w:lineRule="auto"/>
        <w:ind w:left="495"/>
      </w:pPr>
      <w:bookmarkStart w:id="1805" w:name="paragraf-207.odsek-1"/>
      <w:bookmarkEnd w:id="1803"/>
      <w:r w:rsidRPr="009027CD">
        <w:rPr>
          <w:rFonts w:ascii="Times New Roman" w:hAnsi="Times New Roman"/>
        </w:rPr>
        <w:t xml:space="preserve"> </w:t>
      </w:r>
      <w:bookmarkStart w:id="1806" w:name="paragraf-207.odsek-1.oznacenie"/>
      <w:r w:rsidRPr="009027CD">
        <w:rPr>
          <w:rFonts w:ascii="Times New Roman" w:hAnsi="Times New Roman"/>
        </w:rPr>
        <w:t xml:space="preserve">(1) </w:t>
      </w:r>
      <w:bookmarkStart w:id="1807" w:name="paragraf-207.odsek-1.text"/>
      <w:bookmarkEnd w:id="1806"/>
      <w:r w:rsidRPr="009027CD">
        <w:rPr>
          <w:rFonts w:ascii="Times New Roman" w:hAnsi="Times New Roman"/>
        </w:rPr>
        <w:t xml:space="preserve">Likvidáciu dedičstva súd vykoná speňažením všetkého poručiteľovho majetku. </w:t>
      </w:r>
      <w:bookmarkEnd w:id="1807"/>
    </w:p>
    <w:p w:rsidR="00B24D0B" w:rsidRPr="009027CD" w:rsidRDefault="009027CD">
      <w:pPr>
        <w:spacing w:before="225" w:after="225" w:line="264" w:lineRule="auto"/>
        <w:ind w:left="495"/>
      </w:pPr>
      <w:bookmarkStart w:id="1808" w:name="paragraf-207.odsek-2"/>
      <w:bookmarkEnd w:id="1805"/>
      <w:r w:rsidRPr="009027CD">
        <w:rPr>
          <w:rFonts w:ascii="Times New Roman" w:hAnsi="Times New Roman"/>
        </w:rPr>
        <w:t xml:space="preserve"> </w:t>
      </w:r>
      <w:bookmarkStart w:id="1809" w:name="paragraf-207.odsek-2.oznacenie"/>
      <w:r w:rsidRPr="009027CD">
        <w:rPr>
          <w:rFonts w:ascii="Times New Roman" w:hAnsi="Times New Roman"/>
        </w:rPr>
        <w:t xml:space="preserve">(2) </w:t>
      </w:r>
      <w:bookmarkStart w:id="1810" w:name="paragraf-207.odsek-2.text"/>
      <w:bookmarkEnd w:id="1809"/>
      <w:r w:rsidRPr="009027CD">
        <w:rPr>
          <w:rFonts w:ascii="Times New Roman" w:hAnsi="Times New Roman"/>
        </w:rPr>
        <w:t xml:space="preserve">Notár je povinný postupovať s náležitou starostlivosťou tak, aby majetok speňažil za cenu, za ktorú sa rovnaký alebo porovnateľný majetok za obdobných podmienok obvykle predáva. Majetok možno speňažiť priamym predajom, dražbou prostredníctvom dražobníka, ponukovým konaním alebo iným vhodným spôsobom. Výťažok speňaženia sa ukladá na osobitný bankový účet zriadený na tento účel notárom. </w:t>
      </w:r>
      <w:bookmarkEnd w:id="1810"/>
    </w:p>
    <w:p w:rsidR="00B24D0B" w:rsidRPr="009027CD" w:rsidRDefault="009027CD">
      <w:pPr>
        <w:spacing w:before="225" w:after="225" w:line="264" w:lineRule="auto"/>
        <w:ind w:left="495"/>
      </w:pPr>
      <w:bookmarkStart w:id="1811" w:name="paragraf-207.odsek-3"/>
      <w:bookmarkEnd w:id="1808"/>
      <w:r w:rsidRPr="009027CD">
        <w:rPr>
          <w:rFonts w:ascii="Times New Roman" w:hAnsi="Times New Roman"/>
        </w:rPr>
        <w:t xml:space="preserve"> </w:t>
      </w:r>
      <w:bookmarkStart w:id="1812" w:name="paragraf-207.odsek-3.oznacenie"/>
      <w:r w:rsidRPr="009027CD">
        <w:rPr>
          <w:rFonts w:ascii="Times New Roman" w:hAnsi="Times New Roman"/>
        </w:rPr>
        <w:t xml:space="preserve">(3) </w:t>
      </w:r>
      <w:bookmarkStart w:id="1813" w:name="paragraf-207.odsek-3.text"/>
      <w:bookmarkEnd w:id="1812"/>
      <w:r w:rsidRPr="009027CD">
        <w:rPr>
          <w:rFonts w:ascii="Times New Roman" w:hAnsi="Times New Roman"/>
        </w:rPr>
        <w:t xml:space="preserve">Pri speňažovaní majetku koná notár vo vlastnom mene. O každom speňažovaní majetku notár informuje účastníkov a prihliada na ich výhodnejšie návrhy na speňažovanie majetku. </w:t>
      </w:r>
      <w:bookmarkEnd w:id="1813"/>
    </w:p>
    <w:p w:rsidR="00B24D0B" w:rsidRPr="009027CD" w:rsidRDefault="009027CD">
      <w:pPr>
        <w:spacing w:before="225" w:after="225" w:line="264" w:lineRule="auto"/>
        <w:ind w:left="495"/>
      </w:pPr>
      <w:bookmarkStart w:id="1814" w:name="paragraf-207.odsek-4"/>
      <w:bookmarkEnd w:id="1811"/>
      <w:r w:rsidRPr="009027CD">
        <w:rPr>
          <w:rFonts w:ascii="Times New Roman" w:hAnsi="Times New Roman"/>
        </w:rPr>
        <w:t xml:space="preserve"> </w:t>
      </w:r>
      <w:bookmarkStart w:id="1815" w:name="paragraf-207.odsek-4.oznacenie"/>
      <w:r w:rsidRPr="009027CD">
        <w:rPr>
          <w:rFonts w:ascii="Times New Roman" w:hAnsi="Times New Roman"/>
        </w:rPr>
        <w:t xml:space="preserve">(4) </w:t>
      </w:r>
      <w:bookmarkStart w:id="1816" w:name="paragraf-207.odsek-4.text"/>
      <w:bookmarkEnd w:id="1815"/>
      <w:r w:rsidRPr="009027CD">
        <w:rPr>
          <w:rFonts w:ascii="Times New Roman" w:hAnsi="Times New Roman"/>
        </w:rPr>
        <w:t xml:space="preserve">Majetok poručiteľa, ktorý sa nepodarilo speňažiť podľa odsekov 1 až 3, pripadá na základe rozhodnutia súdu štátu ku dňu smrti poručiteľa. </w:t>
      </w:r>
      <w:bookmarkEnd w:id="1816"/>
    </w:p>
    <w:p w:rsidR="00B24D0B" w:rsidRPr="009027CD" w:rsidRDefault="009027CD">
      <w:pPr>
        <w:spacing w:before="225" w:after="225" w:line="264" w:lineRule="auto"/>
        <w:ind w:left="420"/>
        <w:jc w:val="center"/>
      </w:pPr>
      <w:bookmarkStart w:id="1817" w:name="paragraf-208.oznacenie"/>
      <w:bookmarkStart w:id="1818" w:name="paragraf-208"/>
      <w:bookmarkEnd w:id="1804"/>
      <w:bookmarkEnd w:id="1814"/>
      <w:r w:rsidRPr="009027CD">
        <w:rPr>
          <w:rFonts w:ascii="Times New Roman" w:hAnsi="Times New Roman"/>
          <w:b/>
        </w:rPr>
        <w:t xml:space="preserve"> § 208 </w:t>
      </w:r>
    </w:p>
    <w:p w:rsidR="00B24D0B" w:rsidRPr="009027CD" w:rsidRDefault="009027CD">
      <w:pPr>
        <w:spacing w:before="225" w:after="225" w:line="264" w:lineRule="auto"/>
        <w:ind w:left="495"/>
      </w:pPr>
      <w:bookmarkStart w:id="1819" w:name="paragraf-208.odsek-1"/>
      <w:bookmarkEnd w:id="1817"/>
      <w:r w:rsidRPr="009027CD">
        <w:rPr>
          <w:rFonts w:ascii="Times New Roman" w:hAnsi="Times New Roman"/>
        </w:rPr>
        <w:t xml:space="preserve"> </w:t>
      </w:r>
      <w:bookmarkStart w:id="1820" w:name="paragraf-208.odsek-1.oznacenie"/>
      <w:r w:rsidRPr="009027CD">
        <w:rPr>
          <w:rFonts w:ascii="Times New Roman" w:hAnsi="Times New Roman"/>
        </w:rPr>
        <w:t xml:space="preserve">(1) </w:t>
      </w:r>
      <w:bookmarkStart w:id="1821" w:name="paragraf-208.odsek-1.text"/>
      <w:bookmarkEnd w:id="1820"/>
      <w:r w:rsidRPr="009027CD">
        <w:rPr>
          <w:rFonts w:ascii="Times New Roman" w:hAnsi="Times New Roman"/>
        </w:rPr>
        <w:t xml:space="preserve">Súd vykoná rozvrh výťažku speňaženia majetku poručiteľa medzi veriteľov. </w:t>
      </w:r>
      <w:bookmarkEnd w:id="1821"/>
    </w:p>
    <w:p w:rsidR="00B24D0B" w:rsidRPr="009027CD" w:rsidRDefault="009027CD">
      <w:pPr>
        <w:spacing w:before="225" w:after="225" w:line="264" w:lineRule="auto"/>
        <w:ind w:left="495"/>
      </w:pPr>
      <w:bookmarkStart w:id="1822" w:name="paragraf-208.odsek-2"/>
      <w:bookmarkEnd w:id="1819"/>
      <w:r w:rsidRPr="009027CD">
        <w:rPr>
          <w:rFonts w:ascii="Times New Roman" w:hAnsi="Times New Roman"/>
        </w:rPr>
        <w:t xml:space="preserve"> </w:t>
      </w:r>
      <w:bookmarkStart w:id="1823" w:name="paragraf-208.odsek-2.oznacenie"/>
      <w:r w:rsidRPr="009027CD">
        <w:rPr>
          <w:rFonts w:ascii="Times New Roman" w:hAnsi="Times New Roman"/>
        </w:rPr>
        <w:t xml:space="preserve">(2) </w:t>
      </w:r>
      <w:bookmarkStart w:id="1824" w:name="paragraf-208.odsek-2.text"/>
      <w:bookmarkEnd w:id="1823"/>
      <w:r w:rsidRPr="009027CD">
        <w:rPr>
          <w:rFonts w:ascii="Times New Roman" w:hAnsi="Times New Roman"/>
        </w:rPr>
        <w:t xml:space="preserve">Na rozvrh výťažku sa primerane použijú ustanovenia Exekučného poriadku o rozvrhu výťažku z predaja nehnuteľnosti. Poverenie notára sa vzťahuje aj na vydanie tých uznesení, ktoré v konaní o rozvrhu výťažku vydáva exekučný súd. </w:t>
      </w:r>
      <w:bookmarkEnd w:id="1824"/>
    </w:p>
    <w:p w:rsidR="00B24D0B" w:rsidRPr="009027CD" w:rsidRDefault="009027CD">
      <w:pPr>
        <w:spacing w:before="225" w:after="225" w:line="264" w:lineRule="auto"/>
        <w:ind w:left="420"/>
        <w:jc w:val="center"/>
      </w:pPr>
      <w:bookmarkStart w:id="1825" w:name="paragraf-209.oznacenie"/>
      <w:bookmarkStart w:id="1826" w:name="paragraf-209"/>
      <w:bookmarkEnd w:id="1818"/>
      <w:bookmarkEnd w:id="1822"/>
      <w:r w:rsidRPr="009027CD">
        <w:rPr>
          <w:rFonts w:ascii="Times New Roman" w:hAnsi="Times New Roman"/>
          <w:b/>
        </w:rPr>
        <w:t xml:space="preserve"> § 209 </w:t>
      </w:r>
    </w:p>
    <w:p w:rsidR="00B24D0B" w:rsidRPr="009027CD" w:rsidRDefault="009027CD">
      <w:pPr>
        <w:spacing w:before="225" w:after="225" w:line="264" w:lineRule="auto"/>
        <w:ind w:left="495"/>
      </w:pPr>
      <w:bookmarkStart w:id="1827" w:name="paragraf-209.odsek-1"/>
      <w:bookmarkEnd w:id="1825"/>
      <w:r w:rsidRPr="009027CD">
        <w:rPr>
          <w:rFonts w:ascii="Times New Roman" w:hAnsi="Times New Roman"/>
        </w:rPr>
        <w:t xml:space="preserve"> </w:t>
      </w:r>
      <w:bookmarkStart w:id="1828" w:name="paragraf-209.odsek-1.oznacenie"/>
      <w:bookmarkStart w:id="1829" w:name="paragraf-209.odsek-1.text"/>
      <w:bookmarkEnd w:id="1828"/>
      <w:r w:rsidRPr="009027CD">
        <w:rPr>
          <w:rFonts w:ascii="Times New Roman" w:hAnsi="Times New Roman"/>
        </w:rPr>
        <w:t xml:space="preserve">Právoplatným skončením likvidácie zanikajú proti dedičom neuspokojené pohľadávky veriteľov. Ak sa objaví ďalší poručiteľov majetok, rozdelí ho súd veriteľom do výšky ich neuspokojených pohľadávok bez zreteľa na tento zánik. Ak zostane majetkový prebytok, prejedná ho súd ako dedičstvo. </w:t>
      </w:r>
      <w:bookmarkEnd w:id="1829"/>
    </w:p>
    <w:bookmarkEnd w:id="1826"/>
    <w:bookmarkEnd w:id="1827"/>
    <w:p w:rsidR="00B24D0B" w:rsidRPr="009027CD" w:rsidRDefault="009027CD">
      <w:pPr>
        <w:spacing w:before="300" w:after="0" w:line="264" w:lineRule="auto"/>
        <w:ind w:left="345"/>
        <w:jc w:val="center"/>
      </w:pPr>
      <w:r w:rsidRPr="009027CD">
        <w:rPr>
          <w:rFonts w:ascii="Times New Roman" w:hAnsi="Times New Roman"/>
          <w:b/>
          <w:sz w:val="24"/>
        </w:rPr>
        <w:t xml:space="preserve"> Iné úkony súdu a účastníkov v súvislosti s prejednaním dedičstva </w:t>
      </w:r>
    </w:p>
    <w:p w:rsidR="00B24D0B" w:rsidRPr="009027CD" w:rsidRDefault="009027CD">
      <w:pPr>
        <w:spacing w:before="225" w:after="225" w:line="264" w:lineRule="auto"/>
        <w:ind w:left="420"/>
        <w:jc w:val="center"/>
      </w:pPr>
      <w:bookmarkStart w:id="1830" w:name="paragraf-210.oznacenie"/>
      <w:bookmarkStart w:id="1831" w:name="paragraf-210"/>
      <w:r w:rsidRPr="009027CD">
        <w:rPr>
          <w:rFonts w:ascii="Times New Roman" w:hAnsi="Times New Roman"/>
          <w:b/>
        </w:rPr>
        <w:t xml:space="preserve"> § 210 </w:t>
      </w:r>
    </w:p>
    <w:p w:rsidR="00B24D0B" w:rsidRPr="009027CD" w:rsidRDefault="009027CD">
      <w:pPr>
        <w:spacing w:before="225" w:after="225" w:line="264" w:lineRule="auto"/>
        <w:ind w:left="495"/>
      </w:pPr>
      <w:bookmarkStart w:id="1832" w:name="paragraf-210.odsek-1"/>
      <w:bookmarkEnd w:id="1830"/>
      <w:r w:rsidRPr="009027CD">
        <w:rPr>
          <w:rFonts w:ascii="Times New Roman" w:hAnsi="Times New Roman"/>
        </w:rPr>
        <w:lastRenderedPageBreak/>
        <w:t xml:space="preserve"> </w:t>
      </w:r>
      <w:bookmarkStart w:id="1833" w:name="paragraf-210.odsek-1.oznacenie"/>
      <w:bookmarkEnd w:id="1833"/>
      <w:r w:rsidRPr="009027CD">
        <w:rPr>
          <w:rFonts w:ascii="Times New Roman" w:hAnsi="Times New Roman"/>
        </w:rPr>
        <w:t xml:space="preserve">Ak sa dodatočne zistí, že poručiteľ žije alebo ak bolo zrušené jeho vyhlásenie za mŕtveho, zruší súd uznesenie o dedičstve podľa </w:t>
      </w:r>
      <w:hyperlink w:anchor="paragraf-202">
        <w:r w:rsidRPr="009027CD">
          <w:rPr>
            <w:rFonts w:ascii="Times New Roman" w:hAnsi="Times New Roman"/>
          </w:rPr>
          <w:t>§ 202</w:t>
        </w:r>
      </w:hyperlink>
      <w:r w:rsidRPr="009027CD">
        <w:rPr>
          <w:rFonts w:ascii="Times New Roman" w:hAnsi="Times New Roman"/>
        </w:rPr>
        <w:t xml:space="preserve"> a </w:t>
      </w:r>
      <w:hyperlink w:anchor="paragraf-203">
        <w:r w:rsidRPr="009027CD">
          <w:rPr>
            <w:rFonts w:ascii="Times New Roman" w:hAnsi="Times New Roman"/>
          </w:rPr>
          <w:t>203</w:t>
        </w:r>
      </w:hyperlink>
      <w:bookmarkStart w:id="1834" w:name="paragraf-210.odsek-1.text"/>
      <w:r w:rsidRPr="009027CD">
        <w:rPr>
          <w:rFonts w:ascii="Times New Roman" w:hAnsi="Times New Roman"/>
        </w:rPr>
        <w:t xml:space="preserve">. </w:t>
      </w:r>
      <w:bookmarkEnd w:id="1834"/>
    </w:p>
    <w:p w:rsidR="00B24D0B" w:rsidRPr="009027CD" w:rsidRDefault="009027CD">
      <w:pPr>
        <w:spacing w:before="225" w:after="225" w:line="264" w:lineRule="auto"/>
        <w:ind w:left="420"/>
        <w:jc w:val="center"/>
      </w:pPr>
      <w:bookmarkStart w:id="1835" w:name="paragraf-211.oznacenie"/>
      <w:bookmarkStart w:id="1836" w:name="paragraf-211"/>
      <w:bookmarkEnd w:id="1831"/>
      <w:bookmarkEnd w:id="1832"/>
      <w:r w:rsidRPr="009027CD">
        <w:rPr>
          <w:rFonts w:ascii="Times New Roman" w:hAnsi="Times New Roman"/>
          <w:b/>
        </w:rPr>
        <w:t xml:space="preserve"> § 211 </w:t>
      </w:r>
    </w:p>
    <w:p w:rsidR="00B24D0B" w:rsidRPr="009027CD" w:rsidRDefault="009027CD">
      <w:pPr>
        <w:spacing w:before="225" w:after="225" w:line="264" w:lineRule="auto"/>
        <w:ind w:left="495"/>
      </w:pPr>
      <w:bookmarkStart w:id="1837" w:name="paragraf-211.odsek-1"/>
      <w:bookmarkEnd w:id="1835"/>
      <w:r w:rsidRPr="009027CD">
        <w:rPr>
          <w:rFonts w:ascii="Times New Roman" w:hAnsi="Times New Roman"/>
        </w:rPr>
        <w:t xml:space="preserve"> </w:t>
      </w:r>
      <w:bookmarkStart w:id="1838" w:name="paragraf-211.odsek-1.oznacenie"/>
      <w:r w:rsidRPr="009027CD">
        <w:rPr>
          <w:rFonts w:ascii="Times New Roman" w:hAnsi="Times New Roman"/>
        </w:rPr>
        <w:t xml:space="preserve">(1) </w:t>
      </w:r>
      <w:bookmarkStart w:id="1839" w:name="paragraf-211.odsek-1.text"/>
      <w:bookmarkEnd w:id="1838"/>
      <w:r w:rsidRPr="009027CD">
        <w:rPr>
          <w:rFonts w:ascii="Times New Roman" w:hAnsi="Times New Roman"/>
        </w:rPr>
        <w:t xml:space="preserve">Ak sa objaví po právoplatnosti uznesenia, ktorým sa konanie o dedičstve skončilo, ďalší poručiteľov majetok, prípadne aj dlh, súd na návrh vykoná o tomto majetku dodatočné konanie o dedičstve. Ak sa objaví iba dlh poručiteľa, dodatočné konanie o dedičstve sa nevykoná. </w:t>
      </w:r>
      <w:bookmarkEnd w:id="1839"/>
    </w:p>
    <w:p w:rsidR="00B24D0B" w:rsidRPr="009027CD" w:rsidRDefault="009027CD">
      <w:pPr>
        <w:spacing w:before="225" w:after="225" w:line="264" w:lineRule="auto"/>
        <w:ind w:left="495"/>
      </w:pPr>
      <w:bookmarkStart w:id="1840" w:name="paragraf-211.odsek-2"/>
      <w:bookmarkEnd w:id="1837"/>
      <w:r w:rsidRPr="009027CD">
        <w:rPr>
          <w:rFonts w:ascii="Times New Roman" w:hAnsi="Times New Roman"/>
        </w:rPr>
        <w:t xml:space="preserve"> </w:t>
      </w:r>
      <w:bookmarkStart w:id="1841" w:name="paragraf-211.odsek-2.oznacenie"/>
      <w:r w:rsidRPr="009027CD">
        <w:rPr>
          <w:rFonts w:ascii="Times New Roman" w:hAnsi="Times New Roman"/>
        </w:rPr>
        <w:t xml:space="preserve">(2) </w:t>
      </w:r>
      <w:bookmarkStart w:id="1842" w:name="paragraf-211.odsek-2.text"/>
      <w:bookmarkEnd w:id="1841"/>
      <w:r w:rsidRPr="009027CD">
        <w:rPr>
          <w:rFonts w:ascii="Times New Roman" w:hAnsi="Times New Roman"/>
        </w:rPr>
        <w:t xml:space="preserve">V odôvodnených prípadoch, najmä na podnet súdu, notára, štátneho orgánu alebo orgánu územnej samosprávy môže súd o majetku uvedenom v odseku 1 začať konanie aj bez návrhu. </w:t>
      </w:r>
      <w:bookmarkEnd w:id="1842"/>
    </w:p>
    <w:p w:rsidR="00B24D0B" w:rsidRPr="009027CD" w:rsidRDefault="009027CD">
      <w:pPr>
        <w:spacing w:before="225" w:after="225" w:line="264" w:lineRule="auto"/>
        <w:ind w:left="495"/>
      </w:pPr>
      <w:bookmarkStart w:id="1843" w:name="paragraf-211.odsek-3"/>
      <w:bookmarkEnd w:id="1840"/>
      <w:r w:rsidRPr="009027CD">
        <w:rPr>
          <w:rFonts w:ascii="Times New Roman" w:hAnsi="Times New Roman"/>
        </w:rPr>
        <w:t xml:space="preserve"> </w:t>
      </w:r>
      <w:bookmarkStart w:id="1844" w:name="paragraf-211.odsek-3.oznacenie"/>
      <w:r w:rsidRPr="009027CD">
        <w:rPr>
          <w:rFonts w:ascii="Times New Roman" w:hAnsi="Times New Roman"/>
        </w:rPr>
        <w:t xml:space="preserve">(3) </w:t>
      </w:r>
      <w:bookmarkStart w:id="1845" w:name="paragraf-211.odsek-3.text"/>
      <w:bookmarkEnd w:id="1844"/>
      <w:r w:rsidRPr="009027CD">
        <w:rPr>
          <w:rFonts w:ascii="Times New Roman" w:hAnsi="Times New Roman"/>
        </w:rPr>
        <w:t xml:space="preserve">Súd dodatočné konanie o dedičstve zastaví, ak majetok označený v návrhu nebol vo vlastníctve poručiteľa. </w:t>
      </w:r>
      <w:bookmarkEnd w:id="1845"/>
    </w:p>
    <w:p w:rsidR="00B24D0B" w:rsidRPr="009027CD" w:rsidRDefault="009027CD">
      <w:pPr>
        <w:spacing w:before="225" w:after="225" w:line="264" w:lineRule="auto"/>
        <w:ind w:left="420"/>
        <w:jc w:val="center"/>
      </w:pPr>
      <w:bookmarkStart w:id="1846" w:name="paragraf-212.oznacenie"/>
      <w:bookmarkStart w:id="1847" w:name="paragraf-212"/>
      <w:bookmarkEnd w:id="1836"/>
      <w:bookmarkEnd w:id="1843"/>
      <w:r w:rsidRPr="009027CD">
        <w:rPr>
          <w:rFonts w:ascii="Times New Roman" w:hAnsi="Times New Roman"/>
          <w:b/>
        </w:rPr>
        <w:t xml:space="preserve"> § 212 </w:t>
      </w:r>
    </w:p>
    <w:p w:rsidR="00B24D0B" w:rsidRPr="009027CD" w:rsidRDefault="009027CD">
      <w:pPr>
        <w:spacing w:before="225" w:after="225" w:line="264" w:lineRule="auto"/>
        <w:ind w:left="495"/>
      </w:pPr>
      <w:bookmarkStart w:id="1848" w:name="paragraf-212.odsek-1"/>
      <w:bookmarkEnd w:id="1846"/>
      <w:r w:rsidRPr="009027CD">
        <w:rPr>
          <w:rFonts w:ascii="Times New Roman" w:hAnsi="Times New Roman"/>
        </w:rPr>
        <w:t xml:space="preserve"> </w:t>
      </w:r>
      <w:bookmarkStart w:id="1849" w:name="paragraf-212.odsek-1.oznacenie"/>
      <w:r w:rsidRPr="009027CD">
        <w:rPr>
          <w:rFonts w:ascii="Times New Roman" w:hAnsi="Times New Roman"/>
        </w:rPr>
        <w:t xml:space="preserve">(1) </w:t>
      </w:r>
      <w:bookmarkStart w:id="1850" w:name="paragraf-212.odsek-1.text"/>
      <w:bookmarkEnd w:id="1849"/>
      <w:r w:rsidRPr="009027CD">
        <w:rPr>
          <w:rFonts w:ascii="Times New Roman" w:hAnsi="Times New Roman"/>
        </w:rPr>
        <w:t xml:space="preserve">Nezaradenie majetku alebo dlhov, ktoré boli medzi účastníkmi sporné, do dedičstva nebráni účastníkom, aby sa domáhali svojho práva žalobou. </w:t>
      </w:r>
      <w:bookmarkEnd w:id="1850"/>
    </w:p>
    <w:p w:rsidR="00B24D0B" w:rsidRPr="009027CD" w:rsidRDefault="009027CD">
      <w:pPr>
        <w:spacing w:before="225" w:after="225" w:line="264" w:lineRule="auto"/>
        <w:ind w:left="495"/>
      </w:pPr>
      <w:bookmarkStart w:id="1851" w:name="paragraf-212.odsek-2"/>
      <w:bookmarkEnd w:id="1848"/>
      <w:r w:rsidRPr="009027CD">
        <w:rPr>
          <w:rFonts w:ascii="Times New Roman" w:hAnsi="Times New Roman"/>
        </w:rPr>
        <w:t xml:space="preserve"> </w:t>
      </w:r>
      <w:bookmarkStart w:id="1852" w:name="paragraf-212.odsek-2.oznacenie"/>
      <w:r w:rsidRPr="009027CD">
        <w:rPr>
          <w:rFonts w:ascii="Times New Roman" w:hAnsi="Times New Roman"/>
        </w:rPr>
        <w:t xml:space="preserve">(2) </w:t>
      </w:r>
      <w:bookmarkStart w:id="1853" w:name="paragraf-212.odsek-2.text"/>
      <w:bookmarkEnd w:id="1852"/>
      <w:r w:rsidRPr="009027CD">
        <w:rPr>
          <w:rFonts w:ascii="Times New Roman" w:hAnsi="Times New Roman"/>
        </w:rPr>
        <w:t xml:space="preserve">Skončenie konania o dedičstve nebráni tomu, kto nebol účastníkom konania o dedičstve, aby sa domáhal svojho práva žalobou okrem prípadu, keď sa vykonala likvidácia dedičstva. </w:t>
      </w:r>
      <w:bookmarkEnd w:id="1853"/>
    </w:p>
    <w:p w:rsidR="00B24D0B" w:rsidRPr="009027CD" w:rsidRDefault="009027CD">
      <w:pPr>
        <w:spacing w:before="225" w:after="225" w:line="264" w:lineRule="auto"/>
        <w:ind w:left="420"/>
        <w:jc w:val="center"/>
      </w:pPr>
      <w:bookmarkStart w:id="1854" w:name="paragraf-213.oznacenie"/>
      <w:bookmarkStart w:id="1855" w:name="paragraf-213"/>
      <w:bookmarkEnd w:id="1847"/>
      <w:bookmarkEnd w:id="1851"/>
      <w:r w:rsidRPr="009027CD">
        <w:rPr>
          <w:rFonts w:ascii="Times New Roman" w:hAnsi="Times New Roman"/>
          <w:b/>
        </w:rPr>
        <w:t xml:space="preserve"> § 213 </w:t>
      </w:r>
    </w:p>
    <w:p w:rsidR="00B24D0B" w:rsidRPr="009027CD" w:rsidRDefault="009027CD">
      <w:pPr>
        <w:spacing w:before="225" w:after="225" w:line="264" w:lineRule="auto"/>
        <w:ind w:left="495"/>
      </w:pPr>
      <w:bookmarkStart w:id="1856" w:name="paragraf-213.odsek-1"/>
      <w:bookmarkEnd w:id="1854"/>
      <w:r w:rsidRPr="009027CD">
        <w:rPr>
          <w:rFonts w:ascii="Times New Roman" w:hAnsi="Times New Roman"/>
        </w:rPr>
        <w:t xml:space="preserve"> </w:t>
      </w:r>
      <w:bookmarkStart w:id="1857" w:name="paragraf-213.odsek-1.oznacenie"/>
      <w:r w:rsidRPr="009027CD">
        <w:rPr>
          <w:rFonts w:ascii="Times New Roman" w:hAnsi="Times New Roman"/>
        </w:rPr>
        <w:t xml:space="preserve">(1) </w:t>
      </w:r>
      <w:bookmarkStart w:id="1858" w:name="paragraf-213.odsek-1.text"/>
      <w:bookmarkEnd w:id="1857"/>
      <w:r w:rsidRPr="009027CD">
        <w:rPr>
          <w:rFonts w:ascii="Times New Roman" w:hAnsi="Times New Roman"/>
        </w:rPr>
        <w:t xml:space="preserve">Ak prejednanie dedičstva nepatrí do právomoci súdu Slovenskej republiky, vykoná súd predbežné vyšetrenie a vydá účastníkom na ich žiadosť úradné potvrdenie o výsledku tohto vyšetrenia. </w:t>
      </w:r>
      <w:bookmarkEnd w:id="1858"/>
    </w:p>
    <w:p w:rsidR="00B24D0B" w:rsidRPr="009027CD" w:rsidRDefault="009027CD">
      <w:pPr>
        <w:spacing w:before="225" w:after="225" w:line="264" w:lineRule="auto"/>
        <w:ind w:left="495"/>
      </w:pPr>
      <w:bookmarkStart w:id="1859" w:name="paragraf-213.odsek-2"/>
      <w:bookmarkEnd w:id="1856"/>
      <w:r w:rsidRPr="009027CD">
        <w:rPr>
          <w:rFonts w:ascii="Times New Roman" w:hAnsi="Times New Roman"/>
        </w:rPr>
        <w:t xml:space="preserve"> </w:t>
      </w:r>
      <w:bookmarkStart w:id="1860" w:name="paragraf-213.odsek-2.oznacenie"/>
      <w:r w:rsidRPr="009027CD">
        <w:rPr>
          <w:rFonts w:ascii="Times New Roman" w:hAnsi="Times New Roman"/>
        </w:rPr>
        <w:t xml:space="preserve">(2) </w:t>
      </w:r>
      <w:bookmarkStart w:id="1861" w:name="paragraf-213.odsek-2.text"/>
      <w:bookmarkEnd w:id="1860"/>
      <w:r w:rsidRPr="009027CD">
        <w:rPr>
          <w:rFonts w:ascii="Times New Roman" w:hAnsi="Times New Roman"/>
        </w:rPr>
        <w:t xml:space="preserve">Ak sa má majetok vydať do cudziny, upovedomí o tom súd tuzemských dedičov a veriteľov oznámením, ktoré sa zverejní na čas jedného mesiaca na úradnej tabuli súdu, webovej stránke príslušného súdu a webovom sídle Notárskej komory Slovenskej republiky; známym účastníkom sa toto oznámenie doručí. </w:t>
      </w:r>
      <w:bookmarkEnd w:id="1861"/>
    </w:p>
    <w:p w:rsidR="00B24D0B" w:rsidRPr="009027CD" w:rsidRDefault="009027CD">
      <w:pPr>
        <w:spacing w:before="300" w:after="0" w:line="264" w:lineRule="auto"/>
        <w:ind w:left="345"/>
        <w:jc w:val="center"/>
      </w:pPr>
      <w:bookmarkStart w:id="1862" w:name="predpis.cast-druha.hlava-druha.skupinaPa"/>
      <w:bookmarkEnd w:id="1855"/>
      <w:bookmarkEnd w:id="1859"/>
      <w:r w:rsidRPr="009027CD">
        <w:rPr>
          <w:rFonts w:ascii="Times New Roman" w:hAnsi="Times New Roman"/>
          <w:b/>
          <w:sz w:val="24"/>
        </w:rPr>
        <w:t xml:space="preserve"> Európske osvedčenie o dedičstve </w:t>
      </w:r>
    </w:p>
    <w:p w:rsidR="00B24D0B" w:rsidRPr="009027CD" w:rsidRDefault="009027CD">
      <w:pPr>
        <w:spacing w:before="225" w:after="225" w:line="264" w:lineRule="auto"/>
        <w:ind w:left="420"/>
        <w:jc w:val="center"/>
      </w:pPr>
      <w:bookmarkStart w:id="1863" w:name="paragraf-214.oznacenie"/>
      <w:bookmarkStart w:id="1864" w:name="paragraf-214"/>
      <w:r w:rsidRPr="009027CD">
        <w:rPr>
          <w:rFonts w:ascii="Times New Roman" w:hAnsi="Times New Roman"/>
          <w:b/>
        </w:rPr>
        <w:t xml:space="preserve"> § 214 </w:t>
      </w:r>
    </w:p>
    <w:p w:rsidR="00B24D0B" w:rsidRPr="009027CD" w:rsidRDefault="009027CD">
      <w:pPr>
        <w:spacing w:before="225" w:after="225" w:line="264" w:lineRule="auto"/>
        <w:ind w:left="495"/>
      </w:pPr>
      <w:bookmarkStart w:id="1865" w:name="paragraf-214.odsek-1"/>
      <w:bookmarkEnd w:id="1863"/>
      <w:r w:rsidRPr="009027CD">
        <w:rPr>
          <w:rFonts w:ascii="Times New Roman" w:hAnsi="Times New Roman"/>
        </w:rPr>
        <w:t xml:space="preserve"> </w:t>
      </w:r>
      <w:bookmarkStart w:id="1866" w:name="paragraf-214.odsek-1.oznacenie"/>
      <w:bookmarkEnd w:id="1866"/>
      <w:r w:rsidRPr="009027CD">
        <w:rPr>
          <w:rFonts w:ascii="Times New Roman" w:hAnsi="Times New Roman"/>
        </w:rPr>
        <w:t xml:space="preserve">Orgánom štátu pôvodu s právomocou vydať európske osvedčenie o dedičstve je notár poverený súdom na konanie o dedičstve. Po skončení konania o dedičstve je ním notár, ktorý bol poverený na konanie o dedičstve. Ak takého notára niet, poverí súd na konanie o žiadosti o vydanie európskeho osvedčenia o dedičstve notára spôsobom podľa </w:t>
      </w:r>
      <w:hyperlink w:anchor="paragraf-162">
        <w:r w:rsidRPr="009027CD">
          <w:rPr>
            <w:rFonts w:ascii="Times New Roman" w:hAnsi="Times New Roman"/>
          </w:rPr>
          <w:t>§ 162</w:t>
        </w:r>
      </w:hyperlink>
      <w:bookmarkStart w:id="1867" w:name="paragraf-214.odsek-1.text"/>
      <w:r w:rsidRPr="009027CD">
        <w:rPr>
          <w:rFonts w:ascii="Times New Roman" w:hAnsi="Times New Roman"/>
        </w:rPr>
        <w:t xml:space="preserve">. </w:t>
      </w:r>
      <w:bookmarkEnd w:id="1867"/>
    </w:p>
    <w:p w:rsidR="00B24D0B" w:rsidRPr="009027CD" w:rsidRDefault="009027CD">
      <w:pPr>
        <w:spacing w:before="225" w:after="225" w:line="264" w:lineRule="auto"/>
        <w:ind w:left="420"/>
        <w:jc w:val="center"/>
      </w:pPr>
      <w:bookmarkStart w:id="1868" w:name="paragraf-215.oznacenie"/>
      <w:bookmarkStart w:id="1869" w:name="paragraf-215"/>
      <w:bookmarkEnd w:id="1864"/>
      <w:bookmarkEnd w:id="1865"/>
      <w:r w:rsidRPr="009027CD">
        <w:rPr>
          <w:rFonts w:ascii="Times New Roman" w:hAnsi="Times New Roman"/>
          <w:b/>
        </w:rPr>
        <w:t xml:space="preserve"> § 215 </w:t>
      </w:r>
    </w:p>
    <w:p w:rsidR="00B24D0B" w:rsidRPr="009027CD" w:rsidRDefault="009027CD">
      <w:pPr>
        <w:spacing w:before="225" w:after="225" w:line="264" w:lineRule="auto"/>
        <w:ind w:left="495"/>
      </w:pPr>
      <w:bookmarkStart w:id="1870" w:name="paragraf-215.odsek-1"/>
      <w:bookmarkEnd w:id="1868"/>
      <w:r w:rsidRPr="009027CD">
        <w:rPr>
          <w:rFonts w:ascii="Times New Roman" w:hAnsi="Times New Roman"/>
        </w:rPr>
        <w:t xml:space="preserve"> </w:t>
      </w:r>
      <w:bookmarkStart w:id="1871" w:name="paragraf-215.odsek-1.oznacenie"/>
      <w:r w:rsidRPr="009027CD">
        <w:rPr>
          <w:rFonts w:ascii="Times New Roman" w:hAnsi="Times New Roman"/>
        </w:rPr>
        <w:t xml:space="preserve">(1) </w:t>
      </w:r>
      <w:bookmarkStart w:id="1872" w:name="paragraf-215.odsek-1.text"/>
      <w:bookmarkEnd w:id="1871"/>
      <w:r w:rsidRPr="009027CD">
        <w:rPr>
          <w:rFonts w:ascii="Times New Roman" w:hAnsi="Times New Roman"/>
        </w:rPr>
        <w:t xml:space="preserve">Ak notár na základe žiadosti vydá európske osvedčenie o dedičstve, zaregistruje ho v Notárskom centrálnom registri listín. </w:t>
      </w:r>
      <w:bookmarkEnd w:id="1872"/>
    </w:p>
    <w:p w:rsidR="00B24D0B" w:rsidRPr="009027CD" w:rsidRDefault="009027CD">
      <w:pPr>
        <w:spacing w:before="225" w:after="225" w:line="264" w:lineRule="auto"/>
        <w:ind w:left="495"/>
      </w:pPr>
      <w:bookmarkStart w:id="1873" w:name="paragraf-215.odsek-2"/>
      <w:bookmarkEnd w:id="1870"/>
      <w:r w:rsidRPr="009027CD">
        <w:rPr>
          <w:rFonts w:ascii="Times New Roman" w:hAnsi="Times New Roman"/>
        </w:rPr>
        <w:t xml:space="preserve"> </w:t>
      </w:r>
      <w:bookmarkStart w:id="1874" w:name="paragraf-215.odsek-2.oznacenie"/>
      <w:r w:rsidRPr="009027CD">
        <w:rPr>
          <w:rFonts w:ascii="Times New Roman" w:hAnsi="Times New Roman"/>
        </w:rPr>
        <w:t xml:space="preserve">(2) </w:t>
      </w:r>
      <w:bookmarkStart w:id="1875" w:name="paragraf-215.odsek-2.text"/>
      <w:bookmarkEnd w:id="1874"/>
      <w:r w:rsidRPr="009027CD">
        <w:rPr>
          <w:rFonts w:ascii="Times New Roman" w:hAnsi="Times New Roman"/>
        </w:rPr>
        <w:t xml:space="preserve">Ak nie sú splnené podmienky na vydanie európskeho osvedčenia o dedičstve, notár o tom bezodkladne upovedomí žiadateľa. V upovedomení uvedie dôvody nevydania európskeho osvedčenia o dedičstve. </w:t>
      </w:r>
      <w:bookmarkEnd w:id="1875"/>
    </w:p>
    <w:p w:rsidR="00B24D0B" w:rsidRPr="009027CD" w:rsidRDefault="009027CD">
      <w:pPr>
        <w:spacing w:before="225" w:after="225" w:line="264" w:lineRule="auto"/>
        <w:ind w:left="420"/>
        <w:jc w:val="center"/>
      </w:pPr>
      <w:bookmarkStart w:id="1876" w:name="paragraf-216.oznacenie"/>
      <w:bookmarkStart w:id="1877" w:name="paragraf-216"/>
      <w:bookmarkEnd w:id="1869"/>
      <w:bookmarkEnd w:id="1873"/>
      <w:r w:rsidRPr="009027CD">
        <w:rPr>
          <w:rFonts w:ascii="Times New Roman" w:hAnsi="Times New Roman"/>
          <w:b/>
        </w:rPr>
        <w:t xml:space="preserve"> § 216 </w:t>
      </w:r>
    </w:p>
    <w:p w:rsidR="00B24D0B" w:rsidRPr="009027CD" w:rsidRDefault="009027CD">
      <w:pPr>
        <w:spacing w:before="225" w:after="225" w:line="264" w:lineRule="auto"/>
        <w:ind w:left="495"/>
      </w:pPr>
      <w:bookmarkStart w:id="1878" w:name="paragraf-216.odsek-1"/>
      <w:bookmarkEnd w:id="1876"/>
      <w:r w:rsidRPr="009027CD">
        <w:rPr>
          <w:rFonts w:ascii="Times New Roman" w:hAnsi="Times New Roman"/>
        </w:rPr>
        <w:lastRenderedPageBreak/>
        <w:t xml:space="preserve"> </w:t>
      </w:r>
      <w:bookmarkStart w:id="1879" w:name="paragraf-216.odsek-1.oznacenie"/>
      <w:r w:rsidRPr="009027CD">
        <w:rPr>
          <w:rFonts w:ascii="Times New Roman" w:hAnsi="Times New Roman"/>
        </w:rPr>
        <w:t xml:space="preserve">(1) </w:t>
      </w:r>
      <w:bookmarkStart w:id="1880" w:name="paragraf-216.odsek-1.text"/>
      <w:bookmarkEnd w:id="1879"/>
      <w:r w:rsidRPr="009027CD">
        <w:rPr>
          <w:rFonts w:ascii="Times New Roman" w:hAnsi="Times New Roman"/>
        </w:rPr>
        <w:t xml:space="preserve">Osoba oprávnená podľa osobitného predpisu môže navrhnúť, aby súd určil, že vydané európske osvedčenie o dedičstve nezodpovedá skutočnosti. </w:t>
      </w:r>
      <w:bookmarkEnd w:id="1880"/>
    </w:p>
    <w:p w:rsidR="00B24D0B" w:rsidRPr="009027CD" w:rsidRDefault="009027CD">
      <w:pPr>
        <w:spacing w:before="225" w:after="225" w:line="264" w:lineRule="auto"/>
        <w:ind w:left="495"/>
      </w:pPr>
      <w:bookmarkStart w:id="1881" w:name="paragraf-216.odsek-2"/>
      <w:bookmarkEnd w:id="1878"/>
      <w:r w:rsidRPr="009027CD">
        <w:rPr>
          <w:rFonts w:ascii="Times New Roman" w:hAnsi="Times New Roman"/>
        </w:rPr>
        <w:t xml:space="preserve"> </w:t>
      </w:r>
      <w:bookmarkStart w:id="1882" w:name="paragraf-216.odsek-2.oznacenie"/>
      <w:r w:rsidRPr="009027CD">
        <w:rPr>
          <w:rFonts w:ascii="Times New Roman" w:hAnsi="Times New Roman"/>
        </w:rPr>
        <w:t xml:space="preserve">(2) </w:t>
      </w:r>
      <w:bookmarkStart w:id="1883" w:name="paragraf-216.odsek-2.text"/>
      <w:bookmarkEnd w:id="1882"/>
      <w:r w:rsidRPr="009027CD">
        <w:rPr>
          <w:rFonts w:ascii="Times New Roman" w:hAnsi="Times New Roman"/>
        </w:rPr>
        <w:t xml:space="preserve">Osoba oprávnená podľa osobitného predpisu môže navrhnúť, aby súd určil, že odmietnutie vydať európske osvedčenie o dedičstve bolo nedôvodné. </w:t>
      </w:r>
      <w:bookmarkEnd w:id="1883"/>
    </w:p>
    <w:p w:rsidR="00B24D0B" w:rsidRPr="009027CD" w:rsidRDefault="009027CD">
      <w:pPr>
        <w:spacing w:before="225" w:after="225" w:line="264" w:lineRule="auto"/>
        <w:ind w:left="420"/>
        <w:jc w:val="center"/>
      </w:pPr>
      <w:bookmarkStart w:id="1884" w:name="paragraf-217.oznacenie"/>
      <w:bookmarkStart w:id="1885" w:name="paragraf-217"/>
      <w:bookmarkEnd w:id="1877"/>
      <w:bookmarkEnd w:id="1881"/>
      <w:r w:rsidRPr="009027CD">
        <w:rPr>
          <w:rFonts w:ascii="Times New Roman" w:hAnsi="Times New Roman"/>
          <w:b/>
        </w:rPr>
        <w:t xml:space="preserve"> § 217 </w:t>
      </w:r>
    </w:p>
    <w:p w:rsidR="00B24D0B" w:rsidRPr="009027CD" w:rsidRDefault="009027CD">
      <w:pPr>
        <w:spacing w:after="0" w:line="264" w:lineRule="auto"/>
        <w:ind w:left="495"/>
      </w:pPr>
      <w:bookmarkStart w:id="1886" w:name="paragraf-217.odsek-1"/>
      <w:bookmarkEnd w:id="1884"/>
      <w:r w:rsidRPr="009027CD">
        <w:rPr>
          <w:rFonts w:ascii="Times New Roman" w:hAnsi="Times New Roman"/>
        </w:rPr>
        <w:t xml:space="preserve"> </w:t>
      </w:r>
      <w:bookmarkStart w:id="1887" w:name="paragraf-217.odsek-1.oznacenie"/>
      <w:bookmarkStart w:id="1888" w:name="paragraf-217.odsek-1.text"/>
      <w:bookmarkEnd w:id="1887"/>
      <w:r w:rsidRPr="009027CD">
        <w:rPr>
          <w:rFonts w:ascii="Times New Roman" w:hAnsi="Times New Roman"/>
        </w:rPr>
        <w:t xml:space="preserve">Notár upovedomí osoby oprávnené podľa osobitného predpisu o </w:t>
      </w:r>
      <w:bookmarkEnd w:id="1888"/>
    </w:p>
    <w:p w:rsidR="00B24D0B" w:rsidRPr="009027CD" w:rsidRDefault="009027CD">
      <w:pPr>
        <w:spacing w:before="225" w:after="225" w:line="264" w:lineRule="auto"/>
        <w:ind w:left="570"/>
      </w:pPr>
      <w:bookmarkStart w:id="1889" w:name="paragraf-217.odsek-1.pismeno-a"/>
      <w:r w:rsidRPr="009027CD">
        <w:rPr>
          <w:rFonts w:ascii="Times New Roman" w:hAnsi="Times New Roman"/>
        </w:rPr>
        <w:t xml:space="preserve"> </w:t>
      </w:r>
      <w:bookmarkStart w:id="1890" w:name="paragraf-217.odsek-1.pismeno-a.oznacenie"/>
      <w:r w:rsidRPr="009027CD">
        <w:rPr>
          <w:rFonts w:ascii="Times New Roman" w:hAnsi="Times New Roman"/>
        </w:rPr>
        <w:t xml:space="preserve">a) </w:t>
      </w:r>
      <w:bookmarkStart w:id="1891" w:name="paragraf-217.odsek-1.pismeno-a.text"/>
      <w:bookmarkEnd w:id="1890"/>
      <w:r w:rsidRPr="009027CD">
        <w:rPr>
          <w:rFonts w:ascii="Times New Roman" w:hAnsi="Times New Roman"/>
        </w:rPr>
        <w:t xml:space="preserve">oprave, zmene alebo odvolaní európskeho osvedčenia o dedičstve, </w:t>
      </w:r>
      <w:bookmarkEnd w:id="1891"/>
    </w:p>
    <w:p w:rsidR="00B24D0B" w:rsidRPr="009027CD" w:rsidRDefault="009027CD">
      <w:pPr>
        <w:spacing w:before="225" w:after="225" w:line="264" w:lineRule="auto"/>
        <w:ind w:left="570"/>
      </w:pPr>
      <w:bookmarkStart w:id="1892" w:name="paragraf-217.odsek-1.pismeno-b"/>
      <w:bookmarkEnd w:id="1889"/>
      <w:r w:rsidRPr="009027CD">
        <w:rPr>
          <w:rFonts w:ascii="Times New Roman" w:hAnsi="Times New Roman"/>
        </w:rPr>
        <w:t xml:space="preserve"> </w:t>
      </w:r>
      <w:bookmarkStart w:id="1893" w:name="paragraf-217.odsek-1.pismeno-b.oznacenie"/>
      <w:r w:rsidRPr="009027CD">
        <w:rPr>
          <w:rFonts w:ascii="Times New Roman" w:hAnsi="Times New Roman"/>
        </w:rPr>
        <w:t xml:space="preserve">b) </w:t>
      </w:r>
      <w:bookmarkStart w:id="1894" w:name="paragraf-217.odsek-1.pismeno-b.text"/>
      <w:bookmarkEnd w:id="1893"/>
      <w:r w:rsidRPr="009027CD">
        <w:rPr>
          <w:rFonts w:ascii="Times New Roman" w:hAnsi="Times New Roman"/>
        </w:rPr>
        <w:t xml:space="preserve">pozastavení účinkov európskeho osvedčenia o dedičstve, </w:t>
      </w:r>
      <w:bookmarkEnd w:id="1894"/>
    </w:p>
    <w:p w:rsidR="00B24D0B" w:rsidRPr="009027CD" w:rsidRDefault="009027CD">
      <w:pPr>
        <w:spacing w:before="225" w:after="225" w:line="264" w:lineRule="auto"/>
        <w:ind w:left="570"/>
      </w:pPr>
      <w:bookmarkStart w:id="1895" w:name="paragraf-217.odsek-1.pismeno-c"/>
      <w:bookmarkEnd w:id="1892"/>
      <w:r w:rsidRPr="009027CD">
        <w:rPr>
          <w:rFonts w:ascii="Times New Roman" w:hAnsi="Times New Roman"/>
        </w:rPr>
        <w:t xml:space="preserve"> </w:t>
      </w:r>
      <w:bookmarkStart w:id="1896" w:name="paragraf-217.odsek-1.pismeno-c.oznacenie"/>
      <w:r w:rsidRPr="009027CD">
        <w:rPr>
          <w:rFonts w:ascii="Times New Roman" w:hAnsi="Times New Roman"/>
        </w:rPr>
        <w:t xml:space="preserve">c) </w:t>
      </w:r>
      <w:bookmarkStart w:id="1897" w:name="paragraf-217.odsek-1.pismeno-c.text"/>
      <w:bookmarkEnd w:id="1896"/>
      <w:r w:rsidRPr="009027CD">
        <w:rPr>
          <w:rFonts w:ascii="Times New Roman" w:hAnsi="Times New Roman"/>
        </w:rPr>
        <w:t xml:space="preserve">nevyhovení žiadosti o opravu, zmenu, odvolanie alebo pozastavenie účinkov európskeho osvedčenia o dedičstve a o dôvodoch nevyhovenia. </w:t>
      </w:r>
      <w:bookmarkEnd w:id="1897"/>
    </w:p>
    <w:p w:rsidR="00B24D0B" w:rsidRPr="009027CD" w:rsidRDefault="009027CD">
      <w:pPr>
        <w:spacing w:before="225" w:after="225" w:line="264" w:lineRule="auto"/>
        <w:ind w:left="420"/>
        <w:jc w:val="center"/>
      </w:pPr>
      <w:bookmarkStart w:id="1898" w:name="paragraf-218.oznacenie"/>
      <w:bookmarkStart w:id="1899" w:name="paragraf-218"/>
      <w:bookmarkEnd w:id="1885"/>
      <w:bookmarkEnd w:id="1886"/>
      <w:bookmarkEnd w:id="1895"/>
      <w:r w:rsidRPr="009027CD">
        <w:rPr>
          <w:rFonts w:ascii="Times New Roman" w:hAnsi="Times New Roman"/>
          <w:b/>
        </w:rPr>
        <w:t xml:space="preserve"> § 218 </w:t>
      </w:r>
    </w:p>
    <w:p w:rsidR="00B24D0B" w:rsidRPr="009027CD" w:rsidRDefault="009027CD">
      <w:pPr>
        <w:spacing w:before="225" w:after="225" w:line="264" w:lineRule="auto"/>
        <w:ind w:left="495"/>
      </w:pPr>
      <w:bookmarkStart w:id="1900" w:name="paragraf-218.odsek-1"/>
      <w:bookmarkEnd w:id="1898"/>
      <w:r w:rsidRPr="009027CD">
        <w:rPr>
          <w:rFonts w:ascii="Times New Roman" w:hAnsi="Times New Roman"/>
        </w:rPr>
        <w:t xml:space="preserve"> </w:t>
      </w:r>
      <w:bookmarkStart w:id="1901" w:name="paragraf-218.odsek-1.oznacenie"/>
      <w:r w:rsidRPr="009027CD">
        <w:rPr>
          <w:rFonts w:ascii="Times New Roman" w:hAnsi="Times New Roman"/>
        </w:rPr>
        <w:t xml:space="preserve">(1) </w:t>
      </w:r>
      <w:bookmarkStart w:id="1902" w:name="paragraf-218.odsek-1.text"/>
      <w:bookmarkEnd w:id="1901"/>
      <w:r w:rsidRPr="009027CD">
        <w:rPr>
          <w:rFonts w:ascii="Times New Roman" w:hAnsi="Times New Roman"/>
        </w:rPr>
        <w:t xml:space="preserve">Osoba oprávnená podľa osobitného predpisu môže navrhnúť, aby súd určil, že oprava, zmena alebo odvolanie európskeho osvedčenia o dedičstve alebo pozastavenie jeho účinkov, je nedôvodné. </w:t>
      </w:r>
      <w:bookmarkEnd w:id="1902"/>
    </w:p>
    <w:p w:rsidR="00B24D0B" w:rsidRPr="009027CD" w:rsidRDefault="009027CD">
      <w:pPr>
        <w:spacing w:before="225" w:after="225" w:line="264" w:lineRule="auto"/>
        <w:ind w:left="495"/>
      </w:pPr>
      <w:bookmarkStart w:id="1903" w:name="paragraf-218.odsek-2"/>
      <w:bookmarkEnd w:id="1900"/>
      <w:r w:rsidRPr="009027CD">
        <w:rPr>
          <w:rFonts w:ascii="Times New Roman" w:hAnsi="Times New Roman"/>
        </w:rPr>
        <w:t xml:space="preserve"> </w:t>
      </w:r>
      <w:bookmarkStart w:id="1904" w:name="paragraf-218.odsek-2.oznacenie"/>
      <w:r w:rsidRPr="009027CD">
        <w:rPr>
          <w:rFonts w:ascii="Times New Roman" w:hAnsi="Times New Roman"/>
        </w:rPr>
        <w:t xml:space="preserve">(2) </w:t>
      </w:r>
      <w:bookmarkStart w:id="1905" w:name="paragraf-218.odsek-2.text"/>
      <w:bookmarkEnd w:id="1904"/>
      <w:r w:rsidRPr="009027CD">
        <w:rPr>
          <w:rFonts w:ascii="Times New Roman" w:hAnsi="Times New Roman"/>
        </w:rPr>
        <w:t xml:space="preserve">Osoba oprávnená podľa osobitného predpisu môže navrhnúť, aby súd určil, že nevyhovenie žiadosti o opravu, zmenu alebo odvolanie európskeho osvedčenia o dedičstve alebo o pozastavenie jeho účinkov bolo nedôvodné. </w:t>
      </w:r>
      <w:bookmarkEnd w:id="1905"/>
    </w:p>
    <w:p w:rsidR="00B24D0B" w:rsidRPr="009027CD" w:rsidRDefault="009027CD">
      <w:pPr>
        <w:spacing w:before="225" w:after="225" w:line="264" w:lineRule="auto"/>
        <w:ind w:left="420"/>
        <w:jc w:val="center"/>
      </w:pPr>
      <w:bookmarkStart w:id="1906" w:name="paragraf-219.oznacenie"/>
      <w:bookmarkStart w:id="1907" w:name="paragraf-219"/>
      <w:bookmarkEnd w:id="1899"/>
      <w:bookmarkEnd w:id="1903"/>
      <w:r w:rsidRPr="009027CD">
        <w:rPr>
          <w:rFonts w:ascii="Times New Roman" w:hAnsi="Times New Roman"/>
          <w:b/>
        </w:rPr>
        <w:t xml:space="preserve"> § 219 </w:t>
      </w:r>
    </w:p>
    <w:p w:rsidR="00B24D0B" w:rsidRPr="009027CD" w:rsidRDefault="009027CD">
      <w:pPr>
        <w:spacing w:before="225" w:after="225" w:line="264" w:lineRule="auto"/>
        <w:ind w:left="495"/>
      </w:pPr>
      <w:bookmarkStart w:id="1908" w:name="paragraf-219.odsek-1"/>
      <w:bookmarkEnd w:id="1906"/>
      <w:r w:rsidRPr="009027CD">
        <w:rPr>
          <w:rFonts w:ascii="Times New Roman" w:hAnsi="Times New Roman"/>
        </w:rPr>
        <w:t xml:space="preserve"> </w:t>
      </w:r>
      <w:bookmarkStart w:id="1909" w:name="paragraf-219.odsek-1.oznacenie"/>
      <w:r w:rsidRPr="009027CD">
        <w:rPr>
          <w:rFonts w:ascii="Times New Roman" w:hAnsi="Times New Roman"/>
        </w:rPr>
        <w:t xml:space="preserve">(1) </w:t>
      </w:r>
      <w:bookmarkEnd w:id="1909"/>
      <w:r w:rsidRPr="009027CD">
        <w:rPr>
          <w:rFonts w:ascii="Times New Roman" w:hAnsi="Times New Roman"/>
        </w:rPr>
        <w:t xml:space="preserve">O návrhoch podľa </w:t>
      </w:r>
      <w:hyperlink w:anchor="paragraf-216">
        <w:r w:rsidRPr="009027CD">
          <w:rPr>
            <w:rFonts w:ascii="Times New Roman" w:hAnsi="Times New Roman"/>
          </w:rPr>
          <w:t>§ 216</w:t>
        </w:r>
      </w:hyperlink>
      <w:r w:rsidRPr="009027CD">
        <w:rPr>
          <w:rFonts w:ascii="Times New Roman" w:hAnsi="Times New Roman"/>
        </w:rPr>
        <w:t xml:space="preserve"> a </w:t>
      </w:r>
      <w:hyperlink w:anchor="paragraf-218">
        <w:r w:rsidRPr="009027CD">
          <w:rPr>
            <w:rFonts w:ascii="Times New Roman" w:hAnsi="Times New Roman"/>
          </w:rPr>
          <w:t>218</w:t>
        </w:r>
      </w:hyperlink>
      <w:bookmarkStart w:id="1910" w:name="paragraf-219.odsek-1.text"/>
      <w:r w:rsidRPr="009027CD">
        <w:rPr>
          <w:rFonts w:ascii="Times New Roman" w:hAnsi="Times New Roman"/>
        </w:rPr>
        <w:t xml:space="preserve"> rozhoduje súd uznesením. Odvolanie proti tomuto uzneseniu je prípustné. </w:t>
      </w:r>
      <w:bookmarkEnd w:id="1910"/>
    </w:p>
    <w:p w:rsidR="00B24D0B" w:rsidRPr="009027CD" w:rsidRDefault="009027CD">
      <w:pPr>
        <w:spacing w:before="225" w:after="225" w:line="264" w:lineRule="auto"/>
        <w:ind w:left="495"/>
      </w:pPr>
      <w:bookmarkStart w:id="1911" w:name="paragraf-219.odsek-2"/>
      <w:bookmarkEnd w:id="1908"/>
      <w:r w:rsidRPr="009027CD">
        <w:rPr>
          <w:rFonts w:ascii="Times New Roman" w:hAnsi="Times New Roman"/>
        </w:rPr>
        <w:t xml:space="preserve"> </w:t>
      </w:r>
      <w:bookmarkStart w:id="1912" w:name="paragraf-219.odsek-2.oznacenie"/>
      <w:r w:rsidRPr="009027CD">
        <w:rPr>
          <w:rFonts w:ascii="Times New Roman" w:hAnsi="Times New Roman"/>
        </w:rPr>
        <w:t xml:space="preserve">(2) </w:t>
      </w:r>
      <w:bookmarkEnd w:id="1912"/>
      <w:r w:rsidRPr="009027CD">
        <w:rPr>
          <w:rFonts w:ascii="Times New Roman" w:hAnsi="Times New Roman"/>
        </w:rPr>
        <w:t xml:space="preserve">Návrh podľa </w:t>
      </w:r>
      <w:hyperlink w:anchor="paragraf-216">
        <w:r w:rsidRPr="009027CD">
          <w:rPr>
            <w:rFonts w:ascii="Times New Roman" w:hAnsi="Times New Roman"/>
          </w:rPr>
          <w:t>§ 216</w:t>
        </w:r>
      </w:hyperlink>
      <w:r w:rsidRPr="009027CD">
        <w:rPr>
          <w:rFonts w:ascii="Times New Roman" w:hAnsi="Times New Roman"/>
        </w:rPr>
        <w:t xml:space="preserve"> a </w:t>
      </w:r>
      <w:hyperlink w:anchor="paragraf-218">
        <w:r w:rsidRPr="009027CD">
          <w:rPr>
            <w:rFonts w:ascii="Times New Roman" w:hAnsi="Times New Roman"/>
          </w:rPr>
          <w:t>218</w:t>
        </w:r>
      </w:hyperlink>
      <w:bookmarkStart w:id="1913" w:name="paragraf-219.odsek-2.text"/>
      <w:r w:rsidRPr="009027CD">
        <w:rPr>
          <w:rFonts w:ascii="Times New Roman" w:hAnsi="Times New Roman"/>
        </w:rPr>
        <w:t xml:space="preserve"> je opravným prostriedkom podľa osobitného predpisu. </w:t>
      </w:r>
      <w:bookmarkEnd w:id="1913"/>
    </w:p>
    <w:p w:rsidR="00B24D0B" w:rsidRPr="009027CD" w:rsidRDefault="009027CD">
      <w:pPr>
        <w:spacing w:before="300" w:after="0" w:line="264" w:lineRule="auto"/>
        <w:ind w:left="270"/>
      </w:pPr>
      <w:bookmarkStart w:id="1914" w:name="predpis.cast-druha.hlava-tretia.oznaceni"/>
      <w:bookmarkStart w:id="1915" w:name="predpis.cast-druha.hlava-tretia"/>
      <w:bookmarkEnd w:id="1359"/>
      <w:bookmarkEnd w:id="1862"/>
      <w:bookmarkEnd w:id="1907"/>
      <w:bookmarkEnd w:id="1911"/>
      <w:r w:rsidRPr="009027CD">
        <w:rPr>
          <w:rFonts w:ascii="Times New Roman" w:hAnsi="Times New Roman"/>
        </w:rPr>
        <w:t xml:space="preserve"> TRETIA HLAVA </w:t>
      </w:r>
    </w:p>
    <w:p w:rsidR="00B24D0B" w:rsidRPr="009027CD" w:rsidRDefault="009027CD">
      <w:pPr>
        <w:spacing w:after="0" w:line="264" w:lineRule="auto"/>
        <w:ind w:left="270"/>
      </w:pPr>
      <w:bookmarkStart w:id="1916" w:name="predpis.cast-druha.hlava-tretia.nadpis"/>
      <w:bookmarkEnd w:id="1914"/>
      <w:r w:rsidRPr="009027CD">
        <w:rPr>
          <w:rFonts w:ascii="Times New Roman" w:hAnsi="Times New Roman"/>
          <w:b/>
        </w:rPr>
        <w:t xml:space="preserve"> KONANIA V NIEKTORÝCH STATUSOVÝCH VECIACH FYZICKÝCH OSÔB </w:t>
      </w:r>
    </w:p>
    <w:p w:rsidR="00B24D0B" w:rsidRPr="009027CD" w:rsidRDefault="009027CD">
      <w:pPr>
        <w:spacing w:before="300" w:after="0" w:line="264" w:lineRule="auto"/>
        <w:ind w:left="345"/>
      </w:pPr>
      <w:bookmarkStart w:id="1917" w:name="predpis.cast-druha.hlava-tretia.diel-prv"/>
      <w:bookmarkEnd w:id="1916"/>
      <w:r w:rsidRPr="009027CD">
        <w:rPr>
          <w:rFonts w:ascii="Times New Roman" w:hAnsi="Times New Roman"/>
        </w:rPr>
        <w:t xml:space="preserve"> Prvý diel </w:t>
      </w:r>
    </w:p>
    <w:p w:rsidR="00B24D0B" w:rsidRPr="009027CD" w:rsidRDefault="009027CD">
      <w:pPr>
        <w:spacing w:after="0" w:line="264" w:lineRule="auto"/>
        <w:ind w:left="345"/>
      </w:pPr>
      <w:r w:rsidRPr="009027CD">
        <w:rPr>
          <w:rFonts w:ascii="Times New Roman" w:hAnsi="Times New Roman"/>
          <w:b/>
        </w:rPr>
        <w:t xml:space="preserve"> Konanie o vyhlásenie za mŕtveho </w:t>
      </w:r>
    </w:p>
    <w:p w:rsidR="00B24D0B" w:rsidRPr="009027CD" w:rsidRDefault="009027CD">
      <w:pPr>
        <w:spacing w:before="225" w:after="225" w:line="264" w:lineRule="auto"/>
        <w:ind w:left="420"/>
        <w:jc w:val="center"/>
      </w:pPr>
      <w:bookmarkStart w:id="1918" w:name="paragraf-220.oznacenie"/>
      <w:bookmarkStart w:id="1919" w:name="paragraf-220"/>
      <w:r w:rsidRPr="009027CD">
        <w:rPr>
          <w:rFonts w:ascii="Times New Roman" w:hAnsi="Times New Roman"/>
          <w:b/>
        </w:rPr>
        <w:t xml:space="preserve"> § 220 </w:t>
      </w:r>
    </w:p>
    <w:p w:rsidR="00B24D0B" w:rsidRPr="009027CD" w:rsidRDefault="009027CD">
      <w:pPr>
        <w:spacing w:before="225" w:after="225" w:line="264" w:lineRule="auto"/>
        <w:ind w:left="420"/>
        <w:jc w:val="center"/>
      </w:pPr>
      <w:bookmarkStart w:id="1920" w:name="paragraf-220.nadpis"/>
      <w:bookmarkEnd w:id="1918"/>
      <w:r w:rsidRPr="009027CD">
        <w:rPr>
          <w:rFonts w:ascii="Times New Roman" w:hAnsi="Times New Roman"/>
          <w:b/>
        </w:rPr>
        <w:t xml:space="preserve"> Miestna príslušnosť súdu </w:t>
      </w:r>
    </w:p>
    <w:p w:rsidR="00B24D0B" w:rsidRPr="009027CD" w:rsidRDefault="009027CD">
      <w:pPr>
        <w:spacing w:before="225" w:after="225" w:line="264" w:lineRule="auto"/>
        <w:ind w:left="495"/>
      </w:pPr>
      <w:bookmarkStart w:id="1921" w:name="paragraf-220.odsek-1"/>
      <w:bookmarkEnd w:id="1920"/>
      <w:r w:rsidRPr="009027CD">
        <w:rPr>
          <w:rFonts w:ascii="Times New Roman" w:hAnsi="Times New Roman"/>
        </w:rPr>
        <w:t xml:space="preserve"> </w:t>
      </w:r>
      <w:bookmarkStart w:id="1922" w:name="paragraf-220.odsek-1.oznacenie"/>
      <w:bookmarkStart w:id="1923" w:name="paragraf-220.odsek-1.text"/>
      <w:bookmarkEnd w:id="1922"/>
      <w:r w:rsidRPr="009027CD">
        <w:rPr>
          <w:rFonts w:ascii="Times New Roman" w:hAnsi="Times New Roman"/>
        </w:rPr>
        <w:t xml:space="preserve">Na konanie o vyhlásenie za mŕtveho je miestne príslušný všeobecný súd toho, kto má byť vyhlásený za mŕtveho. </w:t>
      </w:r>
      <w:bookmarkEnd w:id="1923"/>
    </w:p>
    <w:p w:rsidR="00B24D0B" w:rsidRPr="009027CD" w:rsidRDefault="009027CD">
      <w:pPr>
        <w:spacing w:before="225" w:after="225" w:line="264" w:lineRule="auto"/>
        <w:ind w:left="420"/>
        <w:jc w:val="center"/>
      </w:pPr>
      <w:bookmarkStart w:id="1924" w:name="paragraf-221.oznacenie"/>
      <w:bookmarkStart w:id="1925" w:name="paragraf-221"/>
      <w:bookmarkEnd w:id="1919"/>
      <w:bookmarkEnd w:id="1921"/>
      <w:r w:rsidRPr="009027CD">
        <w:rPr>
          <w:rFonts w:ascii="Times New Roman" w:hAnsi="Times New Roman"/>
          <w:b/>
        </w:rPr>
        <w:t xml:space="preserve"> § 221 </w:t>
      </w:r>
    </w:p>
    <w:p w:rsidR="00B24D0B" w:rsidRPr="009027CD" w:rsidRDefault="009027CD">
      <w:pPr>
        <w:spacing w:before="225" w:after="225" w:line="264" w:lineRule="auto"/>
        <w:ind w:left="495"/>
      </w:pPr>
      <w:bookmarkStart w:id="1926" w:name="paragraf-221.odsek-1"/>
      <w:bookmarkEnd w:id="1924"/>
      <w:r w:rsidRPr="009027CD">
        <w:rPr>
          <w:rFonts w:ascii="Times New Roman" w:hAnsi="Times New Roman"/>
        </w:rPr>
        <w:t xml:space="preserve"> </w:t>
      </w:r>
      <w:bookmarkStart w:id="1927" w:name="paragraf-221.odsek-1.oznacenie"/>
      <w:r w:rsidRPr="009027CD">
        <w:rPr>
          <w:rFonts w:ascii="Times New Roman" w:hAnsi="Times New Roman"/>
        </w:rPr>
        <w:t xml:space="preserve">(1) </w:t>
      </w:r>
      <w:bookmarkStart w:id="1928" w:name="paragraf-221.odsek-1.text"/>
      <w:bookmarkEnd w:id="1927"/>
      <w:r w:rsidRPr="009027CD">
        <w:rPr>
          <w:rFonts w:ascii="Times New Roman" w:hAnsi="Times New Roman"/>
        </w:rPr>
        <w:t xml:space="preserve">Návrh na začatie konania môže podať ten, kto má na veci právny záujem. </w:t>
      </w:r>
      <w:bookmarkEnd w:id="1928"/>
    </w:p>
    <w:p w:rsidR="00B24D0B" w:rsidRPr="009027CD" w:rsidRDefault="009027CD">
      <w:pPr>
        <w:spacing w:before="225" w:after="225" w:line="264" w:lineRule="auto"/>
        <w:ind w:left="495"/>
      </w:pPr>
      <w:bookmarkStart w:id="1929" w:name="paragraf-221.odsek-2"/>
      <w:bookmarkEnd w:id="1926"/>
      <w:r w:rsidRPr="009027CD">
        <w:rPr>
          <w:rFonts w:ascii="Times New Roman" w:hAnsi="Times New Roman"/>
        </w:rPr>
        <w:t xml:space="preserve"> </w:t>
      </w:r>
      <w:bookmarkStart w:id="1930" w:name="paragraf-221.odsek-2.oznacenie"/>
      <w:r w:rsidRPr="009027CD">
        <w:rPr>
          <w:rFonts w:ascii="Times New Roman" w:hAnsi="Times New Roman"/>
        </w:rPr>
        <w:t xml:space="preserve">(2) </w:t>
      </w:r>
      <w:bookmarkStart w:id="1931" w:name="paragraf-221.odsek-2.text"/>
      <w:bookmarkEnd w:id="1930"/>
      <w:r w:rsidRPr="009027CD">
        <w:rPr>
          <w:rFonts w:ascii="Times New Roman" w:hAnsi="Times New Roman"/>
        </w:rPr>
        <w:t xml:space="preserve">Konanie začne súd aj bez návrhu, ak domnelú smrť fyzickej osoby nemožno preukázať predpísanou prehliadkou mŕtveho tela. </w:t>
      </w:r>
      <w:bookmarkEnd w:id="1931"/>
    </w:p>
    <w:p w:rsidR="00B24D0B" w:rsidRPr="009027CD" w:rsidRDefault="009027CD">
      <w:pPr>
        <w:spacing w:before="225" w:after="225" w:line="264" w:lineRule="auto"/>
        <w:ind w:left="420"/>
        <w:jc w:val="center"/>
      </w:pPr>
      <w:bookmarkStart w:id="1932" w:name="paragraf-222.oznacenie"/>
      <w:bookmarkStart w:id="1933" w:name="paragraf-222"/>
      <w:bookmarkEnd w:id="1925"/>
      <w:bookmarkEnd w:id="1929"/>
      <w:r w:rsidRPr="009027CD">
        <w:rPr>
          <w:rFonts w:ascii="Times New Roman" w:hAnsi="Times New Roman"/>
          <w:b/>
        </w:rPr>
        <w:lastRenderedPageBreak/>
        <w:t xml:space="preserve"> § 222 </w:t>
      </w:r>
    </w:p>
    <w:p w:rsidR="00B24D0B" w:rsidRPr="009027CD" w:rsidRDefault="009027CD">
      <w:pPr>
        <w:spacing w:before="225" w:after="225" w:line="264" w:lineRule="auto"/>
        <w:ind w:left="495"/>
      </w:pPr>
      <w:bookmarkStart w:id="1934" w:name="paragraf-222.odsek-1"/>
      <w:bookmarkEnd w:id="1932"/>
      <w:r w:rsidRPr="009027CD">
        <w:rPr>
          <w:rFonts w:ascii="Times New Roman" w:hAnsi="Times New Roman"/>
        </w:rPr>
        <w:t xml:space="preserve"> </w:t>
      </w:r>
      <w:bookmarkStart w:id="1935" w:name="paragraf-222.odsek-1.oznacenie"/>
      <w:bookmarkStart w:id="1936" w:name="paragraf-222.odsek-1.text"/>
      <w:bookmarkEnd w:id="1935"/>
      <w:r w:rsidRPr="009027CD">
        <w:rPr>
          <w:rFonts w:ascii="Times New Roman" w:hAnsi="Times New Roman"/>
        </w:rPr>
        <w:t xml:space="preserve">Súd ustanoví procesného opatrovníka fyzickej osobe, ktorá má byť vyhlásená za mŕtvu. </w:t>
      </w:r>
      <w:bookmarkEnd w:id="1936"/>
    </w:p>
    <w:p w:rsidR="00B24D0B" w:rsidRPr="009027CD" w:rsidRDefault="009027CD">
      <w:pPr>
        <w:spacing w:before="225" w:after="225" w:line="264" w:lineRule="auto"/>
        <w:ind w:left="420"/>
        <w:jc w:val="center"/>
      </w:pPr>
      <w:bookmarkStart w:id="1937" w:name="paragraf-223.oznacenie"/>
      <w:bookmarkStart w:id="1938" w:name="paragraf-223"/>
      <w:bookmarkEnd w:id="1933"/>
      <w:bookmarkEnd w:id="1934"/>
      <w:r w:rsidRPr="009027CD">
        <w:rPr>
          <w:rFonts w:ascii="Times New Roman" w:hAnsi="Times New Roman"/>
          <w:b/>
        </w:rPr>
        <w:t xml:space="preserve"> § 223 </w:t>
      </w:r>
    </w:p>
    <w:p w:rsidR="00B24D0B" w:rsidRPr="009027CD" w:rsidRDefault="009027CD">
      <w:pPr>
        <w:spacing w:before="225" w:after="225" w:line="264" w:lineRule="auto"/>
        <w:ind w:left="495"/>
      </w:pPr>
      <w:bookmarkStart w:id="1939" w:name="paragraf-223.odsek-1"/>
      <w:bookmarkEnd w:id="1937"/>
      <w:r w:rsidRPr="009027CD">
        <w:rPr>
          <w:rFonts w:ascii="Times New Roman" w:hAnsi="Times New Roman"/>
        </w:rPr>
        <w:t xml:space="preserve"> </w:t>
      </w:r>
      <w:bookmarkStart w:id="1940" w:name="paragraf-223.odsek-1.oznacenie"/>
      <w:r w:rsidRPr="009027CD">
        <w:rPr>
          <w:rFonts w:ascii="Times New Roman" w:hAnsi="Times New Roman"/>
        </w:rPr>
        <w:t xml:space="preserve">(1) </w:t>
      </w:r>
      <w:bookmarkStart w:id="1941" w:name="paragraf-223.odsek-1.text"/>
      <w:bookmarkEnd w:id="1940"/>
      <w:r w:rsidRPr="009027CD">
        <w:rPr>
          <w:rFonts w:ascii="Times New Roman" w:hAnsi="Times New Roman"/>
        </w:rPr>
        <w:t xml:space="preserve">Súd môže rozhodnúť bez nariadenia pojednávania. </w:t>
      </w:r>
      <w:bookmarkEnd w:id="1941"/>
    </w:p>
    <w:p w:rsidR="00B24D0B" w:rsidRPr="009027CD" w:rsidRDefault="009027CD">
      <w:pPr>
        <w:spacing w:before="225" w:after="225" w:line="264" w:lineRule="auto"/>
        <w:ind w:left="495"/>
      </w:pPr>
      <w:bookmarkStart w:id="1942" w:name="paragraf-223.odsek-2"/>
      <w:bookmarkEnd w:id="1939"/>
      <w:r w:rsidRPr="009027CD">
        <w:rPr>
          <w:rFonts w:ascii="Times New Roman" w:hAnsi="Times New Roman"/>
        </w:rPr>
        <w:t xml:space="preserve"> </w:t>
      </w:r>
      <w:bookmarkStart w:id="1943" w:name="paragraf-223.odsek-2.oznacenie"/>
      <w:r w:rsidRPr="009027CD">
        <w:rPr>
          <w:rFonts w:ascii="Times New Roman" w:hAnsi="Times New Roman"/>
        </w:rPr>
        <w:t xml:space="preserve">(2) </w:t>
      </w:r>
      <w:bookmarkStart w:id="1944" w:name="paragraf-223.odsek-2.text"/>
      <w:bookmarkEnd w:id="1943"/>
      <w:r w:rsidRPr="009027CD">
        <w:rPr>
          <w:rFonts w:ascii="Times New Roman" w:hAnsi="Times New Roman"/>
        </w:rPr>
        <w:t xml:space="preserve">Ak súd zistí, že nie sú splnené predpoklady na vyhlásenie za mŕtveho, uznesením konanie zastaví. </w:t>
      </w:r>
      <w:bookmarkEnd w:id="1944"/>
    </w:p>
    <w:p w:rsidR="00B24D0B" w:rsidRPr="009027CD" w:rsidRDefault="009027CD">
      <w:pPr>
        <w:spacing w:before="225" w:after="225" w:line="264" w:lineRule="auto"/>
        <w:ind w:left="420"/>
        <w:jc w:val="center"/>
      </w:pPr>
      <w:bookmarkStart w:id="1945" w:name="paragraf-224.oznacenie"/>
      <w:bookmarkStart w:id="1946" w:name="paragraf-224"/>
      <w:bookmarkEnd w:id="1938"/>
      <w:bookmarkEnd w:id="1942"/>
      <w:r w:rsidRPr="009027CD">
        <w:rPr>
          <w:rFonts w:ascii="Times New Roman" w:hAnsi="Times New Roman"/>
          <w:b/>
        </w:rPr>
        <w:t xml:space="preserve"> § 224 </w:t>
      </w:r>
    </w:p>
    <w:p w:rsidR="00B24D0B" w:rsidRPr="009027CD" w:rsidRDefault="009027CD">
      <w:pPr>
        <w:spacing w:before="225" w:after="225" w:line="264" w:lineRule="auto"/>
        <w:ind w:left="495"/>
      </w:pPr>
      <w:bookmarkStart w:id="1947" w:name="paragraf-224.odsek-1"/>
      <w:bookmarkEnd w:id="1945"/>
      <w:r w:rsidRPr="009027CD">
        <w:rPr>
          <w:rFonts w:ascii="Times New Roman" w:hAnsi="Times New Roman"/>
        </w:rPr>
        <w:t xml:space="preserve"> </w:t>
      </w:r>
      <w:bookmarkStart w:id="1948" w:name="paragraf-224.odsek-1.oznacenie"/>
      <w:r w:rsidRPr="009027CD">
        <w:rPr>
          <w:rFonts w:ascii="Times New Roman" w:hAnsi="Times New Roman"/>
        </w:rPr>
        <w:t xml:space="preserve">(1) </w:t>
      </w:r>
      <w:bookmarkStart w:id="1949" w:name="paragraf-224.odsek-1.text"/>
      <w:bookmarkEnd w:id="1948"/>
      <w:r w:rsidRPr="009027CD">
        <w:rPr>
          <w:rFonts w:ascii="Times New Roman" w:hAnsi="Times New Roman"/>
        </w:rPr>
        <w:t xml:space="preserve">Ak je isté, že fyzická osoba nežije, súd vyhlási fyzickú osobu za mŕtvu. </w:t>
      </w:r>
      <w:bookmarkEnd w:id="1949"/>
    </w:p>
    <w:p w:rsidR="00B24D0B" w:rsidRPr="009027CD" w:rsidRDefault="009027CD">
      <w:pPr>
        <w:spacing w:before="225" w:after="225" w:line="264" w:lineRule="auto"/>
        <w:ind w:left="495"/>
      </w:pPr>
      <w:bookmarkStart w:id="1950" w:name="paragraf-224.odsek-2"/>
      <w:bookmarkEnd w:id="1947"/>
      <w:r w:rsidRPr="009027CD">
        <w:rPr>
          <w:rFonts w:ascii="Times New Roman" w:hAnsi="Times New Roman"/>
        </w:rPr>
        <w:t xml:space="preserve"> </w:t>
      </w:r>
      <w:bookmarkStart w:id="1951" w:name="paragraf-224.odsek-2.oznacenie"/>
      <w:r w:rsidRPr="009027CD">
        <w:rPr>
          <w:rFonts w:ascii="Times New Roman" w:hAnsi="Times New Roman"/>
        </w:rPr>
        <w:t xml:space="preserve">(2) </w:t>
      </w:r>
      <w:bookmarkStart w:id="1952" w:name="paragraf-224.odsek-2.text"/>
      <w:bookmarkEnd w:id="1951"/>
      <w:r w:rsidRPr="009027CD">
        <w:rPr>
          <w:rFonts w:ascii="Times New Roman" w:hAnsi="Times New Roman"/>
        </w:rPr>
        <w:t xml:space="preserve">Vo výroku rozsudku súd uvedie presnú identifikáciu fyzickej osoby a deň jej smrti. </w:t>
      </w:r>
      <w:bookmarkEnd w:id="1952"/>
    </w:p>
    <w:p w:rsidR="00B24D0B" w:rsidRPr="009027CD" w:rsidRDefault="009027CD">
      <w:pPr>
        <w:spacing w:before="225" w:after="225" w:line="264" w:lineRule="auto"/>
        <w:ind w:left="420"/>
        <w:jc w:val="center"/>
      </w:pPr>
      <w:bookmarkStart w:id="1953" w:name="paragraf-225.oznacenie"/>
      <w:bookmarkStart w:id="1954" w:name="paragraf-225"/>
      <w:bookmarkEnd w:id="1946"/>
      <w:bookmarkEnd w:id="1950"/>
      <w:r w:rsidRPr="009027CD">
        <w:rPr>
          <w:rFonts w:ascii="Times New Roman" w:hAnsi="Times New Roman"/>
          <w:b/>
        </w:rPr>
        <w:t xml:space="preserve"> § 225 </w:t>
      </w:r>
    </w:p>
    <w:p w:rsidR="00B24D0B" w:rsidRPr="009027CD" w:rsidRDefault="009027CD">
      <w:pPr>
        <w:spacing w:before="225" w:after="225" w:line="264" w:lineRule="auto"/>
        <w:ind w:left="495"/>
      </w:pPr>
      <w:bookmarkStart w:id="1955" w:name="paragraf-225.odsek-1"/>
      <w:bookmarkEnd w:id="1953"/>
      <w:r w:rsidRPr="009027CD">
        <w:rPr>
          <w:rFonts w:ascii="Times New Roman" w:hAnsi="Times New Roman"/>
        </w:rPr>
        <w:t xml:space="preserve"> </w:t>
      </w:r>
      <w:bookmarkStart w:id="1956" w:name="paragraf-225.odsek-1.oznacenie"/>
      <w:r w:rsidRPr="009027CD">
        <w:rPr>
          <w:rFonts w:ascii="Times New Roman" w:hAnsi="Times New Roman"/>
        </w:rPr>
        <w:t xml:space="preserve">(1) </w:t>
      </w:r>
      <w:bookmarkStart w:id="1957" w:name="paragraf-225.odsek-1.text"/>
      <w:bookmarkEnd w:id="1956"/>
      <w:r w:rsidRPr="009027CD">
        <w:rPr>
          <w:rFonts w:ascii="Times New Roman" w:hAnsi="Times New Roman"/>
        </w:rPr>
        <w:t xml:space="preserve">Ak je vzhľadom na všetky okolnosti pravdepodobné, že fyzická osoba nežije, súd vydá verejnú vyhlášku, ktorou vyzve toho, kto má byť vyhlásený za mŕtveho, aby sa prihlásil do jedného roka. </w:t>
      </w:r>
      <w:bookmarkEnd w:id="1957"/>
    </w:p>
    <w:p w:rsidR="00B24D0B" w:rsidRPr="009027CD" w:rsidRDefault="009027CD">
      <w:pPr>
        <w:spacing w:before="225" w:after="225" w:line="264" w:lineRule="auto"/>
        <w:ind w:left="495"/>
      </w:pPr>
      <w:bookmarkStart w:id="1958" w:name="paragraf-225.odsek-2"/>
      <w:bookmarkEnd w:id="1955"/>
      <w:r w:rsidRPr="009027CD">
        <w:rPr>
          <w:rFonts w:ascii="Times New Roman" w:hAnsi="Times New Roman"/>
        </w:rPr>
        <w:t xml:space="preserve"> </w:t>
      </w:r>
      <w:bookmarkStart w:id="1959" w:name="paragraf-225.odsek-2.oznacenie"/>
      <w:r w:rsidRPr="009027CD">
        <w:rPr>
          <w:rFonts w:ascii="Times New Roman" w:hAnsi="Times New Roman"/>
        </w:rPr>
        <w:t xml:space="preserve">(2) </w:t>
      </w:r>
      <w:bookmarkStart w:id="1960" w:name="paragraf-225.odsek-2.text"/>
      <w:bookmarkEnd w:id="1959"/>
      <w:r w:rsidRPr="009027CD">
        <w:rPr>
          <w:rFonts w:ascii="Times New Roman" w:hAnsi="Times New Roman"/>
        </w:rPr>
        <w:t xml:space="preserve">Súd vo verejnej vyhláške vyzve každého, kto má o fyzickej osobe správy, aby ich podal súdu alebo procesnému opatrovníkovi. </w:t>
      </w:r>
      <w:bookmarkEnd w:id="1960"/>
    </w:p>
    <w:p w:rsidR="00B24D0B" w:rsidRPr="009027CD" w:rsidRDefault="009027CD">
      <w:pPr>
        <w:spacing w:before="225" w:after="225" w:line="264" w:lineRule="auto"/>
        <w:ind w:left="495"/>
      </w:pPr>
      <w:bookmarkStart w:id="1961" w:name="paragraf-225.odsek-3"/>
      <w:bookmarkEnd w:id="1958"/>
      <w:r w:rsidRPr="009027CD">
        <w:rPr>
          <w:rFonts w:ascii="Times New Roman" w:hAnsi="Times New Roman"/>
        </w:rPr>
        <w:t xml:space="preserve"> </w:t>
      </w:r>
      <w:bookmarkStart w:id="1962" w:name="paragraf-225.odsek-3.oznacenie"/>
      <w:r w:rsidRPr="009027CD">
        <w:rPr>
          <w:rFonts w:ascii="Times New Roman" w:hAnsi="Times New Roman"/>
        </w:rPr>
        <w:t xml:space="preserve">(3) </w:t>
      </w:r>
      <w:bookmarkStart w:id="1963" w:name="paragraf-225.odsek-3.text"/>
      <w:bookmarkEnd w:id="1962"/>
      <w:r w:rsidRPr="009027CD">
        <w:rPr>
          <w:rFonts w:ascii="Times New Roman" w:hAnsi="Times New Roman"/>
        </w:rPr>
        <w:t xml:space="preserve">Súd vo verejnej vyhláške uvedie podstatné okolnosti prípadu a poučenie, že po márnom uplynutí lehoty môže byť fyzická osoba vyhlásená za mŕtvu. </w:t>
      </w:r>
      <w:bookmarkEnd w:id="1963"/>
    </w:p>
    <w:p w:rsidR="00B24D0B" w:rsidRPr="009027CD" w:rsidRDefault="009027CD">
      <w:pPr>
        <w:spacing w:before="225" w:after="225" w:line="264" w:lineRule="auto"/>
        <w:ind w:left="420"/>
        <w:jc w:val="center"/>
      </w:pPr>
      <w:bookmarkStart w:id="1964" w:name="paragraf-226.oznacenie"/>
      <w:bookmarkStart w:id="1965" w:name="paragraf-226"/>
      <w:bookmarkEnd w:id="1954"/>
      <w:bookmarkEnd w:id="1961"/>
      <w:r w:rsidRPr="009027CD">
        <w:rPr>
          <w:rFonts w:ascii="Times New Roman" w:hAnsi="Times New Roman"/>
          <w:b/>
        </w:rPr>
        <w:t xml:space="preserve"> § 226 </w:t>
      </w:r>
    </w:p>
    <w:p w:rsidR="00B24D0B" w:rsidRPr="009027CD" w:rsidRDefault="009027CD">
      <w:pPr>
        <w:spacing w:before="225" w:after="225" w:line="264" w:lineRule="auto"/>
        <w:ind w:left="495"/>
      </w:pPr>
      <w:bookmarkStart w:id="1966" w:name="paragraf-226.odsek-1"/>
      <w:bookmarkEnd w:id="1964"/>
      <w:r w:rsidRPr="009027CD">
        <w:rPr>
          <w:rFonts w:ascii="Times New Roman" w:hAnsi="Times New Roman"/>
        </w:rPr>
        <w:t xml:space="preserve"> </w:t>
      </w:r>
      <w:bookmarkStart w:id="1967" w:name="paragraf-226.odsek-1.oznacenie"/>
      <w:r w:rsidRPr="009027CD">
        <w:rPr>
          <w:rFonts w:ascii="Times New Roman" w:hAnsi="Times New Roman"/>
        </w:rPr>
        <w:t xml:space="preserve">(1) </w:t>
      </w:r>
      <w:bookmarkStart w:id="1968" w:name="paragraf-226.odsek-1.text"/>
      <w:bookmarkEnd w:id="1967"/>
      <w:r w:rsidRPr="009027CD">
        <w:rPr>
          <w:rFonts w:ascii="Times New Roman" w:hAnsi="Times New Roman"/>
        </w:rPr>
        <w:t xml:space="preserve">Súd verejnú vyhlášku zverejní na úradnej tabuli súdu a na webovej stránke príslušného súdu. </w:t>
      </w:r>
      <w:bookmarkEnd w:id="1968"/>
    </w:p>
    <w:p w:rsidR="00B24D0B" w:rsidRPr="009027CD" w:rsidRDefault="009027CD">
      <w:pPr>
        <w:spacing w:before="225" w:after="225" w:line="264" w:lineRule="auto"/>
        <w:ind w:left="495"/>
      </w:pPr>
      <w:bookmarkStart w:id="1969" w:name="paragraf-226.odsek-2"/>
      <w:bookmarkEnd w:id="1966"/>
      <w:r w:rsidRPr="009027CD">
        <w:rPr>
          <w:rFonts w:ascii="Times New Roman" w:hAnsi="Times New Roman"/>
        </w:rPr>
        <w:t xml:space="preserve"> </w:t>
      </w:r>
      <w:bookmarkStart w:id="1970" w:name="paragraf-226.odsek-2.oznacenie"/>
      <w:r w:rsidRPr="009027CD">
        <w:rPr>
          <w:rFonts w:ascii="Times New Roman" w:hAnsi="Times New Roman"/>
        </w:rPr>
        <w:t xml:space="preserve">(2) </w:t>
      </w:r>
      <w:bookmarkStart w:id="1971" w:name="paragraf-226.odsek-2.text"/>
      <w:bookmarkEnd w:id="1970"/>
      <w:r w:rsidRPr="009027CD">
        <w:rPr>
          <w:rFonts w:ascii="Times New Roman" w:hAnsi="Times New Roman"/>
        </w:rPr>
        <w:t xml:space="preserve">Výzvu, ktorá je obsahom verejnej vyhlášky, môže súd zverejniť aj iným spôsobom. </w:t>
      </w:r>
      <w:bookmarkEnd w:id="1971"/>
    </w:p>
    <w:p w:rsidR="00B24D0B" w:rsidRPr="009027CD" w:rsidRDefault="009027CD">
      <w:pPr>
        <w:spacing w:before="225" w:after="225" w:line="264" w:lineRule="auto"/>
        <w:ind w:left="420"/>
        <w:jc w:val="center"/>
      </w:pPr>
      <w:bookmarkStart w:id="1972" w:name="paragraf-227.oznacenie"/>
      <w:bookmarkStart w:id="1973" w:name="paragraf-227"/>
      <w:bookmarkEnd w:id="1965"/>
      <w:bookmarkEnd w:id="1969"/>
      <w:r w:rsidRPr="009027CD">
        <w:rPr>
          <w:rFonts w:ascii="Times New Roman" w:hAnsi="Times New Roman"/>
          <w:b/>
        </w:rPr>
        <w:t xml:space="preserve"> § 227 </w:t>
      </w:r>
    </w:p>
    <w:p w:rsidR="00B24D0B" w:rsidRPr="009027CD" w:rsidRDefault="009027CD">
      <w:pPr>
        <w:spacing w:before="225" w:after="225" w:line="264" w:lineRule="auto"/>
        <w:ind w:left="495"/>
      </w:pPr>
      <w:bookmarkStart w:id="1974" w:name="paragraf-227.odsek-1"/>
      <w:bookmarkEnd w:id="1972"/>
      <w:r w:rsidRPr="009027CD">
        <w:rPr>
          <w:rFonts w:ascii="Times New Roman" w:hAnsi="Times New Roman"/>
        </w:rPr>
        <w:t xml:space="preserve"> </w:t>
      </w:r>
      <w:bookmarkStart w:id="1975" w:name="paragraf-227.odsek-1.oznacenie"/>
      <w:bookmarkStart w:id="1976" w:name="paragraf-227.odsek-1.text"/>
      <w:bookmarkEnd w:id="1975"/>
      <w:r w:rsidRPr="009027CD">
        <w:rPr>
          <w:rFonts w:ascii="Times New Roman" w:hAnsi="Times New Roman"/>
        </w:rPr>
        <w:t xml:space="preserve">Súd podľa okolností prípadu vykoná úkony potrebné na zistenie, či je fyzická osoba nažive. </w:t>
      </w:r>
      <w:bookmarkEnd w:id="1976"/>
    </w:p>
    <w:p w:rsidR="00B24D0B" w:rsidRPr="009027CD" w:rsidRDefault="009027CD">
      <w:pPr>
        <w:spacing w:before="225" w:after="225" w:line="264" w:lineRule="auto"/>
        <w:ind w:left="420"/>
        <w:jc w:val="center"/>
      </w:pPr>
      <w:bookmarkStart w:id="1977" w:name="paragraf-228.oznacenie"/>
      <w:bookmarkStart w:id="1978" w:name="paragraf-228"/>
      <w:bookmarkEnd w:id="1973"/>
      <w:bookmarkEnd w:id="1974"/>
      <w:r w:rsidRPr="009027CD">
        <w:rPr>
          <w:rFonts w:ascii="Times New Roman" w:hAnsi="Times New Roman"/>
          <w:b/>
        </w:rPr>
        <w:t xml:space="preserve"> § 228 </w:t>
      </w:r>
    </w:p>
    <w:p w:rsidR="00B24D0B" w:rsidRPr="009027CD" w:rsidRDefault="009027CD">
      <w:pPr>
        <w:spacing w:before="225" w:after="225" w:line="264" w:lineRule="auto"/>
        <w:ind w:left="495"/>
      </w:pPr>
      <w:bookmarkStart w:id="1979" w:name="paragraf-228.odsek-1"/>
      <w:bookmarkEnd w:id="1977"/>
      <w:r w:rsidRPr="009027CD">
        <w:rPr>
          <w:rFonts w:ascii="Times New Roman" w:hAnsi="Times New Roman"/>
        </w:rPr>
        <w:t xml:space="preserve"> </w:t>
      </w:r>
      <w:bookmarkStart w:id="1980" w:name="paragraf-228.odsek-1.oznacenie"/>
      <w:r w:rsidRPr="009027CD">
        <w:rPr>
          <w:rFonts w:ascii="Times New Roman" w:hAnsi="Times New Roman"/>
        </w:rPr>
        <w:t xml:space="preserve">(1) </w:t>
      </w:r>
      <w:bookmarkEnd w:id="1980"/>
      <w:r w:rsidRPr="009027CD">
        <w:rPr>
          <w:rFonts w:ascii="Times New Roman" w:hAnsi="Times New Roman"/>
        </w:rPr>
        <w:t xml:space="preserve">Ak aj po uplynutí lehoty podľa </w:t>
      </w:r>
      <w:hyperlink w:anchor="paragraf-225.odsek-1">
        <w:r w:rsidRPr="009027CD">
          <w:rPr>
            <w:rFonts w:ascii="Times New Roman" w:hAnsi="Times New Roman"/>
          </w:rPr>
          <w:t>§ 225 ods. 1</w:t>
        </w:r>
      </w:hyperlink>
      <w:bookmarkStart w:id="1981" w:name="paragraf-228.odsek-1.text"/>
      <w:r w:rsidRPr="009027CD">
        <w:rPr>
          <w:rFonts w:ascii="Times New Roman" w:hAnsi="Times New Roman"/>
        </w:rPr>
        <w:t xml:space="preserve"> je vzhľadom na všetky okolnosti pravdepodobné, že fyzická osoba nežije, súd vyhlási fyzickú osobu za mŕtvu. </w:t>
      </w:r>
      <w:bookmarkEnd w:id="1981"/>
    </w:p>
    <w:p w:rsidR="00B24D0B" w:rsidRPr="009027CD" w:rsidRDefault="009027CD">
      <w:pPr>
        <w:spacing w:before="225" w:after="225" w:line="264" w:lineRule="auto"/>
        <w:ind w:left="495"/>
      </w:pPr>
      <w:bookmarkStart w:id="1982" w:name="paragraf-228.odsek-2"/>
      <w:bookmarkEnd w:id="1979"/>
      <w:r w:rsidRPr="009027CD">
        <w:rPr>
          <w:rFonts w:ascii="Times New Roman" w:hAnsi="Times New Roman"/>
        </w:rPr>
        <w:t xml:space="preserve"> </w:t>
      </w:r>
      <w:bookmarkStart w:id="1983" w:name="paragraf-228.odsek-2.oznacenie"/>
      <w:r w:rsidRPr="009027CD">
        <w:rPr>
          <w:rFonts w:ascii="Times New Roman" w:hAnsi="Times New Roman"/>
        </w:rPr>
        <w:t xml:space="preserve">(2) </w:t>
      </w:r>
      <w:bookmarkStart w:id="1984" w:name="paragraf-228.odsek-2.text"/>
      <w:bookmarkEnd w:id="1983"/>
      <w:r w:rsidRPr="009027CD">
        <w:rPr>
          <w:rFonts w:ascii="Times New Roman" w:hAnsi="Times New Roman"/>
        </w:rPr>
        <w:t xml:space="preserve">Vo výroku rozsudku súd uvedie presnú identifikáciu fyzickej osoby a deň predpokladanej smrti, prípadne deň, ktorý fyzická osoba pravdepodobne neprežila. </w:t>
      </w:r>
      <w:bookmarkEnd w:id="1984"/>
    </w:p>
    <w:p w:rsidR="00B24D0B" w:rsidRPr="009027CD" w:rsidRDefault="009027CD">
      <w:pPr>
        <w:spacing w:before="300" w:after="0" w:line="264" w:lineRule="auto"/>
        <w:ind w:left="345"/>
        <w:jc w:val="center"/>
      </w:pPr>
      <w:bookmarkStart w:id="1985" w:name="predpis.cast-druha.hlava-tretia.skupinaP"/>
      <w:bookmarkEnd w:id="1917"/>
      <w:bookmarkEnd w:id="1978"/>
      <w:bookmarkEnd w:id="1982"/>
      <w:r w:rsidRPr="009027CD">
        <w:rPr>
          <w:rFonts w:ascii="Times New Roman" w:hAnsi="Times New Roman"/>
          <w:b/>
          <w:sz w:val="24"/>
        </w:rPr>
        <w:t xml:space="preserve"> Zmena a zrušenie rozsudku </w:t>
      </w:r>
    </w:p>
    <w:p w:rsidR="00B24D0B" w:rsidRPr="009027CD" w:rsidRDefault="009027CD">
      <w:pPr>
        <w:spacing w:before="225" w:after="225" w:line="264" w:lineRule="auto"/>
        <w:ind w:left="420"/>
        <w:jc w:val="center"/>
      </w:pPr>
      <w:bookmarkStart w:id="1986" w:name="paragraf-229.oznacenie"/>
      <w:bookmarkStart w:id="1987" w:name="paragraf-229"/>
      <w:r w:rsidRPr="009027CD">
        <w:rPr>
          <w:rFonts w:ascii="Times New Roman" w:hAnsi="Times New Roman"/>
          <w:b/>
        </w:rPr>
        <w:t xml:space="preserve"> § 229 </w:t>
      </w:r>
    </w:p>
    <w:p w:rsidR="00B24D0B" w:rsidRPr="009027CD" w:rsidRDefault="009027CD">
      <w:pPr>
        <w:spacing w:before="225" w:after="225" w:line="264" w:lineRule="auto"/>
        <w:ind w:left="495"/>
      </w:pPr>
      <w:bookmarkStart w:id="1988" w:name="paragraf-229.odsek-1"/>
      <w:bookmarkEnd w:id="1986"/>
      <w:r w:rsidRPr="009027CD">
        <w:rPr>
          <w:rFonts w:ascii="Times New Roman" w:hAnsi="Times New Roman"/>
        </w:rPr>
        <w:t xml:space="preserve"> </w:t>
      </w:r>
      <w:bookmarkStart w:id="1989" w:name="paragraf-229.odsek-1.oznacenie"/>
      <w:bookmarkStart w:id="1990" w:name="paragraf-229.odsek-1.text"/>
      <w:bookmarkEnd w:id="1989"/>
      <w:r w:rsidRPr="009027CD">
        <w:rPr>
          <w:rFonts w:ascii="Times New Roman" w:hAnsi="Times New Roman"/>
        </w:rPr>
        <w:t xml:space="preserve">Ak ten, kto bol vyhlásený za mŕtveho, zomrel v iný deň, ako je uvedený v rozsudku, súd aj bez návrhu vydá rozsudok, ktorým vykoná opravu. </w:t>
      </w:r>
      <w:bookmarkEnd w:id="1990"/>
    </w:p>
    <w:p w:rsidR="00B24D0B" w:rsidRPr="009027CD" w:rsidRDefault="009027CD">
      <w:pPr>
        <w:spacing w:before="225" w:after="225" w:line="264" w:lineRule="auto"/>
        <w:ind w:left="420"/>
        <w:jc w:val="center"/>
      </w:pPr>
      <w:bookmarkStart w:id="1991" w:name="paragraf-230.oznacenie"/>
      <w:bookmarkStart w:id="1992" w:name="paragraf-230"/>
      <w:bookmarkEnd w:id="1987"/>
      <w:bookmarkEnd w:id="1988"/>
      <w:r w:rsidRPr="009027CD">
        <w:rPr>
          <w:rFonts w:ascii="Times New Roman" w:hAnsi="Times New Roman"/>
          <w:b/>
        </w:rPr>
        <w:lastRenderedPageBreak/>
        <w:t xml:space="preserve"> § 230 </w:t>
      </w:r>
    </w:p>
    <w:p w:rsidR="00B24D0B" w:rsidRPr="009027CD" w:rsidRDefault="009027CD">
      <w:pPr>
        <w:spacing w:before="225" w:after="225" w:line="264" w:lineRule="auto"/>
        <w:ind w:left="495"/>
      </w:pPr>
      <w:bookmarkStart w:id="1993" w:name="paragraf-230.odsek-1"/>
      <w:bookmarkEnd w:id="1991"/>
      <w:r w:rsidRPr="009027CD">
        <w:rPr>
          <w:rFonts w:ascii="Times New Roman" w:hAnsi="Times New Roman"/>
        </w:rPr>
        <w:t xml:space="preserve"> </w:t>
      </w:r>
      <w:bookmarkStart w:id="1994" w:name="paragraf-230.odsek-1.oznacenie"/>
      <w:bookmarkStart w:id="1995" w:name="paragraf-230.odsek-1.text"/>
      <w:bookmarkEnd w:id="1994"/>
      <w:r w:rsidRPr="009027CD">
        <w:rPr>
          <w:rFonts w:ascii="Times New Roman" w:hAnsi="Times New Roman"/>
        </w:rPr>
        <w:t xml:space="preserve">Ak sa zistí, že ten, kto bol vyhlásený za mŕtveho, je nažive, súd aj bez návrhu začne konanie a vydá rozsudok, ktorým rozhodnutie o vyhlásení za mŕtveho zruší. </w:t>
      </w:r>
      <w:bookmarkEnd w:id="1995"/>
    </w:p>
    <w:p w:rsidR="00B24D0B" w:rsidRPr="009027CD" w:rsidRDefault="009027CD">
      <w:pPr>
        <w:spacing w:before="300" w:after="0" w:line="264" w:lineRule="auto"/>
        <w:ind w:left="345"/>
      </w:pPr>
      <w:bookmarkStart w:id="1996" w:name="predpis.cast-druha.hlava-tretia.diel-dru"/>
      <w:bookmarkEnd w:id="1985"/>
      <w:bookmarkEnd w:id="1992"/>
      <w:bookmarkEnd w:id="1993"/>
      <w:r w:rsidRPr="009027CD">
        <w:rPr>
          <w:rFonts w:ascii="Times New Roman" w:hAnsi="Times New Roman"/>
        </w:rPr>
        <w:t xml:space="preserve"> Druhý diel </w:t>
      </w:r>
    </w:p>
    <w:p w:rsidR="00B24D0B" w:rsidRPr="009027CD" w:rsidRDefault="009027CD">
      <w:pPr>
        <w:spacing w:after="0" w:line="264" w:lineRule="auto"/>
        <w:ind w:left="345"/>
      </w:pPr>
      <w:r w:rsidRPr="009027CD">
        <w:rPr>
          <w:rFonts w:ascii="Times New Roman" w:hAnsi="Times New Roman"/>
          <w:b/>
        </w:rPr>
        <w:t xml:space="preserve"> Konanie o spôsobilosti na právne úkony </w:t>
      </w:r>
    </w:p>
    <w:p w:rsidR="00B24D0B" w:rsidRPr="009027CD" w:rsidRDefault="009027CD">
      <w:pPr>
        <w:spacing w:before="225" w:after="225" w:line="264" w:lineRule="auto"/>
        <w:ind w:left="420"/>
        <w:jc w:val="center"/>
      </w:pPr>
      <w:bookmarkStart w:id="1997" w:name="paragraf-231.oznacenie"/>
      <w:bookmarkStart w:id="1998" w:name="paragraf-231"/>
      <w:r w:rsidRPr="009027CD">
        <w:rPr>
          <w:rFonts w:ascii="Times New Roman" w:hAnsi="Times New Roman"/>
          <w:b/>
        </w:rPr>
        <w:t xml:space="preserve"> § 231 </w:t>
      </w:r>
    </w:p>
    <w:p w:rsidR="00B24D0B" w:rsidRPr="009027CD" w:rsidRDefault="009027CD">
      <w:pPr>
        <w:spacing w:after="0" w:line="264" w:lineRule="auto"/>
        <w:ind w:left="495"/>
      </w:pPr>
      <w:bookmarkStart w:id="1999" w:name="paragraf-231.odsek-1"/>
      <w:bookmarkEnd w:id="1997"/>
      <w:r w:rsidRPr="009027CD">
        <w:rPr>
          <w:rFonts w:ascii="Times New Roman" w:hAnsi="Times New Roman"/>
        </w:rPr>
        <w:t xml:space="preserve"> </w:t>
      </w:r>
      <w:bookmarkStart w:id="2000" w:name="paragraf-231.odsek-1.oznacenie"/>
      <w:bookmarkStart w:id="2001" w:name="paragraf-231.odsek-1.text"/>
      <w:bookmarkEnd w:id="2000"/>
      <w:r w:rsidRPr="009027CD">
        <w:rPr>
          <w:rFonts w:ascii="Times New Roman" w:hAnsi="Times New Roman"/>
        </w:rPr>
        <w:t xml:space="preserve">V konaní o spôsobilosti na právne úkony súd rozhoduje o </w:t>
      </w:r>
      <w:bookmarkEnd w:id="2001"/>
    </w:p>
    <w:p w:rsidR="00B24D0B" w:rsidRPr="009027CD" w:rsidRDefault="009027CD">
      <w:pPr>
        <w:spacing w:before="225" w:after="225" w:line="264" w:lineRule="auto"/>
        <w:ind w:left="570"/>
      </w:pPr>
      <w:bookmarkStart w:id="2002" w:name="paragraf-231.odsek-1.pismeno-a"/>
      <w:r w:rsidRPr="009027CD">
        <w:rPr>
          <w:rFonts w:ascii="Times New Roman" w:hAnsi="Times New Roman"/>
        </w:rPr>
        <w:t xml:space="preserve"> </w:t>
      </w:r>
      <w:bookmarkStart w:id="2003" w:name="paragraf-231.odsek-1.pismeno-a.oznacenie"/>
      <w:r w:rsidRPr="009027CD">
        <w:rPr>
          <w:rFonts w:ascii="Times New Roman" w:hAnsi="Times New Roman"/>
        </w:rPr>
        <w:t xml:space="preserve">a) </w:t>
      </w:r>
      <w:bookmarkStart w:id="2004" w:name="paragraf-231.odsek-1.pismeno-a.text"/>
      <w:bookmarkEnd w:id="2003"/>
      <w:r w:rsidRPr="009027CD">
        <w:rPr>
          <w:rFonts w:ascii="Times New Roman" w:hAnsi="Times New Roman"/>
        </w:rPr>
        <w:t xml:space="preserve">obmedzení spôsobilosti fyzickej osoby na právne úkony, </w:t>
      </w:r>
      <w:bookmarkEnd w:id="2004"/>
    </w:p>
    <w:p w:rsidR="00B24D0B" w:rsidRPr="009027CD" w:rsidRDefault="009027CD">
      <w:pPr>
        <w:spacing w:before="225" w:after="225" w:line="264" w:lineRule="auto"/>
        <w:ind w:left="570"/>
      </w:pPr>
      <w:bookmarkStart w:id="2005" w:name="paragraf-231.odsek-1.pismeno-b"/>
      <w:bookmarkEnd w:id="2002"/>
      <w:r w:rsidRPr="009027CD">
        <w:rPr>
          <w:rFonts w:ascii="Times New Roman" w:hAnsi="Times New Roman"/>
        </w:rPr>
        <w:t xml:space="preserve"> </w:t>
      </w:r>
      <w:bookmarkStart w:id="2006" w:name="paragraf-231.odsek-1.pismeno-b.oznacenie"/>
      <w:r w:rsidRPr="009027CD">
        <w:rPr>
          <w:rFonts w:ascii="Times New Roman" w:hAnsi="Times New Roman"/>
        </w:rPr>
        <w:t xml:space="preserve">b) </w:t>
      </w:r>
      <w:bookmarkStart w:id="2007" w:name="paragraf-231.odsek-1.pismeno-b.text"/>
      <w:bookmarkEnd w:id="2006"/>
      <w:r w:rsidRPr="009027CD">
        <w:rPr>
          <w:rFonts w:ascii="Times New Roman" w:hAnsi="Times New Roman"/>
        </w:rPr>
        <w:t xml:space="preserve">zmene obmedzenia spôsobilosti fyzickej osoby na právne úkony, </w:t>
      </w:r>
      <w:bookmarkEnd w:id="2007"/>
    </w:p>
    <w:p w:rsidR="00B24D0B" w:rsidRPr="009027CD" w:rsidRDefault="009027CD">
      <w:pPr>
        <w:spacing w:before="225" w:after="225" w:line="264" w:lineRule="auto"/>
        <w:ind w:left="570"/>
      </w:pPr>
      <w:bookmarkStart w:id="2008" w:name="paragraf-231.odsek-1.pismeno-c"/>
      <w:bookmarkEnd w:id="2005"/>
      <w:r w:rsidRPr="009027CD">
        <w:rPr>
          <w:rFonts w:ascii="Times New Roman" w:hAnsi="Times New Roman"/>
        </w:rPr>
        <w:t xml:space="preserve"> </w:t>
      </w:r>
      <w:bookmarkStart w:id="2009" w:name="paragraf-231.odsek-1.pismeno-c.oznacenie"/>
      <w:r w:rsidRPr="009027CD">
        <w:rPr>
          <w:rFonts w:ascii="Times New Roman" w:hAnsi="Times New Roman"/>
        </w:rPr>
        <w:t xml:space="preserve">c) </w:t>
      </w:r>
      <w:bookmarkStart w:id="2010" w:name="paragraf-231.odsek-1.pismeno-c.text"/>
      <w:bookmarkEnd w:id="2009"/>
      <w:r w:rsidRPr="009027CD">
        <w:rPr>
          <w:rFonts w:ascii="Times New Roman" w:hAnsi="Times New Roman"/>
        </w:rPr>
        <w:t xml:space="preserve">navrátení spôsobilosti fyzickej osoby na právne úkony. </w:t>
      </w:r>
      <w:bookmarkEnd w:id="2010"/>
    </w:p>
    <w:p w:rsidR="00B24D0B" w:rsidRPr="009027CD" w:rsidRDefault="009027CD">
      <w:pPr>
        <w:spacing w:before="225" w:after="225" w:line="264" w:lineRule="auto"/>
        <w:ind w:left="420"/>
        <w:jc w:val="center"/>
      </w:pPr>
      <w:bookmarkStart w:id="2011" w:name="paragraf-232.oznacenie"/>
      <w:bookmarkStart w:id="2012" w:name="paragraf-232"/>
      <w:bookmarkEnd w:id="1998"/>
      <w:bookmarkEnd w:id="1999"/>
      <w:bookmarkEnd w:id="2008"/>
      <w:r w:rsidRPr="009027CD">
        <w:rPr>
          <w:rFonts w:ascii="Times New Roman" w:hAnsi="Times New Roman"/>
          <w:b/>
        </w:rPr>
        <w:t xml:space="preserve"> § 232 </w:t>
      </w:r>
    </w:p>
    <w:p w:rsidR="00B24D0B" w:rsidRPr="009027CD" w:rsidRDefault="009027CD">
      <w:pPr>
        <w:spacing w:before="225" w:after="225" w:line="264" w:lineRule="auto"/>
        <w:ind w:left="420"/>
        <w:jc w:val="center"/>
      </w:pPr>
      <w:bookmarkStart w:id="2013" w:name="paragraf-232.nadpis"/>
      <w:bookmarkEnd w:id="2011"/>
      <w:r w:rsidRPr="009027CD">
        <w:rPr>
          <w:rFonts w:ascii="Times New Roman" w:hAnsi="Times New Roman"/>
          <w:b/>
        </w:rPr>
        <w:t xml:space="preserve"> Miestna príslušnosť súdu </w:t>
      </w:r>
    </w:p>
    <w:p w:rsidR="00B24D0B" w:rsidRPr="009027CD" w:rsidRDefault="009027CD">
      <w:pPr>
        <w:spacing w:before="225" w:after="225" w:line="264" w:lineRule="auto"/>
        <w:ind w:left="495"/>
      </w:pPr>
      <w:bookmarkStart w:id="2014" w:name="paragraf-232.odsek-1"/>
      <w:bookmarkEnd w:id="2013"/>
      <w:r w:rsidRPr="009027CD">
        <w:rPr>
          <w:rFonts w:ascii="Times New Roman" w:hAnsi="Times New Roman"/>
        </w:rPr>
        <w:t xml:space="preserve"> </w:t>
      </w:r>
      <w:bookmarkStart w:id="2015" w:name="paragraf-232.odsek-1.oznacenie"/>
      <w:bookmarkStart w:id="2016" w:name="paragraf-232.odsek-1.text"/>
      <w:bookmarkEnd w:id="2015"/>
      <w:r w:rsidRPr="009027CD">
        <w:rPr>
          <w:rFonts w:ascii="Times New Roman" w:hAnsi="Times New Roman"/>
        </w:rPr>
        <w:t xml:space="preserve">Na konanie o spôsobilosti na právne úkony je miestne príslušný súd, v ktorého obvode má bydlisko ten, o koho spôsobilosti sa koná. </w:t>
      </w:r>
      <w:bookmarkEnd w:id="2016"/>
    </w:p>
    <w:p w:rsidR="00B24D0B" w:rsidRPr="009027CD" w:rsidRDefault="009027CD">
      <w:pPr>
        <w:spacing w:before="225" w:after="225" w:line="264" w:lineRule="auto"/>
        <w:ind w:left="420"/>
        <w:jc w:val="center"/>
      </w:pPr>
      <w:bookmarkStart w:id="2017" w:name="paragraf-233.oznacenie"/>
      <w:bookmarkStart w:id="2018" w:name="paragraf-233"/>
      <w:bookmarkEnd w:id="2012"/>
      <w:bookmarkEnd w:id="2014"/>
      <w:r w:rsidRPr="009027CD">
        <w:rPr>
          <w:rFonts w:ascii="Times New Roman" w:hAnsi="Times New Roman"/>
          <w:b/>
        </w:rPr>
        <w:t xml:space="preserve"> § 233 </w:t>
      </w:r>
    </w:p>
    <w:p w:rsidR="00B24D0B" w:rsidRPr="009027CD" w:rsidRDefault="009027CD">
      <w:pPr>
        <w:spacing w:before="225" w:after="225" w:line="264" w:lineRule="auto"/>
        <w:ind w:left="495"/>
      </w:pPr>
      <w:bookmarkStart w:id="2019" w:name="paragraf-233.odsek-1"/>
      <w:bookmarkEnd w:id="2017"/>
      <w:r w:rsidRPr="009027CD">
        <w:rPr>
          <w:rFonts w:ascii="Times New Roman" w:hAnsi="Times New Roman"/>
        </w:rPr>
        <w:t xml:space="preserve"> </w:t>
      </w:r>
      <w:bookmarkStart w:id="2020" w:name="paragraf-233.odsek-1.oznacenie"/>
      <w:r w:rsidRPr="009027CD">
        <w:rPr>
          <w:rFonts w:ascii="Times New Roman" w:hAnsi="Times New Roman"/>
        </w:rPr>
        <w:t xml:space="preserve">(1) </w:t>
      </w:r>
      <w:bookmarkStart w:id="2021" w:name="paragraf-233.odsek-1.text"/>
      <w:bookmarkEnd w:id="2020"/>
      <w:r w:rsidRPr="009027CD">
        <w:rPr>
          <w:rFonts w:ascii="Times New Roman" w:hAnsi="Times New Roman"/>
        </w:rPr>
        <w:t xml:space="preserve">Návrh na začatie konania môže podať blízka osoba, poskytovateľ zdravotnej starostlivosti, poskytovateľ sociálnych služieb alebo ten, kto má na veci právny záujem. </w:t>
      </w:r>
      <w:bookmarkEnd w:id="2021"/>
    </w:p>
    <w:p w:rsidR="00B24D0B" w:rsidRPr="009027CD" w:rsidRDefault="009027CD">
      <w:pPr>
        <w:spacing w:before="225" w:after="225" w:line="264" w:lineRule="auto"/>
        <w:ind w:left="495"/>
      </w:pPr>
      <w:bookmarkStart w:id="2022" w:name="paragraf-233.odsek-2"/>
      <w:bookmarkEnd w:id="2019"/>
      <w:r w:rsidRPr="009027CD">
        <w:rPr>
          <w:rFonts w:ascii="Times New Roman" w:hAnsi="Times New Roman"/>
        </w:rPr>
        <w:t xml:space="preserve"> </w:t>
      </w:r>
      <w:bookmarkStart w:id="2023" w:name="paragraf-233.odsek-2.oznacenie"/>
      <w:r w:rsidRPr="009027CD">
        <w:rPr>
          <w:rFonts w:ascii="Times New Roman" w:hAnsi="Times New Roman"/>
        </w:rPr>
        <w:t xml:space="preserve">(2) </w:t>
      </w:r>
      <w:bookmarkStart w:id="2024" w:name="paragraf-233.odsek-2.text"/>
      <w:bookmarkEnd w:id="2023"/>
      <w:r w:rsidRPr="009027CD">
        <w:rPr>
          <w:rFonts w:ascii="Times New Roman" w:hAnsi="Times New Roman"/>
        </w:rPr>
        <w:t xml:space="preserve">Návrh na začatie konania môže podať aj ten, o koho spôsobilosti sa má konať. </w:t>
      </w:r>
      <w:bookmarkEnd w:id="2024"/>
    </w:p>
    <w:p w:rsidR="00B24D0B" w:rsidRPr="009027CD" w:rsidRDefault="009027CD">
      <w:pPr>
        <w:spacing w:before="225" w:after="225" w:line="264" w:lineRule="auto"/>
        <w:ind w:left="420"/>
        <w:jc w:val="center"/>
      </w:pPr>
      <w:bookmarkStart w:id="2025" w:name="paragraf-234.oznacenie"/>
      <w:bookmarkStart w:id="2026" w:name="paragraf-234"/>
      <w:bookmarkEnd w:id="2018"/>
      <w:bookmarkEnd w:id="2022"/>
      <w:r w:rsidRPr="009027CD">
        <w:rPr>
          <w:rFonts w:ascii="Times New Roman" w:hAnsi="Times New Roman"/>
          <w:b/>
        </w:rPr>
        <w:t xml:space="preserve"> § 234 </w:t>
      </w:r>
    </w:p>
    <w:p w:rsidR="00B24D0B" w:rsidRPr="009027CD" w:rsidRDefault="009027CD">
      <w:pPr>
        <w:spacing w:before="225" w:after="225" w:line="264" w:lineRule="auto"/>
        <w:ind w:left="495"/>
      </w:pPr>
      <w:bookmarkStart w:id="2027" w:name="paragraf-234.odsek-1"/>
      <w:bookmarkEnd w:id="2025"/>
      <w:r w:rsidRPr="009027CD">
        <w:rPr>
          <w:rFonts w:ascii="Times New Roman" w:hAnsi="Times New Roman"/>
        </w:rPr>
        <w:t xml:space="preserve"> </w:t>
      </w:r>
      <w:bookmarkStart w:id="2028" w:name="paragraf-234.odsek-1.oznacenie"/>
      <w:bookmarkStart w:id="2029" w:name="paragraf-234.odsek-1.text"/>
      <w:bookmarkEnd w:id="2028"/>
      <w:r w:rsidRPr="009027CD">
        <w:rPr>
          <w:rFonts w:ascii="Times New Roman" w:hAnsi="Times New Roman"/>
        </w:rPr>
        <w:t xml:space="preserve">Návrh na začatie konania musí obsahovať okrem všeobecných náležitostí podania opísanie skutočností odôvodňujúcich zásah do spôsobilosti fyzickej osoby na právne úkony a zdôvodnenie, že iné menej obmedzujúce opatrenia nie sú možné alebo opísanie skutočností odôvodňujúcich zmenu obmedzenia spôsobilosti na právne úkony alebo skutočností odôvodňujúcich navrátenie spôsobilosti na právne úkony. </w:t>
      </w:r>
      <w:bookmarkEnd w:id="2029"/>
    </w:p>
    <w:p w:rsidR="00B24D0B" w:rsidRPr="009027CD" w:rsidRDefault="009027CD">
      <w:pPr>
        <w:spacing w:before="225" w:after="225" w:line="264" w:lineRule="auto"/>
        <w:ind w:left="420"/>
        <w:jc w:val="center"/>
      </w:pPr>
      <w:bookmarkStart w:id="2030" w:name="paragraf-235.oznacenie"/>
      <w:bookmarkStart w:id="2031" w:name="paragraf-235"/>
      <w:bookmarkEnd w:id="2026"/>
      <w:bookmarkEnd w:id="2027"/>
      <w:r w:rsidRPr="009027CD">
        <w:rPr>
          <w:rFonts w:ascii="Times New Roman" w:hAnsi="Times New Roman"/>
          <w:b/>
        </w:rPr>
        <w:t xml:space="preserve"> § 235 </w:t>
      </w:r>
    </w:p>
    <w:p w:rsidR="00B24D0B" w:rsidRPr="009027CD" w:rsidRDefault="009027CD">
      <w:pPr>
        <w:spacing w:before="225" w:after="225" w:line="264" w:lineRule="auto"/>
        <w:ind w:left="495"/>
      </w:pPr>
      <w:bookmarkStart w:id="2032" w:name="paragraf-235.odsek-1"/>
      <w:bookmarkEnd w:id="2030"/>
      <w:r w:rsidRPr="009027CD">
        <w:rPr>
          <w:rFonts w:ascii="Times New Roman" w:hAnsi="Times New Roman"/>
        </w:rPr>
        <w:t xml:space="preserve"> </w:t>
      </w:r>
      <w:bookmarkStart w:id="2033" w:name="paragraf-235.odsek-1.oznacenie"/>
      <w:r w:rsidRPr="009027CD">
        <w:rPr>
          <w:rFonts w:ascii="Times New Roman" w:hAnsi="Times New Roman"/>
        </w:rPr>
        <w:t xml:space="preserve">(1) </w:t>
      </w:r>
      <w:bookmarkStart w:id="2034" w:name="paragraf-235.odsek-1.text"/>
      <w:bookmarkEnd w:id="2033"/>
      <w:r w:rsidRPr="009027CD">
        <w:rPr>
          <w:rFonts w:ascii="Times New Roman" w:hAnsi="Times New Roman"/>
        </w:rPr>
        <w:t xml:space="preserve">Ak návrh na začatie konania podáva ten, kto má na veci právny záujem, je náležitosťou návrhu aj opísanie skutočností odôvodňujúcich oprávnenie na podanie návrhu. </w:t>
      </w:r>
      <w:bookmarkEnd w:id="2034"/>
    </w:p>
    <w:p w:rsidR="00B24D0B" w:rsidRPr="009027CD" w:rsidRDefault="009027CD">
      <w:pPr>
        <w:spacing w:before="225" w:after="225" w:line="264" w:lineRule="auto"/>
        <w:ind w:left="495"/>
      </w:pPr>
      <w:bookmarkStart w:id="2035" w:name="paragraf-235.odsek-2"/>
      <w:bookmarkEnd w:id="2032"/>
      <w:r w:rsidRPr="009027CD">
        <w:rPr>
          <w:rFonts w:ascii="Times New Roman" w:hAnsi="Times New Roman"/>
        </w:rPr>
        <w:t xml:space="preserve"> </w:t>
      </w:r>
      <w:bookmarkStart w:id="2036" w:name="paragraf-235.odsek-2.oznacenie"/>
      <w:r w:rsidRPr="009027CD">
        <w:rPr>
          <w:rFonts w:ascii="Times New Roman" w:hAnsi="Times New Roman"/>
        </w:rPr>
        <w:t xml:space="preserve">(2) </w:t>
      </w:r>
      <w:bookmarkStart w:id="2037" w:name="paragraf-235.odsek-2.text"/>
      <w:bookmarkEnd w:id="2036"/>
      <w:r w:rsidRPr="009027CD">
        <w:rPr>
          <w:rFonts w:ascii="Times New Roman" w:hAnsi="Times New Roman"/>
        </w:rPr>
        <w:t xml:space="preserve">Súd môže navrhovateľovi podľa odseku 1 alebo navrhovateľovi, ktorým je blízka osoba, uložiť, aby v lehote, ktorú mu určí, predložil lekársku správu o zdravotnom stave osoby, o ktorej spôsobilosti sa koná. </w:t>
      </w:r>
      <w:bookmarkEnd w:id="2037"/>
    </w:p>
    <w:p w:rsidR="00B24D0B" w:rsidRPr="009027CD" w:rsidRDefault="009027CD">
      <w:pPr>
        <w:spacing w:before="225" w:after="225" w:line="264" w:lineRule="auto"/>
        <w:ind w:left="495"/>
      </w:pPr>
      <w:bookmarkStart w:id="2038" w:name="paragraf-235.odsek-3"/>
      <w:bookmarkEnd w:id="2035"/>
      <w:r w:rsidRPr="009027CD">
        <w:rPr>
          <w:rFonts w:ascii="Times New Roman" w:hAnsi="Times New Roman"/>
        </w:rPr>
        <w:t xml:space="preserve"> </w:t>
      </w:r>
      <w:bookmarkStart w:id="2039" w:name="paragraf-235.odsek-3.oznacenie"/>
      <w:r w:rsidRPr="009027CD">
        <w:rPr>
          <w:rFonts w:ascii="Times New Roman" w:hAnsi="Times New Roman"/>
        </w:rPr>
        <w:t xml:space="preserve">(3) </w:t>
      </w:r>
      <w:bookmarkStart w:id="2040" w:name="paragraf-235.odsek-3.text"/>
      <w:bookmarkEnd w:id="2039"/>
      <w:r w:rsidRPr="009027CD">
        <w:rPr>
          <w:rFonts w:ascii="Times New Roman" w:hAnsi="Times New Roman"/>
        </w:rPr>
        <w:t xml:space="preserve">Ak navrhovateľ správu v lehote podľa odseku 2 nepredloží, súd konanie zastaví. </w:t>
      </w:r>
      <w:bookmarkEnd w:id="2040"/>
    </w:p>
    <w:p w:rsidR="00B24D0B" w:rsidRPr="009027CD" w:rsidRDefault="009027CD">
      <w:pPr>
        <w:spacing w:before="225" w:after="225" w:line="264" w:lineRule="auto"/>
        <w:ind w:left="420"/>
        <w:jc w:val="center"/>
      </w:pPr>
      <w:bookmarkStart w:id="2041" w:name="paragraf-236.oznacenie"/>
      <w:bookmarkStart w:id="2042" w:name="paragraf-236"/>
      <w:bookmarkEnd w:id="2031"/>
      <w:bookmarkEnd w:id="2038"/>
      <w:r w:rsidRPr="009027CD">
        <w:rPr>
          <w:rFonts w:ascii="Times New Roman" w:hAnsi="Times New Roman"/>
          <w:b/>
        </w:rPr>
        <w:t xml:space="preserve"> § 236 </w:t>
      </w:r>
    </w:p>
    <w:p w:rsidR="00B24D0B" w:rsidRPr="009027CD" w:rsidRDefault="009027CD">
      <w:pPr>
        <w:spacing w:before="225" w:after="225" w:line="264" w:lineRule="auto"/>
        <w:ind w:left="495"/>
      </w:pPr>
      <w:bookmarkStart w:id="2043" w:name="paragraf-236.odsek-1"/>
      <w:bookmarkEnd w:id="2041"/>
      <w:r w:rsidRPr="009027CD">
        <w:rPr>
          <w:rFonts w:ascii="Times New Roman" w:hAnsi="Times New Roman"/>
        </w:rPr>
        <w:lastRenderedPageBreak/>
        <w:t xml:space="preserve"> </w:t>
      </w:r>
      <w:bookmarkStart w:id="2044" w:name="paragraf-236.odsek-1.oznacenie"/>
      <w:bookmarkStart w:id="2045" w:name="paragraf-236.odsek-1.text"/>
      <w:bookmarkEnd w:id="2044"/>
      <w:r w:rsidRPr="009027CD">
        <w:rPr>
          <w:rFonts w:ascii="Times New Roman" w:hAnsi="Times New Roman"/>
        </w:rPr>
        <w:t xml:space="preserve">Účastníkmi konania o spôsobilosti na právne úkony sú navrhovateľ a ten, o koho spôsobilosti na právne úkony sa koná. </w:t>
      </w:r>
      <w:bookmarkEnd w:id="2045"/>
    </w:p>
    <w:p w:rsidR="00B24D0B" w:rsidRPr="009027CD" w:rsidRDefault="009027CD">
      <w:pPr>
        <w:spacing w:before="225" w:after="225" w:line="264" w:lineRule="auto"/>
        <w:ind w:left="420"/>
        <w:jc w:val="center"/>
      </w:pPr>
      <w:bookmarkStart w:id="2046" w:name="paragraf-237.oznacenie"/>
      <w:bookmarkStart w:id="2047" w:name="paragraf-237"/>
      <w:bookmarkEnd w:id="2042"/>
      <w:bookmarkEnd w:id="2043"/>
      <w:r w:rsidRPr="009027CD">
        <w:rPr>
          <w:rFonts w:ascii="Times New Roman" w:hAnsi="Times New Roman"/>
          <w:b/>
        </w:rPr>
        <w:t xml:space="preserve"> § 237 </w:t>
      </w:r>
    </w:p>
    <w:p w:rsidR="00B24D0B" w:rsidRPr="009027CD" w:rsidRDefault="009027CD">
      <w:pPr>
        <w:spacing w:before="225" w:after="225" w:line="264" w:lineRule="auto"/>
        <w:ind w:left="495"/>
      </w:pPr>
      <w:bookmarkStart w:id="2048" w:name="paragraf-237.odsek-1"/>
      <w:bookmarkEnd w:id="2046"/>
      <w:r w:rsidRPr="009027CD">
        <w:rPr>
          <w:rFonts w:ascii="Times New Roman" w:hAnsi="Times New Roman"/>
        </w:rPr>
        <w:t xml:space="preserve"> </w:t>
      </w:r>
      <w:bookmarkStart w:id="2049" w:name="paragraf-237.odsek-1.oznacenie"/>
      <w:bookmarkStart w:id="2050" w:name="paragraf-237.odsek-1.text"/>
      <w:bookmarkEnd w:id="2049"/>
      <w:r w:rsidRPr="009027CD">
        <w:rPr>
          <w:rFonts w:ascii="Times New Roman" w:hAnsi="Times New Roman"/>
        </w:rPr>
        <w:t xml:space="preserve">Blízka osoba alebo ten, kto osvedčí právny záujem, môže navrhnúť, aby ho súd pribral ako účastníka do konania. Súd návrhu vyhovie, ak to považuje pre vedenie konania a pre ochranu dotknutých práv za účelné. </w:t>
      </w:r>
      <w:bookmarkEnd w:id="2050"/>
    </w:p>
    <w:p w:rsidR="00B24D0B" w:rsidRPr="009027CD" w:rsidRDefault="009027CD">
      <w:pPr>
        <w:spacing w:before="225" w:after="225" w:line="264" w:lineRule="auto"/>
        <w:ind w:left="420"/>
        <w:jc w:val="center"/>
      </w:pPr>
      <w:bookmarkStart w:id="2051" w:name="paragraf-238.oznacenie"/>
      <w:bookmarkStart w:id="2052" w:name="paragraf-238"/>
      <w:bookmarkEnd w:id="2047"/>
      <w:bookmarkEnd w:id="2048"/>
      <w:r w:rsidRPr="009027CD">
        <w:rPr>
          <w:rFonts w:ascii="Times New Roman" w:hAnsi="Times New Roman"/>
          <w:b/>
        </w:rPr>
        <w:t xml:space="preserve"> § 238 </w:t>
      </w:r>
    </w:p>
    <w:p w:rsidR="00B24D0B" w:rsidRPr="009027CD" w:rsidRDefault="009027CD">
      <w:pPr>
        <w:spacing w:before="225" w:after="225" w:line="264" w:lineRule="auto"/>
        <w:ind w:left="495"/>
      </w:pPr>
      <w:bookmarkStart w:id="2053" w:name="paragraf-238.odsek-1"/>
      <w:bookmarkEnd w:id="2051"/>
      <w:r w:rsidRPr="009027CD">
        <w:rPr>
          <w:rFonts w:ascii="Times New Roman" w:hAnsi="Times New Roman"/>
        </w:rPr>
        <w:t xml:space="preserve"> </w:t>
      </w:r>
      <w:bookmarkStart w:id="2054" w:name="paragraf-238.odsek-1.oznacenie"/>
      <w:bookmarkStart w:id="2055" w:name="paragraf-238.odsek-1.text"/>
      <w:bookmarkEnd w:id="2054"/>
      <w:r w:rsidRPr="009027CD">
        <w:rPr>
          <w:rFonts w:ascii="Times New Roman" w:hAnsi="Times New Roman"/>
        </w:rPr>
        <w:t xml:space="preserve">Súd podľa okolností prípadu zváži, či je o začatí konania potrebné informovať blízku osobu alebo orgán sociálnoprávnej ochrany detí a sociálnej kurately. </w:t>
      </w:r>
      <w:bookmarkEnd w:id="2055"/>
    </w:p>
    <w:p w:rsidR="00B24D0B" w:rsidRPr="009027CD" w:rsidRDefault="009027CD">
      <w:pPr>
        <w:spacing w:before="225" w:after="225" w:line="264" w:lineRule="auto"/>
        <w:ind w:left="420"/>
        <w:jc w:val="center"/>
      </w:pPr>
      <w:bookmarkStart w:id="2056" w:name="paragraf-239.oznacenie"/>
      <w:bookmarkStart w:id="2057" w:name="paragraf-239"/>
      <w:bookmarkEnd w:id="2052"/>
      <w:bookmarkEnd w:id="2053"/>
      <w:r w:rsidRPr="009027CD">
        <w:rPr>
          <w:rFonts w:ascii="Times New Roman" w:hAnsi="Times New Roman"/>
          <w:b/>
        </w:rPr>
        <w:t xml:space="preserve"> § 239 </w:t>
      </w:r>
    </w:p>
    <w:p w:rsidR="00B24D0B" w:rsidRPr="009027CD" w:rsidRDefault="009027CD">
      <w:pPr>
        <w:spacing w:before="225" w:after="225" w:line="264" w:lineRule="auto"/>
        <w:ind w:left="495"/>
      </w:pPr>
      <w:bookmarkStart w:id="2058" w:name="paragraf-239.odsek-1"/>
      <w:bookmarkEnd w:id="2056"/>
      <w:r w:rsidRPr="009027CD">
        <w:rPr>
          <w:rFonts w:ascii="Times New Roman" w:hAnsi="Times New Roman"/>
        </w:rPr>
        <w:t xml:space="preserve"> </w:t>
      </w:r>
      <w:bookmarkStart w:id="2059" w:name="paragraf-239.odsek-1.oznacenie"/>
      <w:bookmarkStart w:id="2060" w:name="paragraf-239.odsek-1.text"/>
      <w:bookmarkEnd w:id="2059"/>
      <w:r w:rsidRPr="009027CD">
        <w:rPr>
          <w:rFonts w:ascii="Times New Roman" w:hAnsi="Times New Roman"/>
        </w:rPr>
        <w:t xml:space="preserve">Ten, o koho spôsobilosti sa koná, má v konaní spôsobilosť samostatne konať pred súdom v plnom rozsahu. </w:t>
      </w:r>
      <w:bookmarkEnd w:id="2060"/>
    </w:p>
    <w:p w:rsidR="00B24D0B" w:rsidRPr="009027CD" w:rsidRDefault="009027CD">
      <w:pPr>
        <w:spacing w:before="225" w:after="225" w:line="264" w:lineRule="auto"/>
        <w:ind w:left="420"/>
        <w:jc w:val="center"/>
      </w:pPr>
      <w:bookmarkStart w:id="2061" w:name="paragraf-240.oznacenie"/>
      <w:bookmarkStart w:id="2062" w:name="paragraf-240"/>
      <w:bookmarkEnd w:id="2057"/>
      <w:bookmarkEnd w:id="2058"/>
      <w:r w:rsidRPr="009027CD">
        <w:rPr>
          <w:rFonts w:ascii="Times New Roman" w:hAnsi="Times New Roman"/>
          <w:b/>
        </w:rPr>
        <w:t xml:space="preserve"> § 240 </w:t>
      </w:r>
    </w:p>
    <w:p w:rsidR="00B24D0B" w:rsidRPr="009027CD" w:rsidRDefault="009027CD">
      <w:pPr>
        <w:spacing w:before="225" w:after="225" w:line="264" w:lineRule="auto"/>
        <w:ind w:left="495"/>
      </w:pPr>
      <w:bookmarkStart w:id="2063" w:name="paragraf-240.odsek-1"/>
      <w:bookmarkEnd w:id="2061"/>
      <w:r w:rsidRPr="009027CD">
        <w:rPr>
          <w:rFonts w:ascii="Times New Roman" w:hAnsi="Times New Roman"/>
        </w:rPr>
        <w:t xml:space="preserve"> </w:t>
      </w:r>
      <w:bookmarkStart w:id="2064" w:name="paragraf-240.odsek-1.oznacenie"/>
      <w:r w:rsidRPr="009027CD">
        <w:rPr>
          <w:rFonts w:ascii="Times New Roman" w:hAnsi="Times New Roman"/>
        </w:rPr>
        <w:t xml:space="preserve">(1) </w:t>
      </w:r>
      <w:bookmarkStart w:id="2065" w:name="paragraf-240.odsek-1.text"/>
      <w:bookmarkEnd w:id="2064"/>
      <w:r w:rsidRPr="009027CD">
        <w:rPr>
          <w:rFonts w:ascii="Times New Roman" w:hAnsi="Times New Roman"/>
        </w:rPr>
        <w:t xml:space="preserve">Súd ustanoví procesného opatrovníka tomu, o koho spôsobilosti sa koná, ak nemá zákonného zástupcu. </w:t>
      </w:r>
      <w:bookmarkEnd w:id="2065"/>
    </w:p>
    <w:p w:rsidR="00B24D0B" w:rsidRPr="009027CD" w:rsidRDefault="009027CD">
      <w:pPr>
        <w:spacing w:before="225" w:after="225" w:line="264" w:lineRule="auto"/>
        <w:ind w:left="495"/>
      </w:pPr>
      <w:bookmarkStart w:id="2066" w:name="paragraf-240.odsek-2"/>
      <w:bookmarkEnd w:id="2063"/>
      <w:r w:rsidRPr="009027CD">
        <w:rPr>
          <w:rFonts w:ascii="Times New Roman" w:hAnsi="Times New Roman"/>
        </w:rPr>
        <w:t xml:space="preserve"> </w:t>
      </w:r>
      <w:bookmarkStart w:id="2067" w:name="paragraf-240.odsek-2.oznacenie"/>
      <w:r w:rsidRPr="009027CD">
        <w:rPr>
          <w:rFonts w:ascii="Times New Roman" w:hAnsi="Times New Roman"/>
        </w:rPr>
        <w:t xml:space="preserve">(2) </w:t>
      </w:r>
      <w:bookmarkStart w:id="2068" w:name="paragraf-240.odsek-2.text"/>
      <w:bookmarkEnd w:id="2067"/>
      <w:r w:rsidRPr="009027CD">
        <w:rPr>
          <w:rFonts w:ascii="Times New Roman" w:hAnsi="Times New Roman"/>
        </w:rPr>
        <w:t xml:space="preserve">Ak sú procesné úkony zákonného zástupcu alebo procesného opatrovníka v rozpore s procesnými úkonmi osoby, o ktorej spôsobilosti sa koná, alebo v rozpore s procesnými úkonmi zástupcu, ktorého si táto osoba zvolí, posúdi súd, ktorý procesný úkon je v záujme tejto osoby. </w:t>
      </w:r>
      <w:bookmarkEnd w:id="2068"/>
    </w:p>
    <w:p w:rsidR="00B24D0B" w:rsidRPr="009027CD" w:rsidRDefault="009027CD">
      <w:pPr>
        <w:spacing w:before="225" w:after="225" w:line="264" w:lineRule="auto"/>
        <w:ind w:left="495"/>
      </w:pPr>
      <w:bookmarkStart w:id="2069" w:name="paragraf-240.odsek-3"/>
      <w:bookmarkEnd w:id="2066"/>
      <w:r w:rsidRPr="009027CD">
        <w:rPr>
          <w:rFonts w:ascii="Times New Roman" w:hAnsi="Times New Roman"/>
        </w:rPr>
        <w:t xml:space="preserve"> </w:t>
      </w:r>
      <w:bookmarkStart w:id="2070" w:name="paragraf-240.odsek-3.oznacenie"/>
      <w:r w:rsidRPr="009027CD">
        <w:rPr>
          <w:rFonts w:ascii="Times New Roman" w:hAnsi="Times New Roman"/>
        </w:rPr>
        <w:t xml:space="preserve">(3) </w:t>
      </w:r>
      <w:bookmarkStart w:id="2071" w:name="paragraf-240.odsek-3.text"/>
      <w:bookmarkEnd w:id="2070"/>
      <w:r w:rsidRPr="009027CD">
        <w:rPr>
          <w:rFonts w:ascii="Times New Roman" w:hAnsi="Times New Roman"/>
        </w:rPr>
        <w:t xml:space="preserve">Rozhodnutie vo veci samej súd okrem zákonného zástupcu alebo procesného opatrovníka doručí aj osobe, o ktorej spôsobilosti sa koná. Osoba, o ktorej spôsobilosti sa koná, môže požiadať, aby jej súd doručoval všetky písomnosti v konaní. </w:t>
      </w:r>
      <w:bookmarkEnd w:id="2071"/>
    </w:p>
    <w:p w:rsidR="00B24D0B" w:rsidRPr="009027CD" w:rsidRDefault="009027CD">
      <w:pPr>
        <w:spacing w:before="225" w:after="225" w:line="264" w:lineRule="auto"/>
        <w:ind w:left="420"/>
        <w:jc w:val="center"/>
      </w:pPr>
      <w:bookmarkStart w:id="2072" w:name="paragraf-241.oznacenie"/>
      <w:bookmarkStart w:id="2073" w:name="paragraf-241"/>
      <w:bookmarkEnd w:id="2062"/>
      <w:bookmarkEnd w:id="2069"/>
      <w:r w:rsidRPr="009027CD">
        <w:rPr>
          <w:rFonts w:ascii="Times New Roman" w:hAnsi="Times New Roman"/>
          <w:b/>
        </w:rPr>
        <w:t xml:space="preserve"> § 241 </w:t>
      </w:r>
    </w:p>
    <w:p w:rsidR="00B24D0B" w:rsidRPr="009027CD" w:rsidRDefault="009027CD">
      <w:pPr>
        <w:spacing w:before="225" w:after="225" w:line="264" w:lineRule="auto"/>
        <w:ind w:left="495"/>
      </w:pPr>
      <w:bookmarkStart w:id="2074" w:name="paragraf-241.odsek-1"/>
      <w:bookmarkEnd w:id="2072"/>
      <w:r w:rsidRPr="009027CD">
        <w:rPr>
          <w:rFonts w:ascii="Times New Roman" w:hAnsi="Times New Roman"/>
        </w:rPr>
        <w:t xml:space="preserve"> </w:t>
      </w:r>
      <w:bookmarkStart w:id="2075" w:name="paragraf-241.odsek-1.oznacenie"/>
      <w:r w:rsidRPr="009027CD">
        <w:rPr>
          <w:rFonts w:ascii="Times New Roman" w:hAnsi="Times New Roman"/>
        </w:rPr>
        <w:t xml:space="preserve">(1) </w:t>
      </w:r>
      <w:bookmarkStart w:id="2076" w:name="paragraf-241.odsek-1.text"/>
      <w:bookmarkEnd w:id="2075"/>
      <w:r w:rsidRPr="009027CD">
        <w:rPr>
          <w:rFonts w:ascii="Times New Roman" w:hAnsi="Times New Roman"/>
        </w:rPr>
        <w:t xml:space="preserve">Súd poučí osobu, o ktorej spôsobilosti sa koná, o jej procesných právach a povinnostiach, najmä o práve zvoliť si zástupcu. </w:t>
      </w:r>
      <w:bookmarkEnd w:id="2076"/>
    </w:p>
    <w:p w:rsidR="00B24D0B" w:rsidRPr="009027CD" w:rsidRDefault="009027CD">
      <w:pPr>
        <w:spacing w:before="225" w:after="225" w:line="264" w:lineRule="auto"/>
        <w:ind w:left="495"/>
      </w:pPr>
      <w:bookmarkStart w:id="2077" w:name="paragraf-241.odsek-2"/>
      <w:bookmarkEnd w:id="2074"/>
      <w:r w:rsidRPr="009027CD">
        <w:rPr>
          <w:rFonts w:ascii="Times New Roman" w:hAnsi="Times New Roman"/>
        </w:rPr>
        <w:t xml:space="preserve"> </w:t>
      </w:r>
      <w:bookmarkStart w:id="2078" w:name="paragraf-241.odsek-2.oznacenie"/>
      <w:r w:rsidRPr="009027CD">
        <w:rPr>
          <w:rFonts w:ascii="Times New Roman" w:hAnsi="Times New Roman"/>
        </w:rPr>
        <w:t xml:space="preserve">(2) </w:t>
      </w:r>
      <w:bookmarkStart w:id="2079" w:name="paragraf-241.odsek-2.text"/>
      <w:bookmarkEnd w:id="2078"/>
      <w:r w:rsidRPr="009027CD">
        <w:rPr>
          <w:rFonts w:ascii="Times New Roman" w:hAnsi="Times New Roman"/>
        </w:rPr>
        <w:t xml:space="preserve">Poučenie podľa odseku 1 súd uskutoční spôsobom, ktorý zohľadňuje zdravotný stav osoby, o ktorej spôsobilosti sa koná. </w:t>
      </w:r>
      <w:bookmarkEnd w:id="2079"/>
    </w:p>
    <w:p w:rsidR="00B24D0B" w:rsidRPr="009027CD" w:rsidRDefault="009027CD">
      <w:pPr>
        <w:spacing w:before="225" w:after="225" w:line="264" w:lineRule="auto"/>
        <w:ind w:left="420"/>
        <w:jc w:val="center"/>
      </w:pPr>
      <w:bookmarkStart w:id="2080" w:name="paragraf-242.oznacenie"/>
      <w:bookmarkStart w:id="2081" w:name="paragraf-242"/>
      <w:bookmarkEnd w:id="2073"/>
      <w:bookmarkEnd w:id="2077"/>
      <w:r w:rsidRPr="009027CD">
        <w:rPr>
          <w:rFonts w:ascii="Times New Roman" w:hAnsi="Times New Roman"/>
          <w:b/>
        </w:rPr>
        <w:t xml:space="preserve"> § 242 </w:t>
      </w:r>
    </w:p>
    <w:p w:rsidR="00B24D0B" w:rsidRPr="009027CD" w:rsidRDefault="009027CD">
      <w:pPr>
        <w:spacing w:before="225" w:after="225" w:line="264" w:lineRule="auto"/>
        <w:ind w:left="495"/>
      </w:pPr>
      <w:bookmarkStart w:id="2082" w:name="paragraf-242.odsek-1"/>
      <w:bookmarkEnd w:id="2080"/>
      <w:r w:rsidRPr="009027CD">
        <w:rPr>
          <w:rFonts w:ascii="Times New Roman" w:hAnsi="Times New Roman"/>
        </w:rPr>
        <w:t xml:space="preserve"> </w:t>
      </w:r>
      <w:bookmarkStart w:id="2083" w:name="paragraf-242.odsek-1.oznacenie"/>
      <w:bookmarkStart w:id="2084" w:name="paragraf-242.odsek-1.text"/>
      <w:bookmarkEnd w:id="2083"/>
      <w:r w:rsidRPr="009027CD">
        <w:rPr>
          <w:rFonts w:ascii="Times New Roman" w:hAnsi="Times New Roman"/>
        </w:rPr>
        <w:t xml:space="preserve">Osoba, o ktorej spôsobilosti sa koná, môže požiadať, aby sa zúčastňoval konania jej dôverník, ktorý nie je jej zástupcom. O tejto možnosti ju súd poučí. </w:t>
      </w:r>
      <w:bookmarkEnd w:id="2084"/>
    </w:p>
    <w:p w:rsidR="00B24D0B" w:rsidRPr="009027CD" w:rsidRDefault="009027CD">
      <w:pPr>
        <w:spacing w:before="225" w:after="225" w:line="264" w:lineRule="auto"/>
        <w:ind w:left="420"/>
        <w:jc w:val="center"/>
      </w:pPr>
      <w:bookmarkStart w:id="2085" w:name="paragraf-243.oznacenie"/>
      <w:bookmarkStart w:id="2086" w:name="paragraf-243"/>
      <w:bookmarkEnd w:id="2081"/>
      <w:bookmarkEnd w:id="2082"/>
      <w:r w:rsidRPr="009027CD">
        <w:rPr>
          <w:rFonts w:ascii="Times New Roman" w:hAnsi="Times New Roman"/>
          <w:b/>
        </w:rPr>
        <w:t xml:space="preserve"> § 243 </w:t>
      </w:r>
    </w:p>
    <w:p w:rsidR="00B24D0B" w:rsidRPr="009027CD" w:rsidRDefault="009027CD">
      <w:pPr>
        <w:spacing w:before="225" w:after="225" w:line="264" w:lineRule="auto"/>
        <w:ind w:left="495"/>
      </w:pPr>
      <w:bookmarkStart w:id="2087" w:name="paragraf-243.odsek-1"/>
      <w:bookmarkEnd w:id="2085"/>
      <w:r w:rsidRPr="009027CD">
        <w:rPr>
          <w:rFonts w:ascii="Times New Roman" w:hAnsi="Times New Roman"/>
        </w:rPr>
        <w:t xml:space="preserve"> </w:t>
      </w:r>
      <w:bookmarkStart w:id="2088" w:name="paragraf-243.odsek-1.oznacenie"/>
      <w:r w:rsidRPr="009027CD">
        <w:rPr>
          <w:rFonts w:ascii="Times New Roman" w:hAnsi="Times New Roman"/>
        </w:rPr>
        <w:t xml:space="preserve">(1) </w:t>
      </w:r>
      <w:bookmarkStart w:id="2089" w:name="paragraf-243.odsek-1.text"/>
      <w:bookmarkEnd w:id="2088"/>
      <w:r w:rsidRPr="009027CD">
        <w:rPr>
          <w:rFonts w:ascii="Times New Roman" w:hAnsi="Times New Roman"/>
        </w:rPr>
        <w:t xml:space="preserve">Súd vyslúchne osobu, o ktorej spôsobilosti sa koná. </w:t>
      </w:r>
      <w:bookmarkEnd w:id="2089"/>
    </w:p>
    <w:p w:rsidR="00B24D0B" w:rsidRPr="009027CD" w:rsidRDefault="009027CD">
      <w:pPr>
        <w:spacing w:before="225" w:after="225" w:line="264" w:lineRule="auto"/>
        <w:ind w:left="495"/>
      </w:pPr>
      <w:bookmarkStart w:id="2090" w:name="paragraf-243.odsek-2"/>
      <w:bookmarkEnd w:id="2087"/>
      <w:r w:rsidRPr="009027CD">
        <w:rPr>
          <w:rFonts w:ascii="Times New Roman" w:hAnsi="Times New Roman"/>
        </w:rPr>
        <w:t xml:space="preserve"> </w:t>
      </w:r>
      <w:bookmarkStart w:id="2091" w:name="paragraf-243.odsek-2.oznacenie"/>
      <w:r w:rsidRPr="009027CD">
        <w:rPr>
          <w:rFonts w:ascii="Times New Roman" w:hAnsi="Times New Roman"/>
        </w:rPr>
        <w:t xml:space="preserve">(2) </w:t>
      </w:r>
      <w:bookmarkStart w:id="2092" w:name="paragraf-243.odsek-2.text"/>
      <w:bookmarkEnd w:id="2091"/>
      <w:r w:rsidRPr="009027CD">
        <w:rPr>
          <w:rFonts w:ascii="Times New Roman" w:hAnsi="Times New Roman"/>
        </w:rPr>
        <w:t xml:space="preserve">Súd výsluch uskutoční spôsobom, ktorý je vhodný a primeraný s ohľadom na zdravotný stav. Ak je výsluch na ujmu zdravotného stavu, možno od výsluchu upustiť. Súd v takom prípade osobu, o ktorej spôsobilosti sa koná, vzhliadne. </w:t>
      </w:r>
      <w:bookmarkEnd w:id="2092"/>
    </w:p>
    <w:p w:rsidR="00B24D0B" w:rsidRPr="009027CD" w:rsidRDefault="009027CD">
      <w:pPr>
        <w:spacing w:before="225" w:after="225" w:line="264" w:lineRule="auto"/>
        <w:ind w:left="495"/>
      </w:pPr>
      <w:bookmarkStart w:id="2093" w:name="paragraf-243.odsek-3"/>
      <w:bookmarkEnd w:id="2090"/>
      <w:r w:rsidRPr="009027CD">
        <w:rPr>
          <w:rFonts w:ascii="Times New Roman" w:hAnsi="Times New Roman"/>
        </w:rPr>
        <w:lastRenderedPageBreak/>
        <w:t xml:space="preserve"> </w:t>
      </w:r>
      <w:bookmarkStart w:id="2094" w:name="paragraf-243.odsek-3.oznacenie"/>
      <w:r w:rsidRPr="009027CD">
        <w:rPr>
          <w:rFonts w:ascii="Times New Roman" w:hAnsi="Times New Roman"/>
        </w:rPr>
        <w:t xml:space="preserve">(3) </w:t>
      </w:r>
      <w:bookmarkStart w:id="2095" w:name="paragraf-243.odsek-3.text"/>
      <w:bookmarkEnd w:id="2094"/>
      <w:r w:rsidRPr="009027CD">
        <w:rPr>
          <w:rFonts w:ascii="Times New Roman" w:hAnsi="Times New Roman"/>
        </w:rPr>
        <w:t xml:space="preserve">Ak o to požiada osoba, o ktorej spôsobilosti sa koná, vyslúchne ju súd vždy. </w:t>
      </w:r>
      <w:bookmarkEnd w:id="2095"/>
    </w:p>
    <w:p w:rsidR="00B24D0B" w:rsidRPr="009027CD" w:rsidRDefault="009027CD">
      <w:pPr>
        <w:spacing w:before="225" w:after="225" w:line="264" w:lineRule="auto"/>
        <w:ind w:left="420"/>
        <w:jc w:val="center"/>
      </w:pPr>
      <w:bookmarkStart w:id="2096" w:name="paragraf-244.oznacenie"/>
      <w:bookmarkStart w:id="2097" w:name="paragraf-244"/>
      <w:bookmarkEnd w:id="2086"/>
      <w:bookmarkEnd w:id="2093"/>
      <w:r w:rsidRPr="009027CD">
        <w:rPr>
          <w:rFonts w:ascii="Times New Roman" w:hAnsi="Times New Roman"/>
          <w:b/>
        </w:rPr>
        <w:t xml:space="preserve"> § 244 </w:t>
      </w:r>
    </w:p>
    <w:p w:rsidR="00B24D0B" w:rsidRPr="009027CD" w:rsidRDefault="009027CD">
      <w:pPr>
        <w:spacing w:before="225" w:after="225" w:line="264" w:lineRule="auto"/>
        <w:ind w:left="495"/>
      </w:pPr>
      <w:bookmarkStart w:id="2098" w:name="paragraf-244.odsek-1"/>
      <w:bookmarkEnd w:id="2096"/>
      <w:r w:rsidRPr="009027CD">
        <w:rPr>
          <w:rFonts w:ascii="Times New Roman" w:hAnsi="Times New Roman"/>
        </w:rPr>
        <w:t xml:space="preserve"> </w:t>
      </w:r>
      <w:bookmarkStart w:id="2099" w:name="paragraf-244.odsek-1.oznacenie"/>
      <w:bookmarkStart w:id="2100" w:name="paragraf-244.odsek-1.text"/>
      <w:bookmarkEnd w:id="2099"/>
      <w:r w:rsidRPr="009027CD">
        <w:rPr>
          <w:rFonts w:ascii="Times New Roman" w:hAnsi="Times New Roman"/>
        </w:rPr>
        <w:t xml:space="preserve">Súd v konaní ustanoví a vyslúchne znalca. </w:t>
      </w:r>
      <w:bookmarkEnd w:id="2100"/>
    </w:p>
    <w:p w:rsidR="00B24D0B" w:rsidRPr="009027CD" w:rsidRDefault="009027CD">
      <w:pPr>
        <w:spacing w:before="225" w:after="225" w:line="264" w:lineRule="auto"/>
        <w:ind w:left="420"/>
        <w:jc w:val="center"/>
      </w:pPr>
      <w:bookmarkStart w:id="2101" w:name="paragraf-245.oznacenie"/>
      <w:bookmarkStart w:id="2102" w:name="paragraf-245"/>
      <w:bookmarkEnd w:id="2097"/>
      <w:bookmarkEnd w:id="2098"/>
      <w:r w:rsidRPr="009027CD">
        <w:rPr>
          <w:rFonts w:ascii="Times New Roman" w:hAnsi="Times New Roman"/>
          <w:b/>
        </w:rPr>
        <w:t xml:space="preserve"> § 245 </w:t>
      </w:r>
    </w:p>
    <w:p w:rsidR="00B24D0B" w:rsidRPr="009027CD" w:rsidRDefault="009027CD">
      <w:pPr>
        <w:spacing w:before="225" w:after="225" w:line="264" w:lineRule="auto"/>
        <w:ind w:left="495"/>
      </w:pPr>
      <w:bookmarkStart w:id="2103" w:name="paragraf-245.odsek-1"/>
      <w:bookmarkEnd w:id="2101"/>
      <w:r w:rsidRPr="009027CD">
        <w:rPr>
          <w:rFonts w:ascii="Times New Roman" w:hAnsi="Times New Roman"/>
        </w:rPr>
        <w:t xml:space="preserve"> </w:t>
      </w:r>
      <w:bookmarkStart w:id="2104" w:name="paragraf-245.odsek-1.oznacenie"/>
      <w:bookmarkStart w:id="2105" w:name="paragraf-245.odsek-1.text"/>
      <w:bookmarkEnd w:id="2104"/>
      <w:r w:rsidRPr="009027CD">
        <w:rPr>
          <w:rFonts w:ascii="Times New Roman" w:hAnsi="Times New Roman"/>
        </w:rPr>
        <w:t xml:space="preserve">Na návrh znalca môže súd nariadiť, aby osoba, o ktorej spôsobilosti sa koná, bola najviac na štyri týždne umiestnená v zdravotníckom zariadení ústavnej zdravotnej starostlivosti (ďalej len „zdravotnícke </w:t>
      </w:r>
      <w:proofErr w:type="gramStart"/>
      <w:r w:rsidRPr="009027CD">
        <w:rPr>
          <w:rFonts w:ascii="Times New Roman" w:hAnsi="Times New Roman"/>
        </w:rPr>
        <w:t>zariadenie“</w:t>
      </w:r>
      <w:proofErr w:type="gramEnd"/>
      <w:r w:rsidRPr="009027CD">
        <w:rPr>
          <w:rFonts w:ascii="Times New Roman" w:hAnsi="Times New Roman"/>
        </w:rPr>
        <w:t xml:space="preserve">), ak je to nevyhnutne potrebné na vyšetrenie jej zdravotného stavu. </w:t>
      </w:r>
      <w:bookmarkEnd w:id="2105"/>
    </w:p>
    <w:p w:rsidR="00B24D0B" w:rsidRPr="009027CD" w:rsidRDefault="009027CD">
      <w:pPr>
        <w:spacing w:before="225" w:after="225" w:line="264" w:lineRule="auto"/>
        <w:ind w:left="420"/>
        <w:jc w:val="center"/>
      </w:pPr>
      <w:bookmarkStart w:id="2106" w:name="paragraf-246.oznacenie"/>
      <w:bookmarkStart w:id="2107" w:name="paragraf-246"/>
      <w:bookmarkEnd w:id="2102"/>
      <w:bookmarkEnd w:id="2103"/>
      <w:r w:rsidRPr="009027CD">
        <w:rPr>
          <w:rFonts w:ascii="Times New Roman" w:hAnsi="Times New Roman"/>
          <w:b/>
        </w:rPr>
        <w:t xml:space="preserve"> § 246 </w:t>
      </w:r>
    </w:p>
    <w:p w:rsidR="00B24D0B" w:rsidRPr="009027CD" w:rsidRDefault="009027CD">
      <w:pPr>
        <w:spacing w:before="225" w:after="225" w:line="264" w:lineRule="auto"/>
        <w:ind w:left="495"/>
      </w:pPr>
      <w:bookmarkStart w:id="2108" w:name="paragraf-246.odsek-1"/>
      <w:bookmarkEnd w:id="2106"/>
      <w:r w:rsidRPr="009027CD">
        <w:rPr>
          <w:rFonts w:ascii="Times New Roman" w:hAnsi="Times New Roman"/>
        </w:rPr>
        <w:t xml:space="preserve"> </w:t>
      </w:r>
      <w:bookmarkStart w:id="2109" w:name="paragraf-246.odsek-1.oznacenie"/>
      <w:bookmarkStart w:id="2110" w:name="paragraf-246.odsek-1.text"/>
      <w:bookmarkEnd w:id="2109"/>
      <w:r w:rsidRPr="009027CD">
        <w:rPr>
          <w:rFonts w:ascii="Times New Roman" w:hAnsi="Times New Roman"/>
        </w:rPr>
        <w:t xml:space="preserve">Od znaleckého dokazovania možno upustiť, ak súd na zistenie skutočného stavu veci považuje za postačujúce vyslúchnuť ošetrujúceho lekára. </w:t>
      </w:r>
      <w:bookmarkEnd w:id="2110"/>
    </w:p>
    <w:bookmarkEnd w:id="2107"/>
    <w:bookmarkEnd w:id="2108"/>
    <w:p w:rsidR="00B24D0B" w:rsidRPr="009027CD" w:rsidRDefault="009027CD">
      <w:pPr>
        <w:spacing w:before="300" w:after="0" w:line="264" w:lineRule="auto"/>
        <w:ind w:left="420"/>
        <w:jc w:val="center"/>
      </w:pPr>
      <w:r w:rsidRPr="009027CD">
        <w:rPr>
          <w:rFonts w:ascii="Times New Roman" w:hAnsi="Times New Roman"/>
          <w:b/>
          <w:sz w:val="24"/>
        </w:rPr>
        <w:t xml:space="preserve"> Rozhodnutie o spôsobilosti na právne úkony </w:t>
      </w:r>
    </w:p>
    <w:p w:rsidR="00B24D0B" w:rsidRPr="009027CD" w:rsidRDefault="009027CD">
      <w:pPr>
        <w:spacing w:before="225" w:after="225" w:line="264" w:lineRule="auto"/>
        <w:ind w:left="495"/>
        <w:jc w:val="center"/>
      </w:pPr>
      <w:bookmarkStart w:id="2111" w:name="paragraf-247.oznacenie"/>
      <w:bookmarkStart w:id="2112" w:name="paragraf-247"/>
      <w:r w:rsidRPr="009027CD">
        <w:rPr>
          <w:rFonts w:ascii="Times New Roman" w:hAnsi="Times New Roman"/>
          <w:b/>
        </w:rPr>
        <w:t xml:space="preserve"> § 247 </w:t>
      </w:r>
    </w:p>
    <w:p w:rsidR="00B24D0B" w:rsidRPr="009027CD" w:rsidRDefault="009027CD">
      <w:pPr>
        <w:spacing w:before="225" w:after="225" w:line="264" w:lineRule="auto"/>
        <w:ind w:left="570"/>
      </w:pPr>
      <w:bookmarkStart w:id="2113" w:name="paragraf-247.odsek-1"/>
      <w:bookmarkEnd w:id="2111"/>
      <w:r w:rsidRPr="009027CD">
        <w:rPr>
          <w:rFonts w:ascii="Times New Roman" w:hAnsi="Times New Roman"/>
        </w:rPr>
        <w:t xml:space="preserve"> </w:t>
      </w:r>
      <w:bookmarkStart w:id="2114" w:name="paragraf-247.odsek-1.oznacenie"/>
      <w:r w:rsidRPr="009027CD">
        <w:rPr>
          <w:rFonts w:ascii="Times New Roman" w:hAnsi="Times New Roman"/>
        </w:rPr>
        <w:t xml:space="preserve">(1) </w:t>
      </w:r>
      <w:bookmarkStart w:id="2115" w:name="paragraf-247.odsek-1.text"/>
      <w:bookmarkEnd w:id="2114"/>
      <w:r w:rsidRPr="009027CD">
        <w:rPr>
          <w:rFonts w:ascii="Times New Roman" w:hAnsi="Times New Roman"/>
        </w:rPr>
        <w:t xml:space="preserve">Ak nie sú splnené podmienky na obmedzenie spôsobilosti, zmenu obmedzenia spôsobilosti alebo navrátenie spôsobilosti, súd konanie zastaví. </w:t>
      </w:r>
      <w:bookmarkEnd w:id="2115"/>
    </w:p>
    <w:p w:rsidR="00B24D0B" w:rsidRPr="009027CD" w:rsidRDefault="009027CD">
      <w:pPr>
        <w:spacing w:before="225" w:after="225" w:line="264" w:lineRule="auto"/>
        <w:ind w:left="570"/>
      </w:pPr>
      <w:bookmarkStart w:id="2116" w:name="paragraf-247.odsek-2"/>
      <w:bookmarkEnd w:id="2113"/>
      <w:r w:rsidRPr="009027CD">
        <w:rPr>
          <w:rFonts w:ascii="Times New Roman" w:hAnsi="Times New Roman"/>
        </w:rPr>
        <w:t xml:space="preserve"> </w:t>
      </w:r>
      <w:bookmarkStart w:id="2117" w:name="paragraf-247.odsek-2.oznacenie"/>
      <w:r w:rsidRPr="009027CD">
        <w:rPr>
          <w:rFonts w:ascii="Times New Roman" w:hAnsi="Times New Roman"/>
        </w:rPr>
        <w:t xml:space="preserve">(2) </w:t>
      </w:r>
      <w:bookmarkStart w:id="2118" w:name="paragraf-247.odsek-2.text"/>
      <w:bookmarkEnd w:id="2117"/>
      <w:r w:rsidRPr="009027CD">
        <w:rPr>
          <w:rFonts w:ascii="Times New Roman" w:hAnsi="Times New Roman"/>
        </w:rPr>
        <w:t xml:space="preserve">Ak sa konanie o zmenu obmedzenia spôsobilosti alebo o navrátenie spôsobilosti začalo na návrh osoby, o ktorej spôsobilosti sa koná, môže súd rozhodnúť, že ďalší takýto návrh môže podať najskôr po uplynutí šiestich mesiacov, ak zlepšenie alebo zmenu zdravotného stavu nemožno očakávať. </w:t>
      </w:r>
      <w:bookmarkEnd w:id="2118"/>
    </w:p>
    <w:p w:rsidR="00B24D0B" w:rsidRPr="009027CD" w:rsidRDefault="009027CD">
      <w:pPr>
        <w:spacing w:before="225" w:after="225" w:line="264" w:lineRule="auto"/>
        <w:ind w:left="495"/>
        <w:jc w:val="center"/>
      </w:pPr>
      <w:bookmarkStart w:id="2119" w:name="paragraf-248.oznacenie"/>
      <w:bookmarkStart w:id="2120" w:name="paragraf-248"/>
      <w:bookmarkEnd w:id="2112"/>
      <w:bookmarkEnd w:id="2116"/>
      <w:r w:rsidRPr="009027CD">
        <w:rPr>
          <w:rFonts w:ascii="Times New Roman" w:hAnsi="Times New Roman"/>
          <w:b/>
        </w:rPr>
        <w:t xml:space="preserve"> § 248 </w:t>
      </w:r>
    </w:p>
    <w:p w:rsidR="00B24D0B" w:rsidRPr="009027CD" w:rsidRDefault="009027CD">
      <w:pPr>
        <w:spacing w:before="225" w:after="225" w:line="264" w:lineRule="auto"/>
        <w:ind w:left="570"/>
      </w:pPr>
      <w:bookmarkStart w:id="2121" w:name="paragraf-248.odsek-1"/>
      <w:bookmarkEnd w:id="2119"/>
      <w:r w:rsidRPr="009027CD">
        <w:rPr>
          <w:rFonts w:ascii="Times New Roman" w:hAnsi="Times New Roman"/>
        </w:rPr>
        <w:t xml:space="preserve"> </w:t>
      </w:r>
      <w:bookmarkStart w:id="2122" w:name="paragraf-248.odsek-1.oznacenie"/>
      <w:r w:rsidRPr="009027CD">
        <w:rPr>
          <w:rFonts w:ascii="Times New Roman" w:hAnsi="Times New Roman"/>
        </w:rPr>
        <w:t xml:space="preserve">(1) </w:t>
      </w:r>
      <w:bookmarkEnd w:id="2122"/>
      <w:r w:rsidRPr="009027CD">
        <w:rPr>
          <w:rFonts w:ascii="Times New Roman" w:hAnsi="Times New Roman"/>
        </w:rPr>
        <w:t xml:space="preserve">Konanie o obmedzení spôsobilosti na právne úkony je spojené s konaním o ustanovení opatrovníka podľa </w:t>
      </w:r>
      <w:hyperlink w:anchor="paragraf-272">
        <w:r w:rsidRPr="009027CD">
          <w:rPr>
            <w:rFonts w:ascii="Times New Roman" w:hAnsi="Times New Roman"/>
          </w:rPr>
          <w:t>§ 272 až 277</w:t>
        </w:r>
      </w:hyperlink>
      <w:bookmarkStart w:id="2123" w:name="paragraf-248.odsek-1.text"/>
      <w:r w:rsidRPr="009027CD">
        <w:rPr>
          <w:rFonts w:ascii="Times New Roman" w:hAnsi="Times New Roman"/>
        </w:rPr>
        <w:t xml:space="preserve">. </w:t>
      </w:r>
      <w:bookmarkEnd w:id="2123"/>
    </w:p>
    <w:p w:rsidR="00B24D0B" w:rsidRPr="009027CD" w:rsidRDefault="009027CD">
      <w:pPr>
        <w:spacing w:before="225" w:after="225" w:line="264" w:lineRule="auto"/>
        <w:ind w:left="570"/>
      </w:pPr>
      <w:bookmarkStart w:id="2124" w:name="paragraf-248.odsek-2"/>
      <w:bookmarkEnd w:id="2121"/>
      <w:r w:rsidRPr="009027CD">
        <w:rPr>
          <w:rFonts w:ascii="Times New Roman" w:hAnsi="Times New Roman"/>
        </w:rPr>
        <w:t xml:space="preserve"> </w:t>
      </w:r>
      <w:bookmarkStart w:id="2125" w:name="paragraf-248.odsek-2.oznacenie"/>
      <w:r w:rsidRPr="009027CD">
        <w:rPr>
          <w:rFonts w:ascii="Times New Roman" w:hAnsi="Times New Roman"/>
        </w:rPr>
        <w:t xml:space="preserve">(2) </w:t>
      </w:r>
      <w:bookmarkStart w:id="2126" w:name="paragraf-248.odsek-2.text"/>
      <w:bookmarkEnd w:id="2125"/>
      <w:r w:rsidRPr="009027CD">
        <w:rPr>
          <w:rFonts w:ascii="Times New Roman" w:hAnsi="Times New Roman"/>
        </w:rPr>
        <w:t xml:space="preserve">Ak súd rozhodne o obmedzení spôsobilosti na právne úkony, vo výroku rozsudku vymedzí rozsah, v akom spôsobilosť osoby na právne úkony obmedzil, a ustanoví jej opatrovníka. </w:t>
      </w:r>
      <w:bookmarkEnd w:id="2126"/>
    </w:p>
    <w:p w:rsidR="00B24D0B" w:rsidRPr="009027CD" w:rsidRDefault="009027CD">
      <w:pPr>
        <w:spacing w:before="225" w:after="225" w:line="264" w:lineRule="auto"/>
        <w:ind w:left="495"/>
        <w:jc w:val="center"/>
      </w:pPr>
      <w:bookmarkStart w:id="2127" w:name="paragraf-249.oznacenie"/>
      <w:bookmarkStart w:id="2128" w:name="paragraf-249"/>
      <w:bookmarkEnd w:id="2120"/>
      <w:bookmarkEnd w:id="2124"/>
      <w:r w:rsidRPr="009027CD">
        <w:rPr>
          <w:rFonts w:ascii="Times New Roman" w:hAnsi="Times New Roman"/>
          <w:b/>
        </w:rPr>
        <w:t xml:space="preserve"> § 249 </w:t>
      </w:r>
    </w:p>
    <w:p w:rsidR="00B24D0B" w:rsidRPr="009027CD" w:rsidRDefault="009027CD">
      <w:pPr>
        <w:spacing w:before="225" w:after="225" w:line="264" w:lineRule="auto"/>
        <w:ind w:left="570"/>
      </w:pPr>
      <w:bookmarkStart w:id="2129" w:name="paragraf-249.odsek-1"/>
      <w:bookmarkEnd w:id="2127"/>
      <w:r w:rsidRPr="009027CD">
        <w:rPr>
          <w:rFonts w:ascii="Times New Roman" w:hAnsi="Times New Roman"/>
        </w:rPr>
        <w:t xml:space="preserve"> </w:t>
      </w:r>
      <w:bookmarkStart w:id="2130" w:name="paragraf-249.odsek-1.oznacenie"/>
      <w:r w:rsidRPr="009027CD">
        <w:rPr>
          <w:rFonts w:ascii="Times New Roman" w:hAnsi="Times New Roman"/>
        </w:rPr>
        <w:t xml:space="preserve">(1) </w:t>
      </w:r>
      <w:bookmarkStart w:id="2131" w:name="paragraf-249.odsek-1.text"/>
      <w:bookmarkEnd w:id="2130"/>
      <w:r w:rsidRPr="009027CD">
        <w:rPr>
          <w:rFonts w:ascii="Times New Roman" w:hAnsi="Times New Roman"/>
        </w:rPr>
        <w:t xml:space="preserve">Ak sú dôvody na zmenu obmedzenia spôsobilosti na právne úkony alebo na navrátenie spôsobilosti na právne úkony, súd rozsudkom skôr vydaný rozsudok zmení alebo zruší. </w:t>
      </w:r>
      <w:bookmarkEnd w:id="2131"/>
    </w:p>
    <w:p w:rsidR="00B24D0B" w:rsidRPr="009027CD" w:rsidRDefault="009027CD">
      <w:pPr>
        <w:spacing w:before="225" w:after="225" w:line="264" w:lineRule="auto"/>
        <w:ind w:left="570"/>
      </w:pPr>
      <w:bookmarkStart w:id="2132" w:name="paragraf-249.odsek-2"/>
      <w:bookmarkEnd w:id="2129"/>
      <w:r w:rsidRPr="009027CD">
        <w:rPr>
          <w:rFonts w:ascii="Times New Roman" w:hAnsi="Times New Roman"/>
        </w:rPr>
        <w:t xml:space="preserve"> </w:t>
      </w:r>
      <w:bookmarkStart w:id="2133" w:name="paragraf-249.odsek-2.oznacenie"/>
      <w:r w:rsidRPr="009027CD">
        <w:rPr>
          <w:rFonts w:ascii="Times New Roman" w:hAnsi="Times New Roman"/>
        </w:rPr>
        <w:t xml:space="preserve">(2) </w:t>
      </w:r>
      <w:bookmarkStart w:id="2134" w:name="paragraf-249.odsek-2.text"/>
      <w:bookmarkEnd w:id="2133"/>
      <w:r w:rsidRPr="009027CD">
        <w:rPr>
          <w:rFonts w:ascii="Times New Roman" w:hAnsi="Times New Roman"/>
        </w:rPr>
        <w:t xml:space="preserve">Súd rozsudok zruší aj vtedy, ak zistí, že na obmedzenie spôsobilosti na právne úkony neboli dôvody. </w:t>
      </w:r>
      <w:bookmarkEnd w:id="2134"/>
    </w:p>
    <w:p w:rsidR="00B24D0B" w:rsidRPr="009027CD" w:rsidRDefault="009027CD">
      <w:pPr>
        <w:spacing w:before="225" w:after="225" w:line="264" w:lineRule="auto"/>
        <w:ind w:left="495"/>
        <w:jc w:val="center"/>
      </w:pPr>
      <w:bookmarkStart w:id="2135" w:name="paragraf-250.oznacenie"/>
      <w:bookmarkStart w:id="2136" w:name="paragraf-250"/>
      <w:bookmarkEnd w:id="2128"/>
      <w:bookmarkEnd w:id="2132"/>
      <w:r w:rsidRPr="009027CD">
        <w:rPr>
          <w:rFonts w:ascii="Times New Roman" w:hAnsi="Times New Roman"/>
          <w:b/>
        </w:rPr>
        <w:t xml:space="preserve"> § 250 </w:t>
      </w:r>
    </w:p>
    <w:p w:rsidR="00B24D0B" w:rsidRPr="009027CD" w:rsidRDefault="009027CD">
      <w:pPr>
        <w:spacing w:before="225" w:after="225" w:line="264" w:lineRule="auto"/>
        <w:ind w:left="570"/>
      </w:pPr>
      <w:bookmarkStart w:id="2137" w:name="paragraf-250.odsek-1"/>
      <w:bookmarkEnd w:id="2135"/>
      <w:r w:rsidRPr="009027CD">
        <w:rPr>
          <w:rFonts w:ascii="Times New Roman" w:hAnsi="Times New Roman"/>
        </w:rPr>
        <w:t xml:space="preserve"> </w:t>
      </w:r>
      <w:bookmarkStart w:id="2138" w:name="paragraf-250.odsek-1.oznacenie"/>
      <w:r w:rsidRPr="009027CD">
        <w:rPr>
          <w:rFonts w:ascii="Times New Roman" w:hAnsi="Times New Roman"/>
        </w:rPr>
        <w:t xml:space="preserve">(1) </w:t>
      </w:r>
      <w:bookmarkStart w:id="2139" w:name="paragraf-250.odsek-1.text"/>
      <w:bookmarkEnd w:id="2138"/>
      <w:r w:rsidRPr="009027CD">
        <w:rPr>
          <w:rFonts w:ascii="Times New Roman" w:hAnsi="Times New Roman"/>
        </w:rPr>
        <w:t xml:space="preserve">Súd zabezpečí uloženie rozsudku o spôsobilosti na právne úkony v Notárskom centrálnom registri listín. </w:t>
      </w:r>
      <w:bookmarkEnd w:id="2139"/>
    </w:p>
    <w:p w:rsidR="00B24D0B" w:rsidRPr="009027CD" w:rsidRDefault="009027CD">
      <w:pPr>
        <w:spacing w:before="225" w:after="225" w:line="264" w:lineRule="auto"/>
        <w:ind w:left="570"/>
      </w:pPr>
      <w:bookmarkStart w:id="2140" w:name="paragraf-250.odsek-2"/>
      <w:bookmarkEnd w:id="2137"/>
      <w:r w:rsidRPr="009027CD">
        <w:rPr>
          <w:rFonts w:ascii="Times New Roman" w:hAnsi="Times New Roman"/>
        </w:rPr>
        <w:t xml:space="preserve"> </w:t>
      </w:r>
      <w:bookmarkStart w:id="2141" w:name="paragraf-250.odsek-2.oznacenie"/>
      <w:r w:rsidRPr="009027CD">
        <w:rPr>
          <w:rFonts w:ascii="Times New Roman" w:hAnsi="Times New Roman"/>
        </w:rPr>
        <w:t xml:space="preserve">(2) </w:t>
      </w:r>
      <w:bookmarkStart w:id="2142" w:name="paragraf-250.odsek-2.text"/>
      <w:bookmarkEnd w:id="2141"/>
      <w:r w:rsidRPr="009027CD">
        <w:rPr>
          <w:rFonts w:ascii="Times New Roman" w:hAnsi="Times New Roman"/>
        </w:rPr>
        <w:t xml:space="preserve">Uloženie cudzieho súdneho rozhodnutia o spôsobilosti na právne úkony zabezpečí súd, ktorý rozhodol o uznaní tohto cudzieho súdneho rozhodnutia. Ak cudzie súdne rozhodnutie o spôsobilosti na právne úkony nevyžaduje uznanie osobitným rozhodnutím, zabezpečí uloženie </w:t>
      </w:r>
      <w:r w:rsidRPr="009027CD">
        <w:rPr>
          <w:rFonts w:ascii="Times New Roman" w:hAnsi="Times New Roman"/>
        </w:rPr>
        <w:lastRenderedPageBreak/>
        <w:t xml:space="preserve">tohto cudzieho súdneho rozhodnutia po preskúmaní podmienok uznania takéhoto rozhodnutia súd na návrh opatrovníka osoby, ktorej sa cudzie súdne rozhodnutie týka. </w:t>
      </w:r>
      <w:bookmarkEnd w:id="2142"/>
    </w:p>
    <w:p w:rsidR="00B24D0B" w:rsidRPr="009027CD" w:rsidRDefault="009027CD">
      <w:pPr>
        <w:spacing w:before="225" w:after="225" w:line="264" w:lineRule="auto"/>
        <w:ind w:left="495"/>
        <w:jc w:val="center"/>
      </w:pPr>
      <w:bookmarkStart w:id="2143" w:name="paragraf-251.oznacenie"/>
      <w:bookmarkStart w:id="2144" w:name="paragraf-251"/>
      <w:bookmarkEnd w:id="2136"/>
      <w:bookmarkEnd w:id="2140"/>
      <w:r w:rsidRPr="009027CD">
        <w:rPr>
          <w:rFonts w:ascii="Times New Roman" w:hAnsi="Times New Roman"/>
          <w:b/>
        </w:rPr>
        <w:t xml:space="preserve"> § 251 </w:t>
      </w:r>
    </w:p>
    <w:p w:rsidR="00B24D0B" w:rsidRPr="009027CD" w:rsidRDefault="009027CD">
      <w:pPr>
        <w:spacing w:before="225" w:after="225" w:line="264" w:lineRule="auto"/>
        <w:ind w:left="495"/>
        <w:jc w:val="center"/>
      </w:pPr>
      <w:bookmarkStart w:id="2145" w:name="paragraf-251.nadpis"/>
      <w:bookmarkEnd w:id="2143"/>
      <w:r w:rsidRPr="009027CD">
        <w:rPr>
          <w:rFonts w:ascii="Times New Roman" w:hAnsi="Times New Roman"/>
          <w:b/>
        </w:rPr>
        <w:t xml:space="preserve"> Trovy konania </w:t>
      </w:r>
    </w:p>
    <w:p w:rsidR="00B24D0B" w:rsidRPr="009027CD" w:rsidRDefault="009027CD">
      <w:pPr>
        <w:spacing w:before="225" w:after="225" w:line="264" w:lineRule="auto"/>
        <w:ind w:left="570"/>
      </w:pPr>
      <w:bookmarkStart w:id="2146" w:name="paragraf-251.odsek-1"/>
      <w:bookmarkEnd w:id="2145"/>
      <w:r w:rsidRPr="009027CD">
        <w:rPr>
          <w:rFonts w:ascii="Times New Roman" w:hAnsi="Times New Roman"/>
        </w:rPr>
        <w:t xml:space="preserve"> </w:t>
      </w:r>
      <w:bookmarkStart w:id="2147" w:name="paragraf-251.odsek-1.oznacenie"/>
      <w:r w:rsidRPr="009027CD">
        <w:rPr>
          <w:rFonts w:ascii="Times New Roman" w:hAnsi="Times New Roman"/>
        </w:rPr>
        <w:t xml:space="preserve">(1) </w:t>
      </w:r>
      <w:bookmarkStart w:id="2148" w:name="paragraf-251.odsek-1.text"/>
      <w:bookmarkEnd w:id="2147"/>
      <w:r w:rsidRPr="009027CD">
        <w:rPr>
          <w:rFonts w:ascii="Times New Roman" w:hAnsi="Times New Roman"/>
        </w:rPr>
        <w:t xml:space="preserve">Trovy dôkazov platí štát. </w:t>
      </w:r>
      <w:bookmarkEnd w:id="2148"/>
    </w:p>
    <w:p w:rsidR="00B24D0B" w:rsidRPr="009027CD" w:rsidRDefault="009027CD">
      <w:pPr>
        <w:spacing w:before="225" w:after="225" w:line="264" w:lineRule="auto"/>
        <w:ind w:left="570"/>
      </w:pPr>
      <w:bookmarkStart w:id="2149" w:name="paragraf-251.odsek-2"/>
      <w:bookmarkEnd w:id="2146"/>
      <w:r w:rsidRPr="009027CD">
        <w:rPr>
          <w:rFonts w:ascii="Times New Roman" w:hAnsi="Times New Roman"/>
        </w:rPr>
        <w:t xml:space="preserve"> </w:t>
      </w:r>
      <w:bookmarkStart w:id="2150" w:name="paragraf-251.odsek-2.oznacenie"/>
      <w:r w:rsidRPr="009027CD">
        <w:rPr>
          <w:rFonts w:ascii="Times New Roman" w:hAnsi="Times New Roman"/>
        </w:rPr>
        <w:t xml:space="preserve">(2) </w:t>
      </w:r>
      <w:bookmarkStart w:id="2151" w:name="paragraf-251.odsek-2.text"/>
      <w:bookmarkEnd w:id="2150"/>
      <w:r w:rsidRPr="009027CD">
        <w:rPr>
          <w:rFonts w:ascii="Times New Roman" w:hAnsi="Times New Roman"/>
        </w:rPr>
        <w:t xml:space="preserve">Ten, kto podá zjavne bezdôvodný návrh na začatie konania o spôsobilosti na právne úkony, je povinný nahradiť ujmu, ktorá vznikla osobe, o ktorej spôsobilosti sa konalo, jej zástupcovi alebo štátu. </w:t>
      </w:r>
      <w:bookmarkEnd w:id="2151"/>
    </w:p>
    <w:p w:rsidR="00B24D0B" w:rsidRPr="009027CD" w:rsidRDefault="009027CD">
      <w:pPr>
        <w:spacing w:before="300" w:after="0" w:line="264" w:lineRule="auto"/>
        <w:ind w:left="345"/>
      </w:pPr>
      <w:bookmarkStart w:id="2152" w:name="predpis.cast-druha.hlava-tretia.diel-tre"/>
      <w:bookmarkEnd w:id="1996"/>
      <w:bookmarkEnd w:id="2144"/>
      <w:bookmarkEnd w:id="2149"/>
      <w:r w:rsidRPr="009027CD">
        <w:rPr>
          <w:rFonts w:ascii="Times New Roman" w:hAnsi="Times New Roman"/>
        </w:rPr>
        <w:t xml:space="preserve"> Tretí diel </w:t>
      </w:r>
    </w:p>
    <w:p w:rsidR="00B24D0B" w:rsidRPr="009027CD" w:rsidRDefault="009027CD">
      <w:pPr>
        <w:spacing w:after="0" w:line="264" w:lineRule="auto"/>
        <w:ind w:left="345"/>
      </w:pPr>
      <w:r w:rsidRPr="009027CD">
        <w:rPr>
          <w:rFonts w:ascii="Times New Roman" w:hAnsi="Times New Roman"/>
          <w:b/>
        </w:rPr>
        <w:t xml:space="preserve"> Konanie o prípustnosti prevzatia a držania v zdravotníckom zariadení </w:t>
      </w:r>
    </w:p>
    <w:p w:rsidR="00B24D0B" w:rsidRPr="009027CD" w:rsidRDefault="009027CD">
      <w:pPr>
        <w:spacing w:before="225" w:after="225" w:line="264" w:lineRule="auto"/>
        <w:ind w:left="420"/>
        <w:jc w:val="center"/>
      </w:pPr>
      <w:bookmarkStart w:id="2153" w:name="paragraf-252.oznacenie"/>
      <w:bookmarkStart w:id="2154" w:name="paragraf-252"/>
      <w:r w:rsidRPr="009027CD">
        <w:rPr>
          <w:rFonts w:ascii="Times New Roman" w:hAnsi="Times New Roman"/>
          <w:b/>
        </w:rPr>
        <w:t xml:space="preserve"> § 252 </w:t>
      </w:r>
    </w:p>
    <w:p w:rsidR="00B24D0B" w:rsidRPr="009027CD" w:rsidRDefault="009027CD">
      <w:pPr>
        <w:spacing w:before="225" w:after="225" w:line="264" w:lineRule="auto"/>
        <w:ind w:left="420"/>
        <w:jc w:val="center"/>
      </w:pPr>
      <w:bookmarkStart w:id="2155" w:name="paragraf-252.nadpis"/>
      <w:bookmarkEnd w:id="2153"/>
      <w:r w:rsidRPr="009027CD">
        <w:rPr>
          <w:rFonts w:ascii="Times New Roman" w:hAnsi="Times New Roman"/>
          <w:b/>
        </w:rPr>
        <w:t xml:space="preserve"> Miestna príslušnosť súdu </w:t>
      </w:r>
    </w:p>
    <w:p w:rsidR="00B24D0B" w:rsidRPr="009027CD" w:rsidRDefault="009027CD">
      <w:pPr>
        <w:spacing w:before="225" w:after="225" w:line="264" w:lineRule="auto"/>
        <w:ind w:left="495"/>
      </w:pPr>
      <w:bookmarkStart w:id="2156" w:name="paragraf-252.odsek-1"/>
      <w:bookmarkEnd w:id="2155"/>
      <w:r w:rsidRPr="009027CD">
        <w:rPr>
          <w:rFonts w:ascii="Times New Roman" w:hAnsi="Times New Roman"/>
        </w:rPr>
        <w:t xml:space="preserve"> </w:t>
      </w:r>
      <w:bookmarkStart w:id="2157" w:name="paragraf-252.odsek-1.oznacenie"/>
      <w:bookmarkStart w:id="2158" w:name="paragraf-252.odsek-1.text"/>
      <w:bookmarkEnd w:id="2157"/>
      <w:r w:rsidRPr="009027CD">
        <w:rPr>
          <w:rFonts w:ascii="Times New Roman" w:hAnsi="Times New Roman"/>
        </w:rPr>
        <w:t xml:space="preserve">Na konanie o prípustnosti prevzatia a držania v zdravotníckom zariadení je miestne príslušný súd, v ktorého obvode je toto zdravotnícke zariadenie. </w:t>
      </w:r>
      <w:bookmarkEnd w:id="2158"/>
    </w:p>
    <w:p w:rsidR="00B24D0B" w:rsidRPr="009027CD" w:rsidRDefault="009027CD">
      <w:pPr>
        <w:spacing w:before="225" w:after="225" w:line="264" w:lineRule="auto"/>
        <w:ind w:left="420"/>
        <w:jc w:val="center"/>
      </w:pPr>
      <w:bookmarkStart w:id="2159" w:name="paragraf-253.oznacenie"/>
      <w:bookmarkStart w:id="2160" w:name="paragraf-253"/>
      <w:bookmarkEnd w:id="2154"/>
      <w:bookmarkEnd w:id="2156"/>
      <w:r w:rsidRPr="009027CD">
        <w:rPr>
          <w:rFonts w:ascii="Times New Roman" w:hAnsi="Times New Roman"/>
          <w:b/>
        </w:rPr>
        <w:t xml:space="preserve"> § 253 </w:t>
      </w:r>
    </w:p>
    <w:p w:rsidR="00B24D0B" w:rsidRPr="009027CD" w:rsidRDefault="009027CD">
      <w:pPr>
        <w:spacing w:before="225" w:after="225" w:line="264" w:lineRule="auto"/>
        <w:ind w:left="495"/>
      </w:pPr>
      <w:bookmarkStart w:id="2161" w:name="paragraf-253.odsek-1"/>
      <w:bookmarkEnd w:id="2159"/>
      <w:r w:rsidRPr="009027CD">
        <w:rPr>
          <w:rFonts w:ascii="Times New Roman" w:hAnsi="Times New Roman"/>
        </w:rPr>
        <w:t xml:space="preserve"> </w:t>
      </w:r>
      <w:bookmarkStart w:id="2162" w:name="paragraf-253.odsek-1.oznacenie"/>
      <w:r w:rsidRPr="009027CD">
        <w:rPr>
          <w:rFonts w:ascii="Times New Roman" w:hAnsi="Times New Roman"/>
        </w:rPr>
        <w:t xml:space="preserve">(1) </w:t>
      </w:r>
      <w:bookmarkStart w:id="2163" w:name="paragraf-253.odsek-1.text"/>
      <w:bookmarkEnd w:id="2162"/>
      <w:r w:rsidRPr="009027CD">
        <w:rPr>
          <w:rFonts w:ascii="Times New Roman" w:hAnsi="Times New Roman"/>
        </w:rPr>
        <w:t>Zdravotnícke zariadenie, v ktorom je osoba umiestnená z dôvodov uvedených v osobitnom predpise (ďalej len „</w:t>
      </w:r>
      <w:proofErr w:type="gramStart"/>
      <w:r w:rsidRPr="009027CD">
        <w:rPr>
          <w:rFonts w:ascii="Times New Roman" w:hAnsi="Times New Roman"/>
        </w:rPr>
        <w:t>umiestnený“</w:t>
      </w:r>
      <w:proofErr w:type="gramEnd"/>
      <w:r w:rsidRPr="009027CD">
        <w:rPr>
          <w:rFonts w:ascii="Times New Roman" w:hAnsi="Times New Roman"/>
        </w:rPr>
        <w:t xml:space="preserve">), je povinné oznámiť súdu do 24 hodín prevzatie umiestneného bez jeho informovaného súhlasu. Oznamovaciu povinnosť má zdravotnícke zariadenie aj vtedy, ak umiestnený svoj informovaný súhlas odvolá, a to do 24 hodín od odvolania informovaného súhlasu. </w:t>
      </w:r>
      <w:bookmarkEnd w:id="2163"/>
    </w:p>
    <w:p w:rsidR="00B24D0B" w:rsidRPr="009027CD" w:rsidRDefault="009027CD">
      <w:pPr>
        <w:spacing w:before="225" w:after="225" w:line="264" w:lineRule="auto"/>
        <w:ind w:left="495"/>
      </w:pPr>
      <w:bookmarkStart w:id="2164" w:name="paragraf-253.odsek-2"/>
      <w:bookmarkEnd w:id="2161"/>
      <w:r w:rsidRPr="009027CD">
        <w:rPr>
          <w:rFonts w:ascii="Times New Roman" w:hAnsi="Times New Roman"/>
        </w:rPr>
        <w:t xml:space="preserve"> </w:t>
      </w:r>
      <w:bookmarkStart w:id="2165" w:name="paragraf-253.odsek-2.oznacenie"/>
      <w:r w:rsidRPr="009027CD">
        <w:rPr>
          <w:rFonts w:ascii="Times New Roman" w:hAnsi="Times New Roman"/>
        </w:rPr>
        <w:t xml:space="preserve">(2) </w:t>
      </w:r>
      <w:bookmarkStart w:id="2166" w:name="paragraf-253.odsek-2.text"/>
      <w:bookmarkEnd w:id="2165"/>
      <w:r w:rsidRPr="009027CD">
        <w:rPr>
          <w:rFonts w:ascii="Times New Roman" w:hAnsi="Times New Roman"/>
        </w:rPr>
        <w:t xml:space="preserve">Ak je umiestnený, ktorý bol prijatý do zdravotníckeho zariadenia s informovaným súhlasom, obmedzený vo voľnom pohybe alebo styku s vonkajším svetom, je toto zdravotnícke zariadenie povinné urobiť oznámenie podľa odseku 1 do 24 hodín od takého obmedzenia. </w:t>
      </w:r>
      <w:bookmarkEnd w:id="2166"/>
    </w:p>
    <w:p w:rsidR="00B24D0B" w:rsidRPr="009027CD" w:rsidRDefault="009027CD">
      <w:pPr>
        <w:spacing w:before="225" w:after="225" w:line="264" w:lineRule="auto"/>
        <w:ind w:left="420"/>
        <w:jc w:val="center"/>
      </w:pPr>
      <w:bookmarkStart w:id="2167" w:name="paragraf-254.oznacenie"/>
      <w:bookmarkStart w:id="2168" w:name="paragraf-254"/>
      <w:bookmarkEnd w:id="2160"/>
      <w:bookmarkEnd w:id="2164"/>
      <w:r w:rsidRPr="009027CD">
        <w:rPr>
          <w:rFonts w:ascii="Times New Roman" w:hAnsi="Times New Roman"/>
          <w:b/>
        </w:rPr>
        <w:t xml:space="preserve"> § 254 </w:t>
      </w:r>
    </w:p>
    <w:p w:rsidR="00B24D0B" w:rsidRPr="009027CD" w:rsidRDefault="009027CD">
      <w:pPr>
        <w:spacing w:before="225" w:after="225" w:line="264" w:lineRule="auto"/>
        <w:ind w:left="495"/>
      </w:pPr>
      <w:bookmarkStart w:id="2169" w:name="paragraf-254.odsek-1"/>
      <w:bookmarkEnd w:id="2167"/>
      <w:r w:rsidRPr="009027CD">
        <w:rPr>
          <w:rFonts w:ascii="Times New Roman" w:hAnsi="Times New Roman"/>
        </w:rPr>
        <w:t xml:space="preserve"> </w:t>
      </w:r>
      <w:bookmarkStart w:id="2170" w:name="paragraf-254.odsek-1.oznacenie"/>
      <w:r w:rsidRPr="009027CD">
        <w:rPr>
          <w:rFonts w:ascii="Times New Roman" w:hAnsi="Times New Roman"/>
        </w:rPr>
        <w:t xml:space="preserve">(1) </w:t>
      </w:r>
      <w:bookmarkStart w:id="2171" w:name="paragraf-254.odsek-1.text"/>
      <w:bookmarkEnd w:id="2170"/>
      <w:r w:rsidRPr="009027CD">
        <w:rPr>
          <w:rFonts w:ascii="Times New Roman" w:hAnsi="Times New Roman"/>
        </w:rPr>
        <w:t xml:space="preserve">Návrh na začatie konania môže podať umiestnený. </w:t>
      </w:r>
      <w:bookmarkEnd w:id="2171"/>
    </w:p>
    <w:p w:rsidR="00B24D0B" w:rsidRPr="009027CD" w:rsidRDefault="009027CD">
      <w:pPr>
        <w:spacing w:before="225" w:after="225" w:line="264" w:lineRule="auto"/>
        <w:ind w:left="495"/>
      </w:pPr>
      <w:bookmarkStart w:id="2172" w:name="paragraf-254.odsek-2"/>
      <w:bookmarkEnd w:id="2169"/>
      <w:r w:rsidRPr="009027CD">
        <w:rPr>
          <w:rFonts w:ascii="Times New Roman" w:hAnsi="Times New Roman"/>
        </w:rPr>
        <w:t xml:space="preserve"> </w:t>
      </w:r>
      <w:bookmarkStart w:id="2173" w:name="paragraf-254.odsek-2.oznacenie"/>
      <w:r w:rsidRPr="009027CD">
        <w:rPr>
          <w:rFonts w:ascii="Times New Roman" w:hAnsi="Times New Roman"/>
        </w:rPr>
        <w:t xml:space="preserve">(2) </w:t>
      </w:r>
      <w:bookmarkEnd w:id="2173"/>
      <w:r w:rsidRPr="009027CD">
        <w:rPr>
          <w:rFonts w:ascii="Times New Roman" w:hAnsi="Times New Roman"/>
        </w:rPr>
        <w:t xml:space="preserve">Súd začne konanie bez návrhu na základe oznámenia zdravotníckeho zariadenia podľa </w:t>
      </w:r>
      <w:hyperlink w:anchor="paragraf-253">
        <w:r w:rsidRPr="009027CD">
          <w:rPr>
            <w:rFonts w:ascii="Times New Roman" w:hAnsi="Times New Roman"/>
          </w:rPr>
          <w:t>§ 253</w:t>
        </w:r>
      </w:hyperlink>
      <w:bookmarkStart w:id="2174" w:name="paragraf-254.odsek-2.text"/>
      <w:r w:rsidRPr="009027CD">
        <w:rPr>
          <w:rFonts w:ascii="Times New Roman" w:hAnsi="Times New Roman"/>
        </w:rPr>
        <w:t xml:space="preserve">, ak sa konanie nezačalo už skôr na návrh. </w:t>
      </w:r>
      <w:bookmarkEnd w:id="2174"/>
    </w:p>
    <w:p w:rsidR="00B24D0B" w:rsidRPr="009027CD" w:rsidRDefault="009027CD">
      <w:pPr>
        <w:spacing w:before="225" w:after="225" w:line="264" w:lineRule="auto"/>
        <w:ind w:left="420"/>
        <w:jc w:val="center"/>
      </w:pPr>
      <w:bookmarkStart w:id="2175" w:name="paragraf-255.oznacenie"/>
      <w:bookmarkStart w:id="2176" w:name="paragraf-255"/>
      <w:bookmarkEnd w:id="2168"/>
      <w:bookmarkEnd w:id="2172"/>
      <w:r w:rsidRPr="009027CD">
        <w:rPr>
          <w:rFonts w:ascii="Times New Roman" w:hAnsi="Times New Roman"/>
          <w:b/>
        </w:rPr>
        <w:t xml:space="preserve"> § 255 </w:t>
      </w:r>
    </w:p>
    <w:p w:rsidR="00B24D0B" w:rsidRPr="009027CD" w:rsidRDefault="009027CD">
      <w:pPr>
        <w:spacing w:before="225" w:after="225" w:line="264" w:lineRule="auto"/>
        <w:ind w:left="495"/>
      </w:pPr>
      <w:bookmarkStart w:id="2177" w:name="paragraf-255.odsek-1"/>
      <w:bookmarkEnd w:id="2175"/>
      <w:r w:rsidRPr="009027CD">
        <w:rPr>
          <w:rFonts w:ascii="Times New Roman" w:hAnsi="Times New Roman"/>
        </w:rPr>
        <w:t xml:space="preserve"> </w:t>
      </w:r>
      <w:bookmarkStart w:id="2178" w:name="paragraf-255.odsek-1.oznacenie"/>
      <w:r w:rsidRPr="009027CD">
        <w:rPr>
          <w:rFonts w:ascii="Times New Roman" w:hAnsi="Times New Roman"/>
        </w:rPr>
        <w:t xml:space="preserve">(1) </w:t>
      </w:r>
      <w:bookmarkStart w:id="2179" w:name="paragraf-255.odsek-1.text"/>
      <w:bookmarkEnd w:id="2178"/>
      <w:r w:rsidRPr="009027CD">
        <w:rPr>
          <w:rFonts w:ascii="Times New Roman" w:hAnsi="Times New Roman"/>
        </w:rPr>
        <w:t xml:space="preserve">Účastníkom konania o prípustnosti prevzatia a držania v zdravotníckom zariadení je umiestnený a zdravotnícke zariadenie. </w:t>
      </w:r>
      <w:bookmarkEnd w:id="2179"/>
    </w:p>
    <w:p w:rsidR="00B24D0B" w:rsidRPr="009027CD" w:rsidRDefault="009027CD">
      <w:pPr>
        <w:spacing w:before="225" w:after="225" w:line="264" w:lineRule="auto"/>
        <w:ind w:left="495"/>
      </w:pPr>
      <w:bookmarkStart w:id="2180" w:name="paragraf-255.odsek-2"/>
      <w:bookmarkEnd w:id="2177"/>
      <w:r w:rsidRPr="009027CD">
        <w:rPr>
          <w:rFonts w:ascii="Times New Roman" w:hAnsi="Times New Roman"/>
        </w:rPr>
        <w:t xml:space="preserve"> </w:t>
      </w:r>
      <w:bookmarkStart w:id="2181" w:name="paragraf-255.odsek-2.oznacenie"/>
      <w:r w:rsidRPr="009027CD">
        <w:rPr>
          <w:rFonts w:ascii="Times New Roman" w:hAnsi="Times New Roman"/>
        </w:rPr>
        <w:t xml:space="preserve">(2) </w:t>
      </w:r>
      <w:bookmarkStart w:id="2182" w:name="paragraf-255.odsek-2.text"/>
      <w:bookmarkEnd w:id="2181"/>
      <w:r w:rsidRPr="009027CD">
        <w:rPr>
          <w:rFonts w:ascii="Times New Roman" w:hAnsi="Times New Roman"/>
        </w:rPr>
        <w:t xml:space="preserve">Blízka osoba môže navrhnúť, aby ju súd pribral ako účastníka do konania. Súd návrhu vyhovie, ak to považuje pre vedenie konania a ochranu umiestneného za účelné. </w:t>
      </w:r>
      <w:bookmarkEnd w:id="2182"/>
    </w:p>
    <w:p w:rsidR="00B24D0B" w:rsidRPr="009027CD" w:rsidRDefault="009027CD">
      <w:pPr>
        <w:spacing w:before="225" w:after="225" w:line="264" w:lineRule="auto"/>
        <w:ind w:left="420"/>
        <w:jc w:val="center"/>
      </w:pPr>
      <w:bookmarkStart w:id="2183" w:name="paragraf-256.oznacenie"/>
      <w:bookmarkStart w:id="2184" w:name="paragraf-256"/>
      <w:bookmarkEnd w:id="2176"/>
      <w:bookmarkEnd w:id="2180"/>
      <w:r w:rsidRPr="009027CD">
        <w:rPr>
          <w:rFonts w:ascii="Times New Roman" w:hAnsi="Times New Roman"/>
          <w:b/>
        </w:rPr>
        <w:t xml:space="preserve"> § 256 </w:t>
      </w:r>
    </w:p>
    <w:p w:rsidR="00B24D0B" w:rsidRPr="009027CD" w:rsidRDefault="009027CD">
      <w:pPr>
        <w:spacing w:before="225" w:after="225" w:line="264" w:lineRule="auto"/>
        <w:ind w:left="495"/>
      </w:pPr>
      <w:bookmarkStart w:id="2185" w:name="paragraf-256.odsek-1"/>
      <w:bookmarkEnd w:id="2183"/>
      <w:r w:rsidRPr="009027CD">
        <w:rPr>
          <w:rFonts w:ascii="Times New Roman" w:hAnsi="Times New Roman"/>
        </w:rPr>
        <w:lastRenderedPageBreak/>
        <w:t xml:space="preserve"> </w:t>
      </w:r>
      <w:bookmarkStart w:id="2186" w:name="paragraf-256.odsek-1.oznacenie"/>
      <w:bookmarkStart w:id="2187" w:name="paragraf-256.odsek-1.text"/>
      <w:bookmarkEnd w:id="2186"/>
      <w:r w:rsidRPr="009027CD">
        <w:rPr>
          <w:rFonts w:ascii="Times New Roman" w:hAnsi="Times New Roman"/>
        </w:rPr>
        <w:t xml:space="preserve">Súd môže ustanoviť procesného opatrovníka umiestnenému aj vtedy, ak to považuje za potrebné na ochranu jeho záujmov, najmä ak má pochybnosti, či má umiestnený spôsobilosť na právne úkony v plnom rozsahu. </w:t>
      </w:r>
      <w:bookmarkEnd w:id="2187"/>
    </w:p>
    <w:p w:rsidR="00B24D0B" w:rsidRPr="009027CD" w:rsidRDefault="009027CD">
      <w:pPr>
        <w:spacing w:before="225" w:after="225" w:line="264" w:lineRule="auto"/>
        <w:ind w:left="420"/>
        <w:jc w:val="center"/>
      </w:pPr>
      <w:bookmarkStart w:id="2188" w:name="paragraf-257.oznacenie"/>
      <w:bookmarkStart w:id="2189" w:name="paragraf-257"/>
      <w:bookmarkEnd w:id="2184"/>
      <w:bookmarkEnd w:id="2185"/>
      <w:r w:rsidRPr="009027CD">
        <w:rPr>
          <w:rFonts w:ascii="Times New Roman" w:hAnsi="Times New Roman"/>
          <w:b/>
        </w:rPr>
        <w:t xml:space="preserve"> § 257 </w:t>
      </w:r>
    </w:p>
    <w:p w:rsidR="00B24D0B" w:rsidRPr="009027CD" w:rsidRDefault="009027CD">
      <w:pPr>
        <w:spacing w:before="225" w:after="225" w:line="264" w:lineRule="auto"/>
        <w:ind w:left="495"/>
      </w:pPr>
      <w:bookmarkStart w:id="2190" w:name="paragraf-257.odsek-1"/>
      <w:bookmarkEnd w:id="2188"/>
      <w:r w:rsidRPr="009027CD">
        <w:rPr>
          <w:rFonts w:ascii="Times New Roman" w:hAnsi="Times New Roman"/>
        </w:rPr>
        <w:t xml:space="preserve"> </w:t>
      </w:r>
      <w:bookmarkStart w:id="2191" w:name="paragraf-257.odsek-1.oznacenie"/>
      <w:r w:rsidRPr="009027CD">
        <w:rPr>
          <w:rFonts w:ascii="Times New Roman" w:hAnsi="Times New Roman"/>
        </w:rPr>
        <w:t xml:space="preserve">(1) </w:t>
      </w:r>
      <w:bookmarkStart w:id="2192" w:name="paragraf-257.odsek-1.text"/>
      <w:bookmarkEnd w:id="2191"/>
      <w:r w:rsidRPr="009027CD">
        <w:rPr>
          <w:rFonts w:ascii="Times New Roman" w:hAnsi="Times New Roman"/>
        </w:rPr>
        <w:t xml:space="preserve">Ak je umiestnený plnoletý, má v konaní spôsobilosť samostatne konať pred súdom v plnom rozsahu aj vtedy, ak nemá spôsobilosť na právne úkony v plnom rozsahu. </w:t>
      </w:r>
      <w:bookmarkEnd w:id="2192"/>
    </w:p>
    <w:p w:rsidR="00B24D0B" w:rsidRPr="009027CD" w:rsidRDefault="009027CD">
      <w:pPr>
        <w:spacing w:before="225" w:after="225" w:line="264" w:lineRule="auto"/>
        <w:ind w:left="495"/>
      </w:pPr>
      <w:bookmarkStart w:id="2193" w:name="paragraf-257.odsek-2"/>
      <w:bookmarkEnd w:id="2190"/>
      <w:r w:rsidRPr="009027CD">
        <w:rPr>
          <w:rFonts w:ascii="Times New Roman" w:hAnsi="Times New Roman"/>
        </w:rPr>
        <w:t xml:space="preserve"> </w:t>
      </w:r>
      <w:bookmarkStart w:id="2194" w:name="paragraf-257.odsek-2.oznacenie"/>
      <w:r w:rsidRPr="009027CD">
        <w:rPr>
          <w:rFonts w:ascii="Times New Roman" w:hAnsi="Times New Roman"/>
        </w:rPr>
        <w:t xml:space="preserve">(2) </w:t>
      </w:r>
      <w:bookmarkStart w:id="2195" w:name="paragraf-257.odsek-2.text"/>
      <w:bookmarkEnd w:id="2194"/>
      <w:r w:rsidRPr="009027CD">
        <w:rPr>
          <w:rFonts w:ascii="Times New Roman" w:hAnsi="Times New Roman"/>
        </w:rPr>
        <w:t xml:space="preserve">Ak sú procesné úkony zákonného zástupcu alebo procesného opatrovníka v rozpore s procesnými úkonmi umiestneného alebo v rozpore s procesnými úkonmi zástupcu, ktorého si umiestnený zvolí, posúdi súd, ktorý procesný úkon je v záujme umiestneného. </w:t>
      </w:r>
      <w:bookmarkEnd w:id="2195"/>
    </w:p>
    <w:p w:rsidR="00B24D0B" w:rsidRPr="009027CD" w:rsidRDefault="009027CD">
      <w:pPr>
        <w:spacing w:before="225" w:after="225" w:line="264" w:lineRule="auto"/>
        <w:ind w:left="495"/>
      </w:pPr>
      <w:bookmarkStart w:id="2196" w:name="paragraf-257.odsek-3"/>
      <w:bookmarkEnd w:id="2193"/>
      <w:r w:rsidRPr="009027CD">
        <w:rPr>
          <w:rFonts w:ascii="Times New Roman" w:hAnsi="Times New Roman"/>
        </w:rPr>
        <w:t xml:space="preserve"> </w:t>
      </w:r>
      <w:bookmarkStart w:id="2197" w:name="paragraf-257.odsek-3.oznacenie"/>
      <w:r w:rsidRPr="009027CD">
        <w:rPr>
          <w:rFonts w:ascii="Times New Roman" w:hAnsi="Times New Roman"/>
        </w:rPr>
        <w:t xml:space="preserve">(3) </w:t>
      </w:r>
      <w:bookmarkStart w:id="2198" w:name="paragraf-257.odsek-3.text"/>
      <w:bookmarkEnd w:id="2197"/>
      <w:r w:rsidRPr="009027CD">
        <w:rPr>
          <w:rFonts w:ascii="Times New Roman" w:hAnsi="Times New Roman"/>
        </w:rPr>
        <w:t xml:space="preserve">Rozhodnutie vo veci samej súd okrem zákonného zástupcu alebo procesného opatrovníka doručí aj umiestnenému. Umiestnený môže požiadať, aby mu súd doručoval všetky písomnosti v konaní. </w:t>
      </w:r>
      <w:bookmarkEnd w:id="2198"/>
    </w:p>
    <w:p w:rsidR="00B24D0B" w:rsidRPr="009027CD" w:rsidRDefault="009027CD">
      <w:pPr>
        <w:spacing w:before="225" w:after="225" w:line="264" w:lineRule="auto"/>
        <w:ind w:left="420"/>
        <w:jc w:val="center"/>
      </w:pPr>
      <w:bookmarkStart w:id="2199" w:name="paragraf-258.oznacenie"/>
      <w:bookmarkStart w:id="2200" w:name="paragraf-258"/>
      <w:bookmarkEnd w:id="2189"/>
      <w:bookmarkEnd w:id="2196"/>
      <w:r w:rsidRPr="009027CD">
        <w:rPr>
          <w:rFonts w:ascii="Times New Roman" w:hAnsi="Times New Roman"/>
          <w:b/>
        </w:rPr>
        <w:t xml:space="preserve"> § 258 </w:t>
      </w:r>
    </w:p>
    <w:p w:rsidR="00B24D0B" w:rsidRPr="009027CD" w:rsidRDefault="009027CD">
      <w:pPr>
        <w:spacing w:before="225" w:after="225" w:line="264" w:lineRule="auto"/>
        <w:ind w:left="495"/>
      </w:pPr>
      <w:bookmarkStart w:id="2201" w:name="paragraf-258.odsek-1"/>
      <w:bookmarkEnd w:id="2199"/>
      <w:r w:rsidRPr="009027CD">
        <w:rPr>
          <w:rFonts w:ascii="Times New Roman" w:hAnsi="Times New Roman"/>
        </w:rPr>
        <w:t xml:space="preserve"> </w:t>
      </w:r>
      <w:bookmarkStart w:id="2202" w:name="paragraf-258.odsek-1.oznacenie"/>
      <w:r w:rsidRPr="009027CD">
        <w:rPr>
          <w:rFonts w:ascii="Times New Roman" w:hAnsi="Times New Roman"/>
        </w:rPr>
        <w:t xml:space="preserve">(1) </w:t>
      </w:r>
      <w:bookmarkStart w:id="2203" w:name="paragraf-258.odsek-1.text"/>
      <w:bookmarkEnd w:id="2202"/>
      <w:r w:rsidRPr="009027CD">
        <w:rPr>
          <w:rFonts w:ascii="Times New Roman" w:hAnsi="Times New Roman"/>
        </w:rPr>
        <w:t xml:space="preserve">Umiestneného súd poučí o jeho procesných právach a povinnostiach, najmä o práve zvoliť si zástupcu. </w:t>
      </w:r>
      <w:bookmarkEnd w:id="2203"/>
    </w:p>
    <w:p w:rsidR="00B24D0B" w:rsidRPr="009027CD" w:rsidRDefault="009027CD">
      <w:pPr>
        <w:spacing w:before="225" w:after="225" w:line="264" w:lineRule="auto"/>
        <w:ind w:left="495"/>
      </w:pPr>
      <w:bookmarkStart w:id="2204" w:name="paragraf-258.odsek-2"/>
      <w:bookmarkEnd w:id="2201"/>
      <w:r w:rsidRPr="009027CD">
        <w:rPr>
          <w:rFonts w:ascii="Times New Roman" w:hAnsi="Times New Roman"/>
        </w:rPr>
        <w:t xml:space="preserve"> </w:t>
      </w:r>
      <w:bookmarkStart w:id="2205" w:name="paragraf-258.odsek-2.oznacenie"/>
      <w:r w:rsidRPr="009027CD">
        <w:rPr>
          <w:rFonts w:ascii="Times New Roman" w:hAnsi="Times New Roman"/>
        </w:rPr>
        <w:t xml:space="preserve">(2) </w:t>
      </w:r>
      <w:bookmarkStart w:id="2206" w:name="paragraf-258.odsek-2.text"/>
      <w:bookmarkEnd w:id="2205"/>
      <w:r w:rsidRPr="009027CD">
        <w:rPr>
          <w:rFonts w:ascii="Times New Roman" w:hAnsi="Times New Roman"/>
        </w:rPr>
        <w:t xml:space="preserve">Poučenie podľa odseku 1 súd uskutoční spôsobom, ktorý zohľadňuje zdravotný stav umiestneného. </w:t>
      </w:r>
      <w:bookmarkEnd w:id="2206"/>
    </w:p>
    <w:p w:rsidR="00B24D0B" w:rsidRPr="009027CD" w:rsidRDefault="009027CD">
      <w:pPr>
        <w:spacing w:before="225" w:after="225" w:line="264" w:lineRule="auto"/>
        <w:ind w:left="420"/>
        <w:jc w:val="center"/>
      </w:pPr>
      <w:bookmarkStart w:id="2207" w:name="paragraf-259.oznacenie"/>
      <w:bookmarkStart w:id="2208" w:name="paragraf-259"/>
      <w:bookmarkEnd w:id="2200"/>
      <w:bookmarkEnd w:id="2204"/>
      <w:r w:rsidRPr="009027CD">
        <w:rPr>
          <w:rFonts w:ascii="Times New Roman" w:hAnsi="Times New Roman"/>
          <w:b/>
        </w:rPr>
        <w:t xml:space="preserve"> § 259 </w:t>
      </w:r>
    </w:p>
    <w:p w:rsidR="00B24D0B" w:rsidRPr="009027CD" w:rsidRDefault="009027CD">
      <w:pPr>
        <w:spacing w:before="225" w:after="225" w:line="264" w:lineRule="auto"/>
        <w:ind w:left="495"/>
      </w:pPr>
      <w:bookmarkStart w:id="2209" w:name="paragraf-259.odsek-1"/>
      <w:bookmarkEnd w:id="2207"/>
      <w:r w:rsidRPr="009027CD">
        <w:rPr>
          <w:rFonts w:ascii="Times New Roman" w:hAnsi="Times New Roman"/>
        </w:rPr>
        <w:t xml:space="preserve"> </w:t>
      </w:r>
      <w:bookmarkStart w:id="2210" w:name="paragraf-259.odsek-1.oznacenie"/>
      <w:bookmarkStart w:id="2211" w:name="paragraf-259.odsek-1.text"/>
      <w:bookmarkEnd w:id="2210"/>
      <w:r w:rsidRPr="009027CD">
        <w:rPr>
          <w:rFonts w:ascii="Times New Roman" w:hAnsi="Times New Roman"/>
        </w:rPr>
        <w:t xml:space="preserve">Umiestnený môže požiadať, aby sa zúčastňoval konania jeho dôverník, ktorý nie je jeho zástupcom. O tejto možnosti ho súd poučí. </w:t>
      </w:r>
      <w:bookmarkEnd w:id="2211"/>
    </w:p>
    <w:p w:rsidR="00B24D0B" w:rsidRPr="009027CD" w:rsidRDefault="009027CD">
      <w:pPr>
        <w:spacing w:before="225" w:after="225" w:line="264" w:lineRule="auto"/>
        <w:ind w:left="420"/>
        <w:jc w:val="center"/>
      </w:pPr>
      <w:bookmarkStart w:id="2212" w:name="paragraf-260.oznacenie"/>
      <w:bookmarkStart w:id="2213" w:name="paragraf-260"/>
      <w:bookmarkEnd w:id="2208"/>
      <w:bookmarkEnd w:id="2209"/>
      <w:r w:rsidRPr="009027CD">
        <w:rPr>
          <w:rFonts w:ascii="Times New Roman" w:hAnsi="Times New Roman"/>
          <w:b/>
        </w:rPr>
        <w:t xml:space="preserve"> § 260 </w:t>
      </w:r>
    </w:p>
    <w:p w:rsidR="00B24D0B" w:rsidRPr="009027CD" w:rsidRDefault="009027CD">
      <w:pPr>
        <w:spacing w:before="225" w:after="225" w:line="264" w:lineRule="auto"/>
        <w:ind w:left="495"/>
      </w:pPr>
      <w:bookmarkStart w:id="2214" w:name="paragraf-260.odsek-1"/>
      <w:bookmarkEnd w:id="2212"/>
      <w:r w:rsidRPr="009027CD">
        <w:rPr>
          <w:rFonts w:ascii="Times New Roman" w:hAnsi="Times New Roman"/>
        </w:rPr>
        <w:t xml:space="preserve"> </w:t>
      </w:r>
      <w:bookmarkStart w:id="2215" w:name="paragraf-260.odsek-1.oznacenie"/>
      <w:r w:rsidRPr="009027CD">
        <w:rPr>
          <w:rFonts w:ascii="Times New Roman" w:hAnsi="Times New Roman"/>
        </w:rPr>
        <w:t xml:space="preserve">(1) </w:t>
      </w:r>
      <w:bookmarkStart w:id="2216" w:name="paragraf-260.odsek-1.text"/>
      <w:bookmarkEnd w:id="2215"/>
      <w:r w:rsidRPr="009027CD">
        <w:rPr>
          <w:rFonts w:ascii="Times New Roman" w:hAnsi="Times New Roman"/>
        </w:rPr>
        <w:t xml:space="preserve">Súd umiestneného vyslúchne. </w:t>
      </w:r>
      <w:bookmarkEnd w:id="2216"/>
    </w:p>
    <w:p w:rsidR="00B24D0B" w:rsidRPr="009027CD" w:rsidRDefault="009027CD">
      <w:pPr>
        <w:spacing w:before="225" w:after="225" w:line="264" w:lineRule="auto"/>
        <w:ind w:left="495"/>
      </w:pPr>
      <w:bookmarkStart w:id="2217" w:name="paragraf-260.odsek-2"/>
      <w:bookmarkEnd w:id="2214"/>
      <w:r w:rsidRPr="009027CD">
        <w:rPr>
          <w:rFonts w:ascii="Times New Roman" w:hAnsi="Times New Roman"/>
        </w:rPr>
        <w:t xml:space="preserve"> </w:t>
      </w:r>
      <w:bookmarkStart w:id="2218" w:name="paragraf-260.odsek-2.oznacenie"/>
      <w:r w:rsidRPr="009027CD">
        <w:rPr>
          <w:rFonts w:ascii="Times New Roman" w:hAnsi="Times New Roman"/>
        </w:rPr>
        <w:t xml:space="preserve">(2) </w:t>
      </w:r>
      <w:bookmarkStart w:id="2219" w:name="paragraf-260.odsek-2.text"/>
      <w:bookmarkEnd w:id="2218"/>
      <w:r w:rsidRPr="009027CD">
        <w:rPr>
          <w:rFonts w:ascii="Times New Roman" w:hAnsi="Times New Roman"/>
        </w:rPr>
        <w:t xml:space="preserve">Výsluch umiestneného súd uskutoční spôsobom, ktorý je vhodný a primeraný s ohľadom na zdravotný stav. Ak je výsluch na ujmu zdravotného stavu, možno od výsluchu upustiť. Súd v takom prípade umiestneného vzhliadne. </w:t>
      </w:r>
      <w:bookmarkEnd w:id="2219"/>
    </w:p>
    <w:p w:rsidR="00B24D0B" w:rsidRPr="009027CD" w:rsidRDefault="009027CD">
      <w:pPr>
        <w:spacing w:before="225" w:after="225" w:line="264" w:lineRule="auto"/>
        <w:ind w:left="495"/>
      </w:pPr>
      <w:bookmarkStart w:id="2220" w:name="paragraf-260.odsek-3"/>
      <w:bookmarkEnd w:id="2217"/>
      <w:r w:rsidRPr="009027CD">
        <w:rPr>
          <w:rFonts w:ascii="Times New Roman" w:hAnsi="Times New Roman"/>
        </w:rPr>
        <w:t xml:space="preserve"> </w:t>
      </w:r>
      <w:bookmarkStart w:id="2221" w:name="paragraf-260.odsek-3.oznacenie"/>
      <w:r w:rsidRPr="009027CD">
        <w:rPr>
          <w:rFonts w:ascii="Times New Roman" w:hAnsi="Times New Roman"/>
        </w:rPr>
        <w:t xml:space="preserve">(3) </w:t>
      </w:r>
      <w:bookmarkStart w:id="2222" w:name="paragraf-260.odsek-3.text"/>
      <w:bookmarkEnd w:id="2221"/>
      <w:r w:rsidRPr="009027CD">
        <w:rPr>
          <w:rFonts w:ascii="Times New Roman" w:hAnsi="Times New Roman"/>
        </w:rPr>
        <w:t xml:space="preserve">Ak o to požiada umiestnený, vyslúchne ho súd vždy. </w:t>
      </w:r>
      <w:bookmarkEnd w:id="2222"/>
    </w:p>
    <w:p w:rsidR="00B24D0B" w:rsidRPr="009027CD" w:rsidRDefault="009027CD">
      <w:pPr>
        <w:spacing w:before="225" w:after="225" w:line="264" w:lineRule="auto"/>
        <w:ind w:left="420"/>
        <w:jc w:val="center"/>
      </w:pPr>
      <w:bookmarkStart w:id="2223" w:name="paragraf-261.oznacenie"/>
      <w:bookmarkStart w:id="2224" w:name="paragraf-261"/>
      <w:bookmarkEnd w:id="2213"/>
      <w:bookmarkEnd w:id="2220"/>
      <w:r w:rsidRPr="009027CD">
        <w:rPr>
          <w:rFonts w:ascii="Times New Roman" w:hAnsi="Times New Roman"/>
          <w:b/>
        </w:rPr>
        <w:t xml:space="preserve"> § 261 </w:t>
      </w:r>
    </w:p>
    <w:p w:rsidR="00B24D0B" w:rsidRPr="009027CD" w:rsidRDefault="009027CD">
      <w:pPr>
        <w:spacing w:before="225" w:after="225" w:line="264" w:lineRule="auto"/>
        <w:ind w:left="495"/>
      </w:pPr>
      <w:bookmarkStart w:id="2225" w:name="paragraf-261.odsek-1"/>
      <w:bookmarkEnd w:id="2223"/>
      <w:r w:rsidRPr="009027CD">
        <w:rPr>
          <w:rFonts w:ascii="Times New Roman" w:hAnsi="Times New Roman"/>
        </w:rPr>
        <w:t xml:space="preserve"> </w:t>
      </w:r>
      <w:bookmarkStart w:id="2226" w:name="paragraf-261.odsek-1.oznacenie"/>
      <w:bookmarkStart w:id="2227" w:name="paragraf-261.odsek-1.text"/>
      <w:bookmarkEnd w:id="2226"/>
      <w:r w:rsidRPr="009027CD">
        <w:rPr>
          <w:rFonts w:ascii="Times New Roman" w:hAnsi="Times New Roman"/>
        </w:rPr>
        <w:t xml:space="preserve">Súd sa oboznámi s názorom ošetrujúceho lekára, prípadne ďalších osôb, ktoré môžu objasniť stav veci, a so zdravotnou dokumentáciou umiestneného. </w:t>
      </w:r>
      <w:bookmarkEnd w:id="2227"/>
    </w:p>
    <w:p w:rsidR="00B24D0B" w:rsidRPr="009027CD" w:rsidRDefault="009027CD">
      <w:pPr>
        <w:spacing w:before="225" w:after="225" w:line="264" w:lineRule="auto"/>
        <w:ind w:left="420"/>
        <w:jc w:val="center"/>
      </w:pPr>
      <w:bookmarkStart w:id="2228" w:name="paragraf-262.oznacenie"/>
      <w:bookmarkStart w:id="2229" w:name="paragraf-262"/>
      <w:bookmarkEnd w:id="2224"/>
      <w:bookmarkEnd w:id="2225"/>
      <w:r w:rsidRPr="009027CD">
        <w:rPr>
          <w:rFonts w:ascii="Times New Roman" w:hAnsi="Times New Roman"/>
          <w:b/>
        </w:rPr>
        <w:t xml:space="preserve"> § 262 </w:t>
      </w:r>
    </w:p>
    <w:p w:rsidR="00B24D0B" w:rsidRPr="009027CD" w:rsidRDefault="009027CD">
      <w:pPr>
        <w:spacing w:before="225" w:after="225" w:line="264" w:lineRule="auto"/>
        <w:ind w:left="495"/>
      </w:pPr>
      <w:bookmarkStart w:id="2230" w:name="paragraf-262.odsek-1"/>
      <w:bookmarkEnd w:id="2228"/>
      <w:r w:rsidRPr="009027CD">
        <w:rPr>
          <w:rFonts w:ascii="Times New Roman" w:hAnsi="Times New Roman"/>
        </w:rPr>
        <w:t xml:space="preserve"> </w:t>
      </w:r>
      <w:bookmarkStart w:id="2231" w:name="paragraf-262.odsek-1.oznacenie"/>
      <w:r w:rsidRPr="009027CD">
        <w:rPr>
          <w:rFonts w:ascii="Times New Roman" w:hAnsi="Times New Roman"/>
        </w:rPr>
        <w:t xml:space="preserve">(1) </w:t>
      </w:r>
      <w:bookmarkStart w:id="2232" w:name="paragraf-262.odsek-1.text"/>
      <w:bookmarkEnd w:id="2231"/>
      <w:r w:rsidRPr="009027CD">
        <w:rPr>
          <w:rFonts w:ascii="Times New Roman" w:hAnsi="Times New Roman"/>
        </w:rPr>
        <w:t xml:space="preserve">Súd rozhodne o prípustnosti prevzatia do zdravotníckeho zariadenia uznesením bez nariadenia pojednávania. </w:t>
      </w:r>
      <w:bookmarkEnd w:id="2232"/>
    </w:p>
    <w:p w:rsidR="00B24D0B" w:rsidRPr="009027CD" w:rsidRDefault="009027CD">
      <w:pPr>
        <w:spacing w:before="225" w:after="225" w:line="264" w:lineRule="auto"/>
        <w:ind w:left="495"/>
      </w:pPr>
      <w:bookmarkStart w:id="2233" w:name="paragraf-262.odsek-2"/>
      <w:bookmarkEnd w:id="2230"/>
      <w:r w:rsidRPr="009027CD">
        <w:rPr>
          <w:rFonts w:ascii="Times New Roman" w:hAnsi="Times New Roman"/>
        </w:rPr>
        <w:t xml:space="preserve"> </w:t>
      </w:r>
      <w:bookmarkStart w:id="2234" w:name="paragraf-262.odsek-2.oznacenie"/>
      <w:r w:rsidRPr="009027CD">
        <w:rPr>
          <w:rFonts w:ascii="Times New Roman" w:hAnsi="Times New Roman"/>
        </w:rPr>
        <w:t xml:space="preserve">(2) </w:t>
      </w:r>
      <w:bookmarkStart w:id="2235" w:name="paragraf-262.odsek-2.text"/>
      <w:bookmarkEnd w:id="2234"/>
      <w:r w:rsidRPr="009027CD">
        <w:rPr>
          <w:rFonts w:ascii="Times New Roman" w:hAnsi="Times New Roman"/>
        </w:rPr>
        <w:t xml:space="preserve">Súd vydá uznesenie do piatich dní od obmedzenia osobnej slobody umiestneného. </w:t>
      </w:r>
      <w:bookmarkEnd w:id="2235"/>
    </w:p>
    <w:p w:rsidR="00B24D0B" w:rsidRPr="009027CD" w:rsidRDefault="009027CD">
      <w:pPr>
        <w:spacing w:before="225" w:after="225" w:line="264" w:lineRule="auto"/>
        <w:ind w:left="495"/>
      </w:pPr>
      <w:bookmarkStart w:id="2236" w:name="paragraf-262.odsek-3"/>
      <w:bookmarkEnd w:id="2233"/>
      <w:r w:rsidRPr="009027CD">
        <w:rPr>
          <w:rFonts w:ascii="Times New Roman" w:hAnsi="Times New Roman"/>
        </w:rPr>
        <w:lastRenderedPageBreak/>
        <w:t xml:space="preserve"> </w:t>
      </w:r>
      <w:bookmarkStart w:id="2237" w:name="paragraf-262.odsek-3.oznacenie"/>
      <w:r w:rsidRPr="009027CD">
        <w:rPr>
          <w:rFonts w:ascii="Times New Roman" w:hAnsi="Times New Roman"/>
        </w:rPr>
        <w:t xml:space="preserve">(3) </w:t>
      </w:r>
      <w:bookmarkStart w:id="2238" w:name="paragraf-262.odsek-3.text"/>
      <w:bookmarkEnd w:id="2237"/>
      <w:r w:rsidRPr="009027CD">
        <w:rPr>
          <w:rFonts w:ascii="Times New Roman" w:hAnsi="Times New Roman"/>
        </w:rPr>
        <w:t xml:space="preserve">Súd doručí uznesenie umiestnenému v zdravotníckom zariadení do 24 hodín od jeho vydania, najneskôr však do piatich dní od obmedzenia osobnej slobody. </w:t>
      </w:r>
      <w:bookmarkEnd w:id="2238"/>
    </w:p>
    <w:p w:rsidR="00B24D0B" w:rsidRPr="009027CD" w:rsidRDefault="009027CD">
      <w:pPr>
        <w:spacing w:before="225" w:after="225" w:line="264" w:lineRule="auto"/>
        <w:ind w:left="420"/>
        <w:jc w:val="center"/>
      </w:pPr>
      <w:bookmarkStart w:id="2239" w:name="paragraf-263.oznacenie"/>
      <w:bookmarkStart w:id="2240" w:name="paragraf-263"/>
      <w:bookmarkEnd w:id="2229"/>
      <w:bookmarkEnd w:id="2236"/>
      <w:r w:rsidRPr="009027CD">
        <w:rPr>
          <w:rFonts w:ascii="Times New Roman" w:hAnsi="Times New Roman"/>
          <w:b/>
        </w:rPr>
        <w:t xml:space="preserve"> § 263 </w:t>
      </w:r>
    </w:p>
    <w:p w:rsidR="00B24D0B" w:rsidRPr="009027CD" w:rsidRDefault="009027CD">
      <w:pPr>
        <w:spacing w:before="225" w:after="225" w:line="264" w:lineRule="auto"/>
        <w:ind w:left="495"/>
      </w:pPr>
      <w:bookmarkStart w:id="2241" w:name="paragraf-263.odsek-1"/>
      <w:bookmarkEnd w:id="2239"/>
      <w:r w:rsidRPr="009027CD">
        <w:rPr>
          <w:rFonts w:ascii="Times New Roman" w:hAnsi="Times New Roman"/>
        </w:rPr>
        <w:t xml:space="preserve"> </w:t>
      </w:r>
      <w:bookmarkStart w:id="2242" w:name="paragraf-263.odsek-1.oznacenie"/>
      <w:bookmarkStart w:id="2243" w:name="paragraf-263.odsek-1.text"/>
      <w:bookmarkEnd w:id="2242"/>
      <w:r w:rsidRPr="009027CD">
        <w:rPr>
          <w:rFonts w:ascii="Times New Roman" w:hAnsi="Times New Roman"/>
        </w:rPr>
        <w:t xml:space="preserve">Zdravotnícke zariadenie umiestneného okamžite prepustí, ak súd rozhodol, že prevzatie do zdravotníckeho zariadenia bolo neprípustné. </w:t>
      </w:r>
      <w:bookmarkEnd w:id="2243"/>
    </w:p>
    <w:p w:rsidR="00B24D0B" w:rsidRPr="009027CD" w:rsidRDefault="009027CD">
      <w:pPr>
        <w:spacing w:before="225" w:after="225" w:line="264" w:lineRule="auto"/>
        <w:ind w:left="420"/>
        <w:jc w:val="center"/>
      </w:pPr>
      <w:bookmarkStart w:id="2244" w:name="paragraf-264.oznacenie"/>
      <w:bookmarkStart w:id="2245" w:name="paragraf-264"/>
      <w:bookmarkEnd w:id="2240"/>
      <w:bookmarkEnd w:id="2241"/>
      <w:r w:rsidRPr="009027CD">
        <w:rPr>
          <w:rFonts w:ascii="Times New Roman" w:hAnsi="Times New Roman"/>
          <w:b/>
        </w:rPr>
        <w:t xml:space="preserve"> § 264 </w:t>
      </w:r>
    </w:p>
    <w:p w:rsidR="00B24D0B" w:rsidRPr="009027CD" w:rsidRDefault="009027CD">
      <w:pPr>
        <w:spacing w:before="225" w:after="225" w:line="264" w:lineRule="auto"/>
        <w:ind w:left="495"/>
      </w:pPr>
      <w:bookmarkStart w:id="2246" w:name="paragraf-264.odsek-1"/>
      <w:bookmarkEnd w:id="2244"/>
      <w:r w:rsidRPr="009027CD">
        <w:rPr>
          <w:rFonts w:ascii="Times New Roman" w:hAnsi="Times New Roman"/>
        </w:rPr>
        <w:t xml:space="preserve"> </w:t>
      </w:r>
      <w:bookmarkStart w:id="2247" w:name="paragraf-264.odsek-1.oznacenie"/>
      <w:bookmarkStart w:id="2248" w:name="paragraf-264.odsek-1.text"/>
      <w:bookmarkEnd w:id="2247"/>
      <w:r w:rsidRPr="009027CD">
        <w:rPr>
          <w:rFonts w:ascii="Times New Roman" w:hAnsi="Times New Roman"/>
        </w:rPr>
        <w:t xml:space="preserve">Zdravotnícke zariadenie je vždy oprávnené umiestneného prepustiť, a to aj keď súd rozhodol, že prevzatie do zdravotníckeho zariadenia bolo prípustné. </w:t>
      </w:r>
      <w:bookmarkEnd w:id="2248"/>
    </w:p>
    <w:p w:rsidR="00B24D0B" w:rsidRPr="009027CD" w:rsidRDefault="009027CD">
      <w:pPr>
        <w:spacing w:before="225" w:after="225" w:line="264" w:lineRule="auto"/>
        <w:ind w:left="420"/>
        <w:jc w:val="center"/>
      </w:pPr>
      <w:bookmarkStart w:id="2249" w:name="paragraf-265.oznacenie"/>
      <w:bookmarkStart w:id="2250" w:name="paragraf-265"/>
      <w:bookmarkEnd w:id="2245"/>
      <w:bookmarkEnd w:id="2246"/>
      <w:r w:rsidRPr="009027CD">
        <w:rPr>
          <w:rFonts w:ascii="Times New Roman" w:hAnsi="Times New Roman"/>
          <w:b/>
        </w:rPr>
        <w:t xml:space="preserve"> § 265 </w:t>
      </w:r>
    </w:p>
    <w:p w:rsidR="00B24D0B" w:rsidRPr="009027CD" w:rsidRDefault="009027CD">
      <w:pPr>
        <w:spacing w:before="225" w:after="225" w:line="264" w:lineRule="auto"/>
        <w:ind w:left="495"/>
      </w:pPr>
      <w:bookmarkStart w:id="2251" w:name="paragraf-265.odsek-1"/>
      <w:bookmarkEnd w:id="2249"/>
      <w:r w:rsidRPr="009027CD">
        <w:rPr>
          <w:rFonts w:ascii="Times New Roman" w:hAnsi="Times New Roman"/>
        </w:rPr>
        <w:t xml:space="preserve"> </w:t>
      </w:r>
      <w:bookmarkStart w:id="2252" w:name="paragraf-265.odsek-1.oznacenie"/>
      <w:bookmarkStart w:id="2253" w:name="paragraf-265.odsek-1.text"/>
      <w:bookmarkEnd w:id="2252"/>
      <w:r w:rsidRPr="009027CD">
        <w:rPr>
          <w:rFonts w:ascii="Times New Roman" w:hAnsi="Times New Roman"/>
        </w:rPr>
        <w:t xml:space="preserve">Po právoplatnosti uznesenia, ktorým súd vyslovil, že prevzatie umiestneného do zdravotníckeho zariadenia bolo prípustné, pokračuje súd v konaní o prípustnosti držania v zdravotníckom zariadení. </w:t>
      </w:r>
      <w:bookmarkEnd w:id="2253"/>
    </w:p>
    <w:p w:rsidR="00B24D0B" w:rsidRPr="009027CD" w:rsidRDefault="009027CD">
      <w:pPr>
        <w:spacing w:before="225" w:after="225" w:line="264" w:lineRule="auto"/>
        <w:ind w:left="420"/>
        <w:jc w:val="center"/>
      </w:pPr>
      <w:bookmarkStart w:id="2254" w:name="paragraf-266.oznacenie"/>
      <w:bookmarkStart w:id="2255" w:name="paragraf-266"/>
      <w:bookmarkEnd w:id="2250"/>
      <w:bookmarkEnd w:id="2251"/>
      <w:r w:rsidRPr="009027CD">
        <w:rPr>
          <w:rFonts w:ascii="Times New Roman" w:hAnsi="Times New Roman"/>
          <w:b/>
        </w:rPr>
        <w:t xml:space="preserve"> § 266 </w:t>
      </w:r>
    </w:p>
    <w:p w:rsidR="00B24D0B" w:rsidRPr="009027CD" w:rsidRDefault="009027CD">
      <w:pPr>
        <w:spacing w:before="225" w:after="225" w:line="264" w:lineRule="auto"/>
        <w:ind w:left="495"/>
      </w:pPr>
      <w:bookmarkStart w:id="2256" w:name="paragraf-266.odsek-1"/>
      <w:bookmarkEnd w:id="2254"/>
      <w:r w:rsidRPr="009027CD">
        <w:rPr>
          <w:rFonts w:ascii="Times New Roman" w:hAnsi="Times New Roman"/>
        </w:rPr>
        <w:t xml:space="preserve"> </w:t>
      </w:r>
      <w:bookmarkStart w:id="2257" w:name="paragraf-266.odsek-1.oznacenie"/>
      <w:r w:rsidRPr="009027CD">
        <w:rPr>
          <w:rFonts w:ascii="Times New Roman" w:hAnsi="Times New Roman"/>
        </w:rPr>
        <w:t xml:space="preserve">(1) </w:t>
      </w:r>
      <w:bookmarkStart w:id="2258" w:name="paragraf-266.odsek-1.text"/>
      <w:bookmarkEnd w:id="2257"/>
      <w:r w:rsidRPr="009027CD">
        <w:rPr>
          <w:rFonts w:ascii="Times New Roman" w:hAnsi="Times New Roman"/>
        </w:rPr>
        <w:t xml:space="preserve">Súd na prejednanie veci nariadi pojednávanie. </w:t>
      </w:r>
      <w:bookmarkEnd w:id="2258"/>
    </w:p>
    <w:p w:rsidR="00B24D0B" w:rsidRPr="009027CD" w:rsidRDefault="009027CD">
      <w:pPr>
        <w:spacing w:before="225" w:after="225" w:line="264" w:lineRule="auto"/>
        <w:ind w:left="495"/>
      </w:pPr>
      <w:bookmarkStart w:id="2259" w:name="paragraf-266.odsek-2"/>
      <w:bookmarkEnd w:id="2256"/>
      <w:r w:rsidRPr="009027CD">
        <w:rPr>
          <w:rFonts w:ascii="Times New Roman" w:hAnsi="Times New Roman"/>
        </w:rPr>
        <w:t xml:space="preserve"> </w:t>
      </w:r>
      <w:bookmarkStart w:id="2260" w:name="paragraf-266.odsek-2.oznacenie"/>
      <w:r w:rsidRPr="009027CD">
        <w:rPr>
          <w:rFonts w:ascii="Times New Roman" w:hAnsi="Times New Roman"/>
        </w:rPr>
        <w:t xml:space="preserve">(2) </w:t>
      </w:r>
      <w:bookmarkStart w:id="2261" w:name="paragraf-266.odsek-2.text"/>
      <w:bookmarkEnd w:id="2260"/>
      <w:r w:rsidRPr="009027CD">
        <w:rPr>
          <w:rFonts w:ascii="Times New Roman" w:hAnsi="Times New Roman"/>
        </w:rPr>
        <w:t xml:space="preserve">Súd nariadi znalecké dokazovanie a vyslúchne znalca. Za znalca nemôže súd ustanoviť lekára zdravotníckeho zariadenia, v ktorom sa umiestnený nachádza. Od znaleckého dokazovania možno upustiť, ak súd s ohľadom na vykonané dokazovanie má za to, že ďalšie držanie umiestneného v zdravotníckom zariadení je neprípustné. </w:t>
      </w:r>
      <w:bookmarkEnd w:id="2261"/>
    </w:p>
    <w:p w:rsidR="00B24D0B" w:rsidRPr="009027CD" w:rsidRDefault="009027CD">
      <w:pPr>
        <w:spacing w:before="225" w:after="225" w:line="264" w:lineRule="auto"/>
        <w:ind w:left="495"/>
      </w:pPr>
      <w:bookmarkStart w:id="2262" w:name="paragraf-266.odsek-3"/>
      <w:bookmarkEnd w:id="2259"/>
      <w:r w:rsidRPr="009027CD">
        <w:rPr>
          <w:rFonts w:ascii="Times New Roman" w:hAnsi="Times New Roman"/>
        </w:rPr>
        <w:t xml:space="preserve"> </w:t>
      </w:r>
      <w:bookmarkStart w:id="2263" w:name="paragraf-266.odsek-3.oznacenie"/>
      <w:r w:rsidRPr="009027CD">
        <w:rPr>
          <w:rFonts w:ascii="Times New Roman" w:hAnsi="Times New Roman"/>
        </w:rPr>
        <w:t xml:space="preserve">(3) </w:t>
      </w:r>
      <w:bookmarkEnd w:id="2263"/>
      <w:r w:rsidRPr="009027CD">
        <w:rPr>
          <w:rFonts w:ascii="Times New Roman" w:hAnsi="Times New Roman"/>
        </w:rPr>
        <w:t xml:space="preserve">Pri výsluchu umiestneného súd postupuje podľa </w:t>
      </w:r>
      <w:hyperlink w:anchor="paragraf-260">
        <w:r w:rsidRPr="009027CD">
          <w:rPr>
            <w:rFonts w:ascii="Times New Roman" w:hAnsi="Times New Roman"/>
          </w:rPr>
          <w:t>§ 260</w:t>
        </w:r>
      </w:hyperlink>
      <w:bookmarkStart w:id="2264" w:name="paragraf-266.odsek-3.text"/>
      <w:r w:rsidRPr="009027CD">
        <w:rPr>
          <w:rFonts w:ascii="Times New Roman" w:hAnsi="Times New Roman"/>
        </w:rPr>
        <w:t xml:space="preserve">. </w:t>
      </w:r>
      <w:bookmarkEnd w:id="2264"/>
    </w:p>
    <w:p w:rsidR="00B24D0B" w:rsidRPr="009027CD" w:rsidRDefault="009027CD">
      <w:pPr>
        <w:spacing w:before="225" w:after="225" w:line="264" w:lineRule="auto"/>
        <w:ind w:left="420"/>
        <w:jc w:val="center"/>
      </w:pPr>
      <w:bookmarkStart w:id="2265" w:name="paragraf-267.oznacenie"/>
      <w:bookmarkStart w:id="2266" w:name="paragraf-267"/>
      <w:bookmarkEnd w:id="2255"/>
      <w:bookmarkEnd w:id="2262"/>
      <w:r w:rsidRPr="009027CD">
        <w:rPr>
          <w:rFonts w:ascii="Times New Roman" w:hAnsi="Times New Roman"/>
          <w:b/>
        </w:rPr>
        <w:t xml:space="preserve"> § 267 </w:t>
      </w:r>
    </w:p>
    <w:p w:rsidR="00B24D0B" w:rsidRPr="009027CD" w:rsidRDefault="009027CD">
      <w:pPr>
        <w:spacing w:before="225" w:after="225" w:line="264" w:lineRule="auto"/>
        <w:ind w:left="495"/>
      </w:pPr>
      <w:bookmarkStart w:id="2267" w:name="paragraf-267.odsek-1"/>
      <w:bookmarkEnd w:id="2265"/>
      <w:r w:rsidRPr="009027CD">
        <w:rPr>
          <w:rFonts w:ascii="Times New Roman" w:hAnsi="Times New Roman"/>
        </w:rPr>
        <w:t xml:space="preserve"> </w:t>
      </w:r>
      <w:bookmarkStart w:id="2268" w:name="paragraf-267.odsek-1.oznacenie"/>
      <w:bookmarkStart w:id="2269" w:name="paragraf-267.odsek-1.text"/>
      <w:bookmarkEnd w:id="2268"/>
      <w:r w:rsidRPr="009027CD">
        <w:rPr>
          <w:rFonts w:ascii="Times New Roman" w:hAnsi="Times New Roman"/>
        </w:rPr>
        <w:t xml:space="preserve">Uznesenie o prípustnosti držania v zdravotníckom zariadení musí byť vydané do troch mesiacov od právoplatnosti uznesenia o prípustnosti prevzatia do zdravotníckeho zariadenia. </w:t>
      </w:r>
      <w:bookmarkEnd w:id="2269"/>
    </w:p>
    <w:p w:rsidR="00B24D0B" w:rsidRPr="009027CD" w:rsidRDefault="009027CD">
      <w:pPr>
        <w:spacing w:before="225" w:after="225" w:line="264" w:lineRule="auto"/>
        <w:ind w:left="420"/>
        <w:jc w:val="center"/>
      </w:pPr>
      <w:bookmarkStart w:id="2270" w:name="paragraf-268.oznacenie"/>
      <w:bookmarkStart w:id="2271" w:name="paragraf-268"/>
      <w:bookmarkEnd w:id="2266"/>
      <w:bookmarkEnd w:id="2267"/>
      <w:r w:rsidRPr="009027CD">
        <w:rPr>
          <w:rFonts w:ascii="Times New Roman" w:hAnsi="Times New Roman"/>
          <w:b/>
        </w:rPr>
        <w:t xml:space="preserve"> § 268 </w:t>
      </w:r>
    </w:p>
    <w:p w:rsidR="00B24D0B" w:rsidRPr="009027CD" w:rsidRDefault="009027CD">
      <w:pPr>
        <w:spacing w:before="225" w:after="225" w:line="264" w:lineRule="auto"/>
        <w:ind w:left="495"/>
      </w:pPr>
      <w:bookmarkStart w:id="2272" w:name="paragraf-268.odsek-1"/>
      <w:bookmarkEnd w:id="2270"/>
      <w:r w:rsidRPr="009027CD">
        <w:rPr>
          <w:rFonts w:ascii="Times New Roman" w:hAnsi="Times New Roman"/>
        </w:rPr>
        <w:t xml:space="preserve"> </w:t>
      </w:r>
      <w:bookmarkStart w:id="2273" w:name="paragraf-268.odsek-1.oznacenie"/>
      <w:bookmarkStart w:id="2274" w:name="paragraf-268.odsek-1.text"/>
      <w:bookmarkEnd w:id="2273"/>
      <w:r w:rsidRPr="009027CD">
        <w:rPr>
          <w:rFonts w:ascii="Times New Roman" w:hAnsi="Times New Roman"/>
        </w:rPr>
        <w:t xml:space="preserve">Zdravotnícke zariadenie umiestneného okamžite prepustí, ak súd rozhodol, že držanie v zdravotníckom zariadení je neprípustné. </w:t>
      </w:r>
      <w:bookmarkEnd w:id="2274"/>
    </w:p>
    <w:p w:rsidR="00B24D0B" w:rsidRPr="009027CD" w:rsidRDefault="009027CD">
      <w:pPr>
        <w:spacing w:before="225" w:after="225" w:line="264" w:lineRule="auto"/>
        <w:ind w:left="420"/>
        <w:jc w:val="center"/>
      </w:pPr>
      <w:bookmarkStart w:id="2275" w:name="paragraf-269.oznacenie"/>
      <w:bookmarkStart w:id="2276" w:name="paragraf-269"/>
      <w:bookmarkEnd w:id="2271"/>
      <w:bookmarkEnd w:id="2272"/>
      <w:r w:rsidRPr="009027CD">
        <w:rPr>
          <w:rFonts w:ascii="Times New Roman" w:hAnsi="Times New Roman"/>
          <w:b/>
        </w:rPr>
        <w:t xml:space="preserve"> § 269 </w:t>
      </w:r>
    </w:p>
    <w:p w:rsidR="00B24D0B" w:rsidRPr="009027CD" w:rsidRDefault="009027CD">
      <w:pPr>
        <w:spacing w:before="225" w:after="225" w:line="264" w:lineRule="auto"/>
        <w:ind w:left="495"/>
      </w:pPr>
      <w:bookmarkStart w:id="2277" w:name="paragraf-269.odsek-1"/>
      <w:bookmarkEnd w:id="2275"/>
      <w:r w:rsidRPr="009027CD">
        <w:rPr>
          <w:rFonts w:ascii="Times New Roman" w:hAnsi="Times New Roman"/>
        </w:rPr>
        <w:t xml:space="preserve"> </w:t>
      </w:r>
      <w:bookmarkStart w:id="2278" w:name="paragraf-269.odsek-1.oznacenie"/>
      <w:r w:rsidRPr="009027CD">
        <w:rPr>
          <w:rFonts w:ascii="Times New Roman" w:hAnsi="Times New Roman"/>
        </w:rPr>
        <w:t xml:space="preserve">(1) </w:t>
      </w:r>
      <w:bookmarkStart w:id="2279" w:name="paragraf-269.odsek-1.text"/>
      <w:bookmarkEnd w:id="2278"/>
      <w:r w:rsidRPr="009027CD">
        <w:rPr>
          <w:rFonts w:ascii="Times New Roman" w:hAnsi="Times New Roman"/>
        </w:rPr>
        <w:t xml:space="preserve">Najneskôr do uplynutia lehoty jedného roka od právoplatnosti uznesenia, ktorým súd vyslovil, že držanie v zdravotníckom zariadení je prípustné, súd rozhodne o začatí konania o prípustnosti ďalšieho držania v zdravotníckom zariadení za predpokladu, že umiestnenie trvá a toto konanie sa nezačalo už skôr na návrh. </w:t>
      </w:r>
      <w:bookmarkEnd w:id="2279"/>
    </w:p>
    <w:p w:rsidR="00B24D0B" w:rsidRPr="009027CD" w:rsidRDefault="009027CD">
      <w:pPr>
        <w:spacing w:before="225" w:after="225" w:line="264" w:lineRule="auto"/>
        <w:ind w:left="495"/>
      </w:pPr>
      <w:bookmarkStart w:id="2280" w:name="paragraf-269.odsek-2"/>
      <w:bookmarkEnd w:id="2277"/>
      <w:r w:rsidRPr="009027CD">
        <w:rPr>
          <w:rFonts w:ascii="Times New Roman" w:hAnsi="Times New Roman"/>
        </w:rPr>
        <w:t xml:space="preserve"> </w:t>
      </w:r>
      <w:bookmarkStart w:id="2281" w:name="paragraf-269.odsek-2.oznacenie"/>
      <w:r w:rsidRPr="009027CD">
        <w:rPr>
          <w:rFonts w:ascii="Times New Roman" w:hAnsi="Times New Roman"/>
        </w:rPr>
        <w:t xml:space="preserve">(2) </w:t>
      </w:r>
      <w:bookmarkEnd w:id="2281"/>
      <w:r w:rsidRPr="009027CD">
        <w:rPr>
          <w:rFonts w:ascii="Times New Roman" w:hAnsi="Times New Roman"/>
        </w:rPr>
        <w:t xml:space="preserve">V konaní o prípustnosti ďalšieho držania v zdravotníckom zariadení podľa odseku 1 súd postupuje podľa </w:t>
      </w:r>
      <w:hyperlink w:anchor="paragraf-252">
        <w:r w:rsidRPr="009027CD">
          <w:rPr>
            <w:rFonts w:ascii="Times New Roman" w:hAnsi="Times New Roman"/>
          </w:rPr>
          <w:t>§ 252</w:t>
        </w:r>
      </w:hyperlink>
      <w:r w:rsidRPr="009027CD">
        <w:rPr>
          <w:rFonts w:ascii="Times New Roman" w:hAnsi="Times New Roman"/>
        </w:rPr>
        <w:t xml:space="preserve">, </w:t>
      </w:r>
      <w:hyperlink w:anchor="paragraf-255">
        <w:r w:rsidRPr="009027CD">
          <w:rPr>
            <w:rFonts w:ascii="Times New Roman" w:hAnsi="Times New Roman"/>
          </w:rPr>
          <w:t>255 až 260</w:t>
        </w:r>
      </w:hyperlink>
      <w:r w:rsidRPr="009027CD">
        <w:rPr>
          <w:rFonts w:ascii="Times New Roman" w:hAnsi="Times New Roman"/>
        </w:rPr>
        <w:t xml:space="preserve">, </w:t>
      </w:r>
      <w:hyperlink w:anchor="paragraf-264">
        <w:r w:rsidRPr="009027CD">
          <w:rPr>
            <w:rFonts w:ascii="Times New Roman" w:hAnsi="Times New Roman"/>
          </w:rPr>
          <w:t>264</w:t>
        </w:r>
      </w:hyperlink>
      <w:r w:rsidRPr="009027CD">
        <w:rPr>
          <w:rFonts w:ascii="Times New Roman" w:hAnsi="Times New Roman"/>
        </w:rPr>
        <w:t xml:space="preserve">, </w:t>
      </w:r>
      <w:hyperlink w:anchor="paragraf-266">
        <w:r w:rsidRPr="009027CD">
          <w:rPr>
            <w:rFonts w:ascii="Times New Roman" w:hAnsi="Times New Roman"/>
          </w:rPr>
          <w:t>266</w:t>
        </w:r>
      </w:hyperlink>
      <w:r w:rsidRPr="009027CD">
        <w:rPr>
          <w:rFonts w:ascii="Times New Roman" w:hAnsi="Times New Roman"/>
        </w:rPr>
        <w:t xml:space="preserve"> a </w:t>
      </w:r>
      <w:hyperlink w:anchor="paragraf-268">
        <w:r w:rsidRPr="009027CD">
          <w:rPr>
            <w:rFonts w:ascii="Times New Roman" w:hAnsi="Times New Roman"/>
          </w:rPr>
          <w:t>268</w:t>
        </w:r>
      </w:hyperlink>
      <w:bookmarkStart w:id="2282" w:name="paragraf-269.odsek-2.text"/>
      <w:r w:rsidRPr="009027CD">
        <w:rPr>
          <w:rFonts w:ascii="Times New Roman" w:hAnsi="Times New Roman"/>
        </w:rPr>
        <w:t xml:space="preserve">. </w:t>
      </w:r>
      <w:bookmarkEnd w:id="2282"/>
    </w:p>
    <w:p w:rsidR="00B24D0B" w:rsidRPr="009027CD" w:rsidRDefault="009027CD">
      <w:pPr>
        <w:spacing w:before="225" w:after="225" w:line="264" w:lineRule="auto"/>
        <w:ind w:left="420"/>
        <w:jc w:val="center"/>
      </w:pPr>
      <w:bookmarkStart w:id="2283" w:name="paragraf-270.oznacenie"/>
      <w:bookmarkStart w:id="2284" w:name="paragraf-270"/>
      <w:bookmarkEnd w:id="2276"/>
      <w:bookmarkEnd w:id="2280"/>
      <w:r w:rsidRPr="009027CD">
        <w:rPr>
          <w:rFonts w:ascii="Times New Roman" w:hAnsi="Times New Roman"/>
          <w:b/>
        </w:rPr>
        <w:t xml:space="preserve"> § 270 </w:t>
      </w:r>
    </w:p>
    <w:p w:rsidR="00B24D0B" w:rsidRPr="009027CD" w:rsidRDefault="009027CD">
      <w:pPr>
        <w:spacing w:before="225" w:after="225" w:line="264" w:lineRule="auto"/>
        <w:ind w:left="495"/>
      </w:pPr>
      <w:bookmarkStart w:id="2285" w:name="paragraf-270.odsek-1"/>
      <w:bookmarkEnd w:id="2283"/>
      <w:r w:rsidRPr="009027CD">
        <w:rPr>
          <w:rFonts w:ascii="Times New Roman" w:hAnsi="Times New Roman"/>
        </w:rPr>
        <w:lastRenderedPageBreak/>
        <w:t xml:space="preserve"> </w:t>
      </w:r>
      <w:bookmarkStart w:id="2286" w:name="paragraf-270.odsek-1.oznacenie"/>
      <w:r w:rsidRPr="009027CD">
        <w:rPr>
          <w:rFonts w:ascii="Times New Roman" w:hAnsi="Times New Roman"/>
        </w:rPr>
        <w:t xml:space="preserve">(1) </w:t>
      </w:r>
      <w:bookmarkEnd w:id="2286"/>
      <w:r w:rsidRPr="009027CD">
        <w:rPr>
          <w:rFonts w:ascii="Times New Roman" w:hAnsi="Times New Roman"/>
        </w:rPr>
        <w:t xml:space="preserve">Umiestnený, jeho zvolený zástupca, jeho zákonný zástupca alebo blízka osoba môžu podať návrh na začatie konania o prípustnosti ďalšieho držania v zdravotníckom zariadení aj pred uplynutím lehoty podľa </w:t>
      </w:r>
      <w:hyperlink w:anchor="paragraf-269.odsek-1">
        <w:r w:rsidRPr="009027CD">
          <w:rPr>
            <w:rFonts w:ascii="Times New Roman" w:hAnsi="Times New Roman"/>
          </w:rPr>
          <w:t>§ 269 ods. 1</w:t>
        </w:r>
      </w:hyperlink>
      <w:bookmarkStart w:id="2287" w:name="paragraf-270.odsek-1.text"/>
      <w:r w:rsidRPr="009027CD">
        <w:rPr>
          <w:rFonts w:ascii="Times New Roman" w:hAnsi="Times New Roman"/>
        </w:rPr>
        <w:t xml:space="preserve">. </w:t>
      </w:r>
      <w:bookmarkEnd w:id="2287"/>
    </w:p>
    <w:p w:rsidR="00B24D0B" w:rsidRPr="009027CD" w:rsidRDefault="009027CD">
      <w:pPr>
        <w:spacing w:before="225" w:after="225" w:line="264" w:lineRule="auto"/>
        <w:ind w:left="495"/>
      </w:pPr>
      <w:bookmarkStart w:id="2288" w:name="paragraf-270.odsek-2"/>
      <w:bookmarkEnd w:id="2285"/>
      <w:r w:rsidRPr="009027CD">
        <w:rPr>
          <w:rFonts w:ascii="Times New Roman" w:hAnsi="Times New Roman"/>
        </w:rPr>
        <w:t xml:space="preserve"> </w:t>
      </w:r>
      <w:bookmarkStart w:id="2289" w:name="paragraf-270.odsek-2.oznacenie"/>
      <w:r w:rsidRPr="009027CD">
        <w:rPr>
          <w:rFonts w:ascii="Times New Roman" w:hAnsi="Times New Roman"/>
        </w:rPr>
        <w:t xml:space="preserve">(2) </w:t>
      </w:r>
      <w:bookmarkEnd w:id="2289"/>
      <w:r w:rsidRPr="009027CD">
        <w:rPr>
          <w:rFonts w:ascii="Times New Roman" w:hAnsi="Times New Roman"/>
        </w:rPr>
        <w:t xml:space="preserve">V konaní o prípustnosti ďalšieho držania v zdravotníckom zariadení podľa odseku 1 súd postupuje podľa </w:t>
      </w:r>
      <w:hyperlink w:anchor="paragraf-252">
        <w:r w:rsidRPr="009027CD">
          <w:rPr>
            <w:rFonts w:ascii="Times New Roman" w:hAnsi="Times New Roman"/>
          </w:rPr>
          <w:t>§ 252</w:t>
        </w:r>
      </w:hyperlink>
      <w:r w:rsidRPr="009027CD">
        <w:rPr>
          <w:rFonts w:ascii="Times New Roman" w:hAnsi="Times New Roman"/>
        </w:rPr>
        <w:t xml:space="preserve">, </w:t>
      </w:r>
      <w:hyperlink w:anchor="paragraf-255">
        <w:r w:rsidRPr="009027CD">
          <w:rPr>
            <w:rFonts w:ascii="Times New Roman" w:hAnsi="Times New Roman"/>
          </w:rPr>
          <w:t>255 až 260</w:t>
        </w:r>
      </w:hyperlink>
      <w:r w:rsidRPr="009027CD">
        <w:rPr>
          <w:rFonts w:ascii="Times New Roman" w:hAnsi="Times New Roman"/>
        </w:rPr>
        <w:t xml:space="preserve">, </w:t>
      </w:r>
      <w:hyperlink w:anchor="paragraf-264">
        <w:r w:rsidRPr="009027CD">
          <w:rPr>
            <w:rFonts w:ascii="Times New Roman" w:hAnsi="Times New Roman"/>
          </w:rPr>
          <w:t>264</w:t>
        </w:r>
      </w:hyperlink>
      <w:r w:rsidRPr="009027CD">
        <w:rPr>
          <w:rFonts w:ascii="Times New Roman" w:hAnsi="Times New Roman"/>
        </w:rPr>
        <w:t xml:space="preserve">, </w:t>
      </w:r>
      <w:hyperlink w:anchor="paragraf-266">
        <w:r w:rsidRPr="009027CD">
          <w:rPr>
            <w:rFonts w:ascii="Times New Roman" w:hAnsi="Times New Roman"/>
          </w:rPr>
          <w:t>266</w:t>
        </w:r>
      </w:hyperlink>
      <w:r w:rsidRPr="009027CD">
        <w:rPr>
          <w:rFonts w:ascii="Times New Roman" w:hAnsi="Times New Roman"/>
        </w:rPr>
        <w:t xml:space="preserve"> a </w:t>
      </w:r>
      <w:hyperlink w:anchor="paragraf-268">
        <w:r w:rsidRPr="009027CD">
          <w:rPr>
            <w:rFonts w:ascii="Times New Roman" w:hAnsi="Times New Roman"/>
          </w:rPr>
          <w:t>268</w:t>
        </w:r>
      </w:hyperlink>
      <w:bookmarkStart w:id="2290" w:name="paragraf-270.odsek-2.text"/>
      <w:r w:rsidRPr="009027CD">
        <w:rPr>
          <w:rFonts w:ascii="Times New Roman" w:hAnsi="Times New Roman"/>
        </w:rPr>
        <w:t xml:space="preserve">. </w:t>
      </w:r>
      <w:bookmarkEnd w:id="2290"/>
    </w:p>
    <w:p w:rsidR="00B24D0B" w:rsidRPr="009027CD" w:rsidRDefault="009027CD">
      <w:pPr>
        <w:spacing w:before="225" w:after="225" w:line="264" w:lineRule="auto"/>
        <w:ind w:left="495"/>
      </w:pPr>
      <w:bookmarkStart w:id="2291" w:name="paragraf-270.odsek-3"/>
      <w:bookmarkEnd w:id="2288"/>
      <w:r w:rsidRPr="009027CD">
        <w:rPr>
          <w:rFonts w:ascii="Times New Roman" w:hAnsi="Times New Roman"/>
        </w:rPr>
        <w:t xml:space="preserve"> </w:t>
      </w:r>
      <w:bookmarkStart w:id="2292" w:name="paragraf-270.odsek-3.oznacenie"/>
      <w:r w:rsidRPr="009027CD">
        <w:rPr>
          <w:rFonts w:ascii="Times New Roman" w:hAnsi="Times New Roman"/>
        </w:rPr>
        <w:t xml:space="preserve">(3) </w:t>
      </w:r>
      <w:bookmarkStart w:id="2293" w:name="paragraf-270.odsek-3.text"/>
      <w:bookmarkEnd w:id="2292"/>
      <w:r w:rsidRPr="009027CD">
        <w:rPr>
          <w:rFonts w:ascii="Times New Roman" w:hAnsi="Times New Roman"/>
        </w:rPr>
        <w:t xml:space="preserve">Ak súd rozhodne, že ďalšie držanie v zdravotníckom zariadení je prípustné, môže vysloviť, že nový návrh možno podať najskôr po uplynutí lehoty troch mesiacov. </w:t>
      </w:r>
      <w:bookmarkEnd w:id="2293"/>
    </w:p>
    <w:p w:rsidR="00B24D0B" w:rsidRPr="009027CD" w:rsidRDefault="009027CD">
      <w:pPr>
        <w:spacing w:before="225" w:after="225" w:line="264" w:lineRule="auto"/>
        <w:ind w:left="420"/>
        <w:jc w:val="center"/>
      </w:pPr>
      <w:bookmarkStart w:id="2294" w:name="paragraf-271.oznacenie"/>
      <w:bookmarkStart w:id="2295" w:name="paragraf-271"/>
      <w:bookmarkEnd w:id="2284"/>
      <w:bookmarkEnd w:id="2291"/>
      <w:r w:rsidRPr="009027CD">
        <w:rPr>
          <w:rFonts w:ascii="Times New Roman" w:hAnsi="Times New Roman"/>
          <w:b/>
        </w:rPr>
        <w:t xml:space="preserve"> § 271 </w:t>
      </w:r>
    </w:p>
    <w:p w:rsidR="00B24D0B" w:rsidRPr="009027CD" w:rsidRDefault="009027CD">
      <w:pPr>
        <w:spacing w:before="225" w:after="225" w:line="264" w:lineRule="auto"/>
        <w:ind w:left="495"/>
      </w:pPr>
      <w:bookmarkStart w:id="2296" w:name="paragraf-271.odsek-1"/>
      <w:bookmarkEnd w:id="2294"/>
      <w:r w:rsidRPr="009027CD">
        <w:rPr>
          <w:rFonts w:ascii="Times New Roman" w:hAnsi="Times New Roman"/>
        </w:rPr>
        <w:t xml:space="preserve"> </w:t>
      </w:r>
      <w:bookmarkStart w:id="2297" w:name="paragraf-271.odsek-1.oznacenie"/>
      <w:bookmarkStart w:id="2298" w:name="paragraf-271.odsek-1.text"/>
      <w:bookmarkEnd w:id="2297"/>
      <w:r w:rsidRPr="009027CD">
        <w:rPr>
          <w:rFonts w:ascii="Times New Roman" w:hAnsi="Times New Roman"/>
        </w:rPr>
        <w:t xml:space="preserve">Trovy dôkazov platí štát. </w:t>
      </w:r>
      <w:bookmarkEnd w:id="2298"/>
    </w:p>
    <w:p w:rsidR="00B24D0B" w:rsidRPr="009027CD" w:rsidRDefault="009027CD">
      <w:pPr>
        <w:spacing w:before="300" w:after="0" w:line="264" w:lineRule="auto"/>
        <w:ind w:left="345"/>
      </w:pPr>
      <w:bookmarkStart w:id="2299" w:name="predpis.cast-druha.hlava-tretia.diel-stv"/>
      <w:bookmarkEnd w:id="2152"/>
      <w:bookmarkEnd w:id="2295"/>
      <w:bookmarkEnd w:id="2296"/>
      <w:r w:rsidRPr="009027CD">
        <w:rPr>
          <w:rFonts w:ascii="Times New Roman" w:hAnsi="Times New Roman"/>
        </w:rPr>
        <w:t xml:space="preserve"> Štvrtý diel </w:t>
      </w:r>
    </w:p>
    <w:p w:rsidR="00B24D0B" w:rsidRPr="009027CD" w:rsidRDefault="009027CD">
      <w:pPr>
        <w:spacing w:after="0" w:line="264" w:lineRule="auto"/>
        <w:ind w:left="345"/>
      </w:pPr>
      <w:r w:rsidRPr="009027CD">
        <w:rPr>
          <w:rFonts w:ascii="Times New Roman" w:hAnsi="Times New Roman"/>
          <w:b/>
        </w:rPr>
        <w:t xml:space="preserve"> Konanie o ustanovení opatrovníka </w:t>
      </w:r>
    </w:p>
    <w:p w:rsidR="00B24D0B" w:rsidRPr="009027CD" w:rsidRDefault="009027CD">
      <w:pPr>
        <w:spacing w:before="225" w:after="225" w:line="264" w:lineRule="auto"/>
        <w:ind w:left="420"/>
        <w:jc w:val="center"/>
      </w:pPr>
      <w:bookmarkStart w:id="2300" w:name="paragraf-272.oznacenie"/>
      <w:bookmarkStart w:id="2301" w:name="paragraf-272"/>
      <w:r w:rsidRPr="009027CD">
        <w:rPr>
          <w:rFonts w:ascii="Times New Roman" w:hAnsi="Times New Roman"/>
          <w:b/>
        </w:rPr>
        <w:t xml:space="preserve"> § 272 </w:t>
      </w:r>
    </w:p>
    <w:p w:rsidR="00B24D0B" w:rsidRPr="009027CD" w:rsidRDefault="009027CD">
      <w:pPr>
        <w:spacing w:before="225" w:after="225" w:line="264" w:lineRule="auto"/>
        <w:ind w:left="495"/>
      </w:pPr>
      <w:bookmarkStart w:id="2302" w:name="paragraf-272.odsek-1"/>
      <w:bookmarkEnd w:id="2300"/>
      <w:r w:rsidRPr="009027CD">
        <w:rPr>
          <w:rFonts w:ascii="Times New Roman" w:hAnsi="Times New Roman"/>
        </w:rPr>
        <w:t xml:space="preserve"> </w:t>
      </w:r>
      <w:bookmarkStart w:id="2303" w:name="paragraf-272.odsek-1.oznacenie"/>
      <w:bookmarkStart w:id="2304" w:name="paragraf-272.odsek-1.text"/>
      <w:bookmarkEnd w:id="2303"/>
      <w:r w:rsidRPr="009027CD">
        <w:rPr>
          <w:rFonts w:ascii="Times New Roman" w:hAnsi="Times New Roman"/>
        </w:rPr>
        <w:t xml:space="preserve">Súd ustanoví opatrovníka fyzickej osobe, ak tak ustanovuje osobitný predpis. </w:t>
      </w:r>
      <w:bookmarkEnd w:id="2304"/>
    </w:p>
    <w:p w:rsidR="00B24D0B" w:rsidRPr="009027CD" w:rsidRDefault="009027CD">
      <w:pPr>
        <w:spacing w:before="225" w:after="225" w:line="264" w:lineRule="auto"/>
        <w:ind w:left="420"/>
        <w:jc w:val="center"/>
      </w:pPr>
      <w:bookmarkStart w:id="2305" w:name="paragraf-273.oznacenie"/>
      <w:bookmarkStart w:id="2306" w:name="paragraf-273"/>
      <w:bookmarkEnd w:id="2301"/>
      <w:bookmarkEnd w:id="2302"/>
      <w:r w:rsidRPr="009027CD">
        <w:rPr>
          <w:rFonts w:ascii="Times New Roman" w:hAnsi="Times New Roman"/>
          <w:b/>
        </w:rPr>
        <w:t xml:space="preserve"> § 273 </w:t>
      </w:r>
    </w:p>
    <w:p w:rsidR="00B24D0B" w:rsidRPr="009027CD" w:rsidRDefault="009027CD">
      <w:pPr>
        <w:spacing w:before="225" w:after="225" w:line="264" w:lineRule="auto"/>
        <w:ind w:left="420"/>
        <w:jc w:val="center"/>
      </w:pPr>
      <w:bookmarkStart w:id="2307" w:name="paragraf-273.nadpis"/>
      <w:bookmarkEnd w:id="2305"/>
      <w:r w:rsidRPr="009027CD">
        <w:rPr>
          <w:rFonts w:ascii="Times New Roman" w:hAnsi="Times New Roman"/>
          <w:b/>
        </w:rPr>
        <w:t xml:space="preserve"> Miestna príslušnosť súdu </w:t>
      </w:r>
    </w:p>
    <w:p w:rsidR="00B24D0B" w:rsidRPr="009027CD" w:rsidRDefault="009027CD">
      <w:pPr>
        <w:spacing w:before="225" w:after="225" w:line="264" w:lineRule="auto"/>
        <w:ind w:left="495"/>
      </w:pPr>
      <w:bookmarkStart w:id="2308" w:name="paragraf-273.odsek-1"/>
      <w:bookmarkEnd w:id="2307"/>
      <w:r w:rsidRPr="009027CD">
        <w:rPr>
          <w:rFonts w:ascii="Times New Roman" w:hAnsi="Times New Roman"/>
        </w:rPr>
        <w:t xml:space="preserve"> </w:t>
      </w:r>
      <w:bookmarkStart w:id="2309" w:name="paragraf-273.odsek-1.oznacenie"/>
      <w:bookmarkStart w:id="2310" w:name="paragraf-273.odsek-1.text"/>
      <w:bookmarkEnd w:id="2309"/>
      <w:r w:rsidRPr="009027CD">
        <w:rPr>
          <w:rFonts w:ascii="Times New Roman" w:hAnsi="Times New Roman"/>
        </w:rPr>
        <w:t xml:space="preserve">Na konanie o ustanovení opatrovníka je miestne príslušný súd, v ktorého obvode má fyzická osoba bydlisko; ak takýto súd nie je, súd, v ktorého obvode má fyzická osoba majetok. </w:t>
      </w:r>
      <w:bookmarkEnd w:id="2310"/>
    </w:p>
    <w:p w:rsidR="00B24D0B" w:rsidRPr="009027CD" w:rsidRDefault="009027CD">
      <w:pPr>
        <w:spacing w:before="225" w:after="225" w:line="264" w:lineRule="auto"/>
        <w:ind w:left="420"/>
        <w:jc w:val="center"/>
      </w:pPr>
      <w:bookmarkStart w:id="2311" w:name="paragraf-274.oznacenie"/>
      <w:bookmarkStart w:id="2312" w:name="paragraf-274"/>
      <w:bookmarkEnd w:id="2306"/>
      <w:bookmarkEnd w:id="2308"/>
      <w:r w:rsidRPr="009027CD">
        <w:rPr>
          <w:rFonts w:ascii="Times New Roman" w:hAnsi="Times New Roman"/>
          <w:b/>
        </w:rPr>
        <w:t xml:space="preserve"> § 274 </w:t>
      </w:r>
    </w:p>
    <w:p w:rsidR="00B24D0B" w:rsidRPr="009027CD" w:rsidRDefault="009027CD">
      <w:pPr>
        <w:spacing w:before="225" w:after="225" w:line="264" w:lineRule="auto"/>
        <w:ind w:left="495"/>
      </w:pPr>
      <w:bookmarkStart w:id="2313" w:name="paragraf-274.odsek-1"/>
      <w:bookmarkEnd w:id="2311"/>
      <w:r w:rsidRPr="009027CD">
        <w:rPr>
          <w:rFonts w:ascii="Times New Roman" w:hAnsi="Times New Roman"/>
        </w:rPr>
        <w:t xml:space="preserve"> </w:t>
      </w:r>
      <w:bookmarkStart w:id="2314" w:name="paragraf-274.odsek-1.oznacenie"/>
      <w:r w:rsidRPr="009027CD">
        <w:rPr>
          <w:rFonts w:ascii="Times New Roman" w:hAnsi="Times New Roman"/>
        </w:rPr>
        <w:t xml:space="preserve">(1) </w:t>
      </w:r>
      <w:bookmarkStart w:id="2315" w:name="paragraf-274.odsek-1.text"/>
      <w:bookmarkEnd w:id="2314"/>
      <w:r w:rsidRPr="009027CD">
        <w:rPr>
          <w:rFonts w:ascii="Times New Roman" w:hAnsi="Times New Roman"/>
        </w:rPr>
        <w:t xml:space="preserve">Súd rozhoduje uznesením. </w:t>
      </w:r>
      <w:bookmarkEnd w:id="2315"/>
    </w:p>
    <w:p w:rsidR="00B24D0B" w:rsidRPr="009027CD" w:rsidRDefault="009027CD">
      <w:pPr>
        <w:spacing w:before="225" w:after="225" w:line="264" w:lineRule="auto"/>
        <w:ind w:left="495"/>
      </w:pPr>
      <w:bookmarkStart w:id="2316" w:name="paragraf-274.odsek-2"/>
      <w:bookmarkEnd w:id="2313"/>
      <w:r w:rsidRPr="009027CD">
        <w:rPr>
          <w:rFonts w:ascii="Times New Roman" w:hAnsi="Times New Roman"/>
        </w:rPr>
        <w:t xml:space="preserve"> </w:t>
      </w:r>
      <w:bookmarkStart w:id="2317" w:name="paragraf-274.odsek-2.oznacenie"/>
      <w:r w:rsidRPr="009027CD">
        <w:rPr>
          <w:rFonts w:ascii="Times New Roman" w:hAnsi="Times New Roman"/>
        </w:rPr>
        <w:t xml:space="preserve">(2) </w:t>
      </w:r>
      <w:bookmarkStart w:id="2318" w:name="paragraf-274.odsek-2.text"/>
      <w:bookmarkEnd w:id="2317"/>
      <w:r w:rsidRPr="009027CD">
        <w:rPr>
          <w:rFonts w:ascii="Times New Roman" w:hAnsi="Times New Roman"/>
        </w:rPr>
        <w:t xml:space="preserve">V uznesení, ktorým ustanovuje opatrovníka, súd vymedzí rozsah opatrovníckych práv a povinností v súlade s účelom, na ktorý bol opatrovník ustanovený. </w:t>
      </w:r>
      <w:bookmarkEnd w:id="2318"/>
    </w:p>
    <w:p w:rsidR="00B24D0B" w:rsidRPr="009027CD" w:rsidRDefault="009027CD">
      <w:pPr>
        <w:spacing w:before="225" w:after="225" w:line="264" w:lineRule="auto"/>
        <w:ind w:left="420"/>
        <w:jc w:val="center"/>
      </w:pPr>
      <w:bookmarkStart w:id="2319" w:name="paragraf-275.oznacenie"/>
      <w:bookmarkStart w:id="2320" w:name="paragraf-275"/>
      <w:bookmarkEnd w:id="2312"/>
      <w:bookmarkEnd w:id="2316"/>
      <w:r w:rsidRPr="009027CD">
        <w:rPr>
          <w:rFonts w:ascii="Times New Roman" w:hAnsi="Times New Roman"/>
          <w:b/>
        </w:rPr>
        <w:t xml:space="preserve"> § 275 </w:t>
      </w:r>
    </w:p>
    <w:p w:rsidR="00B24D0B" w:rsidRPr="009027CD" w:rsidRDefault="009027CD">
      <w:pPr>
        <w:spacing w:before="225" w:after="225" w:line="264" w:lineRule="auto"/>
        <w:ind w:left="495"/>
      </w:pPr>
      <w:bookmarkStart w:id="2321" w:name="paragraf-275.odsek-1"/>
      <w:bookmarkEnd w:id="2319"/>
      <w:r w:rsidRPr="009027CD">
        <w:rPr>
          <w:rFonts w:ascii="Times New Roman" w:hAnsi="Times New Roman"/>
        </w:rPr>
        <w:t xml:space="preserve"> </w:t>
      </w:r>
      <w:bookmarkStart w:id="2322" w:name="paragraf-275.odsek-1.oznacenie"/>
      <w:bookmarkStart w:id="2323" w:name="paragraf-275.odsek-1.text"/>
      <w:bookmarkEnd w:id="2322"/>
      <w:r w:rsidRPr="009027CD">
        <w:rPr>
          <w:rFonts w:ascii="Times New Roman" w:hAnsi="Times New Roman"/>
        </w:rPr>
        <w:t xml:space="preserve">Súdom ustanovený opatrovník vykonáva svoje práva a povinnosti riadne a dbá na pokyny súdu. </w:t>
      </w:r>
      <w:bookmarkEnd w:id="2323"/>
    </w:p>
    <w:p w:rsidR="00B24D0B" w:rsidRPr="009027CD" w:rsidRDefault="009027CD">
      <w:pPr>
        <w:spacing w:before="225" w:after="225" w:line="264" w:lineRule="auto"/>
        <w:ind w:left="420"/>
        <w:jc w:val="center"/>
      </w:pPr>
      <w:bookmarkStart w:id="2324" w:name="paragraf-276.oznacenie"/>
      <w:bookmarkStart w:id="2325" w:name="paragraf-276"/>
      <w:bookmarkEnd w:id="2320"/>
      <w:bookmarkEnd w:id="2321"/>
      <w:r w:rsidRPr="009027CD">
        <w:rPr>
          <w:rFonts w:ascii="Times New Roman" w:hAnsi="Times New Roman"/>
          <w:b/>
        </w:rPr>
        <w:t xml:space="preserve"> § 276 </w:t>
      </w:r>
    </w:p>
    <w:p w:rsidR="00B24D0B" w:rsidRPr="009027CD" w:rsidRDefault="009027CD">
      <w:pPr>
        <w:spacing w:before="225" w:after="225" w:line="264" w:lineRule="auto"/>
        <w:ind w:left="495"/>
      </w:pPr>
      <w:bookmarkStart w:id="2326" w:name="paragraf-276.odsek-1"/>
      <w:bookmarkEnd w:id="2324"/>
      <w:r w:rsidRPr="009027CD">
        <w:rPr>
          <w:rFonts w:ascii="Times New Roman" w:hAnsi="Times New Roman"/>
        </w:rPr>
        <w:t xml:space="preserve"> </w:t>
      </w:r>
      <w:bookmarkStart w:id="2327" w:name="paragraf-276.odsek-1.oznacenie"/>
      <w:bookmarkStart w:id="2328" w:name="paragraf-276.odsek-1.text"/>
      <w:bookmarkEnd w:id="2327"/>
      <w:r w:rsidRPr="009027CD">
        <w:rPr>
          <w:rFonts w:ascii="Times New Roman" w:hAnsi="Times New Roman"/>
        </w:rPr>
        <w:t xml:space="preserve">Súd odvolá opatrovníka z výkonu funkcie na jeho návrh. </w:t>
      </w:r>
      <w:bookmarkEnd w:id="2328"/>
    </w:p>
    <w:p w:rsidR="00B24D0B" w:rsidRPr="009027CD" w:rsidRDefault="009027CD">
      <w:pPr>
        <w:spacing w:before="225" w:after="225" w:line="264" w:lineRule="auto"/>
        <w:ind w:left="420"/>
        <w:jc w:val="center"/>
      </w:pPr>
      <w:bookmarkStart w:id="2329" w:name="paragraf-277.oznacenie"/>
      <w:bookmarkStart w:id="2330" w:name="paragraf-277"/>
      <w:bookmarkEnd w:id="2325"/>
      <w:bookmarkEnd w:id="2326"/>
      <w:r w:rsidRPr="009027CD">
        <w:rPr>
          <w:rFonts w:ascii="Times New Roman" w:hAnsi="Times New Roman"/>
          <w:b/>
        </w:rPr>
        <w:t xml:space="preserve"> § 277 </w:t>
      </w:r>
    </w:p>
    <w:p w:rsidR="00B24D0B" w:rsidRPr="009027CD" w:rsidRDefault="009027CD">
      <w:pPr>
        <w:spacing w:before="225" w:after="225" w:line="264" w:lineRule="auto"/>
        <w:ind w:left="495"/>
      </w:pPr>
      <w:bookmarkStart w:id="2331" w:name="paragraf-277.odsek-1"/>
      <w:bookmarkEnd w:id="2329"/>
      <w:r w:rsidRPr="009027CD">
        <w:rPr>
          <w:rFonts w:ascii="Times New Roman" w:hAnsi="Times New Roman"/>
        </w:rPr>
        <w:t xml:space="preserve"> </w:t>
      </w:r>
      <w:bookmarkStart w:id="2332" w:name="paragraf-277.odsek-1.oznacenie"/>
      <w:r w:rsidRPr="009027CD">
        <w:rPr>
          <w:rFonts w:ascii="Times New Roman" w:hAnsi="Times New Roman"/>
        </w:rPr>
        <w:t xml:space="preserve">(1) </w:t>
      </w:r>
      <w:bookmarkStart w:id="2333" w:name="paragraf-277.odsek-1.text"/>
      <w:bookmarkEnd w:id="2332"/>
      <w:r w:rsidRPr="009027CD">
        <w:rPr>
          <w:rFonts w:ascii="Times New Roman" w:hAnsi="Times New Roman"/>
        </w:rPr>
        <w:t xml:space="preserve">Súd dohliada na spôsob výkonu funkcie opatrovníka. </w:t>
      </w:r>
      <w:bookmarkEnd w:id="2333"/>
    </w:p>
    <w:p w:rsidR="00B24D0B" w:rsidRPr="009027CD" w:rsidRDefault="009027CD">
      <w:pPr>
        <w:spacing w:before="225" w:after="225" w:line="264" w:lineRule="auto"/>
        <w:ind w:left="495"/>
      </w:pPr>
      <w:bookmarkStart w:id="2334" w:name="paragraf-277.odsek-2"/>
      <w:bookmarkEnd w:id="2331"/>
      <w:r w:rsidRPr="009027CD">
        <w:rPr>
          <w:rFonts w:ascii="Times New Roman" w:hAnsi="Times New Roman"/>
        </w:rPr>
        <w:t xml:space="preserve"> </w:t>
      </w:r>
      <w:bookmarkStart w:id="2335" w:name="paragraf-277.odsek-2.oznacenie"/>
      <w:r w:rsidRPr="009027CD">
        <w:rPr>
          <w:rFonts w:ascii="Times New Roman" w:hAnsi="Times New Roman"/>
        </w:rPr>
        <w:t xml:space="preserve">(2) </w:t>
      </w:r>
      <w:bookmarkStart w:id="2336" w:name="paragraf-277.odsek-2.text"/>
      <w:bookmarkEnd w:id="2335"/>
      <w:r w:rsidRPr="009027CD">
        <w:rPr>
          <w:rFonts w:ascii="Times New Roman" w:hAnsi="Times New Roman"/>
        </w:rPr>
        <w:t xml:space="preserve">Súd opatrovníka odvolá, ak stratí spôsobilosť na výkon funkcie, porušuje povinnosti, zneužíva svoje práva alebo z iných vážnych dôvodov. </w:t>
      </w:r>
      <w:bookmarkEnd w:id="2336"/>
    </w:p>
    <w:p w:rsidR="00B24D0B" w:rsidRPr="009027CD" w:rsidRDefault="009027CD">
      <w:pPr>
        <w:spacing w:before="300" w:after="0" w:line="264" w:lineRule="auto"/>
        <w:ind w:left="270"/>
      </w:pPr>
      <w:bookmarkStart w:id="2337" w:name="predpis.cast-druha.hlava-stvrta.oznaceni"/>
      <w:bookmarkStart w:id="2338" w:name="predpis.cast-druha.hlava-stvrta"/>
      <w:bookmarkEnd w:id="1915"/>
      <w:bookmarkEnd w:id="2299"/>
      <w:bookmarkEnd w:id="2330"/>
      <w:bookmarkEnd w:id="2334"/>
      <w:r w:rsidRPr="009027CD">
        <w:rPr>
          <w:rFonts w:ascii="Times New Roman" w:hAnsi="Times New Roman"/>
        </w:rPr>
        <w:t xml:space="preserve"> ŠTVRTÁ HLAVA </w:t>
      </w:r>
    </w:p>
    <w:p w:rsidR="00B24D0B" w:rsidRPr="009027CD" w:rsidRDefault="009027CD">
      <w:pPr>
        <w:spacing w:after="0" w:line="264" w:lineRule="auto"/>
        <w:ind w:left="270"/>
      </w:pPr>
      <w:bookmarkStart w:id="2339" w:name="predpis.cast-druha.hlava-stvrta.nadpis"/>
      <w:bookmarkEnd w:id="2337"/>
      <w:r w:rsidRPr="009027CD">
        <w:rPr>
          <w:rFonts w:ascii="Times New Roman" w:hAnsi="Times New Roman"/>
          <w:b/>
        </w:rPr>
        <w:t xml:space="preserve"> KONANIA VO VECIACH OBCHODNÉHO REGISTRA </w:t>
      </w:r>
    </w:p>
    <w:p w:rsidR="00B24D0B" w:rsidRPr="009027CD" w:rsidRDefault="009027CD">
      <w:pPr>
        <w:spacing w:before="225" w:after="225" w:line="264" w:lineRule="auto"/>
        <w:ind w:left="345"/>
        <w:jc w:val="center"/>
      </w:pPr>
      <w:bookmarkStart w:id="2340" w:name="paragraf-278.oznacenie"/>
      <w:bookmarkStart w:id="2341" w:name="paragraf-278"/>
      <w:bookmarkEnd w:id="2339"/>
      <w:r w:rsidRPr="009027CD">
        <w:rPr>
          <w:rFonts w:ascii="Times New Roman" w:hAnsi="Times New Roman"/>
          <w:b/>
        </w:rPr>
        <w:lastRenderedPageBreak/>
        <w:t xml:space="preserve"> § 278 </w:t>
      </w:r>
    </w:p>
    <w:p w:rsidR="00B24D0B" w:rsidRPr="009027CD" w:rsidRDefault="009027CD">
      <w:pPr>
        <w:spacing w:after="0" w:line="264" w:lineRule="auto"/>
        <w:ind w:left="420"/>
      </w:pPr>
      <w:bookmarkStart w:id="2342" w:name="paragraf-278.odsek-1"/>
      <w:bookmarkEnd w:id="2340"/>
      <w:r w:rsidRPr="009027CD">
        <w:rPr>
          <w:rFonts w:ascii="Times New Roman" w:hAnsi="Times New Roman"/>
        </w:rPr>
        <w:t xml:space="preserve"> </w:t>
      </w:r>
      <w:bookmarkStart w:id="2343" w:name="paragraf-278.odsek-1.oznacenie"/>
      <w:bookmarkStart w:id="2344" w:name="paragraf-278.odsek-1.text"/>
      <w:bookmarkEnd w:id="2343"/>
      <w:r w:rsidRPr="009027CD">
        <w:rPr>
          <w:rFonts w:ascii="Times New Roman" w:hAnsi="Times New Roman"/>
        </w:rPr>
        <w:t xml:space="preserve">Konaniami vo veciach obchodného registra sú </w:t>
      </w:r>
      <w:bookmarkEnd w:id="2344"/>
    </w:p>
    <w:p w:rsidR="00B24D0B" w:rsidRPr="009027CD" w:rsidRDefault="009027CD">
      <w:pPr>
        <w:spacing w:before="225" w:after="225" w:line="264" w:lineRule="auto"/>
        <w:ind w:left="495"/>
      </w:pPr>
      <w:bookmarkStart w:id="2345" w:name="paragraf-278.odsek-1.pismeno-a"/>
      <w:r w:rsidRPr="009027CD">
        <w:rPr>
          <w:rFonts w:ascii="Times New Roman" w:hAnsi="Times New Roman"/>
        </w:rPr>
        <w:t xml:space="preserve"> </w:t>
      </w:r>
      <w:bookmarkStart w:id="2346" w:name="paragraf-278.odsek-1.pismeno-a.oznacenie"/>
      <w:r w:rsidRPr="009027CD">
        <w:rPr>
          <w:rFonts w:ascii="Times New Roman" w:hAnsi="Times New Roman"/>
        </w:rPr>
        <w:t xml:space="preserve">a) </w:t>
      </w:r>
      <w:bookmarkStart w:id="2347" w:name="paragraf-278.odsek-1.pismeno-a.text"/>
      <w:bookmarkEnd w:id="2346"/>
      <w:r w:rsidRPr="009027CD">
        <w:rPr>
          <w:rFonts w:ascii="Times New Roman" w:hAnsi="Times New Roman"/>
        </w:rPr>
        <w:t xml:space="preserve">konanie o zápise údajov do obchodného registra (ďalej len „konanie o zápise </w:t>
      </w:r>
      <w:proofErr w:type="gramStart"/>
      <w:r w:rsidRPr="009027CD">
        <w:rPr>
          <w:rFonts w:ascii="Times New Roman" w:hAnsi="Times New Roman"/>
        </w:rPr>
        <w:t>údajov“</w:t>
      </w:r>
      <w:proofErr w:type="gramEnd"/>
      <w:r w:rsidRPr="009027CD">
        <w:rPr>
          <w:rFonts w:ascii="Times New Roman" w:hAnsi="Times New Roman"/>
        </w:rPr>
        <w:t xml:space="preserve">), </w:t>
      </w:r>
      <w:bookmarkEnd w:id="2347"/>
    </w:p>
    <w:p w:rsidR="00B24D0B" w:rsidRPr="009027CD" w:rsidRDefault="009027CD">
      <w:pPr>
        <w:spacing w:before="225" w:after="225" w:line="264" w:lineRule="auto"/>
        <w:ind w:left="495"/>
      </w:pPr>
      <w:bookmarkStart w:id="2348" w:name="paragraf-278.odsek-1.pismeno-b"/>
      <w:bookmarkEnd w:id="2345"/>
      <w:r w:rsidRPr="009027CD">
        <w:rPr>
          <w:rFonts w:ascii="Times New Roman" w:hAnsi="Times New Roman"/>
        </w:rPr>
        <w:t xml:space="preserve"> </w:t>
      </w:r>
      <w:bookmarkStart w:id="2349" w:name="paragraf-278.odsek-1.pismeno-b.oznacenie"/>
      <w:r w:rsidRPr="009027CD">
        <w:rPr>
          <w:rFonts w:ascii="Times New Roman" w:hAnsi="Times New Roman"/>
        </w:rPr>
        <w:t xml:space="preserve">b) </w:t>
      </w:r>
      <w:bookmarkStart w:id="2350" w:name="paragraf-278.odsek-1.pismeno-b.text"/>
      <w:bookmarkEnd w:id="2349"/>
      <w:r w:rsidRPr="009027CD">
        <w:rPr>
          <w:rFonts w:ascii="Times New Roman" w:hAnsi="Times New Roman"/>
        </w:rPr>
        <w:t xml:space="preserve">konanie o zosúladenie údajov v obchodnom registri so skutočným právnym stavom (ďalej len „konanie o zosúladenie </w:t>
      </w:r>
      <w:proofErr w:type="gramStart"/>
      <w:r w:rsidRPr="009027CD">
        <w:rPr>
          <w:rFonts w:ascii="Times New Roman" w:hAnsi="Times New Roman"/>
        </w:rPr>
        <w:t>údajov“</w:t>
      </w:r>
      <w:proofErr w:type="gramEnd"/>
      <w:r w:rsidRPr="009027CD">
        <w:rPr>
          <w:rFonts w:ascii="Times New Roman" w:hAnsi="Times New Roman"/>
        </w:rPr>
        <w:t xml:space="preserve">), </w:t>
      </w:r>
      <w:bookmarkEnd w:id="2350"/>
    </w:p>
    <w:p w:rsidR="00B24D0B" w:rsidRPr="009027CD" w:rsidRDefault="009027CD">
      <w:pPr>
        <w:spacing w:before="225" w:after="225" w:line="264" w:lineRule="auto"/>
        <w:ind w:left="495"/>
      </w:pPr>
      <w:bookmarkStart w:id="2351" w:name="paragraf-278.odsek-1.pismeno-c"/>
      <w:bookmarkEnd w:id="2348"/>
      <w:r w:rsidRPr="009027CD">
        <w:rPr>
          <w:rFonts w:ascii="Times New Roman" w:hAnsi="Times New Roman"/>
        </w:rPr>
        <w:t xml:space="preserve"> </w:t>
      </w:r>
      <w:bookmarkStart w:id="2352" w:name="paragraf-278.odsek-1.pismeno-c.oznacenie"/>
      <w:r w:rsidRPr="009027CD">
        <w:rPr>
          <w:rFonts w:ascii="Times New Roman" w:hAnsi="Times New Roman"/>
        </w:rPr>
        <w:t xml:space="preserve">c) </w:t>
      </w:r>
      <w:bookmarkStart w:id="2353" w:name="paragraf-278.odsek-1.pismeno-c.text"/>
      <w:bookmarkEnd w:id="2352"/>
      <w:r w:rsidRPr="009027CD">
        <w:rPr>
          <w:rFonts w:ascii="Times New Roman" w:hAnsi="Times New Roman"/>
        </w:rPr>
        <w:t xml:space="preserve">konanie o zrušenie zápisu údajov do obchodného registra (ďalej len „konanie o zrušenie zápisu </w:t>
      </w:r>
      <w:proofErr w:type="gramStart"/>
      <w:r w:rsidRPr="009027CD">
        <w:rPr>
          <w:rFonts w:ascii="Times New Roman" w:hAnsi="Times New Roman"/>
        </w:rPr>
        <w:t>údajov“</w:t>
      </w:r>
      <w:proofErr w:type="gramEnd"/>
      <w:r w:rsidRPr="009027CD">
        <w:rPr>
          <w:rFonts w:ascii="Times New Roman" w:hAnsi="Times New Roman"/>
        </w:rPr>
        <w:t xml:space="preserve">). </w:t>
      </w:r>
      <w:bookmarkEnd w:id="2353"/>
    </w:p>
    <w:p w:rsidR="00B24D0B" w:rsidRPr="009027CD" w:rsidRDefault="009027CD">
      <w:pPr>
        <w:spacing w:before="225" w:after="225" w:line="264" w:lineRule="auto"/>
        <w:ind w:left="345"/>
        <w:jc w:val="center"/>
      </w:pPr>
      <w:bookmarkStart w:id="2354" w:name="paragraf-279.oznacenie"/>
      <w:bookmarkStart w:id="2355" w:name="paragraf-279"/>
      <w:bookmarkEnd w:id="2341"/>
      <w:bookmarkEnd w:id="2342"/>
      <w:bookmarkEnd w:id="2351"/>
      <w:r w:rsidRPr="009027CD">
        <w:rPr>
          <w:rFonts w:ascii="Times New Roman" w:hAnsi="Times New Roman"/>
          <w:b/>
        </w:rPr>
        <w:t xml:space="preserve"> § 279 </w:t>
      </w:r>
    </w:p>
    <w:p w:rsidR="00B24D0B" w:rsidRPr="009027CD" w:rsidRDefault="009027CD">
      <w:pPr>
        <w:spacing w:before="225" w:after="225" w:line="264" w:lineRule="auto"/>
        <w:ind w:left="420"/>
      </w:pPr>
      <w:bookmarkStart w:id="2356" w:name="paragraf-279.odsek-1"/>
      <w:bookmarkEnd w:id="2354"/>
      <w:r w:rsidRPr="009027CD">
        <w:rPr>
          <w:rFonts w:ascii="Times New Roman" w:hAnsi="Times New Roman"/>
        </w:rPr>
        <w:t xml:space="preserve"> </w:t>
      </w:r>
      <w:bookmarkStart w:id="2357" w:name="paragraf-279.odsek-1.oznacenie"/>
      <w:r w:rsidRPr="009027CD">
        <w:rPr>
          <w:rFonts w:ascii="Times New Roman" w:hAnsi="Times New Roman"/>
        </w:rPr>
        <w:t xml:space="preserve">(1) </w:t>
      </w:r>
      <w:bookmarkStart w:id="2358" w:name="paragraf-279.odsek-1.text"/>
      <w:bookmarkEnd w:id="2357"/>
      <w:r w:rsidRPr="009027CD">
        <w:rPr>
          <w:rFonts w:ascii="Times New Roman" w:hAnsi="Times New Roman"/>
        </w:rPr>
        <w:t xml:space="preserve">Na konania vo veciach obchodného registra je kauzálne príslušný registrový súd, ak osobitný predpis neustanovuje inak. </w:t>
      </w:r>
      <w:bookmarkEnd w:id="2358"/>
    </w:p>
    <w:p w:rsidR="00B24D0B" w:rsidRPr="009027CD" w:rsidRDefault="009027CD">
      <w:pPr>
        <w:spacing w:before="225" w:after="225" w:line="264" w:lineRule="auto"/>
        <w:ind w:left="420"/>
      </w:pPr>
      <w:bookmarkStart w:id="2359" w:name="paragraf-279.odsek-2"/>
      <w:bookmarkEnd w:id="2356"/>
      <w:r w:rsidRPr="009027CD">
        <w:rPr>
          <w:rFonts w:ascii="Times New Roman" w:hAnsi="Times New Roman"/>
        </w:rPr>
        <w:t xml:space="preserve"> </w:t>
      </w:r>
      <w:bookmarkStart w:id="2360" w:name="paragraf-279.odsek-2.oznacenie"/>
      <w:r w:rsidRPr="009027CD">
        <w:rPr>
          <w:rFonts w:ascii="Times New Roman" w:hAnsi="Times New Roman"/>
        </w:rPr>
        <w:t xml:space="preserve">(2) </w:t>
      </w:r>
      <w:bookmarkStart w:id="2361" w:name="paragraf-279.odsek-2.text"/>
      <w:bookmarkEnd w:id="2360"/>
      <w:r w:rsidRPr="009027CD">
        <w:rPr>
          <w:rFonts w:ascii="Times New Roman" w:hAnsi="Times New Roman"/>
        </w:rPr>
        <w:t xml:space="preserve">Registrovým súdom je okresný súd, ktorý je príslušný viesť obchodný register. Obchodný register vedie okresný súd v sídle kraja. </w:t>
      </w:r>
      <w:bookmarkEnd w:id="2361"/>
    </w:p>
    <w:p w:rsidR="00B24D0B" w:rsidRPr="009027CD" w:rsidRDefault="009027CD">
      <w:pPr>
        <w:spacing w:after="0" w:line="264" w:lineRule="auto"/>
        <w:ind w:left="420"/>
      </w:pPr>
      <w:bookmarkStart w:id="2362" w:name="paragraf-279.odsek-3"/>
      <w:bookmarkEnd w:id="2359"/>
      <w:r w:rsidRPr="009027CD">
        <w:rPr>
          <w:rFonts w:ascii="Times New Roman" w:hAnsi="Times New Roman"/>
        </w:rPr>
        <w:t xml:space="preserve"> </w:t>
      </w:r>
      <w:bookmarkStart w:id="2363" w:name="paragraf-279.odsek-3.oznacenie"/>
      <w:r w:rsidRPr="009027CD">
        <w:rPr>
          <w:rFonts w:ascii="Times New Roman" w:hAnsi="Times New Roman"/>
        </w:rPr>
        <w:t xml:space="preserve">(3) </w:t>
      </w:r>
      <w:bookmarkStart w:id="2364" w:name="paragraf-279.odsek-3.text"/>
      <w:bookmarkEnd w:id="2363"/>
      <w:r w:rsidRPr="009027CD">
        <w:rPr>
          <w:rFonts w:ascii="Times New Roman" w:hAnsi="Times New Roman"/>
        </w:rPr>
        <w:t xml:space="preserve">Obchodný register pre obvod Krajského súdu v </w:t>
      </w:r>
      <w:bookmarkEnd w:id="2364"/>
    </w:p>
    <w:p w:rsidR="00B24D0B" w:rsidRPr="009027CD" w:rsidRDefault="009027CD">
      <w:pPr>
        <w:spacing w:before="225" w:after="225" w:line="264" w:lineRule="auto"/>
        <w:ind w:left="495"/>
      </w:pPr>
      <w:bookmarkStart w:id="2365" w:name="paragraf-279.odsek-3.pismeno-a"/>
      <w:r w:rsidRPr="009027CD">
        <w:rPr>
          <w:rFonts w:ascii="Times New Roman" w:hAnsi="Times New Roman"/>
        </w:rPr>
        <w:t xml:space="preserve"> </w:t>
      </w:r>
      <w:bookmarkStart w:id="2366" w:name="paragraf-279.odsek-3.pismeno-a.oznacenie"/>
      <w:r w:rsidRPr="009027CD">
        <w:rPr>
          <w:rFonts w:ascii="Times New Roman" w:hAnsi="Times New Roman"/>
        </w:rPr>
        <w:t xml:space="preserve">a) </w:t>
      </w:r>
      <w:bookmarkStart w:id="2367" w:name="paragraf-279.odsek-3.pismeno-a.text"/>
      <w:bookmarkEnd w:id="2366"/>
      <w:r w:rsidRPr="009027CD">
        <w:rPr>
          <w:rFonts w:ascii="Times New Roman" w:hAnsi="Times New Roman"/>
        </w:rPr>
        <w:t xml:space="preserve">Bratislave vedie Okresný súd Bratislava I, </w:t>
      </w:r>
      <w:bookmarkEnd w:id="2367"/>
    </w:p>
    <w:p w:rsidR="00B24D0B" w:rsidRPr="009027CD" w:rsidRDefault="009027CD">
      <w:pPr>
        <w:spacing w:before="225" w:after="225" w:line="264" w:lineRule="auto"/>
        <w:ind w:left="495"/>
      </w:pPr>
      <w:bookmarkStart w:id="2368" w:name="paragraf-279.odsek-3.pismeno-b"/>
      <w:bookmarkEnd w:id="2365"/>
      <w:r w:rsidRPr="009027CD">
        <w:rPr>
          <w:rFonts w:ascii="Times New Roman" w:hAnsi="Times New Roman"/>
        </w:rPr>
        <w:t xml:space="preserve"> </w:t>
      </w:r>
      <w:bookmarkStart w:id="2369" w:name="paragraf-279.odsek-3.pismeno-b.oznacenie"/>
      <w:r w:rsidRPr="009027CD">
        <w:rPr>
          <w:rFonts w:ascii="Times New Roman" w:hAnsi="Times New Roman"/>
        </w:rPr>
        <w:t xml:space="preserve">b) </w:t>
      </w:r>
      <w:bookmarkStart w:id="2370" w:name="paragraf-279.odsek-3.pismeno-b.text"/>
      <w:bookmarkEnd w:id="2369"/>
      <w:r w:rsidRPr="009027CD">
        <w:rPr>
          <w:rFonts w:ascii="Times New Roman" w:hAnsi="Times New Roman"/>
        </w:rPr>
        <w:t xml:space="preserve">Trnave vedie Okresný súd Trnava, </w:t>
      </w:r>
      <w:bookmarkEnd w:id="2370"/>
    </w:p>
    <w:p w:rsidR="00B24D0B" w:rsidRPr="009027CD" w:rsidRDefault="009027CD">
      <w:pPr>
        <w:spacing w:before="225" w:after="225" w:line="264" w:lineRule="auto"/>
        <w:ind w:left="495"/>
      </w:pPr>
      <w:bookmarkStart w:id="2371" w:name="paragraf-279.odsek-3.pismeno-c"/>
      <w:bookmarkEnd w:id="2368"/>
      <w:r w:rsidRPr="009027CD">
        <w:rPr>
          <w:rFonts w:ascii="Times New Roman" w:hAnsi="Times New Roman"/>
        </w:rPr>
        <w:t xml:space="preserve"> </w:t>
      </w:r>
      <w:bookmarkStart w:id="2372" w:name="paragraf-279.odsek-3.pismeno-c.oznacenie"/>
      <w:r w:rsidRPr="009027CD">
        <w:rPr>
          <w:rFonts w:ascii="Times New Roman" w:hAnsi="Times New Roman"/>
        </w:rPr>
        <w:t xml:space="preserve">c) </w:t>
      </w:r>
      <w:bookmarkStart w:id="2373" w:name="paragraf-279.odsek-3.pismeno-c.text"/>
      <w:bookmarkEnd w:id="2372"/>
      <w:r w:rsidRPr="009027CD">
        <w:rPr>
          <w:rFonts w:ascii="Times New Roman" w:hAnsi="Times New Roman"/>
        </w:rPr>
        <w:t xml:space="preserve">Trenčíne vedie Okresný súd Trenčín, </w:t>
      </w:r>
      <w:bookmarkEnd w:id="2373"/>
    </w:p>
    <w:p w:rsidR="00B24D0B" w:rsidRPr="009027CD" w:rsidRDefault="009027CD">
      <w:pPr>
        <w:spacing w:before="225" w:after="225" w:line="264" w:lineRule="auto"/>
        <w:ind w:left="495"/>
      </w:pPr>
      <w:bookmarkStart w:id="2374" w:name="paragraf-279.odsek-3.pismeno-d"/>
      <w:bookmarkEnd w:id="2371"/>
      <w:r w:rsidRPr="009027CD">
        <w:rPr>
          <w:rFonts w:ascii="Times New Roman" w:hAnsi="Times New Roman"/>
        </w:rPr>
        <w:t xml:space="preserve"> </w:t>
      </w:r>
      <w:bookmarkStart w:id="2375" w:name="paragraf-279.odsek-3.pismeno-d.oznacenie"/>
      <w:r w:rsidRPr="009027CD">
        <w:rPr>
          <w:rFonts w:ascii="Times New Roman" w:hAnsi="Times New Roman"/>
        </w:rPr>
        <w:t xml:space="preserve">d) </w:t>
      </w:r>
      <w:bookmarkStart w:id="2376" w:name="paragraf-279.odsek-3.pismeno-d.text"/>
      <w:bookmarkEnd w:id="2375"/>
      <w:r w:rsidRPr="009027CD">
        <w:rPr>
          <w:rFonts w:ascii="Times New Roman" w:hAnsi="Times New Roman"/>
        </w:rPr>
        <w:t xml:space="preserve">Nitre vedie Okresný súd Nitra, </w:t>
      </w:r>
      <w:bookmarkEnd w:id="2376"/>
    </w:p>
    <w:p w:rsidR="00B24D0B" w:rsidRPr="009027CD" w:rsidRDefault="009027CD">
      <w:pPr>
        <w:spacing w:before="225" w:after="225" w:line="264" w:lineRule="auto"/>
        <w:ind w:left="495"/>
      </w:pPr>
      <w:bookmarkStart w:id="2377" w:name="paragraf-279.odsek-3.pismeno-e"/>
      <w:bookmarkEnd w:id="2374"/>
      <w:r w:rsidRPr="009027CD">
        <w:rPr>
          <w:rFonts w:ascii="Times New Roman" w:hAnsi="Times New Roman"/>
        </w:rPr>
        <w:t xml:space="preserve"> </w:t>
      </w:r>
      <w:bookmarkStart w:id="2378" w:name="paragraf-279.odsek-3.pismeno-e.oznacenie"/>
      <w:r w:rsidRPr="009027CD">
        <w:rPr>
          <w:rFonts w:ascii="Times New Roman" w:hAnsi="Times New Roman"/>
        </w:rPr>
        <w:t xml:space="preserve">e) </w:t>
      </w:r>
      <w:bookmarkStart w:id="2379" w:name="paragraf-279.odsek-3.pismeno-e.text"/>
      <w:bookmarkEnd w:id="2378"/>
      <w:r w:rsidRPr="009027CD">
        <w:rPr>
          <w:rFonts w:ascii="Times New Roman" w:hAnsi="Times New Roman"/>
        </w:rPr>
        <w:t xml:space="preserve">Žiline vedie Okresný súd Žilina, </w:t>
      </w:r>
      <w:bookmarkEnd w:id="2379"/>
    </w:p>
    <w:p w:rsidR="00B24D0B" w:rsidRPr="009027CD" w:rsidRDefault="009027CD">
      <w:pPr>
        <w:spacing w:before="225" w:after="225" w:line="264" w:lineRule="auto"/>
        <w:ind w:left="495"/>
      </w:pPr>
      <w:bookmarkStart w:id="2380" w:name="paragraf-279.odsek-3.pismeno-f"/>
      <w:bookmarkEnd w:id="2377"/>
      <w:r w:rsidRPr="009027CD">
        <w:rPr>
          <w:rFonts w:ascii="Times New Roman" w:hAnsi="Times New Roman"/>
        </w:rPr>
        <w:t xml:space="preserve"> </w:t>
      </w:r>
      <w:bookmarkStart w:id="2381" w:name="paragraf-279.odsek-3.pismeno-f.oznacenie"/>
      <w:r w:rsidRPr="009027CD">
        <w:rPr>
          <w:rFonts w:ascii="Times New Roman" w:hAnsi="Times New Roman"/>
        </w:rPr>
        <w:t xml:space="preserve">f) </w:t>
      </w:r>
      <w:bookmarkStart w:id="2382" w:name="paragraf-279.odsek-3.pismeno-f.text"/>
      <w:bookmarkEnd w:id="2381"/>
      <w:r w:rsidRPr="009027CD">
        <w:rPr>
          <w:rFonts w:ascii="Times New Roman" w:hAnsi="Times New Roman"/>
        </w:rPr>
        <w:t xml:space="preserve">Banskej Bystrici vedie Okresný súd Banská Bystrica, </w:t>
      </w:r>
      <w:bookmarkEnd w:id="2382"/>
    </w:p>
    <w:p w:rsidR="00B24D0B" w:rsidRPr="009027CD" w:rsidRDefault="009027CD">
      <w:pPr>
        <w:spacing w:before="225" w:after="225" w:line="264" w:lineRule="auto"/>
        <w:ind w:left="495"/>
      </w:pPr>
      <w:bookmarkStart w:id="2383" w:name="paragraf-279.odsek-3.pismeno-g"/>
      <w:bookmarkEnd w:id="2380"/>
      <w:r w:rsidRPr="009027CD">
        <w:rPr>
          <w:rFonts w:ascii="Times New Roman" w:hAnsi="Times New Roman"/>
        </w:rPr>
        <w:t xml:space="preserve"> </w:t>
      </w:r>
      <w:bookmarkStart w:id="2384" w:name="paragraf-279.odsek-3.pismeno-g.oznacenie"/>
      <w:r w:rsidRPr="009027CD">
        <w:rPr>
          <w:rFonts w:ascii="Times New Roman" w:hAnsi="Times New Roman"/>
        </w:rPr>
        <w:t xml:space="preserve">g) </w:t>
      </w:r>
      <w:bookmarkStart w:id="2385" w:name="paragraf-279.odsek-3.pismeno-g.text"/>
      <w:bookmarkEnd w:id="2384"/>
      <w:r w:rsidRPr="009027CD">
        <w:rPr>
          <w:rFonts w:ascii="Times New Roman" w:hAnsi="Times New Roman"/>
        </w:rPr>
        <w:t xml:space="preserve">Prešove vedie Okresný súd Prešov, </w:t>
      </w:r>
      <w:bookmarkEnd w:id="2385"/>
    </w:p>
    <w:p w:rsidR="00B24D0B" w:rsidRPr="009027CD" w:rsidRDefault="009027CD">
      <w:pPr>
        <w:spacing w:before="225" w:after="225" w:line="264" w:lineRule="auto"/>
        <w:ind w:left="495"/>
      </w:pPr>
      <w:bookmarkStart w:id="2386" w:name="paragraf-279.odsek-3.pismeno-h"/>
      <w:bookmarkEnd w:id="2383"/>
      <w:r w:rsidRPr="009027CD">
        <w:rPr>
          <w:rFonts w:ascii="Times New Roman" w:hAnsi="Times New Roman"/>
        </w:rPr>
        <w:t xml:space="preserve"> </w:t>
      </w:r>
      <w:bookmarkStart w:id="2387" w:name="paragraf-279.odsek-3.pismeno-h.oznacenie"/>
      <w:r w:rsidRPr="009027CD">
        <w:rPr>
          <w:rFonts w:ascii="Times New Roman" w:hAnsi="Times New Roman"/>
        </w:rPr>
        <w:t xml:space="preserve">h) </w:t>
      </w:r>
      <w:bookmarkStart w:id="2388" w:name="paragraf-279.odsek-3.pismeno-h.text"/>
      <w:bookmarkEnd w:id="2387"/>
      <w:r w:rsidRPr="009027CD">
        <w:rPr>
          <w:rFonts w:ascii="Times New Roman" w:hAnsi="Times New Roman"/>
        </w:rPr>
        <w:t xml:space="preserve">Košiciach vedie Okresný súd Košice I. </w:t>
      </w:r>
      <w:bookmarkEnd w:id="2388"/>
    </w:p>
    <w:p w:rsidR="00B24D0B" w:rsidRPr="009027CD" w:rsidRDefault="009027CD">
      <w:pPr>
        <w:spacing w:before="225" w:after="225" w:line="264" w:lineRule="auto"/>
        <w:ind w:left="345"/>
        <w:jc w:val="center"/>
      </w:pPr>
      <w:bookmarkStart w:id="2389" w:name="paragraf-279a.oznacenie"/>
      <w:bookmarkStart w:id="2390" w:name="paragraf-279a"/>
      <w:bookmarkEnd w:id="2355"/>
      <w:bookmarkEnd w:id="2362"/>
      <w:bookmarkEnd w:id="2386"/>
      <w:r w:rsidRPr="009027CD">
        <w:rPr>
          <w:rFonts w:ascii="Times New Roman" w:hAnsi="Times New Roman"/>
          <w:b/>
        </w:rPr>
        <w:t xml:space="preserve"> § 279a </w:t>
      </w:r>
    </w:p>
    <w:p w:rsidR="00B24D0B" w:rsidRPr="009027CD" w:rsidRDefault="009027CD">
      <w:pPr>
        <w:spacing w:before="225" w:after="225" w:line="264" w:lineRule="auto"/>
        <w:ind w:left="420"/>
      </w:pPr>
      <w:bookmarkStart w:id="2391" w:name="paragraf-279a.odsek-1"/>
      <w:bookmarkEnd w:id="2389"/>
      <w:r w:rsidRPr="009027CD">
        <w:rPr>
          <w:rFonts w:ascii="Times New Roman" w:hAnsi="Times New Roman"/>
        </w:rPr>
        <w:t xml:space="preserve"> </w:t>
      </w:r>
      <w:bookmarkStart w:id="2392" w:name="paragraf-279a.odsek-1.oznacenie"/>
      <w:bookmarkStart w:id="2393" w:name="paragraf-279a.odsek-1.text"/>
      <w:bookmarkEnd w:id="2392"/>
      <w:r w:rsidRPr="009027CD">
        <w:rPr>
          <w:rFonts w:ascii="Times New Roman" w:hAnsi="Times New Roman"/>
        </w:rPr>
        <w:t xml:space="preserve">Registrovým súdom spoločnosti s ručením obmedzeným založenej zjednodušeným spôsobom prostredníctvom na to určeného elektronického formulára na vytvorenie spoločenskej zmluvy a podniku zahraničnej právnickej osoby alebo organizačnej zložky podniku zahraničnej právnickej osoby, ktorá sa zriaďuje zjednodušeným spôsobom, je Okresný súd Žilina. </w:t>
      </w:r>
      <w:bookmarkEnd w:id="2393"/>
    </w:p>
    <w:p w:rsidR="00B24D0B" w:rsidRPr="009027CD" w:rsidRDefault="009027CD">
      <w:pPr>
        <w:spacing w:before="225" w:after="225" w:line="264" w:lineRule="auto"/>
        <w:ind w:left="345"/>
        <w:jc w:val="center"/>
      </w:pPr>
      <w:bookmarkStart w:id="2394" w:name="paragraf-280.oznacenie"/>
      <w:bookmarkStart w:id="2395" w:name="paragraf-280"/>
      <w:bookmarkEnd w:id="2390"/>
      <w:bookmarkEnd w:id="2391"/>
      <w:r w:rsidRPr="009027CD">
        <w:rPr>
          <w:rFonts w:ascii="Times New Roman" w:hAnsi="Times New Roman"/>
          <w:b/>
        </w:rPr>
        <w:t xml:space="preserve"> § 280 </w:t>
      </w:r>
    </w:p>
    <w:p w:rsidR="00B24D0B" w:rsidRPr="009027CD" w:rsidRDefault="009027CD">
      <w:pPr>
        <w:spacing w:before="225" w:after="225" w:line="264" w:lineRule="auto"/>
        <w:ind w:left="420"/>
      </w:pPr>
      <w:bookmarkStart w:id="2396" w:name="paragraf-280.odsek-1"/>
      <w:bookmarkEnd w:id="2394"/>
      <w:r w:rsidRPr="009027CD">
        <w:rPr>
          <w:rFonts w:ascii="Times New Roman" w:hAnsi="Times New Roman"/>
        </w:rPr>
        <w:t xml:space="preserve"> </w:t>
      </w:r>
      <w:bookmarkStart w:id="2397" w:name="paragraf-280.odsek-1.oznacenie"/>
      <w:bookmarkStart w:id="2398" w:name="paragraf-280.odsek-1.text"/>
      <w:bookmarkEnd w:id="2397"/>
      <w:r w:rsidRPr="009027CD">
        <w:rPr>
          <w:rFonts w:ascii="Times New Roman" w:hAnsi="Times New Roman"/>
        </w:rPr>
        <w:t xml:space="preserve">Miestnu príslušnosť vo veciach obchodného registra upravuje osobitný predpis. </w:t>
      </w:r>
      <w:bookmarkEnd w:id="2398"/>
    </w:p>
    <w:p w:rsidR="00B24D0B" w:rsidRPr="009027CD" w:rsidRDefault="009027CD">
      <w:pPr>
        <w:spacing w:before="225" w:after="225" w:line="264" w:lineRule="auto"/>
        <w:ind w:left="345"/>
        <w:jc w:val="center"/>
      </w:pPr>
      <w:bookmarkStart w:id="2399" w:name="paragraf-281.oznacenie"/>
      <w:bookmarkStart w:id="2400" w:name="paragraf-281"/>
      <w:bookmarkEnd w:id="2395"/>
      <w:bookmarkEnd w:id="2396"/>
      <w:r w:rsidRPr="009027CD">
        <w:rPr>
          <w:rFonts w:ascii="Times New Roman" w:hAnsi="Times New Roman"/>
          <w:b/>
        </w:rPr>
        <w:t xml:space="preserve"> § 281 </w:t>
      </w:r>
    </w:p>
    <w:p w:rsidR="00B24D0B" w:rsidRPr="009027CD" w:rsidRDefault="009027CD">
      <w:pPr>
        <w:spacing w:before="225" w:after="225" w:line="264" w:lineRule="auto"/>
        <w:ind w:left="420"/>
      </w:pPr>
      <w:bookmarkStart w:id="2401" w:name="paragraf-281.odsek-1"/>
      <w:bookmarkEnd w:id="2399"/>
      <w:r w:rsidRPr="009027CD">
        <w:rPr>
          <w:rFonts w:ascii="Times New Roman" w:hAnsi="Times New Roman"/>
        </w:rPr>
        <w:t xml:space="preserve"> </w:t>
      </w:r>
      <w:bookmarkStart w:id="2402" w:name="paragraf-281.odsek-1.oznacenie"/>
      <w:bookmarkStart w:id="2403" w:name="paragraf-281.odsek-1.text"/>
      <w:bookmarkEnd w:id="2402"/>
      <w:r w:rsidRPr="009027CD">
        <w:rPr>
          <w:rFonts w:ascii="Times New Roman" w:hAnsi="Times New Roman"/>
        </w:rPr>
        <w:t xml:space="preserve">Zápisom údajov do obchodného registra sa rozumie aj zápis zmeny údajov a výmaz zapísaných údajov. </w:t>
      </w:r>
      <w:bookmarkEnd w:id="2403"/>
    </w:p>
    <w:p w:rsidR="00B24D0B" w:rsidRPr="009027CD" w:rsidRDefault="009027CD">
      <w:pPr>
        <w:spacing w:before="300" w:after="0" w:line="264" w:lineRule="auto"/>
        <w:ind w:left="270"/>
        <w:jc w:val="center"/>
      </w:pPr>
      <w:bookmarkStart w:id="2404" w:name="predpis.cast-druha.skupinaParagrafov-nie"/>
      <w:bookmarkEnd w:id="2338"/>
      <w:bookmarkEnd w:id="2400"/>
      <w:bookmarkEnd w:id="2401"/>
      <w:r w:rsidRPr="009027CD">
        <w:rPr>
          <w:rFonts w:ascii="Times New Roman" w:hAnsi="Times New Roman"/>
          <w:b/>
          <w:sz w:val="24"/>
        </w:rPr>
        <w:lastRenderedPageBreak/>
        <w:t xml:space="preserve"> Niektoré ustanovenia o konaní o zápise údajov </w:t>
      </w:r>
    </w:p>
    <w:p w:rsidR="00B24D0B" w:rsidRPr="009027CD" w:rsidRDefault="009027CD">
      <w:pPr>
        <w:spacing w:before="225" w:after="225" w:line="264" w:lineRule="auto"/>
        <w:ind w:left="345"/>
        <w:jc w:val="center"/>
      </w:pPr>
      <w:bookmarkStart w:id="2405" w:name="paragraf-282.oznacenie"/>
      <w:bookmarkStart w:id="2406" w:name="paragraf-282"/>
      <w:r w:rsidRPr="009027CD">
        <w:rPr>
          <w:rFonts w:ascii="Times New Roman" w:hAnsi="Times New Roman"/>
          <w:b/>
        </w:rPr>
        <w:t xml:space="preserve"> § 282 </w:t>
      </w:r>
    </w:p>
    <w:p w:rsidR="00B24D0B" w:rsidRPr="009027CD" w:rsidRDefault="009027CD">
      <w:pPr>
        <w:spacing w:before="225" w:after="225" w:line="264" w:lineRule="auto"/>
        <w:ind w:left="420"/>
      </w:pPr>
      <w:bookmarkStart w:id="2407" w:name="paragraf-282.odsek-1"/>
      <w:bookmarkEnd w:id="2405"/>
      <w:r w:rsidRPr="009027CD">
        <w:rPr>
          <w:rFonts w:ascii="Times New Roman" w:hAnsi="Times New Roman"/>
        </w:rPr>
        <w:t xml:space="preserve"> </w:t>
      </w:r>
      <w:bookmarkStart w:id="2408" w:name="paragraf-282.odsek-1.oznacenie"/>
      <w:r w:rsidRPr="009027CD">
        <w:rPr>
          <w:rFonts w:ascii="Times New Roman" w:hAnsi="Times New Roman"/>
        </w:rPr>
        <w:t xml:space="preserve">(1) </w:t>
      </w:r>
      <w:bookmarkStart w:id="2409" w:name="paragraf-282.odsek-1.text"/>
      <w:bookmarkEnd w:id="2408"/>
      <w:r w:rsidRPr="009027CD">
        <w:rPr>
          <w:rFonts w:ascii="Times New Roman" w:hAnsi="Times New Roman"/>
        </w:rPr>
        <w:t xml:space="preserve">Ak registrový súd v konaní o zápise údajov do obchodného registra odmietne vykonať zápis, môže navrhovateľ podať námietky proti odmietnutiu vykonania zápisu. </w:t>
      </w:r>
      <w:bookmarkEnd w:id="2409"/>
    </w:p>
    <w:p w:rsidR="00B24D0B" w:rsidRPr="009027CD" w:rsidRDefault="009027CD">
      <w:pPr>
        <w:spacing w:before="225" w:after="225" w:line="264" w:lineRule="auto"/>
        <w:ind w:left="420"/>
      </w:pPr>
      <w:bookmarkStart w:id="2410" w:name="paragraf-282.odsek-2"/>
      <w:bookmarkEnd w:id="2407"/>
      <w:r w:rsidRPr="009027CD">
        <w:rPr>
          <w:rFonts w:ascii="Times New Roman" w:hAnsi="Times New Roman"/>
        </w:rPr>
        <w:t xml:space="preserve"> </w:t>
      </w:r>
      <w:bookmarkStart w:id="2411" w:name="paragraf-282.odsek-2.oznacenie"/>
      <w:r w:rsidRPr="009027CD">
        <w:rPr>
          <w:rFonts w:ascii="Times New Roman" w:hAnsi="Times New Roman"/>
        </w:rPr>
        <w:t xml:space="preserve">(2) </w:t>
      </w:r>
      <w:bookmarkStart w:id="2412" w:name="paragraf-282.odsek-2.text"/>
      <w:bookmarkEnd w:id="2411"/>
      <w:r w:rsidRPr="009027CD">
        <w:rPr>
          <w:rFonts w:ascii="Times New Roman" w:hAnsi="Times New Roman"/>
        </w:rPr>
        <w:t xml:space="preserve">V námietkach môže navrhovateľ odstrániť nedostatky, najmä doplniť chýbajúce údaje alebo opraviť nesprávne údaje, pre ktoré bolo vykonanie zápisu odmietnuté. </w:t>
      </w:r>
      <w:bookmarkEnd w:id="2412"/>
    </w:p>
    <w:p w:rsidR="00B24D0B" w:rsidRPr="009027CD" w:rsidRDefault="009027CD">
      <w:pPr>
        <w:spacing w:before="225" w:after="225" w:line="264" w:lineRule="auto"/>
        <w:ind w:left="345"/>
        <w:jc w:val="center"/>
      </w:pPr>
      <w:bookmarkStart w:id="2413" w:name="paragraf-283.oznacenie"/>
      <w:bookmarkStart w:id="2414" w:name="paragraf-283"/>
      <w:bookmarkEnd w:id="2406"/>
      <w:bookmarkEnd w:id="2410"/>
      <w:r w:rsidRPr="009027CD">
        <w:rPr>
          <w:rFonts w:ascii="Times New Roman" w:hAnsi="Times New Roman"/>
          <w:b/>
        </w:rPr>
        <w:t xml:space="preserve"> § 283 </w:t>
      </w:r>
    </w:p>
    <w:p w:rsidR="00B24D0B" w:rsidRPr="009027CD" w:rsidRDefault="009027CD">
      <w:pPr>
        <w:spacing w:before="225" w:after="225" w:line="264" w:lineRule="auto"/>
        <w:ind w:left="420"/>
      </w:pPr>
      <w:bookmarkStart w:id="2415" w:name="paragraf-283.odsek-1"/>
      <w:bookmarkEnd w:id="2413"/>
      <w:r w:rsidRPr="009027CD">
        <w:rPr>
          <w:rFonts w:ascii="Times New Roman" w:hAnsi="Times New Roman"/>
        </w:rPr>
        <w:t xml:space="preserve"> </w:t>
      </w:r>
      <w:bookmarkStart w:id="2416" w:name="paragraf-283.odsek-1.oznacenie"/>
      <w:bookmarkStart w:id="2417" w:name="paragraf-283.odsek-1.text"/>
      <w:bookmarkEnd w:id="2416"/>
      <w:r w:rsidRPr="009027CD">
        <w:rPr>
          <w:rFonts w:ascii="Times New Roman" w:hAnsi="Times New Roman"/>
        </w:rPr>
        <w:t xml:space="preserve">Námietky sa podávajú na registrovom súde do 15 dní odo dňa vydania alebo doručenia oznámenia o odmietnutí vykonania zápisu. </w:t>
      </w:r>
      <w:bookmarkEnd w:id="2417"/>
    </w:p>
    <w:p w:rsidR="00B24D0B" w:rsidRPr="009027CD" w:rsidRDefault="009027CD">
      <w:pPr>
        <w:spacing w:before="225" w:after="225" w:line="264" w:lineRule="auto"/>
        <w:ind w:left="345"/>
        <w:jc w:val="center"/>
      </w:pPr>
      <w:bookmarkStart w:id="2418" w:name="paragraf-283a.oznacenie"/>
      <w:bookmarkStart w:id="2419" w:name="paragraf-283a"/>
      <w:bookmarkEnd w:id="2414"/>
      <w:bookmarkEnd w:id="2415"/>
      <w:r w:rsidRPr="009027CD">
        <w:rPr>
          <w:rFonts w:ascii="Times New Roman" w:hAnsi="Times New Roman"/>
          <w:b/>
        </w:rPr>
        <w:t xml:space="preserve"> § 283a </w:t>
      </w:r>
    </w:p>
    <w:p w:rsidR="00B24D0B" w:rsidRPr="009027CD" w:rsidRDefault="009027CD">
      <w:pPr>
        <w:spacing w:before="225" w:after="225" w:line="264" w:lineRule="auto"/>
        <w:ind w:left="420"/>
      </w:pPr>
      <w:bookmarkStart w:id="2420" w:name="paragraf-283a.odsek-1"/>
      <w:bookmarkEnd w:id="2418"/>
      <w:r w:rsidRPr="009027CD">
        <w:rPr>
          <w:rFonts w:ascii="Times New Roman" w:hAnsi="Times New Roman"/>
        </w:rPr>
        <w:t xml:space="preserve"> </w:t>
      </w:r>
      <w:bookmarkStart w:id="2421" w:name="paragraf-283a.odsek-1.oznacenie"/>
      <w:bookmarkStart w:id="2422" w:name="paragraf-283a.odsek-1.text"/>
      <w:bookmarkEnd w:id="2421"/>
      <w:r w:rsidRPr="009027CD">
        <w:rPr>
          <w:rFonts w:ascii="Times New Roman" w:hAnsi="Times New Roman"/>
        </w:rPr>
        <w:t xml:space="preserve">Námietky sa podávajú výlučne v elektronickej podobe. Námietky musia byť registrovému súdu podané elektronickými prostriedkami prostredníctvom elektronického formulára zverejneného na ústrednom portáli verejnej správy podľa osobitného zákona alebo na špecializovanom portáli podľa osobitného zákona a autorizované navrhovateľom podľa osobitného zákona, inak na námietky registrový súd neprihliada. Námietky sa podávajú spolu s prílohami v elektronickej podobe, inak na ne registrový súd neprihliada. </w:t>
      </w:r>
      <w:bookmarkEnd w:id="2422"/>
    </w:p>
    <w:p w:rsidR="00B24D0B" w:rsidRPr="009027CD" w:rsidRDefault="009027CD">
      <w:pPr>
        <w:spacing w:before="225" w:after="225" w:line="264" w:lineRule="auto"/>
        <w:ind w:left="345"/>
        <w:jc w:val="center"/>
      </w:pPr>
      <w:bookmarkStart w:id="2423" w:name="paragraf-284.oznacenie"/>
      <w:bookmarkStart w:id="2424" w:name="paragraf-284"/>
      <w:bookmarkEnd w:id="2419"/>
      <w:bookmarkEnd w:id="2420"/>
      <w:r w:rsidRPr="009027CD">
        <w:rPr>
          <w:rFonts w:ascii="Times New Roman" w:hAnsi="Times New Roman"/>
          <w:b/>
        </w:rPr>
        <w:t xml:space="preserve"> § 284 </w:t>
      </w:r>
    </w:p>
    <w:p w:rsidR="00B24D0B" w:rsidRPr="009027CD" w:rsidRDefault="009027CD">
      <w:pPr>
        <w:spacing w:before="225" w:after="225" w:line="264" w:lineRule="auto"/>
        <w:ind w:left="420"/>
      </w:pPr>
      <w:bookmarkStart w:id="2425" w:name="paragraf-284.odsek-1"/>
      <w:bookmarkEnd w:id="2423"/>
      <w:r w:rsidRPr="009027CD">
        <w:rPr>
          <w:rFonts w:ascii="Times New Roman" w:hAnsi="Times New Roman"/>
        </w:rPr>
        <w:t xml:space="preserve"> </w:t>
      </w:r>
      <w:bookmarkStart w:id="2426" w:name="paragraf-284.odsek-1.oznacenie"/>
      <w:bookmarkStart w:id="2427" w:name="paragraf-284.odsek-1.text"/>
      <w:bookmarkEnd w:id="2426"/>
      <w:r w:rsidRPr="009027CD">
        <w:rPr>
          <w:rFonts w:ascii="Times New Roman" w:hAnsi="Times New Roman"/>
        </w:rPr>
        <w:t xml:space="preserve">Späťvzatie námietok sa nepripúšťa. </w:t>
      </w:r>
      <w:bookmarkEnd w:id="2427"/>
    </w:p>
    <w:p w:rsidR="00B24D0B" w:rsidRPr="009027CD" w:rsidRDefault="009027CD">
      <w:pPr>
        <w:spacing w:before="225" w:after="225" w:line="264" w:lineRule="auto"/>
        <w:ind w:left="345"/>
        <w:jc w:val="center"/>
      </w:pPr>
      <w:bookmarkStart w:id="2428" w:name="paragraf-285.oznacenie"/>
      <w:bookmarkStart w:id="2429" w:name="paragraf-285"/>
      <w:bookmarkEnd w:id="2424"/>
      <w:bookmarkEnd w:id="2425"/>
      <w:r w:rsidRPr="009027CD">
        <w:rPr>
          <w:rFonts w:ascii="Times New Roman" w:hAnsi="Times New Roman"/>
          <w:b/>
        </w:rPr>
        <w:t xml:space="preserve"> § 285 </w:t>
      </w:r>
    </w:p>
    <w:p w:rsidR="00B24D0B" w:rsidRPr="009027CD" w:rsidRDefault="009027CD">
      <w:pPr>
        <w:spacing w:before="225" w:after="225" w:line="264" w:lineRule="auto"/>
        <w:ind w:left="420"/>
      </w:pPr>
      <w:bookmarkStart w:id="2430" w:name="paragraf-285.odsek-1"/>
      <w:bookmarkEnd w:id="2428"/>
      <w:r w:rsidRPr="009027CD">
        <w:rPr>
          <w:rFonts w:ascii="Times New Roman" w:hAnsi="Times New Roman"/>
        </w:rPr>
        <w:t xml:space="preserve"> </w:t>
      </w:r>
      <w:bookmarkStart w:id="2431" w:name="paragraf-285.odsek-1.oznacenie"/>
      <w:r w:rsidRPr="009027CD">
        <w:rPr>
          <w:rFonts w:ascii="Times New Roman" w:hAnsi="Times New Roman"/>
        </w:rPr>
        <w:t xml:space="preserve">(1) </w:t>
      </w:r>
      <w:bookmarkStart w:id="2432" w:name="paragraf-285.odsek-1.text"/>
      <w:bookmarkEnd w:id="2431"/>
      <w:r w:rsidRPr="009027CD">
        <w:rPr>
          <w:rFonts w:ascii="Times New Roman" w:hAnsi="Times New Roman"/>
        </w:rPr>
        <w:t xml:space="preserve">O námietkach rozhoduje registrový súd bez nariadenia pojednávania v lehote desiatich pracovných dní od ich doručenia. Odmietnutie vykonania zápisu preskúma súd len z hľadiska splnenia podmienok podľa osobitného predpisu. </w:t>
      </w:r>
      <w:bookmarkEnd w:id="2432"/>
    </w:p>
    <w:p w:rsidR="00B24D0B" w:rsidRPr="009027CD" w:rsidRDefault="009027CD">
      <w:pPr>
        <w:spacing w:before="225" w:after="225" w:line="264" w:lineRule="auto"/>
        <w:ind w:left="420"/>
      </w:pPr>
      <w:bookmarkStart w:id="2433" w:name="paragraf-285.odsek-2"/>
      <w:bookmarkEnd w:id="2430"/>
      <w:r w:rsidRPr="009027CD">
        <w:rPr>
          <w:rFonts w:ascii="Times New Roman" w:hAnsi="Times New Roman"/>
        </w:rPr>
        <w:t xml:space="preserve"> </w:t>
      </w:r>
      <w:bookmarkStart w:id="2434" w:name="paragraf-285.odsek-2.oznacenie"/>
      <w:r w:rsidRPr="009027CD">
        <w:rPr>
          <w:rFonts w:ascii="Times New Roman" w:hAnsi="Times New Roman"/>
        </w:rPr>
        <w:t xml:space="preserve">(2) </w:t>
      </w:r>
      <w:bookmarkStart w:id="2435" w:name="paragraf-285.odsek-2.text"/>
      <w:bookmarkEnd w:id="2434"/>
      <w:r w:rsidRPr="009027CD">
        <w:rPr>
          <w:rFonts w:ascii="Times New Roman" w:hAnsi="Times New Roman"/>
        </w:rPr>
        <w:t xml:space="preserve">Ak registrový súd námietkam vyhovie, vykoná zápis. Ak návrh na zápis obsahuje deň, ku ktorému má byť navrhovaný údaj zapísaný, zapíše sa navrhovaný údaj k tomuto dňu. Ak registrový súd vykonáva zápis neskôr alebo ak návrh na zápis neobsahuje deň, ku ktorému má byť navrhovaný údaj zapísaný, zapíše sa navrhovaný údaj ku dňu nasledujúcemu po dni vykonania zápisu. </w:t>
      </w:r>
      <w:bookmarkEnd w:id="2435"/>
    </w:p>
    <w:p w:rsidR="00B24D0B" w:rsidRPr="009027CD" w:rsidRDefault="009027CD">
      <w:pPr>
        <w:spacing w:before="225" w:after="225" w:line="264" w:lineRule="auto"/>
        <w:ind w:left="420"/>
      </w:pPr>
      <w:bookmarkStart w:id="2436" w:name="paragraf-285.odsek-3"/>
      <w:bookmarkEnd w:id="2433"/>
      <w:r w:rsidRPr="009027CD">
        <w:rPr>
          <w:rFonts w:ascii="Times New Roman" w:hAnsi="Times New Roman"/>
        </w:rPr>
        <w:t xml:space="preserve"> </w:t>
      </w:r>
      <w:bookmarkStart w:id="2437" w:name="paragraf-285.odsek-3.oznacenie"/>
      <w:r w:rsidRPr="009027CD">
        <w:rPr>
          <w:rFonts w:ascii="Times New Roman" w:hAnsi="Times New Roman"/>
        </w:rPr>
        <w:t xml:space="preserve">(3) </w:t>
      </w:r>
      <w:bookmarkStart w:id="2438" w:name="paragraf-285.odsek-3.text"/>
      <w:bookmarkEnd w:id="2437"/>
      <w:r w:rsidRPr="009027CD">
        <w:rPr>
          <w:rFonts w:ascii="Times New Roman" w:hAnsi="Times New Roman"/>
        </w:rPr>
        <w:t xml:space="preserve">O vykonaní zápisu registrový súd vydá potvrdenie, ktoré bezodkladne odošle navrhovateľovi. V potvrdení uvedie obsah vykonaného zápisu. Po zápise vydá registrový súd výpis z obchodného registra, ktorý bezodkladne odošle navrhovateľovi. Námietky proti vykonaniu zápisu nie sú prípustné. </w:t>
      </w:r>
      <w:bookmarkEnd w:id="2438"/>
    </w:p>
    <w:p w:rsidR="00B24D0B" w:rsidRPr="009027CD" w:rsidRDefault="009027CD">
      <w:pPr>
        <w:spacing w:before="225" w:after="225" w:line="264" w:lineRule="auto"/>
        <w:ind w:left="345"/>
        <w:jc w:val="center"/>
      </w:pPr>
      <w:bookmarkStart w:id="2439" w:name="paragraf-286.oznacenie"/>
      <w:bookmarkStart w:id="2440" w:name="paragraf-286"/>
      <w:bookmarkEnd w:id="2429"/>
      <w:bookmarkEnd w:id="2436"/>
      <w:r w:rsidRPr="009027CD">
        <w:rPr>
          <w:rFonts w:ascii="Times New Roman" w:hAnsi="Times New Roman"/>
          <w:b/>
        </w:rPr>
        <w:t xml:space="preserve"> § 286 </w:t>
      </w:r>
    </w:p>
    <w:p w:rsidR="00B24D0B" w:rsidRPr="009027CD" w:rsidRDefault="009027CD">
      <w:pPr>
        <w:spacing w:before="225" w:after="225" w:line="264" w:lineRule="auto"/>
        <w:ind w:left="420"/>
      </w:pPr>
      <w:bookmarkStart w:id="2441" w:name="paragraf-286.odsek-1"/>
      <w:bookmarkEnd w:id="2439"/>
      <w:r w:rsidRPr="009027CD">
        <w:rPr>
          <w:rFonts w:ascii="Times New Roman" w:hAnsi="Times New Roman"/>
        </w:rPr>
        <w:t xml:space="preserve"> </w:t>
      </w:r>
      <w:bookmarkStart w:id="2442" w:name="paragraf-286.odsek-1.oznacenie"/>
      <w:r w:rsidRPr="009027CD">
        <w:rPr>
          <w:rFonts w:ascii="Times New Roman" w:hAnsi="Times New Roman"/>
        </w:rPr>
        <w:t xml:space="preserve">(1) </w:t>
      </w:r>
      <w:bookmarkStart w:id="2443" w:name="paragraf-286.odsek-1.text"/>
      <w:bookmarkEnd w:id="2442"/>
      <w:r w:rsidRPr="009027CD">
        <w:rPr>
          <w:rFonts w:ascii="Times New Roman" w:hAnsi="Times New Roman"/>
        </w:rPr>
        <w:t xml:space="preserve">Registrový súd námietky zamietne, ak nie sú splnené podmienky na vykonanie zápisu. </w:t>
      </w:r>
      <w:bookmarkEnd w:id="2443"/>
    </w:p>
    <w:p w:rsidR="00B24D0B" w:rsidRPr="009027CD" w:rsidRDefault="009027CD">
      <w:pPr>
        <w:spacing w:before="225" w:after="225" w:line="264" w:lineRule="auto"/>
        <w:ind w:left="420"/>
      </w:pPr>
      <w:bookmarkStart w:id="2444" w:name="paragraf-286.odsek-2"/>
      <w:bookmarkEnd w:id="2441"/>
      <w:r w:rsidRPr="009027CD">
        <w:rPr>
          <w:rFonts w:ascii="Times New Roman" w:hAnsi="Times New Roman"/>
        </w:rPr>
        <w:t xml:space="preserve"> </w:t>
      </w:r>
      <w:bookmarkStart w:id="2445" w:name="paragraf-286.odsek-2.oznacenie"/>
      <w:r w:rsidRPr="009027CD">
        <w:rPr>
          <w:rFonts w:ascii="Times New Roman" w:hAnsi="Times New Roman"/>
        </w:rPr>
        <w:t xml:space="preserve">(2) </w:t>
      </w:r>
      <w:bookmarkStart w:id="2446" w:name="paragraf-286.odsek-2.text"/>
      <w:bookmarkEnd w:id="2445"/>
      <w:r w:rsidRPr="009027CD">
        <w:rPr>
          <w:rFonts w:ascii="Times New Roman" w:hAnsi="Times New Roman"/>
        </w:rPr>
        <w:t xml:space="preserve">O zamietnutí námietok sa rozhoduje uznesením. Proti tomuto uzneseniu je prípustné odvolanie. </w:t>
      </w:r>
      <w:bookmarkEnd w:id="2446"/>
    </w:p>
    <w:p w:rsidR="00B24D0B" w:rsidRPr="009027CD" w:rsidRDefault="009027CD">
      <w:pPr>
        <w:spacing w:before="225" w:after="225" w:line="264" w:lineRule="auto"/>
        <w:ind w:left="345"/>
        <w:jc w:val="center"/>
      </w:pPr>
      <w:bookmarkStart w:id="2447" w:name="paragraf-287.oznacenie"/>
      <w:bookmarkStart w:id="2448" w:name="paragraf-287"/>
      <w:bookmarkEnd w:id="2440"/>
      <w:bookmarkEnd w:id="2444"/>
      <w:r w:rsidRPr="009027CD">
        <w:rPr>
          <w:rFonts w:ascii="Times New Roman" w:hAnsi="Times New Roman"/>
          <w:b/>
        </w:rPr>
        <w:t xml:space="preserve"> § 287 </w:t>
      </w:r>
    </w:p>
    <w:p w:rsidR="00B24D0B" w:rsidRPr="009027CD" w:rsidRDefault="009027CD">
      <w:pPr>
        <w:spacing w:before="225" w:after="225" w:line="264" w:lineRule="auto"/>
        <w:ind w:left="420"/>
      </w:pPr>
      <w:bookmarkStart w:id="2449" w:name="paragraf-287.odsek-1"/>
      <w:bookmarkEnd w:id="2447"/>
      <w:r w:rsidRPr="009027CD">
        <w:rPr>
          <w:rFonts w:ascii="Times New Roman" w:hAnsi="Times New Roman"/>
        </w:rPr>
        <w:lastRenderedPageBreak/>
        <w:t xml:space="preserve"> </w:t>
      </w:r>
      <w:bookmarkStart w:id="2450" w:name="paragraf-287.odsek-1.oznacenie"/>
      <w:r w:rsidRPr="009027CD">
        <w:rPr>
          <w:rFonts w:ascii="Times New Roman" w:hAnsi="Times New Roman"/>
        </w:rPr>
        <w:t xml:space="preserve">(1) </w:t>
      </w:r>
      <w:bookmarkStart w:id="2451" w:name="paragraf-287.odsek-1.text"/>
      <w:bookmarkEnd w:id="2450"/>
      <w:r w:rsidRPr="009027CD">
        <w:rPr>
          <w:rFonts w:ascii="Times New Roman" w:hAnsi="Times New Roman"/>
        </w:rPr>
        <w:t xml:space="preserve">O námietkach rozhoduje sudca okrem prípadu podľa odseku 2. </w:t>
      </w:r>
      <w:bookmarkEnd w:id="2451"/>
    </w:p>
    <w:p w:rsidR="00B24D0B" w:rsidRPr="009027CD" w:rsidRDefault="009027CD">
      <w:pPr>
        <w:spacing w:before="225" w:after="225" w:line="264" w:lineRule="auto"/>
        <w:ind w:left="420"/>
      </w:pPr>
      <w:bookmarkStart w:id="2452" w:name="paragraf-287.odsek-2"/>
      <w:bookmarkEnd w:id="2449"/>
      <w:r w:rsidRPr="009027CD">
        <w:rPr>
          <w:rFonts w:ascii="Times New Roman" w:hAnsi="Times New Roman"/>
        </w:rPr>
        <w:t xml:space="preserve"> </w:t>
      </w:r>
      <w:bookmarkStart w:id="2453" w:name="paragraf-287.odsek-2.oznacenie"/>
      <w:r w:rsidRPr="009027CD">
        <w:rPr>
          <w:rFonts w:ascii="Times New Roman" w:hAnsi="Times New Roman"/>
        </w:rPr>
        <w:t xml:space="preserve">(2) </w:t>
      </w:r>
      <w:bookmarkStart w:id="2454" w:name="paragraf-287.odsek-2.text"/>
      <w:bookmarkEnd w:id="2453"/>
      <w:r w:rsidRPr="009027CD">
        <w:rPr>
          <w:rFonts w:ascii="Times New Roman" w:hAnsi="Times New Roman"/>
        </w:rPr>
        <w:t xml:space="preserve">Súdny úradník vykoná zápis, ak navrhovateľ podal námietky, odstránil nedostatky, ktoré boli dôvodom na odmietnutie vykonania zápisu, a ak sú splnené všetky podmienky na vykonanie zápisu podľa osobitného predpisu. </w:t>
      </w:r>
      <w:bookmarkEnd w:id="2454"/>
    </w:p>
    <w:bookmarkEnd w:id="2404"/>
    <w:bookmarkEnd w:id="2448"/>
    <w:bookmarkEnd w:id="2452"/>
    <w:p w:rsidR="00B24D0B" w:rsidRPr="009027CD" w:rsidRDefault="009027CD">
      <w:pPr>
        <w:spacing w:before="300" w:after="0" w:line="264" w:lineRule="auto"/>
        <w:ind w:left="270"/>
        <w:jc w:val="center"/>
      </w:pPr>
      <w:r w:rsidRPr="009027CD">
        <w:rPr>
          <w:rFonts w:ascii="Times New Roman" w:hAnsi="Times New Roman"/>
          <w:b/>
          <w:sz w:val="24"/>
        </w:rPr>
        <w:t xml:space="preserve"> Konanie o zosúladenie údajov </w:t>
      </w:r>
    </w:p>
    <w:p w:rsidR="00B24D0B" w:rsidRPr="009027CD" w:rsidRDefault="009027CD">
      <w:pPr>
        <w:spacing w:before="225" w:after="225" w:line="264" w:lineRule="auto"/>
        <w:ind w:left="345"/>
        <w:jc w:val="center"/>
      </w:pPr>
      <w:bookmarkStart w:id="2455" w:name="paragraf-289.oznacenie"/>
      <w:bookmarkStart w:id="2456" w:name="paragraf-289"/>
      <w:r w:rsidRPr="009027CD">
        <w:rPr>
          <w:rFonts w:ascii="Times New Roman" w:hAnsi="Times New Roman"/>
          <w:b/>
        </w:rPr>
        <w:t xml:space="preserve"> § 289 </w:t>
      </w:r>
    </w:p>
    <w:p w:rsidR="00B24D0B" w:rsidRPr="009027CD" w:rsidRDefault="009027CD">
      <w:pPr>
        <w:spacing w:before="225" w:after="225" w:line="264" w:lineRule="auto"/>
        <w:ind w:left="420"/>
      </w:pPr>
      <w:bookmarkStart w:id="2457" w:name="paragraf-289.odsek-1"/>
      <w:bookmarkEnd w:id="2455"/>
      <w:r w:rsidRPr="009027CD">
        <w:rPr>
          <w:rFonts w:ascii="Times New Roman" w:hAnsi="Times New Roman"/>
        </w:rPr>
        <w:t xml:space="preserve"> </w:t>
      </w:r>
      <w:bookmarkStart w:id="2458" w:name="paragraf-289.odsek-1.oznacenie"/>
      <w:bookmarkStart w:id="2459" w:name="paragraf-289.odsek-1.text"/>
      <w:bookmarkEnd w:id="2458"/>
      <w:r w:rsidRPr="009027CD">
        <w:rPr>
          <w:rFonts w:ascii="Times New Roman" w:hAnsi="Times New Roman"/>
        </w:rPr>
        <w:t xml:space="preserve">Konaním o zosúladenie údajov sa má dosiahnuť zhoda zápisu v obchodnom registri so skutočným právnym stavom inak, ako na základe návrhu na zápis údajov do obchodného registra. </w:t>
      </w:r>
      <w:bookmarkEnd w:id="2459"/>
    </w:p>
    <w:p w:rsidR="00B24D0B" w:rsidRPr="009027CD" w:rsidRDefault="009027CD">
      <w:pPr>
        <w:spacing w:before="225" w:after="225" w:line="264" w:lineRule="auto"/>
        <w:ind w:left="345"/>
        <w:jc w:val="center"/>
      </w:pPr>
      <w:bookmarkStart w:id="2460" w:name="paragraf-290.oznacenie"/>
      <w:bookmarkStart w:id="2461" w:name="paragraf-290"/>
      <w:bookmarkEnd w:id="2456"/>
      <w:bookmarkEnd w:id="2457"/>
      <w:r w:rsidRPr="009027CD">
        <w:rPr>
          <w:rFonts w:ascii="Times New Roman" w:hAnsi="Times New Roman"/>
          <w:b/>
        </w:rPr>
        <w:t xml:space="preserve"> § 290 </w:t>
      </w:r>
    </w:p>
    <w:p w:rsidR="00B24D0B" w:rsidRPr="009027CD" w:rsidRDefault="009027CD">
      <w:pPr>
        <w:spacing w:before="225" w:after="225" w:line="264" w:lineRule="auto"/>
        <w:ind w:left="420"/>
      </w:pPr>
      <w:bookmarkStart w:id="2462" w:name="paragraf-290.odsek-1"/>
      <w:bookmarkEnd w:id="2460"/>
      <w:r w:rsidRPr="009027CD">
        <w:rPr>
          <w:rFonts w:ascii="Times New Roman" w:hAnsi="Times New Roman"/>
        </w:rPr>
        <w:t xml:space="preserve"> </w:t>
      </w:r>
      <w:bookmarkStart w:id="2463" w:name="paragraf-290.odsek-1.oznacenie"/>
      <w:r w:rsidRPr="009027CD">
        <w:rPr>
          <w:rFonts w:ascii="Times New Roman" w:hAnsi="Times New Roman"/>
        </w:rPr>
        <w:t xml:space="preserve">(1) </w:t>
      </w:r>
      <w:bookmarkStart w:id="2464" w:name="paragraf-290.odsek-1.text"/>
      <w:bookmarkEnd w:id="2463"/>
      <w:r w:rsidRPr="009027CD">
        <w:rPr>
          <w:rFonts w:ascii="Times New Roman" w:hAnsi="Times New Roman"/>
        </w:rPr>
        <w:t xml:space="preserve">Návrh na začatie konania o zosúladenie údajov môže podať každý, kto má právny záujem na správnosti údajov zapísaných v obchodnom registri alebo každý, koho sa zapísané údaje týkajú, najmä spoločník zapísanej osoby alebo člen štatutárneho orgánu zapísanej osoby. </w:t>
      </w:r>
      <w:bookmarkEnd w:id="2464"/>
    </w:p>
    <w:p w:rsidR="00B24D0B" w:rsidRPr="009027CD" w:rsidRDefault="009027CD">
      <w:pPr>
        <w:spacing w:before="225" w:after="225" w:line="264" w:lineRule="auto"/>
        <w:ind w:left="420"/>
      </w:pPr>
      <w:bookmarkStart w:id="2465" w:name="paragraf-290.odsek-2"/>
      <w:bookmarkEnd w:id="2462"/>
      <w:r w:rsidRPr="009027CD">
        <w:rPr>
          <w:rFonts w:ascii="Times New Roman" w:hAnsi="Times New Roman"/>
        </w:rPr>
        <w:t xml:space="preserve"> </w:t>
      </w:r>
      <w:bookmarkStart w:id="2466" w:name="paragraf-290.odsek-2.oznacenie"/>
      <w:r w:rsidRPr="009027CD">
        <w:rPr>
          <w:rFonts w:ascii="Times New Roman" w:hAnsi="Times New Roman"/>
        </w:rPr>
        <w:t xml:space="preserve">(2) </w:t>
      </w:r>
      <w:bookmarkStart w:id="2467" w:name="paragraf-290.odsek-2.text"/>
      <w:bookmarkEnd w:id="2466"/>
      <w:r w:rsidRPr="009027CD">
        <w:rPr>
          <w:rFonts w:ascii="Times New Roman" w:hAnsi="Times New Roman"/>
        </w:rPr>
        <w:t xml:space="preserve">Zapísaná osoba nie je oprávnená na podanie návrhu na začatie konania o zosúladenie údajov. Podanie zapísanej osoby, ktorého obsahom je návrh na zápis, posúdi registrový súd vždy ako návrh na zápis údajov do obchodného registra. </w:t>
      </w:r>
      <w:bookmarkEnd w:id="2467"/>
    </w:p>
    <w:p w:rsidR="00B24D0B" w:rsidRPr="009027CD" w:rsidRDefault="009027CD">
      <w:pPr>
        <w:spacing w:before="225" w:after="225" w:line="264" w:lineRule="auto"/>
        <w:ind w:left="345"/>
        <w:jc w:val="center"/>
      </w:pPr>
      <w:bookmarkStart w:id="2468" w:name="paragraf-291.oznacenie"/>
      <w:bookmarkStart w:id="2469" w:name="paragraf-291"/>
      <w:bookmarkEnd w:id="2461"/>
      <w:bookmarkEnd w:id="2465"/>
      <w:r w:rsidRPr="009027CD">
        <w:rPr>
          <w:rFonts w:ascii="Times New Roman" w:hAnsi="Times New Roman"/>
          <w:b/>
        </w:rPr>
        <w:t xml:space="preserve"> § 291 </w:t>
      </w:r>
    </w:p>
    <w:p w:rsidR="00B24D0B" w:rsidRPr="009027CD" w:rsidRDefault="009027CD">
      <w:pPr>
        <w:spacing w:before="225" w:after="225" w:line="264" w:lineRule="auto"/>
        <w:ind w:left="420"/>
      </w:pPr>
      <w:bookmarkStart w:id="2470" w:name="paragraf-291.odsek-1"/>
      <w:bookmarkEnd w:id="2468"/>
      <w:r w:rsidRPr="009027CD">
        <w:rPr>
          <w:rFonts w:ascii="Times New Roman" w:hAnsi="Times New Roman"/>
        </w:rPr>
        <w:t xml:space="preserve"> </w:t>
      </w:r>
      <w:bookmarkStart w:id="2471" w:name="paragraf-291.odsek-1.oznacenie"/>
      <w:r w:rsidRPr="009027CD">
        <w:rPr>
          <w:rFonts w:ascii="Times New Roman" w:hAnsi="Times New Roman"/>
        </w:rPr>
        <w:t xml:space="preserve">(1) </w:t>
      </w:r>
      <w:bookmarkStart w:id="2472" w:name="paragraf-291.odsek-1.text"/>
      <w:bookmarkEnd w:id="2471"/>
      <w:r w:rsidRPr="009027CD">
        <w:rPr>
          <w:rFonts w:ascii="Times New Roman" w:hAnsi="Times New Roman"/>
        </w:rPr>
        <w:t xml:space="preserve">Ak sa konanie o zosúladenie údajov začína bez návrhu, registrový súd v uznesení o začatí konania uvedie, aké údaje majú byť do obchodného registra zapísané. </w:t>
      </w:r>
      <w:bookmarkEnd w:id="2472"/>
    </w:p>
    <w:p w:rsidR="00B24D0B" w:rsidRPr="009027CD" w:rsidRDefault="009027CD">
      <w:pPr>
        <w:spacing w:before="225" w:after="225" w:line="264" w:lineRule="auto"/>
        <w:ind w:left="420"/>
      </w:pPr>
      <w:bookmarkStart w:id="2473" w:name="paragraf-291.odsek-2"/>
      <w:bookmarkEnd w:id="2470"/>
      <w:r w:rsidRPr="009027CD">
        <w:rPr>
          <w:rFonts w:ascii="Times New Roman" w:hAnsi="Times New Roman"/>
        </w:rPr>
        <w:t xml:space="preserve"> </w:t>
      </w:r>
      <w:bookmarkStart w:id="2474" w:name="paragraf-291.odsek-2.oznacenie"/>
      <w:r w:rsidRPr="009027CD">
        <w:rPr>
          <w:rFonts w:ascii="Times New Roman" w:hAnsi="Times New Roman"/>
        </w:rPr>
        <w:t xml:space="preserve">(2) </w:t>
      </w:r>
      <w:bookmarkStart w:id="2475" w:name="paragraf-291.odsek-2.text"/>
      <w:bookmarkEnd w:id="2474"/>
      <w:r w:rsidRPr="009027CD">
        <w:rPr>
          <w:rFonts w:ascii="Times New Roman" w:hAnsi="Times New Roman"/>
        </w:rPr>
        <w:t xml:space="preserve">Súdy a iné orgány vždy upozornia registrový súd na nezhodu medzi skutočným právnym stavom a stavom zápisu v obchodnom registri, ak tieto skutočnosti zistia pri svojej činnosti. </w:t>
      </w:r>
      <w:bookmarkEnd w:id="2475"/>
    </w:p>
    <w:p w:rsidR="00B24D0B" w:rsidRPr="009027CD" w:rsidRDefault="009027CD">
      <w:pPr>
        <w:spacing w:before="225" w:after="225" w:line="264" w:lineRule="auto"/>
        <w:ind w:left="345"/>
        <w:jc w:val="center"/>
      </w:pPr>
      <w:bookmarkStart w:id="2476" w:name="paragraf-292.oznacenie"/>
      <w:bookmarkStart w:id="2477" w:name="paragraf-292"/>
      <w:bookmarkEnd w:id="2469"/>
      <w:bookmarkEnd w:id="2473"/>
      <w:r w:rsidRPr="009027CD">
        <w:rPr>
          <w:rFonts w:ascii="Times New Roman" w:hAnsi="Times New Roman"/>
          <w:b/>
        </w:rPr>
        <w:t xml:space="preserve"> § 292 </w:t>
      </w:r>
    </w:p>
    <w:p w:rsidR="00B24D0B" w:rsidRPr="009027CD" w:rsidRDefault="009027CD">
      <w:pPr>
        <w:spacing w:before="225" w:after="225" w:line="264" w:lineRule="auto"/>
        <w:ind w:left="345"/>
        <w:jc w:val="center"/>
      </w:pPr>
      <w:bookmarkStart w:id="2478" w:name="paragraf-292.nadpis"/>
      <w:bookmarkEnd w:id="2476"/>
      <w:r w:rsidRPr="009027CD">
        <w:rPr>
          <w:rFonts w:ascii="Times New Roman" w:hAnsi="Times New Roman"/>
          <w:b/>
        </w:rPr>
        <w:t xml:space="preserve"> Účastníci </w:t>
      </w:r>
    </w:p>
    <w:p w:rsidR="00B24D0B" w:rsidRPr="009027CD" w:rsidRDefault="009027CD">
      <w:pPr>
        <w:spacing w:before="225" w:after="225" w:line="264" w:lineRule="auto"/>
        <w:ind w:left="420"/>
      </w:pPr>
      <w:bookmarkStart w:id="2479" w:name="paragraf-292.odsek-1"/>
      <w:bookmarkEnd w:id="2478"/>
      <w:r w:rsidRPr="009027CD">
        <w:rPr>
          <w:rFonts w:ascii="Times New Roman" w:hAnsi="Times New Roman"/>
        </w:rPr>
        <w:t xml:space="preserve"> </w:t>
      </w:r>
      <w:bookmarkStart w:id="2480" w:name="paragraf-292.odsek-1.oznacenie"/>
      <w:r w:rsidRPr="009027CD">
        <w:rPr>
          <w:rFonts w:ascii="Times New Roman" w:hAnsi="Times New Roman"/>
        </w:rPr>
        <w:t xml:space="preserve">(1) </w:t>
      </w:r>
      <w:bookmarkStart w:id="2481" w:name="paragraf-292.odsek-1.text"/>
      <w:bookmarkEnd w:id="2480"/>
      <w:r w:rsidRPr="009027CD">
        <w:rPr>
          <w:rFonts w:ascii="Times New Roman" w:hAnsi="Times New Roman"/>
        </w:rPr>
        <w:t xml:space="preserve">Účastníkmi konania o zosúladenie údajov sú navrhovateľ, zapísaná osoba a osoba, ktorej údaje majú byť do obchodného registra zapísané alebo z obchodného registra vymazané. </w:t>
      </w:r>
      <w:bookmarkEnd w:id="2481"/>
    </w:p>
    <w:p w:rsidR="00B24D0B" w:rsidRPr="009027CD" w:rsidRDefault="009027CD">
      <w:pPr>
        <w:spacing w:before="225" w:after="225" w:line="264" w:lineRule="auto"/>
        <w:ind w:left="420"/>
      </w:pPr>
      <w:bookmarkStart w:id="2482" w:name="paragraf-292.odsek-2"/>
      <w:bookmarkEnd w:id="2479"/>
      <w:r w:rsidRPr="009027CD">
        <w:rPr>
          <w:rFonts w:ascii="Times New Roman" w:hAnsi="Times New Roman"/>
        </w:rPr>
        <w:t xml:space="preserve"> </w:t>
      </w:r>
      <w:bookmarkStart w:id="2483" w:name="paragraf-292.odsek-2.oznacenie"/>
      <w:r w:rsidRPr="009027CD">
        <w:rPr>
          <w:rFonts w:ascii="Times New Roman" w:hAnsi="Times New Roman"/>
        </w:rPr>
        <w:t xml:space="preserve">(2) </w:t>
      </w:r>
      <w:bookmarkStart w:id="2484" w:name="paragraf-292.odsek-2.text"/>
      <w:bookmarkEnd w:id="2483"/>
      <w:r w:rsidRPr="009027CD">
        <w:rPr>
          <w:rFonts w:ascii="Times New Roman" w:hAnsi="Times New Roman"/>
        </w:rPr>
        <w:t xml:space="preserve">Každý, kto osvedčí právny záujem, môže navrhnúť, aby ho registrový súd pribral ako účastníka do konania. Registrový súd o tom vydá uznesenie. </w:t>
      </w:r>
      <w:bookmarkEnd w:id="2484"/>
    </w:p>
    <w:p w:rsidR="00B24D0B" w:rsidRPr="009027CD" w:rsidRDefault="009027CD">
      <w:pPr>
        <w:spacing w:before="225" w:after="225" w:line="264" w:lineRule="auto"/>
        <w:ind w:left="345"/>
        <w:jc w:val="center"/>
      </w:pPr>
      <w:bookmarkStart w:id="2485" w:name="paragraf-293.oznacenie"/>
      <w:bookmarkStart w:id="2486" w:name="paragraf-293"/>
      <w:bookmarkEnd w:id="2477"/>
      <w:bookmarkEnd w:id="2482"/>
      <w:r w:rsidRPr="009027CD">
        <w:rPr>
          <w:rFonts w:ascii="Times New Roman" w:hAnsi="Times New Roman"/>
          <w:b/>
        </w:rPr>
        <w:t xml:space="preserve"> § 293 </w:t>
      </w:r>
    </w:p>
    <w:p w:rsidR="00B24D0B" w:rsidRPr="009027CD" w:rsidRDefault="009027CD">
      <w:pPr>
        <w:spacing w:before="225" w:after="225" w:line="264" w:lineRule="auto"/>
        <w:ind w:left="420"/>
      </w:pPr>
      <w:bookmarkStart w:id="2487" w:name="paragraf-293.odsek-1"/>
      <w:bookmarkEnd w:id="2485"/>
      <w:r w:rsidRPr="009027CD">
        <w:rPr>
          <w:rFonts w:ascii="Times New Roman" w:hAnsi="Times New Roman"/>
        </w:rPr>
        <w:t xml:space="preserve"> </w:t>
      </w:r>
      <w:bookmarkStart w:id="2488" w:name="paragraf-293.odsek-1.oznacenie"/>
      <w:r w:rsidRPr="009027CD">
        <w:rPr>
          <w:rFonts w:ascii="Times New Roman" w:hAnsi="Times New Roman"/>
        </w:rPr>
        <w:t xml:space="preserve">(1) </w:t>
      </w:r>
      <w:bookmarkStart w:id="2489" w:name="paragraf-293.odsek-1.text"/>
      <w:bookmarkEnd w:id="2488"/>
      <w:r w:rsidRPr="009027CD">
        <w:rPr>
          <w:rFonts w:ascii="Times New Roman" w:hAnsi="Times New Roman"/>
        </w:rPr>
        <w:t xml:space="preserve">Súd môže spojiť na spoločné konanie veci, ktoré sa týkajú tej istej zapísanej osoby. </w:t>
      </w:r>
      <w:bookmarkEnd w:id="2489"/>
    </w:p>
    <w:p w:rsidR="00B24D0B" w:rsidRPr="009027CD" w:rsidRDefault="009027CD">
      <w:pPr>
        <w:spacing w:before="225" w:after="225" w:line="264" w:lineRule="auto"/>
        <w:ind w:left="420"/>
      </w:pPr>
      <w:bookmarkStart w:id="2490" w:name="paragraf-293.odsek-2"/>
      <w:bookmarkEnd w:id="2487"/>
      <w:r w:rsidRPr="009027CD">
        <w:rPr>
          <w:rFonts w:ascii="Times New Roman" w:hAnsi="Times New Roman"/>
        </w:rPr>
        <w:t xml:space="preserve"> </w:t>
      </w:r>
      <w:bookmarkStart w:id="2491" w:name="paragraf-293.odsek-2.oznacenie"/>
      <w:r w:rsidRPr="009027CD">
        <w:rPr>
          <w:rFonts w:ascii="Times New Roman" w:hAnsi="Times New Roman"/>
        </w:rPr>
        <w:t xml:space="preserve">(2) </w:t>
      </w:r>
      <w:bookmarkStart w:id="2492" w:name="paragraf-293.odsek-2.text"/>
      <w:bookmarkEnd w:id="2491"/>
      <w:r w:rsidRPr="009027CD">
        <w:rPr>
          <w:rFonts w:ascii="Times New Roman" w:hAnsi="Times New Roman"/>
        </w:rPr>
        <w:t xml:space="preserve">V záujme hospodárnosti konania môže súd vylúčiť na samostatné konanie veci, ktoré sa týkajú tej istej zapísanej osoby. </w:t>
      </w:r>
      <w:bookmarkEnd w:id="2492"/>
    </w:p>
    <w:p w:rsidR="00B24D0B" w:rsidRPr="009027CD" w:rsidRDefault="009027CD">
      <w:pPr>
        <w:spacing w:before="225" w:after="225" w:line="264" w:lineRule="auto"/>
        <w:ind w:left="345"/>
        <w:jc w:val="center"/>
      </w:pPr>
      <w:bookmarkStart w:id="2493" w:name="paragraf-294.oznacenie"/>
      <w:bookmarkStart w:id="2494" w:name="paragraf-294"/>
      <w:bookmarkEnd w:id="2486"/>
      <w:bookmarkEnd w:id="2490"/>
      <w:r w:rsidRPr="009027CD">
        <w:rPr>
          <w:rFonts w:ascii="Times New Roman" w:hAnsi="Times New Roman"/>
          <w:b/>
        </w:rPr>
        <w:t xml:space="preserve"> § 294 </w:t>
      </w:r>
    </w:p>
    <w:p w:rsidR="00B24D0B" w:rsidRPr="009027CD" w:rsidRDefault="009027CD">
      <w:pPr>
        <w:spacing w:before="225" w:after="225" w:line="264" w:lineRule="auto"/>
        <w:ind w:left="420"/>
      </w:pPr>
      <w:bookmarkStart w:id="2495" w:name="paragraf-294.odsek-1"/>
      <w:bookmarkEnd w:id="2493"/>
      <w:r w:rsidRPr="009027CD">
        <w:rPr>
          <w:rFonts w:ascii="Times New Roman" w:hAnsi="Times New Roman"/>
        </w:rPr>
        <w:lastRenderedPageBreak/>
        <w:t xml:space="preserve"> </w:t>
      </w:r>
      <w:bookmarkStart w:id="2496" w:name="paragraf-294.odsek-1.oznacenie"/>
      <w:r w:rsidRPr="009027CD">
        <w:rPr>
          <w:rFonts w:ascii="Times New Roman" w:hAnsi="Times New Roman"/>
        </w:rPr>
        <w:t xml:space="preserve">(1) </w:t>
      </w:r>
      <w:bookmarkStart w:id="2497" w:name="paragraf-294.odsek-1.text"/>
      <w:bookmarkEnd w:id="2496"/>
      <w:r w:rsidRPr="009027CD">
        <w:rPr>
          <w:rFonts w:ascii="Times New Roman" w:hAnsi="Times New Roman"/>
        </w:rPr>
        <w:t xml:space="preserve">Návrh na začatie konania alebo uznesenie o začatí konania doručí registrový súd účastníkom a vyzve ich, aby sa vyjadrili, či s vykonaním zápisu údajov do obchodného registra súhlasia, alebo aby uviedli skutkové tvrdenia alebo právne dôvody, ktoré bránia vykonaniu zápisu. </w:t>
      </w:r>
      <w:bookmarkEnd w:id="2497"/>
    </w:p>
    <w:p w:rsidR="00B24D0B" w:rsidRPr="009027CD" w:rsidRDefault="009027CD">
      <w:pPr>
        <w:spacing w:before="225" w:after="225" w:line="264" w:lineRule="auto"/>
        <w:ind w:left="420"/>
      </w:pPr>
      <w:bookmarkStart w:id="2498" w:name="paragraf-294.odsek-2"/>
      <w:bookmarkEnd w:id="2495"/>
      <w:r w:rsidRPr="009027CD">
        <w:rPr>
          <w:rFonts w:ascii="Times New Roman" w:hAnsi="Times New Roman"/>
        </w:rPr>
        <w:t xml:space="preserve"> </w:t>
      </w:r>
      <w:bookmarkStart w:id="2499" w:name="paragraf-294.odsek-2.oznacenie"/>
      <w:r w:rsidRPr="009027CD">
        <w:rPr>
          <w:rFonts w:ascii="Times New Roman" w:hAnsi="Times New Roman"/>
        </w:rPr>
        <w:t xml:space="preserve">(2) </w:t>
      </w:r>
      <w:bookmarkStart w:id="2500" w:name="paragraf-294.odsek-2.text"/>
      <w:bookmarkEnd w:id="2499"/>
      <w:r w:rsidRPr="009027CD">
        <w:rPr>
          <w:rFonts w:ascii="Times New Roman" w:hAnsi="Times New Roman"/>
        </w:rPr>
        <w:t xml:space="preserve">Registrový súd nepostupuje podľa odseku 1, ak je predmetom konania oprava chýb v písaní a počítaní alebo iných zrejmých nesprávností. </w:t>
      </w:r>
      <w:bookmarkEnd w:id="2500"/>
    </w:p>
    <w:p w:rsidR="00B24D0B" w:rsidRPr="009027CD" w:rsidRDefault="009027CD">
      <w:pPr>
        <w:spacing w:before="225" w:after="225" w:line="264" w:lineRule="auto"/>
        <w:ind w:left="345"/>
        <w:jc w:val="center"/>
      </w:pPr>
      <w:bookmarkStart w:id="2501" w:name="paragraf-295.oznacenie"/>
      <w:bookmarkStart w:id="2502" w:name="paragraf-295"/>
      <w:bookmarkEnd w:id="2494"/>
      <w:bookmarkEnd w:id="2498"/>
      <w:r w:rsidRPr="009027CD">
        <w:rPr>
          <w:rFonts w:ascii="Times New Roman" w:hAnsi="Times New Roman"/>
          <w:b/>
        </w:rPr>
        <w:t xml:space="preserve"> § 295 </w:t>
      </w:r>
    </w:p>
    <w:p w:rsidR="00B24D0B" w:rsidRPr="009027CD" w:rsidRDefault="009027CD">
      <w:pPr>
        <w:spacing w:before="225" w:after="225" w:line="264" w:lineRule="auto"/>
        <w:ind w:left="420"/>
      </w:pPr>
      <w:bookmarkStart w:id="2503" w:name="paragraf-295.odsek-1"/>
      <w:bookmarkEnd w:id="2501"/>
      <w:r w:rsidRPr="009027CD">
        <w:rPr>
          <w:rFonts w:ascii="Times New Roman" w:hAnsi="Times New Roman"/>
        </w:rPr>
        <w:t xml:space="preserve"> </w:t>
      </w:r>
      <w:bookmarkStart w:id="2504" w:name="paragraf-295.odsek-1.oznacenie"/>
      <w:r w:rsidRPr="009027CD">
        <w:rPr>
          <w:rFonts w:ascii="Times New Roman" w:hAnsi="Times New Roman"/>
        </w:rPr>
        <w:t xml:space="preserve">(1) </w:t>
      </w:r>
      <w:bookmarkStart w:id="2505" w:name="paragraf-295.odsek-1.text"/>
      <w:bookmarkEnd w:id="2504"/>
      <w:r w:rsidRPr="009027CD">
        <w:rPr>
          <w:rFonts w:ascii="Times New Roman" w:hAnsi="Times New Roman"/>
        </w:rPr>
        <w:t xml:space="preserve">Registrový súd nariadi pojednávanie, ak sú skutkové tvrdenia medzi účastníkmi sporné. </w:t>
      </w:r>
      <w:bookmarkEnd w:id="2505"/>
    </w:p>
    <w:p w:rsidR="00B24D0B" w:rsidRPr="009027CD" w:rsidRDefault="009027CD">
      <w:pPr>
        <w:spacing w:before="225" w:after="225" w:line="264" w:lineRule="auto"/>
        <w:ind w:left="420"/>
      </w:pPr>
      <w:bookmarkStart w:id="2506" w:name="paragraf-295.odsek-2"/>
      <w:bookmarkEnd w:id="2503"/>
      <w:r w:rsidRPr="009027CD">
        <w:rPr>
          <w:rFonts w:ascii="Times New Roman" w:hAnsi="Times New Roman"/>
        </w:rPr>
        <w:t xml:space="preserve"> </w:t>
      </w:r>
      <w:bookmarkStart w:id="2507" w:name="paragraf-295.odsek-2.oznacenie"/>
      <w:r w:rsidRPr="009027CD">
        <w:rPr>
          <w:rFonts w:ascii="Times New Roman" w:hAnsi="Times New Roman"/>
        </w:rPr>
        <w:t xml:space="preserve">(2) </w:t>
      </w:r>
      <w:bookmarkStart w:id="2508" w:name="paragraf-295.odsek-2.text"/>
      <w:bookmarkEnd w:id="2507"/>
      <w:r w:rsidRPr="009027CD">
        <w:rPr>
          <w:rFonts w:ascii="Times New Roman" w:hAnsi="Times New Roman"/>
        </w:rPr>
        <w:t xml:space="preserve">Registrový súd môže nariadiť pojednávanie aj vtedy, ak to považuje za potrebné. </w:t>
      </w:r>
      <w:bookmarkEnd w:id="2508"/>
    </w:p>
    <w:p w:rsidR="00B24D0B" w:rsidRPr="009027CD" w:rsidRDefault="009027CD">
      <w:pPr>
        <w:spacing w:before="225" w:after="225" w:line="264" w:lineRule="auto"/>
        <w:ind w:left="345"/>
        <w:jc w:val="center"/>
      </w:pPr>
      <w:bookmarkStart w:id="2509" w:name="paragraf-296.oznacenie"/>
      <w:bookmarkStart w:id="2510" w:name="paragraf-296"/>
      <w:bookmarkEnd w:id="2502"/>
      <w:bookmarkEnd w:id="2506"/>
      <w:r w:rsidRPr="009027CD">
        <w:rPr>
          <w:rFonts w:ascii="Times New Roman" w:hAnsi="Times New Roman"/>
          <w:b/>
        </w:rPr>
        <w:t xml:space="preserve"> § 296 </w:t>
      </w:r>
    </w:p>
    <w:p w:rsidR="00B24D0B" w:rsidRPr="009027CD" w:rsidRDefault="009027CD">
      <w:pPr>
        <w:spacing w:before="225" w:after="225" w:line="264" w:lineRule="auto"/>
        <w:ind w:left="345"/>
        <w:jc w:val="center"/>
      </w:pPr>
      <w:bookmarkStart w:id="2511" w:name="paragraf-296.nadpis"/>
      <w:bookmarkEnd w:id="2509"/>
      <w:r w:rsidRPr="009027CD">
        <w:rPr>
          <w:rFonts w:ascii="Times New Roman" w:hAnsi="Times New Roman"/>
          <w:b/>
        </w:rPr>
        <w:t xml:space="preserve"> Prerušenie konania </w:t>
      </w:r>
    </w:p>
    <w:p w:rsidR="00B24D0B" w:rsidRPr="009027CD" w:rsidRDefault="009027CD">
      <w:pPr>
        <w:spacing w:before="225" w:after="225" w:line="264" w:lineRule="auto"/>
        <w:ind w:left="420"/>
      </w:pPr>
      <w:bookmarkStart w:id="2512" w:name="paragraf-296.odsek-1"/>
      <w:bookmarkEnd w:id="2511"/>
      <w:r w:rsidRPr="009027CD">
        <w:rPr>
          <w:rFonts w:ascii="Times New Roman" w:hAnsi="Times New Roman"/>
        </w:rPr>
        <w:t xml:space="preserve"> </w:t>
      </w:r>
      <w:bookmarkStart w:id="2513" w:name="paragraf-296.odsek-1.oznacenie"/>
      <w:r w:rsidRPr="009027CD">
        <w:rPr>
          <w:rFonts w:ascii="Times New Roman" w:hAnsi="Times New Roman"/>
        </w:rPr>
        <w:t xml:space="preserve">(1) </w:t>
      </w:r>
      <w:bookmarkStart w:id="2514" w:name="paragraf-296.odsek-1.text"/>
      <w:bookmarkEnd w:id="2513"/>
      <w:r w:rsidRPr="009027CD">
        <w:rPr>
          <w:rFonts w:ascii="Times New Roman" w:hAnsi="Times New Roman"/>
        </w:rPr>
        <w:t xml:space="preserve">Registrový súd môže konanie o zosúladenie údajov prerušiť aj vtedy, ak prebieha konanie o žalobe o neplatnosť uznesenia valného zhromaždenia obchodnej spoločnosti podľa predpisov obchodného práva alebo konanie o žalobe o neplatnosť uznesenia členskej schôdze družstva podľa predpisov obchodného práva a ak takáto žaloba nie je zjavne bezdôvodná. </w:t>
      </w:r>
      <w:bookmarkEnd w:id="2514"/>
    </w:p>
    <w:p w:rsidR="00B24D0B" w:rsidRPr="009027CD" w:rsidRDefault="009027CD">
      <w:pPr>
        <w:spacing w:before="225" w:after="225" w:line="264" w:lineRule="auto"/>
        <w:ind w:left="420"/>
      </w:pPr>
      <w:bookmarkStart w:id="2515" w:name="paragraf-296.odsek-2"/>
      <w:bookmarkEnd w:id="2512"/>
      <w:r w:rsidRPr="009027CD">
        <w:rPr>
          <w:rFonts w:ascii="Times New Roman" w:hAnsi="Times New Roman"/>
        </w:rPr>
        <w:t xml:space="preserve"> </w:t>
      </w:r>
      <w:bookmarkStart w:id="2516" w:name="paragraf-296.odsek-2.oznacenie"/>
      <w:r w:rsidRPr="009027CD">
        <w:rPr>
          <w:rFonts w:ascii="Times New Roman" w:hAnsi="Times New Roman"/>
        </w:rPr>
        <w:t xml:space="preserve">(2) </w:t>
      </w:r>
      <w:bookmarkStart w:id="2517" w:name="paragraf-296.odsek-2.text"/>
      <w:bookmarkEnd w:id="2516"/>
      <w:r w:rsidRPr="009027CD">
        <w:rPr>
          <w:rFonts w:ascii="Times New Roman" w:hAnsi="Times New Roman"/>
        </w:rPr>
        <w:t xml:space="preserve">S výnimkou uvedenou v odseku 1 konanie o zosúladenie údajov nemožno prerušiť z dôvodu, že prebieha iné súdne konanie, ktorého predmetom sú skutkové alebo právne otázky, ktoré by mohli mať význam ako otázka predbežná. </w:t>
      </w:r>
      <w:bookmarkEnd w:id="2517"/>
    </w:p>
    <w:p w:rsidR="00B24D0B" w:rsidRPr="009027CD" w:rsidRDefault="009027CD">
      <w:pPr>
        <w:spacing w:before="225" w:after="225" w:line="264" w:lineRule="auto"/>
        <w:ind w:left="345"/>
        <w:jc w:val="center"/>
      </w:pPr>
      <w:bookmarkStart w:id="2518" w:name="paragraf-297.oznacenie"/>
      <w:bookmarkStart w:id="2519" w:name="paragraf-297"/>
      <w:bookmarkEnd w:id="2510"/>
      <w:bookmarkEnd w:id="2515"/>
      <w:r w:rsidRPr="009027CD">
        <w:rPr>
          <w:rFonts w:ascii="Times New Roman" w:hAnsi="Times New Roman"/>
          <w:b/>
        </w:rPr>
        <w:t xml:space="preserve"> § 297 </w:t>
      </w:r>
    </w:p>
    <w:p w:rsidR="00B24D0B" w:rsidRPr="009027CD" w:rsidRDefault="009027CD">
      <w:pPr>
        <w:spacing w:before="225" w:after="225" w:line="264" w:lineRule="auto"/>
        <w:ind w:left="420"/>
      </w:pPr>
      <w:bookmarkStart w:id="2520" w:name="paragraf-297.odsek-1"/>
      <w:bookmarkEnd w:id="2518"/>
      <w:r w:rsidRPr="009027CD">
        <w:rPr>
          <w:rFonts w:ascii="Times New Roman" w:hAnsi="Times New Roman"/>
        </w:rPr>
        <w:t xml:space="preserve"> </w:t>
      </w:r>
      <w:bookmarkStart w:id="2521" w:name="paragraf-297.odsek-1.oznacenie"/>
      <w:r w:rsidRPr="009027CD">
        <w:rPr>
          <w:rFonts w:ascii="Times New Roman" w:hAnsi="Times New Roman"/>
        </w:rPr>
        <w:t xml:space="preserve">(1) </w:t>
      </w:r>
      <w:bookmarkStart w:id="2522" w:name="paragraf-297.odsek-1.text"/>
      <w:bookmarkEnd w:id="2521"/>
      <w:r w:rsidRPr="009027CD">
        <w:rPr>
          <w:rFonts w:ascii="Times New Roman" w:hAnsi="Times New Roman"/>
        </w:rPr>
        <w:t xml:space="preserve">Súd rozhoduje uznesením. </w:t>
      </w:r>
      <w:bookmarkEnd w:id="2522"/>
    </w:p>
    <w:p w:rsidR="00B24D0B" w:rsidRPr="009027CD" w:rsidRDefault="009027CD">
      <w:pPr>
        <w:spacing w:before="225" w:after="225" w:line="264" w:lineRule="auto"/>
        <w:ind w:left="420"/>
      </w:pPr>
      <w:bookmarkStart w:id="2523" w:name="paragraf-297.odsek-2"/>
      <w:bookmarkEnd w:id="2520"/>
      <w:r w:rsidRPr="009027CD">
        <w:rPr>
          <w:rFonts w:ascii="Times New Roman" w:hAnsi="Times New Roman"/>
        </w:rPr>
        <w:t xml:space="preserve"> </w:t>
      </w:r>
      <w:bookmarkStart w:id="2524" w:name="paragraf-297.odsek-2.oznacenie"/>
      <w:r w:rsidRPr="009027CD">
        <w:rPr>
          <w:rFonts w:ascii="Times New Roman" w:hAnsi="Times New Roman"/>
        </w:rPr>
        <w:t xml:space="preserve">(2) </w:t>
      </w:r>
      <w:bookmarkStart w:id="2525" w:name="paragraf-297.odsek-2.text"/>
      <w:bookmarkEnd w:id="2524"/>
      <w:r w:rsidRPr="009027CD">
        <w:rPr>
          <w:rFonts w:ascii="Times New Roman" w:hAnsi="Times New Roman"/>
        </w:rPr>
        <w:t xml:space="preserve">Zápis údajov do obchodného registra vykoná registrový súd v deň vydania uznesenia. </w:t>
      </w:r>
      <w:bookmarkEnd w:id="2525"/>
    </w:p>
    <w:p w:rsidR="00B24D0B" w:rsidRPr="009027CD" w:rsidRDefault="009027CD">
      <w:pPr>
        <w:spacing w:before="225" w:after="225" w:line="264" w:lineRule="auto"/>
        <w:ind w:left="345"/>
        <w:jc w:val="center"/>
      </w:pPr>
      <w:bookmarkStart w:id="2526" w:name="paragraf-298.oznacenie"/>
      <w:bookmarkStart w:id="2527" w:name="paragraf-298"/>
      <w:bookmarkEnd w:id="2519"/>
      <w:bookmarkEnd w:id="2523"/>
      <w:r w:rsidRPr="009027CD">
        <w:rPr>
          <w:rFonts w:ascii="Times New Roman" w:hAnsi="Times New Roman"/>
          <w:b/>
        </w:rPr>
        <w:t xml:space="preserve"> § 298 </w:t>
      </w:r>
    </w:p>
    <w:p w:rsidR="00B24D0B" w:rsidRPr="009027CD" w:rsidRDefault="009027CD">
      <w:pPr>
        <w:spacing w:before="225" w:after="225" w:line="264" w:lineRule="auto"/>
        <w:ind w:left="420"/>
      </w:pPr>
      <w:bookmarkStart w:id="2528" w:name="paragraf-298.odsek-1"/>
      <w:bookmarkEnd w:id="2526"/>
      <w:r w:rsidRPr="009027CD">
        <w:rPr>
          <w:rFonts w:ascii="Times New Roman" w:hAnsi="Times New Roman"/>
        </w:rPr>
        <w:t xml:space="preserve"> </w:t>
      </w:r>
      <w:bookmarkStart w:id="2529" w:name="paragraf-298.odsek-1.oznacenie"/>
      <w:r w:rsidRPr="009027CD">
        <w:rPr>
          <w:rFonts w:ascii="Times New Roman" w:hAnsi="Times New Roman"/>
        </w:rPr>
        <w:t xml:space="preserve">(1) </w:t>
      </w:r>
      <w:bookmarkStart w:id="2530" w:name="paragraf-298.odsek-1.text"/>
      <w:bookmarkEnd w:id="2529"/>
      <w:r w:rsidRPr="009027CD">
        <w:rPr>
          <w:rFonts w:ascii="Times New Roman" w:hAnsi="Times New Roman"/>
        </w:rPr>
        <w:t xml:space="preserve">Ak registrový súd rozhodne o vykonaní zápisu do obchodného registra, súčasne uloží pokutu podľa osobitného predpisu, ak už o nej nerozhodol skôr. </w:t>
      </w:r>
      <w:bookmarkEnd w:id="2530"/>
    </w:p>
    <w:p w:rsidR="00B24D0B" w:rsidRPr="009027CD" w:rsidRDefault="009027CD">
      <w:pPr>
        <w:spacing w:before="225" w:after="225" w:line="264" w:lineRule="auto"/>
        <w:ind w:left="420"/>
      </w:pPr>
      <w:bookmarkStart w:id="2531" w:name="paragraf-298.odsek-2"/>
      <w:bookmarkEnd w:id="2528"/>
      <w:r w:rsidRPr="009027CD">
        <w:rPr>
          <w:rFonts w:ascii="Times New Roman" w:hAnsi="Times New Roman"/>
        </w:rPr>
        <w:t xml:space="preserve"> </w:t>
      </w:r>
      <w:bookmarkStart w:id="2532" w:name="paragraf-298.odsek-2.oznacenie"/>
      <w:r w:rsidRPr="009027CD">
        <w:rPr>
          <w:rFonts w:ascii="Times New Roman" w:hAnsi="Times New Roman"/>
        </w:rPr>
        <w:t xml:space="preserve">(2) </w:t>
      </w:r>
      <w:bookmarkStart w:id="2533" w:name="paragraf-298.odsek-2.text"/>
      <w:bookmarkEnd w:id="2532"/>
      <w:r w:rsidRPr="009027CD">
        <w:rPr>
          <w:rFonts w:ascii="Times New Roman" w:hAnsi="Times New Roman"/>
        </w:rPr>
        <w:t xml:space="preserve">Ak registrový súd rozhodne o vykonaní zápisu do obchodného registra, súčasne uloží zapísanej osobe zaplatiť súdny poplatok vo výške, v ktorej by zapísaná osoba bola povinná zaplatiť súdny poplatok za návrh na zápis údajov do obchodného registra. </w:t>
      </w:r>
      <w:bookmarkEnd w:id="2533"/>
    </w:p>
    <w:p w:rsidR="00B24D0B" w:rsidRPr="009027CD" w:rsidRDefault="009027CD">
      <w:pPr>
        <w:spacing w:before="300" w:after="0" w:line="264" w:lineRule="auto"/>
        <w:ind w:left="270"/>
        <w:jc w:val="center"/>
      </w:pPr>
      <w:bookmarkStart w:id="2534" w:name="predpis.cast-druha.skupinaParagrafov-kon"/>
      <w:bookmarkEnd w:id="2527"/>
      <w:bookmarkEnd w:id="2531"/>
      <w:r w:rsidRPr="009027CD">
        <w:rPr>
          <w:rFonts w:ascii="Times New Roman" w:hAnsi="Times New Roman"/>
          <w:b/>
          <w:sz w:val="24"/>
        </w:rPr>
        <w:t xml:space="preserve"> Konanie o zrušenie zápisu údajov </w:t>
      </w:r>
    </w:p>
    <w:p w:rsidR="00B24D0B" w:rsidRPr="009027CD" w:rsidRDefault="009027CD">
      <w:pPr>
        <w:spacing w:before="225" w:after="225" w:line="264" w:lineRule="auto"/>
        <w:ind w:left="345"/>
        <w:jc w:val="center"/>
      </w:pPr>
      <w:bookmarkStart w:id="2535" w:name="paragraf-299.oznacenie"/>
      <w:bookmarkStart w:id="2536" w:name="paragraf-299"/>
      <w:r w:rsidRPr="009027CD">
        <w:rPr>
          <w:rFonts w:ascii="Times New Roman" w:hAnsi="Times New Roman"/>
          <w:b/>
        </w:rPr>
        <w:t xml:space="preserve"> § 299 </w:t>
      </w:r>
    </w:p>
    <w:p w:rsidR="00B24D0B" w:rsidRPr="009027CD" w:rsidRDefault="009027CD">
      <w:pPr>
        <w:spacing w:before="225" w:after="225" w:line="264" w:lineRule="auto"/>
        <w:ind w:left="420"/>
      </w:pPr>
      <w:bookmarkStart w:id="2537" w:name="paragraf-299.odsek-1"/>
      <w:bookmarkEnd w:id="2535"/>
      <w:r w:rsidRPr="009027CD">
        <w:rPr>
          <w:rFonts w:ascii="Times New Roman" w:hAnsi="Times New Roman"/>
        </w:rPr>
        <w:t xml:space="preserve"> </w:t>
      </w:r>
      <w:bookmarkStart w:id="2538" w:name="paragraf-299.odsek-1.oznacenie"/>
      <w:r w:rsidRPr="009027CD">
        <w:rPr>
          <w:rFonts w:ascii="Times New Roman" w:hAnsi="Times New Roman"/>
        </w:rPr>
        <w:t xml:space="preserve">(1) </w:t>
      </w:r>
      <w:bookmarkStart w:id="2539" w:name="paragraf-299.odsek-1.text"/>
      <w:bookmarkEnd w:id="2538"/>
      <w:r w:rsidRPr="009027CD">
        <w:rPr>
          <w:rFonts w:ascii="Times New Roman" w:hAnsi="Times New Roman"/>
        </w:rPr>
        <w:t xml:space="preserve">Každý, kto má právny záujem na správnosti údajov zapísaných v obchodnom registri, alebo každý, koho sa zapísané údaje týkajú, najmä zapísaná osoba, spoločník zapísanej osoby alebo člen štatutárneho orgánu zapísanej osoby, môže navrhnúť, aby registrový súd zrušil zápis do obchodného registra. </w:t>
      </w:r>
      <w:bookmarkEnd w:id="2539"/>
    </w:p>
    <w:p w:rsidR="00B24D0B" w:rsidRPr="009027CD" w:rsidRDefault="009027CD">
      <w:pPr>
        <w:spacing w:before="225" w:after="225" w:line="264" w:lineRule="auto"/>
        <w:ind w:left="420"/>
      </w:pPr>
      <w:bookmarkStart w:id="2540" w:name="paragraf-299.odsek-2"/>
      <w:bookmarkEnd w:id="2537"/>
      <w:r w:rsidRPr="009027CD">
        <w:rPr>
          <w:rFonts w:ascii="Times New Roman" w:hAnsi="Times New Roman"/>
        </w:rPr>
        <w:t xml:space="preserve"> </w:t>
      </w:r>
      <w:bookmarkStart w:id="2541" w:name="paragraf-299.odsek-2.oznacenie"/>
      <w:r w:rsidRPr="009027CD">
        <w:rPr>
          <w:rFonts w:ascii="Times New Roman" w:hAnsi="Times New Roman"/>
        </w:rPr>
        <w:t xml:space="preserve">(2) </w:t>
      </w:r>
      <w:bookmarkStart w:id="2542" w:name="paragraf-299.odsek-2.text"/>
      <w:bookmarkEnd w:id="2541"/>
      <w:r w:rsidRPr="009027CD">
        <w:rPr>
          <w:rFonts w:ascii="Times New Roman" w:hAnsi="Times New Roman"/>
        </w:rPr>
        <w:t xml:space="preserve">Návrh na zrušenie zápisu údajov do obchodného registra treba odôvodniť tým, že skutkové a právne predpoklady na vykonanie zápisu neboli splnené. </w:t>
      </w:r>
      <w:bookmarkEnd w:id="2542"/>
    </w:p>
    <w:p w:rsidR="00B24D0B" w:rsidRPr="009027CD" w:rsidRDefault="009027CD">
      <w:pPr>
        <w:spacing w:before="225" w:after="225" w:line="264" w:lineRule="auto"/>
        <w:ind w:left="420"/>
      </w:pPr>
      <w:bookmarkStart w:id="2543" w:name="paragraf-299.odsek-3"/>
      <w:bookmarkEnd w:id="2540"/>
      <w:r w:rsidRPr="009027CD">
        <w:rPr>
          <w:rFonts w:ascii="Times New Roman" w:hAnsi="Times New Roman"/>
        </w:rPr>
        <w:lastRenderedPageBreak/>
        <w:t xml:space="preserve"> </w:t>
      </w:r>
      <w:bookmarkStart w:id="2544" w:name="paragraf-299.odsek-3.oznacenie"/>
      <w:r w:rsidRPr="009027CD">
        <w:rPr>
          <w:rFonts w:ascii="Times New Roman" w:hAnsi="Times New Roman"/>
        </w:rPr>
        <w:t xml:space="preserve">(3) </w:t>
      </w:r>
      <w:bookmarkStart w:id="2545" w:name="paragraf-299.odsek-3.text"/>
      <w:bookmarkEnd w:id="2544"/>
      <w:r w:rsidRPr="009027CD">
        <w:rPr>
          <w:rFonts w:ascii="Times New Roman" w:hAnsi="Times New Roman"/>
        </w:rPr>
        <w:t xml:space="preserve">Konanie o zrušenie zápisu údajov sa začína na návrh. </w:t>
      </w:r>
      <w:bookmarkEnd w:id="2545"/>
    </w:p>
    <w:p w:rsidR="00B24D0B" w:rsidRPr="009027CD" w:rsidRDefault="009027CD">
      <w:pPr>
        <w:spacing w:before="225" w:after="225" w:line="264" w:lineRule="auto"/>
        <w:ind w:left="345"/>
        <w:jc w:val="center"/>
      </w:pPr>
      <w:bookmarkStart w:id="2546" w:name="paragraf-300.oznacenie"/>
      <w:bookmarkStart w:id="2547" w:name="paragraf-300"/>
      <w:bookmarkEnd w:id="2536"/>
      <w:bookmarkEnd w:id="2543"/>
      <w:r w:rsidRPr="009027CD">
        <w:rPr>
          <w:rFonts w:ascii="Times New Roman" w:hAnsi="Times New Roman"/>
          <w:b/>
        </w:rPr>
        <w:t xml:space="preserve"> § 300 </w:t>
      </w:r>
    </w:p>
    <w:p w:rsidR="00B24D0B" w:rsidRPr="009027CD" w:rsidRDefault="009027CD">
      <w:pPr>
        <w:spacing w:before="225" w:after="225" w:line="264" w:lineRule="auto"/>
        <w:ind w:left="420"/>
      </w:pPr>
      <w:bookmarkStart w:id="2548" w:name="paragraf-300.odsek-1"/>
      <w:bookmarkEnd w:id="2546"/>
      <w:r w:rsidRPr="009027CD">
        <w:rPr>
          <w:rFonts w:ascii="Times New Roman" w:hAnsi="Times New Roman"/>
        </w:rPr>
        <w:t xml:space="preserve"> </w:t>
      </w:r>
      <w:bookmarkStart w:id="2549" w:name="paragraf-300.odsek-1.oznacenie"/>
      <w:bookmarkStart w:id="2550" w:name="paragraf-300.odsek-1.text"/>
      <w:bookmarkEnd w:id="2549"/>
      <w:r w:rsidRPr="009027CD">
        <w:rPr>
          <w:rFonts w:ascii="Times New Roman" w:hAnsi="Times New Roman"/>
        </w:rPr>
        <w:t xml:space="preserve">Zápis údajov do obchodného registra, na základe ktorého vznikla právnická osoba, alebo zápis, na základe ktorého došlo k zlúčeniu, splynutiu alebo rozdeleniu právnickej osoby, nemožno zrušiť. </w:t>
      </w:r>
      <w:bookmarkEnd w:id="2550"/>
    </w:p>
    <w:p w:rsidR="00B24D0B" w:rsidRPr="009027CD" w:rsidRDefault="009027CD">
      <w:pPr>
        <w:spacing w:before="225" w:after="225" w:line="264" w:lineRule="auto"/>
        <w:ind w:left="345"/>
        <w:jc w:val="center"/>
      </w:pPr>
      <w:bookmarkStart w:id="2551" w:name="paragraf-301.oznacenie"/>
      <w:bookmarkStart w:id="2552" w:name="paragraf-301"/>
      <w:bookmarkEnd w:id="2547"/>
      <w:bookmarkEnd w:id="2548"/>
      <w:r w:rsidRPr="009027CD">
        <w:rPr>
          <w:rFonts w:ascii="Times New Roman" w:hAnsi="Times New Roman"/>
          <w:b/>
        </w:rPr>
        <w:t xml:space="preserve"> § 301 </w:t>
      </w:r>
    </w:p>
    <w:p w:rsidR="00B24D0B" w:rsidRPr="009027CD" w:rsidRDefault="009027CD">
      <w:pPr>
        <w:spacing w:before="225" w:after="225" w:line="264" w:lineRule="auto"/>
        <w:ind w:left="345"/>
        <w:jc w:val="center"/>
      </w:pPr>
      <w:bookmarkStart w:id="2553" w:name="paragraf-301.nadpis"/>
      <w:bookmarkEnd w:id="2551"/>
      <w:r w:rsidRPr="009027CD">
        <w:rPr>
          <w:rFonts w:ascii="Times New Roman" w:hAnsi="Times New Roman"/>
          <w:b/>
        </w:rPr>
        <w:t xml:space="preserve"> Účastníci </w:t>
      </w:r>
    </w:p>
    <w:p w:rsidR="00B24D0B" w:rsidRPr="009027CD" w:rsidRDefault="009027CD">
      <w:pPr>
        <w:spacing w:before="225" w:after="225" w:line="264" w:lineRule="auto"/>
        <w:ind w:left="420"/>
      </w:pPr>
      <w:bookmarkStart w:id="2554" w:name="paragraf-301.odsek-1"/>
      <w:bookmarkEnd w:id="2553"/>
      <w:r w:rsidRPr="009027CD">
        <w:rPr>
          <w:rFonts w:ascii="Times New Roman" w:hAnsi="Times New Roman"/>
        </w:rPr>
        <w:t xml:space="preserve"> </w:t>
      </w:r>
      <w:bookmarkStart w:id="2555" w:name="paragraf-301.odsek-1.oznacenie"/>
      <w:r w:rsidRPr="009027CD">
        <w:rPr>
          <w:rFonts w:ascii="Times New Roman" w:hAnsi="Times New Roman"/>
        </w:rPr>
        <w:t xml:space="preserve">(1) </w:t>
      </w:r>
      <w:bookmarkStart w:id="2556" w:name="paragraf-301.odsek-1.text"/>
      <w:bookmarkEnd w:id="2555"/>
      <w:r w:rsidRPr="009027CD">
        <w:rPr>
          <w:rFonts w:ascii="Times New Roman" w:hAnsi="Times New Roman"/>
        </w:rPr>
        <w:t xml:space="preserve">Účastníkom konania o zrušenie zápisu údajov do obchodného registra je navrhovateľ, zapísaná osoba a osoba, ktorej údajov sa návrh týka. </w:t>
      </w:r>
      <w:bookmarkEnd w:id="2556"/>
    </w:p>
    <w:p w:rsidR="00B24D0B" w:rsidRPr="009027CD" w:rsidRDefault="009027CD">
      <w:pPr>
        <w:spacing w:before="225" w:after="225" w:line="264" w:lineRule="auto"/>
        <w:ind w:left="420"/>
      </w:pPr>
      <w:bookmarkStart w:id="2557" w:name="paragraf-301.odsek-2"/>
      <w:bookmarkEnd w:id="2554"/>
      <w:r w:rsidRPr="009027CD">
        <w:rPr>
          <w:rFonts w:ascii="Times New Roman" w:hAnsi="Times New Roman"/>
        </w:rPr>
        <w:t xml:space="preserve"> </w:t>
      </w:r>
      <w:bookmarkStart w:id="2558" w:name="paragraf-301.odsek-2.oznacenie"/>
      <w:r w:rsidRPr="009027CD">
        <w:rPr>
          <w:rFonts w:ascii="Times New Roman" w:hAnsi="Times New Roman"/>
        </w:rPr>
        <w:t xml:space="preserve">(2) </w:t>
      </w:r>
      <w:bookmarkStart w:id="2559" w:name="paragraf-301.odsek-2.text"/>
      <w:bookmarkEnd w:id="2558"/>
      <w:r w:rsidRPr="009027CD">
        <w:rPr>
          <w:rFonts w:ascii="Times New Roman" w:hAnsi="Times New Roman"/>
        </w:rPr>
        <w:t xml:space="preserve">Každý, kto osvedčí právny záujem, môže navrhnúť, aby ho registrový súd pribral ako účastníka do konania. Registrový súd o tom vydá uznesenie. </w:t>
      </w:r>
      <w:bookmarkEnd w:id="2559"/>
    </w:p>
    <w:p w:rsidR="00B24D0B" w:rsidRPr="009027CD" w:rsidRDefault="009027CD">
      <w:pPr>
        <w:spacing w:before="225" w:after="225" w:line="264" w:lineRule="auto"/>
        <w:ind w:left="345"/>
        <w:jc w:val="center"/>
      </w:pPr>
      <w:bookmarkStart w:id="2560" w:name="paragraf-302.oznacenie"/>
      <w:bookmarkStart w:id="2561" w:name="paragraf-302"/>
      <w:bookmarkEnd w:id="2552"/>
      <w:bookmarkEnd w:id="2557"/>
      <w:r w:rsidRPr="009027CD">
        <w:rPr>
          <w:rFonts w:ascii="Times New Roman" w:hAnsi="Times New Roman"/>
          <w:b/>
        </w:rPr>
        <w:t xml:space="preserve"> § 302 </w:t>
      </w:r>
    </w:p>
    <w:p w:rsidR="00B24D0B" w:rsidRPr="009027CD" w:rsidRDefault="009027CD">
      <w:pPr>
        <w:spacing w:before="225" w:after="225" w:line="264" w:lineRule="auto"/>
        <w:ind w:left="420"/>
      </w:pPr>
      <w:bookmarkStart w:id="2562" w:name="paragraf-302.odsek-1"/>
      <w:bookmarkEnd w:id="2560"/>
      <w:r w:rsidRPr="009027CD">
        <w:rPr>
          <w:rFonts w:ascii="Times New Roman" w:hAnsi="Times New Roman"/>
        </w:rPr>
        <w:t xml:space="preserve"> </w:t>
      </w:r>
      <w:bookmarkStart w:id="2563" w:name="paragraf-302.odsek-1.oznacenie"/>
      <w:bookmarkEnd w:id="2563"/>
      <w:r w:rsidRPr="009027CD">
        <w:rPr>
          <w:rFonts w:ascii="Times New Roman" w:hAnsi="Times New Roman"/>
        </w:rPr>
        <w:t xml:space="preserve">Ustanovenia </w:t>
      </w:r>
      <w:hyperlink w:anchor="paragraf-293">
        <w:r w:rsidRPr="009027CD">
          <w:rPr>
            <w:rFonts w:ascii="Times New Roman" w:hAnsi="Times New Roman"/>
          </w:rPr>
          <w:t>§ 293 až 296</w:t>
        </w:r>
      </w:hyperlink>
      <w:bookmarkStart w:id="2564" w:name="paragraf-302.odsek-1.text"/>
      <w:r w:rsidRPr="009027CD">
        <w:rPr>
          <w:rFonts w:ascii="Times New Roman" w:hAnsi="Times New Roman"/>
        </w:rPr>
        <w:t xml:space="preserve"> sa použijú na konanie o zrušení zápisu údajov primerane. </w:t>
      </w:r>
      <w:bookmarkEnd w:id="2564"/>
    </w:p>
    <w:p w:rsidR="00B24D0B" w:rsidRPr="009027CD" w:rsidRDefault="009027CD">
      <w:pPr>
        <w:spacing w:before="225" w:after="225" w:line="264" w:lineRule="auto"/>
        <w:ind w:left="345"/>
        <w:jc w:val="center"/>
      </w:pPr>
      <w:bookmarkStart w:id="2565" w:name="paragraf-303.oznacenie"/>
      <w:bookmarkStart w:id="2566" w:name="paragraf-303"/>
      <w:bookmarkEnd w:id="2561"/>
      <w:bookmarkEnd w:id="2562"/>
      <w:r w:rsidRPr="009027CD">
        <w:rPr>
          <w:rFonts w:ascii="Times New Roman" w:hAnsi="Times New Roman"/>
          <w:b/>
        </w:rPr>
        <w:t xml:space="preserve"> § 303 </w:t>
      </w:r>
    </w:p>
    <w:p w:rsidR="00B24D0B" w:rsidRPr="009027CD" w:rsidRDefault="009027CD">
      <w:pPr>
        <w:spacing w:before="225" w:after="225" w:line="264" w:lineRule="auto"/>
        <w:ind w:left="420"/>
      </w:pPr>
      <w:bookmarkStart w:id="2567" w:name="paragraf-303.odsek-1"/>
      <w:bookmarkEnd w:id="2565"/>
      <w:r w:rsidRPr="009027CD">
        <w:rPr>
          <w:rFonts w:ascii="Times New Roman" w:hAnsi="Times New Roman"/>
        </w:rPr>
        <w:t xml:space="preserve"> </w:t>
      </w:r>
      <w:bookmarkStart w:id="2568" w:name="paragraf-303.odsek-1.oznacenie"/>
      <w:r w:rsidRPr="009027CD">
        <w:rPr>
          <w:rFonts w:ascii="Times New Roman" w:hAnsi="Times New Roman"/>
        </w:rPr>
        <w:t xml:space="preserve">(1) </w:t>
      </w:r>
      <w:bookmarkStart w:id="2569" w:name="paragraf-303.odsek-1.text"/>
      <w:bookmarkEnd w:id="2568"/>
      <w:r w:rsidRPr="009027CD">
        <w:rPr>
          <w:rFonts w:ascii="Times New Roman" w:hAnsi="Times New Roman"/>
        </w:rPr>
        <w:t xml:space="preserve">Súd rozhoduje uznesením. </w:t>
      </w:r>
      <w:bookmarkEnd w:id="2569"/>
    </w:p>
    <w:p w:rsidR="00B24D0B" w:rsidRPr="009027CD" w:rsidRDefault="009027CD">
      <w:pPr>
        <w:spacing w:before="225" w:after="225" w:line="264" w:lineRule="auto"/>
        <w:ind w:left="420"/>
      </w:pPr>
      <w:bookmarkStart w:id="2570" w:name="paragraf-303.odsek-2"/>
      <w:bookmarkEnd w:id="2567"/>
      <w:r w:rsidRPr="009027CD">
        <w:rPr>
          <w:rFonts w:ascii="Times New Roman" w:hAnsi="Times New Roman"/>
        </w:rPr>
        <w:t xml:space="preserve"> </w:t>
      </w:r>
      <w:bookmarkStart w:id="2571" w:name="paragraf-303.odsek-2.oznacenie"/>
      <w:r w:rsidRPr="009027CD">
        <w:rPr>
          <w:rFonts w:ascii="Times New Roman" w:hAnsi="Times New Roman"/>
        </w:rPr>
        <w:t xml:space="preserve">(2) </w:t>
      </w:r>
      <w:bookmarkStart w:id="2572" w:name="paragraf-303.odsek-2.text"/>
      <w:bookmarkEnd w:id="2571"/>
      <w:r w:rsidRPr="009027CD">
        <w:rPr>
          <w:rFonts w:ascii="Times New Roman" w:hAnsi="Times New Roman"/>
        </w:rPr>
        <w:t xml:space="preserve">Registrový súd zruší zápis údajov do obchodného registra bezodkladne potom, čo uznesenie, ktorým sa návrhu vyhovelo, nadobudne právoplatnosť. Pri zapísanej osobe sa v obchodnom registri poznamená, že zápis bol zrušený, pretože skutkové a právne predpoklady pre vykonanie zápisu neboli splnené. </w:t>
      </w:r>
      <w:bookmarkEnd w:id="2572"/>
    </w:p>
    <w:p w:rsidR="00B24D0B" w:rsidRPr="009027CD" w:rsidRDefault="009027CD">
      <w:pPr>
        <w:spacing w:before="300" w:after="0" w:line="264" w:lineRule="auto"/>
        <w:ind w:left="270"/>
      </w:pPr>
      <w:bookmarkStart w:id="2573" w:name="predpis.cast-druha.hlava-piata.oznacenie"/>
      <w:bookmarkStart w:id="2574" w:name="predpis.cast-druha.hlava-piata"/>
      <w:bookmarkEnd w:id="2534"/>
      <w:bookmarkEnd w:id="2566"/>
      <w:bookmarkEnd w:id="2570"/>
      <w:r w:rsidRPr="009027CD">
        <w:rPr>
          <w:rFonts w:ascii="Times New Roman" w:hAnsi="Times New Roman"/>
        </w:rPr>
        <w:t xml:space="preserve"> PIATA HLAVA </w:t>
      </w:r>
    </w:p>
    <w:p w:rsidR="00B24D0B" w:rsidRPr="009027CD" w:rsidRDefault="009027CD">
      <w:pPr>
        <w:spacing w:after="0" w:line="264" w:lineRule="auto"/>
        <w:ind w:left="270"/>
      </w:pPr>
      <w:bookmarkStart w:id="2575" w:name="predpis.cast-druha.hlava-piata.nadpis"/>
      <w:bookmarkEnd w:id="2573"/>
      <w:r w:rsidRPr="009027CD">
        <w:rPr>
          <w:rFonts w:ascii="Times New Roman" w:hAnsi="Times New Roman"/>
          <w:b/>
        </w:rPr>
        <w:t xml:space="preserve"> KONANIA V NIEKTORÝCH VECIACH PRÁVNICKÝCH OSÔB </w:t>
      </w:r>
    </w:p>
    <w:p w:rsidR="00B24D0B" w:rsidRPr="009027CD" w:rsidRDefault="009027CD">
      <w:pPr>
        <w:spacing w:before="225" w:after="225" w:line="264" w:lineRule="auto"/>
        <w:ind w:left="345"/>
        <w:jc w:val="center"/>
      </w:pPr>
      <w:bookmarkStart w:id="2576" w:name="paragraf-304.oznacenie"/>
      <w:bookmarkStart w:id="2577" w:name="paragraf-304"/>
      <w:bookmarkEnd w:id="2575"/>
      <w:r w:rsidRPr="009027CD">
        <w:rPr>
          <w:rFonts w:ascii="Times New Roman" w:hAnsi="Times New Roman"/>
          <w:b/>
        </w:rPr>
        <w:t xml:space="preserve"> § 304 </w:t>
      </w:r>
    </w:p>
    <w:p w:rsidR="00B24D0B" w:rsidRPr="009027CD" w:rsidRDefault="009027CD">
      <w:pPr>
        <w:spacing w:after="0" w:line="264" w:lineRule="auto"/>
        <w:ind w:left="420"/>
      </w:pPr>
      <w:bookmarkStart w:id="2578" w:name="paragraf-304.odsek-1"/>
      <w:bookmarkEnd w:id="2576"/>
      <w:r w:rsidRPr="009027CD">
        <w:rPr>
          <w:rFonts w:ascii="Times New Roman" w:hAnsi="Times New Roman"/>
        </w:rPr>
        <w:t xml:space="preserve"> </w:t>
      </w:r>
      <w:bookmarkStart w:id="2579" w:name="paragraf-304.odsek-1.oznacenie"/>
      <w:bookmarkStart w:id="2580" w:name="paragraf-304.odsek-1.text"/>
      <w:bookmarkEnd w:id="2579"/>
      <w:r w:rsidRPr="009027CD">
        <w:rPr>
          <w:rFonts w:ascii="Times New Roman" w:hAnsi="Times New Roman"/>
        </w:rPr>
        <w:t xml:space="preserve">Konaním v niektorých veciach právnických osôb je konanie o </w:t>
      </w:r>
      <w:bookmarkEnd w:id="2580"/>
    </w:p>
    <w:p w:rsidR="00B24D0B" w:rsidRPr="009027CD" w:rsidRDefault="009027CD">
      <w:pPr>
        <w:spacing w:before="225" w:after="225" w:line="264" w:lineRule="auto"/>
        <w:ind w:left="495"/>
      </w:pPr>
      <w:bookmarkStart w:id="2581" w:name="paragraf-304.odsek-1.pismeno-a"/>
      <w:r w:rsidRPr="009027CD">
        <w:rPr>
          <w:rFonts w:ascii="Times New Roman" w:hAnsi="Times New Roman"/>
        </w:rPr>
        <w:t xml:space="preserve"> </w:t>
      </w:r>
      <w:bookmarkStart w:id="2582" w:name="paragraf-304.odsek-1.pismeno-a.oznacenie"/>
      <w:r w:rsidRPr="009027CD">
        <w:rPr>
          <w:rFonts w:ascii="Times New Roman" w:hAnsi="Times New Roman"/>
        </w:rPr>
        <w:t xml:space="preserve">a) </w:t>
      </w:r>
      <w:bookmarkStart w:id="2583" w:name="paragraf-304.odsek-1.pismeno-a.text"/>
      <w:bookmarkEnd w:id="2582"/>
      <w:r w:rsidRPr="009027CD">
        <w:rPr>
          <w:rFonts w:ascii="Times New Roman" w:hAnsi="Times New Roman"/>
        </w:rPr>
        <w:t xml:space="preserve">zrušení právnickej osoby, </w:t>
      </w:r>
      <w:bookmarkEnd w:id="2583"/>
    </w:p>
    <w:p w:rsidR="00B24D0B" w:rsidRPr="009027CD" w:rsidRDefault="009027CD">
      <w:pPr>
        <w:spacing w:before="225" w:after="225" w:line="264" w:lineRule="auto"/>
        <w:ind w:left="495"/>
      </w:pPr>
      <w:bookmarkStart w:id="2584" w:name="paragraf-304.odsek-1.pismeno-b"/>
      <w:bookmarkEnd w:id="2581"/>
      <w:r w:rsidRPr="009027CD">
        <w:rPr>
          <w:rFonts w:ascii="Times New Roman" w:hAnsi="Times New Roman"/>
        </w:rPr>
        <w:t xml:space="preserve"> </w:t>
      </w:r>
      <w:bookmarkStart w:id="2585" w:name="paragraf-304.odsek-1.pismeno-b.oznacenie"/>
      <w:r w:rsidRPr="009027CD">
        <w:rPr>
          <w:rFonts w:ascii="Times New Roman" w:hAnsi="Times New Roman"/>
        </w:rPr>
        <w:t xml:space="preserve">b) </w:t>
      </w:r>
      <w:bookmarkStart w:id="2586" w:name="paragraf-304.odsek-1.pismeno-b.text"/>
      <w:bookmarkEnd w:id="2585"/>
      <w:r w:rsidRPr="009027CD">
        <w:rPr>
          <w:rFonts w:ascii="Times New Roman" w:hAnsi="Times New Roman"/>
        </w:rPr>
        <w:t xml:space="preserve">ustanovení likvidátora, jeho odvolaní a nahradení inou osobou, ako aj rozhodovanie o odmene likvidátora v prípadoch, keď bol ustanovený súdom, </w:t>
      </w:r>
      <w:bookmarkEnd w:id="2586"/>
    </w:p>
    <w:p w:rsidR="00B24D0B" w:rsidRPr="009027CD" w:rsidRDefault="009027CD">
      <w:pPr>
        <w:spacing w:before="225" w:after="225" w:line="264" w:lineRule="auto"/>
        <w:ind w:left="495"/>
      </w:pPr>
      <w:bookmarkStart w:id="2587" w:name="paragraf-304.odsek-1.pismeno-c"/>
      <w:bookmarkEnd w:id="2584"/>
      <w:r w:rsidRPr="009027CD">
        <w:rPr>
          <w:rFonts w:ascii="Times New Roman" w:hAnsi="Times New Roman"/>
        </w:rPr>
        <w:t xml:space="preserve"> </w:t>
      </w:r>
      <w:bookmarkStart w:id="2588" w:name="paragraf-304.odsek-1.pismeno-c.oznacenie"/>
      <w:r w:rsidRPr="009027CD">
        <w:rPr>
          <w:rFonts w:ascii="Times New Roman" w:hAnsi="Times New Roman"/>
        </w:rPr>
        <w:t xml:space="preserve">c) </w:t>
      </w:r>
      <w:bookmarkStart w:id="2589" w:name="paragraf-304.odsek-1.pismeno-c.text"/>
      <w:bookmarkEnd w:id="2588"/>
      <w:r w:rsidRPr="009027CD">
        <w:rPr>
          <w:rFonts w:ascii="Times New Roman" w:hAnsi="Times New Roman"/>
        </w:rPr>
        <w:t xml:space="preserve">nariadení dodatočnej likvidácie majetku právnickej osoby, </w:t>
      </w:r>
      <w:bookmarkEnd w:id="2589"/>
    </w:p>
    <w:p w:rsidR="00B24D0B" w:rsidRPr="009027CD" w:rsidRDefault="009027CD">
      <w:pPr>
        <w:spacing w:before="225" w:after="225" w:line="264" w:lineRule="auto"/>
        <w:ind w:left="495"/>
      </w:pPr>
      <w:bookmarkStart w:id="2590" w:name="paragraf-304.odsek-1.pismeno-d"/>
      <w:bookmarkEnd w:id="2587"/>
      <w:r w:rsidRPr="009027CD">
        <w:rPr>
          <w:rFonts w:ascii="Times New Roman" w:hAnsi="Times New Roman"/>
        </w:rPr>
        <w:t xml:space="preserve"> </w:t>
      </w:r>
      <w:bookmarkStart w:id="2591" w:name="paragraf-304.odsek-1.pismeno-d.oznacenie"/>
      <w:r w:rsidRPr="009027CD">
        <w:rPr>
          <w:rFonts w:ascii="Times New Roman" w:hAnsi="Times New Roman"/>
        </w:rPr>
        <w:t xml:space="preserve">d) </w:t>
      </w:r>
      <w:bookmarkStart w:id="2592" w:name="paragraf-304.odsek-1.pismeno-d.text"/>
      <w:bookmarkEnd w:id="2591"/>
      <w:r w:rsidRPr="009027CD">
        <w:rPr>
          <w:rFonts w:ascii="Times New Roman" w:hAnsi="Times New Roman"/>
        </w:rPr>
        <w:t xml:space="preserve">návrhu na vyhlásenie uznesenia členskej schôdze družstva o rozdelení likvidačného zostatku za neplatné, </w:t>
      </w:r>
      <w:bookmarkEnd w:id="2592"/>
    </w:p>
    <w:p w:rsidR="00B24D0B" w:rsidRPr="009027CD" w:rsidRDefault="009027CD">
      <w:pPr>
        <w:spacing w:before="225" w:after="225" w:line="264" w:lineRule="auto"/>
        <w:ind w:left="495"/>
      </w:pPr>
      <w:bookmarkStart w:id="2593" w:name="paragraf-304.odsek-1.pismeno-e"/>
      <w:bookmarkEnd w:id="2590"/>
      <w:r w:rsidRPr="009027CD">
        <w:rPr>
          <w:rFonts w:ascii="Times New Roman" w:hAnsi="Times New Roman"/>
        </w:rPr>
        <w:t xml:space="preserve"> </w:t>
      </w:r>
      <w:bookmarkStart w:id="2594" w:name="paragraf-304.odsek-1.pismeno-e.oznacenie"/>
      <w:r w:rsidRPr="009027CD">
        <w:rPr>
          <w:rFonts w:ascii="Times New Roman" w:hAnsi="Times New Roman"/>
        </w:rPr>
        <w:t xml:space="preserve">e) </w:t>
      </w:r>
      <w:bookmarkStart w:id="2595" w:name="paragraf-304.odsek-1.pismeno-e.text"/>
      <w:bookmarkEnd w:id="2594"/>
      <w:r w:rsidRPr="009027CD">
        <w:rPr>
          <w:rFonts w:ascii="Times New Roman" w:hAnsi="Times New Roman"/>
        </w:rPr>
        <w:t xml:space="preserve">neplatnosti obchodnej spoločnosti, </w:t>
      </w:r>
      <w:bookmarkEnd w:id="2595"/>
    </w:p>
    <w:p w:rsidR="009027CD" w:rsidRPr="00E12E21" w:rsidRDefault="009027CD">
      <w:pPr>
        <w:spacing w:before="225" w:after="225" w:line="264" w:lineRule="auto"/>
        <w:ind w:left="495"/>
        <w:rPr>
          <w:rFonts w:ascii="Times New Roman" w:hAnsi="Times New Roman"/>
          <w:color w:val="FF0000"/>
        </w:rPr>
      </w:pPr>
      <w:bookmarkStart w:id="2596" w:name="paragraf-304.odsek-1.pismeno-f"/>
      <w:bookmarkEnd w:id="2593"/>
      <w:r w:rsidRPr="00E12E21">
        <w:rPr>
          <w:rFonts w:ascii="Times New Roman" w:hAnsi="Times New Roman"/>
          <w:strike/>
          <w:color w:val="FF0000"/>
        </w:rPr>
        <w:t xml:space="preserve"> </w:t>
      </w:r>
      <w:bookmarkStart w:id="2597" w:name="paragraf-304.odsek-1.pismeno-f.oznacenie"/>
      <w:r w:rsidRPr="00E12E21">
        <w:rPr>
          <w:rFonts w:ascii="Times New Roman" w:hAnsi="Times New Roman"/>
          <w:strike/>
          <w:color w:val="FF0000"/>
        </w:rPr>
        <w:t xml:space="preserve">f) </w:t>
      </w:r>
      <w:bookmarkStart w:id="2598" w:name="paragraf-304.odsek-1.pismeno-f.text"/>
      <w:bookmarkEnd w:id="2597"/>
      <w:r w:rsidRPr="00E12E21">
        <w:rPr>
          <w:rFonts w:ascii="Times New Roman" w:hAnsi="Times New Roman"/>
          <w:strike/>
          <w:color w:val="FF0000"/>
        </w:rPr>
        <w:t>vymenovaní nezávislého experta na posúdenie návrhu zmluvy o splynutí, zmluvy o zlúčení alebo projektu rozdelenia obchodnej spoločnosti,</w:t>
      </w:r>
      <w:r w:rsidRPr="00E12E21">
        <w:rPr>
          <w:rFonts w:ascii="Times New Roman" w:hAnsi="Times New Roman"/>
          <w:color w:val="FF0000"/>
        </w:rPr>
        <w:t xml:space="preserve"> </w:t>
      </w:r>
    </w:p>
    <w:p w:rsidR="00B24D0B" w:rsidRPr="00E12E21" w:rsidRDefault="009027CD">
      <w:pPr>
        <w:spacing w:before="225" w:after="225" w:line="264" w:lineRule="auto"/>
        <w:ind w:left="495"/>
        <w:rPr>
          <w:color w:val="0070C0"/>
        </w:rPr>
      </w:pPr>
      <w:r w:rsidRPr="00E12E21">
        <w:rPr>
          <w:rFonts w:ascii="Times New Roman" w:hAnsi="Times New Roman"/>
          <w:color w:val="0070C0"/>
        </w:rPr>
        <w:lastRenderedPageBreak/>
        <w:t>f) potvrdení audítora na preskúmanie návrhu projektu premeny, cezhraničnej premeny alebo cezhraničnej zmeny právnej formy a vypracovanie správy o návrhu projektu premeny, cezhraničnej premeny alebo cezhraničnej zmeny právnej formy,</w:t>
      </w:r>
      <w:bookmarkEnd w:id="2598"/>
    </w:p>
    <w:p w:rsidR="00B24D0B" w:rsidRPr="009027CD" w:rsidRDefault="009027CD">
      <w:pPr>
        <w:spacing w:before="225" w:after="225" w:line="264" w:lineRule="auto"/>
        <w:ind w:left="495"/>
      </w:pPr>
      <w:bookmarkStart w:id="2599" w:name="paragraf-304.odsek-1.pismeno-g"/>
      <w:bookmarkEnd w:id="2596"/>
      <w:r w:rsidRPr="009027CD">
        <w:rPr>
          <w:rFonts w:ascii="Times New Roman" w:hAnsi="Times New Roman"/>
        </w:rPr>
        <w:t xml:space="preserve"> </w:t>
      </w:r>
      <w:bookmarkStart w:id="2600" w:name="paragraf-304.odsek-1.pismeno-g.oznacenie"/>
      <w:r w:rsidRPr="009027CD">
        <w:rPr>
          <w:rFonts w:ascii="Times New Roman" w:hAnsi="Times New Roman"/>
        </w:rPr>
        <w:t xml:space="preserve">g) </w:t>
      </w:r>
      <w:bookmarkStart w:id="2601" w:name="paragraf-304.odsek-1.pismeno-g.text"/>
      <w:bookmarkEnd w:id="2600"/>
      <w:r w:rsidRPr="009027CD">
        <w:rPr>
          <w:rFonts w:ascii="Times New Roman" w:hAnsi="Times New Roman"/>
        </w:rPr>
        <w:t xml:space="preserve">poverení zvolať valné zhromaždenie, </w:t>
      </w:r>
      <w:bookmarkEnd w:id="2601"/>
    </w:p>
    <w:p w:rsidR="00B24D0B" w:rsidRPr="009027CD" w:rsidRDefault="009027CD">
      <w:pPr>
        <w:spacing w:before="225" w:after="225" w:line="264" w:lineRule="auto"/>
        <w:ind w:left="495"/>
      </w:pPr>
      <w:bookmarkStart w:id="2602" w:name="paragraf-304.odsek-1.pismeno-h"/>
      <w:bookmarkEnd w:id="2599"/>
      <w:r w:rsidRPr="009027CD">
        <w:rPr>
          <w:rFonts w:ascii="Times New Roman" w:hAnsi="Times New Roman"/>
        </w:rPr>
        <w:t xml:space="preserve"> </w:t>
      </w:r>
      <w:bookmarkStart w:id="2603" w:name="paragraf-304.odsek-1.pismeno-h.oznacenie"/>
      <w:r w:rsidRPr="009027CD">
        <w:rPr>
          <w:rFonts w:ascii="Times New Roman" w:hAnsi="Times New Roman"/>
        </w:rPr>
        <w:t xml:space="preserve">h) </w:t>
      </w:r>
      <w:bookmarkStart w:id="2604" w:name="paragraf-304.odsek-1.pismeno-h.text"/>
      <w:bookmarkEnd w:id="2603"/>
      <w:r w:rsidRPr="009027CD">
        <w:rPr>
          <w:rFonts w:ascii="Times New Roman" w:hAnsi="Times New Roman"/>
        </w:rPr>
        <w:t xml:space="preserve">poskytnutí informácie podľa predpisov obchodného práva, </w:t>
      </w:r>
      <w:bookmarkEnd w:id="2604"/>
    </w:p>
    <w:p w:rsidR="00B24D0B" w:rsidRPr="009027CD" w:rsidRDefault="009027CD">
      <w:pPr>
        <w:spacing w:before="225" w:after="225" w:line="264" w:lineRule="auto"/>
        <w:ind w:left="495"/>
      </w:pPr>
      <w:bookmarkStart w:id="2605" w:name="paragraf-304.odsek-1.pismeno-i"/>
      <w:bookmarkEnd w:id="2602"/>
      <w:r w:rsidRPr="009027CD">
        <w:rPr>
          <w:rFonts w:ascii="Times New Roman" w:hAnsi="Times New Roman"/>
        </w:rPr>
        <w:t xml:space="preserve"> </w:t>
      </w:r>
      <w:bookmarkStart w:id="2606" w:name="paragraf-304.odsek-1.pismeno-i.oznacenie"/>
      <w:r w:rsidRPr="009027CD">
        <w:rPr>
          <w:rFonts w:ascii="Times New Roman" w:hAnsi="Times New Roman"/>
        </w:rPr>
        <w:t xml:space="preserve">i) </w:t>
      </w:r>
      <w:bookmarkStart w:id="2607" w:name="paragraf-304.odsek-1.pismeno-i.text"/>
      <w:bookmarkEnd w:id="2606"/>
      <w:r w:rsidRPr="009027CD">
        <w:rPr>
          <w:rFonts w:ascii="Times New Roman" w:hAnsi="Times New Roman"/>
        </w:rPr>
        <w:t xml:space="preserve">práve akcionára na primeraný peňažný doplatok, </w:t>
      </w:r>
      <w:bookmarkEnd w:id="2607"/>
    </w:p>
    <w:p w:rsidR="00B24D0B" w:rsidRPr="009027CD" w:rsidRDefault="009027CD">
      <w:pPr>
        <w:spacing w:before="225" w:after="225" w:line="264" w:lineRule="auto"/>
        <w:ind w:left="495"/>
      </w:pPr>
      <w:bookmarkStart w:id="2608" w:name="paragraf-304.odsek-1.pismeno-j"/>
      <w:bookmarkEnd w:id="2605"/>
      <w:r w:rsidRPr="009027CD">
        <w:rPr>
          <w:rFonts w:ascii="Times New Roman" w:hAnsi="Times New Roman"/>
        </w:rPr>
        <w:t xml:space="preserve"> </w:t>
      </w:r>
      <w:bookmarkStart w:id="2609" w:name="paragraf-304.odsek-1.pismeno-j.oznacenie"/>
      <w:r w:rsidRPr="009027CD">
        <w:rPr>
          <w:rFonts w:ascii="Times New Roman" w:hAnsi="Times New Roman"/>
        </w:rPr>
        <w:t xml:space="preserve">j) </w:t>
      </w:r>
      <w:bookmarkStart w:id="2610" w:name="paragraf-304.odsek-1.pismeno-j.text"/>
      <w:bookmarkEnd w:id="2609"/>
      <w:r w:rsidRPr="009027CD">
        <w:rPr>
          <w:rFonts w:ascii="Times New Roman" w:hAnsi="Times New Roman"/>
        </w:rPr>
        <w:t xml:space="preserve">preskúmanie návrhu zmluvy určujúcej nový výmenný pomer akcií, </w:t>
      </w:r>
      <w:bookmarkEnd w:id="2610"/>
    </w:p>
    <w:p w:rsidR="00B24D0B" w:rsidRPr="009027CD" w:rsidRDefault="009027CD">
      <w:pPr>
        <w:spacing w:before="225" w:after="225" w:line="264" w:lineRule="auto"/>
        <w:ind w:left="495"/>
      </w:pPr>
      <w:bookmarkStart w:id="2611" w:name="paragraf-304.odsek-1.pismeno-k"/>
      <w:bookmarkEnd w:id="2608"/>
      <w:r w:rsidRPr="009027CD">
        <w:rPr>
          <w:rFonts w:ascii="Times New Roman" w:hAnsi="Times New Roman"/>
        </w:rPr>
        <w:t xml:space="preserve"> </w:t>
      </w:r>
      <w:bookmarkStart w:id="2612" w:name="paragraf-304.odsek-1.pismeno-k.oznacenie"/>
      <w:r w:rsidRPr="009027CD">
        <w:rPr>
          <w:rFonts w:ascii="Times New Roman" w:hAnsi="Times New Roman"/>
        </w:rPr>
        <w:t xml:space="preserve">k) </w:t>
      </w:r>
      <w:bookmarkStart w:id="2613" w:name="paragraf-304.odsek-1.pismeno-k.text"/>
      <w:bookmarkEnd w:id="2612"/>
      <w:r w:rsidRPr="009027CD">
        <w:rPr>
          <w:rFonts w:ascii="Times New Roman" w:hAnsi="Times New Roman"/>
        </w:rPr>
        <w:t xml:space="preserve">preskúmanie návrhu zmluvy o odkúpení akcií. </w:t>
      </w:r>
      <w:bookmarkEnd w:id="2613"/>
    </w:p>
    <w:p w:rsidR="00B24D0B" w:rsidRPr="009027CD" w:rsidRDefault="009027CD">
      <w:pPr>
        <w:spacing w:before="225" w:after="225" w:line="264" w:lineRule="auto"/>
        <w:ind w:left="345"/>
        <w:jc w:val="center"/>
      </w:pPr>
      <w:bookmarkStart w:id="2614" w:name="paragraf-305.oznacenie"/>
      <w:bookmarkStart w:id="2615" w:name="paragraf-305"/>
      <w:bookmarkEnd w:id="2577"/>
      <w:bookmarkEnd w:id="2578"/>
      <w:bookmarkEnd w:id="2611"/>
      <w:r w:rsidRPr="009027CD">
        <w:rPr>
          <w:rFonts w:ascii="Times New Roman" w:hAnsi="Times New Roman"/>
          <w:b/>
        </w:rPr>
        <w:t xml:space="preserve"> § 305 </w:t>
      </w:r>
    </w:p>
    <w:p w:rsidR="00B24D0B" w:rsidRPr="009027CD" w:rsidRDefault="009027CD">
      <w:pPr>
        <w:spacing w:before="225" w:after="225" w:line="264" w:lineRule="auto"/>
        <w:ind w:left="420"/>
      </w:pPr>
      <w:bookmarkStart w:id="2616" w:name="paragraf-305.odsek-1"/>
      <w:bookmarkEnd w:id="2614"/>
      <w:r w:rsidRPr="009027CD">
        <w:rPr>
          <w:rFonts w:ascii="Times New Roman" w:hAnsi="Times New Roman"/>
        </w:rPr>
        <w:t xml:space="preserve"> </w:t>
      </w:r>
      <w:bookmarkStart w:id="2617" w:name="paragraf-305.odsek-1.oznacenie"/>
      <w:r w:rsidRPr="009027CD">
        <w:rPr>
          <w:rFonts w:ascii="Times New Roman" w:hAnsi="Times New Roman"/>
        </w:rPr>
        <w:t xml:space="preserve">(1) </w:t>
      </w:r>
      <w:bookmarkStart w:id="2618" w:name="paragraf-305.odsek-1.text"/>
      <w:bookmarkEnd w:id="2617"/>
      <w:r w:rsidRPr="009027CD">
        <w:rPr>
          <w:rFonts w:ascii="Times New Roman" w:hAnsi="Times New Roman"/>
        </w:rPr>
        <w:t xml:space="preserve">Na konanie v niektorých veciach právnických osôb je kauzálne príslušný registrový súd. </w:t>
      </w:r>
      <w:bookmarkEnd w:id="2618"/>
    </w:p>
    <w:p w:rsidR="00B24D0B" w:rsidRPr="009027CD" w:rsidRDefault="009027CD">
      <w:pPr>
        <w:spacing w:before="225" w:after="225" w:line="264" w:lineRule="auto"/>
        <w:ind w:left="420"/>
        <w:rPr>
          <w:rFonts w:ascii="Times New Roman" w:hAnsi="Times New Roman" w:cs="Times New Roman"/>
        </w:rPr>
      </w:pPr>
      <w:bookmarkStart w:id="2619" w:name="paragraf-305.odsek-2"/>
      <w:bookmarkEnd w:id="2616"/>
      <w:r w:rsidRPr="009027CD">
        <w:rPr>
          <w:rFonts w:ascii="Times New Roman" w:hAnsi="Times New Roman"/>
        </w:rPr>
        <w:t xml:space="preserve"> </w:t>
      </w:r>
      <w:bookmarkStart w:id="2620" w:name="paragraf-305.odsek-2.oznacenie"/>
      <w:r w:rsidRPr="009027CD">
        <w:rPr>
          <w:rFonts w:ascii="Times New Roman" w:hAnsi="Times New Roman"/>
        </w:rPr>
        <w:t xml:space="preserve">(2) </w:t>
      </w:r>
      <w:bookmarkStart w:id="2621" w:name="paragraf-305.odsek-2.text"/>
      <w:bookmarkEnd w:id="2620"/>
      <w:r w:rsidRPr="009027CD">
        <w:rPr>
          <w:rFonts w:ascii="Times New Roman" w:hAnsi="Times New Roman"/>
        </w:rPr>
        <w:t xml:space="preserve">Na </w:t>
      </w:r>
      <w:r w:rsidRPr="009027CD">
        <w:rPr>
          <w:rFonts w:ascii="Times New Roman" w:hAnsi="Times New Roman" w:cs="Times New Roman"/>
        </w:rPr>
        <w:t xml:space="preserve">konanie je miestne príslušný registrový súd podľa adresy sídla právnickej osoby. </w:t>
      </w:r>
      <w:bookmarkEnd w:id="2621"/>
    </w:p>
    <w:p w:rsidR="009027CD" w:rsidRPr="00E12E21" w:rsidRDefault="009027CD">
      <w:pPr>
        <w:spacing w:before="225" w:after="225" w:line="264" w:lineRule="auto"/>
        <w:ind w:left="420"/>
        <w:rPr>
          <w:rFonts w:ascii="Times New Roman" w:hAnsi="Times New Roman" w:cs="Times New Roman"/>
          <w:color w:val="0070C0"/>
        </w:rPr>
      </w:pPr>
      <w:r w:rsidRPr="00E12E21">
        <w:rPr>
          <w:rFonts w:ascii="Times New Roman" w:hAnsi="Times New Roman" w:cs="Times New Roman"/>
          <w:color w:val="0070C0"/>
        </w:rPr>
        <w:t>(3) Na konanie podľa § 304 písm. f), ak sa navrhuje vymenovať jeden alebo viacero spoločných audítorov podľa predpisov o premenách obchodných spoločností a družstva je miestne príslušný registrový súd podľa adresy sídla ktorejkoľvek právnickej osoby, ktorá má zapísané sídlo v Slovenskej republike a ktorá podáva návrh.</w:t>
      </w:r>
    </w:p>
    <w:p w:rsidR="00B24D0B" w:rsidRPr="009027CD" w:rsidRDefault="009027CD">
      <w:pPr>
        <w:spacing w:before="225" w:after="225" w:line="264" w:lineRule="auto"/>
        <w:ind w:left="345"/>
        <w:jc w:val="center"/>
      </w:pPr>
      <w:bookmarkStart w:id="2622" w:name="paragraf-306.oznacenie"/>
      <w:bookmarkStart w:id="2623" w:name="paragraf-306"/>
      <w:bookmarkEnd w:id="2615"/>
      <w:bookmarkEnd w:id="2619"/>
      <w:r w:rsidRPr="009027CD">
        <w:rPr>
          <w:rFonts w:ascii="Times New Roman" w:hAnsi="Times New Roman"/>
          <w:b/>
        </w:rPr>
        <w:t xml:space="preserve"> § 306 </w:t>
      </w:r>
    </w:p>
    <w:p w:rsidR="00B24D0B" w:rsidRPr="009027CD" w:rsidRDefault="009027CD">
      <w:pPr>
        <w:spacing w:before="225" w:after="225" w:line="264" w:lineRule="auto"/>
        <w:ind w:left="420"/>
      </w:pPr>
      <w:bookmarkStart w:id="2624" w:name="paragraf-306.odsek-1"/>
      <w:bookmarkEnd w:id="2622"/>
      <w:r w:rsidRPr="009027CD">
        <w:rPr>
          <w:rFonts w:ascii="Times New Roman" w:hAnsi="Times New Roman"/>
        </w:rPr>
        <w:t xml:space="preserve"> </w:t>
      </w:r>
      <w:bookmarkStart w:id="2625" w:name="paragraf-306.odsek-1.oznacenie"/>
      <w:bookmarkEnd w:id="2625"/>
      <w:r w:rsidRPr="009027CD">
        <w:rPr>
          <w:rFonts w:ascii="Times New Roman" w:hAnsi="Times New Roman"/>
        </w:rPr>
        <w:t xml:space="preserve">Konanie podľa </w:t>
      </w:r>
      <w:hyperlink w:anchor="paragraf-304.odsek-1.pismeno-c">
        <w:r w:rsidRPr="009027CD">
          <w:rPr>
            <w:rFonts w:ascii="Times New Roman" w:hAnsi="Times New Roman"/>
          </w:rPr>
          <w:t>§ 304 písm. c) až k)</w:t>
        </w:r>
      </w:hyperlink>
      <w:bookmarkStart w:id="2626" w:name="paragraf-306.odsek-1.text"/>
      <w:r w:rsidRPr="009027CD">
        <w:rPr>
          <w:rFonts w:ascii="Times New Roman" w:hAnsi="Times New Roman"/>
        </w:rPr>
        <w:t xml:space="preserve"> sa začína len na návrh. </w:t>
      </w:r>
      <w:bookmarkEnd w:id="2626"/>
    </w:p>
    <w:p w:rsidR="00B24D0B" w:rsidRPr="009027CD" w:rsidRDefault="009027CD">
      <w:pPr>
        <w:spacing w:before="225" w:after="225" w:line="264" w:lineRule="auto"/>
        <w:ind w:left="345"/>
        <w:jc w:val="center"/>
      </w:pPr>
      <w:bookmarkStart w:id="2627" w:name="paragraf-307.oznacenie"/>
      <w:bookmarkStart w:id="2628" w:name="paragraf-307"/>
      <w:bookmarkEnd w:id="2623"/>
      <w:bookmarkEnd w:id="2624"/>
      <w:r w:rsidRPr="009027CD">
        <w:rPr>
          <w:rFonts w:ascii="Times New Roman" w:hAnsi="Times New Roman"/>
          <w:b/>
        </w:rPr>
        <w:t xml:space="preserve"> § 307 </w:t>
      </w:r>
    </w:p>
    <w:p w:rsidR="00B24D0B" w:rsidRPr="009027CD" w:rsidRDefault="009027CD">
      <w:pPr>
        <w:spacing w:before="225" w:after="225" w:line="264" w:lineRule="auto"/>
        <w:ind w:left="420"/>
      </w:pPr>
      <w:bookmarkStart w:id="2629" w:name="paragraf-307.odsek-1"/>
      <w:bookmarkEnd w:id="2627"/>
      <w:r w:rsidRPr="009027CD">
        <w:rPr>
          <w:rFonts w:ascii="Times New Roman" w:hAnsi="Times New Roman"/>
        </w:rPr>
        <w:t xml:space="preserve"> </w:t>
      </w:r>
      <w:bookmarkStart w:id="2630" w:name="paragraf-307.odsek-1.oznacenie"/>
      <w:r w:rsidRPr="009027CD">
        <w:rPr>
          <w:rFonts w:ascii="Times New Roman" w:hAnsi="Times New Roman"/>
        </w:rPr>
        <w:t xml:space="preserve">(1) </w:t>
      </w:r>
      <w:bookmarkStart w:id="2631" w:name="paragraf-307.odsek-1.text"/>
      <w:bookmarkEnd w:id="2630"/>
      <w:r w:rsidRPr="009027CD">
        <w:rPr>
          <w:rFonts w:ascii="Times New Roman" w:hAnsi="Times New Roman"/>
        </w:rPr>
        <w:t xml:space="preserve">Súd nariadi pojednávanie, ak sú skutkové tvrdenia medzi účastníkmi sporné. </w:t>
      </w:r>
      <w:bookmarkEnd w:id="2631"/>
    </w:p>
    <w:p w:rsidR="00B24D0B" w:rsidRPr="009027CD" w:rsidRDefault="009027CD">
      <w:pPr>
        <w:spacing w:before="225" w:after="225" w:line="264" w:lineRule="auto"/>
        <w:ind w:left="420"/>
      </w:pPr>
      <w:bookmarkStart w:id="2632" w:name="paragraf-307.odsek-2"/>
      <w:bookmarkEnd w:id="2629"/>
      <w:r w:rsidRPr="009027CD">
        <w:rPr>
          <w:rFonts w:ascii="Times New Roman" w:hAnsi="Times New Roman"/>
        </w:rPr>
        <w:t xml:space="preserve"> </w:t>
      </w:r>
      <w:bookmarkStart w:id="2633" w:name="paragraf-307.odsek-2.oznacenie"/>
      <w:r w:rsidRPr="009027CD">
        <w:rPr>
          <w:rFonts w:ascii="Times New Roman" w:hAnsi="Times New Roman"/>
        </w:rPr>
        <w:t xml:space="preserve">(2) </w:t>
      </w:r>
      <w:bookmarkStart w:id="2634" w:name="paragraf-307.odsek-2.text"/>
      <w:bookmarkEnd w:id="2633"/>
      <w:r w:rsidRPr="009027CD">
        <w:rPr>
          <w:rFonts w:ascii="Times New Roman" w:hAnsi="Times New Roman"/>
        </w:rPr>
        <w:t xml:space="preserve">Súd môže nariadiť pojednávanie aj vtedy, ak to považuje za potrebné. </w:t>
      </w:r>
      <w:bookmarkEnd w:id="2634"/>
    </w:p>
    <w:p w:rsidR="00B24D0B" w:rsidRPr="009027CD" w:rsidRDefault="009027CD">
      <w:pPr>
        <w:spacing w:before="225" w:after="225" w:line="264" w:lineRule="auto"/>
        <w:ind w:left="345"/>
        <w:jc w:val="center"/>
      </w:pPr>
      <w:bookmarkStart w:id="2635" w:name="paragraf-308.oznacenie"/>
      <w:bookmarkStart w:id="2636" w:name="paragraf-308"/>
      <w:bookmarkEnd w:id="2628"/>
      <w:bookmarkEnd w:id="2632"/>
      <w:r w:rsidRPr="009027CD">
        <w:rPr>
          <w:rFonts w:ascii="Times New Roman" w:hAnsi="Times New Roman"/>
          <w:b/>
        </w:rPr>
        <w:t xml:space="preserve"> § 308 </w:t>
      </w:r>
    </w:p>
    <w:p w:rsidR="00B24D0B" w:rsidRPr="009027CD" w:rsidRDefault="009027CD">
      <w:pPr>
        <w:spacing w:before="225" w:after="225" w:line="264" w:lineRule="auto"/>
        <w:ind w:left="420"/>
      </w:pPr>
      <w:bookmarkStart w:id="2637" w:name="paragraf-308.odsek-1"/>
      <w:bookmarkEnd w:id="2635"/>
      <w:r w:rsidRPr="009027CD">
        <w:rPr>
          <w:rFonts w:ascii="Times New Roman" w:hAnsi="Times New Roman"/>
        </w:rPr>
        <w:t xml:space="preserve"> </w:t>
      </w:r>
      <w:bookmarkStart w:id="2638" w:name="paragraf-308.odsek-1.oznacenie"/>
      <w:bookmarkStart w:id="2639" w:name="paragraf-308.odsek-1.text"/>
      <w:bookmarkEnd w:id="2638"/>
      <w:r w:rsidRPr="009027CD">
        <w:rPr>
          <w:rFonts w:ascii="Times New Roman" w:hAnsi="Times New Roman"/>
        </w:rPr>
        <w:t xml:space="preserve">Súd rozhoduje uznesením. </w:t>
      </w:r>
      <w:bookmarkEnd w:id="2639"/>
    </w:p>
    <w:bookmarkEnd w:id="2636"/>
    <w:bookmarkEnd w:id="2637"/>
    <w:p w:rsidR="00B24D0B" w:rsidRPr="009027CD" w:rsidRDefault="009027CD">
      <w:pPr>
        <w:spacing w:before="300" w:after="0" w:line="264" w:lineRule="auto"/>
        <w:ind w:left="345"/>
        <w:jc w:val="center"/>
      </w:pPr>
      <w:r w:rsidRPr="009027CD">
        <w:rPr>
          <w:rFonts w:ascii="Times New Roman" w:hAnsi="Times New Roman"/>
          <w:b/>
          <w:sz w:val="24"/>
        </w:rPr>
        <w:t xml:space="preserve"> Konanie o zrušení právnickej osoby </w:t>
      </w:r>
    </w:p>
    <w:p w:rsidR="00B24D0B" w:rsidRPr="009027CD" w:rsidRDefault="009027CD">
      <w:pPr>
        <w:spacing w:before="225" w:after="225" w:line="264" w:lineRule="auto"/>
        <w:ind w:left="420"/>
        <w:jc w:val="center"/>
      </w:pPr>
      <w:bookmarkStart w:id="2640" w:name="paragraf-309.oznacenie"/>
      <w:bookmarkStart w:id="2641" w:name="paragraf-309"/>
      <w:r w:rsidRPr="009027CD">
        <w:rPr>
          <w:rFonts w:ascii="Times New Roman" w:hAnsi="Times New Roman"/>
          <w:b/>
        </w:rPr>
        <w:t xml:space="preserve"> § 309 </w:t>
      </w:r>
    </w:p>
    <w:p w:rsidR="00B24D0B" w:rsidRPr="009027CD" w:rsidRDefault="009027CD">
      <w:pPr>
        <w:spacing w:before="225" w:after="225" w:line="264" w:lineRule="auto"/>
        <w:ind w:left="420"/>
        <w:jc w:val="center"/>
      </w:pPr>
      <w:bookmarkStart w:id="2642" w:name="paragraf-309.nadpis"/>
      <w:bookmarkEnd w:id="2640"/>
      <w:r w:rsidRPr="009027CD">
        <w:rPr>
          <w:rFonts w:ascii="Times New Roman" w:hAnsi="Times New Roman"/>
          <w:b/>
        </w:rPr>
        <w:t xml:space="preserve"> Konanie o zrušení obchodnej spoločnosti na návrh </w:t>
      </w:r>
    </w:p>
    <w:p w:rsidR="00B24D0B" w:rsidRPr="009027CD" w:rsidRDefault="009027CD">
      <w:pPr>
        <w:spacing w:before="225" w:after="225" w:line="264" w:lineRule="auto"/>
        <w:ind w:left="495"/>
      </w:pPr>
      <w:bookmarkStart w:id="2643" w:name="paragraf-309.odsek-1"/>
      <w:bookmarkEnd w:id="2642"/>
      <w:r w:rsidRPr="009027CD">
        <w:rPr>
          <w:rFonts w:ascii="Times New Roman" w:hAnsi="Times New Roman"/>
        </w:rPr>
        <w:t xml:space="preserve"> </w:t>
      </w:r>
      <w:bookmarkStart w:id="2644" w:name="paragraf-309.odsek-1.oznacenie"/>
      <w:bookmarkEnd w:id="2644"/>
      <w:r w:rsidRPr="009027CD">
        <w:rPr>
          <w:rFonts w:ascii="Times New Roman" w:hAnsi="Times New Roman"/>
        </w:rPr>
        <w:t xml:space="preserve">Na konanie o zrušení obchodnej spoločnosti, ktoré možno začať len na návrh, sa použijú ustanovenia </w:t>
      </w:r>
      <w:hyperlink r:id="rId4">
        <w:r w:rsidRPr="009027CD">
          <w:rPr>
            <w:rFonts w:ascii="Times New Roman" w:hAnsi="Times New Roman"/>
          </w:rPr>
          <w:t>Civilného sporového poriadku</w:t>
        </w:r>
      </w:hyperlink>
      <w:bookmarkStart w:id="2645" w:name="paragraf-309.odsek-1.text"/>
      <w:r w:rsidRPr="009027CD">
        <w:rPr>
          <w:rFonts w:ascii="Times New Roman" w:hAnsi="Times New Roman"/>
        </w:rPr>
        <w:t xml:space="preserve">. Účastníkmi konania sú žalobca a obchodná spoločnosť, ktorá má byť zrušená. Ak je na súd podaných viac návrhov, súd ich spojí na spoločné konanie. </w:t>
      </w:r>
      <w:bookmarkEnd w:id="2645"/>
    </w:p>
    <w:bookmarkEnd w:id="2641"/>
    <w:bookmarkEnd w:id="2643"/>
    <w:p w:rsidR="00B24D0B" w:rsidRPr="009027CD" w:rsidRDefault="009027CD">
      <w:pPr>
        <w:spacing w:before="300" w:after="0" w:line="264" w:lineRule="auto"/>
        <w:ind w:left="345"/>
        <w:jc w:val="center"/>
      </w:pPr>
      <w:r w:rsidRPr="009027CD">
        <w:rPr>
          <w:rFonts w:ascii="Times New Roman" w:hAnsi="Times New Roman"/>
          <w:b/>
          <w:sz w:val="24"/>
        </w:rPr>
        <w:t xml:space="preserve"> Konanie o zrušení obchodnej spoločnosti alebo družstva </w:t>
      </w:r>
    </w:p>
    <w:p w:rsidR="00B24D0B" w:rsidRPr="009027CD" w:rsidRDefault="009027CD">
      <w:pPr>
        <w:spacing w:before="225" w:after="225" w:line="264" w:lineRule="auto"/>
        <w:ind w:left="420"/>
        <w:jc w:val="center"/>
      </w:pPr>
      <w:bookmarkStart w:id="2646" w:name="paragraf-309a.oznacenie"/>
      <w:bookmarkStart w:id="2647" w:name="paragraf-309a"/>
      <w:r w:rsidRPr="009027CD">
        <w:rPr>
          <w:rFonts w:ascii="Times New Roman" w:hAnsi="Times New Roman"/>
          <w:b/>
        </w:rPr>
        <w:t xml:space="preserve"> § 309a </w:t>
      </w:r>
    </w:p>
    <w:p w:rsidR="00B24D0B" w:rsidRPr="009027CD" w:rsidRDefault="009027CD">
      <w:pPr>
        <w:spacing w:before="225" w:after="225" w:line="264" w:lineRule="auto"/>
        <w:ind w:left="495"/>
      </w:pPr>
      <w:bookmarkStart w:id="2648" w:name="paragraf-309a.odsek-1"/>
      <w:bookmarkEnd w:id="2646"/>
      <w:r w:rsidRPr="009027CD">
        <w:rPr>
          <w:rFonts w:ascii="Times New Roman" w:hAnsi="Times New Roman"/>
        </w:rPr>
        <w:lastRenderedPageBreak/>
        <w:t xml:space="preserve"> </w:t>
      </w:r>
      <w:bookmarkStart w:id="2649" w:name="paragraf-309a.odsek-1.oznacenie"/>
      <w:bookmarkStart w:id="2650" w:name="paragraf-309a.odsek-1.text"/>
      <w:bookmarkEnd w:id="2649"/>
      <w:r w:rsidRPr="009027CD">
        <w:rPr>
          <w:rFonts w:ascii="Times New Roman" w:hAnsi="Times New Roman"/>
        </w:rPr>
        <w:t>V konaniach o zrušení obchodnej spoločnosti alebo družstva (ďalej len „</w:t>
      </w:r>
      <w:proofErr w:type="gramStart"/>
      <w:r w:rsidRPr="009027CD">
        <w:rPr>
          <w:rFonts w:ascii="Times New Roman" w:hAnsi="Times New Roman"/>
        </w:rPr>
        <w:t>spoločnosť“</w:t>
      </w:r>
      <w:proofErr w:type="gramEnd"/>
      <w:r w:rsidRPr="009027CD">
        <w:rPr>
          <w:rFonts w:ascii="Times New Roman" w:hAnsi="Times New Roman"/>
        </w:rPr>
        <w:t xml:space="preserve">), ktoré možno začať aj bez návrhu, je účastníkom konania iba spoločnosť. </w:t>
      </w:r>
      <w:bookmarkEnd w:id="2650"/>
    </w:p>
    <w:p w:rsidR="00B24D0B" w:rsidRPr="009027CD" w:rsidRDefault="009027CD">
      <w:pPr>
        <w:spacing w:before="225" w:after="225" w:line="264" w:lineRule="auto"/>
        <w:ind w:left="420"/>
        <w:jc w:val="center"/>
      </w:pPr>
      <w:bookmarkStart w:id="2651" w:name="paragraf-309b.oznacenie"/>
      <w:bookmarkStart w:id="2652" w:name="paragraf-309b"/>
      <w:bookmarkEnd w:id="2647"/>
      <w:bookmarkEnd w:id="2648"/>
      <w:r w:rsidRPr="009027CD">
        <w:rPr>
          <w:rFonts w:ascii="Times New Roman" w:hAnsi="Times New Roman"/>
          <w:b/>
        </w:rPr>
        <w:t xml:space="preserve"> § 309b </w:t>
      </w:r>
    </w:p>
    <w:p w:rsidR="00B24D0B" w:rsidRPr="009027CD" w:rsidRDefault="009027CD">
      <w:pPr>
        <w:spacing w:before="225" w:after="225" w:line="264" w:lineRule="auto"/>
        <w:ind w:left="420"/>
        <w:jc w:val="center"/>
      </w:pPr>
      <w:bookmarkStart w:id="2653" w:name="paragraf-309b.nadpis"/>
      <w:bookmarkEnd w:id="2651"/>
      <w:r w:rsidRPr="009027CD">
        <w:rPr>
          <w:rFonts w:ascii="Times New Roman" w:hAnsi="Times New Roman"/>
          <w:b/>
        </w:rPr>
        <w:t xml:space="preserve"> Oznámenie o začatí konania o zrušení spoločnosti </w:t>
      </w:r>
    </w:p>
    <w:p w:rsidR="00B24D0B" w:rsidRPr="009027CD" w:rsidRDefault="009027CD">
      <w:pPr>
        <w:spacing w:before="225" w:after="225" w:line="264" w:lineRule="auto"/>
        <w:ind w:left="495"/>
      </w:pPr>
      <w:bookmarkStart w:id="2654" w:name="paragraf-309b.odsek-1"/>
      <w:bookmarkEnd w:id="2653"/>
      <w:r w:rsidRPr="009027CD">
        <w:rPr>
          <w:rFonts w:ascii="Times New Roman" w:hAnsi="Times New Roman"/>
        </w:rPr>
        <w:t xml:space="preserve"> </w:t>
      </w:r>
      <w:bookmarkStart w:id="2655" w:name="paragraf-309b.odsek-1.oznacenie"/>
      <w:r w:rsidRPr="009027CD">
        <w:rPr>
          <w:rFonts w:ascii="Times New Roman" w:hAnsi="Times New Roman"/>
        </w:rPr>
        <w:t xml:space="preserve">(1) </w:t>
      </w:r>
      <w:bookmarkStart w:id="2656" w:name="paragraf-309b.odsek-1.text"/>
      <w:bookmarkEnd w:id="2655"/>
      <w:r w:rsidRPr="009027CD">
        <w:rPr>
          <w:rFonts w:ascii="Times New Roman" w:hAnsi="Times New Roman"/>
        </w:rPr>
        <w:t xml:space="preserve">Ak je dôvod na zrušenie spoločnosti podľa osobitného predpisu, súd spoločnosti doručí oznámenie o začatí konania o zrušení spoločnosti, ktoré obsahuje označenie registrového súdu, ktorý vydal oznámenie o začatí konania o zrušení spoločnosti, a označenie dôvodu pre začatie konania o zrušení spoločnosti. </w:t>
      </w:r>
      <w:bookmarkEnd w:id="2656"/>
    </w:p>
    <w:p w:rsidR="00B24D0B" w:rsidRPr="009027CD" w:rsidRDefault="009027CD">
      <w:pPr>
        <w:spacing w:before="225" w:after="225" w:line="264" w:lineRule="auto"/>
        <w:ind w:left="495"/>
      </w:pPr>
      <w:bookmarkStart w:id="2657" w:name="paragraf-309b.odsek-2"/>
      <w:bookmarkEnd w:id="2654"/>
      <w:r w:rsidRPr="009027CD">
        <w:rPr>
          <w:rFonts w:ascii="Times New Roman" w:hAnsi="Times New Roman"/>
        </w:rPr>
        <w:t xml:space="preserve"> </w:t>
      </w:r>
      <w:bookmarkStart w:id="2658" w:name="paragraf-309b.odsek-2.oznacenie"/>
      <w:r w:rsidRPr="009027CD">
        <w:rPr>
          <w:rFonts w:ascii="Times New Roman" w:hAnsi="Times New Roman"/>
        </w:rPr>
        <w:t xml:space="preserve">(2) </w:t>
      </w:r>
      <w:bookmarkStart w:id="2659" w:name="paragraf-309b.odsek-2.text"/>
      <w:bookmarkEnd w:id="2658"/>
      <w:r w:rsidRPr="009027CD">
        <w:rPr>
          <w:rFonts w:ascii="Times New Roman" w:hAnsi="Times New Roman"/>
        </w:rPr>
        <w:t xml:space="preserve">Ak je dôvod na zrušenie spoločnosti odstrániteľný, oznámenie o začatí konania o zrušení spoločnosti obsahuje aj výzvu na odstránenie dôvodu, pre ktorý sa začalo konanie o zrušení spoločnosti, a spôsob osvedčenia odstránenia dôvodu na zrušenie spoločnosti spolu s určením lehoty na odstránenie dôvodu na zrušenie spoločnosti v trvaní 90 dní, ktorá začína plynúť od doručenia výzvy spoločnosti. Ak dôvod na zrušenie spoločnosti nie je odstrániteľný, oznámenie o začatí konania o zrušení spoločnosti obsahuje výzvu na vyjadrenie sa k dôvodu na zrušenie spoločnosti. </w:t>
      </w:r>
      <w:bookmarkEnd w:id="2659"/>
    </w:p>
    <w:p w:rsidR="00B24D0B" w:rsidRPr="009027CD" w:rsidRDefault="009027CD">
      <w:pPr>
        <w:spacing w:before="225" w:after="225" w:line="264" w:lineRule="auto"/>
        <w:ind w:left="495"/>
      </w:pPr>
      <w:bookmarkStart w:id="2660" w:name="paragraf-309b.odsek-3"/>
      <w:bookmarkEnd w:id="2657"/>
      <w:r w:rsidRPr="009027CD">
        <w:rPr>
          <w:rFonts w:ascii="Times New Roman" w:hAnsi="Times New Roman"/>
        </w:rPr>
        <w:t xml:space="preserve"> </w:t>
      </w:r>
      <w:bookmarkStart w:id="2661" w:name="paragraf-309b.odsek-3.oznacenie"/>
      <w:r w:rsidRPr="009027CD">
        <w:rPr>
          <w:rFonts w:ascii="Times New Roman" w:hAnsi="Times New Roman"/>
        </w:rPr>
        <w:t xml:space="preserve">(3) </w:t>
      </w:r>
      <w:bookmarkStart w:id="2662" w:name="paragraf-309b.odsek-3.text"/>
      <w:bookmarkEnd w:id="2661"/>
      <w:r w:rsidRPr="009027CD">
        <w:rPr>
          <w:rFonts w:ascii="Times New Roman" w:hAnsi="Times New Roman"/>
        </w:rPr>
        <w:t xml:space="preserve">Konanie o zrušení spoločnosti je začaté doručením oznámenia o začatí konania o zrušení spoločnosti. Začatie konania o zrušení spoločnosti súd poznamená v obchodnom registri. </w:t>
      </w:r>
      <w:bookmarkEnd w:id="2662"/>
    </w:p>
    <w:p w:rsidR="00B24D0B" w:rsidRPr="009027CD" w:rsidRDefault="009027CD">
      <w:pPr>
        <w:spacing w:before="225" w:after="225" w:line="264" w:lineRule="auto"/>
        <w:ind w:left="495"/>
      </w:pPr>
      <w:bookmarkStart w:id="2663" w:name="paragraf-309b.odsek-4"/>
      <w:bookmarkEnd w:id="2660"/>
      <w:r w:rsidRPr="009027CD">
        <w:rPr>
          <w:rFonts w:ascii="Times New Roman" w:hAnsi="Times New Roman"/>
        </w:rPr>
        <w:t xml:space="preserve"> </w:t>
      </w:r>
      <w:bookmarkStart w:id="2664" w:name="paragraf-309b.odsek-4.oznacenie"/>
      <w:r w:rsidRPr="009027CD">
        <w:rPr>
          <w:rFonts w:ascii="Times New Roman" w:hAnsi="Times New Roman"/>
        </w:rPr>
        <w:t xml:space="preserve">(4) </w:t>
      </w:r>
      <w:bookmarkStart w:id="2665" w:name="paragraf-309b.odsek-4.text"/>
      <w:bookmarkEnd w:id="2664"/>
      <w:r w:rsidRPr="009027CD">
        <w:rPr>
          <w:rFonts w:ascii="Times New Roman" w:hAnsi="Times New Roman"/>
        </w:rPr>
        <w:t xml:space="preserve">Oznámenie o začatí konania o zrušení spoločnosti s poznamenaním o začatí konania o zrušení spoločnosti v obchodnom registri možno uskutočniť aj automatizovane prostredníctvom programových a technických prostriedkov schválených Ministerstvom spravodlivosti Slovenskej republiky na základe údajov z obchodného registra a iných registrov vedených orgánmi verejnej moci. </w:t>
      </w:r>
      <w:bookmarkEnd w:id="2665"/>
    </w:p>
    <w:p w:rsidR="00B24D0B" w:rsidRPr="009027CD" w:rsidRDefault="009027CD">
      <w:pPr>
        <w:spacing w:before="225" w:after="225" w:line="264" w:lineRule="auto"/>
        <w:ind w:left="495"/>
      </w:pPr>
      <w:bookmarkStart w:id="2666" w:name="paragraf-309b.odsek-5"/>
      <w:bookmarkEnd w:id="2663"/>
      <w:r w:rsidRPr="009027CD">
        <w:rPr>
          <w:rFonts w:ascii="Times New Roman" w:hAnsi="Times New Roman"/>
        </w:rPr>
        <w:t xml:space="preserve"> </w:t>
      </w:r>
      <w:bookmarkStart w:id="2667" w:name="paragraf-309b.odsek-5.oznacenie"/>
      <w:r w:rsidRPr="009027CD">
        <w:rPr>
          <w:rFonts w:ascii="Times New Roman" w:hAnsi="Times New Roman"/>
        </w:rPr>
        <w:t xml:space="preserve">(5) </w:t>
      </w:r>
      <w:bookmarkStart w:id="2668" w:name="paragraf-309b.odsek-5.text"/>
      <w:bookmarkEnd w:id="2667"/>
      <w:r w:rsidRPr="009027CD">
        <w:rPr>
          <w:rFonts w:ascii="Times New Roman" w:hAnsi="Times New Roman"/>
        </w:rPr>
        <w:t xml:space="preserve">Súd lehotu podľa odseku 2 primerane predĺži, ak zistí, že odstránenie dôvodu na zrušenie spoločnosti závisí od výsledku iného konania. </w:t>
      </w:r>
      <w:bookmarkEnd w:id="2668"/>
    </w:p>
    <w:p w:rsidR="00B24D0B" w:rsidRPr="009027CD" w:rsidRDefault="009027CD">
      <w:pPr>
        <w:spacing w:before="225" w:after="225" w:line="264" w:lineRule="auto"/>
        <w:ind w:left="495"/>
      </w:pPr>
      <w:bookmarkStart w:id="2669" w:name="paragraf-309b.odsek-6"/>
      <w:bookmarkEnd w:id="2666"/>
      <w:r w:rsidRPr="009027CD">
        <w:rPr>
          <w:rFonts w:ascii="Times New Roman" w:hAnsi="Times New Roman"/>
        </w:rPr>
        <w:t xml:space="preserve"> </w:t>
      </w:r>
      <w:bookmarkStart w:id="2670" w:name="paragraf-309b.odsek-6.oznacenie"/>
      <w:r w:rsidRPr="009027CD">
        <w:rPr>
          <w:rFonts w:ascii="Times New Roman" w:hAnsi="Times New Roman"/>
        </w:rPr>
        <w:t xml:space="preserve">(6) </w:t>
      </w:r>
      <w:bookmarkStart w:id="2671" w:name="paragraf-309b.odsek-6.text"/>
      <w:bookmarkEnd w:id="2670"/>
      <w:r w:rsidRPr="009027CD">
        <w:rPr>
          <w:rFonts w:ascii="Times New Roman" w:hAnsi="Times New Roman"/>
        </w:rPr>
        <w:t xml:space="preserve">Na žiadosť spoločnosti súd lehotu podľa odseku 2 predĺži o 90 dní, a to aj opakovane. O predĺžení lehoty súd spoločnosť upovedomí. </w:t>
      </w:r>
      <w:bookmarkEnd w:id="2671"/>
    </w:p>
    <w:p w:rsidR="00B24D0B" w:rsidRPr="009027CD" w:rsidRDefault="009027CD">
      <w:pPr>
        <w:spacing w:before="225" w:after="225" w:line="264" w:lineRule="auto"/>
        <w:ind w:left="420"/>
        <w:jc w:val="center"/>
      </w:pPr>
      <w:bookmarkStart w:id="2672" w:name="paragraf-309c.oznacenie"/>
      <w:bookmarkStart w:id="2673" w:name="paragraf-309c"/>
      <w:bookmarkEnd w:id="2652"/>
      <w:bookmarkEnd w:id="2669"/>
      <w:r w:rsidRPr="009027CD">
        <w:rPr>
          <w:rFonts w:ascii="Times New Roman" w:hAnsi="Times New Roman"/>
          <w:b/>
        </w:rPr>
        <w:t xml:space="preserve"> § 309c </w:t>
      </w:r>
    </w:p>
    <w:p w:rsidR="00B24D0B" w:rsidRPr="009027CD" w:rsidRDefault="009027CD">
      <w:pPr>
        <w:spacing w:before="225" w:after="225" w:line="264" w:lineRule="auto"/>
        <w:ind w:left="420"/>
        <w:jc w:val="center"/>
      </w:pPr>
      <w:bookmarkStart w:id="2674" w:name="paragraf-309c.nadpis"/>
      <w:bookmarkEnd w:id="2672"/>
      <w:r w:rsidRPr="009027CD">
        <w:rPr>
          <w:rFonts w:ascii="Times New Roman" w:hAnsi="Times New Roman"/>
          <w:b/>
        </w:rPr>
        <w:t xml:space="preserve"> Osvedčenie odstránenia dôvodu na zrušenie spoločnosti </w:t>
      </w:r>
    </w:p>
    <w:p w:rsidR="00B24D0B" w:rsidRPr="009027CD" w:rsidRDefault="009027CD">
      <w:pPr>
        <w:spacing w:before="225" w:after="225" w:line="264" w:lineRule="auto"/>
        <w:ind w:left="495"/>
      </w:pPr>
      <w:bookmarkStart w:id="2675" w:name="paragraf-309c.odsek-1"/>
      <w:bookmarkEnd w:id="2674"/>
      <w:r w:rsidRPr="009027CD">
        <w:rPr>
          <w:rFonts w:ascii="Times New Roman" w:hAnsi="Times New Roman"/>
        </w:rPr>
        <w:t xml:space="preserve"> </w:t>
      </w:r>
      <w:bookmarkStart w:id="2676" w:name="paragraf-309c.odsek-1.oznacenie"/>
      <w:bookmarkStart w:id="2677" w:name="paragraf-309c.odsek-1.text"/>
      <w:bookmarkEnd w:id="2676"/>
      <w:r w:rsidRPr="009027CD">
        <w:rPr>
          <w:rFonts w:ascii="Times New Roman" w:hAnsi="Times New Roman"/>
        </w:rPr>
        <w:t xml:space="preserve">Ak spoločnosť osvedčí odstránenie dôvodu, pre ktorý sa začalo konanie o zrušení spoločnosti, alebo ak súd zistí, že tu dôvod na zrušenie spoločnosti nie je, upovedomí spoločnosť o ukončení konania o zrušení spoločnosti. Súd upovedomí spoločnosť o ukončení konania aj v prípade, že spoločnosť vstúpila do likvidácie pred rozhodnutím súdu o zrušení spoločnosti. </w:t>
      </w:r>
      <w:bookmarkEnd w:id="2677"/>
    </w:p>
    <w:p w:rsidR="00B24D0B" w:rsidRPr="009027CD" w:rsidRDefault="009027CD">
      <w:pPr>
        <w:spacing w:before="225" w:after="225" w:line="264" w:lineRule="auto"/>
        <w:ind w:left="420"/>
        <w:jc w:val="center"/>
      </w:pPr>
      <w:bookmarkStart w:id="2678" w:name="paragraf-309d.oznacenie"/>
      <w:bookmarkStart w:id="2679" w:name="paragraf-309d"/>
      <w:bookmarkEnd w:id="2673"/>
      <w:bookmarkEnd w:id="2675"/>
      <w:r w:rsidRPr="009027CD">
        <w:rPr>
          <w:rFonts w:ascii="Times New Roman" w:hAnsi="Times New Roman"/>
          <w:b/>
        </w:rPr>
        <w:t xml:space="preserve"> § 309d </w:t>
      </w:r>
    </w:p>
    <w:p w:rsidR="00B24D0B" w:rsidRPr="009027CD" w:rsidRDefault="009027CD">
      <w:pPr>
        <w:spacing w:before="225" w:after="225" w:line="264" w:lineRule="auto"/>
        <w:ind w:left="420"/>
        <w:jc w:val="center"/>
      </w:pPr>
      <w:bookmarkStart w:id="2680" w:name="paragraf-309d.nadpis"/>
      <w:bookmarkEnd w:id="2678"/>
      <w:r w:rsidRPr="009027CD">
        <w:rPr>
          <w:rFonts w:ascii="Times New Roman" w:hAnsi="Times New Roman"/>
          <w:b/>
        </w:rPr>
        <w:t xml:space="preserve"> Rozhodnutie o zrušení spoločnosti </w:t>
      </w:r>
    </w:p>
    <w:p w:rsidR="00B24D0B" w:rsidRPr="009027CD" w:rsidRDefault="009027CD">
      <w:pPr>
        <w:spacing w:before="225" w:after="225" w:line="264" w:lineRule="auto"/>
        <w:ind w:left="495"/>
      </w:pPr>
      <w:bookmarkStart w:id="2681" w:name="paragraf-309d.odsek-1"/>
      <w:bookmarkEnd w:id="2680"/>
      <w:r w:rsidRPr="009027CD">
        <w:rPr>
          <w:rFonts w:ascii="Times New Roman" w:hAnsi="Times New Roman"/>
        </w:rPr>
        <w:t xml:space="preserve"> </w:t>
      </w:r>
      <w:bookmarkStart w:id="2682" w:name="paragraf-309d.odsek-1.oznacenie"/>
      <w:r w:rsidRPr="009027CD">
        <w:rPr>
          <w:rFonts w:ascii="Times New Roman" w:hAnsi="Times New Roman"/>
        </w:rPr>
        <w:t xml:space="preserve">(1) </w:t>
      </w:r>
      <w:bookmarkStart w:id="2683" w:name="paragraf-309d.odsek-1.text"/>
      <w:bookmarkEnd w:id="2682"/>
      <w:r w:rsidRPr="009027CD">
        <w:rPr>
          <w:rFonts w:ascii="Times New Roman" w:hAnsi="Times New Roman"/>
        </w:rPr>
        <w:t xml:space="preserve">Ak spoločnosť neosvedčí odstránenie dôvodu, pre ktorý sa začalo konanie o zrušení spoločnosti, súd po márnom uplynutí lehoty na odstránenie dôvodu pre zrušenie spoločnosti rozhodne o zrušení spoločnosti a rozhodnutie doručí spoločnosti. </w:t>
      </w:r>
      <w:bookmarkEnd w:id="2683"/>
    </w:p>
    <w:p w:rsidR="00B24D0B" w:rsidRPr="009027CD" w:rsidRDefault="009027CD">
      <w:pPr>
        <w:spacing w:before="225" w:after="225" w:line="264" w:lineRule="auto"/>
        <w:ind w:left="495"/>
      </w:pPr>
      <w:bookmarkStart w:id="2684" w:name="paragraf-309d.odsek-2"/>
      <w:bookmarkEnd w:id="2681"/>
      <w:r w:rsidRPr="009027CD">
        <w:rPr>
          <w:rFonts w:ascii="Times New Roman" w:hAnsi="Times New Roman"/>
        </w:rPr>
        <w:lastRenderedPageBreak/>
        <w:t xml:space="preserve"> </w:t>
      </w:r>
      <w:bookmarkStart w:id="2685" w:name="paragraf-309d.odsek-2.oznacenie"/>
      <w:r w:rsidRPr="009027CD">
        <w:rPr>
          <w:rFonts w:ascii="Times New Roman" w:hAnsi="Times New Roman"/>
        </w:rPr>
        <w:t xml:space="preserve">(2) </w:t>
      </w:r>
      <w:bookmarkStart w:id="2686" w:name="paragraf-309d.odsek-2.text"/>
      <w:bookmarkEnd w:id="2685"/>
      <w:r w:rsidRPr="009027CD">
        <w:rPr>
          <w:rFonts w:ascii="Times New Roman" w:hAnsi="Times New Roman"/>
        </w:rPr>
        <w:t xml:space="preserve">Proti rozhodnutiu o zrušení spoločnosti je prípustné odvolanie a môže ho podať spoločnosť. V odvolaní nemožno namietať skutočnosti, ktoré nastali po vydaní rozhodnutia o zrušení spoločnosti. </w:t>
      </w:r>
      <w:bookmarkEnd w:id="2686"/>
    </w:p>
    <w:p w:rsidR="00B24D0B" w:rsidRPr="009027CD" w:rsidRDefault="009027CD">
      <w:pPr>
        <w:spacing w:before="225" w:after="225" w:line="264" w:lineRule="auto"/>
        <w:ind w:left="495"/>
      </w:pPr>
      <w:bookmarkStart w:id="2687" w:name="paragraf-309d.odsek-3"/>
      <w:bookmarkEnd w:id="2684"/>
      <w:r w:rsidRPr="009027CD">
        <w:rPr>
          <w:rFonts w:ascii="Times New Roman" w:hAnsi="Times New Roman"/>
        </w:rPr>
        <w:t xml:space="preserve"> </w:t>
      </w:r>
      <w:bookmarkStart w:id="2688" w:name="paragraf-309d.odsek-3.oznacenie"/>
      <w:r w:rsidRPr="009027CD">
        <w:rPr>
          <w:rFonts w:ascii="Times New Roman" w:hAnsi="Times New Roman"/>
        </w:rPr>
        <w:t xml:space="preserve">(3) </w:t>
      </w:r>
      <w:bookmarkStart w:id="2689" w:name="paragraf-309d.odsek-3.text"/>
      <w:bookmarkEnd w:id="2688"/>
      <w:r w:rsidRPr="009027CD">
        <w:rPr>
          <w:rFonts w:ascii="Times New Roman" w:hAnsi="Times New Roman"/>
        </w:rPr>
        <w:t xml:space="preserve">Ak bolo podané odvolanie proti uzneseniu, súd prvej inštancie môže uznesenie o zrušení spoločnosti zrušiť, ak odvolaniu v celom rozsahu vyhovie. </w:t>
      </w:r>
      <w:bookmarkEnd w:id="2689"/>
    </w:p>
    <w:p w:rsidR="00B24D0B" w:rsidRPr="009027CD" w:rsidRDefault="009027CD">
      <w:pPr>
        <w:spacing w:before="225" w:after="225" w:line="264" w:lineRule="auto"/>
        <w:ind w:left="420"/>
        <w:jc w:val="center"/>
      </w:pPr>
      <w:bookmarkStart w:id="2690" w:name="paragraf-309e.oznacenie"/>
      <w:bookmarkStart w:id="2691" w:name="paragraf-309e"/>
      <w:bookmarkEnd w:id="2679"/>
      <w:bookmarkEnd w:id="2687"/>
      <w:r w:rsidRPr="009027CD">
        <w:rPr>
          <w:rFonts w:ascii="Times New Roman" w:hAnsi="Times New Roman"/>
          <w:b/>
        </w:rPr>
        <w:t xml:space="preserve"> § 309e </w:t>
      </w:r>
    </w:p>
    <w:p w:rsidR="00B24D0B" w:rsidRPr="009027CD" w:rsidRDefault="009027CD">
      <w:pPr>
        <w:spacing w:before="225" w:after="225" w:line="264" w:lineRule="auto"/>
        <w:ind w:left="420"/>
        <w:jc w:val="center"/>
      </w:pPr>
      <w:bookmarkStart w:id="2692" w:name="paragraf-309e.nadpis"/>
      <w:bookmarkEnd w:id="2690"/>
      <w:r w:rsidRPr="009027CD">
        <w:rPr>
          <w:rFonts w:ascii="Times New Roman" w:hAnsi="Times New Roman"/>
          <w:b/>
        </w:rPr>
        <w:t xml:space="preserve"> Oznámenie o zrušení spoločnosti </w:t>
      </w:r>
    </w:p>
    <w:p w:rsidR="00B24D0B" w:rsidRPr="009027CD" w:rsidRDefault="009027CD">
      <w:pPr>
        <w:spacing w:before="225" w:after="225" w:line="264" w:lineRule="auto"/>
        <w:ind w:left="495"/>
      </w:pPr>
      <w:bookmarkStart w:id="2693" w:name="paragraf-309e.odsek-1"/>
      <w:bookmarkEnd w:id="2692"/>
      <w:r w:rsidRPr="009027CD">
        <w:rPr>
          <w:rFonts w:ascii="Times New Roman" w:hAnsi="Times New Roman"/>
        </w:rPr>
        <w:t xml:space="preserve"> </w:t>
      </w:r>
      <w:bookmarkStart w:id="2694" w:name="paragraf-309e.odsek-1.oznacenie"/>
      <w:bookmarkStart w:id="2695" w:name="paragraf-309e.odsek-1.text"/>
      <w:bookmarkEnd w:id="2694"/>
      <w:r w:rsidRPr="009027CD">
        <w:rPr>
          <w:rFonts w:ascii="Times New Roman" w:hAnsi="Times New Roman"/>
        </w:rPr>
        <w:t xml:space="preserve">Ak rozhodnutie súdu o zrušení spoločnosti nadobudlo právoplatnosť, súd zverejní oznámenie o zrušení spoločnosti v Obchodnom vestníku. </w:t>
      </w:r>
      <w:bookmarkEnd w:id="2695"/>
    </w:p>
    <w:p w:rsidR="00B24D0B" w:rsidRPr="009027CD" w:rsidRDefault="009027CD">
      <w:pPr>
        <w:spacing w:before="225" w:after="225" w:line="264" w:lineRule="auto"/>
        <w:ind w:left="420"/>
        <w:jc w:val="center"/>
      </w:pPr>
      <w:bookmarkStart w:id="2696" w:name="paragraf-309f.oznacenie"/>
      <w:bookmarkStart w:id="2697" w:name="paragraf-309f"/>
      <w:bookmarkEnd w:id="2691"/>
      <w:bookmarkEnd w:id="2693"/>
      <w:r w:rsidRPr="009027CD">
        <w:rPr>
          <w:rFonts w:ascii="Times New Roman" w:hAnsi="Times New Roman"/>
          <w:b/>
        </w:rPr>
        <w:t xml:space="preserve"> § 309f </w:t>
      </w:r>
    </w:p>
    <w:p w:rsidR="00B24D0B" w:rsidRPr="009027CD" w:rsidRDefault="009027CD">
      <w:pPr>
        <w:spacing w:before="225" w:after="225" w:line="264" w:lineRule="auto"/>
        <w:ind w:left="420"/>
        <w:jc w:val="center"/>
      </w:pPr>
      <w:bookmarkStart w:id="2698" w:name="paragraf-309f.nadpis"/>
      <w:bookmarkEnd w:id="2696"/>
      <w:r w:rsidRPr="009027CD">
        <w:rPr>
          <w:rFonts w:ascii="Times New Roman" w:hAnsi="Times New Roman"/>
          <w:b/>
        </w:rPr>
        <w:t xml:space="preserve"> Predpoklad úpadku spoločnosti </w:t>
      </w:r>
    </w:p>
    <w:p w:rsidR="00B24D0B" w:rsidRPr="009027CD" w:rsidRDefault="009027CD">
      <w:pPr>
        <w:spacing w:before="225" w:after="225" w:line="264" w:lineRule="auto"/>
        <w:ind w:left="495"/>
      </w:pPr>
      <w:bookmarkStart w:id="2699" w:name="paragraf-309f.odsek-1"/>
      <w:bookmarkEnd w:id="2698"/>
      <w:r w:rsidRPr="009027CD">
        <w:rPr>
          <w:rFonts w:ascii="Times New Roman" w:hAnsi="Times New Roman"/>
        </w:rPr>
        <w:t xml:space="preserve"> </w:t>
      </w:r>
      <w:bookmarkStart w:id="2700" w:name="paragraf-309f.odsek-1.oznacenie"/>
      <w:bookmarkStart w:id="2701" w:name="paragraf-309f.odsek-1.text"/>
      <w:bookmarkEnd w:id="2700"/>
      <w:r w:rsidRPr="009027CD">
        <w:rPr>
          <w:rFonts w:ascii="Times New Roman" w:hAnsi="Times New Roman"/>
        </w:rPr>
        <w:t xml:space="preserve">Ak spoločnosť do 90 dní od zverejnenia oznámenia o zrušení spoločnosti v Obchodnom vestníku nevstúpi do likvidácie, predpokladá sa, že je v úpadku. </w:t>
      </w:r>
      <w:bookmarkEnd w:id="2701"/>
    </w:p>
    <w:p w:rsidR="00B24D0B" w:rsidRPr="009027CD" w:rsidRDefault="009027CD">
      <w:pPr>
        <w:spacing w:before="225" w:after="225" w:line="264" w:lineRule="auto"/>
        <w:ind w:left="420"/>
        <w:jc w:val="center"/>
      </w:pPr>
      <w:bookmarkStart w:id="2702" w:name="paragraf-309g.oznacenie"/>
      <w:bookmarkStart w:id="2703" w:name="paragraf-309g"/>
      <w:bookmarkEnd w:id="2697"/>
      <w:bookmarkEnd w:id="2699"/>
      <w:r w:rsidRPr="009027CD">
        <w:rPr>
          <w:rFonts w:ascii="Times New Roman" w:hAnsi="Times New Roman"/>
          <w:b/>
        </w:rPr>
        <w:t xml:space="preserve"> § 309g </w:t>
      </w:r>
    </w:p>
    <w:p w:rsidR="00B24D0B" w:rsidRPr="009027CD" w:rsidRDefault="009027CD">
      <w:pPr>
        <w:spacing w:before="225" w:after="225" w:line="264" w:lineRule="auto"/>
        <w:ind w:left="420"/>
        <w:jc w:val="center"/>
      </w:pPr>
      <w:bookmarkStart w:id="2704" w:name="paragraf-309g.nadpis"/>
      <w:bookmarkEnd w:id="2702"/>
      <w:r w:rsidRPr="009027CD">
        <w:rPr>
          <w:rFonts w:ascii="Times New Roman" w:hAnsi="Times New Roman"/>
          <w:b/>
        </w:rPr>
        <w:t xml:space="preserve"> Oznámenie o predpoklade úpadku spoločnosti </w:t>
      </w:r>
    </w:p>
    <w:p w:rsidR="00B24D0B" w:rsidRPr="009027CD" w:rsidRDefault="009027CD">
      <w:pPr>
        <w:spacing w:before="225" w:after="225" w:line="264" w:lineRule="auto"/>
        <w:ind w:left="495"/>
      </w:pPr>
      <w:bookmarkStart w:id="2705" w:name="paragraf-309g.odsek-1"/>
      <w:bookmarkEnd w:id="2704"/>
      <w:r w:rsidRPr="009027CD">
        <w:rPr>
          <w:rFonts w:ascii="Times New Roman" w:hAnsi="Times New Roman"/>
        </w:rPr>
        <w:t xml:space="preserve"> </w:t>
      </w:r>
      <w:bookmarkStart w:id="2706" w:name="paragraf-309g.odsek-1.oznacenie"/>
      <w:bookmarkStart w:id="2707" w:name="paragraf-309g.odsek-1.text"/>
      <w:bookmarkEnd w:id="2706"/>
      <w:r w:rsidRPr="009027CD">
        <w:rPr>
          <w:rFonts w:ascii="Times New Roman" w:hAnsi="Times New Roman"/>
        </w:rPr>
        <w:t xml:space="preserve">Ak sa predpokladá úpadok spoločnosti, súd bezodkladne zverejní v Obchodnom vestníku oznámenie o predpoklade úpadku spoločnosti. V oznámení poučí veriteľov spoločnosti, osoby, ktoré majú právo na likvidačný zostatok, a iné orgány a osoby dotknuté zrušením spoločnosti, že ak do šiestich mesiacov od zverejnenia tohto oznámenia v Obchodnom vestníku nebude podaný návrh na ustanovenie likvidátora spolu s osvedčením o zložení preddavku na jeho odmenu a náhradu výdavkov alebo nebude podaný návrh na vyhlásenie konkurzu na majetok spoločnosti, spoločnosť bude vymazaná z obchodného registra. </w:t>
      </w:r>
      <w:bookmarkEnd w:id="2707"/>
    </w:p>
    <w:p w:rsidR="00B24D0B" w:rsidRPr="009027CD" w:rsidRDefault="009027CD">
      <w:pPr>
        <w:spacing w:before="225" w:after="225" w:line="264" w:lineRule="auto"/>
        <w:ind w:left="420"/>
        <w:jc w:val="center"/>
      </w:pPr>
      <w:bookmarkStart w:id="2708" w:name="paragraf-309h.oznacenie"/>
      <w:bookmarkStart w:id="2709" w:name="paragraf-309h"/>
      <w:bookmarkEnd w:id="2703"/>
      <w:bookmarkEnd w:id="2705"/>
      <w:r w:rsidRPr="009027CD">
        <w:rPr>
          <w:rFonts w:ascii="Times New Roman" w:hAnsi="Times New Roman"/>
          <w:b/>
        </w:rPr>
        <w:t xml:space="preserve"> § 309h </w:t>
      </w:r>
    </w:p>
    <w:p w:rsidR="00B24D0B" w:rsidRPr="009027CD" w:rsidRDefault="009027CD">
      <w:pPr>
        <w:spacing w:before="225" w:after="225" w:line="264" w:lineRule="auto"/>
        <w:ind w:left="420"/>
        <w:jc w:val="center"/>
      </w:pPr>
      <w:bookmarkStart w:id="2710" w:name="paragraf-309h.nadpis"/>
      <w:bookmarkEnd w:id="2708"/>
      <w:r w:rsidRPr="009027CD">
        <w:rPr>
          <w:rFonts w:ascii="Times New Roman" w:hAnsi="Times New Roman"/>
          <w:b/>
        </w:rPr>
        <w:t xml:space="preserve"> Rozhodnutie o výmaze spoločnosti </w:t>
      </w:r>
    </w:p>
    <w:p w:rsidR="00B24D0B" w:rsidRPr="009027CD" w:rsidRDefault="009027CD">
      <w:pPr>
        <w:spacing w:before="225" w:after="225" w:line="264" w:lineRule="auto"/>
        <w:ind w:left="495"/>
      </w:pPr>
      <w:bookmarkStart w:id="2711" w:name="paragraf-309h.odsek-1"/>
      <w:bookmarkEnd w:id="2710"/>
      <w:r w:rsidRPr="009027CD">
        <w:rPr>
          <w:rFonts w:ascii="Times New Roman" w:hAnsi="Times New Roman"/>
        </w:rPr>
        <w:t xml:space="preserve"> </w:t>
      </w:r>
      <w:bookmarkStart w:id="2712" w:name="paragraf-309h.odsek-1.oznacenie"/>
      <w:r w:rsidRPr="009027CD">
        <w:rPr>
          <w:rFonts w:ascii="Times New Roman" w:hAnsi="Times New Roman"/>
        </w:rPr>
        <w:t xml:space="preserve">(1) </w:t>
      </w:r>
      <w:bookmarkStart w:id="2713" w:name="paragraf-309h.odsek-1.text"/>
      <w:bookmarkEnd w:id="2712"/>
      <w:r w:rsidRPr="009027CD">
        <w:rPr>
          <w:rFonts w:ascii="Times New Roman" w:hAnsi="Times New Roman"/>
        </w:rPr>
        <w:t xml:space="preserve">Ak odseky 2 a 3 neustanovujú inak, súd po uplynutí šiestich mesiacov od zverejnenia oznámenia o predpoklade úpadku spoločnosti v Obchodnom vestníku rozhodne o výmaze spoločnosti z obchodného registra bez likvidácie. </w:t>
      </w:r>
      <w:bookmarkEnd w:id="2713"/>
    </w:p>
    <w:p w:rsidR="00B24D0B" w:rsidRPr="009027CD" w:rsidRDefault="009027CD">
      <w:pPr>
        <w:spacing w:before="225" w:after="225" w:line="264" w:lineRule="auto"/>
        <w:ind w:left="495"/>
      </w:pPr>
      <w:bookmarkStart w:id="2714" w:name="paragraf-309h.odsek-2"/>
      <w:bookmarkEnd w:id="2711"/>
      <w:r w:rsidRPr="009027CD">
        <w:rPr>
          <w:rFonts w:ascii="Times New Roman" w:hAnsi="Times New Roman"/>
        </w:rPr>
        <w:t xml:space="preserve"> </w:t>
      </w:r>
      <w:bookmarkStart w:id="2715" w:name="paragraf-309h.odsek-2.oznacenie"/>
      <w:r w:rsidRPr="009027CD">
        <w:rPr>
          <w:rFonts w:ascii="Times New Roman" w:hAnsi="Times New Roman"/>
        </w:rPr>
        <w:t xml:space="preserve">(2) </w:t>
      </w:r>
      <w:bookmarkStart w:id="2716" w:name="paragraf-309h.odsek-2.text"/>
      <w:bookmarkEnd w:id="2715"/>
      <w:r w:rsidRPr="009027CD">
        <w:rPr>
          <w:rFonts w:ascii="Times New Roman" w:hAnsi="Times New Roman"/>
        </w:rPr>
        <w:t xml:space="preserve">Ak veriteľ spoločnosti, osoba, ktorá má právo na likvidačný zostatok, orgán štátnej správy v oblasti daní, poplatkov a colníctva podľa osobitného zákona, alebo ten, kto je dotknutý zrušením spoločnosti do výmazu spoločnosti z obchodného registra, navrhne ustanovenie likvidátora, súd ustanoví likvidátora. Na návrh na ustanovenie likvidátora sa neprihliada, ak nie je zložený preddavok na úhrady odmeny a výdavkov likvidátora. Proti rozhodnutiu o ustanovení likvidátora nie je prípustné odvolanie. </w:t>
      </w:r>
      <w:bookmarkEnd w:id="2716"/>
    </w:p>
    <w:p w:rsidR="00B24D0B" w:rsidRPr="009027CD" w:rsidRDefault="009027CD">
      <w:pPr>
        <w:spacing w:before="225" w:after="225" w:line="264" w:lineRule="auto"/>
        <w:ind w:left="495"/>
      </w:pPr>
      <w:bookmarkStart w:id="2717" w:name="paragraf-309h.odsek-3"/>
      <w:bookmarkEnd w:id="2714"/>
      <w:r w:rsidRPr="009027CD">
        <w:rPr>
          <w:rFonts w:ascii="Times New Roman" w:hAnsi="Times New Roman"/>
        </w:rPr>
        <w:t xml:space="preserve"> </w:t>
      </w:r>
      <w:bookmarkStart w:id="2718" w:name="paragraf-309h.odsek-3.oznacenie"/>
      <w:r w:rsidRPr="009027CD">
        <w:rPr>
          <w:rFonts w:ascii="Times New Roman" w:hAnsi="Times New Roman"/>
        </w:rPr>
        <w:t xml:space="preserve">(3) </w:t>
      </w:r>
      <w:bookmarkStart w:id="2719" w:name="paragraf-309h.odsek-3.text"/>
      <w:bookmarkEnd w:id="2718"/>
      <w:r w:rsidRPr="009027CD">
        <w:rPr>
          <w:rFonts w:ascii="Times New Roman" w:hAnsi="Times New Roman"/>
        </w:rPr>
        <w:t xml:space="preserve">Ak voči spoločnosti prebieha konkurzné konanie, súd pred rozhodnutím o výmaze spoločnosti postupuje v závislosti od jeho výsledku. Ak sa na majetok spoločnosti vyhlási konkurz, konanie o zrušení spoločnosti sa zastavuje. </w:t>
      </w:r>
      <w:bookmarkEnd w:id="2719"/>
    </w:p>
    <w:p w:rsidR="00B24D0B" w:rsidRPr="009027CD" w:rsidRDefault="009027CD">
      <w:pPr>
        <w:spacing w:before="225" w:after="225" w:line="264" w:lineRule="auto"/>
        <w:ind w:left="495"/>
      </w:pPr>
      <w:bookmarkStart w:id="2720" w:name="paragraf-309h.odsek-4"/>
      <w:bookmarkEnd w:id="2717"/>
      <w:r w:rsidRPr="009027CD">
        <w:rPr>
          <w:rFonts w:ascii="Times New Roman" w:hAnsi="Times New Roman"/>
        </w:rPr>
        <w:lastRenderedPageBreak/>
        <w:t xml:space="preserve"> </w:t>
      </w:r>
      <w:bookmarkStart w:id="2721" w:name="paragraf-309h.odsek-4.oznacenie"/>
      <w:r w:rsidRPr="009027CD">
        <w:rPr>
          <w:rFonts w:ascii="Times New Roman" w:hAnsi="Times New Roman"/>
        </w:rPr>
        <w:t xml:space="preserve">(4) </w:t>
      </w:r>
      <w:bookmarkStart w:id="2722" w:name="paragraf-309h.odsek-4.text"/>
      <w:bookmarkEnd w:id="2721"/>
      <w:r w:rsidRPr="009027CD">
        <w:rPr>
          <w:rFonts w:ascii="Times New Roman" w:hAnsi="Times New Roman"/>
        </w:rPr>
        <w:t xml:space="preserve">Súd lehotu podľa odseku 1 primerane predĺži, ak to navrhne orgán štátnej správy v oblasti daní, poplatkov a colníctva podľa osobitného zákona, alebo ten, kto osvedčí, že uplatňuje právo odporovať právnemu úkonu spoločnosti alebo sa domáha neplatnosti prevodu majetku spoločnosti alebo vyslovenia neplatnosti právneho úkonu týkajúceho sa majetku, ktorý patrí alebo patril spoločnosti. </w:t>
      </w:r>
      <w:bookmarkEnd w:id="2722"/>
    </w:p>
    <w:p w:rsidR="00B24D0B" w:rsidRPr="009027CD" w:rsidRDefault="009027CD">
      <w:pPr>
        <w:spacing w:before="225" w:after="225" w:line="264" w:lineRule="auto"/>
        <w:ind w:left="495"/>
      </w:pPr>
      <w:bookmarkStart w:id="2723" w:name="paragraf-309h.odsek-5"/>
      <w:bookmarkEnd w:id="2720"/>
      <w:r w:rsidRPr="009027CD">
        <w:rPr>
          <w:rFonts w:ascii="Times New Roman" w:hAnsi="Times New Roman"/>
        </w:rPr>
        <w:t xml:space="preserve"> </w:t>
      </w:r>
      <w:bookmarkStart w:id="2724" w:name="paragraf-309h.odsek-5.oznacenie"/>
      <w:r w:rsidRPr="009027CD">
        <w:rPr>
          <w:rFonts w:ascii="Times New Roman" w:hAnsi="Times New Roman"/>
        </w:rPr>
        <w:t xml:space="preserve">(5) </w:t>
      </w:r>
      <w:bookmarkStart w:id="2725" w:name="paragraf-309h.odsek-5.text"/>
      <w:bookmarkEnd w:id="2724"/>
      <w:r w:rsidRPr="009027CD">
        <w:rPr>
          <w:rFonts w:ascii="Times New Roman" w:hAnsi="Times New Roman"/>
        </w:rPr>
        <w:t xml:space="preserve">Rozhodnutie súdu o výmaze spoločnosti sa doručí uložením v spise. Proti tomuto rozhodnutiu nie je prípustné odvolanie. </w:t>
      </w:r>
      <w:bookmarkEnd w:id="2725"/>
    </w:p>
    <w:p w:rsidR="00B24D0B" w:rsidRPr="009027CD" w:rsidRDefault="009027CD">
      <w:pPr>
        <w:spacing w:before="225" w:after="225" w:line="264" w:lineRule="auto"/>
        <w:ind w:left="420"/>
        <w:jc w:val="center"/>
      </w:pPr>
      <w:bookmarkStart w:id="2726" w:name="paragraf-309i.oznacenie"/>
      <w:bookmarkStart w:id="2727" w:name="paragraf-309i"/>
      <w:bookmarkEnd w:id="2709"/>
      <w:bookmarkEnd w:id="2723"/>
      <w:r w:rsidRPr="009027CD">
        <w:rPr>
          <w:rFonts w:ascii="Times New Roman" w:hAnsi="Times New Roman"/>
          <w:b/>
        </w:rPr>
        <w:t xml:space="preserve"> § 309i </w:t>
      </w:r>
    </w:p>
    <w:p w:rsidR="00B24D0B" w:rsidRPr="009027CD" w:rsidRDefault="009027CD">
      <w:pPr>
        <w:spacing w:after="0" w:line="264" w:lineRule="auto"/>
        <w:ind w:left="495"/>
      </w:pPr>
      <w:bookmarkStart w:id="2728" w:name="paragraf-309i.odsek-1"/>
      <w:bookmarkEnd w:id="2726"/>
      <w:r w:rsidRPr="009027CD">
        <w:rPr>
          <w:rFonts w:ascii="Times New Roman" w:hAnsi="Times New Roman"/>
        </w:rPr>
        <w:t xml:space="preserve"> </w:t>
      </w:r>
      <w:bookmarkStart w:id="2729" w:name="paragraf-309i.odsek-1.oznacenie"/>
      <w:bookmarkEnd w:id="2729"/>
      <w:r w:rsidRPr="009027CD">
        <w:rPr>
          <w:rFonts w:ascii="Times New Roman" w:hAnsi="Times New Roman"/>
        </w:rPr>
        <w:t xml:space="preserve">Ak súd zistí, že k zrušeniu spoločnosti došlo inak ako rozhodnutím súdu, táto okolnosť vyplýva z verejnej listiny a spoločnosť nevstúpila do likvidácie v lehote ustanovenej osobitným predpisom, predpokladá sa, že je v úpadku. Ustanovenia </w:t>
      </w:r>
      <w:hyperlink w:anchor="paragraf-309g">
        <w:r w:rsidRPr="009027CD">
          <w:rPr>
            <w:rFonts w:ascii="Times New Roman" w:hAnsi="Times New Roman"/>
          </w:rPr>
          <w:t>§ 309g</w:t>
        </w:r>
      </w:hyperlink>
      <w:r w:rsidRPr="009027CD">
        <w:rPr>
          <w:rFonts w:ascii="Times New Roman" w:hAnsi="Times New Roman"/>
        </w:rPr>
        <w:t xml:space="preserve"> a </w:t>
      </w:r>
      <w:hyperlink w:anchor="paragraf-309h">
        <w:r w:rsidRPr="009027CD">
          <w:rPr>
            <w:rFonts w:ascii="Times New Roman" w:hAnsi="Times New Roman"/>
          </w:rPr>
          <w:t>§ 309h</w:t>
        </w:r>
      </w:hyperlink>
      <w:r w:rsidRPr="009027CD">
        <w:rPr>
          <w:rFonts w:ascii="Times New Roman" w:hAnsi="Times New Roman"/>
        </w:rPr>
        <w:t xml:space="preserve"> platia rovnako. </w:t>
      </w:r>
    </w:p>
    <w:p w:rsidR="00B24D0B" w:rsidRPr="009027CD" w:rsidRDefault="00B24D0B">
      <w:pPr>
        <w:spacing w:after="0" w:line="264" w:lineRule="auto"/>
        <w:ind w:left="495"/>
      </w:pPr>
    </w:p>
    <w:p w:rsidR="00B24D0B" w:rsidRPr="009027CD" w:rsidRDefault="00B24D0B">
      <w:pPr>
        <w:spacing w:after="0" w:line="264" w:lineRule="auto"/>
        <w:ind w:left="495"/>
      </w:pPr>
      <w:bookmarkStart w:id="2730" w:name="paragraf-309i.odsek-1.text"/>
      <w:bookmarkEnd w:id="2730"/>
    </w:p>
    <w:p w:rsidR="00B24D0B" w:rsidRPr="009027CD" w:rsidRDefault="009027CD">
      <w:pPr>
        <w:spacing w:before="300" w:after="0" w:line="264" w:lineRule="auto"/>
        <w:ind w:left="345"/>
        <w:jc w:val="center"/>
      </w:pPr>
      <w:bookmarkStart w:id="2731" w:name="predpis.cast-druha.hlava-piata.skupinaPa"/>
      <w:bookmarkEnd w:id="2727"/>
      <w:bookmarkEnd w:id="2728"/>
      <w:r w:rsidRPr="009027CD">
        <w:rPr>
          <w:rFonts w:ascii="Times New Roman" w:hAnsi="Times New Roman"/>
          <w:b/>
          <w:sz w:val="24"/>
        </w:rPr>
        <w:t xml:space="preserve"> Konanie o nariadení dodatočnej likvidácie majetku spoločnosti </w:t>
      </w:r>
    </w:p>
    <w:p w:rsidR="00B24D0B" w:rsidRPr="009027CD" w:rsidRDefault="009027CD">
      <w:pPr>
        <w:spacing w:before="225" w:after="225" w:line="264" w:lineRule="auto"/>
        <w:ind w:left="420"/>
        <w:jc w:val="center"/>
      </w:pPr>
      <w:bookmarkStart w:id="2732" w:name="paragraf-309j.oznacenie"/>
      <w:bookmarkStart w:id="2733" w:name="paragraf-309j"/>
      <w:r w:rsidRPr="009027CD">
        <w:rPr>
          <w:rFonts w:ascii="Times New Roman" w:hAnsi="Times New Roman"/>
          <w:b/>
        </w:rPr>
        <w:t xml:space="preserve"> § 309j </w:t>
      </w:r>
    </w:p>
    <w:p w:rsidR="009027CD" w:rsidRDefault="009027CD">
      <w:pPr>
        <w:spacing w:before="225" w:after="225" w:line="264" w:lineRule="auto"/>
        <w:ind w:left="495"/>
        <w:rPr>
          <w:rFonts w:ascii="Times New Roman" w:hAnsi="Times New Roman"/>
        </w:rPr>
      </w:pPr>
      <w:bookmarkStart w:id="2734" w:name="paragraf-309j.odsek-1"/>
      <w:bookmarkEnd w:id="2732"/>
      <w:r w:rsidRPr="009027CD">
        <w:rPr>
          <w:rFonts w:ascii="Times New Roman" w:hAnsi="Times New Roman"/>
        </w:rPr>
        <w:t xml:space="preserve"> </w:t>
      </w:r>
      <w:bookmarkStart w:id="2735" w:name="paragraf-309j.odsek-1.oznacenie"/>
      <w:bookmarkStart w:id="2736" w:name="paragraf-309j.odsek-1.text"/>
      <w:bookmarkEnd w:id="2735"/>
      <w:r w:rsidRPr="009027CD">
        <w:rPr>
          <w:rFonts w:ascii="Times New Roman" w:hAnsi="Times New Roman"/>
        </w:rPr>
        <w:t>Ak osoba, na návrh ktorej súd má nariadiť dodatočnú likvidáciu súčasne s podaním návrhu na nariadenie dodatočnej likvidácie a ustanovenie likvidátora, najneskôr však na výzvu súdu v stanovenej primeranej lehote súdu neosvedčí zloženie preddavku na likvidáciu podľa osobitného zákona, súd konanie zastaví. Proti rozhodnutiu o zastavení konania nie je prípustné odvolanie.</w:t>
      </w:r>
    </w:p>
    <w:p w:rsidR="009027CD" w:rsidRPr="00E12E21" w:rsidRDefault="009027CD" w:rsidP="009027CD">
      <w:pPr>
        <w:spacing w:before="225" w:after="225" w:line="264" w:lineRule="auto"/>
        <w:ind w:left="495"/>
        <w:jc w:val="center"/>
        <w:rPr>
          <w:rFonts w:ascii="Times New Roman" w:hAnsi="Times New Roman"/>
          <w:color w:val="0070C0"/>
        </w:rPr>
      </w:pPr>
      <w:r w:rsidRPr="00E12E21">
        <w:rPr>
          <w:rFonts w:ascii="Times New Roman" w:hAnsi="Times New Roman"/>
          <w:color w:val="0070C0"/>
        </w:rPr>
        <w:t>§ 309k</w:t>
      </w:r>
    </w:p>
    <w:p w:rsidR="009027CD" w:rsidRPr="00E12E21" w:rsidRDefault="009027CD" w:rsidP="009027CD">
      <w:pPr>
        <w:spacing w:before="225" w:after="225" w:line="264" w:lineRule="auto"/>
        <w:ind w:left="495"/>
        <w:jc w:val="center"/>
        <w:rPr>
          <w:rFonts w:ascii="Times New Roman" w:hAnsi="Times New Roman"/>
          <w:color w:val="0070C0"/>
        </w:rPr>
      </w:pPr>
      <w:r w:rsidRPr="00E12E21">
        <w:rPr>
          <w:rFonts w:ascii="Times New Roman" w:hAnsi="Times New Roman"/>
          <w:color w:val="0070C0"/>
        </w:rPr>
        <w:t>Konanie o potvrdení audítora na preskúmanie návrhu projektu premeny, cezhraničnej premeny a zmeny právnej formy a vypracovanie správy o návrhu projektu premeny, cezhraničnej premeny a zmeny právnej formy</w:t>
      </w:r>
    </w:p>
    <w:p w:rsidR="009027CD" w:rsidRPr="00E12E21" w:rsidRDefault="009027CD" w:rsidP="009027CD">
      <w:pPr>
        <w:spacing w:before="225" w:after="225" w:line="264" w:lineRule="auto"/>
        <w:ind w:left="495"/>
        <w:rPr>
          <w:rFonts w:ascii="Times New Roman" w:hAnsi="Times New Roman"/>
          <w:color w:val="0070C0"/>
        </w:rPr>
      </w:pPr>
    </w:p>
    <w:p w:rsidR="00B24D0B" w:rsidRPr="00E12E21" w:rsidRDefault="009027CD" w:rsidP="009027CD">
      <w:pPr>
        <w:spacing w:before="225" w:after="225" w:line="264" w:lineRule="auto"/>
        <w:ind w:left="495"/>
        <w:rPr>
          <w:color w:val="0070C0"/>
        </w:rPr>
      </w:pPr>
      <w:r w:rsidRPr="00E12E21">
        <w:rPr>
          <w:rFonts w:ascii="Times New Roman" w:hAnsi="Times New Roman"/>
          <w:color w:val="0070C0"/>
        </w:rPr>
        <w:t>O návrhu rozhoduje registrový súd bez nariadenia pojednávania v lehote 15 dní od jeho doručenia. Odmietnutie potvrdenia audítora preskúma súd len z hľadiska splnenia podmienok podľa predpisov o premenách obchodných spoločností a družstiev</w:t>
      </w:r>
      <w:bookmarkEnd w:id="2736"/>
      <w:r w:rsidRPr="00E12E21">
        <w:rPr>
          <w:rFonts w:ascii="Times New Roman" w:hAnsi="Times New Roman"/>
          <w:color w:val="0070C0"/>
        </w:rPr>
        <w:t>.</w:t>
      </w:r>
    </w:p>
    <w:p w:rsidR="00B24D0B" w:rsidRPr="009027CD" w:rsidRDefault="009027CD">
      <w:pPr>
        <w:spacing w:before="300" w:after="0" w:line="264" w:lineRule="auto"/>
        <w:ind w:left="270"/>
      </w:pPr>
      <w:bookmarkStart w:id="2737" w:name="predpis.cast-druha.hlava-siesta.oznaceni"/>
      <w:bookmarkStart w:id="2738" w:name="predpis.cast-druha.hlava-siesta"/>
      <w:bookmarkEnd w:id="2574"/>
      <w:bookmarkEnd w:id="2731"/>
      <w:bookmarkEnd w:id="2733"/>
      <w:bookmarkEnd w:id="2734"/>
      <w:r w:rsidRPr="009027CD">
        <w:rPr>
          <w:rFonts w:ascii="Times New Roman" w:hAnsi="Times New Roman"/>
        </w:rPr>
        <w:t xml:space="preserve"> ŠIESTA HLAVA </w:t>
      </w:r>
    </w:p>
    <w:p w:rsidR="00B24D0B" w:rsidRPr="009027CD" w:rsidRDefault="009027CD">
      <w:pPr>
        <w:spacing w:after="0" w:line="264" w:lineRule="auto"/>
        <w:ind w:left="270"/>
      </w:pPr>
      <w:bookmarkStart w:id="2739" w:name="predpis.cast-druha.hlava-siesta.nadpis"/>
      <w:bookmarkEnd w:id="2737"/>
      <w:r w:rsidRPr="009027CD">
        <w:rPr>
          <w:rFonts w:ascii="Times New Roman" w:hAnsi="Times New Roman"/>
          <w:b/>
        </w:rPr>
        <w:t xml:space="preserve"> KONANIE O UMORENIE LISTINY </w:t>
      </w:r>
    </w:p>
    <w:p w:rsidR="00B24D0B" w:rsidRPr="009027CD" w:rsidRDefault="009027CD">
      <w:pPr>
        <w:spacing w:before="225" w:after="225" w:line="264" w:lineRule="auto"/>
        <w:ind w:left="345"/>
        <w:jc w:val="center"/>
      </w:pPr>
      <w:bookmarkStart w:id="2740" w:name="paragraf-310.oznacenie"/>
      <w:bookmarkStart w:id="2741" w:name="paragraf-310"/>
      <w:bookmarkEnd w:id="2739"/>
      <w:r w:rsidRPr="009027CD">
        <w:rPr>
          <w:rFonts w:ascii="Times New Roman" w:hAnsi="Times New Roman"/>
          <w:b/>
        </w:rPr>
        <w:t xml:space="preserve"> § 310 </w:t>
      </w:r>
    </w:p>
    <w:p w:rsidR="00B24D0B" w:rsidRPr="009027CD" w:rsidRDefault="009027CD">
      <w:pPr>
        <w:spacing w:before="225" w:after="225" w:line="264" w:lineRule="auto"/>
        <w:ind w:left="345"/>
        <w:jc w:val="center"/>
      </w:pPr>
      <w:bookmarkStart w:id="2742" w:name="paragraf-310.nadpis"/>
      <w:bookmarkEnd w:id="2740"/>
      <w:r w:rsidRPr="009027CD">
        <w:rPr>
          <w:rFonts w:ascii="Times New Roman" w:hAnsi="Times New Roman"/>
          <w:b/>
        </w:rPr>
        <w:t xml:space="preserve"> Podmienky umorenia listiny </w:t>
      </w:r>
    </w:p>
    <w:p w:rsidR="00B24D0B" w:rsidRPr="009027CD" w:rsidRDefault="009027CD">
      <w:pPr>
        <w:spacing w:before="225" w:after="225" w:line="264" w:lineRule="auto"/>
        <w:ind w:left="420"/>
      </w:pPr>
      <w:bookmarkStart w:id="2743" w:name="paragraf-310.odsek-1"/>
      <w:bookmarkEnd w:id="2742"/>
      <w:r w:rsidRPr="009027CD">
        <w:rPr>
          <w:rFonts w:ascii="Times New Roman" w:hAnsi="Times New Roman"/>
        </w:rPr>
        <w:t xml:space="preserve"> </w:t>
      </w:r>
      <w:bookmarkStart w:id="2744" w:name="paragraf-310.odsek-1.oznacenie"/>
      <w:r w:rsidRPr="009027CD">
        <w:rPr>
          <w:rFonts w:ascii="Times New Roman" w:hAnsi="Times New Roman"/>
        </w:rPr>
        <w:t xml:space="preserve">(1) </w:t>
      </w:r>
      <w:bookmarkStart w:id="2745" w:name="paragraf-310.odsek-1.text"/>
      <w:bookmarkEnd w:id="2744"/>
      <w:r w:rsidRPr="009027CD">
        <w:rPr>
          <w:rFonts w:ascii="Times New Roman" w:hAnsi="Times New Roman"/>
        </w:rPr>
        <w:t xml:space="preserve">Umoriť možno stratenú alebo zničenú listinu, ktorú treba predložiť na uplatnenie práva. </w:t>
      </w:r>
      <w:bookmarkEnd w:id="2745"/>
    </w:p>
    <w:p w:rsidR="00B24D0B" w:rsidRPr="009027CD" w:rsidRDefault="009027CD">
      <w:pPr>
        <w:spacing w:before="225" w:after="225" w:line="264" w:lineRule="auto"/>
        <w:ind w:left="420"/>
      </w:pPr>
      <w:bookmarkStart w:id="2746" w:name="paragraf-310.odsek-2"/>
      <w:bookmarkEnd w:id="2743"/>
      <w:r w:rsidRPr="009027CD">
        <w:rPr>
          <w:rFonts w:ascii="Times New Roman" w:hAnsi="Times New Roman"/>
        </w:rPr>
        <w:t xml:space="preserve"> </w:t>
      </w:r>
      <w:bookmarkStart w:id="2747" w:name="paragraf-310.odsek-2.oznacenie"/>
      <w:r w:rsidRPr="009027CD">
        <w:rPr>
          <w:rFonts w:ascii="Times New Roman" w:hAnsi="Times New Roman"/>
        </w:rPr>
        <w:t xml:space="preserve">(2) </w:t>
      </w:r>
      <w:bookmarkStart w:id="2748" w:name="paragraf-310.odsek-2.text"/>
      <w:bookmarkEnd w:id="2747"/>
      <w:r w:rsidRPr="009027CD">
        <w:rPr>
          <w:rFonts w:ascii="Times New Roman" w:hAnsi="Times New Roman"/>
        </w:rPr>
        <w:t xml:space="preserve">V konaní pred súdom nemožno umoriť také listiny, ktoré je podľa zákona oprávnená umoriť právnická osoba, ktorá ich vystavila. </w:t>
      </w:r>
      <w:bookmarkEnd w:id="2748"/>
    </w:p>
    <w:p w:rsidR="00B24D0B" w:rsidRPr="009027CD" w:rsidRDefault="009027CD">
      <w:pPr>
        <w:spacing w:before="225" w:after="225" w:line="264" w:lineRule="auto"/>
        <w:ind w:left="420"/>
      </w:pPr>
      <w:bookmarkStart w:id="2749" w:name="paragraf-310.odsek-3"/>
      <w:bookmarkEnd w:id="2746"/>
      <w:r w:rsidRPr="009027CD">
        <w:rPr>
          <w:rFonts w:ascii="Times New Roman" w:hAnsi="Times New Roman"/>
        </w:rPr>
        <w:t xml:space="preserve"> </w:t>
      </w:r>
      <w:bookmarkStart w:id="2750" w:name="paragraf-310.odsek-3.oznacenie"/>
      <w:r w:rsidRPr="009027CD">
        <w:rPr>
          <w:rFonts w:ascii="Times New Roman" w:hAnsi="Times New Roman"/>
        </w:rPr>
        <w:t xml:space="preserve">(3) </w:t>
      </w:r>
      <w:bookmarkStart w:id="2751" w:name="paragraf-310.odsek-3.text"/>
      <w:bookmarkEnd w:id="2750"/>
      <w:r w:rsidRPr="009027CD">
        <w:rPr>
          <w:rFonts w:ascii="Times New Roman" w:hAnsi="Times New Roman"/>
        </w:rPr>
        <w:t xml:space="preserve">Umoreniu nepodliehajú peniaze, lotériové žreby, tikety, lístky a známky denného obehu, kupóny a talóny cenných papierov, listiny, s ktorými je spojené právo uhrádzať určitej právnickej </w:t>
      </w:r>
      <w:r w:rsidRPr="009027CD">
        <w:rPr>
          <w:rFonts w:ascii="Times New Roman" w:hAnsi="Times New Roman"/>
        </w:rPr>
        <w:lastRenderedPageBreak/>
        <w:t xml:space="preserve">osobe v tuzemsku cenu tovaru a služieb, ako aj listiny, na ktorých podklade možno uplatniť len nárok na vedľajšie plnenie. </w:t>
      </w:r>
      <w:bookmarkEnd w:id="2751"/>
    </w:p>
    <w:p w:rsidR="00B24D0B" w:rsidRPr="009027CD" w:rsidRDefault="009027CD">
      <w:pPr>
        <w:spacing w:before="225" w:after="225" w:line="264" w:lineRule="auto"/>
        <w:ind w:left="345"/>
        <w:jc w:val="center"/>
      </w:pPr>
      <w:bookmarkStart w:id="2752" w:name="paragraf-311.oznacenie"/>
      <w:bookmarkStart w:id="2753" w:name="paragraf-311"/>
      <w:bookmarkEnd w:id="2741"/>
      <w:bookmarkEnd w:id="2749"/>
      <w:r w:rsidRPr="009027CD">
        <w:rPr>
          <w:rFonts w:ascii="Times New Roman" w:hAnsi="Times New Roman"/>
          <w:b/>
        </w:rPr>
        <w:t xml:space="preserve"> § 311 </w:t>
      </w:r>
    </w:p>
    <w:p w:rsidR="00B24D0B" w:rsidRPr="009027CD" w:rsidRDefault="009027CD">
      <w:pPr>
        <w:spacing w:before="225" w:after="225" w:line="264" w:lineRule="auto"/>
        <w:ind w:left="345"/>
        <w:jc w:val="center"/>
      </w:pPr>
      <w:bookmarkStart w:id="2754" w:name="paragraf-311.nadpis"/>
      <w:bookmarkEnd w:id="2752"/>
      <w:r w:rsidRPr="009027CD">
        <w:rPr>
          <w:rFonts w:ascii="Times New Roman" w:hAnsi="Times New Roman"/>
          <w:b/>
        </w:rPr>
        <w:t xml:space="preserve"> Miestna príslušnosť súdu </w:t>
      </w:r>
    </w:p>
    <w:p w:rsidR="00B24D0B" w:rsidRPr="009027CD" w:rsidRDefault="009027CD">
      <w:pPr>
        <w:spacing w:before="225" w:after="225" w:line="264" w:lineRule="auto"/>
        <w:ind w:left="420"/>
      </w:pPr>
      <w:bookmarkStart w:id="2755" w:name="paragraf-311.odsek-1"/>
      <w:bookmarkEnd w:id="2754"/>
      <w:r w:rsidRPr="009027CD">
        <w:rPr>
          <w:rFonts w:ascii="Times New Roman" w:hAnsi="Times New Roman"/>
        </w:rPr>
        <w:t xml:space="preserve"> </w:t>
      </w:r>
      <w:bookmarkStart w:id="2756" w:name="paragraf-311.odsek-1.oznacenie"/>
      <w:r w:rsidRPr="009027CD">
        <w:rPr>
          <w:rFonts w:ascii="Times New Roman" w:hAnsi="Times New Roman"/>
        </w:rPr>
        <w:t xml:space="preserve">(1) </w:t>
      </w:r>
      <w:bookmarkStart w:id="2757" w:name="paragraf-311.odsek-1.text"/>
      <w:bookmarkEnd w:id="2756"/>
      <w:r w:rsidRPr="009027CD">
        <w:rPr>
          <w:rFonts w:ascii="Times New Roman" w:hAnsi="Times New Roman"/>
        </w:rPr>
        <w:t xml:space="preserve">Na konanie o umorenie cenného papiera vystaveného bankou alebo pobočkou zahraničnej banky je miestne príslušný súd, v ktorého obvode má banka alebo pobočka zahraničnej banky adresu sídla. </w:t>
      </w:r>
      <w:bookmarkEnd w:id="2757"/>
    </w:p>
    <w:p w:rsidR="00B24D0B" w:rsidRPr="009027CD" w:rsidRDefault="009027CD">
      <w:pPr>
        <w:spacing w:before="225" w:after="225" w:line="264" w:lineRule="auto"/>
        <w:ind w:left="420"/>
      </w:pPr>
      <w:bookmarkStart w:id="2758" w:name="paragraf-311.odsek-2"/>
      <w:bookmarkEnd w:id="2755"/>
      <w:r w:rsidRPr="009027CD">
        <w:rPr>
          <w:rFonts w:ascii="Times New Roman" w:hAnsi="Times New Roman"/>
        </w:rPr>
        <w:t xml:space="preserve"> </w:t>
      </w:r>
      <w:bookmarkStart w:id="2759" w:name="paragraf-311.odsek-2.oznacenie"/>
      <w:r w:rsidRPr="009027CD">
        <w:rPr>
          <w:rFonts w:ascii="Times New Roman" w:hAnsi="Times New Roman"/>
        </w:rPr>
        <w:t xml:space="preserve">(2) </w:t>
      </w:r>
      <w:bookmarkStart w:id="2760" w:name="paragraf-311.odsek-2.text"/>
      <w:bookmarkEnd w:id="2759"/>
      <w:r w:rsidRPr="009027CD">
        <w:rPr>
          <w:rFonts w:ascii="Times New Roman" w:hAnsi="Times New Roman"/>
        </w:rPr>
        <w:t xml:space="preserve">Inak je na konanie o umorenie listiny miestne príslušný všeobecný súd navrhovateľa. Ak navrhovateľ nemá v Slovenskej republike všeobecný súd, je miestne príslušný súd, v ktorého obvode je platobné miesto. </w:t>
      </w:r>
      <w:bookmarkEnd w:id="2760"/>
    </w:p>
    <w:bookmarkEnd w:id="2753"/>
    <w:bookmarkEnd w:id="2758"/>
    <w:p w:rsidR="00B24D0B" w:rsidRPr="009027CD" w:rsidRDefault="009027CD">
      <w:pPr>
        <w:spacing w:before="300" w:after="0" w:line="264" w:lineRule="auto"/>
        <w:ind w:left="345"/>
        <w:jc w:val="center"/>
      </w:pPr>
      <w:r w:rsidRPr="009027CD">
        <w:rPr>
          <w:rFonts w:ascii="Times New Roman" w:hAnsi="Times New Roman"/>
          <w:b/>
          <w:sz w:val="24"/>
        </w:rPr>
        <w:t xml:space="preserve"> Niektoré ustanovenia o úkonoch súdu prvej inštancie </w:t>
      </w:r>
    </w:p>
    <w:p w:rsidR="00B24D0B" w:rsidRPr="009027CD" w:rsidRDefault="009027CD">
      <w:pPr>
        <w:spacing w:before="225" w:after="225" w:line="264" w:lineRule="auto"/>
        <w:ind w:left="420"/>
        <w:jc w:val="center"/>
      </w:pPr>
      <w:bookmarkStart w:id="2761" w:name="paragraf-312.oznacenie"/>
      <w:bookmarkStart w:id="2762" w:name="paragraf-312"/>
      <w:r w:rsidRPr="009027CD">
        <w:rPr>
          <w:rFonts w:ascii="Times New Roman" w:hAnsi="Times New Roman"/>
          <w:b/>
        </w:rPr>
        <w:t xml:space="preserve"> § 312 </w:t>
      </w:r>
    </w:p>
    <w:p w:rsidR="00B24D0B" w:rsidRPr="009027CD" w:rsidRDefault="009027CD">
      <w:pPr>
        <w:spacing w:before="225" w:after="225" w:line="264" w:lineRule="auto"/>
        <w:ind w:left="495"/>
      </w:pPr>
      <w:bookmarkStart w:id="2763" w:name="paragraf-312.odsek-1"/>
      <w:bookmarkEnd w:id="2761"/>
      <w:r w:rsidRPr="009027CD">
        <w:rPr>
          <w:rFonts w:ascii="Times New Roman" w:hAnsi="Times New Roman"/>
        </w:rPr>
        <w:t xml:space="preserve"> </w:t>
      </w:r>
      <w:bookmarkStart w:id="2764" w:name="paragraf-312.odsek-1.oznacenie"/>
      <w:r w:rsidRPr="009027CD">
        <w:rPr>
          <w:rFonts w:ascii="Times New Roman" w:hAnsi="Times New Roman"/>
        </w:rPr>
        <w:t xml:space="preserve">(1) </w:t>
      </w:r>
      <w:bookmarkStart w:id="2765" w:name="paragraf-312.odsek-1.text"/>
      <w:bookmarkEnd w:id="2764"/>
      <w:r w:rsidRPr="009027CD">
        <w:rPr>
          <w:rFonts w:ascii="Times New Roman" w:hAnsi="Times New Roman"/>
        </w:rPr>
        <w:t xml:space="preserve">V konaní o umorenie listiny poverí súd notára, aby vo veci konal a rozhodoval. </w:t>
      </w:r>
      <w:bookmarkEnd w:id="2765"/>
    </w:p>
    <w:p w:rsidR="00B24D0B" w:rsidRPr="009027CD" w:rsidRDefault="009027CD">
      <w:pPr>
        <w:spacing w:after="0" w:line="264" w:lineRule="auto"/>
        <w:ind w:left="495"/>
      </w:pPr>
      <w:bookmarkStart w:id="2766" w:name="paragraf-312.odsek-2"/>
      <w:bookmarkEnd w:id="2763"/>
      <w:r w:rsidRPr="009027CD">
        <w:rPr>
          <w:rFonts w:ascii="Times New Roman" w:hAnsi="Times New Roman"/>
        </w:rPr>
        <w:t xml:space="preserve"> </w:t>
      </w:r>
      <w:bookmarkStart w:id="2767" w:name="paragraf-312.odsek-2.oznacenie"/>
      <w:r w:rsidRPr="009027CD">
        <w:rPr>
          <w:rFonts w:ascii="Times New Roman" w:hAnsi="Times New Roman"/>
        </w:rPr>
        <w:t xml:space="preserve">(2) </w:t>
      </w:r>
      <w:bookmarkStart w:id="2768" w:name="paragraf-312.odsek-2.text"/>
      <w:bookmarkEnd w:id="2767"/>
      <w:r w:rsidRPr="009027CD">
        <w:rPr>
          <w:rFonts w:ascii="Times New Roman" w:hAnsi="Times New Roman"/>
        </w:rPr>
        <w:t xml:space="preserve">Poverenie podľa odseku 1 sa nevzťahuje na </w:t>
      </w:r>
      <w:bookmarkEnd w:id="2768"/>
    </w:p>
    <w:p w:rsidR="00B24D0B" w:rsidRPr="009027CD" w:rsidRDefault="009027CD">
      <w:pPr>
        <w:spacing w:before="225" w:after="225" w:line="264" w:lineRule="auto"/>
        <w:ind w:left="570"/>
      </w:pPr>
      <w:bookmarkStart w:id="2769" w:name="paragraf-312.odsek-2.pismeno-a"/>
      <w:r w:rsidRPr="009027CD">
        <w:rPr>
          <w:rFonts w:ascii="Times New Roman" w:hAnsi="Times New Roman"/>
        </w:rPr>
        <w:t xml:space="preserve"> </w:t>
      </w:r>
      <w:bookmarkStart w:id="2770" w:name="paragraf-312.odsek-2.pismeno-a.oznacenie"/>
      <w:r w:rsidRPr="009027CD">
        <w:rPr>
          <w:rFonts w:ascii="Times New Roman" w:hAnsi="Times New Roman"/>
        </w:rPr>
        <w:t xml:space="preserve">a) </w:t>
      </w:r>
      <w:bookmarkStart w:id="2771" w:name="paragraf-312.odsek-2.pismeno-a.text"/>
      <w:bookmarkEnd w:id="2770"/>
      <w:r w:rsidRPr="009027CD">
        <w:rPr>
          <w:rFonts w:ascii="Times New Roman" w:hAnsi="Times New Roman"/>
        </w:rPr>
        <w:t xml:space="preserve">žiadosť o poskytnutie právnej pomoci v cudzine, ak z osobitného predpisu alebo medzinárodnej zmluvy, ktorou je Slovenská republika viazaná, vyplýva, že o poskytnutie právnej pomoci môže požiadať výlučne súd, </w:t>
      </w:r>
      <w:bookmarkEnd w:id="2771"/>
    </w:p>
    <w:p w:rsidR="00B24D0B" w:rsidRPr="009027CD" w:rsidRDefault="009027CD">
      <w:pPr>
        <w:spacing w:before="225" w:after="225" w:line="264" w:lineRule="auto"/>
        <w:ind w:left="570"/>
      </w:pPr>
      <w:bookmarkStart w:id="2772" w:name="paragraf-312.odsek-2.pismeno-b"/>
      <w:bookmarkEnd w:id="2769"/>
      <w:r w:rsidRPr="009027CD">
        <w:rPr>
          <w:rFonts w:ascii="Times New Roman" w:hAnsi="Times New Roman"/>
        </w:rPr>
        <w:t xml:space="preserve"> </w:t>
      </w:r>
      <w:bookmarkStart w:id="2773" w:name="paragraf-312.odsek-2.pismeno-b.oznacenie"/>
      <w:r w:rsidRPr="009027CD">
        <w:rPr>
          <w:rFonts w:ascii="Times New Roman" w:hAnsi="Times New Roman"/>
        </w:rPr>
        <w:t xml:space="preserve">b) </w:t>
      </w:r>
      <w:bookmarkStart w:id="2774" w:name="paragraf-312.odsek-2.pismeno-b.text"/>
      <w:bookmarkEnd w:id="2773"/>
      <w:r w:rsidRPr="009027CD">
        <w:rPr>
          <w:rFonts w:ascii="Times New Roman" w:hAnsi="Times New Roman"/>
        </w:rPr>
        <w:t xml:space="preserve">rozhodnutie o vylúčení notára a jeho zamestnancov. </w:t>
      </w:r>
      <w:bookmarkEnd w:id="2774"/>
    </w:p>
    <w:p w:rsidR="00B24D0B" w:rsidRPr="009027CD" w:rsidRDefault="009027CD">
      <w:pPr>
        <w:spacing w:before="225" w:after="225" w:line="264" w:lineRule="auto"/>
        <w:ind w:left="420"/>
        <w:jc w:val="center"/>
      </w:pPr>
      <w:bookmarkStart w:id="2775" w:name="paragraf-313.oznacenie"/>
      <w:bookmarkStart w:id="2776" w:name="paragraf-313"/>
      <w:bookmarkEnd w:id="2762"/>
      <w:bookmarkEnd w:id="2766"/>
      <w:bookmarkEnd w:id="2772"/>
      <w:r w:rsidRPr="009027CD">
        <w:rPr>
          <w:rFonts w:ascii="Times New Roman" w:hAnsi="Times New Roman"/>
          <w:b/>
        </w:rPr>
        <w:t xml:space="preserve"> § 313 </w:t>
      </w:r>
    </w:p>
    <w:p w:rsidR="00B24D0B" w:rsidRPr="009027CD" w:rsidRDefault="009027CD">
      <w:pPr>
        <w:spacing w:before="225" w:after="225" w:line="264" w:lineRule="auto"/>
        <w:ind w:left="495"/>
      </w:pPr>
      <w:bookmarkStart w:id="2777" w:name="paragraf-313.odsek-1"/>
      <w:bookmarkEnd w:id="2775"/>
      <w:r w:rsidRPr="009027CD">
        <w:rPr>
          <w:rFonts w:ascii="Times New Roman" w:hAnsi="Times New Roman"/>
        </w:rPr>
        <w:t xml:space="preserve"> </w:t>
      </w:r>
      <w:bookmarkStart w:id="2778" w:name="paragraf-313.odsek-1.oznacenie"/>
      <w:r w:rsidRPr="009027CD">
        <w:rPr>
          <w:rFonts w:ascii="Times New Roman" w:hAnsi="Times New Roman"/>
        </w:rPr>
        <w:t xml:space="preserve">(1) </w:t>
      </w:r>
      <w:bookmarkStart w:id="2779" w:name="paragraf-313.odsek-1.text"/>
      <w:bookmarkEnd w:id="2778"/>
      <w:r w:rsidRPr="009027CD">
        <w:rPr>
          <w:rFonts w:ascii="Times New Roman" w:hAnsi="Times New Roman"/>
        </w:rPr>
        <w:t xml:space="preserve">Súd poverí notára so sídlom vo svojom obvode, ktorého v návrhu na umorenie listiny označil navrhovateľ. </w:t>
      </w:r>
      <w:bookmarkEnd w:id="2779"/>
    </w:p>
    <w:p w:rsidR="00B24D0B" w:rsidRPr="009027CD" w:rsidRDefault="009027CD">
      <w:pPr>
        <w:spacing w:before="225" w:after="225" w:line="264" w:lineRule="auto"/>
        <w:ind w:left="495"/>
      </w:pPr>
      <w:bookmarkStart w:id="2780" w:name="paragraf-313.odsek-2"/>
      <w:bookmarkEnd w:id="2777"/>
      <w:r w:rsidRPr="009027CD">
        <w:rPr>
          <w:rFonts w:ascii="Times New Roman" w:hAnsi="Times New Roman"/>
        </w:rPr>
        <w:t xml:space="preserve"> </w:t>
      </w:r>
      <w:bookmarkStart w:id="2781" w:name="paragraf-313.odsek-2.oznacenie"/>
      <w:r w:rsidRPr="009027CD">
        <w:rPr>
          <w:rFonts w:ascii="Times New Roman" w:hAnsi="Times New Roman"/>
        </w:rPr>
        <w:t xml:space="preserve">(2) </w:t>
      </w:r>
      <w:bookmarkStart w:id="2782" w:name="paragraf-313.odsek-2.text"/>
      <w:bookmarkEnd w:id="2781"/>
      <w:r w:rsidRPr="009027CD">
        <w:rPr>
          <w:rFonts w:ascii="Times New Roman" w:hAnsi="Times New Roman"/>
        </w:rPr>
        <w:t xml:space="preserve">Ak návrh na umorenie listiny neobsahuje označenie notára podľa odseku 1, poverí súd notára so sídlom vo svojom obvode, ktorého určí náhodným výberom. </w:t>
      </w:r>
      <w:bookmarkEnd w:id="2782"/>
    </w:p>
    <w:p w:rsidR="00B24D0B" w:rsidRPr="009027CD" w:rsidRDefault="009027CD">
      <w:pPr>
        <w:spacing w:before="225" w:after="225" w:line="264" w:lineRule="auto"/>
        <w:ind w:left="420"/>
        <w:jc w:val="center"/>
      </w:pPr>
      <w:bookmarkStart w:id="2783" w:name="paragraf-314.oznacenie"/>
      <w:bookmarkStart w:id="2784" w:name="paragraf-314"/>
      <w:bookmarkEnd w:id="2776"/>
      <w:bookmarkEnd w:id="2780"/>
      <w:r w:rsidRPr="009027CD">
        <w:rPr>
          <w:rFonts w:ascii="Times New Roman" w:hAnsi="Times New Roman"/>
          <w:b/>
        </w:rPr>
        <w:t xml:space="preserve"> § 314 </w:t>
      </w:r>
    </w:p>
    <w:p w:rsidR="00B24D0B" w:rsidRPr="009027CD" w:rsidRDefault="009027CD">
      <w:pPr>
        <w:spacing w:before="225" w:after="225" w:line="264" w:lineRule="auto"/>
        <w:ind w:left="495"/>
      </w:pPr>
      <w:bookmarkStart w:id="2785" w:name="paragraf-314.odsek-1"/>
      <w:bookmarkEnd w:id="2783"/>
      <w:r w:rsidRPr="009027CD">
        <w:rPr>
          <w:rFonts w:ascii="Times New Roman" w:hAnsi="Times New Roman"/>
        </w:rPr>
        <w:t xml:space="preserve"> </w:t>
      </w:r>
      <w:bookmarkStart w:id="2786" w:name="paragraf-314.odsek-1.oznacenie"/>
      <w:bookmarkStart w:id="2787" w:name="paragraf-314.odsek-1.text"/>
      <w:bookmarkEnd w:id="2786"/>
      <w:r w:rsidRPr="009027CD">
        <w:rPr>
          <w:rFonts w:ascii="Times New Roman" w:hAnsi="Times New Roman"/>
        </w:rPr>
        <w:t xml:space="preserve">Pojednávanie sa nariadi, ak treba vykonať dokazovanie. Inak možno rozhodnúť bez pojednávania. </w:t>
      </w:r>
      <w:bookmarkEnd w:id="2787"/>
    </w:p>
    <w:p w:rsidR="00B24D0B" w:rsidRPr="009027CD" w:rsidRDefault="009027CD">
      <w:pPr>
        <w:spacing w:before="225" w:after="225" w:line="264" w:lineRule="auto"/>
        <w:ind w:left="420"/>
        <w:jc w:val="center"/>
      </w:pPr>
      <w:bookmarkStart w:id="2788" w:name="paragraf-315.oznacenie"/>
      <w:bookmarkStart w:id="2789" w:name="paragraf-315"/>
      <w:bookmarkEnd w:id="2784"/>
      <w:bookmarkEnd w:id="2785"/>
      <w:r w:rsidRPr="009027CD">
        <w:rPr>
          <w:rFonts w:ascii="Times New Roman" w:hAnsi="Times New Roman"/>
          <w:b/>
        </w:rPr>
        <w:t xml:space="preserve"> § 315 </w:t>
      </w:r>
    </w:p>
    <w:p w:rsidR="00B24D0B" w:rsidRPr="009027CD" w:rsidRDefault="009027CD">
      <w:pPr>
        <w:spacing w:before="225" w:after="225" w:line="264" w:lineRule="auto"/>
        <w:ind w:left="495"/>
      </w:pPr>
      <w:bookmarkStart w:id="2790" w:name="paragraf-315.odsek-1"/>
      <w:bookmarkEnd w:id="2788"/>
      <w:r w:rsidRPr="009027CD">
        <w:rPr>
          <w:rFonts w:ascii="Times New Roman" w:hAnsi="Times New Roman"/>
        </w:rPr>
        <w:t xml:space="preserve"> </w:t>
      </w:r>
      <w:bookmarkStart w:id="2791" w:name="paragraf-315.odsek-1.oznacenie"/>
      <w:bookmarkStart w:id="2792" w:name="paragraf-315.odsek-1.text"/>
      <w:bookmarkEnd w:id="2791"/>
      <w:r w:rsidRPr="009027CD">
        <w:rPr>
          <w:rFonts w:ascii="Times New Roman" w:hAnsi="Times New Roman"/>
        </w:rPr>
        <w:t xml:space="preserve">Súd rozhoduje uznesením. </w:t>
      </w:r>
      <w:bookmarkEnd w:id="2792"/>
    </w:p>
    <w:p w:rsidR="00B24D0B" w:rsidRPr="009027CD" w:rsidRDefault="009027CD">
      <w:pPr>
        <w:spacing w:before="225" w:after="225" w:line="264" w:lineRule="auto"/>
        <w:ind w:left="420"/>
        <w:jc w:val="center"/>
      </w:pPr>
      <w:bookmarkStart w:id="2793" w:name="paragraf-316.oznacenie"/>
      <w:bookmarkStart w:id="2794" w:name="paragraf-316"/>
      <w:bookmarkEnd w:id="2789"/>
      <w:bookmarkEnd w:id="2790"/>
      <w:r w:rsidRPr="009027CD">
        <w:rPr>
          <w:rFonts w:ascii="Times New Roman" w:hAnsi="Times New Roman"/>
          <w:b/>
        </w:rPr>
        <w:t xml:space="preserve"> § 316 </w:t>
      </w:r>
    </w:p>
    <w:p w:rsidR="00B24D0B" w:rsidRPr="009027CD" w:rsidRDefault="009027CD">
      <w:pPr>
        <w:spacing w:before="225" w:after="225" w:line="264" w:lineRule="auto"/>
        <w:ind w:left="495"/>
      </w:pPr>
      <w:bookmarkStart w:id="2795" w:name="paragraf-316.odsek-1"/>
      <w:bookmarkEnd w:id="2793"/>
      <w:r w:rsidRPr="009027CD">
        <w:rPr>
          <w:rFonts w:ascii="Times New Roman" w:hAnsi="Times New Roman"/>
        </w:rPr>
        <w:t xml:space="preserve"> </w:t>
      </w:r>
      <w:bookmarkStart w:id="2796" w:name="paragraf-316.odsek-1.oznacenie"/>
      <w:r w:rsidRPr="009027CD">
        <w:rPr>
          <w:rFonts w:ascii="Times New Roman" w:hAnsi="Times New Roman"/>
        </w:rPr>
        <w:t xml:space="preserve">(1) </w:t>
      </w:r>
      <w:bookmarkStart w:id="2797" w:name="paragraf-316.odsek-1.text"/>
      <w:bookmarkEnd w:id="2796"/>
      <w:r w:rsidRPr="009027CD">
        <w:rPr>
          <w:rFonts w:ascii="Times New Roman" w:hAnsi="Times New Roman"/>
        </w:rPr>
        <w:t xml:space="preserve">V uznesení vydanom notárom sa okrem všeobecných náležitostí uvedie označenie súdu, ktorý notára poveril, a označenie notára, ktorý uznesenie vydal. </w:t>
      </w:r>
      <w:bookmarkEnd w:id="2797"/>
    </w:p>
    <w:p w:rsidR="00B24D0B" w:rsidRPr="009027CD" w:rsidRDefault="009027CD">
      <w:pPr>
        <w:spacing w:before="225" w:after="225" w:line="264" w:lineRule="auto"/>
        <w:ind w:left="495"/>
      </w:pPr>
      <w:bookmarkStart w:id="2798" w:name="paragraf-316.odsek-2"/>
      <w:bookmarkEnd w:id="2795"/>
      <w:r w:rsidRPr="009027CD">
        <w:rPr>
          <w:rFonts w:ascii="Times New Roman" w:hAnsi="Times New Roman"/>
        </w:rPr>
        <w:t xml:space="preserve"> </w:t>
      </w:r>
      <w:bookmarkStart w:id="2799" w:name="paragraf-316.odsek-2.oznacenie"/>
      <w:r w:rsidRPr="009027CD">
        <w:rPr>
          <w:rFonts w:ascii="Times New Roman" w:hAnsi="Times New Roman"/>
        </w:rPr>
        <w:t xml:space="preserve">(2) </w:t>
      </w:r>
      <w:bookmarkStart w:id="2800" w:name="paragraf-316.odsek-2.text"/>
      <w:bookmarkEnd w:id="2799"/>
      <w:r w:rsidRPr="009027CD">
        <w:rPr>
          <w:rFonts w:ascii="Times New Roman" w:hAnsi="Times New Roman"/>
        </w:rPr>
        <w:t xml:space="preserve">Uznesenie podpíše notár, ktorý ho vydal, a označí ho odtlačkom úradnej pečiatky notára. </w:t>
      </w:r>
      <w:bookmarkEnd w:id="2800"/>
    </w:p>
    <w:p w:rsidR="00B24D0B" w:rsidRPr="009027CD" w:rsidRDefault="009027CD">
      <w:pPr>
        <w:spacing w:before="225" w:after="225" w:line="264" w:lineRule="auto"/>
        <w:ind w:left="420"/>
        <w:jc w:val="center"/>
      </w:pPr>
      <w:bookmarkStart w:id="2801" w:name="paragraf-317.oznacenie"/>
      <w:bookmarkStart w:id="2802" w:name="paragraf-317"/>
      <w:bookmarkEnd w:id="2794"/>
      <w:bookmarkEnd w:id="2798"/>
      <w:r w:rsidRPr="009027CD">
        <w:rPr>
          <w:rFonts w:ascii="Times New Roman" w:hAnsi="Times New Roman"/>
          <w:b/>
        </w:rPr>
        <w:lastRenderedPageBreak/>
        <w:t xml:space="preserve"> § 317 </w:t>
      </w:r>
    </w:p>
    <w:p w:rsidR="00B24D0B" w:rsidRPr="009027CD" w:rsidRDefault="009027CD">
      <w:pPr>
        <w:spacing w:before="225" w:after="225" w:line="264" w:lineRule="auto"/>
        <w:ind w:left="420"/>
        <w:jc w:val="center"/>
      </w:pPr>
      <w:bookmarkStart w:id="2803" w:name="paragraf-317.nadpis"/>
      <w:bookmarkEnd w:id="2801"/>
      <w:r w:rsidRPr="009027CD">
        <w:rPr>
          <w:rFonts w:ascii="Times New Roman" w:hAnsi="Times New Roman"/>
          <w:b/>
        </w:rPr>
        <w:t xml:space="preserve"> Účastníci </w:t>
      </w:r>
    </w:p>
    <w:p w:rsidR="00B24D0B" w:rsidRPr="009027CD" w:rsidRDefault="009027CD">
      <w:pPr>
        <w:spacing w:before="225" w:after="225" w:line="264" w:lineRule="auto"/>
        <w:ind w:left="495"/>
      </w:pPr>
      <w:bookmarkStart w:id="2804" w:name="paragraf-317.odsek-1"/>
      <w:bookmarkEnd w:id="2803"/>
      <w:r w:rsidRPr="009027CD">
        <w:rPr>
          <w:rFonts w:ascii="Times New Roman" w:hAnsi="Times New Roman"/>
        </w:rPr>
        <w:t xml:space="preserve"> </w:t>
      </w:r>
      <w:bookmarkStart w:id="2805" w:name="paragraf-317.odsek-1.oznacenie"/>
      <w:r w:rsidRPr="009027CD">
        <w:rPr>
          <w:rFonts w:ascii="Times New Roman" w:hAnsi="Times New Roman"/>
        </w:rPr>
        <w:t xml:space="preserve">(1) </w:t>
      </w:r>
      <w:bookmarkEnd w:id="2805"/>
      <w:r w:rsidRPr="009027CD">
        <w:rPr>
          <w:rFonts w:ascii="Times New Roman" w:hAnsi="Times New Roman"/>
        </w:rPr>
        <w:t xml:space="preserve">Do vydania uznesenia o upovedomení o začatí konania o umorenie listiny podľa </w:t>
      </w:r>
      <w:hyperlink w:anchor="paragraf-331">
        <w:r w:rsidRPr="009027CD">
          <w:rPr>
            <w:rFonts w:ascii="Times New Roman" w:hAnsi="Times New Roman"/>
          </w:rPr>
          <w:t>§ 331</w:t>
        </w:r>
      </w:hyperlink>
      <w:bookmarkStart w:id="2806" w:name="paragraf-317.odsek-1.text"/>
      <w:r w:rsidRPr="009027CD">
        <w:rPr>
          <w:rFonts w:ascii="Times New Roman" w:hAnsi="Times New Roman"/>
        </w:rPr>
        <w:t xml:space="preserve"> je účastníkom navrhovateľ. </w:t>
      </w:r>
      <w:bookmarkEnd w:id="2806"/>
    </w:p>
    <w:p w:rsidR="00B24D0B" w:rsidRPr="009027CD" w:rsidRDefault="009027CD">
      <w:pPr>
        <w:spacing w:before="225" w:after="225" w:line="264" w:lineRule="auto"/>
        <w:ind w:left="495"/>
      </w:pPr>
      <w:bookmarkStart w:id="2807" w:name="paragraf-317.odsek-2"/>
      <w:bookmarkEnd w:id="2804"/>
      <w:r w:rsidRPr="009027CD">
        <w:rPr>
          <w:rFonts w:ascii="Times New Roman" w:hAnsi="Times New Roman"/>
        </w:rPr>
        <w:t xml:space="preserve"> </w:t>
      </w:r>
      <w:bookmarkStart w:id="2808" w:name="paragraf-317.odsek-2.oznacenie"/>
      <w:r w:rsidRPr="009027CD">
        <w:rPr>
          <w:rFonts w:ascii="Times New Roman" w:hAnsi="Times New Roman"/>
        </w:rPr>
        <w:t xml:space="preserve">(2) </w:t>
      </w:r>
      <w:bookmarkStart w:id="2809" w:name="paragraf-317.odsek-2.text"/>
      <w:bookmarkEnd w:id="2808"/>
      <w:r w:rsidRPr="009027CD">
        <w:rPr>
          <w:rFonts w:ascii="Times New Roman" w:hAnsi="Times New Roman"/>
        </w:rPr>
        <w:t xml:space="preserve">Po vydaní uznesenia o upovedomení o začatí konania o umorenie listiny sú účastníkmi navrhovateľ, ten, kto je podľa listiny povinný plniť, alebo ten, kto by podľa listiny mohol byť povinný plniť, ten, kto má listinu v držbe, a ten, kto podal námietky proti návrhu na umorenie listiny. </w:t>
      </w:r>
      <w:bookmarkEnd w:id="2809"/>
    </w:p>
    <w:bookmarkEnd w:id="2802"/>
    <w:bookmarkEnd w:id="2807"/>
    <w:p w:rsidR="00B24D0B" w:rsidRPr="009027CD" w:rsidRDefault="009027CD">
      <w:pPr>
        <w:spacing w:before="300" w:after="0" w:line="264" w:lineRule="auto"/>
        <w:ind w:left="345"/>
        <w:jc w:val="center"/>
      </w:pPr>
      <w:r w:rsidRPr="009027CD">
        <w:rPr>
          <w:rFonts w:ascii="Times New Roman" w:hAnsi="Times New Roman"/>
          <w:b/>
          <w:sz w:val="24"/>
        </w:rPr>
        <w:t xml:space="preserve"> Začatie konania o umorenie listiny </w:t>
      </w:r>
    </w:p>
    <w:p w:rsidR="00B24D0B" w:rsidRPr="009027CD" w:rsidRDefault="009027CD">
      <w:pPr>
        <w:spacing w:before="225" w:after="225" w:line="264" w:lineRule="auto"/>
        <w:ind w:left="420"/>
        <w:jc w:val="center"/>
      </w:pPr>
      <w:bookmarkStart w:id="2810" w:name="paragraf-318.oznacenie"/>
      <w:bookmarkStart w:id="2811" w:name="paragraf-318"/>
      <w:r w:rsidRPr="009027CD">
        <w:rPr>
          <w:rFonts w:ascii="Times New Roman" w:hAnsi="Times New Roman"/>
          <w:b/>
        </w:rPr>
        <w:t xml:space="preserve"> § 318 </w:t>
      </w:r>
    </w:p>
    <w:p w:rsidR="00B24D0B" w:rsidRPr="009027CD" w:rsidRDefault="009027CD">
      <w:pPr>
        <w:spacing w:before="225" w:after="225" w:line="264" w:lineRule="auto"/>
        <w:ind w:left="495"/>
      </w:pPr>
      <w:bookmarkStart w:id="2812" w:name="paragraf-318.odsek-1"/>
      <w:bookmarkEnd w:id="2810"/>
      <w:r w:rsidRPr="009027CD">
        <w:rPr>
          <w:rFonts w:ascii="Times New Roman" w:hAnsi="Times New Roman"/>
        </w:rPr>
        <w:t xml:space="preserve"> </w:t>
      </w:r>
      <w:bookmarkStart w:id="2813" w:name="paragraf-318.odsek-1.oznacenie"/>
      <w:r w:rsidRPr="009027CD">
        <w:rPr>
          <w:rFonts w:ascii="Times New Roman" w:hAnsi="Times New Roman"/>
        </w:rPr>
        <w:t xml:space="preserve">(1) </w:t>
      </w:r>
      <w:bookmarkStart w:id="2814" w:name="paragraf-318.odsek-1.text"/>
      <w:bookmarkEnd w:id="2813"/>
      <w:r w:rsidRPr="009027CD">
        <w:rPr>
          <w:rFonts w:ascii="Times New Roman" w:hAnsi="Times New Roman"/>
        </w:rPr>
        <w:t xml:space="preserve">Konanie o umorenie listiny možno začať iba na návrh. </w:t>
      </w:r>
      <w:bookmarkEnd w:id="2814"/>
    </w:p>
    <w:p w:rsidR="00B24D0B" w:rsidRPr="009027CD" w:rsidRDefault="009027CD">
      <w:pPr>
        <w:spacing w:before="225" w:after="225" w:line="264" w:lineRule="auto"/>
        <w:ind w:left="495"/>
      </w:pPr>
      <w:bookmarkStart w:id="2815" w:name="paragraf-318.odsek-2"/>
      <w:bookmarkEnd w:id="2812"/>
      <w:r w:rsidRPr="009027CD">
        <w:rPr>
          <w:rFonts w:ascii="Times New Roman" w:hAnsi="Times New Roman"/>
        </w:rPr>
        <w:t xml:space="preserve"> </w:t>
      </w:r>
      <w:bookmarkStart w:id="2816" w:name="paragraf-318.odsek-2.oznacenie"/>
      <w:r w:rsidRPr="009027CD">
        <w:rPr>
          <w:rFonts w:ascii="Times New Roman" w:hAnsi="Times New Roman"/>
        </w:rPr>
        <w:t xml:space="preserve">(2) </w:t>
      </w:r>
      <w:bookmarkStart w:id="2817" w:name="paragraf-318.odsek-2.text"/>
      <w:bookmarkEnd w:id="2816"/>
      <w:r w:rsidRPr="009027CD">
        <w:rPr>
          <w:rFonts w:ascii="Times New Roman" w:hAnsi="Times New Roman"/>
        </w:rPr>
        <w:t xml:space="preserve">Návrh na umorenie listiny môže podať každý, kto má na jej umorení právny záujem. </w:t>
      </w:r>
      <w:bookmarkEnd w:id="2817"/>
    </w:p>
    <w:p w:rsidR="00B24D0B" w:rsidRPr="009027CD" w:rsidRDefault="009027CD">
      <w:pPr>
        <w:spacing w:before="225" w:after="225" w:line="264" w:lineRule="auto"/>
        <w:ind w:left="420"/>
        <w:jc w:val="center"/>
      </w:pPr>
      <w:bookmarkStart w:id="2818" w:name="paragraf-319.oznacenie"/>
      <w:bookmarkStart w:id="2819" w:name="paragraf-319"/>
      <w:bookmarkEnd w:id="2811"/>
      <w:bookmarkEnd w:id="2815"/>
      <w:r w:rsidRPr="009027CD">
        <w:rPr>
          <w:rFonts w:ascii="Times New Roman" w:hAnsi="Times New Roman"/>
          <w:b/>
        </w:rPr>
        <w:t xml:space="preserve"> § 319 </w:t>
      </w:r>
    </w:p>
    <w:p w:rsidR="00B24D0B" w:rsidRPr="009027CD" w:rsidRDefault="009027CD">
      <w:pPr>
        <w:spacing w:before="225" w:after="225" w:line="264" w:lineRule="auto"/>
        <w:ind w:left="495"/>
      </w:pPr>
      <w:bookmarkStart w:id="2820" w:name="paragraf-319.odsek-1"/>
      <w:bookmarkEnd w:id="2818"/>
      <w:r w:rsidRPr="009027CD">
        <w:rPr>
          <w:rFonts w:ascii="Times New Roman" w:hAnsi="Times New Roman"/>
        </w:rPr>
        <w:t xml:space="preserve"> </w:t>
      </w:r>
      <w:bookmarkStart w:id="2821" w:name="paragraf-319.odsek-1.oznacenie"/>
      <w:r w:rsidRPr="009027CD">
        <w:rPr>
          <w:rFonts w:ascii="Times New Roman" w:hAnsi="Times New Roman"/>
        </w:rPr>
        <w:t xml:space="preserve">(1) </w:t>
      </w:r>
      <w:bookmarkStart w:id="2822" w:name="paragraf-319.odsek-1.text"/>
      <w:bookmarkEnd w:id="2821"/>
      <w:r w:rsidRPr="009027CD">
        <w:rPr>
          <w:rFonts w:ascii="Times New Roman" w:hAnsi="Times New Roman"/>
        </w:rPr>
        <w:t xml:space="preserve">V návrhu na umorenie listiny treba uviesť skutočnosti, z ktorých vyplýva, že z listiny alebo na jej základe možno uplatniť nejaké právo. K návrhu treba predložiť odpis listiny alebo označiť listinu, jej vystaviteľa alebo aj iné osoby podľa listiny zaviazané, ako aj také údaje, ktoré listinu odlišujú od iných listín toho istého druhu. </w:t>
      </w:r>
      <w:bookmarkEnd w:id="2822"/>
    </w:p>
    <w:p w:rsidR="00B24D0B" w:rsidRPr="009027CD" w:rsidRDefault="009027CD">
      <w:pPr>
        <w:spacing w:before="225" w:after="225" w:line="264" w:lineRule="auto"/>
        <w:ind w:left="495"/>
      </w:pPr>
      <w:bookmarkStart w:id="2823" w:name="paragraf-319.odsek-2"/>
      <w:bookmarkEnd w:id="2820"/>
      <w:r w:rsidRPr="009027CD">
        <w:rPr>
          <w:rFonts w:ascii="Times New Roman" w:hAnsi="Times New Roman"/>
        </w:rPr>
        <w:t xml:space="preserve"> </w:t>
      </w:r>
      <w:bookmarkStart w:id="2824" w:name="paragraf-319.odsek-2.oznacenie"/>
      <w:r w:rsidRPr="009027CD">
        <w:rPr>
          <w:rFonts w:ascii="Times New Roman" w:hAnsi="Times New Roman"/>
        </w:rPr>
        <w:t xml:space="preserve">(2) </w:t>
      </w:r>
      <w:bookmarkStart w:id="2825" w:name="paragraf-319.odsek-2.text"/>
      <w:bookmarkEnd w:id="2824"/>
      <w:r w:rsidRPr="009027CD">
        <w:rPr>
          <w:rFonts w:ascii="Times New Roman" w:hAnsi="Times New Roman"/>
        </w:rPr>
        <w:t xml:space="preserve">Ak je v listine uvedená peňažná suma, treba uviesť aj tento údaj. </w:t>
      </w:r>
      <w:bookmarkEnd w:id="2825"/>
    </w:p>
    <w:p w:rsidR="00B24D0B" w:rsidRPr="009027CD" w:rsidRDefault="009027CD">
      <w:pPr>
        <w:spacing w:before="225" w:after="225" w:line="264" w:lineRule="auto"/>
        <w:ind w:left="420"/>
        <w:jc w:val="center"/>
      </w:pPr>
      <w:bookmarkStart w:id="2826" w:name="paragraf-320.oznacenie"/>
      <w:bookmarkStart w:id="2827" w:name="paragraf-320"/>
      <w:bookmarkEnd w:id="2819"/>
      <w:bookmarkEnd w:id="2823"/>
      <w:r w:rsidRPr="009027CD">
        <w:rPr>
          <w:rFonts w:ascii="Times New Roman" w:hAnsi="Times New Roman"/>
          <w:b/>
        </w:rPr>
        <w:t xml:space="preserve"> § 320 </w:t>
      </w:r>
    </w:p>
    <w:p w:rsidR="00B24D0B" w:rsidRPr="009027CD" w:rsidRDefault="009027CD">
      <w:pPr>
        <w:spacing w:before="225" w:after="225" w:line="264" w:lineRule="auto"/>
        <w:ind w:left="495"/>
      </w:pPr>
      <w:bookmarkStart w:id="2828" w:name="paragraf-320.odsek-1"/>
      <w:bookmarkEnd w:id="2826"/>
      <w:r w:rsidRPr="009027CD">
        <w:rPr>
          <w:rFonts w:ascii="Times New Roman" w:hAnsi="Times New Roman"/>
        </w:rPr>
        <w:t xml:space="preserve"> </w:t>
      </w:r>
      <w:bookmarkStart w:id="2829" w:name="paragraf-320.odsek-1.oznacenie"/>
      <w:bookmarkStart w:id="2830" w:name="paragraf-320.odsek-1.text"/>
      <w:bookmarkEnd w:id="2829"/>
      <w:r w:rsidRPr="009027CD">
        <w:rPr>
          <w:rFonts w:ascii="Times New Roman" w:hAnsi="Times New Roman"/>
        </w:rPr>
        <w:t xml:space="preserve">Súd uznesením odmietne návrh, ak zo skutkových tvrdení navrhovateľa vyplýva, že listina, ktorej umorenie sa navrhuje, nebola vystavená, nie je stratená ani zničená, alebo že navrhovateľ nemá na umorení listiny právny záujem. </w:t>
      </w:r>
      <w:bookmarkEnd w:id="2830"/>
    </w:p>
    <w:bookmarkEnd w:id="2827"/>
    <w:bookmarkEnd w:id="2828"/>
    <w:p w:rsidR="00B24D0B" w:rsidRPr="009027CD" w:rsidRDefault="009027CD">
      <w:pPr>
        <w:spacing w:before="300" w:after="0" w:line="264" w:lineRule="auto"/>
        <w:ind w:left="345"/>
        <w:jc w:val="center"/>
      </w:pPr>
      <w:r w:rsidRPr="009027CD">
        <w:rPr>
          <w:rFonts w:ascii="Times New Roman" w:hAnsi="Times New Roman"/>
          <w:b/>
          <w:sz w:val="24"/>
        </w:rPr>
        <w:t xml:space="preserve"> Upovedomenie o začatí konania o umorenie listiny </w:t>
      </w:r>
    </w:p>
    <w:p w:rsidR="00B24D0B" w:rsidRPr="009027CD" w:rsidRDefault="009027CD">
      <w:pPr>
        <w:spacing w:before="225" w:after="225" w:line="264" w:lineRule="auto"/>
        <w:ind w:left="420"/>
        <w:jc w:val="center"/>
      </w:pPr>
      <w:bookmarkStart w:id="2831" w:name="paragraf-321.oznacenie"/>
      <w:bookmarkStart w:id="2832" w:name="paragraf-321"/>
      <w:r w:rsidRPr="009027CD">
        <w:rPr>
          <w:rFonts w:ascii="Times New Roman" w:hAnsi="Times New Roman"/>
          <w:b/>
        </w:rPr>
        <w:t xml:space="preserve"> § 321 </w:t>
      </w:r>
    </w:p>
    <w:p w:rsidR="00B24D0B" w:rsidRPr="009027CD" w:rsidRDefault="009027CD">
      <w:pPr>
        <w:spacing w:before="225" w:after="225" w:line="264" w:lineRule="auto"/>
        <w:ind w:left="495"/>
      </w:pPr>
      <w:bookmarkStart w:id="2833" w:name="paragraf-321.odsek-1"/>
      <w:bookmarkEnd w:id="2831"/>
      <w:r w:rsidRPr="009027CD">
        <w:rPr>
          <w:rFonts w:ascii="Times New Roman" w:hAnsi="Times New Roman"/>
        </w:rPr>
        <w:t xml:space="preserve"> </w:t>
      </w:r>
      <w:bookmarkStart w:id="2834" w:name="paragraf-321.odsek-1.oznacenie"/>
      <w:r w:rsidRPr="009027CD">
        <w:rPr>
          <w:rFonts w:ascii="Times New Roman" w:hAnsi="Times New Roman"/>
        </w:rPr>
        <w:t xml:space="preserve">(1) </w:t>
      </w:r>
      <w:bookmarkStart w:id="2835" w:name="paragraf-321.odsek-1.text"/>
      <w:bookmarkEnd w:id="2834"/>
      <w:r w:rsidRPr="009027CD">
        <w:rPr>
          <w:rFonts w:ascii="Times New Roman" w:hAnsi="Times New Roman"/>
        </w:rPr>
        <w:t xml:space="preserve">Ak sa návrh neodmietol, súd uznesením upovedomí o začatí konania o umorenie listiny. </w:t>
      </w:r>
      <w:bookmarkEnd w:id="2835"/>
    </w:p>
    <w:p w:rsidR="00B24D0B" w:rsidRPr="009027CD" w:rsidRDefault="009027CD">
      <w:pPr>
        <w:spacing w:before="225" w:after="225" w:line="264" w:lineRule="auto"/>
        <w:ind w:left="495"/>
      </w:pPr>
      <w:bookmarkStart w:id="2836" w:name="paragraf-321.odsek-2"/>
      <w:bookmarkEnd w:id="2833"/>
      <w:r w:rsidRPr="009027CD">
        <w:rPr>
          <w:rFonts w:ascii="Times New Roman" w:hAnsi="Times New Roman"/>
        </w:rPr>
        <w:t xml:space="preserve"> </w:t>
      </w:r>
      <w:bookmarkStart w:id="2837" w:name="paragraf-321.odsek-2.oznacenie"/>
      <w:r w:rsidRPr="009027CD">
        <w:rPr>
          <w:rFonts w:ascii="Times New Roman" w:hAnsi="Times New Roman"/>
        </w:rPr>
        <w:t xml:space="preserve">(2) </w:t>
      </w:r>
      <w:bookmarkStart w:id="2838" w:name="paragraf-321.odsek-2.text"/>
      <w:bookmarkEnd w:id="2837"/>
      <w:r w:rsidRPr="009027CD">
        <w:rPr>
          <w:rFonts w:ascii="Times New Roman" w:hAnsi="Times New Roman"/>
        </w:rPr>
        <w:t xml:space="preserve">Súd v upovedomení uvedie odpis alebo označenie listiny, ktorej umorenie sa navrhuje, a skutkové okolnosti tvrdené navrhovateľom, ktoré sú dôvodom na umorenie listiny. </w:t>
      </w:r>
      <w:bookmarkEnd w:id="2838"/>
    </w:p>
    <w:p w:rsidR="00B24D0B" w:rsidRPr="009027CD" w:rsidRDefault="009027CD">
      <w:pPr>
        <w:spacing w:before="225" w:after="225" w:line="264" w:lineRule="auto"/>
        <w:ind w:left="420"/>
        <w:jc w:val="center"/>
      </w:pPr>
      <w:bookmarkStart w:id="2839" w:name="paragraf-322.oznacenie"/>
      <w:bookmarkStart w:id="2840" w:name="paragraf-322"/>
      <w:bookmarkEnd w:id="2832"/>
      <w:bookmarkEnd w:id="2836"/>
      <w:r w:rsidRPr="009027CD">
        <w:rPr>
          <w:rFonts w:ascii="Times New Roman" w:hAnsi="Times New Roman"/>
          <w:b/>
        </w:rPr>
        <w:t xml:space="preserve"> § 322 </w:t>
      </w:r>
    </w:p>
    <w:p w:rsidR="00B24D0B" w:rsidRPr="009027CD" w:rsidRDefault="009027CD">
      <w:pPr>
        <w:spacing w:before="225" w:after="225" w:line="264" w:lineRule="auto"/>
        <w:ind w:left="495"/>
      </w:pPr>
      <w:bookmarkStart w:id="2841" w:name="paragraf-322.odsek-1"/>
      <w:bookmarkEnd w:id="2839"/>
      <w:r w:rsidRPr="009027CD">
        <w:rPr>
          <w:rFonts w:ascii="Times New Roman" w:hAnsi="Times New Roman"/>
        </w:rPr>
        <w:t xml:space="preserve"> </w:t>
      </w:r>
      <w:bookmarkStart w:id="2842" w:name="paragraf-322.odsek-1.oznacenie"/>
      <w:r w:rsidRPr="009027CD">
        <w:rPr>
          <w:rFonts w:ascii="Times New Roman" w:hAnsi="Times New Roman"/>
        </w:rPr>
        <w:t xml:space="preserve">(1) </w:t>
      </w:r>
      <w:bookmarkStart w:id="2843" w:name="paragraf-322.odsek-1.text"/>
      <w:bookmarkEnd w:id="2842"/>
      <w:r w:rsidRPr="009027CD">
        <w:rPr>
          <w:rFonts w:ascii="Times New Roman" w:hAnsi="Times New Roman"/>
        </w:rPr>
        <w:t xml:space="preserve">Upovedomenie obsahuje výzvu, aby sa ten, kto má listinu, prihlásil do jedného roka od vydania upovedomenia prípadne predložil listinu alebo aby podal proti návrhu námietky. </w:t>
      </w:r>
      <w:bookmarkEnd w:id="2843"/>
    </w:p>
    <w:p w:rsidR="00B24D0B" w:rsidRPr="009027CD" w:rsidRDefault="009027CD">
      <w:pPr>
        <w:spacing w:before="225" w:after="225" w:line="264" w:lineRule="auto"/>
        <w:ind w:left="495"/>
      </w:pPr>
      <w:bookmarkStart w:id="2844" w:name="paragraf-322.odsek-2"/>
      <w:bookmarkEnd w:id="2841"/>
      <w:r w:rsidRPr="009027CD">
        <w:rPr>
          <w:rFonts w:ascii="Times New Roman" w:hAnsi="Times New Roman"/>
        </w:rPr>
        <w:t xml:space="preserve"> </w:t>
      </w:r>
      <w:bookmarkStart w:id="2845" w:name="paragraf-322.odsek-2.oznacenie"/>
      <w:r w:rsidRPr="009027CD">
        <w:rPr>
          <w:rFonts w:ascii="Times New Roman" w:hAnsi="Times New Roman"/>
        </w:rPr>
        <w:t xml:space="preserve">(2) </w:t>
      </w:r>
      <w:bookmarkStart w:id="2846" w:name="paragraf-322.odsek-2.text"/>
      <w:bookmarkEnd w:id="2845"/>
      <w:r w:rsidRPr="009027CD">
        <w:rPr>
          <w:rFonts w:ascii="Times New Roman" w:hAnsi="Times New Roman"/>
        </w:rPr>
        <w:t xml:space="preserve">Ak ide o listinu na doručiteľa, skončí sa lehota podľa odseku 1 až o jeden rok po splatnosti pohľadávky z listiny. </w:t>
      </w:r>
      <w:bookmarkEnd w:id="2846"/>
    </w:p>
    <w:p w:rsidR="00B24D0B" w:rsidRPr="009027CD" w:rsidRDefault="009027CD">
      <w:pPr>
        <w:spacing w:before="225" w:after="225" w:line="264" w:lineRule="auto"/>
        <w:ind w:left="420"/>
        <w:jc w:val="center"/>
      </w:pPr>
      <w:bookmarkStart w:id="2847" w:name="paragraf-323.oznacenie"/>
      <w:bookmarkStart w:id="2848" w:name="paragraf-323"/>
      <w:bookmarkEnd w:id="2840"/>
      <w:bookmarkEnd w:id="2844"/>
      <w:r w:rsidRPr="009027CD">
        <w:rPr>
          <w:rFonts w:ascii="Times New Roman" w:hAnsi="Times New Roman"/>
          <w:b/>
        </w:rPr>
        <w:t xml:space="preserve"> § 323 </w:t>
      </w:r>
    </w:p>
    <w:p w:rsidR="00B24D0B" w:rsidRPr="009027CD" w:rsidRDefault="009027CD">
      <w:pPr>
        <w:spacing w:before="225" w:after="225" w:line="264" w:lineRule="auto"/>
        <w:ind w:left="495"/>
      </w:pPr>
      <w:bookmarkStart w:id="2849" w:name="paragraf-323.odsek-1"/>
      <w:bookmarkEnd w:id="2847"/>
      <w:r w:rsidRPr="009027CD">
        <w:rPr>
          <w:rFonts w:ascii="Times New Roman" w:hAnsi="Times New Roman"/>
        </w:rPr>
        <w:lastRenderedPageBreak/>
        <w:t xml:space="preserve"> </w:t>
      </w:r>
      <w:bookmarkStart w:id="2850" w:name="paragraf-323.odsek-1.oznacenie"/>
      <w:r w:rsidRPr="009027CD">
        <w:rPr>
          <w:rFonts w:ascii="Times New Roman" w:hAnsi="Times New Roman"/>
        </w:rPr>
        <w:t xml:space="preserve">(1) </w:t>
      </w:r>
      <w:bookmarkStart w:id="2851" w:name="paragraf-323.odsek-1.text"/>
      <w:bookmarkEnd w:id="2850"/>
      <w:r w:rsidRPr="009027CD">
        <w:rPr>
          <w:rFonts w:ascii="Times New Roman" w:hAnsi="Times New Roman"/>
        </w:rPr>
        <w:t xml:space="preserve">Ak sa umoruje zmenka alebo šek, súd v upovedomení určí lehotu dvoch mesiacov a súčasne zakáže, aby sa podľa umorovanej listiny platilo. </w:t>
      </w:r>
      <w:bookmarkEnd w:id="2851"/>
    </w:p>
    <w:p w:rsidR="00B24D0B" w:rsidRPr="009027CD" w:rsidRDefault="009027CD">
      <w:pPr>
        <w:spacing w:before="225" w:after="225" w:line="264" w:lineRule="auto"/>
        <w:ind w:left="495"/>
      </w:pPr>
      <w:bookmarkStart w:id="2852" w:name="paragraf-323.odsek-2"/>
      <w:bookmarkEnd w:id="2849"/>
      <w:r w:rsidRPr="009027CD">
        <w:rPr>
          <w:rFonts w:ascii="Times New Roman" w:hAnsi="Times New Roman"/>
        </w:rPr>
        <w:t xml:space="preserve"> </w:t>
      </w:r>
      <w:bookmarkStart w:id="2853" w:name="paragraf-323.odsek-2.oznacenie"/>
      <w:r w:rsidRPr="009027CD">
        <w:rPr>
          <w:rFonts w:ascii="Times New Roman" w:hAnsi="Times New Roman"/>
        </w:rPr>
        <w:t xml:space="preserve">(2) </w:t>
      </w:r>
      <w:bookmarkStart w:id="2854" w:name="paragraf-323.odsek-2.text"/>
      <w:bookmarkEnd w:id="2853"/>
      <w:r w:rsidRPr="009027CD">
        <w:rPr>
          <w:rFonts w:ascii="Times New Roman" w:hAnsi="Times New Roman"/>
        </w:rPr>
        <w:t xml:space="preserve">Lehota podľa odseku 1 plynie od prvého dňa splatnosti pohľadávky, ak pohľadávka z umorovanej listiny nie je ešte splatná. Ak je pohľadávka už splatná, plynie táto lehota odo dňa vydania upovedomenia. </w:t>
      </w:r>
      <w:bookmarkEnd w:id="2854"/>
    </w:p>
    <w:p w:rsidR="00B24D0B" w:rsidRPr="009027CD" w:rsidRDefault="009027CD">
      <w:pPr>
        <w:spacing w:before="225" w:after="225" w:line="264" w:lineRule="auto"/>
        <w:ind w:left="420"/>
        <w:jc w:val="center"/>
      </w:pPr>
      <w:bookmarkStart w:id="2855" w:name="paragraf-324.oznacenie"/>
      <w:bookmarkStart w:id="2856" w:name="paragraf-324"/>
      <w:bookmarkEnd w:id="2848"/>
      <w:bookmarkEnd w:id="2852"/>
      <w:r w:rsidRPr="009027CD">
        <w:rPr>
          <w:rFonts w:ascii="Times New Roman" w:hAnsi="Times New Roman"/>
          <w:b/>
        </w:rPr>
        <w:t xml:space="preserve"> § 324 </w:t>
      </w:r>
    </w:p>
    <w:p w:rsidR="00B24D0B" w:rsidRPr="009027CD" w:rsidRDefault="009027CD">
      <w:pPr>
        <w:spacing w:before="225" w:after="225" w:line="264" w:lineRule="auto"/>
        <w:ind w:left="495"/>
      </w:pPr>
      <w:bookmarkStart w:id="2857" w:name="paragraf-324.odsek-1"/>
      <w:bookmarkEnd w:id="2855"/>
      <w:r w:rsidRPr="009027CD">
        <w:rPr>
          <w:rFonts w:ascii="Times New Roman" w:hAnsi="Times New Roman"/>
        </w:rPr>
        <w:t xml:space="preserve"> </w:t>
      </w:r>
      <w:bookmarkStart w:id="2858" w:name="paragraf-324.odsek-1.oznacenie"/>
      <w:r w:rsidRPr="009027CD">
        <w:rPr>
          <w:rFonts w:ascii="Times New Roman" w:hAnsi="Times New Roman"/>
        </w:rPr>
        <w:t xml:space="preserve">(1) </w:t>
      </w:r>
      <w:bookmarkEnd w:id="2858"/>
      <w:r w:rsidRPr="009027CD">
        <w:rPr>
          <w:rFonts w:ascii="Times New Roman" w:hAnsi="Times New Roman"/>
        </w:rPr>
        <w:t xml:space="preserve">Upovedomenie obsahuje poučenie, že každý, kto má na veci právny záujem, môže podať námietky proti návrhu na umorenie listiny v lehote podľa </w:t>
      </w:r>
      <w:hyperlink w:anchor="paragraf-322">
        <w:r w:rsidRPr="009027CD">
          <w:rPr>
            <w:rFonts w:ascii="Times New Roman" w:hAnsi="Times New Roman"/>
          </w:rPr>
          <w:t>§ 322</w:t>
        </w:r>
      </w:hyperlink>
      <w:r w:rsidRPr="009027CD">
        <w:rPr>
          <w:rFonts w:ascii="Times New Roman" w:hAnsi="Times New Roman"/>
        </w:rPr>
        <w:t xml:space="preserve"> a </w:t>
      </w:r>
      <w:hyperlink w:anchor="paragraf-323">
        <w:r w:rsidRPr="009027CD">
          <w:rPr>
            <w:rFonts w:ascii="Times New Roman" w:hAnsi="Times New Roman"/>
          </w:rPr>
          <w:t>323</w:t>
        </w:r>
      </w:hyperlink>
      <w:bookmarkStart w:id="2859" w:name="paragraf-324.odsek-1.text"/>
      <w:r w:rsidRPr="009027CD">
        <w:rPr>
          <w:rFonts w:ascii="Times New Roman" w:hAnsi="Times New Roman"/>
        </w:rPr>
        <w:t xml:space="preserve">. </w:t>
      </w:r>
      <w:bookmarkEnd w:id="2859"/>
    </w:p>
    <w:p w:rsidR="00B24D0B" w:rsidRPr="009027CD" w:rsidRDefault="009027CD">
      <w:pPr>
        <w:spacing w:before="225" w:after="225" w:line="264" w:lineRule="auto"/>
        <w:ind w:left="495"/>
      </w:pPr>
      <w:bookmarkStart w:id="2860" w:name="paragraf-324.odsek-2"/>
      <w:bookmarkEnd w:id="2857"/>
      <w:r w:rsidRPr="009027CD">
        <w:rPr>
          <w:rFonts w:ascii="Times New Roman" w:hAnsi="Times New Roman"/>
        </w:rPr>
        <w:t xml:space="preserve"> </w:t>
      </w:r>
      <w:bookmarkStart w:id="2861" w:name="paragraf-324.odsek-2.oznacenie"/>
      <w:r w:rsidRPr="009027CD">
        <w:rPr>
          <w:rFonts w:ascii="Times New Roman" w:hAnsi="Times New Roman"/>
        </w:rPr>
        <w:t xml:space="preserve">(2) </w:t>
      </w:r>
      <w:bookmarkStart w:id="2862" w:name="paragraf-324.odsek-2.text"/>
      <w:bookmarkEnd w:id="2861"/>
      <w:r w:rsidRPr="009027CD">
        <w:rPr>
          <w:rFonts w:ascii="Times New Roman" w:hAnsi="Times New Roman"/>
        </w:rPr>
        <w:t xml:space="preserve">Namietať možno len to, že listina nebola vystavená, že nie je stratená alebo zničená alebo že navrhovateľ nemá na umorení listiny právny záujem. </w:t>
      </w:r>
      <w:bookmarkEnd w:id="2862"/>
    </w:p>
    <w:p w:rsidR="00B24D0B" w:rsidRPr="009027CD" w:rsidRDefault="009027CD">
      <w:pPr>
        <w:spacing w:before="225" w:after="225" w:line="264" w:lineRule="auto"/>
        <w:ind w:left="420"/>
        <w:jc w:val="center"/>
      </w:pPr>
      <w:bookmarkStart w:id="2863" w:name="paragraf-325.oznacenie"/>
      <w:bookmarkStart w:id="2864" w:name="paragraf-325"/>
      <w:bookmarkEnd w:id="2856"/>
      <w:bookmarkEnd w:id="2860"/>
      <w:r w:rsidRPr="009027CD">
        <w:rPr>
          <w:rFonts w:ascii="Times New Roman" w:hAnsi="Times New Roman"/>
          <w:b/>
        </w:rPr>
        <w:t xml:space="preserve"> § 325 </w:t>
      </w:r>
    </w:p>
    <w:p w:rsidR="00B24D0B" w:rsidRPr="009027CD" w:rsidRDefault="009027CD">
      <w:pPr>
        <w:spacing w:before="225" w:after="225" w:line="264" w:lineRule="auto"/>
        <w:ind w:left="495"/>
      </w:pPr>
      <w:bookmarkStart w:id="2865" w:name="paragraf-325.odsek-1"/>
      <w:bookmarkEnd w:id="2863"/>
      <w:r w:rsidRPr="009027CD">
        <w:rPr>
          <w:rFonts w:ascii="Times New Roman" w:hAnsi="Times New Roman"/>
        </w:rPr>
        <w:t xml:space="preserve"> </w:t>
      </w:r>
      <w:bookmarkStart w:id="2866" w:name="paragraf-325.odsek-1.oznacenie"/>
      <w:bookmarkStart w:id="2867" w:name="paragraf-325.odsek-1.text"/>
      <w:bookmarkEnd w:id="2866"/>
      <w:r w:rsidRPr="009027CD">
        <w:rPr>
          <w:rFonts w:ascii="Times New Roman" w:hAnsi="Times New Roman"/>
        </w:rPr>
        <w:t xml:space="preserve">Upovedomenie sa doručuje navrhovateľovi a tým, ktorí sú alebo ktorí by mohli byť podľa listiny povinní plniť. </w:t>
      </w:r>
      <w:bookmarkEnd w:id="2867"/>
    </w:p>
    <w:p w:rsidR="00B24D0B" w:rsidRPr="009027CD" w:rsidRDefault="009027CD">
      <w:pPr>
        <w:spacing w:before="225" w:after="225" w:line="264" w:lineRule="auto"/>
        <w:ind w:left="420"/>
        <w:jc w:val="center"/>
      </w:pPr>
      <w:bookmarkStart w:id="2868" w:name="paragraf-326.oznacenie"/>
      <w:bookmarkStart w:id="2869" w:name="paragraf-326"/>
      <w:bookmarkEnd w:id="2864"/>
      <w:bookmarkEnd w:id="2865"/>
      <w:r w:rsidRPr="009027CD">
        <w:rPr>
          <w:rFonts w:ascii="Times New Roman" w:hAnsi="Times New Roman"/>
          <w:b/>
        </w:rPr>
        <w:t xml:space="preserve"> § 326 </w:t>
      </w:r>
    </w:p>
    <w:p w:rsidR="00B24D0B" w:rsidRPr="009027CD" w:rsidRDefault="009027CD">
      <w:pPr>
        <w:spacing w:before="225" w:after="225" w:line="264" w:lineRule="auto"/>
        <w:ind w:left="495"/>
      </w:pPr>
      <w:bookmarkStart w:id="2870" w:name="paragraf-326.odsek-1"/>
      <w:bookmarkEnd w:id="2868"/>
      <w:r w:rsidRPr="009027CD">
        <w:rPr>
          <w:rFonts w:ascii="Times New Roman" w:hAnsi="Times New Roman"/>
        </w:rPr>
        <w:t xml:space="preserve"> </w:t>
      </w:r>
      <w:bookmarkStart w:id="2871" w:name="paragraf-326.odsek-1.oznacenie"/>
      <w:r w:rsidRPr="009027CD">
        <w:rPr>
          <w:rFonts w:ascii="Times New Roman" w:hAnsi="Times New Roman"/>
        </w:rPr>
        <w:t xml:space="preserve">(1) </w:t>
      </w:r>
      <w:bookmarkStart w:id="2872" w:name="paragraf-326.odsek-1.text"/>
      <w:bookmarkEnd w:id="2871"/>
      <w:r w:rsidRPr="009027CD">
        <w:rPr>
          <w:rFonts w:ascii="Times New Roman" w:hAnsi="Times New Roman"/>
        </w:rPr>
        <w:t xml:space="preserve">Upovedomenie sa zverejní v deň jeho vydania na úradnej tabuli notára, ktorý ho vydal, a na webovom sídle Notárskej komory Slovenskej republiky. </w:t>
      </w:r>
      <w:bookmarkEnd w:id="2872"/>
    </w:p>
    <w:p w:rsidR="00B24D0B" w:rsidRPr="009027CD" w:rsidRDefault="009027CD">
      <w:pPr>
        <w:spacing w:before="225" w:after="225" w:line="264" w:lineRule="auto"/>
        <w:ind w:left="495"/>
      </w:pPr>
      <w:bookmarkStart w:id="2873" w:name="paragraf-326.odsek-2"/>
      <w:bookmarkEnd w:id="2870"/>
      <w:r w:rsidRPr="009027CD">
        <w:rPr>
          <w:rFonts w:ascii="Times New Roman" w:hAnsi="Times New Roman"/>
        </w:rPr>
        <w:t xml:space="preserve"> </w:t>
      </w:r>
      <w:bookmarkStart w:id="2874" w:name="paragraf-326.odsek-2.oznacenie"/>
      <w:r w:rsidRPr="009027CD">
        <w:rPr>
          <w:rFonts w:ascii="Times New Roman" w:hAnsi="Times New Roman"/>
        </w:rPr>
        <w:t xml:space="preserve">(2) </w:t>
      </w:r>
      <w:bookmarkStart w:id="2875" w:name="paragraf-326.odsek-2.text"/>
      <w:bookmarkEnd w:id="2874"/>
      <w:r w:rsidRPr="009027CD">
        <w:rPr>
          <w:rFonts w:ascii="Times New Roman" w:hAnsi="Times New Roman"/>
        </w:rPr>
        <w:t xml:space="preserve">Upovedomenie sa zverejní na úradnej tabuli súdu a na webovej stránke príslušného súdu. Rovnopis uznesenia doručí notár súdu bezodkladne. </w:t>
      </w:r>
      <w:bookmarkEnd w:id="2875"/>
    </w:p>
    <w:bookmarkEnd w:id="2869"/>
    <w:bookmarkEnd w:id="2873"/>
    <w:p w:rsidR="00B24D0B" w:rsidRPr="009027CD" w:rsidRDefault="009027CD">
      <w:pPr>
        <w:spacing w:before="300" w:after="0" w:line="264" w:lineRule="auto"/>
        <w:ind w:left="345"/>
        <w:jc w:val="center"/>
      </w:pPr>
      <w:r w:rsidRPr="009027CD">
        <w:rPr>
          <w:rFonts w:ascii="Times New Roman" w:hAnsi="Times New Roman"/>
          <w:b/>
          <w:sz w:val="24"/>
        </w:rPr>
        <w:t xml:space="preserve"> Právne účinky začatia konania o umorenie listiny </w:t>
      </w:r>
    </w:p>
    <w:p w:rsidR="00B24D0B" w:rsidRPr="009027CD" w:rsidRDefault="009027CD">
      <w:pPr>
        <w:spacing w:before="225" w:after="225" w:line="264" w:lineRule="auto"/>
        <w:ind w:left="420"/>
        <w:jc w:val="center"/>
      </w:pPr>
      <w:bookmarkStart w:id="2876" w:name="paragraf-327.oznacenie"/>
      <w:bookmarkStart w:id="2877" w:name="paragraf-327"/>
      <w:r w:rsidRPr="009027CD">
        <w:rPr>
          <w:rFonts w:ascii="Times New Roman" w:hAnsi="Times New Roman"/>
          <w:b/>
        </w:rPr>
        <w:t xml:space="preserve"> § 327 </w:t>
      </w:r>
    </w:p>
    <w:p w:rsidR="00B24D0B" w:rsidRPr="009027CD" w:rsidRDefault="009027CD">
      <w:pPr>
        <w:spacing w:before="225" w:after="225" w:line="264" w:lineRule="auto"/>
        <w:ind w:left="495"/>
      </w:pPr>
      <w:bookmarkStart w:id="2878" w:name="paragraf-327.odsek-1"/>
      <w:bookmarkEnd w:id="2876"/>
      <w:r w:rsidRPr="009027CD">
        <w:rPr>
          <w:rFonts w:ascii="Times New Roman" w:hAnsi="Times New Roman"/>
        </w:rPr>
        <w:t xml:space="preserve"> </w:t>
      </w:r>
      <w:bookmarkStart w:id="2879" w:name="paragraf-327.odsek-1.oznacenie"/>
      <w:bookmarkStart w:id="2880" w:name="paragraf-327.odsek-1.text"/>
      <w:bookmarkEnd w:id="2879"/>
      <w:r w:rsidRPr="009027CD">
        <w:rPr>
          <w:rFonts w:ascii="Times New Roman" w:hAnsi="Times New Roman"/>
        </w:rPr>
        <w:t xml:space="preserve">Od začatia konania o umorenie listiny až do jeho právoplatného skončenia neplynie proti navrhovateľovi premlčacia lehota, lehota pre zánik práva ani lehota určená na výplatu peňažnej sumy podľa umorovanej listiny. To neplatí, ak bol návrh na umorenie listiny odmietnutý. </w:t>
      </w:r>
      <w:bookmarkEnd w:id="2880"/>
    </w:p>
    <w:p w:rsidR="00B24D0B" w:rsidRPr="009027CD" w:rsidRDefault="009027CD">
      <w:pPr>
        <w:spacing w:before="225" w:after="225" w:line="264" w:lineRule="auto"/>
        <w:ind w:left="420"/>
        <w:jc w:val="center"/>
      </w:pPr>
      <w:bookmarkStart w:id="2881" w:name="paragraf-328.oznacenie"/>
      <w:bookmarkStart w:id="2882" w:name="paragraf-328"/>
      <w:bookmarkEnd w:id="2877"/>
      <w:bookmarkEnd w:id="2878"/>
      <w:r w:rsidRPr="009027CD">
        <w:rPr>
          <w:rFonts w:ascii="Times New Roman" w:hAnsi="Times New Roman"/>
          <w:b/>
        </w:rPr>
        <w:t xml:space="preserve"> § 328 </w:t>
      </w:r>
    </w:p>
    <w:p w:rsidR="00B24D0B" w:rsidRPr="009027CD" w:rsidRDefault="009027CD">
      <w:pPr>
        <w:spacing w:before="225" w:after="225" w:line="264" w:lineRule="auto"/>
        <w:ind w:left="495"/>
      </w:pPr>
      <w:bookmarkStart w:id="2883" w:name="paragraf-328.odsek-1"/>
      <w:bookmarkEnd w:id="2881"/>
      <w:r w:rsidRPr="009027CD">
        <w:rPr>
          <w:rFonts w:ascii="Times New Roman" w:hAnsi="Times New Roman"/>
        </w:rPr>
        <w:t xml:space="preserve"> </w:t>
      </w:r>
      <w:bookmarkStart w:id="2884" w:name="paragraf-328.odsek-1.oznacenie"/>
      <w:bookmarkStart w:id="2885" w:name="paragraf-328.odsek-1.text"/>
      <w:bookmarkEnd w:id="2884"/>
      <w:r w:rsidRPr="009027CD">
        <w:rPr>
          <w:rFonts w:ascii="Times New Roman" w:hAnsi="Times New Roman"/>
        </w:rPr>
        <w:t xml:space="preserve">Ten, komu bolo upovedomenie o začatí konania o umorenie listiny doručené alebo kto sa o ňom mohol pri náležitej starostlivosti dozvedieť, nesmie nakladať s právami z umorovanej listiny, robiť výplaty alebo iné plnenia podľa nej, previesť ju alebo vykonať na nej zmeny. Ten, kto je podľa listiny zaviazaný, je povinný zadržať predloženú listinu a oznámiť súdu, kto ju predložil. </w:t>
      </w:r>
      <w:bookmarkEnd w:id="2885"/>
    </w:p>
    <w:p w:rsidR="00B24D0B" w:rsidRPr="009027CD" w:rsidRDefault="009027CD">
      <w:pPr>
        <w:spacing w:before="225" w:after="225" w:line="264" w:lineRule="auto"/>
        <w:ind w:left="420"/>
        <w:jc w:val="center"/>
      </w:pPr>
      <w:bookmarkStart w:id="2886" w:name="paragraf-329.oznacenie"/>
      <w:bookmarkStart w:id="2887" w:name="paragraf-329"/>
      <w:bookmarkEnd w:id="2882"/>
      <w:bookmarkEnd w:id="2883"/>
      <w:r w:rsidRPr="009027CD">
        <w:rPr>
          <w:rFonts w:ascii="Times New Roman" w:hAnsi="Times New Roman"/>
          <w:b/>
        </w:rPr>
        <w:t xml:space="preserve"> § 329 </w:t>
      </w:r>
    </w:p>
    <w:p w:rsidR="00B24D0B" w:rsidRPr="009027CD" w:rsidRDefault="009027CD">
      <w:pPr>
        <w:spacing w:before="225" w:after="225" w:line="264" w:lineRule="auto"/>
        <w:ind w:left="495"/>
      </w:pPr>
      <w:bookmarkStart w:id="2888" w:name="paragraf-329.odsek-1"/>
      <w:bookmarkEnd w:id="2886"/>
      <w:r w:rsidRPr="009027CD">
        <w:rPr>
          <w:rFonts w:ascii="Times New Roman" w:hAnsi="Times New Roman"/>
        </w:rPr>
        <w:t xml:space="preserve"> </w:t>
      </w:r>
      <w:bookmarkStart w:id="2889" w:name="paragraf-329.odsek-1.oznacenie"/>
      <w:bookmarkStart w:id="2890" w:name="paragraf-329.odsek-1.text"/>
      <w:bookmarkEnd w:id="2889"/>
      <w:r w:rsidRPr="009027CD">
        <w:rPr>
          <w:rFonts w:ascii="Times New Roman" w:hAnsi="Times New Roman"/>
        </w:rPr>
        <w:t xml:space="preserve">Ak sa začalo konanie o umorenie zmenky alebo šeku, je navrhovateľ, ktorý sa preukáže upovedomením o začatí konania o umorenie listiny, oprávnený žiadať zaplatenie zmenky alebo šeku, ak zloží primeranú zábezpeku, dokiaľ zmenka alebo šek nie sú vyhlásené za umorené. Ak túto zábezpeku nezloží, môže žalobou požadovať, aby dlžná suma bola zložená do notárskej úschovy na účely splnenia záväzku. </w:t>
      </w:r>
      <w:bookmarkEnd w:id="2890"/>
    </w:p>
    <w:p w:rsidR="00B24D0B" w:rsidRPr="009027CD" w:rsidRDefault="009027CD">
      <w:pPr>
        <w:spacing w:before="300" w:after="0" w:line="264" w:lineRule="auto"/>
        <w:ind w:left="345"/>
        <w:jc w:val="center"/>
      </w:pPr>
      <w:bookmarkStart w:id="2891" w:name="predpis.cast-druha.hlava-siesta.skupinaP"/>
      <w:bookmarkEnd w:id="2887"/>
      <w:bookmarkEnd w:id="2888"/>
      <w:r w:rsidRPr="009027CD">
        <w:rPr>
          <w:rFonts w:ascii="Times New Roman" w:hAnsi="Times New Roman"/>
          <w:b/>
          <w:sz w:val="24"/>
        </w:rPr>
        <w:t xml:space="preserve"> Rozhodnutie o návrhu na umorenie listiny </w:t>
      </w:r>
    </w:p>
    <w:p w:rsidR="00B24D0B" w:rsidRPr="009027CD" w:rsidRDefault="009027CD">
      <w:pPr>
        <w:spacing w:before="225" w:after="225" w:line="264" w:lineRule="auto"/>
        <w:ind w:left="420"/>
        <w:jc w:val="center"/>
      </w:pPr>
      <w:bookmarkStart w:id="2892" w:name="paragraf-330.oznacenie"/>
      <w:bookmarkStart w:id="2893" w:name="paragraf-330"/>
      <w:r w:rsidRPr="009027CD">
        <w:rPr>
          <w:rFonts w:ascii="Times New Roman" w:hAnsi="Times New Roman"/>
          <w:b/>
        </w:rPr>
        <w:lastRenderedPageBreak/>
        <w:t xml:space="preserve"> § 330 </w:t>
      </w:r>
    </w:p>
    <w:p w:rsidR="00B24D0B" w:rsidRPr="009027CD" w:rsidRDefault="009027CD">
      <w:pPr>
        <w:spacing w:before="225" w:after="225" w:line="264" w:lineRule="auto"/>
        <w:ind w:left="495"/>
      </w:pPr>
      <w:bookmarkStart w:id="2894" w:name="paragraf-330.odsek-1"/>
      <w:bookmarkEnd w:id="2892"/>
      <w:r w:rsidRPr="009027CD">
        <w:rPr>
          <w:rFonts w:ascii="Times New Roman" w:hAnsi="Times New Roman"/>
        </w:rPr>
        <w:t xml:space="preserve"> </w:t>
      </w:r>
      <w:bookmarkStart w:id="2895" w:name="paragraf-330.odsek-1.oznacenie"/>
      <w:bookmarkStart w:id="2896" w:name="paragraf-330.odsek-1.text"/>
      <w:bookmarkEnd w:id="2895"/>
      <w:r w:rsidRPr="009027CD">
        <w:rPr>
          <w:rFonts w:ascii="Times New Roman" w:hAnsi="Times New Roman"/>
        </w:rPr>
        <w:t xml:space="preserve">Súd preskúma prihlášku toho, kto má listinu, a námietky proti návrhu na umorenie listiny. </w:t>
      </w:r>
      <w:bookmarkEnd w:id="2896"/>
    </w:p>
    <w:p w:rsidR="00B24D0B" w:rsidRPr="009027CD" w:rsidRDefault="009027CD">
      <w:pPr>
        <w:spacing w:before="225" w:after="225" w:line="264" w:lineRule="auto"/>
        <w:ind w:left="420"/>
        <w:jc w:val="center"/>
      </w:pPr>
      <w:bookmarkStart w:id="2897" w:name="paragraf-331.oznacenie"/>
      <w:bookmarkStart w:id="2898" w:name="paragraf-331"/>
      <w:bookmarkEnd w:id="2893"/>
      <w:bookmarkEnd w:id="2894"/>
      <w:r w:rsidRPr="009027CD">
        <w:rPr>
          <w:rFonts w:ascii="Times New Roman" w:hAnsi="Times New Roman"/>
          <w:b/>
        </w:rPr>
        <w:t xml:space="preserve"> § 331 </w:t>
      </w:r>
    </w:p>
    <w:p w:rsidR="00B24D0B" w:rsidRPr="009027CD" w:rsidRDefault="009027CD">
      <w:pPr>
        <w:spacing w:before="225" w:after="225" w:line="264" w:lineRule="auto"/>
        <w:ind w:left="495"/>
      </w:pPr>
      <w:bookmarkStart w:id="2899" w:name="paragraf-331.odsek-1"/>
      <w:bookmarkEnd w:id="2897"/>
      <w:r w:rsidRPr="009027CD">
        <w:rPr>
          <w:rFonts w:ascii="Times New Roman" w:hAnsi="Times New Roman"/>
        </w:rPr>
        <w:t xml:space="preserve"> </w:t>
      </w:r>
      <w:bookmarkStart w:id="2900" w:name="paragraf-331.odsek-1.oznacenie"/>
      <w:r w:rsidRPr="009027CD">
        <w:rPr>
          <w:rFonts w:ascii="Times New Roman" w:hAnsi="Times New Roman"/>
        </w:rPr>
        <w:t xml:space="preserve">(1) </w:t>
      </w:r>
      <w:bookmarkStart w:id="2901" w:name="paragraf-331.odsek-1.text"/>
      <w:bookmarkEnd w:id="2900"/>
      <w:r w:rsidRPr="009027CD">
        <w:rPr>
          <w:rFonts w:ascii="Times New Roman" w:hAnsi="Times New Roman"/>
        </w:rPr>
        <w:t xml:space="preserve">Súd návrh na umorenie listiny uznesením zamietne, ak zistí, že listina nebola vystavená, že nie je stratená alebo zničená alebo že navrhovateľ nemá na umorení listiny právny záujem. </w:t>
      </w:r>
      <w:bookmarkEnd w:id="2901"/>
    </w:p>
    <w:p w:rsidR="00B24D0B" w:rsidRPr="009027CD" w:rsidRDefault="009027CD">
      <w:pPr>
        <w:spacing w:before="225" w:after="225" w:line="264" w:lineRule="auto"/>
        <w:ind w:left="495"/>
      </w:pPr>
      <w:bookmarkStart w:id="2902" w:name="paragraf-331.odsek-2"/>
      <w:bookmarkEnd w:id="2899"/>
      <w:r w:rsidRPr="009027CD">
        <w:rPr>
          <w:rFonts w:ascii="Times New Roman" w:hAnsi="Times New Roman"/>
        </w:rPr>
        <w:t xml:space="preserve"> </w:t>
      </w:r>
      <w:bookmarkStart w:id="2903" w:name="paragraf-331.odsek-2.oznacenie"/>
      <w:r w:rsidRPr="009027CD">
        <w:rPr>
          <w:rFonts w:ascii="Times New Roman" w:hAnsi="Times New Roman"/>
        </w:rPr>
        <w:t xml:space="preserve">(2) </w:t>
      </w:r>
      <w:bookmarkStart w:id="2904" w:name="paragraf-331.odsek-2.text"/>
      <w:bookmarkEnd w:id="2903"/>
      <w:r w:rsidRPr="009027CD">
        <w:rPr>
          <w:rFonts w:ascii="Times New Roman" w:hAnsi="Times New Roman"/>
        </w:rPr>
        <w:t xml:space="preserve">Vydaniu uznesenia podľa odseku 1 nebráni skutočnosť, že uznesenie o upovedomení o začatí konania o umorenie listiny nie je právoplatné alebo že lehota na podanie námietok proti návrhu na umorenie listiny zatiaľ neuplynula. </w:t>
      </w:r>
      <w:bookmarkEnd w:id="2904"/>
    </w:p>
    <w:p w:rsidR="00B24D0B" w:rsidRPr="009027CD" w:rsidRDefault="009027CD">
      <w:pPr>
        <w:spacing w:before="225" w:after="225" w:line="264" w:lineRule="auto"/>
        <w:ind w:left="420"/>
        <w:jc w:val="center"/>
      </w:pPr>
      <w:bookmarkStart w:id="2905" w:name="paragraf-332.oznacenie"/>
      <w:bookmarkStart w:id="2906" w:name="paragraf-332"/>
      <w:bookmarkEnd w:id="2898"/>
      <w:bookmarkEnd w:id="2902"/>
      <w:r w:rsidRPr="009027CD">
        <w:rPr>
          <w:rFonts w:ascii="Times New Roman" w:hAnsi="Times New Roman"/>
          <w:b/>
        </w:rPr>
        <w:t xml:space="preserve"> § 332 </w:t>
      </w:r>
    </w:p>
    <w:p w:rsidR="00B24D0B" w:rsidRPr="009027CD" w:rsidRDefault="009027CD">
      <w:pPr>
        <w:spacing w:before="225" w:after="225" w:line="264" w:lineRule="auto"/>
        <w:ind w:left="495"/>
      </w:pPr>
      <w:bookmarkStart w:id="2907" w:name="paragraf-332.odsek-1"/>
      <w:bookmarkEnd w:id="2905"/>
      <w:r w:rsidRPr="009027CD">
        <w:rPr>
          <w:rFonts w:ascii="Times New Roman" w:hAnsi="Times New Roman"/>
        </w:rPr>
        <w:t xml:space="preserve"> </w:t>
      </w:r>
      <w:bookmarkStart w:id="2908" w:name="paragraf-332.odsek-1.oznacenie"/>
      <w:r w:rsidRPr="009027CD">
        <w:rPr>
          <w:rFonts w:ascii="Times New Roman" w:hAnsi="Times New Roman"/>
        </w:rPr>
        <w:t xml:space="preserve">(1) </w:t>
      </w:r>
      <w:bookmarkStart w:id="2909" w:name="paragraf-332.odsek-1.text"/>
      <w:bookmarkEnd w:id="2908"/>
      <w:r w:rsidRPr="009027CD">
        <w:rPr>
          <w:rFonts w:ascii="Times New Roman" w:hAnsi="Times New Roman"/>
        </w:rPr>
        <w:t xml:space="preserve">Ak uplynula lehota na podanie námietok proti návrhu na umorenie listiny a ak nie sú dôvody na zamietnutie návrhu, súd vyhlási listinu za umorenú. </w:t>
      </w:r>
      <w:bookmarkEnd w:id="2909"/>
    </w:p>
    <w:p w:rsidR="00B24D0B" w:rsidRPr="009027CD" w:rsidRDefault="009027CD">
      <w:pPr>
        <w:spacing w:before="225" w:after="225" w:line="264" w:lineRule="auto"/>
        <w:ind w:left="495"/>
      </w:pPr>
      <w:bookmarkStart w:id="2910" w:name="paragraf-332.odsek-2"/>
      <w:bookmarkEnd w:id="2907"/>
      <w:r w:rsidRPr="009027CD">
        <w:rPr>
          <w:rFonts w:ascii="Times New Roman" w:hAnsi="Times New Roman"/>
        </w:rPr>
        <w:t xml:space="preserve"> </w:t>
      </w:r>
      <w:bookmarkStart w:id="2911" w:name="paragraf-332.odsek-2.oznacenie"/>
      <w:r w:rsidRPr="009027CD">
        <w:rPr>
          <w:rFonts w:ascii="Times New Roman" w:hAnsi="Times New Roman"/>
        </w:rPr>
        <w:t xml:space="preserve">(2) </w:t>
      </w:r>
      <w:bookmarkStart w:id="2912" w:name="paragraf-332.odsek-2.text"/>
      <w:bookmarkEnd w:id="2911"/>
      <w:r w:rsidRPr="009027CD">
        <w:rPr>
          <w:rFonts w:ascii="Times New Roman" w:hAnsi="Times New Roman"/>
        </w:rPr>
        <w:t xml:space="preserve">Uznesenie o umorení listiny nahrádza umorenú listinu, dokiaľ ten, kto je podľa listiny zaviazaný, nevydá za ňu oprávnenému náhradnú listinu. </w:t>
      </w:r>
      <w:bookmarkEnd w:id="2912"/>
    </w:p>
    <w:p w:rsidR="00B24D0B" w:rsidRPr="009027CD" w:rsidRDefault="009027CD">
      <w:pPr>
        <w:spacing w:before="300" w:after="0" w:line="264" w:lineRule="auto"/>
        <w:ind w:left="270"/>
      </w:pPr>
      <w:bookmarkStart w:id="2913" w:name="predpis.cast-druha.hlava-siedma.oznaceni"/>
      <w:bookmarkStart w:id="2914" w:name="predpis.cast-druha.hlava-siedma"/>
      <w:bookmarkEnd w:id="2738"/>
      <w:bookmarkEnd w:id="2891"/>
      <w:bookmarkEnd w:id="2906"/>
      <w:bookmarkEnd w:id="2910"/>
      <w:r w:rsidRPr="009027CD">
        <w:rPr>
          <w:rFonts w:ascii="Times New Roman" w:hAnsi="Times New Roman"/>
        </w:rPr>
        <w:t xml:space="preserve"> SIEDMA HLAVA </w:t>
      </w:r>
    </w:p>
    <w:p w:rsidR="00B24D0B" w:rsidRPr="009027CD" w:rsidRDefault="009027CD">
      <w:pPr>
        <w:spacing w:after="0" w:line="264" w:lineRule="auto"/>
        <w:ind w:left="270"/>
      </w:pPr>
      <w:bookmarkStart w:id="2915" w:name="predpis.cast-druha.hlava-siedma.nadpis"/>
      <w:bookmarkEnd w:id="2913"/>
      <w:r w:rsidRPr="009027CD">
        <w:rPr>
          <w:rFonts w:ascii="Times New Roman" w:hAnsi="Times New Roman"/>
          <w:b/>
        </w:rPr>
        <w:t xml:space="preserve"> KONANIA VO VECIACH NOTÁRSKYCH ÚSCHOV </w:t>
      </w:r>
    </w:p>
    <w:p w:rsidR="00B24D0B" w:rsidRPr="009027CD" w:rsidRDefault="009027CD">
      <w:pPr>
        <w:spacing w:before="225" w:after="225" w:line="264" w:lineRule="auto"/>
        <w:ind w:left="345"/>
        <w:jc w:val="center"/>
      </w:pPr>
      <w:bookmarkStart w:id="2916" w:name="paragraf-333.oznacenie"/>
      <w:bookmarkStart w:id="2917" w:name="paragraf-333"/>
      <w:bookmarkEnd w:id="2915"/>
      <w:r w:rsidRPr="009027CD">
        <w:rPr>
          <w:rFonts w:ascii="Times New Roman" w:hAnsi="Times New Roman"/>
          <w:b/>
        </w:rPr>
        <w:t xml:space="preserve"> § 333 </w:t>
      </w:r>
    </w:p>
    <w:p w:rsidR="00B24D0B" w:rsidRPr="009027CD" w:rsidRDefault="009027CD">
      <w:pPr>
        <w:spacing w:after="0" w:line="264" w:lineRule="auto"/>
        <w:ind w:left="420"/>
      </w:pPr>
      <w:bookmarkStart w:id="2918" w:name="paragraf-333.odsek-1"/>
      <w:bookmarkEnd w:id="2916"/>
      <w:r w:rsidRPr="009027CD">
        <w:rPr>
          <w:rFonts w:ascii="Times New Roman" w:hAnsi="Times New Roman"/>
        </w:rPr>
        <w:t xml:space="preserve"> </w:t>
      </w:r>
      <w:bookmarkStart w:id="2919" w:name="paragraf-333.odsek-1.oznacenie"/>
      <w:bookmarkStart w:id="2920" w:name="paragraf-333.odsek-1.text"/>
      <w:bookmarkEnd w:id="2919"/>
      <w:r w:rsidRPr="009027CD">
        <w:rPr>
          <w:rFonts w:ascii="Times New Roman" w:hAnsi="Times New Roman"/>
        </w:rPr>
        <w:t xml:space="preserve">Konaniami vo veciach notárskych úschov sú </w:t>
      </w:r>
      <w:bookmarkEnd w:id="2920"/>
    </w:p>
    <w:p w:rsidR="00B24D0B" w:rsidRPr="009027CD" w:rsidRDefault="009027CD">
      <w:pPr>
        <w:spacing w:before="225" w:after="225" w:line="264" w:lineRule="auto"/>
        <w:ind w:left="495"/>
      </w:pPr>
      <w:bookmarkStart w:id="2921" w:name="paragraf-333.odsek-1.pismeno-a"/>
      <w:r w:rsidRPr="009027CD">
        <w:rPr>
          <w:rFonts w:ascii="Times New Roman" w:hAnsi="Times New Roman"/>
        </w:rPr>
        <w:t xml:space="preserve"> </w:t>
      </w:r>
      <w:bookmarkStart w:id="2922" w:name="paragraf-333.odsek-1.pismeno-a.oznacenie"/>
      <w:r w:rsidRPr="009027CD">
        <w:rPr>
          <w:rFonts w:ascii="Times New Roman" w:hAnsi="Times New Roman"/>
        </w:rPr>
        <w:t xml:space="preserve">a) </w:t>
      </w:r>
      <w:bookmarkStart w:id="2923" w:name="paragraf-333.odsek-1.pismeno-a.text"/>
      <w:bookmarkEnd w:id="2922"/>
      <w:r w:rsidRPr="009027CD">
        <w:rPr>
          <w:rFonts w:ascii="Times New Roman" w:hAnsi="Times New Roman"/>
        </w:rPr>
        <w:t xml:space="preserve">konanie o námietkach proti vydaniu predmetu notárskej úschovy zloženej na účely splnenia záväzku, </w:t>
      </w:r>
      <w:bookmarkEnd w:id="2923"/>
    </w:p>
    <w:p w:rsidR="00B24D0B" w:rsidRPr="009027CD" w:rsidRDefault="009027CD">
      <w:pPr>
        <w:spacing w:before="225" w:after="225" w:line="264" w:lineRule="auto"/>
        <w:ind w:left="495"/>
      </w:pPr>
      <w:bookmarkStart w:id="2924" w:name="paragraf-333.odsek-1.pismeno-b"/>
      <w:bookmarkEnd w:id="2921"/>
      <w:r w:rsidRPr="009027CD">
        <w:rPr>
          <w:rFonts w:ascii="Times New Roman" w:hAnsi="Times New Roman"/>
        </w:rPr>
        <w:t xml:space="preserve"> </w:t>
      </w:r>
      <w:bookmarkStart w:id="2925" w:name="paragraf-333.odsek-1.pismeno-b.oznacenie"/>
      <w:r w:rsidRPr="009027CD">
        <w:rPr>
          <w:rFonts w:ascii="Times New Roman" w:hAnsi="Times New Roman"/>
        </w:rPr>
        <w:t xml:space="preserve">b) </w:t>
      </w:r>
      <w:bookmarkStart w:id="2926" w:name="paragraf-333.odsek-1.pismeno-b.text"/>
      <w:bookmarkEnd w:id="2925"/>
      <w:r w:rsidRPr="009027CD">
        <w:rPr>
          <w:rFonts w:ascii="Times New Roman" w:hAnsi="Times New Roman"/>
        </w:rPr>
        <w:t xml:space="preserve">konanie o námietkach proti vydaniu výťažku z predaja zálohu zloženého do notárskej úschovy, </w:t>
      </w:r>
      <w:bookmarkEnd w:id="2926"/>
    </w:p>
    <w:p w:rsidR="00B24D0B" w:rsidRPr="009027CD" w:rsidRDefault="009027CD">
      <w:pPr>
        <w:spacing w:before="225" w:after="225" w:line="264" w:lineRule="auto"/>
        <w:ind w:left="495"/>
      </w:pPr>
      <w:bookmarkStart w:id="2927" w:name="paragraf-333.odsek-1.pismeno-c"/>
      <w:bookmarkEnd w:id="2924"/>
      <w:r w:rsidRPr="009027CD">
        <w:rPr>
          <w:rFonts w:ascii="Times New Roman" w:hAnsi="Times New Roman"/>
        </w:rPr>
        <w:t xml:space="preserve"> </w:t>
      </w:r>
      <w:bookmarkStart w:id="2928" w:name="paragraf-333.odsek-1.pismeno-c.oznacenie"/>
      <w:r w:rsidRPr="009027CD">
        <w:rPr>
          <w:rFonts w:ascii="Times New Roman" w:hAnsi="Times New Roman"/>
        </w:rPr>
        <w:t xml:space="preserve">c) </w:t>
      </w:r>
      <w:bookmarkStart w:id="2929" w:name="paragraf-333.odsek-1.pismeno-c.text"/>
      <w:bookmarkEnd w:id="2928"/>
      <w:r w:rsidRPr="009027CD">
        <w:rPr>
          <w:rFonts w:ascii="Times New Roman" w:hAnsi="Times New Roman"/>
        </w:rPr>
        <w:t xml:space="preserve">konanie o prepadnutí predmetu notárskej úschovy štátu. </w:t>
      </w:r>
      <w:bookmarkEnd w:id="2929"/>
    </w:p>
    <w:p w:rsidR="00B24D0B" w:rsidRPr="009027CD" w:rsidRDefault="009027CD">
      <w:pPr>
        <w:spacing w:before="225" w:after="225" w:line="264" w:lineRule="auto"/>
        <w:ind w:left="345"/>
        <w:jc w:val="center"/>
      </w:pPr>
      <w:bookmarkStart w:id="2930" w:name="paragraf-334.oznacenie"/>
      <w:bookmarkStart w:id="2931" w:name="paragraf-334"/>
      <w:bookmarkEnd w:id="2917"/>
      <w:bookmarkEnd w:id="2918"/>
      <w:bookmarkEnd w:id="2927"/>
      <w:r w:rsidRPr="009027CD">
        <w:rPr>
          <w:rFonts w:ascii="Times New Roman" w:hAnsi="Times New Roman"/>
          <w:b/>
        </w:rPr>
        <w:t xml:space="preserve"> § 334 </w:t>
      </w:r>
    </w:p>
    <w:p w:rsidR="00B24D0B" w:rsidRPr="009027CD" w:rsidRDefault="009027CD">
      <w:pPr>
        <w:spacing w:before="225" w:after="225" w:line="264" w:lineRule="auto"/>
        <w:ind w:left="345"/>
        <w:jc w:val="center"/>
      </w:pPr>
      <w:bookmarkStart w:id="2932" w:name="paragraf-334.nadpis"/>
      <w:bookmarkEnd w:id="2930"/>
      <w:r w:rsidRPr="009027CD">
        <w:rPr>
          <w:rFonts w:ascii="Times New Roman" w:hAnsi="Times New Roman"/>
          <w:b/>
        </w:rPr>
        <w:t xml:space="preserve"> Miestna príslušnosť súdu </w:t>
      </w:r>
    </w:p>
    <w:p w:rsidR="00B24D0B" w:rsidRPr="009027CD" w:rsidRDefault="009027CD">
      <w:pPr>
        <w:spacing w:before="225" w:after="225" w:line="264" w:lineRule="auto"/>
        <w:ind w:left="420"/>
      </w:pPr>
      <w:bookmarkStart w:id="2933" w:name="paragraf-334.odsek-1"/>
      <w:bookmarkEnd w:id="2932"/>
      <w:r w:rsidRPr="009027CD">
        <w:rPr>
          <w:rFonts w:ascii="Times New Roman" w:hAnsi="Times New Roman"/>
        </w:rPr>
        <w:t xml:space="preserve"> </w:t>
      </w:r>
      <w:bookmarkStart w:id="2934" w:name="paragraf-334.odsek-1.oznacenie"/>
      <w:bookmarkStart w:id="2935" w:name="paragraf-334.odsek-1.text"/>
      <w:bookmarkEnd w:id="2934"/>
      <w:r w:rsidRPr="009027CD">
        <w:rPr>
          <w:rFonts w:ascii="Times New Roman" w:hAnsi="Times New Roman"/>
        </w:rPr>
        <w:t xml:space="preserve">Na konanie vo veciach notárskych úschov je miestne príslušný súd, v ktorého obvode má sídlo notár, ktorý má peniaze, veci alebo cenné papiere v úschove. </w:t>
      </w:r>
      <w:bookmarkEnd w:id="2935"/>
    </w:p>
    <w:bookmarkEnd w:id="2931"/>
    <w:bookmarkEnd w:id="2933"/>
    <w:p w:rsidR="00B24D0B" w:rsidRPr="009027CD" w:rsidRDefault="009027CD">
      <w:pPr>
        <w:spacing w:before="300" w:after="0" w:line="264" w:lineRule="auto"/>
        <w:ind w:left="345"/>
        <w:jc w:val="center"/>
      </w:pPr>
      <w:r w:rsidRPr="009027CD">
        <w:rPr>
          <w:rFonts w:ascii="Times New Roman" w:hAnsi="Times New Roman"/>
          <w:b/>
          <w:sz w:val="24"/>
        </w:rPr>
        <w:t xml:space="preserve"> Konanie o námietkach proti vydaniu predmetu notárskej úschovy zloženej na účely splnenia záväzku </w:t>
      </w:r>
    </w:p>
    <w:p w:rsidR="00B24D0B" w:rsidRPr="009027CD" w:rsidRDefault="009027CD">
      <w:pPr>
        <w:spacing w:before="225" w:after="225" w:line="264" w:lineRule="auto"/>
        <w:ind w:left="420"/>
        <w:jc w:val="center"/>
      </w:pPr>
      <w:bookmarkStart w:id="2936" w:name="paragraf-335.oznacenie"/>
      <w:bookmarkStart w:id="2937" w:name="paragraf-335"/>
      <w:r w:rsidRPr="009027CD">
        <w:rPr>
          <w:rFonts w:ascii="Times New Roman" w:hAnsi="Times New Roman"/>
          <w:b/>
        </w:rPr>
        <w:t xml:space="preserve"> § 335 </w:t>
      </w:r>
    </w:p>
    <w:p w:rsidR="00B24D0B" w:rsidRPr="009027CD" w:rsidRDefault="009027CD">
      <w:pPr>
        <w:spacing w:after="0" w:line="264" w:lineRule="auto"/>
        <w:ind w:left="495"/>
      </w:pPr>
      <w:bookmarkStart w:id="2938" w:name="paragraf-335.odsek-1"/>
      <w:bookmarkEnd w:id="2936"/>
      <w:r w:rsidRPr="009027CD">
        <w:rPr>
          <w:rFonts w:ascii="Times New Roman" w:hAnsi="Times New Roman"/>
        </w:rPr>
        <w:t xml:space="preserve"> </w:t>
      </w:r>
      <w:bookmarkStart w:id="2939" w:name="paragraf-335.odsek-1.oznacenie"/>
      <w:bookmarkStart w:id="2940" w:name="paragraf-335.odsek-1.text"/>
      <w:bookmarkEnd w:id="2939"/>
      <w:r w:rsidRPr="009027CD">
        <w:rPr>
          <w:rFonts w:ascii="Times New Roman" w:hAnsi="Times New Roman"/>
        </w:rPr>
        <w:t xml:space="preserve">Proti vydaniu predmetu úschovy, ktorý bol zložený do notárskej úschovy na účely splnenia záväzku, možno podať námietky, ak </w:t>
      </w:r>
      <w:bookmarkEnd w:id="2940"/>
    </w:p>
    <w:p w:rsidR="00B24D0B" w:rsidRPr="009027CD" w:rsidRDefault="009027CD">
      <w:pPr>
        <w:spacing w:before="225" w:after="225" w:line="264" w:lineRule="auto"/>
        <w:ind w:left="570"/>
      </w:pPr>
      <w:bookmarkStart w:id="2941" w:name="paragraf-335.odsek-1.pismeno-a"/>
      <w:r w:rsidRPr="009027CD">
        <w:rPr>
          <w:rFonts w:ascii="Times New Roman" w:hAnsi="Times New Roman"/>
        </w:rPr>
        <w:t xml:space="preserve"> </w:t>
      </w:r>
      <w:bookmarkStart w:id="2942" w:name="paragraf-335.odsek-1.pismeno-a.oznacenie"/>
      <w:r w:rsidRPr="009027CD">
        <w:rPr>
          <w:rFonts w:ascii="Times New Roman" w:hAnsi="Times New Roman"/>
        </w:rPr>
        <w:t xml:space="preserve">a) </w:t>
      </w:r>
      <w:bookmarkStart w:id="2943" w:name="paragraf-335.odsek-1.pismeno-a.text"/>
      <w:bookmarkEnd w:id="2942"/>
      <w:r w:rsidRPr="009027CD">
        <w:rPr>
          <w:rFonts w:ascii="Times New Roman" w:hAnsi="Times New Roman"/>
        </w:rPr>
        <w:t xml:space="preserve">príjemca požiadal notára o vydanie predmetu úschovy, ktorý bol zložený preto, že niekto iný než príjemca uplatňuje právo na vydanie predmetu úschovy, </w:t>
      </w:r>
      <w:bookmarkEnd w:id="2943"/>
    </w:p>
    <w:p w:rsidR="00B24D0B" w:rsidRPr="009027CD" w:rsidRDefault="009027CD">
      <w:pPr>
        <w:spacing w:before="225" w:after="225" w:line="264" w:lineRule="auto"/>
        <w:ind w:left="570"/>
      </w:pPr>
      <w:bookmarkStart w:id="2944" w:name="paragraf-335.odsek-1.pismeno-b"/>
      <w:bookmarkEnd w:id="2941"/>
      <w:r w:rsidRPr="009027CD">
        <w:rPr>
          <w:rFonts w:ascii="Times New Roman" w:hAnsi="Times New Roman"/>
        </w:rPr>
        <w:lastRenderedPageBreak/>
        <w:t xml:space="preserve"> </w:t>
      </w:r>
      <w:bookmarkStart w:id="2945" w:name="paragraf-335.odsek-1.pismeno-b.oznacenie"/>
      <w:r w:rsidRPr="009027CD">
        <w:rPr>
          <w:rFonts w:ascii="Times New Roman" w:hAnsi="Times New Roman"/>
        </w:rPr>
        <w:t xml:space="preserve">b) </w:t>
      </w:r>
      <w:bookmarkStart w:id="2946" w:name="paragraf-335.odsek-1.pismeno-b.text"/>
      <w:bookmarkEnd w:id="2945"/>
      <w:r w:rsidRPr="009027CD">
        <w:rPr>
          <w:rFonts w:ascii="Times New Roman" w:hAnsi="Times New Roman"/>
        </w:rPr>
        <w:t xml:space="preserve">príjemca požiadal notára o vydanie predmetu úschovy, na ktorého vydanie je potrebný súhlas ďalšej osoby, </w:t>
      </w:r>
      <w:bookmarkEnd w:id="2946"/>
    </w:p>
    <w:p w:rsidR="00B24D0B" w:rsidRPr="009027CD" w:rsidRDefault="009027CD">
      <w:pPr>
        <w:spacing w:before="225" w:after="225" w:line="264" w:lineRule="auto"/>
        <w:ind w:left="570"/>
      </w:pPr>
      <w:bookmarkStart w:id="2947" w:name="paragraf-335.odsek-1.pismeno-c"/>
      <w:bookmarkEnd w:id="2944"/>
      <w:r w:rsidRPr="009027CD">
        <w:rPr>
          <w:rFonts w:ascii="Times New Roman" w:hAnsi="Times New Roman"/>
        </w:rPr>
        <w:t xml:space="preserve"> </w:t>
      </w:r>
      <w:bookmarkStart w:id="2948" w:name="paragraf-335.odsek-1.pismeno-c.oznacenie"/>
      <w:r w:rsidRPr="009027CD">
        <w:rPr>
          <w:rFonts w:ascii="Times New Roman" w:hAnsi="Times New Roman"/>
        </w:rPr>
        <w:t xml:space="preserve">c) </w:t>
      </w:r>
      <w:bookmarkStart w:id="2949" w:name="paragraf-335.odsek-1.pismeno-c.text"/>
      <w:bookmarkEnd w:id="2948"/>
      <w:r w:rsidRPr="009027CD">
        <w:rPr>
          <w:rFonts w:ascii="Times New Roman" w:hAnsi="Times New Roman"/>
        </w:rPr>
        <w:t xml:space="preserve">zložiteľ notára požiadal, aby bol predmet úschovy vydaný jemu alebo inej osobe ako príjemcovi. </w:t>
      </w:r>
      <w:bookmarkEnd w:id="2949"/>
    </w:p>
    <w:p w:rsidR="00B24D0B" w:rsidRPr="009027CD" w:rsidRDefault="009027CD">
      <w:pPr>
        <w:spacing w:before="225" w:after="225" w:line="264" w:lineRule="auto"/>
        <w:ind w:left="420"/>
        <w:jc w:val="center"/>
      </w:pPr>
      <w:bookmarkStart w:id="2950" w:name="paragraf-336.oznacenie"/>
      <w:bookmarkStart w:id="2951" w:name="paragraf-336"/>
      <w:bookmarkEnd w:id="2937"/>
      <w:bookmarkEnd w:id="2938"/>
      <w:bookmarkEnd w:id="2947"/>
      <w:r w:rsidRPr="009027CD">
        <w:rPr>
          <w:rFonts w:ascii="Times New Roman" w:hAnsi="Times New Roman"/>
          <w:b/>
        </w:rPr>
        <w:t xml:space="preserve"> § 336 </w:t>
      </w:r>
    </w:p>
    <w:p w:rsidR="00B24D0B" w:rsidRPr="009027CD" w:rsidRDefault="009027CD">
      <w:pPr>
        <w:spacing w:before="225" w:after="225" w:line="264" w:lineRule="auto"/>
        <w:ind w:left="495"/>
      </w:pPr>
      <w:bookmarkStart w:id="2952" w:name="paragraf-336.odsek-1"/>
      <w:bookmarkEnd w:id="2950"/>
      <w:r w:rsidRPr="009027CD">
        <w:rPr>
          <w:rFonts w:ascii="Times New Roman" w:hAnsi="Times New Roman"/>
        </w:rPr>
        <w:t xml:space="preserve"> </w:t>
      </w:r>
      <w:bookmarkStart w:id="2953" w:name="paragraf-336.odsek-1.oznacenie"/>
      <w:r w:rsidRPr="009027CD">
        <w:rPr>
          <w:rFonts w:ascii="Times New Roman" w:hAnsi="Times New Roman"/>
        </w:rPr>
        <w:t xml:space="preserve">(1) </w:t>
      </w:r>
      <w:bookmarkStart w:id="2954" w:name="paragraf-336.odsek-1.text"/>
      <w:bookmarkEnd w:id="2953"/>
      <w:r w:rsidRPr="009027CD">
        <w:rPr>
          <w:rFonts w:ascii="Times New Roman" w:hAnsi="Times New Roman"/>
        </w:rPr>
        <w:t xml:space="preserve">Účastníkom konania o námietkach proti vydaniu predmetu notárskej úschovy zloženej na účely splnenia záväzku je zložiteľ, príjemca, ten, komu má byť predmet úschovy vydaný, a ten, koho súhlas je s vydaním predmetu úschovy potrebný. </w:t>
      </w:r>
      <w:bookmarkEnd w:id="2954"/>
    </w:p>
    <w:p w:rsidR="00B24D0B" w:rsidRPr="009027CD" w:rsidRDefault="009027CD">
      <w:pPr>
        <w:spacing w:before="225" w:after="225" w:line="264" w:lineRule="auto"/>
        <w:ind w:left="495"/>
      </w:pPr>
      <w:bookmarkStart w:id="2955" w:name="paragraf-336.odsek-2"/>
      <w:bookmarkEnd w:id="2952"/>
      <w:r w:rsidRPr="009027CD">
        <w:rPr>
          <w:rFonts w:ascii="Times New Roman" w:hAnsi="Times New Roman"/>
        </w:rPr>
        <w:t xml:space="preserve"> </w:t>
      </w:r>
      <w:bookmarkStart w:id="2956" w:name="paragraf-336.odsek-2.oznacenie"/>
      <w:r w:rsidRPr="009027CD">
        <w:rPr>
          <w:rFonts w:ascii="Times New Roman" w:hAnsi="Times New Roman"/>
        </w:rPr>
        <w:t xml:space="preserve">(2) </w:t>
      </w:r>
      <w:bookmarkStart w:id="2957" w:name="paragraf-336.odsek-2.text"/>
      <w:bookmarkEnd w:id="2956"/>
      <w:r w:rsidRPr="009027CD">
        <w:rPr>
          <w:rFonts w:ascii="Times New Roman" w:hAnsi="Times New Roman"/>
        </w:rPr>
        <w:t xml:space="preserve">Ak k zloženiu došlo preto, že niekto iný než príjemca uplatňuje právo na vydanie predmetu úschovy, je účastníkom aj ten, kto si takéto právo uplatňuje. </w:t>
      </w:r>
      <w:bookmarkEnd w:id="2957"/>
    </w:p>
    <w:p w:rsidR="00B24D0B" w:rsidRPr="009027CD" w:rsidRDefault="009027CD">
      <w:pPr>
        <w:spacing w:before="225" w:after="225" w:line="264" w:lineRule="auto"/>
        <w:ind w:left="420"/>
        <w:jc w:val="center"/>
      </w:pPr>
      <w:bookmarkStart w:id="2958" w:name="paragraf-337.oznacenie"/>
      <w:bookmarkStart w:id="2959" w:name="paragraf-337"/>
      <w:bookmarkEnd w:id="2951"/>
      <w:bookmarkEnd w:id="2955"/>
      <w:r w:rsidRPr="009027CD">
        <w:rPr>
          <w:rFonts w:ascii="Times New Roman" w:hAnsi="Times New Roman"/>
          <w:b/>
        </w:rPr>
        <w:t xml:space="preserve"> § 337 </w:t>
      </w:r>
    </w:p>
    <w:p w:rsidR="00B24D0B" w:rsidRPr="009027CD" w:rsidRDefault="009027CD">
      <w:pPr>
        <w:spacing w:before="225" w:after="225" w:line="264" w:lineRule="auto"/>
        <w:ind w:left="495"/>
      </w:pPr>
      <w:bookmarkStart w:id="2960" w:name="paragraf-337.odsek-1"/>
      <w:bookmarkEnd w:id="2958"/>
      <w:r w:rsidRPr="009027CD">
        <w:rPr>
          <w:rFonts w:ascii="Times New Roman" w:hAnsi="Times New Roman"/>
        </w:rPr>
        <w:t xml:space="preserve"> </w:t>
      </w:r>
      <w:bookmarkStart w:id="2961" w:name="paragraf-337.odsek-1.oznacenie"/>
      <w:r w:rsidRPr="009027CD">
        <w:rPr>
          <w:rFonts w:ascii="Times New Roman" w:hAnsi="Times New Roman"/>
        </w:rPr>
        <w:t xml:space="preserve">(1) </w:t>
      </w:r>
      <w:bookmarkStart w:id="2962" w:name="paragraf-337.odsek-1.text"/>
      <w:bookmarkEnd w:id="2961"/>
      <w:r w:rsidRPr="009027CD">
        <w:rPr>
          <w:rFonts w:ascii="Times New Roman" w:hAnsi="Times New Roman"/>
        </w:rPr>
        <w:t xml:space="preserve">Zložiteľom je ten, kto predmet úschovy u notára zložil na účely splnenia záväzku a vyhlásil, že záväzok, ktorého predmetom sú hodnoty skladané do úschovy, nemožno splniť, pretože veriteľ je neprítomný alebo je v omeškaní, alebo že zložiteľ má odôvodnené pochybnosti, kto je veriteľom, alebo že zložiteľ veriteľa nepozná. </w:t>
      </w:r>
      <w:bookmarkEnd w:id="2962"/>
    </w:p>
    <w:p w:rsidR="00B24D0B" w:rsidRPr="009027CD" w:rsidRDefault="009027CD">
      <w:pPr>
        <w:spacing w:before="225" w:after="225" w:line="264" w:lineRule="auto"/>
        <w:ind w:left="495"/>
      </w:pPr>
      <w:bookmarkStart w:id="2963" w:name="paragraf-337.odsek-2"/>
      <w:bookmarkEnd w:id="2960"/>
      <w:r w:rsidRPr="009027CD">
        <w:rPr>
          <w:rFonts w:ascii="Times New Roman" w:hAnsi="Times New Roman"/>
        </w:rPr>
        <w:t xml:space="preserve"> </w:t>
      </w:r>
      <w:bookmarkStart w:id="2964" w:name="paragraf-337.odsek-2.oznacenie"/>
      <w:r w:rsidRPr="009027CD">
        <w:rPr>
          <w:rFonts w:ascii="Times New Roman" w:hAnsi="Times New Roman"/>
        </w:rPr>
        <w:t xml:space="preserve">(2) </w:t>
      </w:r>
      <w:bookmarkStart w:id="2965" w:name="paragraf-337.odsek-2.text"/>
      <w:bookmarkEnd w:id="2964"/>
      <w:r w:rsidRPr="009027CD">
        <w:rPr>
          <w:rFonts w:ascii="Times New Roman" w:hAnsi="Times New Roman"/>
        </w:rPr>
        <w:t xml:space="preserve">Príjemcom je ten, pre koho je predmet úschovy určený. </w:t>
      </w:r>
      <w:bookmarkEnd w:id="2965"/>
    </w:p>
    <w:p w:rsidR="00B24D0B" w:rsidRPr="009027CD" w:rsidRDefault="009027CD">
      <w:pPr>
        <w:spacing w:before="225" w:after="225" w:line="264" w:lineRule="auto"/>
        <w:ind w:left="420"/>
        <w:jc w:val="center"/>
      </w:pPr>
      <w:bookmarkStart w:id="2966" w:name="paragraf-338.oznacenie"/>
      <w:bookmarkStart w:id="2967" w:name="paragraf-338"/>
      <w:bookmarkEnd w:id="2959"/>
      <w:bookmarkEnd w:id="2963"/>
      <w:r w:rsidRPr="009027CD">
        <w:rPr>
          <w:rFonts w:ascii="Times New Roman" w:hAnsi="Times New Roman"/>
          <w:b/>
        </w:rPr>
        <w:t xml:space="preserve"> § 338 </w:t>
      </w:r>
    </w:p>
    <w:p w:rsidR="00B24D0B" w:rsidRPr="009027CD" w:rsidRDefault="009027CD">
      <w:pPr>
        <w:spacing w:before="225" w:after="225" w:line="264" w:lineRule="auto"/>
        <w:ind w:left="495"/>
      </w:pPr>
      <w:bookmarkStart w:id="2968" w:name="paragraf-338.odsek-1"/>
      <w:bookmarkEnd w:id="2966"/>
      <w:r w:rsidRPr="009027CD">
        <w:rPr>
          <w:rFonts w:ascii="Times New Roman" w:hAnsi="Times New Roman"/>
        </w:rPr>
        <w:t xml:space="preserve"> </w:t>
      </w:r>
      <w:bookmarkStart w:id="2969" w:name="paragraf-338.odsek-1.oznacenie"/>
      <w:bookmarkStart w:id="2970" w:name="paragraf-338.odsek-1.text"/>
      <w:bookmarkEnd w:id="2969"/>
      <w:r w:rsidRPr="009027CD">
        <w:rPr>
          <w:rFonts w:ascii="Times New Roman" w:hAnsi="Times New Roman"/>
        </w:rPr>
        <w:t xml:space="preserve">Súhlas zložiteľa s vydaním predmetu úschovy príjemcovi je potrebný len vtedy ak bolo plnenie zložené pre neznámeho veriteľa. </w:t>
      </w:r>
      <w:bookmarkEnd w:id="2970"/>
    </w:p>
    <w:p w:rsidR="00B24D0B" w:rsidRPr="009027CD" w:rsidRDefault="009027CD">
      <w:pPr>
        <w:spacing w:before="225" w:after="225" w:line="264" w:lineRule="auto"/>
        <w:ind w:left="420"/>
        <w:jc w:val="center"/>
      </w:pPr>
      <w:bookmarkStart w:id="2971" w:name="paragraf-339.oznacenie"/>
      <w:bookmarkStart w:id="2972" w:name="paragraf-339"/>
      <w:bookmarkEnd w:id="2967"/>
      <w:bookmarkEnd w:id="2968"/>
      <w:r w:rsidRPr="009027CD">
        <w:rPr>
          <w:rFonts w:ascii="Times New Roman" w:hAnsi="Times New Roman"/>
          <w:b/>
        </w:rPr>
        <w:t xml:space="preserve"> § 339 </w:t>
      </w:r>
    </w:p>
    <w:p w:rsidR="00B24D0B" w:rsidRPr="009027CD" w:rsidRDefault="009027CD">
      <w:pPr>
        <w:spacing w:before="225" w:after="225" w:line="264" w:lineRule="auto"/>
        <w:ind w:left="495"/>
      </w:pPr>
      <w:bookmarkStart w:id="2973" w:name="paragraf-339.odsek-1"/>
      <w:bookmarkEnd w:id="2971"/>
      <w:r w:rsidRPr="009027CD">
        <w:rPr>
          <w:rFonts w:ascii="Times New Roman" w:hAnsi="Times New Roman"/>
        </w:rPr>
        <w:t xml:space="preserve"> </w:t>
      </w:r>
      <w:bookmarkStart w:id="2974" w:name="paragraf-339.odsek-1.oznacenie"/>
      <w:bookmarkStart w:id="2975" w:name="paragraf-339.odsek-1.text"/>
      <w:bookmarkEnd w:id="2974"/>
      <w:r w:rsidRPr="009027CD">
        <w:rPr>
          <w:rFonts w:ascii="Times New Roman" w:hAnsi="Times New Roman"/>
        </w:rPr>
        <w:t xml:space="preserve">Súhlas príjemcu s vydaním predmetu úschovy zložiteľovi alebo inej osobe je potrebný, ibaže bolo plnenie zložené pre neznámeho veriteľa. </w:t>
      </w:r>
      <w:bookmarkEnd w:id="2975"/>
    </w:p>
    <w:p w:rsidR="00B24D0B" w:rsidRPr="009027CD" w:rsidRDefault="009027CD">
      <w:pPr>
        <w:spacing w:before="225" w:after="225" w:line="264" w:lineRule="auto"/>
        <w:ind w:left="420"/>
        <w:jc w:val="center"/>
      </w:pPr>
      <w:bookmarkStart w:id="2976" w:name="paragraf-340.oznacenie"/>
      <w:bookmarkStart w:id="2977" w:name="paragraf-340"/>
      <w:bookmarkEnd w:id="2972"/>
      <w:bookmarkEnd w:id="2973"/>
      <w:r w:rsidRPr="009027CD">
        <w:rPr>
          <w:rFonts w:ascii="Times New Roman" w:hAnsi="Times New Roman"/>
          <w:b/>
        </w:rPr>
        <w:t xml:space="preserve"> § 340 </w:t>
      </w:r>
    </w:p>
    <w:p w:rsidR="00B24D0B" w:rsidRPr="009027CD" w:rsidRDefault="009027CD">
      <w:pPr>
        <w:spacing w:before="225" w:after="225" w:line="264" w:lineRule="auto"/>
        <w:ind w:left="495"/>
      </w:pPr>
      <w:bookmarkStart w:id="2978" w:name="paragraf-340.odsek-1"/>
      <w:bookmarkEnd w:id="2976"/>
      <w:r w:rsidRPr="009027CD">
        <w:rPr>
          <w:rFonts w:ascii="Times New Roman" w:hAnsi="Times New Roman"/>
        </w:rPr>
        <w:t xml:space="preserve"> </w:t>
      </w:r>
      <w:bookmarkStart w:id="2979" w:name="paragraf-340.odsek-1.oznacenie"/>
      <w:r w:rsidRPr="009027CD">
        <w:rPr>
          <w:rFonts w:ascii="Times New Roman" w:hAnsi="Times New Roman"/>
        </w:rPr>
        <w:t xml:space="preserve">(1) </w:t>
      </w:r>
      <w:bookmarkEnd w:id="2979"/>
      <w:r w:rsidRPr="009027CD">
        <w:rPr>
          <w:rFonts w:ascii="Times New Roman" w:hAnsi="Times New Roman"/>
        </w:rPr>
        <w:t xml:space="preserve">Ak nejde o prípad podľa </w:t>
      </w:r>
      <w:hyperlink w:anchor="paragraf-335.odsek-1.pismeno-a">
        <w:r w:rsidRPr="009027CD">
          <w:rPr>
            <w:rFonts w:ascii="Times New Roman" w:hAnsi="Times New Roman"/>
          </w:rPr>
          <w:t>§ 335 písm. a)</w:t>
        </w:r>
      </w:hyperlink>
      <w:r w:rsidRPr="009027CD">
        <w:rPr>
          <w:rFonts w:ascii="Times New Roman" w:hAnsi="Times New Roman"/>
        </w:rPr>
        <w:t xml:space="preserve"> alebo </w:t>
      </w:r>
      <w:hyperlink w:anchor="paragraf-335.odsek-1.pismeno-b">
        <w:r w:rsidRPr="009027CD">
          <w:rPr>
            <w:rFonts w:ascii="Times New Roman" w:hAnsi="Times New Roman"/>
          </w:rPr>
          <w:t>písm. b)</w:t>
        </w:r>
      </w:hyperlink>
      <w:bookmarkStart w:id="2980" w:name="paragraf-340.odsek-1.text"/>
      <w:r w:rsidRPr="009027CD">
        <w:rPr>
          <w:rFonts w:ascii="Times New Roman" w:hAnsi="Times New Roman"/>
        </w:rPr>
        <w:t xml:space="preserve">, notár vydá bezodkladne predmet úschovy príjemcovi na jeho žiadosť. </w:t>
      </w:r>
      <w:bookmarkEnd w:id="2980"/>
    </w:p>
    <w:p w:rsidR="00B24D0B" w:rsidRPr="009027CD" w:rsidRDefault="009027CD">
      <w:pPr>
        <w:spacing w:before="225" w:after="225" w:line="264" w:lineRule="auto"/>
        <w:ind w:left="495"/>
      </w:pPr>
      <w:bookmarkStart w:id="2981" w:name="paragraf-340.odsek-2"/>
      <w:bookmarkEnd w:id="2978"/>
      <w:r w:rsidRPr="009027CD">
        <w:rPr>
          <w:rFonts w:ascii="Times New Roman" w:hAnsi="Times New Roman"/>
        </w:rPr>
        <w:t xml:space="preserve"> </w:t>
      </w:r>
      <w:bookmarkStart w:id="2982" w:name="paragraf-340.odsek-2.oznacenie"/>
      <w:r w:rsidRPr="009027CD">
        <w:rPr>
          <w:rFonts w:ascii="Times New Roman" w:hAnsi="Times New Roman"/>
        </w:rPr>
        <w:t xml:space="preserve">(2) </w:t>
      </w:r>
      <w:bookmarkEnd w:id="2982"/>
      <w:r w:rsidRPr="009027CD">
        <w:rPr>
          <w:rFonts w:ascii="Times New Roman" w:hAnsi="Times New Roman"/>
        </w:rPr>
        <w:t xml:space="preserve">Ak príjemca požiadal o vydanie predmetu úschovy a ide o prípad podľa </w:t>
      </w:r>
      <w:hyperlink w:anchor="paragraf-335.odsek-1.pismeno-a">
        <w:r w:rsidRPr="009027CD">
          <w:rPr>
            <w:rFonts w:ascii="Times New Roman" w:hAnsi="Times New Roman"/>
          </w:rPr>
          <w:t>§ 335 písm. a)</w:t>
        </w:r>
      </w:hyperlink>
      <w:r w:rsidRPr="009027CD">
        <w:rPr>
          <w:rFonts w:ascii="Times New Roman" w:hAnsi="Times New Roman"/>
        </w:rPr>
        <w:t xml:space="preserve"> alebo </w:t>
      </w:r>
      <w:hyperlink w:anchor="paragraf-335.odsek-1.pismeno-b">
        <w:r w:rsidRPr="009027CD">
          <w:rPr>
            <w:rFonts w:ascii="Times New Roman" w:hAnsi="Times New Roman"/>
          </w:rPr>
          <w:t>písm. b)</w:t>
        </w:r>
      </w:hyperlink>
      <w:r w:rsidRPr="009027CD">
        <w:rPr>
          <w:rFonts w:ascii="Times New Roman" w:hAnsi="Times New Roman"/>
        </w:rPr>
        <w:t xml:space="preserve"> alebo ak zložiteľ požiadal, aby bol predmet úschovy vydaný jemu alebo inej osobe ako príjemcovi, upovedomí notár o tejto žiadosti všetky osoby uvedené v </w:t>
      </w:r>
      <w:hyperlink w:anchor="paragraf-336">
        <w:r w:rsidRPr="009027CD">
          <w:rPr>
            <w:rFonts w:ascii="Times New Roman" w:hAnsi="Times New Roman"/>
          </w:rPr>
          <w:t>§ 336</w:t>
        </w:r>
      </w:hyperlink>
      <w:bookmarkStart w:id="2983" w:name="paragraf-340.odsek-2.text"/>
      <w:r w:rsidRPr="009027CD">
        <w:rPr>
          <w:rFonts w:ascii="Times New Roman" w:hAnsi="Times New Roman"/>
        </w:rPr>
        <w:t xml:space="preserve">. V upovedomení ich poučí, že ak v lehote 15 dní od doručenia upovedomenia nepodajú u notára námietky proti vydaniu predmetu úschovy, bude predmet úschovy vydaný v súlade s obsahom žiadosti. Upovedomenie sa doručuje do vlastných rúk. </w:t>
      </w:r>
      <w:bookmarkEnd w:id="2983"/>
    </w:p>
    <w:p w:rsidR="00B24D0B" w:rsidRPr="009027CD" w:rsidRDefault="009027CD">
      <w:pPr>
        <w:spacing w:before="225" w:after="225" w:line="264" w:lineRule="auto"/>
        <w:ind w:left="495"/>
      </w:pPr>
      <w:bookmarkStart w:id="2984" w:name="paragraf-340.odsek-3"/>
      <w:bookmarkEnd w:id="2981"/>
      <w:r w:rsidRPr="009027CD">
        <w:rPr>
          <w:rFonts w:ascii="Times New Roman" w:hAnsi="Times New Roman"/>
        </w:rPr>
        <w:t xml:space="preserve"> </w:t>
      </w:r>
      <w:bookmarkStart w:id="2985" w:name="paragraf-340.odsek-3.oznacenie"/>
      <w:r w:rsidRPr="009027CD">
        <w:rPr>
          <w:rFonts w:ascii="Times New Roman" w:hAnsi="Times New Roman"/>
        </w:rPr>
        <w:t xml:space="preserve">(3) </w:t>
      </w:r>
      <w:bookmarkStart w:id="2986" w:name="paragraf-340.odsek-3.text"/>
      <w:bookmarkEnd w:id="2985"/>
      <w:r w:rsidRPr="009027CD">
        <w:rPr>
          <w:rFonts w:ascii="Times New Roman" w:hAnsi="Times New Roman"/>
        </w:rPr>
        <w:t xml:space="preserve">Ak námietky neboli v lehote podané, notár vydá bezodkladne predmet úschovy v súlade s obsahom žiadosti. Platí, že súhlas s vydaním predmetu úschovy bol daný. </w:t>
      </w:r>
      <w:bookmarkEnd w:id="2986"/>
    </w:p>
    <w:p w:rsidR="00B24D0B" w:rsidRPr="009027CD" w:rsidRDefault="009027CD">
      <w:pPr>
        <w:spacing w:before="225" w:after="225" w:line="264" w:lineRule="auto"/>
        <w:ind w:left="420"/>
        <w:jc w:val="center"/>
      </w:pPr>
      <w:bookmarkStart w:id="2987" w:name="paragraf-341.oznacenie"/>
      <w:bookmarkStart w:id="2988" w:name="paragraf-341"/>
      <w:bookmarkEnd w:id="2977"/>
      <w:bookmarkEnd w:id="2984"/>
      <w:r w:rsidRPr="009027CD">
        <w:rPr>
          <w:rFonts w:ascii="Times New Roman" w:hAnsi="Times New Roman"/>
          <w:b/>
        </w:rPr>
        <w:t xml:space="preserve"> § 341 </w:t>
      </w:r>
    </w:p>
    <w:p w:rsidR="00B24D0B" w:rsidRPr="009027CD" w:rsidRDefault="009027CD">
      <w:pPr>
        <w:spacing w:before="225" w:after="225" w:line="264" w:lineRule="auto"/>
        <w:ind w:left="495"/>
      </w:pPr>
      <w:bookmarkStart w:id="2989" w:name="paragraf-341.odsek-1"/>
      <w:bookmarkEnd w:id="2987"/>
      <w:r w:rsidRPr="009027CD">
        <w:rPr>
          <w:rFonts w:ascii="Times New Roman" w:hAnsi="Times New Roman"/>
        </w:rPr>
        <w:t xml:space="preserve"> </w:t>
      </w:r>
      <w:bookmarkStart w:id="2990" w:name="paragraf-341.odsek-1.oznacenie"/>
      <w:bookmarkEnd w:id="2990"/>
      <w:r w:rsidRPr="009027CD">
        <w:rPr>
          <w:rFonts w:ascii="Times New Roman" w:hAnsi="Times New Roman"/>
        </w:rPr>
        <w:t xml:space="preserve">Námietky podané v lehote podľa </w:t>
      </w:r>
      <w:hyperlink w:anchor="paragraf-340.odsek-2">
        <w:r w:rsidRPr="009027CD">
          <w:rPr>
            <w:rFonts w:ascii="Times New Roman" w:hAnsi="Times New Roman"/>
          </w:rPr>
          <w:t>§ 340 ods. 2</w:t>
        </w:r>
      </w:hyperlink>
      <w:bookmarkStart w:id="2991" w:name="paragraf-341.odsek-1.text"/>
      <w:r w:rsidRPr="009027CD">
        <w:rPr>
          <w:rFonts w:ascii="Times New Roman" w:hAnsi="Times New Roman"/>
        </w:rPr>
        <w:t xml:space="preserve"> predloží notár na rozhodnutie súdu. </w:t>
      </w:r>
      <w:bookmarkEnd w:id="2991"/>
    </w:p>
    <w:p w:rsidR="00B24D0B" w:rsidRPr="009027CD" w:rsidRDefault="009027CD">
      <w:pPr>
        <w:spacing w:before="225" w:after="225" w:line="264" w:lineRule="auto"/>
        <w:ind w:left="420"/>
        <w:jc w:val="center"/>
      </w:pPr>
      <w:bookmarkStart w:id="2992" w:name="paragraf-342.oznacenie"/>
      <w:bookmarkStart w:id="2993" w:name="paragraf-342"/>
      <w:bookmarkEnd w:id="2988"/>
      <w:bookmarkEnd w:id="2989"/>
      <w:r w:rsidRPr="009027CD">
        <w:rPr>
          <w:rFonts w:ascii="Times New Roman" w:hAnsi="Times New Roman"/>
          <w:b/>
        </w:rPr>
        <w:lastRenderedPageBreak/>
        <w:t xml:space="preserve"> § 342 </w:t>
      </w:r>
    </w:p>
    <w:p w:rsidR="00B24D0B" w:rsidRPr="009027CD" w:rsidRDefault="009027CD">
      <w:pPr>
        <w:spacing w:before="225" w:after="225" w:line="264" w:lineRule="auto"/>
        <w:ind w:left="495"/>
      </w:pPr>
      <w:bookmarkStart w:id="2994" w:name="paragraf-342.odsek-1"/>
      <w:bookmarkEnd w:id="2992"/>
      <w:r w:rsidRPr="009027CD">
        <w:rPr>
          <w:rFonts w:ascii="Times New Roman" w:hAnsi="Times New Roman"/>
        </w:rPr>
        <w:t xml:space="preserve"> </w:t>
      </w:r>
      <w:bookmarkStart w:id="2995" w:name="paragraf-342.odsek-1.oznacenie"/>
      <w:bookmarkStart w:id="2996" w:name="paragraf-342.odsek-1.text"/>
      <w:bookmarkEnd w:id="2995"/>
      <w:r w:rsidRPr="009027CD">
        <w:rPr>
          <w:rFonts w:ascii="Times New Roman" w:hAnsi="Times New Roman"/>
        </w:rPr>
        <w:t xml:space="preserve">Súd doručí námietky ostatným účastníkom a vyzve ich, aby sa k námietkam vyjadrili. </w:t>
      </w:r>
      <w:bookmarkEnd w:id="2996"/>
    </w:p>
    <w:p w:rsidR="00B24D0B" w:rsidRPr="009027CD" w:rsidRDefault="009027CD">
      <w:pPr>
        <w:spacing w:before="225" w:after="225" w:line="264" w:lineRule="auto"/>
        <w:ind w:left="420"/>
        <w:jc w:val="center"/>
      </w:pPr>
      <w:bookmarkStart w:id="2997" w:name="paragraf-343.oznacenie"/>
      <w:bookmarkStart w:id="2998" w:name="paragraf-343"/>
      <w:bookmarkEnd w:id="2993"/>
      <w:bookmarkEnd w:id="2994"/>
      <w:r w:rsidRPr="009027CD">
        <w:rPr>
          <w:rFonts w:ascii="Times New Roman" w:hAnsi="Times New Roman"/>
          <w:b/>
        </w:rPr>
        <w:t xml:space="preserve"> § 343 </w:t>
      </w:r>
    </w:p>
    <w:p w:rsidR="00B24D0B" w:rsidRPr="009027CD" w:rsidRDefault="009027CD">
      <w:pPr>
        <w:spacing w:before="225" w:after="225" w:line="264" w:lineRule="auto"/>
        <w:ind w:left="495"/>
      </w:pPr>
      <w:bookmarkStart w:id="2999" w:name="paragraf-343.odsek-1"/>
      <w:bookmarkEnd w:id="2997"/>
      <w:r w:rsidRPr="009027CD">
        <w:rPr>
          <w:rFonts w:ascii="Times New Roman" w:hAnsi="Times New Roman"/>
        </w:rPr>
        <w:t xml:space="preserve"> </w:t>
      </w:r>
      <w:bookmarkStart w:id="3000" w:name="paragraf-343.odsek-1.oznacenie"/>
      <w:r w:rsidRPr="009027CD">
        <w:rPr>
          <w:rFonts w:ascii="Times New Roman" w:hAnsi="Times New Roman"/>
        </w:rPr>
        <w:t xml:space="preserve">(1) </w:t>
      </w:r>
      <w:bookmarkStart w:id="3001" w:name="paragraf-343.odsek-1.text"/>
      <w:bookmarkEnd w:id="3000"/>
      <w:r w:rsidRPr="009027CD">
        <w:rPr>
          <w:rFonts w:ascii="Times New Roman" w:hAnsi="Times New Roman"/>
        </w:rPr>
        <w:t xml:space="preserve">Súd nariadi pojednávanie, ak sú skutkové tvrdenia medzi účastníkmi sporné. </w:t>
      </w:r>
      <w:bookmarkEnd w:id="3001"/>
    </w:p>
    <w:p w:rsidR="00B24D0B" w:rsidRPr="009027CD" w:rsidRDefault="009027CD">
      <w:pPr>
        <w:spacing w:before="225" w:after="225" w:line="264" w:lineRule="auto"/>
        <w:ind w:left="495"/>
      </w:pPr>
      <w:bookmarkStart w:id="3002" w:name="paragraf-343.odsek-2"/>
      <w:bookmarkEnd w:id="2999"/>
      <w:r w:rsidRPr="009027CD">
        <w:rPr>
          <w:rFonts w:ascii="Times New Roman" w:hAnsi="Times New Roman"/>
        </w:rPr>
        <w:t xml:space="preserve"> </w:t>
      </w:r>
      <w:bookmarkStart w:id="3003" w:name="paragraf-343.odsek-2.oznacenie"/>
      <w:r w:rsidRPr="009027CD">
        <w:rPr>
          <w:rFonts w:ascii="Times New Roman" w:hAnsi="Times New Roman"/>
        </w:rPr>
        <w:t xml:space="preserve">(2) </w:t>
      </w:r>
      <w:bookmarkStart w:id="3004" w:name="paragraf-343.odsek-2.text"/>
      <w:bookmarkEnd w:id="3003"/>
      <w:r w:rsidRPr="009027CD">
        <w:rPr>
          <w:rFonts w:ascii="Times New Roman" w:hAnsi="Times New Roman"/>
        </w:rPr>
        <w:t xml:space="preserve">Súd môže nariadiť pojednávanie aj vtedy, ak to považuje za potrebné. </w:t>
      </w:r>
      <w:bookmarkEnd w:id="3004"/>
    </w:p>
    <w:p w:rsidR="00B24D0B" w:rsidRPr="009027CD" w:rsidRDefault="009027CD">
      <w:pPr>
        <w:spacing w:before="225" w:after="225" w:line="264" w:lineRule="auto"/>
        <w:ind w:left="420"/>
        <w:jc w:val="center"/>
      </w:pPr>
      <w:bookmarkStart w:id="3005" w:name="paragraf-344.oznacenie"/>
      <w:bookmarkStart w:id="3006" w:name="paragraf-344"/>
      <w:bookmarkEnd w:id="2998"/>
      <w:bookmarkEnd w:id="3002"/>
      <w:r w:rsidRPr="009027CD">
        <w:rPr>
          <w:rFonts w:ascii="Times New Roman" w:hAnsi="Times New Roman"/>
          <w:b/>
        </w:rPr>
        <w:t xml:space="preserve"> § 344 </w:t>
      </w:r>
    </w:p>
    <w:p w:rsidR="00B24D0B" w:rsidRPr="009027CD" w:rsidRDefault="009027CD">
      <w:pPr>
        <w:spacing w:before="225" w:after="225" w:line="264" w:lineRule="auto"/>
        <w:ind w:left="495"/>
      </w:pPr>
      <w:bookmarkStart w:id="3007" w:name="paragraf-344.odsek-1"/>
      <w:bookmarkEnd w:id="3005"/>
      <w:r w:rsidRPr="009027CD">
        <w:rPr>
          <w:rFonts w:ascii="Times New Roman" w:hAnsi="Times New Roman"/>
        </w:rPr>
        <w:t xml:space="preserve"> </w:t>
      </w:r>
      <w:bookmarkStart w:id="3008" w:name="paragraf-344.odsek-1.oznacenie"/>
      <w:r w:rsidRPr="009027CD">
        <w:rPr>
          <w:rFonts w:ascii="Times New Roman" w:hAnsi="Times New Roman"/>
        </w:rPr>
        <w:t xml:space="preserve">(1) </w:t>
      </w:r>
      <w:bookmarkStart w:id="3009" w:name="paragraf-344.odsek-1.text"/>
      <w:bookmarkEnd w:id="3008"/>
      <w:r w:rsidRPr="009027CD">
        <w:rPr>
          <w:rFonts w:ascii="Times New Roman" w:hAnsi="Times New Roman"/>
        </w:rPr>
        <w:t xml:space="preserve">Súd námietky uznesením zamietne, ak ten, kto podal námietky, odopiera súhlas s vydaním predmetu úschovy nedôvodne alebo ak uplatňuje právo na vydanie predmetu úschovy nedôvodne. Inak námietkam uznesením vyhovie. </w:t>
      </w:r>
      <w:bookmarkEnd w:id="3009"/>
    </w:p>
    <w:p w:rsidR="00B24D0B" w:rsidRPr="009027CD" w:rsidRDefault="009027CD">
      <w:pPr>
        <w:spacing w:before="225" w:after="225" w:line="264" w:lineRule="auto"/>
        <w:ind w:left="495"/>
      </w:pPr>
      <w:bookmarkStart w:id="3010" w:name="paragraf-344.odsek-2"/>
      <w:bookmarkEnd w:id="3007"/>
      <w:r w:rsidRPr="009027CD">
        <w:rPr>
          <w:rFonts w:ascii="Times New Roman" w:hAnsi="Times New Roman"/>
        </w:rPr>
        <w:t xml:space="preserve"> </w:t>
      </w:r>
      <w:bookmarkStart w:id="3011" w:name="paragraf-344.odsek-2.oznacenie"/>
      <w:r w:rsidRPr="009027CD">
        <w:rPr>
          <w:rFonts w:ascii="Times New Roman" w:hAnsi="Times New Roman"/>
        </w:rPr>
        <w:t xml:space="preserve">(2) </w:t>
      </w:r>
      <w:bookmarkStart w:id="3012" w:name="paragraf-344.odsek-2.text"/>
      <w:bookmarkEnd w:id="3011"/>
      <w:r w:rsidRPr="009027CD">
        <w:rPr>
          <w:rFonts w:ascii="Times New Roman" w:hAnsi="Times New Roman"/>
        </w:rPr>
        <w:t xml:space="preserve">Odvolanie proti uzneseniu podľa odseku 1 je prípustné. </w:t>
      </w:r>
      <w:bookmarkEnd w:id="3012"/>
    </w:p>
    <w:p w:rsidR="00B24D0B" w:rsidRPr="009027CD" w:rsidRDefault="009027CD">
      <w:pPr>
        <w:spacing w:before="225" w:after="225" w:line="264" w:lineRule="auto"/>
        <w:ind w:left="495"/>
      </w:pPr>
      <w:bookmarkStart w:id="3013" w:name="paragraf-344.odsek-3"/>
      <w:bookmarkEnd w:id="3010"/>
      <w:r w:rsidRPr="009027CD">
        <w:rPr>
          <w:rFonts w:ascii="Times New Roman" w:hAnsi="Times New Roman"/>
        </w:rPr>
        <w:t xml:space="preserve"> </w:t>
      </w:r>
      <w:bookmarkStart w:id="3014" w:name="paragraf-344.odsek-3.oznacenie"/>
      <w:r w:rsidRPr="009027CD">
        <w:rPr>
          <w:rFonts w:ascii="Times New Roman" w:hAnsi="Times New Roman"/>
        </w:rPr>
        <w:t xml:space="preserve">(3) </w:t>
      </w:r>
      <w:bookmarkStart w:id="3015" w:name="paragraf-344.odsek-3.text"/>
      <w:bookmarkEnd w:id="3014"/>
      <w:r w:rsidRPr="009027CD">
        <w:rPr>
          <w:rFonts w:ascii="Times New Roman" w:hAnsi="Times New Roman"/>
        </w:rPr>
        <w:t xml:space="preserve">Právoplatné rozhodnutie o zamietnutí námietok nahrádza súhlas s vydaním predmetu úschovy. </w:t>
      </w:r>
      <w:bookmarkEnd w:id="3015"/>
    </w:p>
    <w:p w:rsidR="00B24D0B" w:rsidRPr="009027CD" w:rsidRDefault="009027CD">
      <w:pPr>
        <w:spacing w:before="225" w:after="225" w:line="264" w:lineRule="auto"/>
        <w:ind w:left="495"/>
      </w:pPr>
      <w:bookmarkStart w:id="3016" w:name="paragraf-344.odsek-4"/>
      <w:bookmarkEnd w:id="3013"/>
      <w:r w:rsidRPr="009027CD">
        <w:rPr>
          <w:rFonts w:ascii="Times New Roman" w:hAnsi="Times New Roman"/>
        </w:rPr>
        <w:t xml:space="preserve"> </w:t>
      </w:r>
      <w:bookmarkStart w:id="3017" w:name="paragraf-344.odsek-4.oznacenie"/>
      <w:r w:rsidRPr="009027CD">
        <w:rPr>
          <w:rFonts w:ascii="Times New Roman" w:hAnsi="Times New Roman"/>
        </w:rPr>
        <w:t xml:space="preserve">(4) </w:t>
      </w:r>
      <w:bookmarkEnd w:id="3017"/>
      <w:r w:rsidRPr="009027CD">
        <w:rPr>
          <w:rFonts w:ascii="Times New Roman" w:hAnsi="Times New Roman"/>
        </w:rPr>
        <w:t xml:space="preserve">Po právoplatnosti uznesenia o zamietnutí námietok vydá notár bezodkladne predmet úschovy v súlade s obsahom žiadosti podľa </w:t>
      </w:r>
      <w:hyperlink w:anchor="paragraf-340.odsek-2">
        <w:r w:rsidRPr="009027CD">
          <w:rPr>
            <w:rFonts w:ascii="Times New Roman" w:hAnsi="Times New Roman"/>
          </w:rPr>
          <w:t>§ 340 ods. 2</w:t>
        </w:r>
      </w:hyperlink>
      <w:bookmarkStart w:id="3018" w:name="paragraf-344.odsek-4.text"/>
      <w:r w:rsidRPr="009027CD">
        <w:rPr>
          <w:rFonts w:ascii="Times New Roman" w:hAnsi="Times New Roman"/>
        </w:rPr>
        <w:t xml:space="preserve">. </w:t>
      </w:r>
      <w:bookmarkEnd w:id="3018"/>
    </w:p>
    <w:bookmarkEnd w:id="3006"/>
    <w:bookmarkEnd w:id="3016"/>
    <w:p w:rsidR="00B24D0B" w:rsidRPr="009027CD" w:rsidRDefault="009027CD">
      <w:pPr>
        <w:spacing w:before="300" w:after="0" w:line="264" w:lineRule="auto"/>
        <w:ind w:left="345"/>
        <w:jc w:val="center"/>
      </w:pPr>
      <w:r w:rsidRPr="009027CD">
        <w:rPr>
          <w:rFonts w:ascii="Times New Roman" w:hAnsi="Times New Roman"/>
          <w:b/>
          <w:sz w:val="24"/>
        </w:rPr>
        <w:t xml:space="preserve"> Konanie o námietkach proti vydaniu výťažku z predaja zálohu zloženého do notárskej úschovy </w:t>
      </w:r>
    </w:p>
    <w:p w:rsidR="00B24D0B" w:rsidRPr="009027CD" w:rsidRDefault="009027CD">
      <w:pPr>
        <w:spacing w:before="225" w:after="225" w:line="264" w:lineRule="auto"/>
        <w:ind w:left="420"/>
        <w:jc w:val="center"/>
      </w:pPr>
      <w:bookmarkStart w:id="3019" w:name="paragraf-345.oznacenie"/>
      <w:bookmarkStart w:id="3020" w:name="paragraf-345"/>
      <w:r w:rsidRPr="009027CD">
        <w:rPr>
          <w:rFonts w:ascii="Times New Roman" w:hAnsi="Times New Roman"/>
          <w:b/>
        </w:rPr>
        <w:t xml:space="preserve"> § 345 </w:t>
      </w:r>
    </w:p>
    <w:p w:rsidR="00B24D0B" w:rsidRPr="009027CD" w:rsidRDefault="009027CD">
      <w:pPr>
        <w:spacing w:before="225" w:after="225" w:line="264" w:lineRule="auto"/>
        <w:ind w:left="495"/>
      </w:pPr>
      <w:bookmarkStart w:id="3021" w:name="paragraf-345.odsek-1"/>
      <w:bookmarkEnd w:id="3019"/>
      <w:r w:rsidRPr="009027CD">
        <w:rPr>
          <w:rFonts w:ascii="Times New Roman" w:hAnsi="Times New Roman"/>
        </w:rPr>
        <w:t xml:space="preserve"> </w:t>
      </w:r>
      <w:bookmarkStart w:id="3022" w:name="paragraf-345.odsek-1.oznacenie"/>
      <w:r w:rsidRPr="009027CD">
        <w:rPr>
          <w:rFonts w:ascii="Times New Roman" w:hAnsi="Times New Roman"/>
        </w:rPr>
        <w:t xml:space="preserve">(1) </w:t>
      </w:r>
      <w:bookmarkStart w:id="3023" w:name="paragraf-345.odsek-1.text"/>
      <w:bookmarkEnd w:id="3022"/>
      <w:r w:rsidRPr="009027CD">
        <w:rPr>
          <w:rFonts w:ascii="Times New Roman" w:hAnsi="Times New Roman"/>
        </w:rPr>
        <w:t xml:space="preserve">Ak bol do notárskej úschovy zložený výťažok z predaja zálohu podľa osobitného predpisu, notár pred vydaním výťažku z predaja zálohu upovedomí záložných veriteľov, ktorých záložné právo predajom zálohu zaniklo, a záložcu o tom, komu a z akých právnych dôvodov bude výťažok z predaja zálohu vydaný. V upovedomení ich poučí, že v lehote 15 dní od doručenia upovedomenia môžu podať proti vydaniu výťažku z predaja zálohu námietky. </w:t>
      </w:r>
      <w:bookmarkEnd w:id="3023"/>
    </w:p>
    <w:p w:rsidR="00B24D0B" w:rsidRPr="009027CD" w:rsidRDefault="009027CD">
      <w:pPr>
        <w:spacing w:before="225" w:after="225" w:line="264" w:lineRule="auto"/>
        <w:ind w:left="495"/>
      </w:pPr>
      <w:bookmarkStart w:id="3024" w:name="paragraf-345.odsek-2"/>
      <w:bookmarkEnd w:id="3021"/>
      <w:r w:rsidRPr="009027CD">
        <w:rPr>
          <w:rFonts w:ascii="Times New Roman" w:hAnsi="Times New Roman"/>
        </w:rPr>
        <w:t xml:space="preserve"> </w:t>
      </w:r>
      <w:bookmarkStart w:id="3025" w:name="paragraf-345.odsek-2.oznacenie"/>
      <w:r w:rsidRPr="009027CD">
        <w:rPr>
          <w:rFonts w:ascii="Times New Roman" w:hAnsi="Times New Roman"/>
        </w:rPr>
        <w:t xml:space="preserve">(2) </w:t>
      </w:r>
      <w:bookmarkStart w:id="3026" w:name="paragraf-345.odsek-2.text"/>
      <w:bookmarkEnd w:id="3025"/>
      <w:r w:rsidRPr="009027CD">
        <w:rPr>
          <w:rFonts w:ascii="Times New Roman" w:hAnsi="Times New Roman"/>
        </w:rPr>
        <w:t xml:space="preserve">Ak námietky neboli v lehote podané, notár vydá bezodkladne výťažok z predaja zálohu v súlade s obsahom upovedomenia. </w:t>
      </w:r>
      <w:bookmarkEnd w:id="3026"/>
    </w:p>
    <w:p w:rsidR="00B24D0B" w:rsidRPr="009027CD" w:rsidRDefault="009027CD">
      <w:pPr>
        <w:spacing w:before="225" w:after="225" w:line="264" w:lineRule="auto"/>
        <w:ind w:left="420"/>
        <w:jc w:val="center"/>
      </w:pPr>
      <w:bookmarkStart w:id="3027" w:name="paragraf-346.oznacenie"/>
      <w:bookmarkStart w:id="3028" w:name="paragraf-346"/>
      <w:bookmarkEnd w:id="3020"/>
      <w:bookmarkEnd w:id="3024"/>
      <w:r w:rsidRPr="009027CD">
        <w:rPr>
          <w:rFonts w:ascii="Times New Roman" w:hAnsi="Times New Roman"/>
          <w:b/>
        </w:rPr>
        <w:t xml:space="preserve"> § 346 </w:t>
      </w:r>
    </w:p>
    <w:p w:rsidR="00B24D0B" w:rsidRPr="009027CD" w:rsidRDefault="009027CD">
      <w:pPr>
        <w:spacing w:before="225" w:after="225" w:line="264" w:lineRule="auto"/>
        <w:ind w:left="495"/>
      </w:pPr>
      <w:bookmarkStart w:id="3029" w:name="paragraf-346.odsek-1"/>
      <w:bookmarkEnd w:id="3027"/>
      <w:r w:rsidRPr="009027CD">
        <w:rPr>
          <w:rFonts w:ascii="Times New Roman" w:hAnsi="Times New Roman"/>
        </w:rPr>
        <w:t xml:space="preserve"> </w:t>
      </w:r>
      <w:bookmarkStart w:id="3030" w:name="paragraf-346.odsek-1.oznacenie"/>
      <w:bookmarkStart w:id="3031" w:name="paragraf-346.odsek-1.text"/>
      <w:bookmarkEnd w:id="3030"/>
      <w:r w:rsidRPr="009027CD">
        <w:rPr>
          <w:rFonts w:ascii="Times New Roman" w:hAnsi="Times New Roman"/>
        </w:rPr>
        <w:t xml:space="preserve">Námietky podané v lehote predloží notár na rozhodnutie súdu. </w:t>
      </w:r>
      <w:bookmarkEnd w:id="3031"/>
    </w:p>
    <w:p w:rsidR="00B24D0B" w:rsidRPr="009027CD" w:rsidRDefault="009027CD">
      <w:pPr>
        <w:spacing w:before="225" w:after="225" w:line="264" w:lineRule="auto"/>
        <w:ind w:left="420"/>
        <w:jc w:val="center"/>
      </w:pPr>
      <w:bookmarkStart w:id="3032" w:name="paragraf-347.oznacenie"/>
      <w:bookmarkStart w:id="3033" w:name="paragraf-347"/>
      <w:bookmarkEnd w:id="3028"/>
      <w:bookmarkEnd w:id="3029"/>
      <w:r w:rsidRPr="009027CD">
        <w:rPr>
          <w:rFonts w:ascii="Times New Roman" w:hAnsi="Times New Roman"/>
          <w:b/>
        </w:rPr>
        <w:t xml:space="preserve"> § 347 </w:t>
      </w:r>
    </w:p>
    <w:p w:rsidR="00B24D0B" w:rsidRPr="009027CD" w:rsidRDefault="009027CD">
      <w:pPr>
        <w:spacing w:before="225" w:after="225" w:line="264" w:lineRule="auto"/>
        <w:ind w:left="495"/>
      </w:pPr>
      <w:bookmarkStart w:id="3034" w:name="paragraf-347.odsek-1"/>
      <w:bookmarkEnd w:id="3032"/>
      <w:r w:rsidRPr="009027CD">
        <w:rPr>
          <w:rFonts w:ascii="Times New Roman" w:hAnsi="Times New Roman"/>
        </w:rPr>
        <w:t xml:space="preserve"> </w:t>
      </w:r>
      <w:bookmarkStart w:id="3035" w:name="paragraf-347.odsek-1.oznacenie"/>
      <w:bookmarkStart w:id="3036" w:name="paragraf-347.odsek-1.text"/>
      <w:bookmarkEnd w:id="3035"/>
      <w:r w:rsidRPr="009027CD">
        <w:rPr>
          <w:rFonts w:ascii="Times New Roman" w:hAnsi="Times New Roman"/>
        </w:rPr>
        <w:t xml:space="preserve">Účastníkmi konania o námietkach proti vydaniu výťažku z predaja zálohu zloženého do notárskej úschovy sú záložca a záložní veritelia, ktorých záložné právo predajom zálohu zaniklo. </w:t>
      </w:r>
      <w:bookmarkEnd w:id="3036"/>
    </w:p>
    <w:p w:rsidR="00B24D0B" w:rsidRPr="009027CD" w:rsidRDefault="009027CD">
      <w:pPr>
        <w:spacing w:before="225" w:after="225" w:line="264" w:lineRule="auto"/>
        <w:ind w:left="420"/>
        <w:jc w:val="center"/>
      </w:pPr>
      <w:bookmarkStart w:id="3037" w:name="paragraf-348.oznacenie"/>
      <w:bookmarkStart w:id="3038" w:name="paragraf-348"/>
      <w:bookmarkEnd w:id="3033"/>
      <w:bookmarkEnd w:id="3034"/>
      <w:r w:rsidRPr="009027CD">
        <w:rPr>
          <w:rFonts w:ascii="Times New Roman" w:hAnsi="Times New Roman"/>
          <w:b/>
        </w:rPr>
        <w:t xml:space="preserve"> § 348 </w:t>
      </w:r>
    </w:p>
    <w:p w:rsidR="00B24D0B" w:rsidRPr="009027CD" w:rsidRDefault="009027CD">
      <w:pPr>
        <w:spacing w:before="225" w:after="225" w:line="264" w:lineRule="auto"/>
        <w:ind w:left="495"/>
      </w:pPr>
      <w:bookmarkStart w:id="3039" w:name="paragraf-348.odsek-1"/>
      <w:bookmarkEnd w:id="3037"/>
      <w:r w:rsidRPr="009027CD">
        <w:rPr>
          <w:rFonts w:ascii="Times New Roman" w:hAnsi="Times New Roman"/>
        </w:rPr>
        <w:t xml:space="preserve"> </w:t>
      </w:r>
      <w:bookmarkStart w:id="3040" w:name="paragraf-348.odsek-1.oznacenie"/>
      <w:bookmarkStart w:id="3041" w:name="paragraf-348.odsek-1.text"/>
      <w:bookmarkEnd w:id="3040"/>
      <w:r w:rsidRPr="009027CD">
        <w:rPr>
          <w:rFonts w:ascii="Times New Roman" w:hAnsi="Times New Roman"/>
        </w:rPr>
        <w:t xml:space="preserve">Súd doručí námietky ostatným účastníkom a vyzve ich, aby sa k námietkam vyjadrili. </w:t>
      </w:r>
      <w:bookmarkEnd w:id="3041"/>
    </w:p>
    <w:p w:rsidR="00B24D0B" w:rsidRPr="009027CD" w:rsidRDefault="009027CD">
      <w:pPr>
        <w:spacing w:before="225" w:after="225" w:line="264" w:lineRule="auto"/>
        <w:ind w:left="420"/>
        <w:jc w:val="center"/>
      </w:pPr>
      <w:bookmarkStart w:id="3042" w:name="paragraf-349.oznacenie"/>
      <w:bookmarkStart w:id="3043" w:name="paragraf-349"/>
      <w:bookmarkEnd w:id="3038"/>
      <w:bookmarkEnd w:id="3039"/>
      <w:r w:rsidRPr="009027CD">
        <w:rPr>
          <w:rFonts w:ascii="Times New Roman" w:hAnsi="Times New Roman"/>
          <w:b/>
        </w:rPr>
        <w:t xml:space="preserve"> § 349 </w:t>
      </w:r>
    </w:p>
    <w:p w:rsidR="00B24D0B" w:rsidRPr="009027CD" w:rsidRDefault="009027CD">
      <w:pPr>
        <w:spacing w:before="225" w:after="225" w:line="264" w:lineRule="auto"/>
        <w:ind w:left="495"/>
      </w:pPr>
      <w:bookmarkStart w:id="3044" w:name="paragraf-349.odsek-1"/>
      <w:bookmarkEnd w:id="3042"/>
      <w:r w:rsidRPr="009027CD">
        <w:rPr>
          <w:rFonts w:ascii="Times New Roman" w:hAnsi="Times New Roman"/>
        </w:rPr>
        <w:lastRenderedPageBreak/>
        <w:t xml:space="preserve"> </w:t>
      </w:r>
      <w:bookmarkStart w:id="3045" w:name="paragraf-349.odsek-1.oznacenie"/>
      <w:r w:rsidRPr="009027CD">
        <w:rPr>
          <w:rFonts w:ascii="Times New Roman" w:hAnsi="Times New Roman"/>
        </w:rPr>
        <w:t xml:space="preserve">(1) </w:t>
      </w:r>
      <w:bookmarkStart w:id="3046" w:name="paragraf-349.odsek-1.text"/>
      <w:bookmarkEnd w:id="3045"/>
      <w:r w:rsidRPr="009027CD">
        <w:rPr>
          <w:rFonts w:ascii="Times New Roman" w:hAnsi="Times New Roman"/>
        </w:rPr>
        <w:t xml:space="preserve">Súd nariadi pojednávanie, ak sú skutkové tvrdenia medzi účastníkmi sporné. </w:t>
      </w:r>
      <w:bookmarkEnd w:id="3046"/>
    </w:p>
    <w:p w:rsidR="00B24D0B" w:rsidRPr="009027CD" w:rsidRDefault="009027CD">
      <w:pPr>
        <w:spacing w:before="225" w:after="225" w:line="264" w:lineRule="auto"/>
        <w:ind w:left="495"/>
      </w:pPr>
      <w:bookmarkStart w:id="3047" w:name="paragraf-349.odsek-2"/>
      <w:bookmarkEnd w:id="3044"/>
      <w:r w:rsidRPr="009027CD">
        <w:rPr>
          <w:rFonts w:ascii="Times New Roman" w:hAnsi="Times New Roman"/>
        </w:rPr>
        <w:t xml:space="preserve"> </w:t>
      </w:r>
      <w:bookmarkStart w:id="3048" w:name="paragraf-349.odsek-2.oznacenie"/>
      <w:r w:rsidRPr="009027CD">
        <w:rPr>
          <w:rFonts w:ascii="Times New Roman" w:hAnsi="Times New Roman"/>
        </w:rPr>
        <w:t xml:space="preserve">(2) </w:t>
      </w:r>
      <w:bookmarkStart w:id="3049" w:name="paragraf-349.odsek-2.text"/>
      <w:bookmarkEnd w:id="3048"/>
      <w:r w:rsidRPr="009027CD">
        <w:rPr>
          <w:rFonts w:ascii="Times New Roman" w:hAnsi="Times New Roman"/>
        </w:rPr>
        <w:t xml:space="preserve">Súd môže nariadiť pojednávanie aj vtedy, ak to považuje za potrebné. </w:t>
      </w:r>
      <w:bookmarkEnd w:id="3049"/>
    </w:p>
    <w:p w:rsidR="00B24D0B" w:rsidRPr="009027CD" w:rsidRDefault="009027CD">
      <w:pPr>
        <w:spacing w:before="225" w:after="225" w:line="264" w:lineRule="auto"/>
        <w:ind w:left="420"/>
        <w:jc w:val="center"/>
      </w:pPr>
      <w:bookmarkStart w:id="3050" w:name="paragraf-350.oznacenie"/>
      <w:bookmarkStart w:id="3051" w:name="paragraf-350"/>
      <w:bookmarkEnd w:id="3043"/>
      <w:bookmarkEnd w:id="3047"/>
      <w:r w:rsidRPr="009027CD">
        <w:rPr>
          <w:rFonts w:ascii="Times New Roman" w:hAnsi="Times New Roman"/>
          <w:b/>
        </w:rPr>
        <w:t xml:space="preserve"> § 350 </w:t>
      </w:r>
    </w:p>
    <w:p w:rsidR="00B24D0B" w:rsidRPr="009027CD" w:rsidRDefault="009027CD">
      <w:pPr>
        <w:spacing w:before="225" w:after="225" w:line="264" w:lineRule="auto"/>
        <w:ind w:left="495"/>
      </w:pPr>
      <w:bookmarkStart w:id="3052" w:name="paragraf-350.odsek-1"/>
      <w:bookmarkEnd w:id="3050"/>
      <w:r w:rsidRPr="009027CD">
        <w:rPr>
          <w:rFonts w:ascii="Times New Roman" w:hAnsi="Times New Roman"/>
        </w:rPr>
        <w:t xml:space="preserve"> </w:t>
      </w:r>
      <w:bookmarkStart w:id="3053" w:name="paragraf-350.odsek-1.oznacenie"/>
      <w:r w:rsidRPr="009027CD">
        <w:rPr>
          <w:rFonts w:ascii="Times New Roman" w:hAnsi="Times New Roman"/>
        </w:rPr>
        <w:t xml:space="preserve">(1) </w:t>
      </w:r>
      <w:bookmarkStart w:id="3054" w:name="paragraf-350.odsek-1.text"/>
      <w:bookmarkEnd w:id="3053"/>
      <w:r w:rsidRPr="009027CD">
        <w:rPr>
          <w:rFonts w:ascii="Times New Roman" w:hAnsi="Times New Roman"/>
        </w:rPr>
        <w:t xml:space="preserve">Ak je obsahom námietok zapretie pravosti, výšky, poradia, splatnosti alebo zabezpečenia pohľadávky záložného veriteľa a ak posúdenie dôvodnosti zapretia závisí od zistenia sporných skutočností, odkáže súd uznesením toho účastníka, ktorého skutkové tvrdenia sa javia ako menej pravdepodobné, aby svoje právo uplatnil na súde žalobou, a konanie o námietkach preruší. </w:t>
      </w:r>
      <w:bookmarkEnd w:id="3054"/>
    </w:p>
    <w:p w:rsidR="00B24D0B" w:rsidRPr="009027CD" w:rsidRDefault="009027CD">
      <w:pPr>
        <w:spacing w:before="225" w:after="225" w:line="264" w:lineRule="auto"/>
        <w:ind w:left="495"/>
      </w:pPr>
      <w:bookmarkStart w:id="3055" w:name="paragraf-350.odsek-2"/>
      <w:bookmarkEnd w:id="3052"/>
      <w:r w:rsidRPr="009027CD">
        <w:rPr>
          <w:rFonts w:ascii="Times New Roman" w:hAnsi="Times New Roman"/>
        </w:rPr>
        <w:t xml:space="preserve"> </w:t>
      </w:r>
      <w:bookmarkStart w:id="3056" w:name="paragraf-350.odsek-2.oznacenie"/>
      <w:r w:rsidRPr="009027CD">
        <w:rPr>
          <w:rFonts w:ascii="Times New Roman" w:hAnsi="Times New Roman"/>
        </w:rPr>
        <w:t xml:space="preserve">(2) </w:t>
      </w:r>
      <w:bookmarkStart w:id="3057" w:name="paragraf-350.odsek-2.text"/>
      <w:bookmarkEnd w:id="3056"/>
      <w:r w:rsidRPr="009027CD">
        <w:rPr>
          <w:rFonts w:ascii="Times New Roman" w:hAnsi="Times New Roman"/>
        </w:rPr>
        <w:t xml:space="preserve">Vo výroku uznesenia súd uvedie účastníkov a predmet konania o žalobe. Na podanie žaloby určí lehotu, ktorá nesmie byť kratšia ako jeden mesiac. </w:t>
      </w:r>
      <w:bookmarkEnd w:id="3057"/>
    </w:p>
    <w:p w:rsidR="00B24D0B" w:rsidRPr="009027CD" w:rsidRDefault="009027CD">
      <w:pPr>
        <w:spacing w:before="225" w:after="225" w:line="264" w:lineRule="auto"/>
        <w:ind w:left="495"/>
      </w:pPr>
      <w:bookmarkStart w:id="3058" w:name="paragraf-350.odsek-3"/>
      <w:bookmarkEnd w:id="3055"/>
      <w:r w:rsidRPr="009027CD">
        <w:rPr>
          <w:rFonts w:ascii="Times New Roman" w:hAnsi="Times New Roman"/>
        </w:rPr>
        <w:t xml:space="preserve"> </w:t>
      </w:r>
      <w:bookmarkStart w:id="3059" w:name="paragraf-350.odsek-3.oznacenie"/>
      <w:r w:rsidRPr="009027CD">
        <w:rPr>
          <w:rFonts w:ascii="Times New Roman" w:hAnsi="Times New Roman"/>
        </w:rPr>
        <w:t xml:space="preserve">(3) </w:t>
      </w:r>
      <w:bookmarkStart w:id="3060" w:name="paragraf-350.odsek-3.text"/>
      <w:bookmarkEnd w:id="3059"/>
      <w:r w:rsidRPr="009027CD">
        <w:rPr>
          <w:rFonts w:ascii="Times New Roman" w:hAnsi="Times New Roman"/>
        </w:rPr>
        <w:t xml:space="preserve">Ak žaloba nebola podaná v lehote, ak bolo konanie o žalobe zastavené alebo ak bola žaloba odmietnutá, platí, že spor bol rozhodnutý v neprospech toho, kto mal svoje právo uplatniť žalobou. </w:t>
      </w:r>
      <w:bookmarkEnd w:id="3060"/>
    </w:p>
    <w:p w:rsidR="00B24D0B" w:rsidRPr="009027CD" w:rsidRDefault="009027CD">
      <w:pPr>
        <w:spacing w:before="225" w:after="225" w:line="264" w:lineRule="auto"/>
        <w:ind w:left="495"/>
      </w:pPr>
      <w:bookmarkStart w:id="3061" w:name="paragraf-350.odsek-4"/>
      <w:bookmarkEnd w:id="3058"/>
      <w:r w:rsidRPr="009027CD">
        <w:rPr>
          <w:rFonts w:ascii="Times New Roman" w:hAnsi="Times New Roman"/>
        </w:rPr>
        <w:t xml:space="preserve"> </w:t>
      </w:r>
      <w:bookmarkStart w:id="3062" w:name="paragraf-350.odsek-4.oznacenie"/>
      <w:r w:rsidRPr="009027CD">
        <w:rPr>
          <w:rFonts w:ascii="Times New Roman" w:hAnsi="Times New Roman"/>
        </w:rPr>
        <w:t xml:space="preserve">(4) </w:t>
      </w:r>
      <w:bookmarkStart w:id="3063" w:name="paragraf-350.odsek-4.text"/>
      <w:bookmarkEnd w:id="3062"/>
      <w:r w:rsidRPr="009027CD">
        <w:rPr>
          <w:rFonts w:ascii="Times New Roman" w:hAnsi="Times New Roman"/>
        </w:rPr>
        <w:t xml:space="preserve">Právoplatný rozsudok o žalobe je záväzný pre všetkých účastníkov konania o námietkach. </w:t>
      </w:r>
      <w:bookmarkEnd w:id="3063"/>
    </w:p>
    <w:p w:rsidR="00B24D0B" w:rsidRPr="009027CD" w:rsidRDefault="009027CD">
      <w:pPr>
        <w:spacing w:before="225" w:after="225" w:line="264" w:lineRule="auto"/>
        <w:ind w:left="420"/>
        <w:jc w:val="center"/>
      </w:pPr>
      <w:bookmarkStart w:id="3064" w:name="paragraf-351.oznacenie"/>
      <w:bookmarkStart w:id="3065" w:name="paragraf-351"/>
      <w:bookmarkEnd w:id="3051"/>
      <w:bookmarkEnd w:id="3061"/>
      <w:r w:rsidRPr="009027CD">
        <w:rPr>
          <w:rFonts w:ascii="Times New Roman" w:hAnsi="Times New Roman"/>
          <w:b/>
        </w:rPr>
        <w:t xml:space="preserve"> § 351 </w:t>
      </w:r>
    </w:p>
    <w:p w:rsidR="00B24D0B" w:rsidRPr="009027CD" w:rsidRDefault="009027CD">
      <w:pPr>
        <w:spacing w:before="225" w:after="225" w:line="264" w:lineRule="auto"/>
        <w:ind w:left="495"/>
      </w:pPr>
      <w:bookmarkStart w:id="3066" w:name="paragraf-351.odsek-1"/>
      <w:bookmarkEnd w:id="3064"/>
      <w:r w:rsidRPr="009027CD">
        <w:rPr>
          <w:rFonts w:ascii="Times New Roman" w:hAnsi="Times New Roman"/>
        </w:rPr>
        <w:t xml:space="preserve"> </w:t>
      </w:r>
      <w:bookmarkStart w:id="3067" w:name="paragraf-351.odsek-1.oznacenie"/>
      <w:r w:rsidRPr="009027CD">
        <w:rPr>
          <w:rFonts w:ascii="Times New Roman" w:hAnsi="Times New Roman"/>
        </w:rPr>
        <w:t xml:space="preserve">(1) </w:t>
      </w:r>
      <w:bookmarkStart w:id="3068" w:name="paragraf-351.odsek-1.text"/>
      <w:bookmarkEnd w:id="3067"/>
      <w:r w:rsidRPr="009027CD">
        <w:rPr>
          <w:rFonts w:ascii="Times New Roman" w:hAnsi="Times New Roman"/>
        </w:rPr>
        <w:t xml:space="preserve">Súd rozhoduje o námietkach uznesením, proti ktorému je odvolanie prípustné. </w:t>
      </w:r>
      <w:bookmarkEnd w:id="3068"/>
    </w:p>
    <w:p w:rsidR="00B24D0B" w:rsidRPr="009027CD" w:rsidRDefault="009027CD">
      <w:pPr>
        <w:spacing w:before="225" w:after="225" w:line="264" w:lineRule="auto"/>
        <w:ind w:left="495"/>
      </w:pPr>
      <w:bookmarkStart w:id="3069" w:name="paragraf-351.odsek-2"/>
      <w:bookmarkEnd w:id="3066"/>
      <w:r w:rsidRPr="009027CD">
        <w:rPr>
          <w:rFonts w:ascii="Times New Roman" w:hAnsi="Times New Roman"/>
        </w:rPr>
        <w:t xml:space="preserve"> </w:t>
      </w:r>
      <w:bookmarkStart w:id="3070" w:name="paragraf-351.odsek-2.oznacenie"/>
      <w:r w:rsidRPr="009027CD">
        <w:rPr>
          <w:rFonts w:ascii="Times New Roman" w:hAnsi="Times New Roman"/>
        </w:rPr>
        <w:t xml:space="preserve">(2) </w:t>
      </w:r>
      <w:bookmarkEnd w:id="3070"/>
      <w:r w:rsidRPr="009027CD">
        <w:rPr>
          <w:rFonts w:ascii="Times New Roman" w:hAnsi="Times New Roman"/>
        </w:rPr>
        <w:t xml:space="preserve">Po právoplatnosti uznesenia o zamietnutí námietok notár vydá bezodkladne výťažok v súlade s obsahom upovedomenia podľa </w:t>
      </w:r>
      <w:hyperlink w:anchor="paragraf-345">
        <w:r w:rsidRPr="009027CD">
          <w:rPr>
            <w:rFonts w:ascii="Times New Roman" w:hAnsi="Times New Roman"/>
          </w:rPr>
          <w:t>§ 345</w:t>
        </w:r>
      </w:hyperlink>
      <w:bookmarkStart w:id="3071" w:name="paragraf-351.odsek-2.text"/>
      <w:r w:rsidRPr="009027CD">
        <w:rPr>
          <w:rFonts w:ascii="Times New Roman" w:hAnsi="Times New Roman"/>
        </w:rPr>
        <w:t xml:space="preserve">. </w:t>
      </w:r>
      <w:bookmarkEnd w:id="3071"/>
    </w:p>
    <w:p w:rsidR="00B24D0B" w:rsidRPr="009027CD" w:rsidRDefault="009027CD">
      <w:pPr>
        <w:spacing w:before="225" w:after="225" w:line="264" w:lineRule="auto"/>
        <w:ind w:left="495"/>
      </w:pPr>
      <w:bookmarkStart w:id="3072" w:name="paragraf-351.odsek-3"/>
      <w:bookmarkEnd w:id="3069"/>
      <w:r w:rsidRPr="009027CD">
        <w:rPr>
          <w:rFonts w:ascii="Times New Roman" w:hAnsi="Times New Roman"/>
        </w:rPr>
        <w:t xml:space="preserve"> </w:t>
      </w:r>
      <w:bookmarkStart w:id="3073" w:name="paragraf-351.odsek-3.oznacenie"/>
      <w:r w:rsidRPr="009027CD">
        <w:rPr>
          <w:rFonts w:ascii="Times New Roman" w:hAnsi="Times New Roman"/>
        </w:rPr>
        <w:t xml:space="preserve">(3) </w:t>
      </w:r>
      <w:bookmarkEnd w:id="3073"/>
      <w:r w:rsidRPr="009027CD">
        <w:rPr>
          <w:rFonts w:ascii="Times New Roman" w:hAnsi="Times New Roman"/>
        </w:rPr>
        <w:t xml:space="preserve">Ak bolo námietkam vyhovené, vydá notár nové upovedomenie podľa </w:t>
      </w:r>
      <w:hyperlink w:anchor="paragraf-345">
        <w:r w:rsidRPr="009027CD">
          <w:rPr>
            <w:rFonts w:ascii="Times New Roman" w:hAnsi="Times New Roman"/>
          </w:rPr>
          <w:t>§ 345</w:t>
        </w:r>
      </w:hyperlink>
      <w:bookmarkStart w:id="3074" w:name="paragraf-351.odsek-3.text"/>
      <w:r w:rsidRPr="009027CD">
        <w:rPr>
          <w:rFonts w:ascii="Times New Roman" w:hAnsi="Times New Roman"/>
        </w:rPr>
        <w:t xml:space="preserve">. Notár je právnym názorom súdu viazaný. </w:t>
      </w:r>
      <w:bookmarkEnd w:id="3074"/>
    </w:p>
    <w:p w:rsidR="00B24D0B" w:rsidRPr="009027CD" w:rsidRDefault="009027CD">
      <w:pPr>
        <w:spacing w:before="300" w:after="0" w:line="264" w:lineRule="auto"/>
        <w:ind w:left="345"/>
        <w:jc w:val="center"/>
      </w:pPr>
      <w:bookmarkStart w:id="3075" w:name="predpis.cast-druha.hlava-siedma.skupinaP"/>
      <w:bookmarkEnd w:id="3065"/>
      <w:bookmarkEnd w:id="3072"/>
      <w:r w:rsidRPr="009027CD">
        <w:rPr>
          <w:rFonts w:ascii="Times New Roman" w:hAnsi="Times New Roman"/>
          <w:b/>
          <w:sz w:val="24"/>
        </w:rPr>
        <w:t xml:space="preserve"> Konanie o prepadnutí predmetu notárskej úschovy štátu </w:t>
      </w:r>
    </w:p>
    <w:p w:rsidR="00B24D0B" w:rsidRPr="009027CD" w:rsidRDefault="009027CD">
      <w:pPr>
        <w:spacing w:before="225" w:after="225" w:line="264" w:lineRule="auto"/>
        <w:ind w:left="420"/>
        <w:jc w:val="center"/>
      </w:pPr>
      <w:bookmarkStart w:id="3076" w:name="paragraf-352.oznacenie"/>
      <w:bookmarkStart w:id="3077" w:name="paragraf-352"/>
      <w:r w:rsidRPr="009027CD">
        <w:rPr>
          <w:rFonts w:ascii="Times New Roman" w:hAnsi="Times New Roman"/>
          <w:b/>
        </w:rPr>
        <w:t xml:space="preserve"> § 352 </w:t>
      </w:r>
    </w:p>
    <w:p w:rsidR="00B24D0B" w:rsidRPr="009027CD" w:rsidRDefault="009027CD">
      <w:pPr>
        <w:spacing w:before="225" w:after="225" w:line="264" w:lineRule="auto"/>
        <w:ind w:left="495"/>
      </w:pPr>
      <w:bookmarkStart w:id="3078" w:name="paragraf-352.odsek-1"/>
      <w:bookmarkEnd w:id="3076"/>
      <w:r w:rsidRPr="009027CD">
        <w:rPr>
          <w:rFonts w:ascii="Times New Roman" w:hAnsi="Times New Roman"/>
        </w:rPr>
        <w:t xml:space="preserve"> </w:t>
      </w:r>
      <w:bookmarkStart w:id="3079" w:name="paragraf-352.odsek-1.oznacenie"/>
      <w:r w:rsidRPr="009027CD">
        <w:rPr>
          <w:rFonts w:ascii="Times New Roman" w:hAnsi="Times New Roman"/>
        </w:rPr>
        <w:t xml:space="preserve">(1) </w:t>
      </w:r>
      <w:bookmarkStart w:id="3080" w:name="paragraf-352.odsek-1.text"/>
      <w:bookmarkEnd w:id="3079"/>
      <w:r w:rsidRPr="009027CD">
        <w:rPr>
          <w:rFonts w:ascii="Times New Roman" w:hAnsi="Times New Roman"/>
        </w:rPr>
        <w:t xml:space="preserve">Ak sa notárovi nepodarí naložiť s predmetom notárskej úschovy do desiatich rokov od zloženia, podá súdu podnet na začatie konania o prepadnutí predmetu notárskej úschovy štátu. To neplatí, ak prebieha iné súdne konanie týkajúce sa predmetu notárskej úschovy alebo ak sa o vydanie predmetu notárskej úschovy dôvodne hlási určitá osoba. </w:t>
      </w:r>
      <w:bookmarkEnd w:id="3080"/>
    </w:p>
    <w:p w:rsidR="00B24D0B" w:rsidRPr="009027CD" w:rsidRDefault="009027CD">
      <w:pPr>
        <w:spacing w:before="225" w:after="225" w:line="264" w:lineRule="auto"/>
        <w:ind w:left="495"/>
      </w:pPr>
      <w:bookmarkStart w:id="3081" w:name="paragraf-352.odsek-2"/>
      <w:bookmarkEnd w:id="3078"/>
      <w:r w:rsidRPr="009027CD">
        <w:rPr>
          <w:rFonts w:ascii="Times New Roman" w:hAnsi="Times New Roman"/>
        </w:rPr>
        <w:t xml:space="preserve"> </w:t>
      </w:r>
      <w:bookmarkStart w:id="3082" w:name="paragraf-352.odsek-2.oznacenie"/>
      <w:r w:rsidRPr="009027CD">
        <w:rPr>
          <w:rFonts w:ascii="Times New Roman" w:hAnsi="Times New Roman"/>
        </w:rPr>
        <w:t xml:space="preserve">(2) </w:t>
      </w:r>
      <w:bookmarkStart w:id="3083" w:name="paragraf-352.odsek-2.text"/>
      <w:bookmarkEnd w:id="3082"/>
      <w:r w:rsidRPr="009027CD">
        <w:rPr>
          <w:rFonts w:ascii="Times New Roman" w:hAnsi="Times New Roman"/>
        </w:rPr>
        <w:t xml:space="preserve">Súd začne konanie, ak sú splnené podmienky podľa odseku 1. </w:t>
      </w:r>
      <w:bookmarkEnd w:id="3083"/>
    </w:p>
    <w:p w:rsidR="00B24D0B" w:rsidRPr="009027CD" w:rsidRDefault="009027CD">
      <w:pPr>
        <w:spacing w:before="225" w:after="225" w:line="264" w:lineRule="auto"/>
        <w:ind w:left="420"/>
        <w:jc w:val="center"/>
      </w:pPr>
      <w:bookmarkStart w:id="3084" w:name="paragraf-353.oznacenie"/>
      <w:bookmarkStart w:id="3085" w:name="paragraf-353"/>
      <w:bookmarkEnd w:id="3077"/>
      <w:bookmarkEnd w:id="3081"/>
      <w:r w:rsidRPr="009027CD">
        <w:rPr>
          <w:rFonts w:ascii="Times New Roman" w:hAnsi="Times New Roman"/>
          <w:b/>
        </w:rPr>
        <w:t xml:space="preserve"> § 353 </w:t>
      </w:r>
    </w:p>
    <w:p w:rsidR="00B24D0B" w:rsidRPr="009027CD" w:rsidRDefault="009027CD">
      <w:pPr>
        <w:spacing w:before="225" w:after="225" w:line="264" w:lineRule="auto"/>
        <w:ind w:left="495"/>
      </w:pPr>
      <w:bookmarkStart w:id="3086" w:name="paragraf-353.odsek-1"/>
      <w:bookmarkEnd w:id="3084"/>
      <w:r w:rsidRPr="009027CD">
        <w:rPr>
          <w:rFonts w:ascii="Times New Roman" w:hAnsi="Times New Roman"/>
        </w:rPr>
        <w:t xml:space="preserve"> </w:t>
      </w:r>
      <w:bookmarkStart w:id="3087" w:name="paragraf-353.odsek-1.oznacenie"/>
      <w:bookmarkStart w:id="3088" w:name="paragraf-353.odsek-1.text"/>
      <w:bookmarkEnd w:id="3087"/>
      <w:r w:rsidRPr="009027CD">
        <w:rPr>
          <w:rFonts w:ascii="Times New Roman" w:hAnsi="Times New Roman"/>
        </w:rPr>
        <w:t xml:space="preserve">Účastníkmi konania o prepadnutí predmetu notárskej úschovy štátu sú zložiteľ, tí, o ktorých sa možno domnievať, že majú na vydanie predmetu notárskej úschovy právo, a tí, ktorí v lehote podali žiadosť podľa § 354 o vydanie predmetu notárskej úschovy. </w:t>
      </w:r>
      <w:bookmarkEnd w:id="3088"/>
    </w:p>
    <w:p w:rsidR="00B24D0B" w:rsidRPr="009027CD" w:rsidRDefault="009027CD">
      <w:pPr>
        <w:spacing w:before="225" w:after="225" w:line="264" w:lineRule="auto"/>
        <w:ind w:left="420"/>
        <w:jc w:val="center"/>
      </w:pPr>
      <w:bookmarkStart w:id="3089" w:name="paragraf-354.oznacenie"/>
      <w:bookmarkStart w:id="3090" w:name="paragraf-354"/>
      <w:bookmarkEnd w:id="3085"/>
      <w:bookmarkEnd w:id="3086"/>
      <w:r w:rsidRPr="009027CD">
        <w:rPr>
          <w:rFonts w:ascii="Times New Roman" w:hAnsi="Times New Roman"/>
          <w:b/>
        </w:rPr>
        <w:t xml:space="preserve"> § 354 </w:t>
      </w:r>
    </w:p>
    <w:p w:rsidR="00B24D0B" w:rsidRPr="009027CD" w:rsidRDefault="009027CD">
      <w:pPr>
        <w:spacing w:before="225" w:after="225" w:line="264" w:lineRule="auto"/>
        <w:ind w:left="495"/>
      </w:pPr>
      <w:bookmarkStart w:id="3091" w:name="paragraf-354.odsek-1"/>
      <w:bookmarkEnd w:id="3089"/>
      <w:r w:rsidRPr="009027CD">
        <w:rPr>
          <w:rFonts w:ascii="Times New Roman" w:hAnsi="Times New Roman"/>
        </w:rPr>
        <w:t xml:space="preserve"> </w:t>
      </w:r>
      <w:bookmarkStart w:id="3092" w:name="paragraf-354.odsek-1.oznacenie"/>
      <w:r w:rsidRPr="009027CD">
        <w:rPr>
          <w:rFonts w:ascii="Times New Roman" w:hAnsi="Times New Roman"/>
        </w:rPr>
        <w:t xml:space="preserve">(1) </w:t>
      </w:r>
      <w:bookmarkStart w:id="3093" w:name="paragraf-354.odsek-1.text"/>
      <w:bookmarkEnd w:id="3092"/>
      <w:r w:rsidRPr="009027CD">
        <w:rPr>
          <w:rFonts w:ascii="Times New Roman" w:hAnsi="Times New Roman"/>
        </w:rPr>
        <w:t xml:space="preserve">V uznesení o začatí konania súd vyzve tých, ktorí majú na vydanie predmetu notárskej úschovy právo, aby na súde podali žiadosť o vydanie predmetu notárskej úschovy s poučením, že ak sa nik neprihlási v lehote troch rokov od vydania uznesenia, rozhodne o prepadnutí predmetu notárskej úschovy štátu. </w:t>
      </w:r>
      <w:bookmarkEnd w:id="3093"/>
    </w:p>
    <w:p w:rsidR="00B24D0B" w:rsidRPr="009027CD" w:rsidRDefault="009027CD">
      <w:pPr>
        <w:spacing w:before="225" w:after="225" w:line="264" w:lineRule="auto"/>
        <w:ind w:left="495"/>
      </w:pPr>
      <w:bookmarkStart w:id="3094" w:name="paragraf-354.odsek-2"/>
      <w:bookmarkEnd w:id="3091"/>
      <w:r w:rsidRPr="009027CD">
        <w:rPr>
          <w:rFonts w:ascii="Times New Roman" w:hAnsi="Times New Roman"/>
        </w:rPr>
        <w:lastRenderedPageBreak/>
        <w:t xml:space="preserve"> </w:t>
      </w:r>
      <w:bookmarkStart w:id="3095" w:name="paragraf-354.odsek-2.oznacenie"/>
      <w:r w:rsidRPr="009027CD">
        <w:rPr>
          <w:rFonts w:ascii="Times New Roman" w:hAnsi="Times New Roman"/>
        </w:rPr>
        <w:t xml:space="preserve">(2) </w:t>
      </w:r>
      <w:bookmarkStart w:id="3096" w:name="paragraf-354.odsek-2.text"/>
      <w:bookmarkEnd w:id="3095"/>
      <w:r w:rsidRPr="009027CD">
        <w:rPr>
          <w:rFonts w:ascii="Times New Roman" w:hAnsi="Times New Roman"/>
        </w:rPr>
        <w:t xml:space="preserve">Uznesenie sa doručí účastníkom a zverejní sa na úradnej tabuli súdu a na webovej stránke príslušného súdu. </w:t>
      </w:r>
      <w:bookmarkEnd w:id="3096"/>
    </w:p>
    <w:p w:rsidR="00B24D0B" w:rsidRPr="009027CD" w:rsidRDefault="009027CD">
      <w:pPr>
        <w:spacing w:before="225" w:after="225" w:line="264" w:lineRule="auto"/>
        <w:ind w:left="420"/>
        <w:jc w:val="center"/>
      </w:pPr>
      <w:bookmarkStart w:id="3097" w:name="paragraf-355.oznacenie"/>
      <w:bookmarkStart w:id="3098" w:name="paragraf-355"/>
      <w:bookmarkEnd w:id="3090"/>
      <w:bookmarkEnd w:id="3094"/>
      <w:r w:rsidRPr="009027CD">
        <w:rPr>
          <w:rFonts w:ascii="Times New Roman" w:hAnsi="Times New Roman"/>
          <w:b/>
        </w:rPr>
        <w:t xml:space="preserve"> § 355 </w:t>
      </w:r>
    </w:p>
    <w:p w:rsidR="00B24D0B" w:rsidRPr="009027CD" w:rsidRDefault="009027CD">
      <w:pPr>
        <w:spacing w:before="225" w:after="225" w:line="264" w:lineRule="auto"/>
        <w:ind w:left="495"/>
      </w:pPr>
      <w:bookmarkStart w:id="3099" w:name="paragraf-355.odsek-1"/>
      <w:bookmarkEnd w:id="3097"/>
      <w:r w:rsidRPr="009027CD">
        <w:rPr>
          <w:rFonts w:ascii="Times New Roman" w:hAnsi="Times New Roman"/>
        </w:rPr>
        <w:t xml:space="preserve"> </w:t>
      </w:r>
      <w:bookmarkStart w:id="3100" w:name="paragraf-355.odsek-1.oznacenie"/>
      <w:r w:rsidRPr="009027CD">
        <w:rPr>
          <w:rFonts w:ascii="Times New Roman" w:hAnsi="Times New Roman"/>
        </w:rPr>
        <w:t xml:space="preserve">(1) </w:t>
      </w:r>
      <w:bookmarkEnd w:id="3100"/>
      <w:r w:rsidRPr="009027CD">
        <w:rPr>
          <w:rFonts w:ascii="Times New Roman" w:hAnsi="Times New Roman"/>
        </w:rPr>
        <w:t xml:space="preserve">Ak je v lehote podaná žiadosť o vydanie predmetu notárskej úschovy a ide o prípad uvedený v </w:t>
      </w:r>
      <w:hyperlink w:anchor="paragraf-335">
        <w:r w:rsidRPr="009027CD">
          <w:rPr>
            <w:rFonts w:ascii="Times New Roman" w:hAnsi="Times New Roman"/>
          </w:rPr>
          <w:t>§ 335</w:t>
        </w:r>
      </w:hyperlink>
      <w:r w:rsidRPr="009027CD">
        <w:rPr>
          <w:rFonts w:ascii="Times New Roman" w:hAnsi="Times New Roman"/>
        </w:rPr>
        <w:t xml:space="preserve"> alebo ak je predmetom notárskej úschovy výťažok z predaja zálohu, postupuje sa primerane podľa </w:t>
      </w:r>
      <w:hyperlink w:anchor="paragraf-335">
        <w:r w:rsidRPr="009027CD">
          <w:rPr>
            <w:rFonts w:ascii="Times New Roman" w:hAnsi="Times New Roman"/>
          </w:rPr>
          <w:t>§ 335 až 351</w:t>
        </w:r>
      </w:hyperlink>
      <w:bookmarkStart w:id="3101" w:name="paragraf-355.odsek-1.text"/>
      <w:r w:rsidRPr="009027CD">
        <w:rPr>
          <w:rFonts w:ascii="Times New Roman" w:hAnsi="Times New Roman"/>
        </w:rPr>
        <w:t xml:space="preserve">. </w:t>
      </w:r>
      <w:bookmarkEnd w:id="3101"/>
    </w:p>
    <w:p w:rsidR="00B24D0B" w:rsidRPr="009027CD" w:rsidRDefault="009027CD">
      <w:pPr>
        <w:spacing w:before="225" w:after="225" w:line="264" w:lineRule="auto"/>
        <w:ind w:left="495"/>
      </w:pPr>
      <w:bookmarkStart w:id="3102" w:name="paragraf-355.odsek-2"/>
      <w:bookmarkEnd w:id="3099"/>
      <w:r w:rsidRPr="009027CD">
        <w:rPr>
          <w:rFonts w:ascii="Times New Roman" w:hAnsi="Times New Roman"/>
        </w:rPr>
        <w:t xml:space="preserve"> </w:t>
      </w:r>
      <w:bookmarkStart w:id="3103" w:name="paragraf-355.odsek-2.oznacenie"/>
      <w:r w:rsidRPr="009027CD">
        <w:rPr>
          <w:rFonts w:ascii="Times New Roman" w:hAnsi="Times New Roman"/>
        </w:rPr>
        <w:t xml:space="preserve">(2) </w:t>
      </w:r>
      <w:bookmarkStart w:id="3104" w:name="paragraf-355.odsek-2.text"/>
      <w:bookmarkEnd w:id="3103"/>
      <w:r w:rsidRPr="009027CD">
        <w:rPr>
          <w:rFonts w:ascii="Times New Roman" w:hAnsi="Times New Roman"/>
        </w:rPr>
        <w:t xml:space="preserve">Ak nejde o prípad uvedený v odseku 1, rozhodne o dôvodnosti žiadosti uznesením súd. Proti tomuto uzneseniu je odvolanie prípustné. </w:t>
      </w:r>
      <w:bookmarkEnd w:id="3104"/>
    </w:p>
    <w:p w:rsidR="00B24D0B" w:rsidRPr="009027CD" w:rsidRDefault="009027CD">
      <w:pPr>
        <w:spacing w:before="225" w:after="225" w:line="264" w:lineRule="auto"/>
        <w:ind w:left="495"/>
      </w:pPr>
      <w:bookmarkStart w:id="3105" w:name="paragraf-355.odsek-3"/>
      <w:bookmarkEnd w:id="3102"/>
      <w:r w:rsidRPr="009027CD">
        <w:rPr>
          <w:rFonts w:ascii="Times New Roman" w:hAnsi="Times New Roman"/>
        </w:rPr>
        <w:t xml:space="preserve"> </w:t>
      </w:r>
      <w:bookmarkStart w:id="3106" w:name="paragraf-355.odsek-3.oznacenie"/>
      <w:r w:rsidRPr="009027CD">
        <w:rPr>
          <w:rFonts w:ascii="Times New Roman" w:hAnsi="Times New Roman"/>
        </w:rPr>
        <w:t xml:space="preserve">(3) </w:t>
      </w:r>
      <w:bookmarkStart w:id="3107" w:name="paragraf-355.odsek-3.text"/>
      <w:bookmarkEnd w:id="3106"/>
      <w:r w:rsidRPr="009027CD">
        <w:rPr>
          <w:rFonts w:ascii="Times New Roman" w:hAnsi="Times New Roman"/>
        </w:rPr>
        <w:t xml:space="preserve">Po právoplatnosti uznesenia, ktorým sa žiadosti vyhovelo, vydá notár predmet notárskej úschovy žiadateľovi. </w:t>
      </w:r>
      <w:bookmarkEnd w:id="3107"/>
    </w:p>
    <w:p w:rsidR="00B24D0B" w:rsidRPr="009027CD" w:rsidRDefault="009027CD">
      <w:pPr>
        <w:spacing w:before="225" w:after="225" w:line="264" w:lineRule="auto"/>
        <w:ind w:left="420"/>
        <w:jc w:val="center"/>
      </w:pPr>
      <w:bookmarkStart w:id="3108" w:name="paragraf-356.oznacenie"/>
      <w:bookmarkStart w:id="3109" w:name="paragraf-356"/>
      <w:bookmarkEnd w:id="3098"/>
      <w:bookmarkEnd w:id="3105"/>
      <w:r w:rsidRPr="009027CD">
        <w:rPr>
          <w:rFonts w:ascii="Times New Roman" w:hAnsi="Times New Roman"/>
          <w:b/>
        </w:rPr>
        <w:t xml:space="preserve"> § 356 </w:t>
      </w:r>
    </w:p>
    <w:p w:rsidR="00B24D0B" w:rsidRPr="009027CD" w:rsidRDefault="009027CD">
      <w:pPr>
        <w:spacing w:before="225" w:after="225" w:line="264" w:lineRule="auto"/>
        <w:ind w:left="495"/>
      </w:pPr>
      <w:bookmarkStart w:id="3110" w:name="paragraf-356.odsek-1"/>
      <w:bookmarkEnd w:id="3108"/>
      <w:r w:rsidRPr="009027CD">
        <w:rPr>
          <w:rFonts w:ascii="Times New Roman" w:hAnsi="Times New Roman"/>
        </w:rPr>
        <w:t xml:space="preserve"> </w:t>
      </w:r>
      <w:bookmarkStart w:id="3111" w:name="paragraf-356.odsek-1.oznacenie"/>
      <w:bookmarkStart w:id="3112" w:name="paragraf-356.odsek-1.text"/>
      <w:bookmarkEnd w:id="3111"/>
      <w:r w:rsidRPr="009027CD">
        <w:rPr>
          <w:rFonts w:ascii="Times New Roman" w:hAnsi="Times New Roman"/>
        </w:rPr>
        <w:t xml:space="preserve">Ak došlo k vydaniu predmetu notárskej úschovy, súd konanie o prepadnutí predmetu notárskej úschovy štátu zastaví. </w:t>
      </w:r>
      <w:bookmarkEnd w:id="3112"/>
    </w:p>
    <w:p w:rsidR="00B24D0B" w:rsidRPr="009027CD" w:rsidRDefault="009027CD">
      <w:pPr>
        <w:spacing w:before="225" w:after="225" w:line="264" w:lineRule="auto"/>
        <w:ind w:left="420"/>
        <w:jc w:val="center"/>
      </w:pPr>
      <w:bookmarkStart w:id="3113" w:name="paragraf-357.oznacenie"/>
      <w:bookmarkStart w:id="3114" w:name="paragraf-357"/>
      <w:bookmarkEnd w:id="3109"/>
      <w:bookmarkEnd w:id="3110"/>
      <w:r w:rsidRPr="009027CD">
        <w:rPr>
          <w:rFonts w:ascii="Times New Roman" w:hAnsi="Times New Roman"/>
          <w:b/>
        </w:rPr>
        <w:t xml:space="preserve"> § 357 </w:t>
      </w:r>
    </w:p>
    <w:p w:rsidR="00B24D0B" w:rsidRPr="009027CD" w:rsidRDefault="009027CD">
      <w:pPr>
        <w:spacing w:after="0" w:line="264" w:lineRule="auto"/>
        <w:ind w:left="495"/>
      </w:pPr>
      <w:bookmarkStart w:id="3115" w:name="paragraf-357.odsek-1"/>
      <w:bookmarkEnd w:id="3113"/>
      <w:r w:rsidRPr="009027CD">
        <w:rPr>
          <w:rFonts w:ascii="Times New Roman" w:hAnsi="Times New Roman"/>
        </w:rPr>
        <w:t xml:space="preserve"> </w:t>
      </w:r>
      <w:bookmarkStart w:id="3116" w:name="paragraf-357.odsek-1.oznacenie"/>
      <w:bookmarkStart w:id="3117" w:name="paragraf-357.odsek-1.text"/>
      <w:bookmarkEnd w:id="3116"/>
      <w:r w:rsidRPr="009027CD">
        <w:rPr>
          <w:rFonts w:ascii="Times New Roman" w:hAnsi="Times New Roman"/>
        </w:rPr>
        <w:t xml:space="preserve">Po uplynutí troch rokov od vydania uznesenia o začatí konania súd rozhodne, že predmet notárskej úschovy prepadá štátu, ak </w:t>
      </w:r>
      <w:bookmarkEnd w:id="3117"/>
    </w:p>
    <w:p w:rsidR="00B24D0B" w:rsidRPr="009027CD" w:rsidRDefault="009027CD">
      <w:pPr>
        <w:spacing w:before="225" w:after="225" w:line="264" w:lineRule="auto"/>
        <w:ind w:left="570"/>
      </w:pPr>
      <w:bookmarkStart w:id="3118" w:name="paragraf-357.odsek-1.pismeno-a"/>
      <w:r w:rsidRPr="009027CD">
        <w:rPr>
          <w:rFonts w:ascii="Times New Roman" w:hAnsi="Times New Roman"/>
        </w:rPr>
        <w:t xml:space="preserve"> </w:t>
      </w:r>
      <w:bookmarkStart w:id="3119" w:name="paragraf-357.odsek-1.pismeno-a.oznacenie"/>
      <w:r w:rsidRPr="009027CD">
        <w:rPr>
          <w:rFonts w:ascii="Times New Roman" w:hAnsi="Times New Roman"/>
        </w:rPr>
        <w:t xml:space="preserve">a) </w:t>
      </w:r>
      <w:bookmarkStart w:id="3120" w:name="paragraf-357.odsek-1.pismeno-a.text"/>
      <w:bookmarkEnd w:id="3119"/>
      <w:r w:rsidRPr="009027CD">
        <w:rPr>
          <w:rFonts w:ascii="Times New Roman" w:hAnsi="Times New Roman"/>
        </w:rPr>
        <w:t xml:space="preserve">nebola v lehote podaná žiadosť o vydanie predmetu notárskej úschovy alebo </w:t>
      </w:r>
      <w:bookmarkEnd w:id="3120"/>
    </w:p>
    <w:p w:rsidR="00B24D0B" w:rsidRPr="009027CD" w:rsidRDefault="009027CD">
      <w:pPr>
        <w:spacing w:before="225" w:after="225" w:line="264" w:lineRule="auto"/>
        <w:ind w:left="570"/>
      </w:pPr>
      <w:bookmarkStart w:id="3121" w:name="paragraf-357.odsek-1.pismeno-b"/>
      <w:bookmarkEnd w:id="3118"/>
      <w:r w:rsidRPr="009027CD">
        <w:rPr>
          <w:rFonts w:ascii="Times New Roman" w:hAnsi="Times New Roman"/>
        </w:rPr>
        <w:t xml:space="preserve"> </w:t>
      </w:r>
      <w:bookmarkStart w:id="3122" w:name="paragraf-357.odsek-1.pismeno-b.oznacenie"/>
      <w:r w:rsidRPr="009027CD">
        <w:rPr>
          <w:rFonts w:ascii="Times New Roman" w:hAnsi="Times New Roman"/>
        </w:rPr>
        <w:t xml:space="preserve">b) </w:t>
      </w:r>
      <w:bookmarkStart w:id="3123" w:name="paragraf-357.odsek-1.pismeno-b.text"/>
      <w:bookmarkEnd w:id="3122"/>
      <w:r w:rsidRPr="009027CD">
        <w:rPr>
          <w:rFonts w:ascii="Times New Roman" w:hAnsi="Times New Roman"/>
        </w:rPr>
        <w:t xml:space="preserve">bola žiadosť o vydanie predmetu notárskej úschovy právoplatne zamietnutá. </w:t>
      </w:r>
      <w:bookmarkEnd w:id="3123"/>
    </w:p>
    <w:p w:rsidR="00B24D0B" w:rsidRPr="009027CD" w:rsidRDefault="009027CD">
      <w:pPr>
        <w:spacing w:before="225" w:after="225" w:line="264" w:lineRule="auto"/>
        <w:ind w:left="420"/>
        <w:jc w:val="center"/>
      </w:pPr>
      <w:bookmarkStart w:id="3124" w:name="paragraf-358.oznacenie"/>
      <w:bookmarkStart w:id="3125" w:name="paragraf-358"/>
      <w:bookmarkEnd w:id="3114"/>
      <w:bookmarkEnd w:id="3115"/>
      <w:bookmarkEnd w:id="3121"/>
      <w:r w:rsidRPr="009027CD">
        <w:rPr>
          <w:rFonts w:ascii="Times New Roman" w:hAnsi="Times New Roman"/>
          <w:b/>
        </w:rPr>
        <w:t xml:space="preserve"> § 358 </w:t>
      </w:r>
    </w:p>
    <w:p w:rsidR="00B24D0B" w:rsidRPr="009027CD" w:rsidRDefault="009027CD">
      <w:pPr>
        <w:spacing w:before="225" w:after="225" w:line="264" w:lineRule="auto"/>
        <w:ind w:left="495"/>
      </w:pPr>
      <w:bookmarkStart w:id="3126" w:name="paragraf-358.odsek-1"/>
      <w:bookmarkEnd w:id="3124"/>
      <w:r w:rsidRPr="009027CD">
        <w:rPr>
          <w:rFonts w:ascii="Times New Roman" w:hAnsi="Times New Roman"/>
        </w:rPr>
        <w:t xml:space="preserve"> </w:t>
      </w:r>
      <w:bookmarkStart w:id="3127" w:name="paragraf-358.odsek-1.oznacenie"/>
      <w:bookmarkStart w:id="3128" w:name="paragraf-358.odsek-1.text"/>
      <w:bookmarkEnd w:id="3127"/>
      <w:r w:rsidRPr="009027CD">
        <w:rPr>
          <w:rFonts w:ascii="Times New Roman" w:hAnsi="Times New Roman"/>
        </w:rPr>
        <w:t xml:space="preserve">Ak predmet notárskej úschovy prepadne štátu, zanikajú práva účastníkov a iných osôb k predmetu notárskej úschovy. </w:t>
      </w:r>
      <w:bookmarkEnd w:id="3128"/>
    </w:p>
    <w:p w:rsidR="00B24D0B" w:rsidRPr="009027CD" w:rsidRDefault="009027CD">
      <w:pPr>
        <w:spacing w:before="225" w:after="225" w:line="264" w:lineRule="auto"/>
        <w:ind w:left="420"/>
        <w:jc w:val="center"/>
      </w:pPr>
      <w:bookmarkStart w:id="3129" w:name="paragraf-359.oznacenie"/>
      <w:bookmarkStart w:id="3130" w:name="paragraf-359"/>
      <w:bookmarkEnd w:id="3125"/>
      <w:bookmarkEnd w:id="3126"/>
      <w:r w:rsidRPr="009027CD">
        <w:rPr>
          <w:rFonts w:ascii="Times New Roman" w:hAnsi="Times New Roman"/>
          <w:b/>
        </w:rPr>
        <w:t xml:space="preserve"> § 359 </w:t>
      </w:r>
    </w:p>
    <w:p w:rsidR="00B24D0B" w:rsidRPr="009027CD" w:rsidRDefault="009027CD">
      <w:pPr>
        <w:spacing w:before="225" w:after="225" w:line="264" w:lineRule="auto"/>
        <w:ind w:left="420"/>
        <w:jc w:val="center"/>
      </w:pPr>
      <w:bookmarkStart w:id="3131" w:name="paragraf-359.nadpis"/>
      <w:bookmarkEnd w:id="3129"/>
      <w:r w:rsidRPr="009027CD">
        <w:rPr>
          <w:rFonts w:ascii="Times New Roman" w:hAnsi="Times New Roman"/>
          <w:b/>
        </w:rPr>
        <w:t xml:space="preserve"> Iné úschovy </w:t>
      </w:r>
    </w:p>
    <w:p w:rsidR="00B24D0B" w:rsidRPr="009027CD" w:rsidRDefault="009027CD">
      <w:pPr>
        <w:spacing w:before="225" w:after="225" w:line="264" w:lineRule="auto"/>
        <w:ind w:left="495"/>
      </w:pPr>
      <w:bookmarkStart w:id="3132" w:name="paragraf-359.odsek-1"/>
      <w:bookmarkEnd w:id="3131"/>
      <w:r w:rsidRPr="009027CD">
        <w:rPr>
          <w:rFonts w:ascii="Times New Roman" w:hAnsi="Times New Roman"/>
        </w:rPr>
        <w:t xml:space="preserve"> </w:t>
      </w:r>
      <w:bookmarkStart w:id="3133" w:name="paragraf-359.odsek-1.oznacenie"/>
      <w:bookmarkStart w:id="3134" w:name="paragraf-359.odsek-1.text"/>
      <w:bookmarkEnd w:id="3133"/>
      <w:r w:rsidRPr="009027CD">
        <w:rPr>
          <w:rFonts w:ascii="Times New Roman" w:hAnsi="Times New Roman"/>
        </w:rPr>
        <w:t xml:space="preserve">Ak súd prijíma do úschovy veci v prípadoch ustanovených osobitným predpisom, postupuje sa podľa ustanovení osobitného predpisu, a ak ho niet, postupuje sa podľa ustanovení tejto hlavy, a to primerane podľa povahy úschovy a jej účelu. </w:t>
      </w:r>
      <w:bookmarkEnd w:id="3134"/>
    </w:p>
    <w:p w:rsidR="00B24D0B" w:rsidRPr="009027CD" w:rsidRDefault="009027CD">
      <w:pPr>
        <w:spacing w:before="300" w:after="0" w:line="264" w:lineRule="auto"/>
        <w:ind w:left="270"/>
      </w:pPr>
      <w:bookmarkStart w:id="3135" w:name="predpis.cast-druha.hlava-osma.oznacenie"/>
      <w:bookmarkStart w:id="3136" w:name="predpis.cast-druha.hlava-osma"/>
      <w:bookmarkEnd w:id="2914"/>
      <w:bookmarkEnd w:id="3075"/>
      <w:bookmarkEnd w:id="3130"/>
      <w:bookmarkEnd w:id="3132"/>
      <w:r w:rsidRPr="009027CD">
        <w:rPr>
          <w:rFonts w:ascii="Times New Roman" w:hAnsi="Times New Roman"/>
        </w:rPr>
        <w:t xml:space="preserve"> ÔSMA HLAVA </w:t>
      </w:r>
    </w:p>
    <w:p w:rsidR="00B24D0B" w:rsidRPr="009027CD" w:rsidRDefault="009027CD">
      <w:pPr>
        <w:spacing w:after="0" w:line="264" w:lineRule="auto"/>
        <w:ind w:left="270"/>
      </w:pPr>
      <w:bookmarkStart w:id="3137" w:name="predpis.cast-druha.hlava-osma.nadpis"/>
      <w:bookmarkEnd w:id="3135"/>
      <w:r w:rsidRPr="009027CD">
        <w:rPr>
          <w:rFonts w:ascii="Times New Roman" w:hAnsi="Times New Roman"/>
          <w:b/>
        </w:rPr>
        <w:t xml:space="preserve"> KONANIE O POTVRDENÍ VYDRŽANIA </w:t>
      </w:r>
    </w:p>
    <w:p w:rsidR="00B24D0B" w:rsidRPr="009027CD" w:rsidRDefault="009027CD">
      <w:pPr>
        <w:spacing w:before="225" w:after="225" w:line="264" w:lineRule="auto"/>
        <w:ind w:left="345"/>
        <w:jc w:val="center"/>
      </w:pPr>
      <w:bookmarkStart w:id="3138" w:name="paragraf-359a.oznacenie"/>
      <w:bookmarkStart w:id="3139" w:name="paragraf-359a"/>
      <w:bookmarkEnd w:id="3137"/>
      <w:r w:rsidRPr="009027CD">
        <w:rPr>
          <w:rFonts w:ascii="Times New Roman" w:hAnsi="Times New Roman"/>
          <w:b/>
        </w:rPr>
        <w:t xml:space="preserve"> § 359a </w:t>
      </w:r>
    </w:p>
    <w:p w:rsidR="00B24D0B" w:rsidRPr="009027CD" w:rsidRDefault="009027CD">
      <w:pPr>
        <w:spacing w:before="225" w:after="225" w:line="264" w:lineRule="auto"/>
        <w:ind w:left="345"/>
        <w:jc w:val="center"/>
      </w:pPr>
      <w:bookmarkStart w:id="3140" w:name="paragraf-359a.nadpis"/>
      <w:bookmarkEnd w:id="3138"/>
      <w:r w:rsidRPr="009027CD">
        <w:rPr>
          <w:rFonts w:ascii="Times New Roman" w:hAnsi="Times New Roman"/>
          <w:b/>
        </w:rPr>
        <w:t xml:space="preserve"> Predmet konania </w:t>
      </w:r>
    </w:p>
    <w:p w:rsidR="00B24D0B" w:rsidRPr="009027CD" w:rsidRDefault="009027CD">
      <w:pPr>
        <w:spacing w:before="225" w:after="225" w:line="264" w:lineRule="auto"/>
        <w:ind w:left="420"/>
      </w:pPr>
      <w:bookmarkStart w:id="3141" w:name="paragraf-359a.odsek-1"/>
      <w:bookmarkEnd w:id="3140"/>
      <w:r w:rsidRPr="009027CD">
        <w:rPr>
          <w:rFonts w:ascii="Times New Roman" w:hAnsi="Times New Roman"/>
        </w:rPr>
        <w:t xml:space="preserve"> </w:t>
      </w:r>
      <w:bookmarkStart w:id="3142" w:name="paragraf-359a.odsek-1.oznacenie"/>
      <w:bookmarkStart w:id="3143" w:name="paragraf-359a.odsek-1.text"/>
      <w:bookmarkEnd w:id="3142"/>
      <w:r w:rsidRPr="009027CD">
        <w:rPr>
          <w:rFonts w:ascii="Times New Roman" w:hAnsi="Times New Roman"/>
        </w:rPr>
        <w:t xml:space="preserve">Konaním o potvrdení vydržania je konanie o potvrdení vydržania vlastníckeho práva k nehnuteľnosti alebo konanie o vydržaní práva zodpovedajúceho vecnému bremenu. </w:t>
      </w:r>
      <w:bookmarkEnd w:id="3143"/>
    </w:p>
    <w:p w:rsidR="00B24D0B" w:rsidRPr="009027CD" w:rsidRDefault="009027CD">
      <w:pPr>
        <w:spacing w:before="225" w:after="225" w:line="264" w:lineRule="auto"/>
        <w:ind w:left="345"/>
        <w:jc w:val="center"/>
      </w:pPr>
      <w:bookmarkStart w:id="3144" w:name="paragraf-359b.oznacenie"/>
      <w:bookmarkStart w:id="3145" w:name="paragraf-359b"/>
      <w:bookmarkEnd w:id="3139"/>
      <w:bookmarkEnd w:id="3141"/>
      <w:r w:rsidRPr="009027CD">
        <w:rPr>
          <w:rFonts w:ascii="Times New Roman" w:hAnsi="Times New Roman"/>
          <w:b/>
        </w:rPr>
        <w:t xml:space="preserve"> § 359b </w:t>
      </w:r>
    </w:p>
    <w:p w:rsidR="00B24D0B" w:rsidRPr="009027CD" w:rsidRDefault="009027CD">
      <w:pPr>
        <w:spacing w:before="225" w:after="225" w:line="264" w:lineRule="auto"/>
        <w:ind w:left="345"/>
        <w:jc w:val="center"/>
      </w:pPr>
      <w:bookmarkStart w:id="3146" w:name="paragraf-359b.nadpis"/>
      <w:bookmarkEnd w:id="3144"/>
      <w:r w:rsidRPr="009027CD">
        <w:rPr>
          <w:rFonts w:ascii="Times New Roman" w:hAnsi="Times New Roman"/>
          <w:b/>
        </w:rPr>
        <w:lastRenderedPageBreak/>
        <w:t xml:space="preserve"> Miestna príslušnosť súdu </w:t>
      </w:r>
    </w:p>
    <w:p w:rsidR="00B24D0B" w:rsidRPr="009027CD" w:rsidRDefault="009027CD">
      <w:pPr>
        <w:spacing w:before="225" w:after="225" w:line="264" w:lineRule="auto"/>
        <w:ind w:left="420"/>
      </w:pPr>
      <w:bookmarkStart w:id="3147" w:name="paragraf-359b.odsek-1"/>
      <w:bookmarkEnd w:id="3146"/>
      <w:r w:rsidRPr="009027CD">
        <w:rPr>
          <w:rFonts w:ascii="Times New Roman" w:hAnsi="Times New Roman"/>
        </w:rPr>
        <w:t xml:space="preserve"> </w:t>
      </w:r>
      <w:bookmarkStart w:id="3148" w:name="paragraf-359b.odsek-1.oznacenie"/>
      <w:bookmarkStart w:id="3149" w:name="paragraf-359b.odsek-1.text"/>
      <w:bookmarkEnd w:id="3148"/>
      <w:r w:rsidRPr="009027CD">
        <w:rPr>
          <w:rFonts w:ascii="Times New Roman" w:hAnsi="Times New Roman"/>
        </w:rPr>
        <w:t xml:space="preserve">Na konanie o potvrdení vydržania je miestne príslušný súd, v ktorého obvode je nehnuteľnosť. </w:t>
      </w:r>
      <w:bookmarkEnd w:id="3149"/>
    </w:p>
    <w:p w:rsidR="00B24D0B" w:rsidRPr="009027CD" w:rsidRDefault="009027CD">
      <w:pPr>
        <w:spacing w:before="225" w:after="225" w:line="264" w:lineRule="auto"/>
        <w:ind w:left="345"/>
        <w:jc w:val="center"/>
      </w:pPr>
      <w:bookmarkStart w:id="3150" w:name="paragraf-359c.oznacenie"/>
      <w:bookmarkStart w:id="3151" w:name="paragraf-359c"/>
      <w:bookmarkEnd w:id="3145"/>
      <w:bookmarkEnd w:id="3147"/>
      <w:r w:rsidRPr="009027CD">
        <w:rPr>
          <w:rFonts w:ascii="Times New Roman" w:hAnsi="Times New Roman"/>
          <w:b/>
        </w:rPr>
        <w:t xml:space="preserve"> § 359c </w:t>
      </w:r>
    </w:p>
    <w:p w:rsidR="00B24D0B" w:rsidRPr="009027CD" w:rsidRDefault="009027CD">
      <w:pPr>
        <w:spacing w:before="225" w:after="225" w:line="264" w:lineRule="auto"/>
        <w:ind w:left="345"/>
        <w:jc w:val="center"/>
      </w:pPr>
      <w:bookmarkStart w:id="3152" w:name="paragraf-359c.nadpis"/>
      <w:bookmarkEnd w:id="3150"/>
      <w:r w:rsidRPr="009027CD">
        <w:rPr>
          <w:rFonts w:ascii="Times New Roman" w:hAnsi="Times New Roman"/>
          <w:b/>
        </w:rPr>
        <w:t xml:space="preserve"> Účastníci konania </w:t>
      </w:r>
    </w:p>
    <w:p w:rsidR="00B24D0B" w:rsidRPr="009027CD" w:rsidRDefault="009027CD">
      <w:pPr>
        <w:spacing w:before="225" w:after="225" w:line="264" w:lineRule="auto"/>
        <w:ind w:left="420"/>
      </w:pPr>
      <w:bookmarkStart w:id="3153" w:name="paragraf-359c.odsek-1"/>
      <w:bookmarkEnd w:id="3152"/>
      <w:r w:rsidRPr="009027CD">
        <w:rPr>
          <w:rFonts w:ascii="Times New Roman" w:hAnsi="Times New Roman"/>
        </w:rPr>
        <w:t xml:space="preserve"> </w:t>
      </w:r>
      <w:bookmarkStart w:id="3154" w:name="paragraf-359c.odsek-1.oznacenie"/>
      <w:r w:rsidRPr="009027CD">
        <w:rPr>
          <w:rFonts w:ascii="Times New Roman" w:hAnsi="Times New Roman"/>
        </w:rPr>
        <w:t xml:space="preserve">(1) </w:t>
      </w:r>
      <w:bookmarkStart w:id="3155" w:name="paragraf-359c.odsek-1.text"/>
      <w:bookmarkEnd w:id="3154"/>
      <w:r w:rsidRPr="009027CD">
        <w:rPr>
          <w:rFonts w:ascii="Times New Roman" w:hAnsi="Times New Roman"/>
        </w:rPr>
        <w:t xml:space="preserve">Návrh na začatie konania o potvrdení vydržania je oprávnený podať ten, kto o sebe tvrdí, že vydržaním nadobudol vlastnícke právo k nehnuteľnosti alebo právo zodpovedajúce vecnému bremenu. </w:t>
      </w:r>
      <w:bookmarkEnd w:id="3155"/>
    </w:p>
    <w:p w:rsidR="00B24D0B" w:rsidRPr="009027CD" w:rsidRDefault="009027CD">
      <w:pPr>
        <w:spacing w:after="0" w:line="264" w:lineRule="auto"/>
        <w:ind w:left="420"/>
      </w:pPr>
      <w:bookmarkStart w:id="3156" w:name="paragraf-359c.odsek-2"/>
      <w:bookmarkEnd w:id="3153"/>
      <w:r w:rsidRPr="009027CD">
        <w:rPr>
          <w:rFonts w:ascii="Times New Roman" w:hAnsi="Times New Roman"/>
        </w:rPr>
        <w:t xml:space="preserve"> </w:t>
      </w:r>
      <w:bookmarkStart w:id="3157" w:name="paragraf-359c.odsek-2.oznacenie"/>
      <w:r w:rsidRPr="009027CD">
        <w:rPr>
          <w:rFonts w:ascii="Times New Roman" w:hAnsi="Times New Roman"/>
        </w:rPr>
        <w:t xml:space="preserve">(2) </w:t>
      </w:r>
      <w:bookmarkStart w:id="3158" w:name="paragraf-359c.odsek-2.text"/>
      <w:bookmarkEnd w:id="3157"/>
      <w:r w:rsidRPr="009027CD">
        <w:rPr>
          <w:rFonts w:ascii="Times New Roman" w:hAnsi="Times New Roman"/>
        </w:rPr>
        <w:t xml:space="preserve">Účastníkom konania je </w:t>
      </w:r>
      <w:bookmarkEnd w:id="3158"/>
    </w:p>
    <w:p w:rsidR="00B24D0B" w:rsidRPr="009027CD" w:rsidRDefault="009027CD">
      <w:pPr>
        <w:spacing w:before="225" w:after="225" w:line="264" w:lineRule="auto"/>
        <w:ind w:left="495"/>
      </w:pPr>
      <w:bookmarkStart w:id="3159" w:name="paragraf-359c.odsek-2.pismeno-a"/>
      <w:r w:rsidRPr="009027CD">
        <w:rPr>
          <w:rFonts w:ascii="Times New Roman" w:hAnsi="Times New Roman"/>
        </w:rPr>
        <w:t xml:space="preserve"> </w:t>
      </w:r>
      <w:bookmarkStart w:id="3160" w:name="paragraf-359c.odsek-2.pismeno-a.oznaceni"/>
      <w:r w:rsidRPr="009027CD">
        <w:rPr>
          <w:rFonts w:ascii="Times New Roman" w:hAnsi="Times New Roman"/>
        </w:rPr>
        <w:t xml:space="preserve">a) </w:t>
      </w:r>
      <w:bookmarkStart w:id="3161" w:name="paragraf-359c.odsek-2.pismeno-a.text"/>
      <w:bookmarkEnd w:id="3160"/>
      <w:r w:rsidRPr="009027CD">
        <w:rPr>
          <w:rFonts w:ascii="Times New Roman" w:hAnsi="Times New Roman"/>
        </w:rPr>
        <w:t xml:space="preserve">navrhovateľ, </w:t>
      </w:r>
      <w:bookmarkEnd w:id="3161"/>
    </w:p>
    <w:p w:rsidR="00B24D0B" w:rsidRPr="009027CD" w:rsidRDefault="009027CD">
      <w:pPr>
        <w:spacing w:before="225" w:after="225" w:line="264" w:lineRule="auto"/>
        <w:ind w:left="495"/>
      </w:pPr>
      <w:bookmarkStart w:id="3162" w:name="paragraf-359c.odsek-2.pismeno-b"/>
      <w:bookmarkEnd w:id="3159"/>
      <w:r w:rsidRPr="009027CD">
        <w:rPr>
          <w:rFonts w:ascii="Times New Roman" w:hAnsi="Times New Roman"/>
        </w:rPr>
        <w:t xml:space="preserve"> </w:t>
      </w:r>
      <w:bookmarkStart w:id="3163" w:name="paragraf-359c.odsek-2.pismeno-b.oznaceni"/>
      <w:r w:rsidRPr="009027CD">
        <w:rPr>
          <w:rFonts w:ascii="Times New Roman" w:hAnsi="Times New Roman"/>
        </w:rPr>
        <w:t xml:space="preserve">b) </w:t>
      </w:r>
      <w:bookmarkStart w:id="3164" w:name="paragraf-359c.odsek-2.pismeno-b.text"/>
      <w:bookmarkEnd w:id="3163"/>
      <w:r w:rsidRPr="009027CD">
        <w:rPr>
          <w:rFonts w:ascii="Times New Roman" w:hAnsi="Times New Roman"/>
        </w:rPr>
        <w:t xml:space="preserve">ten, kto má v čase začatia konania o potvrdení vydržania zapísané na liste vlastníctva vlastnícke právo k nehnuteľnosti alebo vecné právo k nehnuteľnosti, ktorej sa konanie o potvrdení vydržania týka, </w:t>
      </w:r>
      <w:bookmarkEnd w:id="3164"/>
    </w:p>
    <w:p w:rsidR="00B24D0B" w:rsidRPr="009027CD" w:rsidRDefault="009027CD">
      <w:pPr>
        <w:spacing w:before="225" w:after="225" w:line="264" w:lineRule="auto"/>
        <w:ind w:left="495"/>
      </w:pPr>
      <w:bookmarkStart w:id="3165" w:name="paragraf-359c.odsek-2.pismeno-c"/>
      <w:bookmarkEnd w:id="3162"/>
      <w:r w:rsidRPr="009027CD">
        <w:rPr>
          <w:rFonts w:ascii="Times New Roman" w:hAnsi="Times New Roman"/>
        </w:rPr>
        <w:t xml:space="preserve"> </w:t>
      </w:r>
      <w:bookmarkStart w:id="3166" w:name="paragraf-359c.odsek-2.pismeno-c.oznaceni"/>
      <w:r w:rsidRPr="009027CD">
        <w:rPr>
          <w:rFonts w:ascii="Times New Roman" w:hAnsi="Times New Roman"/>
        </w:rPr>
        <w:t xml:space="preserve">c) </w:t>
      </w:r>
      <w:bookmarkStart w:id="3167" w:name="paragraf-359c.odsek-2.pismeno-c.text"/>
      <w:bookmarkEnd w:id="3166"/>
      <w:r w:rsidRPr="009027CD">
        <w:rPr>
          <w:rFonts w:ascii="Times New Roman" w:hAnsi="Times New Roman"/>
        </w:rPr>
        <w:t xml:space="preserve">správca lesného pozemku a </w:t>
      </w:r>
      <w:bookmarkEnd w:id="3167"/>
    </w:p>
    <w:p w:rsidR="00B24D0B" w:rsidRPr="009027CD" w:rsidRDefault="009027CD">
      <w:pPr>
        <w:spacing w:before="225" w:after="225" w:line="264" w:lineRule="auto"/>
        <w:ind w:left="495"/>
      </w:pPr>
      <w:bookmarkStart w:id="3168" w:name="paragraf-359c.odsek-2.pismeno-d"/>
      <w:bookmarkEnd w:id="3165"/>
      <w:r w:rsidRPr="009027CD">
        <w:rPr>
          <w:rFonts w:ascii="Times New Roman" w:hAnsi="Times New Roman"/>
        </w:rPr>
        <w:t xml:space="preserve"> </w:t>
      </w:r>
      <w:bookmarkStart w:id="3169" w:name="paragraf-359c.odsek-2.pismeno-d.oznaceni"/>
      <w:r w:rsidRPr="009027CD">
        <w:rPr>
          <w:rFonts w:ascii="Times New Roman" w:hAnsi="Times New Roman"/>
        </w:rPr>
        <w:t xml:space="preserve">d) </w:t>
      </w:r>
      <w:bookmarkStart w:id="3170" w:name="paragraf-359c.odsek-2.pismeno-d.text"/>
      <w:bookmarkEnd w:id="3169"/>
      <w:r w:rsidRPr="009027CD">
        <w:rPr>
          <w:rFonts w:ascii="Times New Roman" w:hAnsi="Times New Roman"/>
        </w:rPr>
        <w:t xml:space="preserve">Slovenský pozemkový fond. </w:t>
      </w:r>
      <w:bookmarkEnd w:id="3170"/>
    </w:p>
    <w:p w:rsidR="00B24D0B" w:rsidRPr="009027CD" w:rsidRDefault="009027CD">
      <w:pPr>
        <w:spacing w:before="225" w:after="225" w:line="264" w:lineRule="auto"/>
        <w:ind w:left="420"/>
      </w:pPr>
      <w:bookmarkStart w:id="3171" w:name="paragraf-359c.odsek-3"/>
      <w:bookmarkEnd w:id="3156"/>
      <w:bookmarkEnd w:id="3168"/>
      <w:r w:rsidRPr="009027CD">
        <w:rPr>
          <w:rFonts w:ascii="Times New Roman" w:hAnsi="Times New Roman"/>
        </w:rPr>
        <w:t xml:space="preserve"> </w:t>
      </w:r>
      <w:bookmarkStart w:id="3172" w:name="paragraf-359c.odsek-3.oznacenie"/>
      <w:r w:rsidRPr="009027CD">
        <w:rPr>
          <w:rFonts w:ascii="Times New Roman" w:hAnsi="Times New Roman"/>
        </w:rPr>
        <w:t xml:space="preserve">(3) </w:t>
      </w:r>
      <w:bookmarkEnd w:id="3172"/>
      <w:r w:rsidRPr="009027CD">
        <w:rPr>
          <w:rFonts w:ascii="Times New Roman" w:hAnsi="Times New Roman"/>
        </w:rPr>
        <w:t xml:space="preserve">Po vydaní vyzývacieho uznesenia je účastníkom konania aj ten, kto podal námietky podľa </w:t>
      </w:r>
      <w:hyperlink w:anchor="paragraf-359h.odsek-1">
        <w:r w:rsidRPr="009027CD">
          <w:rPr>
            <w:rFonts w:ascii="Times New Roman" w:hAnsi="Times New Roman"/>
          </w:rPr>
          <w:t>§ 359h ods. 1</w:t>
        </w:r>
      </w:hyperlink>
      <w:r w:rsidRPr="009027CD">
        <w:rPr>
          <w:rFonts w:ascii="Times New Roman" w:hAnsi="Times New Roman"/>
        </w:rPr>
        <w:t xml:space="preserve">, ak nie je účastníkom konania podľa </w:t>
      </w:r>
      <w:hyperlink w:anchor="paragraf-359c.odsek-2.pismeno-b">
        <w:r w:rsidRPr="009027CD">
          <w:rPr>
            <w:rFonts w:ascii="Times New Roman" w:hAnsi="Times New Roman"/>
          </w:rPr>
          <w:t>odseku 2 písm. b)</w:t>
        </w:r>
      </w:hyperlink>
      <w:r w:rsidRPr="009027CD">
        <w:rPr>
          <w:rFonts w:ascii="Times New Roman" w:hAnsi="Times New Roman"/>
        </w:rPr>
        <w:t xml:space="preserve">, </w:t>
      </w:r>
      <w:hyperlink w:anchor="paragraf-359c.odsek-2.pismeno-c">
        <w:r w:rsidRPr="009027CD">
          <w:rPr>
            <w:rFonts w:ascii="Times New Roman" w:hAnsi="Times New Roman"/>
          </w:rPr>
          <w:t>c)</w:t>
        </w:r>
      </w:hyperlink>
      <w:r w:rsidRPr="009027CD">
        <w:rPr>
          <w:rFonts w:ascii="Times New Roman" w:hAnsi="Times New Roman"/>
        </w:rPr>
        <w:t xml:space="preserve"> alebo </w:t>
      </w:r>
      <w:hyperlink w:anchor="paragraf-359c.odsek-2.pismeno-d">
        <w:r w:rsidRPr="009027CD">
          <w:rPr>
            <w:rFonts w:ascii="Times New Roman" w:hAnsi="Times New Roman"/>
          </w:rPr>
          <w:t>písm. d)</w:t>
        </w:r>
      </w:hyperlink>
      <w:bookmarkStart w:id="3173" w:name="paragraf-359c.odsek-3.text"/>
      <w:r w:rsidRPr="009027CD">
        <w:rPr>
          <w:rFonts w:ascii="Times New Roman" w:hAnsi="Times New Roman"/>
        </w:rPr>
        <w:t xml:space="preserve">. </w:t>
      </w:r>
      <w:bookmarkEnd w:id="3173"/>
    </w:p>
    <w:p w:rsidR="00B24D0B" w:rsidRPr="009027CD" w:rsidRDefault="009027CD">
      <w:pPr>
        <w:spacing w:before="225" w:after="225" w:line="264" w:lineRule="auto"/>
        <w:ind w:left="345"/>
        <w:jc w:val="center"/>
      </w:pPr>
      <w:bookmarkStart w:id="3174" w:name="paragraf-359d.oznacenie"/>
      <w:bookmarkStart w:id="3175" w:name="paragraf-359d"/>
      <w:bookmarkEnd w:id="3151"/>
      <w:bookmarkEnd w:id="3171"/>
      <w:r w:rsidRPr="009027CD">
        <w:rPr>
          <w:rFonts w:ascii="Times New Roman" w:hAnsi="Times New Roman"/>
          <w:b/>
        </w:rPr>
        <w:t xml:space="preserve"> § 359d </w:t>
      </w:r>
    </w:p>
    <w:p w:rsidR="00B24D0B" w:rsidRPr="009027CD" w:rsidRDefault="009027CD">
      <w:pPr>
        <w:spacing w:before="225" w:after="225" w:line="264" w:lineRule="auto"/>
        <w:ind w:left="345"/>
        <w:jc w:val="center"/>
      </w:pPr>
      <w:bookmarkStart w:id="3176" w:name="paragraf-359d.nadpis"/>
      <w:bookmarkEnd w:id="3174"/>
      <w:r w:rsidRPr="009027CD">
        <w:rPr>
          <w:rFonts w:ascii="Times New Roman" w:hAnsi="Times New Roman"/>
          <w:b/>
        </w:rPr>
        <w:t xml:space="preserve"> Návrh na začatie konania </w:t>
      </w:r>
    </w:p>
    <w:p w:rsidR="00B24D0B" w:rsidRPr="009027CD" w:rsidRDefault="009027CD">
      <w:pPr>
        <w:spacing w:before="225" w:after="225" w:line="264" w:lineRule="auto"/>
        <w:ind w:left="420"/>
      </w:pPr>
      <w:bookmarkStart w:id="3177" w:name="paragraf-359d.odsek-1"/>
      <w:bookmarkEnd w:id="3176"/>
      <w:r w:rsidRPr="009027CD">
        <w:rPr>
          <w:rFonts w:ascii="Times New Roman" w:hAnsi="Times New Roman"/>
        </w:rPr>
        <w:t xml:space="preserve"> </w:t>
      </w:r>
      <w:bookmarkStart w:id="3178" w:name="paragraf-359d.odsek-1.oznacenie"/>
      <w:r w:rsidRPr="009027CD">
        <w:rPr>
          <w:rFonts w:ascii="Times New Roman" w:hAnsi="Times New Roman"/>
        </w:rPr>
        <w:t xml:space="preserve">(1) </w:t>
      </w:r>
      <w:bookmarkStart w:id="3179" w:name="paragraf-359d.odsek-1.text"/>
      <w:bookmarkEnd w:id="3178"/>
      <w:r w:rsidRPr="009027CD">
        <w:rPr>
          <w:rFonts w:ascii="Times New Roman" w:hAnsi="Times New Roman"/>
        </w:rPr>
        <w:t xml:space="preserve">Konanie o potvrdení vydržania sa začína len na návrh. </w:t>
      </w:r>
      <w:bookmarkEnd w:id="3179"/>
    </w:p>
    <w:p w:rsidR="00B24D0B" w:rsidRPr="009027CD" w:rsidRDefault="009027CD">
      <w:pPr>
        <w:spacing w:before="225" w:after="225" w:line="264" w:lineRule="auto"/>
        <w:ind w:left="420"/>
      </w:pPr>
      <w:bookmarkStart w:id="3180" w:name="paragraf-359d.odsek-2"/>
      <w:bookmarkEnd w:id="3177"/>
      <w:r w:rsidRPr="009027CD">
        <w:rPr>
          <w:rFonts w:ascii="Times New Roman" w:hAnsi="Times New Roman"/>
        </w:rPr>
        <w:t xml:space="preserve"> </w:t>
      </w:r>
      <w:bookmarkStart w:id="3181" w:name="paragraf-359d.odsek-2.oznacenie"/>
      <w:r w:rsidRPr="009027CD">
        <w:rPr>
          <w:rFonts w:ascii="Times New Roman" w:hAnsi="Times New Roman"/>
        </w:rPr>
        <w:t xml:space="preserve">(2) </w:t>
      </w:r>
      <w:bookmarkStart w:id="3182" w:name="paragraf-359d.odsek-2.text"/>
      <w:bookmarkEnd w:id="3181"/>
      <w:r w:rsidRPr="009027CD">
        <w:rPr>
          <w:rFonts w:ascii="Times New Roman" w:hAnsi="Times New Roman"/>
        </w:rPr>
        <w:t xml:space="preserve">Návrh na začatie konania o potvrdení vydržania musí obsahovať okrem všeobecných náležitostí podania opísanie skutočností, z ktorých vyplýva, že navrhovateľ splnil predpoklady pre nadobudnutie vlastníckeho práva k nehnuteľnosti alebo práva zodpovedajúceho vecnému bremenu vydržaním, označenie nehnuteľnosti podľa údajov z katastra nehnuteľností a označenie dňa, keď navrhovateľ nadobudol vlastnícke právo k nehnuteľnosti alebo právo zodpovedajúce vecnému bremenu vydržaním. Skutočnosti podľa prvej vety musí navrhovateľ osvedčiť. </w:t>
      </w:r>
      <w:bookmarkEnd w:id="3182"/>
    </w:p>
    <w:p w:rsidR="00B24D0B" w:rsidRPr="009027CD" w:rsidRDefault="009027CD">
      <w:pPr>
        <w:spacing w:before="225" w:after="225" w:line="264" w:lineRule="auto"/>
        <w:ind w:left="420"/>
      </w:pPr>
      <w:bookmarkStart w:id="3183" w:name="paragraf-359d.odsek-3"/>
      <w:bookmarkEnd w:id="3180"/>
      <w:r w:rsidRPr="009027CD">
        <w:rPr>
          <w:rFonts w:ascii="Times New Roman" w:hAnsi="Times New Roman"/>
        </w:rPr>
        <w:t xml:space="preserve"> </w:t>
      </w:r>
      <w:bookmarkStart w:id="3184" w:name="paragraf-359d.odsek-3.oznacenie"/>
      <w:r w:rsidRPr="009027CD">
        <w:rPr>
          <w:rFonts w:ascii="Times New Roman" w:hAnsi="Times New Roman"/>
        </w:rPr>
        <w:t xml:space="preserve">(3) </w:t>
      </w:r>
      <w:bookmarkEnd w:id="3184"/>
      <w:r w:rsidRPr="009027CD">
        <w:rPr>
          <w:rFonts w:ascii="Times New Roman" w:hAnsi="Times New Roman"/>
        </w:rPr>
        <w:t xml:space="preserve">Návrh na začatie konania o potvrdení vydržania sa doručuje ostatným účastníkom konania spolu s vyzývacím uznesením podľa </w:t>
      </w:r>
      <w:hyperlink w:anchor="paragraf-359g">
        <w:r w:rsidRPr="009027CD">
          <w:rPr>
            <w:rFonts w:ascii="Times New Roman" w:hAnsi="Times New Roman"/>
          </w:rPr>
          <w:t>§ 359g</w:t>
        </w:r>
      </w:hyperlink>
      <w:bookmarkStart w:id="3185" w:name="paragraf-359d.odsek-3.text"/>
      <w:r w:rsidRPr="009027CD">
        <w:rPr>
          <w:rFonts w:ascii="Times New Roman" w:hAnsi="Times New Roman"/>
        </w:rPr>
        <w:t xml:space="preserve">. </w:t>
      </w:r>
      <w:bookmarkEnd w:id="3185"/>
    </w:p>
    <w:p w:rsidR="00B24D0B" w:rsidRPr="009027CD" w:rsidRDefault="009027CD">
      <w:pPr>
        <w:spacing w:before="225" w:after="225" w:line="264" w:lineRule="auto"/>
        <w:ind w:left="345"/>
        <w:jc w:val="center"/>
      </w:pPr>
      <w:bookmarkStart w:id="3186" w:name="paragraf-359e.oznacenie"/>
      <w:bookmarkStart w:id="3187" w:name="paragraf-359e"/>
      <w:bookmarkEnd w:id="3175"/>
      <w:bookmarkEnd w:id="3183"/>
      <w:r w:rsidRPr="009027CD">
        <w:rPr>
          <w:rFonts w:ascii="Times New Roman" w:hAnsi="Times New Roman"/>
          <w:b/>
        </w:rPr>
        <w:t xml:space="preserve"> § 359e </w:t>
      </w:r>
    </w:p>
    <w:p w:rsidR="00B24D0B" w:rsidRPr="009027CD" w:rsidRDefault="009027CD">
      <w:pPr>
        <w:spacing w:before="225" w:after="225" w:line="264" w:lineRule="auto"/>
        <w:ind w:left="345"/>
        <w:jc w:val="center"/>
      </w:pPr>
      <w:bookmarkStart w:id="3188" w:name="paragraf-359e.nadpis"/>
      <w:bookmarkEnd w:id="3186"/>
      <w:r w:rsidRPr="009027CD">
        <w:rPr>
          <w:rFonts w:ascii="Times New Roman" w:hAnsi="Times New Roman"/>
          <w:b/>
        </w:rPr>
        <w:t xml:space="preserve"> Rozhodnutie o návrhu na začatie konania </w:t>
      </w:r>
    </w:p>
    <w:p w:rsidR="00B24D0B" w:rsidRPr="009027CD" w:rsidRDefault="009027CD">
      <w:pPr>
        <w:spacing w:before="225" w:after="225" w:line="264" w:lineRule="auto"/>
        <w:ind w:left="420"/>
      </w:pPr>
      <w:bookmarkStart w:id="3189" w:name="paragraf-359e.odsek-1"/>
      <w:bookmarkEnd w:id="3188"/>
      <w:r w:rsidRPr="009027CD">
        <w:rPr>
          <w:rFonts w:ascii="Times New Roman" w:hAnsi="Times New Roman"/>
        </w:rPr>
        <w:t xml:space="preserve"> </w:t>
      </w:r>
      <w:bookmarkStart w:id="3190" w:name="paragraf-359e.odsek-1.oznacenie"/>
      <w:r w:rsidRPr="009027CD">
        <w:rPr>
          <w:rFonts w:ascii="Times New Roman" w:hAnsi="Times New Roman"/>
        </w:rPr>
        <w:t xml:space="preserve">(1) </w:t>
      </w:r>
      <w:bookmarkEnd w:id="3190"/>
      <w:r w:rsidRPr="009027CD">
        <w:rPr>
          <w:rFonts w:ascii="Times New Roman" w:hAnsi="Times New Roman"/>
        </w:rPr>
        <w:t xml:space="preserve">Ak sa návrh na začatie konania o potvrdení vydržania neodmietne podľa </w:t>
      </w:r>
      <w:hyperlink w:anchor="paragraf-8.odsek-1">
        <w:r w:rsidRPr="009027CD">
          <w:rPr>
            <w:rFonts w:ascii="Times New Roman" w:hAnsi="Times New Roman"/>
          </w:rPr>
          <w:t>§ 8 ods. 1</w:t>
        </w:r>
      </w:hyperlink>
      <w:bookmarkStart w:id="3191" w:name="paragraf-359e.odsek-1.text"/>
      <w:r w:rsidRPr="009027CD">
        <w:rPr>
          <w:rFonts w:ascii="Times New Roman" w:hAnsi="Times New Roman"/>
        </w:rPr>
        <w:t xml:space="preserve">, súd preskúma, či navrhovateľ osvedčil, že nadobudol vlastnícke právo k nehnuteľnosti alebo právo zodpovedajúce vecnému bremenu vydržaním. Súd môže sám vykonať potrebné šetrenia na overenie správnosti tvrdení navrhovateľa alebo môže vyzvať navrhovateľa, aby označil ďalšie dôkazy na preukázanie skutočností, z ktorých vyplýva, že splnil predpoklady pre nadobudnutie vlastníckeho práva k nehnuteľnosti alebo práva zodpovedajúceho vecnému bremenu vydržaním. </w:t>
      </w:r>
      <w:bookmarkEnd w:id="3191"/>
    </w:p>
    <w:p w:rsidR="00B24D0B" w:rsidRPr="009027CD" w:rsidRDefault="009027CD">
      <w:pPr>
        <w:spacing w:before="225" w:after="225" w:line="264" w:lineRule="auto"/>
        <w:ind w:left="420"/>
      </w:pPr>
      <w:bookmarkStart w:id="3192" w:name="paragraf-359e.odsek-2"/>
      <w:bookmarkEnd w:id="3189"/>
      <w:r w:rsidRPr="009027CD">
        <w:rPr>
          <w:rFonts w:ascii="Times New Roman" w:hAnsi="Times New Roman"/>
        </w:rPr>
        <w:lastRenderedPageBreak/>
        <w:t xml:space="preserve"> </w:t>
      </w:r>
      <w:bookmarkStart w:id="3193" w:name="paragraf-359e.odsek-2.oznacenie"/>
      <w:r w:rsidRPr="009027CD">
        <w:rPr>
          <w:rFonts w:ascii="Times New Roman" w:hAnsi="Times New Roman"/>
        </w:rPr>
        <w:t xml:space="preserve">(2) </w:t>
      </w:r>
      <w:bookmarkEnd w:id="3193"/>
      <w:r w:rsidRPr="009027CD">
        <w:rPr>
          <w:rFonts w:ascii="Times New Roman" w:hAnsi="Times New Roman"/>
        </w:rPr>
        <w:t xml:space="preserve">Súd návrh na začatie konania o potvrdení vydržania uznesením zamietne, ak zistí, že nie sú splnené podmienky na vydanie vyzývacieho uznesenia podľa </w:t>
      </w:r>
      <w:hyperlink w:anchor="paragraf-359f.odsek-1">
        <w:r w:rsidRPr="009027CD">
          <w:rPr>
            <w:rFonts w:ascii="Times New Roman" w:hAnsi="Times New Roman"/>
          </w:rPr>
          <w:t>§ 359f ods. 1.</w:t>
        </w:r>
      </w:hyperlink>
      <w:bookmarkStart w:id="3194" w:name="paragraf-359e.odsek-2.text"/>
      <w:r w:rsidRPr="009027CD">
        <w:rPr>
          <w:rFonts w:ascii="Times New Roman" w:hAnsi="Times New Roman"/>
        </w:rPr>
        <w:t xml:space="preserve"> </w:t>
      </w:r>
      <w:bookmarkEnd w:id="3194"/>
    </w:p>
    <w:p w:rsidR="00B24D0B" w:rsidRPr="009027CD" w:rsidRDefault="009027CD">
      <w:pPr>
        <w:spacing w:before="225" w:after="225" w:line="264" w:lineRule="auto"/>
        <w:ind w:left="420"/>
      </w:pPr>
      <w:bookmarkStart w:id="3195" w:name="paragraf-359e.odsek-3"/>
      <w:bookmarkEnd w:id="3192"/>
      <w:r w:rsidRPr="009027CD">
        <w:rPr>
          <w:rFonts w:ascii="Times New Roman" w:hAnsi="Times New Roman"/>
        </w:rPr>
        <w:t xml:space="preserve"> </w:t>
      </w:r>
      <w:bookmarkStart w:id="3196" w:name="paragraf-359e.odsek-3.oznacenie"/>
      <w:r w:rsidRPr="009027CD">
        <w:rPr>
          <w:rFonts w:ascii="Times New Roman" w:hAnsi="Times New Roman"/>
        </w:rPr>
        <w:t xml:space="preserve">(3) </w:t>
      </w:r>
      <w:bookmarkStart w:id="3197" w:name="paragraf-359e.odsek-3.text"/>
      <w:bookmarkEnd w:id="3196"/>
      <w:r w:rsidRPr="009027CD">
        <w:rPr>
          <w:rFonts w:ascii="Times New Roman" w:hAnsi="Times New Roman"/>
        </w:rPr>
        <w:t xml:space="preserve">O odmietnutí alebo o zamietnutí návrhu na začatie konania o potvrdení vydržania rozhoduje súd bez vyjadrenia ostatných účastníkov konania a bez nariadenia pojednávania; uznesenie súdu o odmietnutí alebo o zamietnutí návrhu na začatie konania o potvrdení vydržania podľa odsekov 1 a 2 sa doručuje len navrhovateľovi. </w:t>
      </w:r>
      <w:bookmarkEnd w:id="3197"/>
    </w:p>
    <w:p w:rsidR="00B24D0B" w:rsidRPr="009027CD" w:rsidRDefault="009027CD">
      <w:pPr>
        <w:spacing w:before="225" w:after="225" w:line="264" w:lineRule="auto"/>
        <w:ind w:left="345"/>
        <w:jc w:val="center"/>
      </w:pPr>
      <w:bookmarkStart w:id="3198" w:name="paragraf-359f.oznacenie"/>
      <w:bookmarkStart w:id="3199" w:name="paragraf-359f"/>
      <w:bookmarkEnd w:id="3187"/>
      <w:bookmarkEnd w:id="3195"/>
      <w:r w:rsidRPr="009027CD">
        <w:rPr>
          <w:rFonts w:ascii="Times New Roman" w:hAnsi="Times New Roman"/>
          <w:b/>
        </w:rPr>
        <w:t xml:space="preserve"> § 359f </w:t>
      </w:r>
    </w:p>
    <w:p w:rsidR="00B24D0B" w:rsidRPr="009027CD" w:rsidRDefault="009027CD">
      <w:pPr>
        <w:spacing w:before="225" w:after="225" w:line="264" w:lineRule="auto"/>
        <w:ind w:left="345"/>
        <w:jc w:val="center"/>
      </w:pPr>
      <w:bookmarkStart w:id="3200" w:name="paragraf-359f.nadpis"/>
      <w:bookmarkEnd w:id="3198"/>
      <w:r w:rsidRPr="009027CD">
        <w:rPr>
          <w:rFonts w:ascii="Times New Roman" w:hAnsi="Times New Roman"/>
          <w:b/>
        </w:rPr>
        <w:t xml:space="preserve"> Vyzývacie uznesenie </w:t>
      </w:r>
    </w:p>
    <w:p w:rsidR="00B24D0B" w:rsidRPr="009027CD" w:rsidRDefault="009027CD">
      <w:pPr>
        <w:spacing w:before="225" w:after="225" w:line="264" w:lineRule="auto"/>
        <w:ind w:left="420"/>
      </w:pPr>
      <w:bookmarkStart w:id="3201" w:name="paragraf-359f.odsek-1"/>
      <w:bookmarkEnd w:id="3200"/>
      <w:r w:rsidRPr="009027CD">
        <w:rPr>
          <w:rFonts w:ascii="Times New Roman" w:hAnsi="Times New Roman"/>
        </w:rPr>
        <w:t xml:space="preserve"> </w:t>
      </w:r>
      <w:bookmarkStart w:id="3202" w:name="paragraf-359f.odsek-1.oznacenie"/>
      <w:r w:rsidRPr="009027CD">
        <w:rPr>
          <w:rFonts w:ascii="Times New Roman" w:hAnsi="Times New Roman"/>
        </w:rPr>
        <w:t xml:space="preserve">(1) </w:t>
      </w:r>
      <w:bookmarkStart w:id="3203" w:name="paragraf-359f.odsek-1.text"/>
      <w:bookmarkEnd w:id="3202"/>
      <w:r w:rsidRPr="009027CD">
        <w:rPr>
          <w:rFonts w:ascii="Times New Roman" w:hAnsi="Times New Roman"/>
        </w:rPr>
        <w:t xml:space="preserve">Ak navrhovateľ osvedčil, že splnil predpoklady pre nadobudnutie vlastníckeho práva k nehnuteľnosti alebo práva zodpovedajúceho vecnému bremenu vydržaním, súd vydá vyzývacie uznesenie. </w:t>
      </w:r>
      <w:bookmarkEnd w:id="3203"/>
    </w:p>
    <w:p w:rsidR="00B24D0B" w:rsidRPr="009027CD" w:rsidRDefault="009027CD">
      <w:pPr>
        <w:spacing w:before="225" w:after="225" w:line="264" w:lineRule="auto"/>
        <w:ind w:left="420"/>
      </w:pPr>
      <w:bookmarkStart w:id="3204" w:name="paragraf-359f.odsek-2"/>
      <w:bookmarkEnd w:id="3201"/>
      <w:r w:rsidRPr="009027CD">
        <w:rPr>
          <w:rFonts w:ascii="Times New Roman" w:hAnsi="Times New Roman"/>
        </w:rPr>
        <w:t xml:space="preserve"> </w:t>
      </w:r>
      <w:bookmarkStart w:id="3205" w:name="paragraf-359f.odsek-2.oznacenie"/>
      <w:r w:rsidRPr="009027CD">
        <w:rPr>
          <w:rFonts w:ascii="Times New Roman" w:hAnsi="Times New Roman"/>
        </w:rPr>
        <w:t xml:space="preserve">(2) </w:t>
      </w:r>
      <w:bookmarkStart w:id="3206" w:name="paragraf-359f.odsek-2.text"/>
      <w:bookmarkEnd w:id="3205"/>
      <w:r w:rsidRPr="009027CD">
        <w:rPr>
          <w:rFonts w:ascii="Times New Roman" w:hAnsi="Times New Roman"/>
        </w:rPr>
        <w:t xml:space="preserve">Vo vyzývacom uznesení súd vyzve na uplatnenie námietok proti vydaniu uznesenia o potvrdení vydržania na súde, ktorý vo veci koná v prvej inštancii, a to do dňa, ktorý súčasne určí. </w:t>
      </w:r>
      <w:bookmarkEnd w:id="3206"/>
    </w:p>
    <w:p w:rsidR="00B24D0B" w:rsidRPr="009027CD" w:rsidRDefault="009027CD">
      <w:pPr>
        <w:spacing w:before="225" w:after="225" w:line="264" w:lineRule="auto"/>
        <w:ind w:left="420"/>
      </w:pPr>
      <w:bookmarkStart w:id="3207" w:name="paragraf-359f.odsek-3"/>
      <w:bookmarkEnd w:id="3204"/>
      <w:r w:rsidRPr="009027CD">
        <w:rPr>
          <w:rFonts w:ascii="Times New Roman" w:hAnsi="Times New Roman"/>
        </w:rPr>
        <w:t xml:space="preserve"> </w:t>
      </w:r>
      <w:bookmarkStart w:id="3208" w:name="paragraf-359f.odsek-3.oznacenie"/>
      <w:r w:rsidRPr="009027CD">
        <w:rPr>
          <w:rFonts w:ascii="Times New Roman" w:hAnsi="Times New Roman"/>
        </w:rPr>
        <w:t xml:space="preserve">(3) </w:t>
      </w:r>
      <w:bookmarkEnd w:id="3208"/>
      <w:r w:rsidRPr="009027CD">
        <w:rPr>
          <w:rFonts w:ascii="Times New Roman" w:hAnsi="Times New Roman"/>
        </w:rPr>
        <w:t xml:space="preserve">Lehota určená na uplatnenie námietok nesmie byť kratšia ako šesť mesiacov od zverejnenia vyzývacieho uznesenia v Obchodnom vestníku podľa </w:t>
      </w:r>
      <w:hyperlink w:anchor="paragraf-359g.odsek-2.pismeno-a">
        <w:r w:rsidRPr="009027CD">
          <w:rPr>
            <w:rFonts w:ascii="Times New Roman" w:hAnsi="Times New Roman"/>
          </w:rPr>
          <w:t>§ 359g ods. 2 písm. a)</w:t>
        </w:r>
      </w:hyperlink>
      <w:bookmarkStart w:id="3209" w:name="paragraf-359f.odsek-3.text"/>
      <w:r w:rsidRPr="009027CD">
        <w:rPr>
          <w:rFonts w:ascii="Times New Roman" w:hAnsi="Times New Roman"/>
        </w:rPr>
        <w:t xml:space="preserve"> do dňa určeného vo vyzývacom uznesení podľa odseku 2. </w:t>
      </w:r>
      <w:bookmarkEnd w:id="3209"/>
    </w:p>
    <w:p w:rsidR="00B24D0B" w:rsidRPr="009027CD" w:rsidRDefault="009027CD">
      <w:pPr>
        <w:spacing w:before="225" w:after="225" w:line="264" w:lineRule="auto"/>
        <w:ind w:left="420"/>
      </w:pPr>
      <w:bookmarkStart w:id="3210" w:name="paragraf-359f.odsek-4"/>
      <w:bookmarkEnd w:id="3207"/>
      <w:r w:rsidRPr="009027CD">
        <w:rPr>
          <w:rFonts w:ascii="Times New Roman" w:hAnsi="Times New Roman"/>
        </w:rPr>
        <w:t xml:space="preserve"> </w:t>
      </w:r>
      <w:bookmarkStart w:id="3211" w:name="paragraf-359f.odsek-4.oznacenie"/>
      <w:r w:rsidRPr="009027CD">
        <w:rPr>
          <w:rFonts w:ascii="Times New Roman" w:hAnsi="Times New Roman"/>
        </w:rPr>
        <w:t xml:space="preserve">(4) </w:t>
      </w:r>
      <w:bookmarkStart w:id="3212" w:name="paragraf-359f.odsek-4.text"/>
      <w:bookmarkEnd w:id="3211"/>
      <w:r w:rsidRPr="009027CD">
        <w:rPr>
          <w:rFonts w:ascii="Times New Roman" w:hAnsi="Times New Roman"/>
        </w:rPr>
        <w:t xml:space="preserve">Vyzývacie uznesenie okrem výzvy podľa odseku 2 obsahuje označenie nehnuteľnosti podľa údajov z katastra nehnuteľností a stručný opis skutočností, ktoré osvedčujú, že navrhovateľ nadobudol vlastnícke právo k nehnuteľnosti alebo právo zodpovedajúce vecnému bremenu vydržaním. </w:t>
      </w:r>
      <w:bookmarkEnd w:id="3212"/>
    </w:p>
    <w:p w:rsidR="00B24D0B" w:rsidRPr="009027CD" w:rsidRDefault="009027CD">
      <w:pPr>
        <w:spacing w:before="225" w:after="225" w:line="264" w:lineRule="auto"/>
        <w:ind w:left="345"/>
        <w:jc w:val="center"/>
      </w:pPr>
      <w:bookmarkStart w:id="3213" w:name="paragraf-359g.oznacenie"/>
      <w:bookmarkStart w:id="3214" w:name="paragraf-359g"/>
      <w:bookmarkEnd w:id="3199"/>
      <w:bookmarkEnd w:id="3210"/>
      <w:r w:rsidRPr="009027CD">
        <w:rPr>
          <w:rFonts w:ascii="Times New Roman" w:hAnsi="Times New Roman"/>
          <w:b/>
        </w:rPr>
        <w:t xml:space="preserve"> § 359g </w:t>
      </w:r>
    </w:p>
    <w:p w:rsidR="00B24D0B" w:rsidRPr="009027CD" w:rsidRDefault="009027CD">
      <w:pPr>
        <w:spacing w:before="225" w:after="225" w:line="264" w:lineRule="auto"/>
        <w:ind w:left="345"/>
        <w:jc w:val="center"/>
      </w:pPr>
      <w:bookmarkStart w:id="3215" w:name="paragraf-359g.nadpis"/>
      <w:bookmarkEnd w:id="3213"/>
      <w:r w:rsidRPr="009027CD">
        <w:rPr>
          <w:rFonts w:ascii="Times New Roman" w:hAnsi="Times New Roman"/>
          <w:b/>
        </w:rPr>
        <w:t xml:space="preserve"> Doručenie a zverejnenie vyzývacieho uznesenia </w:t>
      </w:r>
    </w:p>
    <w:p w:rsidR="00B24D0B" w:rsidRPr="009027CD" w:rsidRDefault="009027CD">
      <w:pPr>
        <w:spacing w:after="0" w:line="264" w:lineRule="auto"/>
        <w:ind w:left="420"/>
      </w:pPr>
      <w:bookmarkStart w:id="3216" w:name="paragraf-359g.odsek-1"/>
      <w:bookmarkEnd w:id="3215"/>
      <w:r w:rsidRPr="009027CD">
        <w:rPr>
          <w:rFonts w:ascii="Times New Roman" w:hAnsi="Times New Roman"/>
        </w:rPr>
        <w:t xml:space="preserve"> </w:t>
      </w:r>
      <w:bookmarkStart w:id="3217" w:name="paragraf-359g.odsek-1.oznacenie"/>
      <w:r w:rsidRPr="009027CD">
        <w:rPr>
          <w:rFonts w:ascii="Times New Roman" w:hAnsi="Times New Roman"/>
        </w:rPr>
        <w:t xml:space="preserve">(1) </w:t>
      </w:r>
      <w:bookmarkStart w:id="3218" w:name="paragraf-359g.odsek-1.text"/>
      <w:bookmarkEnd w:id="3217"/>
      <w:r w:rsidRPr="009027CD">
        <w:rPr>
          <w:rFonts w:ascii="Times New Roman" w:hAnsi="Times New Roman"/>
        </w:rPr>
        <w:t xml:space="preserve">Vyzývacie uznesenie sa bezodkladne doručí </w:t>
      </w:r>
      <w:bookmarkEnd w:id="3218"/>
    </w:p>
    <w:p w:rsidR="00B24D0B" w:rsidRPr="009027CD" w:rsidRDefault="009027CD">
      <w:pPr>
        <w:spacing w:before="225" w:after="225" w:line="264" w:lineRule="auto"/>
        <w:ind w:left="495"/>
      </w:pPr>
      <w:bookmarkStart w:id="3219" w:name="paragraf-359g.odsek-1.pismeno-a"/>
      <w:r w:rsidRPr="009027CD">
        <w:rPr>
          <w:rFonts w:ascii="Times New Roman" w:hAnsi="Times New Roman"/>
        </w:rPr>
        <w:t xml:space="preserve"> </w:t>
      </w:r>
      <w:bookmarkStart w:id="3220" w:name="paragraf-359g.odsek-1.pismeno-a.oznaceni"/>
      <w:r w:rsidRPr="009027CD">
        <w:rPr>
          <w:rFonts w:ascii="Times New Roman" w:hAnsi="Times New Roman"/>
        </w:rPr>
        <w:t xml:space="preserve">a) </w:t>
      </w:r>
      <w:bookmarkStart w:id="3221" w:name="paragraf-359g.odsek-1.pismeno-a.text"/>
      <w:bookmarkEnd w:id="3220"/>
      <w:r w:rsidRPr="009027CD">
        <w:rPr>
          <w:rFonts w:ascii="Times New Roman" w:hAnsi="Times New Roman"/>
        </w:rPr>
        <w:t xml:space="preserve">navrhovateľovi, </w:t>
      </w:r>
      <w:bookmarkEnd w:id="3221"/>
    </w:p>
    <w:p w:rsidR="00B24D0B" w:rsidRPr="009027CD" w:rsidRDefault="009027CD">
      <w:pPr>
        <w:spacing w:before="225" w:after="225" w:line="264" w:lineRule="auto"/>
        <w:ind w:left="495"/>
      </w:pPr>
      <w:bookmarkStart w:id="3222" w:name="paragraf-359g.odsek-1.pismeno-b"/>
      <w:bookmarkEnd w:id="3219"/>
      <w:r w:rsidRPr="009027CD">
        <w:rPr>
          <w:rFonts w:ascii="Times New Roman" w:hAnsi="Times New Roman"/>
        </w:rPr>
        <w:t xml:space="preserve"> </w:t>
      </w:r>
      <w:bookmarkStart w:id="3223" w:name="paragraf-359g.odsek-1.pismeno-b.oznaceni"/>
      <w:r w:rsidRPr="009027CD">
        <w:rPr>
          <w:rFonts w:ascii="Times New Roman" w:hAnsi="Times New Roman"/>
        </w:rPr>
        <w:t xml:space="preserve">b) </w:t>
      </w:r>
      <w:bookmarkEnd w:id="3223"/>
      <w:r w:rsidRPr="009027CD">
        <w:rPr>
          <w:rFonts w:ascii="Times New Roman" w:hAnsi="Times New Roman"/>
        </w:rPr>
        <w:t xml:space="preserve">účastníkovi konania uvedenému v </w:t>
      </w:r>
      <w:hyperlink w:anchor="paragraf-359c.odsek-2.pismeno-b">
        <w:r w:rsidRPr="009027CD">
          <w:rPr>
            <w:rFonts w:ascii="Times New Roman" w:hAnsi="Times New Roman"/>
          </w:rPr>
          <w:t>§ 359c ods. 2 písm. b)</w:t>
        </w:r>
      </w:hyperlink>
      <w:bookmarkStart w:id="3224" w:name="paragraf-359g.odsek-1.pismeno-b.text"/>
      <w:r w:rsidRPr="009027CD">
        <w:rPr>
          <w:rFonts w:ascii="Times New Roman" w:hAnsi="Times New Roman"/>
        </w:rPr>
        <w:t xml:space="preserve"> do vlastných rúk spolu s rovnopisom návrhu na začatie konania o potvrdení vydržania a jeho prílohami, </w:t>
      </w:r>
      <w:bookmarkEnd w:id="3224"/>
    </w:p>
    <w:p w:rsidR="00B24D0B" w:rsidRPr="009027CD" w:rsidRDefault="009027CD">
      <w:pPr>
        <w:spacing w:before="225" w:after="225" w:line="264" w:lineRule="auto"/>
        <w:ind w:left="495"/>
      </w:pPr>
      <w:bookmarkStart w:id="3225" w:name="paragraf-359g.odsek-1.pismeno-c"/>
      <w:bookmarkEnd w:id="3222"/>
      <w:r w:rsidRPr="009027CD">
        <w:rPr>
          <w:rFonts w:ascii="Times New Roman" w:hAnsi="Times New Roman"/>
        </w:rPr>
        <w:t xml:space="preserve"> </w:t>
      </w:r>
      <w:bookmarkStart w:id="3226" w:name="paragraf-359g.odsek-1.pismeno-c.oznaceni"/>
      <w:r w:rsidRPr="009027CD">
        <w:rPr>
          <w:rFonts w:ascii="Times New Roman" w:hAnsi="Times New Roman"/>
        </w:rPr>
        <w:t xml:space="preserve">c) </w:t>
      </w:r>
      <w:bookmarkEnd w:id="3226"/>
      <w:r w:rsidRPr="009027CD">
        <w:rPr>
          <w:rFonts w:ascii="Times New Roman" w:hAnsi="Times New Roman"/>
        </w:rPr>
        <w:t xml:space="preserve">účastníkom konania uvedeným v </w:t>
      </w:r>
      <w:hyperlink w:anchor="paragraf-359c.odsek-2.pismeno-c">
        <w:r w:rsidRPr="009027CD">
          <w:rPr>
            <w:rFonts w:ascii="Times New Roman" w:hAnsi="Times New Roman"/>
          </w:rPr>
          <w:t>§ 359c ods. 2 písm. c)</w:t>
        </w:r>
      </w:hyperlink>
      <w:r w:rsidRPr="009027CD">
        <w:rPr>
          <w:rFonts w:ascii="Times New Roman" w:hAnsi="Times New Roman"/>
        </w:rPr>
        <w:t xml:space="preserve"> a </w:t>
      </w:r>
      <w:hyperlink w:anchor="paragraf-359c.odsek-2.pismeno-d">
        <w:r w:rsidRPr="009027CD">
          <w:rPr>
            <w:rFonts w:ascii="Times New Roman" w:hAnsi="Times New Roman"/>
          </w:rPr>
          <w:t>d)</w:t>
        </w:r>
      </w:hyperlink>
      <w:bookmarkStart w:id="3227" w:name="paragraf-359g.odsek-1.pismeno-c.text"/>
      <w:r w:rsidRPr="009027CD">
        <w:rPr>
          <w:rFonts w:ascii="Times New Roman" w:hAnsi="Times New Roman"/>
        </w:rPr>
        <w:t xml:space="preserve"> spolu s rovnopisom návrhu na začatie konania o potvrdení vydržania a jeho prílohami, </w:t>
      </w:r>
      <w:bookmarkEnd w:id="3227"/>
    </w:p>
    <w:p w:rsidR="00B24D0B" w:rsidRPr="009027CD" w:rsidRDefault="009027CD">
      <w:pPr>
        <w:spacing w:before="225" w:after="225" w:line="264" w:lineRule="auto"/>
        <w:ind w:left="495"/>
      </w:pPr>
      <w:bookmarkStart w:id="3228" w:name="paragraf-359g.odsek-1.pismeno-d"/>
      <w:bookmarkEnd w:id="3225"/>
      <w:r w:rsidRPr="009027CD">
        <w:rPr>
          <w:rFonts w:ascii="Times New Roman" w:hAnsi="Times New Roman"/>
        </w:rPr>
        <w:t xml:space="preserve"> </w:t>
      </w:r>
      <w:bookmarkStart w:id="3229" w:name="paragraf-359g.odsek-1.pismeno-d.oznaceni"/>
      <w:r w:rsidRPr="009027CD">
        <w:rPr>
          <w:rFonts w:ascii="Times New Roman" w:hAnsi="Times New Roman"/>
        </w:rPr>
        <w:t xml:space="preserve">d) </w:t>
      </w:r>
      <w:bookmarkStart w:id="3230" w:name="paragraf-359g.odsek-1.pismeno-d.text"/>
      <w:bookmarkEnd w:id="3229"/>
      <w:r w:rsidRPr="009027CD">
        <w:rPr>
          <w:rFonts w:ascii="Times New Roman" w:hAnsi="Times New Roman"/>
        </w:rPr>
        <w:t xml:space="preserve">okresnému úradu v sídle kraja, v ktorého územnom obvode je nehnuteľnosť, ktorá je predmetom konania o potvrdení vydržania, a </w:t>
      </w:r>
      <w:bookmarkEnd w:id="3230"/>
    </w:p>
    <w:p w:rsidR="00B24D0B" w:rsidRPr="009027CD" w:rsidRDefault="009027CD">
      <w:pPr>
        <w:spacing w:before="225" w:after="225" w:line="264" w:lineRule="auto"/>
        <w:ind w:left="495"/>
      </w:pPr>
      <w:bookmarkStart w:id="3231" w:name="paragraf-359g.odsek-1.pismeno-e"/>
      <w:bookmarkEnd w:id="3228"/>
      <w:r w:rsidRPr="009027CD">
        <w:rPr>
          <w:rFonts w:ascii="Times New Roman" w:hAnsi="Times New Roman"/>
        </w:rPr>
        <w:t xml:space="preserve"> </w:t>
      </w:r>
      <w:bookmarkStart w:id="3232" w:name="paragraf-359g.odsek-1.pismeno-e.oznaceni"/>
      <w:r w:rsidRPr="009027CD">
        <w:rPr>
          <w:rFonts w:ascii="Times New Roman" w:hAnsi="Times New Roman"/>
        </w:rPr>
        <w:t xml:space="preserve">e) </w:t>
      </w:r>
      <w:bookmarkStart w:id="3233" w:name="paragraf-359g.odsek-1.pismeno-e.text"/>
      <w:bookmarkEnd w:id="3232"/>
      <w:r w:rsidRPr="009027CD">
        <w:rPr>
          <w:rFonts w:ascii="Times New Roman" w:hAnsi="Times New Roman"/>
        </w:rPr>
        <w:t xml:space="preserve">okresnému úradu príslušnému na úseku katastra nehnuteľností na vyznačenie poznámky o vedení konania o potvrdení vydržania. </w:t>
      </w:r>
      <w:bookmarkEnd w:id="3233"/>
    </w:p>
    <w:p w:rsidR="00B24D0B" w:rsidRPr="009027CD" w:rsidRDefault="009027CD">
      <w:pPr>
        <w:spacing w:after="0" w:line="264" w:lineRule="auto"/>
        <w:ind w:left="420"/>
      </w:pPr>
      <w:bookmarkStart w:id="3234" w:name="paragraf-359g.odsek-2"/>
      <w:bookmarkEnd w:id="3216"/>
      <w:bookmarkEnd w:id="3231"/>
      <w:r w:rsidRPr="009027CD">
        <w:rPr>
          <w:rFonts w:ascii="Times New Roman" w:hAnsi="Times New Roman"/>
        </w:rPr>
        <w:t xml:space="preserve"> </w:t>
      </w:r>
      <w:bookmarkStart w:id="3235" w:name="paragraf-359g.odsek-2.oznacenie"/>
      <w:r w:rsidRPr="009027CD">
        <w:rPr>
          <w:rFonts w:ascii="Times New Roman" w:hAnsi="Times New Roman"/>
        </w:rPr>
        <w:t xml:space="preserve">(2) </w:t>
      </w:r>
      <w:bookmarkStart w:id="3236" w:name="paragraf-359g.odsek-2.text"/>
      <w:bookmarkEnd w:id="3235"/>
      <w:r w:rsidRPr="009027CD">
        <w:rPr>
          <w:rFonts w:ascii="Times New Roman" w:hAnsi="Times New Roman"/>
        </w:rPr>
        <w:t xml:space="preserve">Vyzývacie uznesenie sa bezodkladne zverejní verejnou vyhláškou </w:t>
      </w:r>
      <w:bookmarkEnd w:id="3236"/>
    </w:p>
    <w:p w:rsidR="00B24D0B" w:rsidRPr="009027CD" w:rsidRDefault="009027CD">
      <w:pPr>
        <w:spacing w:before="225" w:after="225" w:line="264" w:lineRule="auto"/>
        <w:ind w:left="495"/>
      </w:pPr>
      <w:bookmarkStart w:id="3237" w:name="paragraf-359g.odsek-2.pismeno-a"/>
      <w:r w:rsidRPr="009027CD">
        <w:rPr>
          <w:rFonts w:ascii="Times New Roman" w:hAnsi="Times New Roman"/>
        </w:rPr>
        <w:t xml:space="preserve"> </w:t>
      </w:r>
      <w:bookmarkStart w:id="3238" w:name="paragraf-359g.odsek-2.pismeno-a.oznaceni"/>
      <w:r w:rsidRPr="009027CD">
        <w:rPr>
          <w:rFonts w:ascii="Times New Roman" w:hAnsi="Times New Roman"/>
        </w:rPr>
        <w:t xml:space="preserve">a) </w:t>
      </w:r>
      <w:bookmarkStart w:id="3239" w:name="paragraf-359g.odsek-2.pismeno-a.text"/>
      <w:bookmarkEnd w:id="3238"/>
      <w:r w:rsidRPr="009027CD">
        <w:rPr>
          <w:rFonts w:ascii="Times New Roman" w:hAnsi="Times New Roman"/>
        </w:rPr>
        <w:t xml:space="preserve">v Obchodnom vestníku a </w:t>
      </w:r>
      <w:bookmarkEnd w:id="3239"/>
    </w:p>
    <w:p w:rsidR="00B24D0B" w:rsidRPr="009027CD" w:rsidRDefault="009027CD">
      <w:pPr>
        <w:spacing w:before="225" w:after="225" w:line="264" w:lineRule="auto"/>
        <w:ind w:left="495"/>
      </w:pPr>
      <w:bookmarkStart w:id="3240" w:name="paragraf-359g.odsek-2.pismeno-b"/>
      <w:bookmarkEnd w:id="3237"/>
      <w:r w:rsidRPr="009027CD">
        <w:rPr>
          <w:rFonts w:ascii="Times New Roman" w:hAnsi="Times New Roman"/>
        </w:rPr>
        <w:lastRenderedPageBreak/>
        <w:t xml:space="preserve"> </w:t>
      </w:r>
      <w:bookmarkStart w:id="3241" w:name="paragraf-359g.odsek-2.pismeno-b.oznaceni"/>
      <w:r w:rsidRPr="009027CD">
        <w:rPr>
          <w:rFonts w:ascii="Times New Roman" w:hAnsi="Times New Roman"/>
        </w:rPr>
        <w:t xml:space="preserve">b) </w:t>
      </w:r>
      <w:bookmarkStart w:id="3242" w:name="paragraf-359g.odsek-2.pismeno-b.text"/>
      <w:bookmarkEnd w:id="3241"/>
      <w:r w:rsidRPr="009027CD">
        <w:rPr>
          <w:rFonts w:ascii="Times New Roman" w:hAnsi="Times New Roman"/>
        </w:rPr>
        <w:t xml:space="preserve">na úradnej tabuli obce, v ktorej katastrálnom území je nehnuteľnosť, ktorá je predmetom konania o potvrdení vydržania; verejná vyhláška môže byť zverejnená aj prostredníctvom hromadných oznamovacích prostriedkov. </w:t>
      </w:r>
      <w:bookmarkEnd w:id="3242"/>
    </w:p>
    <w:p w:rsidR="00B24D0B" w:rsidRPr="009027CD" w:rsidRDefault="009027CD">
      <w:pPr>
        <w:spacing w:before="225" w:after="225" w:line="264" w:lineRule="auto"/>
        <w:ind w:left="420"/>
      </w:pPr>
      <w:bookmarkStart w:id="3243" w:name="paragraf-359g.odsek-3"/>
      <w:bookmarkEnd w:id="3234"/>
      <w:bookmarkEnd w:id="3240"/>
      <w:r w:rsidRPr="009027CD">
        <w:rPr>
          <w:rFonts w:ascii="Times New Roman" w:hAnsi="Times New Roman"/>
        </w:rPr>
        <w:t xml:space="preserve"> </w:t>
      </w:r>
      <w:bookmarkStart w:id="3244" w:name="paragraf-359g.odsek-3.oznacenie"/>
      <w:r w:rsidRPr="009027CD">
        <w:rPr>
          <w:rFonts w:ascii="Times New Roman" w:hAnsi="Times New Roman"/>
        </w:rPr>
        <w:t xml:space="preserve">(3) </w:t>
      </w:r>
      <w:bookmarkStart w:id="3245" w:name="paragraf-359g.odsek-3.text"/>
      <w:bookmarkEnd w:id="3244"/>
      <w:r w:rsidRPr="009027CD">
        <w:rPr>
          <w:rFonts w:ascii="Times New Roman" w:hAnsi="Times New Roman"/>
        </w:rPr>
        <w:t xml:space="preserve">Doručenie a zverejnenie vyzývacieho uznesenia zabezpečí súd prvej inštancie. </w:t>
      </w:r>
      <w:bookmarkEnd w:id="3245"/>
    </w:p>
    <w:p w:rsidR="00B24D0B" w:rsidRPr="009027CD" w:rsidRDefault="009027CD">
      <w:pPr>
        <w:spacing w:before="225" w:after="225" w:line="264" w:lineRule="auto"/>
        <w:ind w:left="345"/>
        <w:jc w:val="center"/>
      </w:pPr>
      <w:bookmarkStart w:id="3246" w:name="paragraf-359h.oznacenie"/>
      <w:bookmarkStart w:id="3247" w:name="paragraf-359h"/>
      <w:bookmarkEnd w:id="3214"/>
      <w:bookmarkEnd w:id="3243"/>
      <w:r w:rsidRPr="009027CD">
        <w:rPr>
          <w:rFonts w:ascii="Times New Roman" w:hAnsi="Times New Roman"/>
          <w:b/>
        </w:rPr>
        <w:t xml:space="preserve"> § 359h </w:t>
      </w:r>
    </w:p>
    <w:p w:rsidR="00B24D0B" w:rsidRPr="009027CD" w:rsidRDefault="009027CD">
      <w:pPr>
        <w:spacing w:before="225" w:after="225" w:line="264" w:lineRule="auto"/>
        <w:ind w:left="345"/>
        <w:jc w:val="center"/>
      </w:pPr>
      <w:bookmarkStart w:id="3248" w:name="paragraf-359h.nadpis"/>
      <w:bookmarkEnd w:id="3246"/>
      <w:r w:rsidRPr="009027CD">
        <w:rPr>
          <w:rFonts w:ascii="Times New Roman" w:hAnsi="Times New Roman"/>
          <w:b/>
        </w:rPr>
        <w:t xml:space="preserve"> Námietky </w:t>
      </w:r>
    </w:p>
    <w:p w:rsidR="00B24D0B" w:rsidRPr="009027CD" w:rsidRDefault="009027CD">
      <w:pPr>
        <w:spacing w:after="0" w:line="264" w:lineRule="auto"/>
        <w:ind w:left="420"/>
      </w:pPr>
      <w:bookmarkStart w:id="3249" w:name="paragraf-359h.odsek-1"/>
      <w:bookmarkEnd w:id="3248"/>
      <w:r w:rsidRPr="009027CD">
        <w:rPr>
          <w:rFonts w:ascii="Times New Roman" w:hAnsi="Times New Roman"/>
        </w:rPr>
        <w:t xml:space="preserve"> </w:t>
      </w:r>
      <w:bookmarkStart w:id="3250" w:name="paragraf-359h.odsek-1.oznacenie"/>
      <w:r w:rsidRPr="009027CD">
        <w:rPr>
          <w:rFonts w:ascii="Times New Roman" w:hAnsi="Times New Roman"/>
        </w:rPr>
        <w:t xml:space="preserve">(1) </w:t>
      </w:r>
      <w:bookmarkStart w:id="3251" w:name="paragraf-359h.odsek-1.text"/>
      <w:bookmarkEnd w:id="3250"/>
      <w:r w:rsidRPr="009027CD">
        <w:rPr>
          <w:rFonts w:ascii="Times New Roman" w:hAnsi="Times New Roman"/>
        </w:rPr>
        <w:t xml:space="preserve">Námietky môže podať </w:t>
      </w:r>
      <w:bookmarkEnd w:id="3251"/>
    </w:p>
    <w:p w:rsidR="00B24D0B" w:rsidRPr="009027CD" w:rsidRDefault="009027CD">
      <w:pPr>
        <w:spacing w:before="225" w:after="225" w:line="264" w:lineRule="auto"/>
        <w:ind w:left="495"/>
      </w:pPr>
      <w:bookmarkStart w:id="3252" w:name="paragraf-359h.odsek-1.pismeno-a"/>
      <w:r w:rsidRPr="009027CD">
        <w:rPr>
          <w:rFonts w:ascii="Times New Roman" w:hAnsi="Times New Roman"/>
        </w:rPr>
        <w:t xml:space="preserve"> </w:t>
      </w:r>
      <w:bookmarkStart w:id="3253" w:name="paragraf-359h.odsek-1.pismeno-a.oznaceni"/>
      <w:r w:rsidRPr="009027CD">
        <w:rPr>
          <w:rFonts w:ascii="Times New Roman" w:hAnsi="Times New Roman"/>
        </w:rPr>
        <w:t xml:space="preserve">a) </w:t>
      </w:r>
      <w:bookmarkEnd w:id="3253"/>
      <w:r w:rsidRPr="009027CD">
        <w:rPr>
          <w:rFonts w:ascii="Times New Roman" w:hAnsi="Times New Roman"/>
        </w:rPr>
        <w:t xml:space="preserve">účastník konania podľa </w:t>
      </w:r>
      <w:hyperlink w:anchor="paragraf-359c.odsek-2.pismeno-b">
        <w:r w:rsidRPr="009027CD">
          <w:rPr>
            <w:rFonts w:ascii="Times New Roman" w:hAnsi="Times New Roman"/>
          </w:rPr>
          <w:t>§ 359c ods. 2 písm. b)</w:t>
        </w:r>
      </w:hyperlink>
      <w:bookmarkStart w:id="3254" w:name="paragraf-359h.odsek-1.pismeno-a.text"/>
      <w:r w:rsidRPr="009027CD">
        <w:rPr>
          <w:rFonts w:ascii="Times New Roman" w:hAnsi="Times New Roman"/>
        </w:rPr>
        <w:t xml:space="preserve"> a jeho právny nástupca, </w:t>
      </w:r>
      <w:bookmarkEnd w:id="3254"/>
    </w:p>
    <w:p w:rsidR="00B24D0B" w:rsidRPr="009027CD" w:rsidRDefault="009027CD">
      <w:pPr>
        <w:spacing w:before="225" w:after="225" w:line="264" w:lineRule="auto"/>
        <w:ind w:left="495"/>
      </w:pPr>
      <w:bookmarkStart w:id="3255" w:name="paragraf-359h.odsek-1.pismeno-b"/>
      <w:bookmarkEnd w:id="3252"/>
      <w:r w:rsidRPr="009027CD">
        <w:rPr>
          <w:rFonts w:ascii="Times New Roman" w:hAnsi="Times New Roman"/>
        </w:rPr>
        <w:t xml:space="preserve"> </w:t>
      </w:r>
      <w:bookmarkStart w:id="3256" w:name="paragraf-359h.odsek-1.pismeno-b.oznaceni"/>
      <w:r w:rsidRPr="009027CD">
        <w:rPr>
          <w:rFonts w:ascii="Times New Roman" w:hAnsi="Times New Roman"/>
        </w:rPr>
        <w:t xml:space="preserve">b) </w:t>
      </w:r>
      <w:bookmarkStart w:id="3257" w:name="paragraf-359h.odsek-1.pismeno-b.text"/>
      <w:bookmarkEnd w:id="3256"/>
      <w:r w:rsidRPr="009027CD">
        <w:rPr>
          <w:rFonts w:ascii="Times New Roman" w:hAnsi="Times New Roman"/>
        </w:rPr>
        <w:t xml:space="preserve">ten, koho vecné právo k nehnuteľnosti môže byť tvrdeným vydržaním inak dotknuté a jeho právny nástupca, </w:t>
      </w:r>
      <w:bookmarkEnd w:id="3257"/>
    </w:p>
    <w:p w:rsidR="00B24D0B" w:rsidRPr="009027CD" w:rsidRDefault="009027CD">
      <w:pPr>
        <w:spacing w:before="225" w:after="225" w:line="264" w:lineRule="auto"/>
        <w:ind w:left="495"/>
      </w:pPr>
      <w:bookmarkStart w:id="3258" w:name="paragraf-359h.odsek-1.pismeno-c"/>
      <w:bookmarkEnd w:id="3255"/>
      <w:r w:rsidRPr="009027CD">
        <w:rPr>
          <w:rFonts w:ascii="Times New Roman" w:hAnsi="Times New Roman"/>
        </w:rPr>
        <w:t xml:space="preserve"> </w:t>
      </w:r>
      <w:bookmarkStart w:id="3259" w:name="paragraf-359h.odsek-1.pismeno-c.oznaceni"/>
      <w:r w:rsidRPr="009027CD">
        <w:rPr>
          <w:rFonts w:ascii="Times New Roman" w:hAnsi="Times New Roman"/>
        </w:rPr>
        <w:t xml:space="preserve">c) </w:t>
      </w:r>
      <w:bookmarkEnd w:id="3259"/>
      <w:r w:rsidRPr="009027CD">
        <w:rPr>
          <w:rFonts w:ascii="Times New Roman" w:hAnsi="Times New Roman"/>
        </w:rPr>
        <w:t xml:space="preserve">účastník konania podľa </w:t>
      </w:r>
      <w:hyperlink w:anchor="paragraf-359c.odsek-2.pismeno-c">
        <w:r w:rsidRPr="009027CD">
          <w:rPr>
            <w:rFonts w:ascii="Times New Roman" w:hAnsi="Times New Roman"/>
          </w:rPr>
          <w:t>§ 359c ods. 2 písm. c)</w:t>
        </w:r>
      </w:hyperlink>
      <w:r w:rsidRPr="009027CD">
        <w:rPr>
          <w:rFonts w:ascii="Times New Roman" w:hAnsi="Times New Roman"/>
        </w:rPr>
        <w:t xml:space="preserve"> alebo </w:t>
      </w:r>
      <w:hyperlink w:anchor="paragraf-359c.odsek-2.pismeno-d">
        <w:r w:rsidRPr="009027CD">
          <w:rPr>
            <w:rFonts w:ascii="Times New Roman" w:hAnsi="Times New Roman"/>
          </w:rPr>
          <w:t>písm. d)</w:t>
        </w:r>
      </w:hyperlink>
      <w:bookmarkStart w:id="3260" w:name="paragraf-359h.odsek-1.pismeno-c.text"/>
      <w:r w:rsidRPr="009027CD">
        <w:rPr>
          <w:rFonts w:ascii="Times New Roman" w:hAnsi="Times New Roman"/>
        </w:rPr>
        <w:t xml:space="preserve">, alebo </w:t>
      </w:r>
      <w:bookmarkEnd w:id="3260"/>
    </w:p>
    <w:p w:rsidR="00B24D0B" w:rsidRPr="009027CD" w:rsidRDefault="009027CD">
      <w:pPr>
        <w:spacing w:before="225" w:after="225" w:line="264" w:lineRule="auto"/>
        <w:ind w:left="495"/>
      </w:pPr>
      <w:bookmarkStart w:id="3261" w:name="paragraf-359h.odsek-1.pismeno-d"/>
      <w:bookmarkEnd w:id="3258"/>
      <w:r w:rsidRPr="009027CD">
        <w:rPr>
          <w:rFonts w:ascii="Times New Roman" w:hAnsi="Times New Roman"/>
        </w:rPr>
        <w:t xml:space="preserve"> </w:t>
      </w:r>
      <w:bookmarkStart w:id="3262" w:name="paragraf-359h.odsek-1.pismeno-d.oznaceni"/>
      <w:r w:rsidRPr="009027CD">
        <w:rPr>
          <w:rFonts w:ascii="Times New Roman" w:hAnsi="Times New Roman"/>
        </w:rPr>
        <w:t xml:space="preserve">d) </w:t>
      </w:r>
      <w:bookmarkStart w:id="3263" w:name="paragraf-359h.odsek-1.pismeno-d.text"/>
      <w:bookmarkEnd w:id="3262"/>
      <w:r w:rsidRPr="009027CD">
        <w:rPr>
          <w:rFonts w:ascii="Times New Roman" w:hAnsi="Times New Roman"/>
        </w:rPr>
        <w:t xml:space="preserve">iná osoba. </w:t>
      </w:r>
      <w:bookmarkEnd w:id="3263"/>
    </w:p>
    <w:p w:rsidR="00B24D0B" w:rsidRPr="009027CD" w:rsidRDefault="009027CD">
      <w:pPr>
        <w:spacing w:before="225" w:after="225" w:line="264" w:lineRule="auto"/>
        <w:ind w:left="420"/>
      </w:pPr>
      <w:bookmarkStart w:id="3264" w:name="paragraf-359h.odsek-2"/>
      <w:bookmarkEnd w:id="3249"/>
      <w:bookmarkEnd w:id="3261"/>
      <w:r w:rsidRPr="009027CD">
        <w:rPr>
          <w:rFonts w:ascii="Times New Roman" w:hAnsi="Times New Roman"/>
        </w:rPr>
        <w:t xml:space="preserve"> </w:t>
      </w:r>
      <w:bookmarkStart w:id="3265" w:name="paragraf-359h.odsek-2.oznacenie"/>
      <w:r w:rsidRPr="009027CD">
        <w:rPr>
          <w:rFonts w:ascii="Times New Roman" w:hAnsi="Times New Roman"/>
        </w:rPr>
        <w:t xml:space="preserve">(2) </w:t>
      </w:r>
      <w:bookmarkStart w:id="3266" w:name="paragraf-359h.odsek-2.text"/>
      <w:bookmarkEnd w:id="3265"/>
      <w:r w:rsidRPr="009027CD">
        <w:rPr>
          <w:rFonts w:ascii="Times New Roman" w:hAnsi="Times New Roman"/>
        </w:rPr>
        <w:t xml:space="preserve">Námietky sa podávajú na súde, ktorý vo veci koná v prvej inštancii. Námietky podané osobou uvedenou v odseku 1 písm. a) sa považujú za podané včas, ak sú doručené súdu, ktorý vo veci koná v prvej inštancii, najneskôr do vydania uznesenia o potvrdení vydržania. </w:t>
      </w:r>
      <w:bookmarkEnd w:id="3266"/>
    </w:p>
    <w:p w:rsidR="00B24D0B" w:rsidRPr="009027CD" w:rsidRDefault="009027CD">
      <w:pPr>
        <w:spacing w:after="0" w:line="264" w:lineRule="auto"/>
        <w:ind w:left="420"/>
      </w:pPr>
      <w:bookmarkStart w:id="3267" w:name="paragraf-359h.odsek-3"/>
      <w:bookmarkEnd w:id="3264"/>
      <w:r w:rsidRPr="009027CD">
        <w:rPr>
          <w:rFonts w:ascii="Times New Roman" w:hAnsi="Times New Roman"/>
        </w:rPr>
        <w:t xml:space="preserve"> </w:t>
      </w:r>
      <w:bookmarkStart w:id="3268" w:name="paragraf-359h.odsek-3.oznacenie"/>
      <w:r w:rsidRPr="009027CD">
        <w:rPr>
          <w:rFonts w:ascii="Times New Roman" w:hAnsi="Times New Roman"/>
        </w:rPr>
        <w:t xml:space="preserve">(3) </w:t>
      </w:r>
      <w:bookmarkStart w:id="3269" w:name="paragraf-359h.odsek-3.text"/>
      <w:bookmarkEnd w:id="3268"/>
      <w:r w:rsidRPr="009027CD">
        <w:rPr>
          <w:rFonts w:ascii="Times New Roman" w:hAnsi="Times New Roman"/>
        </w:rPr>
        <w:t xml:space="preserve">V námietkach okrem všeobecných náležitostí podania musí osoba </w:t>
      </w:r>
      <w:bookmarkEnd w:id="3269"/>
    </w:p>
    <w:p w:rsidR="00B24D0B" w:rsidRPr="009027CD" w:rsidRDefault="009027CD">
      <w:pPr>
        <w:spacing w:before="225" w:after="225" w:line="264" w:lineRule="auto"/>
        <w:ind w:left="495"/>
      </w:pPr>
      <w:bookmarkStart w:id="3270" w:name="paragraf-359h.odsek-3.pismeno-a"/>
      <w:r w:rsidRPr="009027CD">
        <w:rPr>
          <w:rFonts w:ascii="Times New Roman" w:hAnsi="Times New Roman"/>
        </w:rPr>
        <w:t xml:space="preserve"> </w:t>
      </w:r>
      <w:bookmarkStart w:id="3271" w:name="paragraf-359h.odsek-3.pismeno-a.oznaceni"/>
      <w:r w:rsidRPr="009027CD">
        <w:rPr>
          <w:rFonts w:ascii="Times New Roman" w:hAnsi="Times New Roman"/>
        </w:rPr>
        <w:t xml:space="preserve">a) </w:t>
      </w:r>
      <w:bookmarkStart w:id="3272" w:name="paragraf-359h.odsek-3.pismeno-a.text"/>
      <w:bookmarkEnd w:id="3271"/>
      <w:r w:rsidRPr="009027CD">
        <w:rPr>
          <w:rFonts w:ascii="Times New Roman" w:hAnsi="Times New Roman"/>
        </w:rPr>
        <w:t xml:space="preserve">uvedená v odseku 1 písm. a) a b) opísať skutočnosti, ktoré osvedčujú, že má k nehnuteľnosti vecné právo, ktoré môže byť vydržaním dotknuté; ak ide o právneho nástupcu osoby uvedenej v odseku 1 písm. a) a b), v námietkach opíše aj skutočnosti, ktoré osvedčujú, že je jej právnym nástupcom, </w:t>
      </w:r>
      <w:bookmarkEnd w:id="3272"/>
    </w:p>
    <w:p w:rsidR="00B24D0B" w:rsidRPr="009027CD" w:rsidRDefault="009027CD">
      <w:pPr>
        <w:spacing w:before="225" w:after="225" w:line="264" w:lineRule="auto"/>
        <w:ind w:left="495"/>
      </w:pPr>
      <w:bookmarkStart w:id="3273" w:name="paragraf-359h.odsek-3.pismeno-b"/>
      <w:bookmarkEnd w:id="3270"/>
      <w:r w:rsidRPr="009027CD">
        <w:rPr>
          <w:rFonts w:ascii="Times New Roman" w:hAnsi="Times New Roman"/>
        </w:rPr>
        <w:t xml:space="preserve"> </w:t>
      </w:r>
      <w:bookmarkStart w:id="3274" w:name="paragraf-359h.odsek-3.pismeno-b.oznaceni"/>
      <w:r w:rsidRPr="009027CD">
        <w:rPr>
          <w:rFonts w:ascii="Times New Roman" w:hAnsi="Times New Roman"/>
        </w:rPr>
        <w:t xml:space="preserve">b) </w:t>
      </w:r>
      <w:bookmarkStart w:id="3275" w:name="paragraf-359h.odsek-3.pismeno-b.text"/>
      <w:bookmarkEnd w:id="3274"/>
      <w:r w:rsidRPr="009027CD">
        <w:rPr>
          <w:rFonts w:ascii="Times New Roman" w:hAnsi="Times New Roman"/>
        </w:rPr>
        <w:t xml:space="preserve">uvedená v odseku 1 písm. c) osvedčiť, že vydržaním môžu byť dotknuté práva k nehnuteľnosti, ktorú táto osoba podľa osobitných predpisov spravuje, alebo práva osôb, ktoré podľa osobitných predpisov zastupuje, a </w:t>
      </w:r>
      <w:bookmarkEnd w:id="3275"/>
    </w:p>
    <w:p w:rsidR="00B24D0B" w:rsidRPr="009027CD" w:rsidRDefault="009027CD">
      <w:pPr>
        <w:spacing w:before="225" w:after="225" w:line="264" w:lineRule="auto"/>
        <w:ind w:left="495"/>
      </w:pPr>
      <w:bookmarkStart w:id="3276" w:name="paragraf-359h.odsek-3.pismeno-c"/>
      <w:bookmarkEnd w:id="3273"/>
      <w:r w:rsidRPr="009027CD">
        <w:rPr>
          <w:rFonts w:ascii="Times New Roman" w:hAnsi="Times New Roman"/>
        </w:rPr>
        <w:t xml:space="preserve"> </w:t>
      </w:r>
      <w:bookmarkStart w:id="3277" w:name="paragraf-359h.odsek-3.pismeno-c.oznaceni"/>
      <w:r w:rsidRPr="009027CD">
        <w:rPr>
          <w:rFonts w:ascii="Times New Roman" w:hAnsi="Times New Roman"/>
        </w:rPr>
        <w:t xml:space="preserve">c) </w:t>
      </w:r>
      <w:bookmarkStart w:id="3278" w:name="paragraf-359h.odsek-3.pismeno-c.text"/>
      <w:bookmarkEnd w:id="3277"/>
      <w:r w:rsidRPr="009027CD">
        <w:rPr>
          <w:rFonts w:ascii="Times New Roman" w:hAnsi="Times New Roman"/>
        </w:rPr>
        <w:t xml:space="preserve">uvedená v odseku 1 písm. d) osvedčiť skutočnosti, ktoré vyvracajú, že navrhovateľ splnil predpoklady nadobudnutia vlastníckeho práva k nehnuteľnosti alebo práva zodpovedajúceho vecnému bremenu vydržaním. </w:t>
      </w:r>
      <w:bookmarkEnd w:id="3278"/>
    </w:p>
    <w:p w:rsidR="00B24D0B" w:rsidRPr="009027CD" w:rsidRDefault="009027CD">
      <w:pPr>
        <w:spacing w:before="225" w:after="225" w:line="264" w:lineRule="auto"/>
        <w:ind w:left="420"/>
      </w:pPr>
      <w:bookmarkStart w:id="3279" w:name="paragraf-359h.odsek-4"/>
      <w:bookmarkEnd w:id="3267"/>
      <w:bookmarkEnd w:id="3276"/>
      <w:r w:rsidRPr="009027CD">
        <w:rPr>
          <w:rFonts w:ascii="Times New Roman" w:hAnsi="Times New Roman"/>
        </w:rPr>
        <w:t xml:space="preserve"> </w:t>
      </w:r>
      <w:bookmarkStart w:id="3280" w:name="paragraf-359h.odsek-4.oznacenie"/>
      <w:r w:rsidRPr="009027CD">
        <w:rPr>
          <w:rFonts w:ascii="Times New Roman" w:hAnsi="Times New Roman"/>
        </w:rPr>
        <w:t xml:space="preserve">(4) </w:t>
      </w:r>
      <w:bookmarkStart w:id="3281" w:name="paragraf-359h.odsek-4.text"/>
      <w:bookmarkEnd w:id="3280"/>
      <w:r w:rsidRPr="009027CD">
        <w:rPr>
          <w:rFonts w:ascii="Times New Roman" w:hAnsi="Times New Roman"/>
        </w:rPr>
        <w:t xml:space="preserve">Súd bez nariadenia pojednávania uznesením odmietne námietky, ktoré boli podané oneskorene, alebo ktoré neobsahujú náležitosti podľa odseku 3. </w:t>
      </w:r>
      <w:bookmarkEnd w:id="3281"/>
    </w:p>
    <w:p w:rsidR="00B24D0B" w:rsidRPr="009027CD" w:rsidRDefault="009027CD">
      <w:pPr>
        <w:spacing w:before="225" w:after="225" w:line="264" w:lineRule="auto"/>
        <w:ind w:left="345"/>
        <w:jc w:val="center"/>
      </w:pPr>
      <w:bookmarkStart w:id="3282" w:name="paragraf-359i.oznacenie"/>
      <w:bookmarkStart w:id="3283" w:name="paragraf-359i"/>
      <w:bookmarkEnd w:id="3247"/>
      <w:bookmarkEnd w:id="3279"/>
      <w:r w:rsidRPr="009027CD">
        <w:rPr>
          <w:rFonts w:ascii="Times New Roman" w:hAnsi="Times New Roman"/>
          <w:b/>
        </w:rPr>
        <w:t xml:space="preserve"> § 359i </w:t>
      </w:r>
    </w:p>
    <w:p w:rsidR="00B24D0B" w:rsidRPr="009027CD" w:rsidRDefault="009027CD">
      <w:pPr>
        <w:spacing w:before="225" w:after="225" w:line="264" w:lineRule="auto"/>
        <w:ind w:left="345"/>
        <w:jc w:val="center"/>
      </w:pPr>
      <w:bookmarkStart w:id="3284" w:name="paragraf-359i.nadpis"/>
      <w:bookmarkEnd w:id="3282"/>
      <w:r w:rsidRPr="009027CD">
        <w:rPr>
          <w:rFonts w:ascii="Times New Roman" w:hAnsi="Times New Roman"/>
          <w:b/>
        </w:rPr>
        <w:t xml:space="preserve"> Zamietnutie návrhu na začatie konania </w:t>
      </w:r>
    </w:p>
    <w:p w:rsidR="00B24D0B" w:rsidRPr="009027CD" w:rsidRDefault="009027CD">
      <w:pPr>
        <w:spacing w:before="225" w:after="225" w:line="264" w:lineRule="auto"/>
        <w:ind w:left="420"/>
      </w:pPr>
      <w:bookmarkStart w:id="3285" w:name="paragraf-359i.odsek-1"/>
      <w:bookmarkEnd w:id="3284"/>
      <w:r w:rsidRPr="009027CD">
        <w:rPr>
          <w:rFonts w:ascii="Times New Roman" w:hAnsi="Times New Roman"/>
        </w:rPr>
        <w:t xml:space="preserve"> </w:t>
      </w:r>
      <w:bookmarkStart w:id="3286" w:name="paragraf-359i.odsek-1.oznacenie"/>
      <w:r w:rsidRPr="009027CD">
        <w:rPr>
          <w:rFonts w:ascii="Times New Roman" w:hAnsi="Times New Roman"/>
        </w:rPr>
        <w:t xml:space="preserve">(1) </w:t>
      </w:r>
      <w:bookmarkEnd w:id="3286"/>
      <w:r w:rsidRPr="009027CD">
        <w:rPr>
          <w:rFonts w:ascii="Times New Roman" w:hAnsi="Times New Roman"/>
        </w:rPr>
        <w:t>Súd uznesením zamietne návrh na začatie konania o potvrdení vydržania, ak sa námietky neodmietli a ak sú dôvodné (</w:t>
      </w:r>
      <w:hyperlink w:anchor="paragraf-359h.odsek-3">
        <w:r w:rsidRPr="009027CD">
          <w:rPr>
            <w:rFonts w:ascii="Times New Roman" w:hAnsi="Times New Roman"/>
          </w:rPr>
          <w:t>§ 359h ods. 3</w:t>
        </w:r>
      </w:hyperlink>
      <w:bookmarkStart w:id="3287" w:name="paragraf-359i.odsek-1.text"/>
      <w:r w:rsidRPr="009027CD">
        <w:rPr>
          <w:rFonts w:ascii="Times New Roman" w:hAnsi="Times New Roman"/>
        </w:rPr>
        <w:t xml:space="preserve">). </w:t>
      </w:r>
      <w:bookmarkEnd w:id="3287"/>
    </w:p>
    <w:p w:rsidR="00B24D0B" w:rsidRPr="009027CD" w:rsidRDefault="009027CD">
      <w:pPr>
        <w:spacing w:before="225" w:after="225" w:line="264" w:lineRule="auto"/>
        <w:ind w:left="420"/>
      </w:pPr>
      <w:bookmarkStart w:id="3288" w:name="paragraf-359i.odsek-2"/>
      <w:bookmarkEnd w:id="3285"/>
      <w:r w:rsidRPr="009027CD">
        <w:rPr>
          <w:rFonts w:ascii="Times New Roman" w:hAnsi="Times New Roman"/>
        </w:rPr>
        <w:t xml:space="preserve"> </w:t>
      </w:r>
      <w:bookmarkStart w:id="3289" w:name="paragraf-359i.odsek-2.oznacenie"/>
      <w:r w:rsidRPr="009027CD">
        <w:rPr>
          <w:rFonts w:ascii="Times New Roman" w:hAnsi="Times New Roman"/>
        </w:rPr>
        <w:t xml:space="preserve">(2) </w:t>
      </w:r>
      <w:bookmarkStart w:id="3290" w:name="paragraf-359i.odsek-2.text"/>
      <w:bookmarkEnd w:id="3289"/>
      <w:r w:rsidRPr="009027CD">
        <w:rPr>
          <w:rFonts w:ascii="Times New Roman" w:hAnsi="Times New Roman"/>
        </w:rPr>
        <w:t xml:space="preserve">Pred rozhodnutím o námietkach môže súd vykonať potrebné šetrenia na overenie skutočností uvedených v námietkach alebo môže vyzvať osobu, ktorá podala námietky, aby predložila ďalšie dôkazy preukazujúce jej tvrdenia; na tento účel môže nariadiť pojednávanie. </w:t>
      </w:r>
      <w:bookmarkEnd w:id="3290"/>
    </w:p>
    <w:p w:rsidR="00B24D0B" w:rsidRPr="009027CD" w:rsidRDefault="009027CD">
      <w:pPr>
        <w:spacing w:before="225" w:after="225" w:line="264" w:lineRule="auto"/>
        <w:ind w:left="420"/>
      </w:pPr>
      <w:bookmarkStart w:id="3291" w:name="paragraf-359i.odsek-3"/>
      <w:bookmarkEnd w:id="3288"/>
      <w:r w:rsidRPr="009027CD">
        <w:rPr>
          <w:rFonts w:ascii="Times New Roman" w:hAnsi="Times New Roman"/>
        </w:rPr>
        <w:lastRenderedPageBreak/>
        <w:t xml:space="preserve"> </w:t>
      </w:r>
      <w:bookmarkStart w:id="3292" w:name="paragraf-359i.odsek-3.oznacenie"/>
      <w:r w:rsidRPr="009027CD">
        <w:rPr>
          <w:rFonts w:ascii="Times New Roman" w:hAnsi="Times New Roman"/>
        </w:rPr>
        <w:t xml:space="preserve">(3) </w:t>
      </w:r>
      <w:bookmarkEnd w:id="3292"/>
      <w:r w:rsidRPr="009027CD">
        <w:rPr>
          <w:rFonts w:ascii="Times New Roman" w:hAnsi="Times New Roman"/>
        </w:rPr>
        <w:t xml:space="preserve">Právoplatné uznesenie podľa odseku 1 súd bezodkladne doručí okresnému úradu príslušnému na úseku katastra nehnuteľností na účel výmazu poznámky vyznačenej podľa </w:t>
      </w:r>
      <w:hyperlink w:anchor="paragraf-359g.odsek-1.pismeno-e">
        <w:r w:rsidRPr="009027CD">
          <w:rPr>
            <w:rFonts w:ascii="Times New Roman" w:hAnsi="Times New Roman"/>
          </w:rPr>
          <w:t>§ 359g ods. 1 písm. e)</w:t>
        </w:r>
      </w:hyperlink>
      <w:bookmarkStart w:id="3293" w:name="paragraf-359i.odsek-3.text"/>
      <w:r w:rsidRPr="009027CD">
        <w:rPr>
          <w:rFonts w:ascii="Times New Roman" w:hAnsi="Times New Roman"/>
        </w:rPr>
        <w:t xml:space="preserve">. </w:t>
      </w:r>
      <w:bookmarkEnd w:id="3293"/>
    </w:p>
    <w:p w:rsidR="00B24D0B" w:rsidRPr="009027CD" w:rsidRDefault="009027CD">
      <w:pPr>
        <w:spacing w:before="225" w:after="225" w:line="264" w:lineRule="auto"/>
        <w:ind w:left="345"/>
        <w:jc w:val="center"/>
      </w:pPr>
      <w:bookmarkStart w:id="3294" w:name="paragraf-359j.oznacenie"/>
      <w:bookmarkStart w:id="3295" w:name="paragraf-359j"/>
      <w:bookmarkEnd w:id="3283"/>
      <w:bookmarkEnd w:id="3291"/>
      <w:r w:rsidRPr="009027CD">
        <w:rPr>
          <w:rFonts w:ascii="Times New Roman" w:hAnsi="Times New Roman"/>
          <w:b/>
        </w:rPr>
        <w:t xml:space="preserve"> § 359j </w:t>
      </w:r>
    </w:p>
    <w:p w:rsidR="00B24D0B" w:rsidRPr="009027CD" w:rsidRDefault="009027CD">
      <w:pPr>
        <w:spacing w:before="225" w:after="225" w:line="264" w:lineRule="auto"/>
        <w:ind w:left="345"/>
        <w:jc w:val="center"/>
      </w:pPr>
      <w:bookmarkStart w:id="3296" w:name="paragraf-359j.nadpis"/>
      <w:bookmarkEnd w:id="3294"/>
      <w:r w:rsidRPr="009027CD">
        <w:rPr>
          <w:rFonts w:ascii="Times New Roman" w:hAnsi="Times New Roman"/>
          <w:b/>
        </w:rPr>
        <w:t xml:space="preserve"> Potvrdenie vydržania </w:t>
      </w:r>
    </w:p>
    <w:p w:rsidR="00B24D0B" w:rsidRPr="009027CD" w:rsidRDefault="009027CD">
      <w:pPr>
        <w:spacing w:before="225" w:after="225" w:line="264" w:lineRule="auto"/>
        <w:ind w:left="420"/>
      </w:pPr>
      <w:bookmarkStart w:id="3297" w:name="paragraf-359j.odsek-1"/>
      <w:bookmarkEnd w:id="3296"/>
      <w:r w:rsidRPr="009027CD">
        <w:rPr>
          <w:rFonts w:ascii="Times New Roman" w:hAnsi="Times New Roman"/>
        </w:rPr>
        <w:t xml:space="preserve"> </w:t>
      </w:r>
      <w:bookmarkStart w:id="3298" w:name="paragraf-359j.odsek-1.oznacenie"/>
      <w:r w:rsidRPr="009027CD">
        <w:rPr>
          <w:rFonts w:ascii="Times New Roman" w:hAnsi="Times New Roman"/>
        </w:rPr>
        <w:t xml:space="preserve">(1) </w:t>
      </w:r>
      <w:bookmarkEnd w:id="3298"/>
      <w:r w:rsidRPr="009027CD">
        <w:rPr>
          <w:rFonts w:ascii="Times New Roman" w:hAnsi="Times New Roman"/>
        </w:rPr>
        <w:t xml:space="preserve">Ak súd nezamietol návrh na začatie konania o potvrdení vydržania podľa </w:t>
      </w:r>
      <w:hyperlink w:anchor="paragraf-359i.odsek-1">
        <w:r w:rsidRPr="009027CD">
          <w:rPr>
            <w:rFonts w:ascii="Times New Roman" w:hAnsi="Times New Roman"/>
          </w:rPr>
          <w:t>§ 359i ods. 1</w:t>
        </w:r>
      </w:hyperlink>
      <w:bookmarkStart w:id="3299" w:name="paragraf-359j.odsek-1.text"/>
      <w:r w:rsidRPr="009027CD">
        <w:rPr>
          <w:rFonts w:ascii="Times New Roman" w:hAnsi="Times New Roman"/>
        </w:rPr>
        <w:t xml:space="preserve">, vydá uznesenie o potvrdení vydržania; to platí aj vtedy, ak márne uplynula lehota na podanie námietok alebo ak boli námietky odmietnuté. </w:t>
      </w:r>
      <w:bookmarkEnd w:id="3299"/>
    </w:p>
    <w:p w:rsidR="00B24D0B" w:rsidRPr="009027CD" w:rsidRDefault="009027CD">
      <w:pPr>
        <w:spacing w:after="0" w:line="264" w:lineRule="auto"/>
        <w:ind w:left="420"/>
      </w:pPr>
      <w:bookmarkStart w:id="3300" w:name="paragraf-359j.odsek-2"/>
      <w:bookmarkEnd w:id="3297"/>
      <w:r w:rsidRPr="009027CD">
        <w:rPr>
          <w:rFonts w:ascii="Times New Roman" w:hAnsi="Times New Roman"/>
        </w:rPr>
        <w:t xml:space="preserve"> </w:t>
      </w:r>
      <w:bookmarkStart w:id="3301" w:name="paragraf-359j.odsek-2.oznacenie"/>
      <w:r w:rsidRPr="009027CD">
        <w:rPr>
          <w:rFonts w:ascii="Times New Roman" w:hAnsi="Times New Roman"/>
        </w:rPr>
        <w:t xml:space="preserve">(2) </w:t>
      </w:r>
      <w:bookmarkStart w:id="3302" w:name="paragraf-359j.odsek-2.text"/>
      <w:bookmarkEnd w:id="3301"/>
      <w:r w:rsidRPr="009027CD">
        <w:rPr>
          <w:rFonts w:ascii="Times New Roman" w:hAnsi="Times New Roman"/>
        </w:rPr>
        <w:t xml:space="preserve">Uznesenie o potvrdení vydržania obsahuje označenie </w:t>
      </w:r>
      <w:bookmarkEnd w:id="3302"/>
    </w:p>
    <w:p w:rsidR="00B24D0B" w:rsidRPr="009027CD" w:rsidRDefault="009027CD">
      <w:pPr>
        <w:spacing w:before="225" w:after="225" w:line="264" w:lineRule="auto"/>
        <w:ind w:left="495"/>
      </w:pPr>
      <w:bookmarkStart w:id="3303" w:name="paragraf-359j.odsek-2.pismeno-a"/>
      <w:r w:rsidRPr="009027CD">
        <w:rPr>
          <w:rFonts w:ascii="Times New Roman" w:hAnsi="Times New Roman"/>
        </w:rPr>
        <w:t xml:space="preserve"> </w:t>
      </w:r>
      <w:bookmarkStart w:id="3304" w:name="paragraf-359j.odsek-2.pismeno-a.oznaceni"/>
      <w:r w:rsidRPr="009027CD">
        <w:rPr>
          <w:rFonts w:ascii="Times New Roman" w:hAnsi="Times New Roman"/>
        </w:rPr>
        <w:t xml:space="preserve">a) </w:t>
      </w:r>
      <w:bookmarkStart w:id="3305" w:name="paragraf-359j.odsek-2.pismeno-a.text"/>
      <w:bookmarkEnd w:id="3304"/>
      <w:r w:rsidRPr="009027CD">
        <w:rPr>
          <w:rFonts w:ascii="Times New Roman" w:hAnsi="Times New Roman"/>
        </w:rPr>
        <w:t xml:space="preserve">účastníkov konania, </w:t>
      </w:r>
      <w:bookmarkEnd w:id="3305"/>
    </w:p>
    <w:p w:rsidR="00B24D0B" w:rsidRPr="009027CD" w:rsidRDefault="009027CD">
      <w:pPr>
        <w:spacing w:before="225" w:after="225" w:line="264" w:lineRule="auto"/>
        <w:ind w:left="495"/>
      </w:pPr>
      <w:bookmarkStart w:id="3306" w:name="paragraf-359j.odsek-2.pismeno-b"/>
      <w:bookmarkEnd w:id="3303"/>
      <w:r w:rsidRPr="009027CD">
        <w:rPr>
          <w:rFonts w:ascii="Times New Roman" w:hAnsi="Times New Roman"/>
        </w:rPr>
        <w:t xml:space="preserve"> </w:t>
      </w:r>
      <w:bookmarkStart w:id="3307" w:name="paragraf-359j.odsek-2.pismeno-b.oznaceni"/>
      <w:r w:rsidRPr="009027CD">
        <w:rPr>
          <w:rFonts w:ascii="Times New Roman" w:hAnsi="Times New Roman"/>
        </w:rPr>
        <w:t xml:space="preserve">b) </w:t>
      </w:r>
      <w:bookmarkStart w:id="3308" w:name="paragraf-359j.odsek-2.pismeno-b.text"/>
      <w:bookmarkEnd w:id="3307"/>
      <w:r w:rsidRPr="009027CD">
        <w:rPr>
          <w:rFonts w:ascii="Times New Roman" w:hAnsi="Times New Roman"/>
        </w:rPr>
        <w:t xml:space="preserve">nehnuteľnosti podľa údajov z katastra nehnuteľností, ktorá je predmetom vydržania vlastníckeho práva alebo práva zodpovedajúceho vecnému bremenu navrhovateľa, a </w:t>
      </w:r>
      <w:bookmarkEnd w:id="3308"/>
    </w:p>
    <w:p w:rsidR="00B24D0B" w:rsidRPr="009027CD" w:rsidRDefault="009027CD">
      <w:pPr>
        <w:spacing w:before="225" w:after="225" w:line="264" w:lineRule="auto"/>
        <w:ind w:left="495"/>
      </w:pPr>
      <w:bookmarkStart w:id="3309" w:name="paragraf-359j.odsek-2.pismeno-c"/>
      <w:bookmarkEnd w:id="3306"/>
      <w:r w:rsidRPr="009027CD">
        <w:rPr>
          <w:rFonts w:ascii="Times New Roman" w:hAnsi="Times New Roman"/>
        </w:rPr>
        <w:t xml:space="preserve"> </w:t>
      </w:r>
      <w:bookmarkStart w:id="3310" w:name="paragraf-359j.odsek-2.pismeno-c.oznaceni"/>
      <w:r w:rsidRPr="009027CD">
        <w:rPr>
          <w:rFonts w:ascii="Times New Roman" w:hAnsi="Times New Roman"/>
        </w:rPr>
        <w:t xml:space="preserve">c) </w:t>
      </w:r>
      <w:bookmarkStart w:id="3311" w:name="paragraf-359j.odsek-2.pismeno-c.text"/>
      <w:bookmarkEnd w:id="3310"/>
      <w:r w:rsidRPr="009027CD">
        <w:rPr>
          <w:rFonts w:ascii="Times New Roman" w:hAnsi="Times New Roman"/>
        </w:rPr>
        <w:t xml:space="preserve">dňa, keď navrhovateľ nadobudol vlastnícke právo k nehnuteľnosti alebo právo zodpovedajúce vecnému bremenu vydržaním. </w:t>
      </w:r>
      <w:bookmarkEnd w:id="3311"/>
    </w:p>
    <w:p w:rsidR="00B24D0B" w:rsidRPr="009027CD" w:rsidRDefault="009027CD">
      <w:pPr>
        <w:spacing w:before="225" w:after="225" w:line="264" w:lineRule="auto"/>
        <w:ind w:left="345"/>
        <w:jc w:val="center"/>
      </w:pPr>
      <w:bookmarkStart w:id="3312" w:name="paragraf-359k.oznacenie"/>
      <w:bookmarkStart w:id="3313" w:name="paragraf-359k"/>
      <w:bookmarkEnd w:id="3295"/>
      <w:bookmarkEnd w:id="3300"/>
      <w:bookmarkEnd w:id="3309"/>
      <w:r w:rsidRPr="009027CD">
        <w:rPr>
          <w:rFonts w:ascii="Times New Roman" w:hAnsi="Times New Roman"/>
          <w:b/>
        </w:rPr>
        <w:t xml:space="preserve"> § 359k </w:t>
      </w:r>
    </w:p>
    <w:p w:rsidR="00B24D0B" w:rsidRPr="009027CD" w:rsidRDefault="009027CD">
      <w:pPr>
        <w:spacing w:before="225" w:after="225" w:line="264" w:lineRule="auto"/>
        <w:ind w:left="345"/>
        <w:jc w:val="center"/>
      </w:pPr>
      <w:bookmarkStart w:id="3314" w:name="paragraf-359k.nadpis"/>
      <w:bookmarkEnd w:id="3312"/>
      <w:r w:rsidRPr="009027CD">
        <w:rPr>
          <w:rFonts w:ascii="Times New Roman" w:hAnsi="Times New Roman"/>
          <w:b/>
        </w:rPr>
        <w:t xml:space="preserve"> Účinky uznesenia o potvrdení vydržania </w:t>
      </w:r>
    </w:p>
    <w:p w:rsidR="00B24D0B" w:rsidRPr="009027CD" w:rsidRDefault="009027CD">
      <w:pPr>
        <w:spacing w:before="225" w:after="225" w:line="264" w:lineRule="auto"/>
        <w:ind w:left="420"/>
      </w:pPr>
      <w:bookmarkStart w:id="3315" w:name="paragraf-359k.odsek-1"/>
      <w:bookmarkEnd w:id="3314"/>
      <w:r w:rsidRPr="009027CD">
        <w:rPr>
          <w:rFonts w:ascii="Times New Roman" w:hAnsi="Times New Roman"/>
        </w:rPr>
        <w:t xml:space="preserve"> </w:t>
      </w:r>
      <w:bookmarkStart w:id="3316" w:name="paragraf-359k.odsek-1.oznacenie"/>
      <w:r w:rsidRPr="009027CD">
        <w:rPr>
          <w:rFonts w:ascii="Times New Roman" w:hAnsi="Times New Roman"/>
        </w:rPr>
        <w:t xml:space="preserve">(1) </w:t>
      </w:r>
      <w:bookmarkStart w:id="3317" w:name="paragraf-359k.odsek-1.text"/>
      <w:bookmarkEnd w:id="3316"/>
      <w:r w:rsidRPr="009027CD">
        <w:rPr>
          <w:rFonts w:ascii="Times New Roman" w:hAnsi="Times New Roman"/>
        </w:rPr>
        <w:t xml:space="preserve">Právoplatné uznesenie o potvrdení vydržania je záväzné pre každého. </w:t>
      </w:r>
      <w:bookmarkEnd w:id="3317"/>
    </w:p>
    <w:p w:rsidR="00B24D0B" w:rsidRPr="009027CD" w:rsidRDefault="009027CD">
      <w:pPr>
        <w:spacing w:before="225" w:after="225" w:line="264" w:lineRule="auto"/>
        <w:ind w:left="420"/>
      </w:pPr>
      <w:bookmarkStart w:id="3318" w:name="paragraf-359k.odsek-2"/>
      <w:bookmarkEnd w:id="3315"/>
      <w:r w:rsidRPr="009027CD">
        <w:rPr>
          <w:rFonts w:ascii="Times New Roman" w:hAnsi="Times New Roman"/>
        </w:rPr>
        <w:t xml:space="preserve"> </w:t>
      </w:r>
      <w:bookmarkStart w:id="3319" w:name="paragraf-359k.odsek-2.oznacenie"/>
      <w:r w:rsidRPr="009027CD">
        <w:rPr>
          <w:rFonts w:ascii="Times New Roman" w:hAnsi="Times New Roman"/>
        </w:rPr>
        <w:t xml:space="preserve">(2) </w:t>
      </w:r>
      <w:bookmarkStart w:id="3320" w:name="paragraf-359k.odsek-2.text"/>
      <w:bookmarkEnd w:id="3319"/>
      <w:r w:rsidRPr="009027CD">
        <w:rPr>
          <w:rFonts w:ascii="Times New Roman" w:hAnsi="Times New Roman"/>
        </w:rPr>
        <w:t xml:space="preserve">Právoplatné uznesenie o potvrdení vydržania nie je prekážkou, aby sa ten, kto je vydržaním dotknutý, domáhal svojho vecného práva k nehnuteľnosti žalobou, ak osvedčí, že existujú skutočnosti, ktoré bez vlastnej viny nemohol uplatniť námietkami podľa tohto zákona. </w:t>
      </w:r>
      <w:bookmarkEnd w:id="3320"/>
    </w:p>
    <w:p w:rsidR="00B24D0B" w:rsidRPr="009027CD" w:rsidRDefault="009027CD">
      <w:pPr>
        <w:spacing w:before="225" w:after="225" w:line="264" w:lineRule="auto"/>
        <w:ind w:left="420"/>
      </w:pPr>
      <w:bookmarkStart w:id="3321" w:name="paragraf-359k.odsek-3"/>
      <w:bookmarkEnd w:id="3318"/>
      <w:r w:rsidRPr="009027CD">
        <w:rPr>
          <w:rFonts w:ascii="Times New Roman" w:hAnsi="Times New Roman"/>
        </w:rPr>
        <w:t xml:space="preserve"> </w:t>
      </w:r>
      <w:bookmarkStart w:id="3322" w:name="paragraf-359k.odsek-3.oznacenie"/>
      <w:r w:rsidRPr="009027CD">
        <w:rPr>
          <w:rFonts w:ascii="Times New Roman" w:hAnsi="Times New Roman"/>
        </w:rPr>
        <w:t xml:space="preserve">(3) </w:t>
      </w:r>
      <w:bookmarkStart w:id="3323" w:name="paragraf-359k.odsek-3.text"/>
      <w:bookmarkEnd w:id="3322"/>
      <w:r w:rsidRPr="009027CD">
        <w:rPr>
          <w:rFonts w:ascii="Times New Roman" w:hAnsi="Times New Roman"/>
        </w:rPr>
        <w:t xml:space="preserve">Kto dobromyseľne nadobudol vecné právo k nehnuteľnosti od toho, komu bolo právoplatne potvrdené vydržanie podľa tohto zákona, je chránený tak, ako keby ho nadobudol od vlastníka. </w:t>
      </w:r>
      <w:bookmarkEnd w:id="3323"/>
    </w:p>
    <w:bookmarkEnd w:id="779"/>
    <w:bookmarkEnd w:id="3136"/>
    <w:bookmarkEnd w:id="3313"/>
    <w:bookmarkEnd w:id="3321"/>
    <w:p w:rsidR="00B24D0B" w:rsidRPr="009027CD" w:rsidRDefault="00B24D0B">
      <w:pPr>
        <w:spacing w:after="0"/>
        <w:ind w:left="120"/>
      </w:pPr>
    </w:p>
    <w:p w:rsidR="00B24D0B" w:rsidRPr="009027CD" w:rsidRDefault="009027CD">
      <w:pPr>
        <w:spacing w:before="300" w:after="0" w:line="264" w:lineRule="auto"/>
        <w:ind w:left="195"/>
      </w:pPr>
      <w:bookmarkStart w:id="3324" w:name="predpis.cast-tretia.oznacenie"/>
      <w:bookmarkStart w:id="3325" w:name="predpis.cast-tretia"/>
      <w:r w:rsidRPr="009027CD">
        <w:rPr>
          <w:rFonts w:ascii="Times New Roman" w:hAnsi="Times New Roman"/>
        </w:rPr>
        <w:t xml:space="preserve"> TRETIA ČASŤ </w:t>
      </w:r>
    </w:p>
    <w:p w:rsidR="00B24D0B" w:rsidRPr="009027CD" w:rsidRDefault="009027CD">
      <w:pPr>
        <w:spacing w:after="0" w:line="264" w:lineRule="auto"/>
        <w:ind w:left="195"/>
      </w:pPr>
      <w:bookmarkStart w:id="3326" w:name="predpis.cast-tretia.nadpis"/>
      <w:bookmarkEnd w:id="3324"/>
      <w:r w:rsidRPr="009027CD">
        <w:rPr>
          <w:rFonts w:ascii="Times New Roman" w:hAnsi="Times New Roman"/>
          <w:b/>
        </w:rPr>
        <w:t xml:space="preserve"> NIEKTORÉ USTANOVENIA O NEODKLADNÝCH A INÝCH OPATRENIACH SÚDU </w:t>
      </w:r>
    </w:p>
    <w:p w:rsidR="00B24D0B" w:rsidRPr="009027CD" w:rsidRDefault="009027CD">
      <w:pPr>
        <w:spacing w:before="225" w:after="225" w:line="264" w:lineRule="auto"/>
        <w:ind w:left="270"/>
        <w:jc w:val="center"/>
      </w:pPr>
      <w:bookmarkStart w:id="3327" w:name="paragraf-360.oznacenie"/>
      <w:bookmarkStart w:id="3328" w:name="paragraf-360"/>
      <w:bookmarkEnd w:id="3326"/>
      <w:r w:rsidRPr="009027CD">
        <w:rPr>
          <w:rFonts w:ascii="Times New Roman" w:hAnsi="Times New Roman"/>
          <w:b/>
        </w:rPr>
        <w:t xml:space="preserve"> § 360 </w:t>
      </w:r>
    </w:p>
    <w:p w:rsidR="00B24D0B" w:rsidRPr="009027CD" w:rsidRDefault="009027CD">
      <w:pPr>
        <w:spacing w:before="225" w:after="225" w:line="264" w:lineRule="auto"/>
        <w:ind w:left="345"/>
      </w:pPr>
      <w:bookmarkStart w:id="3329" w:name="paragraf-360.odsek-1"/>
      <w:bookmarkEnd w:id="3327"/>
      <w:r w:rsidRPr="009027CD">
        <w:rPr>
          <w:rFonts w:ascii="Times New Roman" w:hAnsi="Times New Roman"/>
        </w:rPr>
        <w:t xml:space="preserve"> </w:t>
      </w:r>
      <w:bookmarkStart w:id="3330" w:name="paragraf-360.odsek-1.oznacenie"/>
      <w:r w:rsidRPr="009027CD">
        <w:rPr>
          <w:rFonts w:ascii="Times New Roman" w:hAnsi="Times New Roman"/>
        </w:rPr>
        <w:t xml:space="preserve">(1) </w:t>
      </w:r>
      <w:bookmarkStart w:id="3331" w:name="paragraf-360.odsek-1.text"/>
      <w:bookmarkEnd w:id="3330"/>
      <w:r w:rsidRPr="009027CD">
        <w:rPr>
          <w:rFonts w:ascii="Times New Roman" w:hAnsi="Times New Roman"/>
        </w:rPr>
        <w:t xml:space="preserve">Neodkladné opatrenie možno nariadiť aj bez návrhu v konaniach, ktoré možno začať aj bez návrhu. </w:t>
      </w:r>
      <w:bookmarkEnd w:id="3331"/>
    </w:p>
    <w:p w:rsidR="00B24D0B" w:rsidRPr="009027CD" w:rsidRDefault="009027CD">
      <w:pPr>
        <w:spacing w:before="225" w:after="225" w:line="264" w:lineRule="auto"/>
        <w:ind w:left="345"/>
      </w:pPr>
      <w:bookmarkStart w:id="3332" w:name="paragraf-360.odsek-2"/>
      <w:bookmarkEnd w:id="3329"/>
      <w:r w:rsidRPr="009027CD">
        <w:rPr>
          <w:rFonts w:ascii="Times New Roman" w:hAnsi="Times New Roman"/>
        </w:rPr>
        <w:t xml:space="preserve"> </w:t>
      </w:r>
      <w:bookmarkStart w:id="3333" w:name="paragraf-360.odsek-2.oznacenie"/>
      <w:r w:rsidRPr="009027CD">
        <w:rPr>
          <w:rFonts w:ascii="Times New Roman" w:hAnsi="Times New Roman"/>
        </w:rPr>
        <w:t xml:space="preserve">(2) </w:t>
      </w:r>
      <w:bookmarkStart w:id="3334" w:name="paragraf-360.odsek-2.text"/>
      <w:bookmarkEnd w:id="3333"/>
      <w:r w:rsidRPr="009027CD">
        <w:rPr>
          <w:rFonts w:ascii="Times New Roman" w:hAnsi="Times New Roman"/>
        </w:rPr>
        <w:t xml:space="preserve">Ak súd nariadi neodkladné opatrenie bez návrhu pred začatím konania vo veci samej, začne konanie vo veci samej alebo poučí účastníkov o možnosti podať návrh na začatie konania vo veci samej. </w:t>
      </w:r>
      <w:bookmarkEnd w:id="3334"/>
    </w:p>
    <w:p w:rsidR="00B24D0B" w:rsidRPr="009027CD" w:rsidRDefault="009027CD">
      <w:pPr>
        <w:spacing w:before="225" w:after="225" w:line="264" w:lineRule="auto"/>
        <w:ind w:left="270"/>
        <w:jc w:val="center"/>
      </w:pPr>
      <w:bookmarkStart w:id="3335" w:name="paragraf-361.oznacenie"/>
      <w:bookmarkStart w:id="3336" w:name="paragraf-361"/>
      <w:bookmarkEnd w:id="3328"/>
      <w:bookmarkEnd w:id="3332"/>
      <w:r w:rsidRPr="009027CD">
        <w:rPr>
          <w:rFonts w:ascii="Times New Roman" w:hAnsi="Times New Roman"/>
          <w:b/>
        </w:rPr>
        <w:t xml:space="preserve"> § 361 </w:t>
      </w:r>
    </w:p>
    <w:p w:rsidR="00B24D0B" w:rsidRPr="009027CD" w:rsidRDefault="009027CD">
      <w:pPr>
        <w:spacing w:before="225" w:after="225" w:line="264" w:lineRule="auto"/>
        <w:ind w:left="345"/>
      </w:pPr>
      <w:bookmarkStart w:id="3337" w:name="paragraf-361.odsek-1"/>
      <w:bookmarkEnd w:id="3335"/>
      <w:r w:rsidRPr="009027CD">
        <w:rPr>
          <w:rFonts w:ascii="Times New Roman" w:hAnsi="Times New Roman"/>
        </w:rPr>
        <w:t xml:space="preserve"> </w:t>
      </w:r>
      <w:bookmarkStart w:id="3338" w:name="paragraf-361.odsek-1.oznacenie"/>
      <w:bookmarkStart w:id="3339" w:name="paragraf-361.odsek-1.text"/>
      <w:bookmarkEnd w:id="3338"/>
      <w:r w:rsidRPr="009027CD">
        <w:rPr>
          <w:rFonts w:ascii="Times New Roman" w:hAnsi="Times New Roman"/>
        </w:rPr>
        <w:t xml:space="preserve">Súd nariadi neodkladné opatrenie aj vtedy, ak to vyžaduje verejný záujem. </w:t>
      </w:r>
      <w:bookmarkEnd w:id="3339"/>
    </w:p>
    <w:p w:rsidR="00B24D0B" w:rsidRPr="009027CD" w:rsidRDefault="009027CD">
      <w:pPr>
        <w:spacing w:before="225" w:after="225" w:line="264" w:lineRule="auto"/>
        <w:ind w:left="270"/>
        <w:jc w:val="center"/>
      </w:pPr>
      <w:bookmarkStart w:id="3340" w:name="paragraf-362.oznacenie"/>
      <w:bookmarkStart w:id="3341" w:name="paragraf-362"/>
      <w:bookmarkEnd w:id="3336"/>
      <w:bookmarkEnd w:id="3337"/>
      <w:r w:rsidRPr="009027CD">
        <w:rPr>
          <w:rFonts w:ascii="Times New Roman" w:hAnsi="Times New Roman"/>
          <w:b/>
        </w:rPr>
        <w:lastRenderedPageBreak/>
        <w:t xml:space="preserve"> § 362 </w:t>
      </w:r>
    </w:p>
    <w:p w:rsidR="00B24D0B" w:rsidRPr="009027CD" w:rsidRDefault="009027CD">
      <w:pPr>
        <w:spacing w:before="225" w:after="225" w:line="264" w:lineRule="auto"/>
        <w:ind w:left="345"/>
      </w:pPr>
      <w:bookmarkStart w:id="3342" w:name="paragraf-362.odsek-1"/>
      <w:bookmarkEnd w:id="3340"/>
      <w:r w:rsidRPr="009027CD">
        <w:rPr>
          <w:rFonts w:ascii="Times New Roman" w:hAnsi="Times New Roman"/>
        </w:rPr>
        <w:t xml:space="preserve"> </w:t>
      </w:r>
      <w:bookmarkStart w:id="3343" w:name="paragraf-362.odsek-1.oznacenie"/>
      <w:bookmarkStart w:id="3344" w:name="paragraf-362.odsek-1.text"/>
      <w:bookmarkEnd w:id="3343"/>
      <w:r w:rsidRPr="009027CD">
        <w:rPr>
          <w:rFonts w:ascii="Times New Roman" w:hAnsi="Times New Roman"/>
        </w:rPr>
        <w:t xml:space="preserve">O návrhu na nariadenie neodkladného opatrenia, ktorý bol podaný v priebehu odvolacieho konania, je príslušný rozhodnúť odvolací súd. Odvolací súd môže neodkladné opatrenie nariadiť aj bez návrhu v konaniach, ktoré možno začať aj bez návrhu. </w:t>
      </w:r>
      <w:bookmarkEnd w:id="3344"/>
    </w:p>
    <w:p w:rsidR="00B24D0B" w:rsidRPr="009027CD" w:rsidRDefault="009027CD">
      <w:pPr>
        <w:spacing w:before="225" w:after="225" w:line="264" w:lineRule="auto"/>
        <w:ind w:left="270"/>
        <w:jc w:val="center"/>
      </w:pPr>
      <w:bookmarkStart w:id="3345" w:name="paragraf-363.oznacenie"/>
      <w:bookmarkStart w:id="3346" w:name="paragraf-363"/>
      <w:bookmarkEnd w:id="3341"/>
      <w:bookmarkEnd w:id="3342"/>
      <w:r w:rsidRPr="009027CD">
        <w:rPr>
          <w:rFonts w:ascii="Times New Roman" w:hAnsi="Times New Roman"/>
          <w:b/>
        </w:rPr>
        <w:t xml:space="preserve"> § 363 </w:t>
      </w:r>
    </w:p>
    <w:p w:rsidR="00B24D0B" w:rsidRPr="009027CD" w:rsidRDefault="009027CD">
      <w:pPr>
        <w:spacing w:before="225" w:after="225" w:line="264" w:lineRule="auto"/>
        <w:ind w:left="345"/>
      </w:pPr>
      <w:bookmarkStart w:id="3347" w:name="paragraf-363.odsek-1"/>
      <w:bookmarkEnd w:id="3345"/>
      <w:r w:rsidRPr="009027CD">
        <w:rPr>
          <w:rFonts w:ascii="Times New Roman" w:hAnsi="Times New Roman"/>
        </w:rPr>
        <w:t xml:space="preserve"> </w:t>
      </w:r>
      <w:bookmarkStart w:id="3348" w:name="paragraf-363.odsek-1.oznacenie"/>
      <w:bookmarkStart w:id="3349" w:name="paragraf-363.odsek-1.text"/>
      <w:bookmarkEnd w:id="3348"/>
      <w:r w:rsidRPr="009027CD">
        <w:rPr>
          <w:rFonts w:ascii="Times New Roman" w:hAnsi="Times New Roman"/>
        </w:rPr>
        <w:t xml:space="preserve">Súd môže aj bez návrhu zrušiť nariadené neodkladné opatrenie, ak sa zmenia pomery alebo ak odpadli dôvody, pre ktoré bolo nariadené. </w:t>
      </w:r>
      <w:bookmarkEnd w:id="3349"/>
    </w:p>
    <w:p w:rsidR="00B24D0B" w:rsidRPr="009027CD" w:rsidRDefault="009027CD">
      <w:pPr>
        <w:spacing w:before="225" w:after="225" w:line="264" w:lineRule="auto"/>
        <w:ind w:left="270"/>
        <w:jc w:val="center"/>
      </w:pPr>
      <w:bookmarkStart w:id="3350" w:name="paragraf-364.oznacenie"/>
      <w:bookmarkStart w:id="3351" w:name="paragraf-364"/>
      <w:bookmarkEnd w:id="3346"/>
      <w:bookmarkEnd w:id="3347"/>
      <w:r w:rsidRPr="009027CD">
        <w:rPr>
          <w:rFonts w:ascii="Times New Roman" w:hAnsi="Times New Roman"/>
          <w:b/>
        </w:rPr>
        <w:t xml:space="preserve"> § 364 </w:t>
      </w:r>
    </w:p>
    <w:p w:rsidR="00B24D0B" w:rsidRPr="009027CD" w:rsidRDefault="009027CD">
      <w:pPr>
        <w:spacing w:before="225" w:after="225" w:line="264" w:lineRule="auto"/>
        <w:ind w:left="345"/>
      </w:pPr>
      <w:bookmarkStart w:id="3352" w:name="paragraf-364.odsek-1"/>
      <w:bookmarkEnd w:id="3350"/>
      <w:r w:rsidRPr="009027CD">
        <w:rPr>
          <w:rFonts w:ascii="Times New Roman" w:hAnsi="Times New Roman"/>
        </w:rPr>
        <w:t xml:space="preserve"> </w:t>
      </w:r>
      <w:bookmarkStart w:id="3353" w:name="paragraf-364.odsek-1.oznacenie"/>
      <w:bookmarkStart w:id="3354" w:name="paragraf-364.odsek-1.text"/>
      <w:bookmarkEnd w:id="3353"/>
      <w:r w:rsidRPr="009027CD">
        <w:rPr>
          <w:rFonts w:ascii="Times New Roman" w:hAnsi="Times New Roman"/>
        </w:rPr>
        <w:t xml:space="preserve">Ak bolo nariadené neodkladné opatrenie podľa tohto zákona, ustanovenia Civilného sporového poriadku o zodpovednosti za škodu spôsobenú neodkladným opatrením sa nepoužijú; všeobecné ustanovenia o zodpovednosti za škodu tým nie sú dotknuté. </w:t>
      </w:r>
      <w:bookmarkEnd w:id="3354"/>
    </w:p>
    <w:p w:rsidR="00B24D0B" w:rsidRPr="009027CD" w:rsidRDefault="009027CD">
      <w:pPr>
        <w:spacing w:before="225" w:after="225" w:line="264" w:lineRule="auto"/>
        <w:ind w:left="270"/>
        <w:jc w:val="center"/>
      </w:pPr>
      <w:bookmarkStart w:id="3355" w:name="paragraf-365.oznacenie"/>
      <w:bookmarkStart w:id="3356" w:name="paragraf-365"/>
      <w:bookmarkEnd w:id="3351"/>
      <w:bookmarkEnd w:id="3352"/>
      <w:r w:rsidRPr="009027CD">
        <w:rPr>
          <w:rFonts w:ascii="Times New Roman" w:hAnsi="Times New Roman"/>
          <w:b/>
        </w:rPr>
        <w:t xml:space="preserve"> § 365 </w:t>
      </w:r>
    </w:p>
    <w:p w:rsidR="00B24D0B" w:rsidRPr="009027CD" w:rsidRDefault="009027CD">
      <w:pPr>
        <w:spacing w:before="225" w:after="225" w:line="264" w:lineRule="auto"/>
        <w:ind w:left="270"/>
        <w:jc w:val="center"/>
      </w:pPr>
      <w:bookmarkStart w:id="3357" w:name="paragraf-365.nadpis"/>
      <w:bookmarkEnd w:id="3355"/>
      <w:r w:rsidRPr="009027CD">
        <w:rPr>
          <w:rFonts w:ascii="Times New Roman" w:hAnsi="Times New Roman"/>
          <w:b/>
        </w:rPr>
        <w:t xml:space="preserve"> Neodkladné opatrenie vo veciach ochrany maloletého </w:t>
      </w:r>
    </w:p>
    <w:p w:rsidR="00B24D0B" w:rsidRPr="009027CD" w:rsidRDefault="009027CD">
      <w:pPr>
        <w:spacing w:before="225" w:after="225" w:line="264" w:lineRule="auto"/>
        <w:ind w:left="345"/>
      </w:pPr>
      <w:bookmarkStart w:id="3358" w:name="paragraf-365.odsek-1"/>
      <w:bookmarkEnd w:id="3357"/>
      <w:r w:rsidRPr="009027CD">
        <w:rPr>
          <w:rFonts w:ascii="Times New Roman" w:hAnsi="Times New Roman"/>
        </w:rPr>
        <w:t xml:space="preserve"> </w:t>
      </w:r>
      <w:bookmarkStart w:id="3359" w:name="paragraf-365.odsek-1.oznacenie"/>
      <w:r w:rsidRPr="009027CD">
        <w:rPr>
          <w:rFonts w:ascii="Times New Roman" w:hAnsi="Times New Roman"/>
        </w:rPr>
        <w:t xml:space="preserve">(1) </w:t>
      </w:r>
      <w:bookmarkStart w:id="3360" w:name="paragraf-365.odsek-1.text"/>
      <w:bookmarkEnd w:id="3359"/>
      <w:r w:rsidRPr="009027CD">
        <w:rPr>
          <w:rFonts w:ascii="Times New Roman" w:hAnsi="Times New Roman"/>
        </w:rPr>
        <w:t xml:space="preserve">Ak sa ocitne maloletý bez akejkoľvek starostlivosti alebo ak je jeho život, zdravie a priaznivý vývoj vážne ohrozený alebo narušený, súd neodkladným opatrením nariadi, aby bol maloletý dočasne, najdlhšie na šesť mesiacov, zverený do starostlivosti fyzickej osoby alebo právnickej osoby, ktorú v uznesení určí. Obmedzenie času trvania neodkladného opatrenia neplatí, ak do šiestich mesiacov od nariadenia neodkladného opatrenia je začaté konanie vo veci samej, ak bolo do starostlivosti fyzickej osoby alebo právnickej osoby zverené maloleté dieťa bez sprievodu alebo ak nebolo možné v lehote šiestich mesiacov zlúčiť maloletého cudzinca s jeho rodinou. </w:t>
      </w:r>
      <w:bookmarkEnd w:id="3360"/>
    </w:p>
    <w:p w:rsidR="00B24D0B" w:rsidRPr="009027CD" w:rsidRDefault="009027CD">
      <w:pPr>
        <w:spacing w:before="225" w:after="225" w:line="264" w:lineRule="auto"/>
        <w:ind w:left="345"/>
      </w:pPr>
      <w:bookmarkStart w:id="3361" w:name="paragraf-365.odsek-2"/>
      <w:bookmarkEnd w:id="3358"/>
      <w:r w:rsidRPr="009027CD">
        <w:rPr>
          <w:rFonts w:ascii="Times New Roman" w:hAnsi="Times New Roman"/>
        </w:rPr>
        <w:t xml:space="preserve"> </w:t>
      </w:r>
      <w:bookmarkStart w:id="3362" w:name="paragraf-365.odsek-2.oznacenie"/>
      <w:r w:rsidRPr="009027CD">
        <w:rPr>
          <w:rFonts w:ascii="Times New Roman" w:hAnsi="Times New Roman"/>
        </w:rPr>
        <w:t xml:space="preserve">(2) </w:t>
      </w:r>
      <w:bookmarkStart w:id="3363" w:name="paragraf-365.odsek-2.text"/>
      <w:bookmarkEnd w:id="3362"/>
      <w:r w:rsidRPr="009027CD">
        <w:rPr>
          <w:rFonts w:ascii="Times New Roman" w:hAnsi="Times New Roman"/>
        </w:rPr>
        <w:t xml:space="preserve">O návrhu na nariadenie neodkladného opatrenia rozhodne súd najneskôr do 24 hodín od doručenia návrhu. V tejto lehote súd uznesenie vyhotoví. </w:t>
      </w:r>
      <w:bookmarkEnd w:id="3363"/>
    </w:p>
    <w:p w:rsidR="00B24D0B" w:rsidRPr="009027CD" w:rsidRDefault="009027CD">
      <w:pPr>
        <w:spacing w:before="225" w:after="225" w:line="264" w:lineRule="auto"/>
        <w:ind w:left="345"/>
      </w:pPr>
      <w:bookmarkStart w:id="3364" w:name="paragraf-365.odsek-3"/>
      <w:bookmarkEnd w:id="3361"/>
      <w:r w:rsidRPr="009027CD">
        <w:rPr>
          <w:rFonts w:ascii="Times New Roman" w:hAnsi="Times New Roman"/>
        </w:rPr>
        <w:t xml:space="preserve"> </w:t>
      </w:r>
      <w:bookmarkStart w:id="3365" w:name="paragraf-365.odsek-3.oznacenie"/>
      <w:r w:rsidRPr="009027CD">
        <w:rPr>
          <w:rFonts w:ascii="Times New Roman" w:hAnsi="Times New Roman"/>
        </w:rPr>
        <w:t xml:space="preserve">(3) </w:t>
      </w:r>
      <w:bookmarkStart w:id="3366" w:name="paragraf-365.odsek-3.text"/>
      <w:bookmarkEnd w:id="3365"/>
      <w:r w:rsidRPr="009027CD">
        <w:rPr>
          <w:rFonts w:ascii="Times New Roman" w:hAnsi="Times New Roman"/>
        </w:rPr>
        <w:t xml:space="preserve">Uznesenie o nariadení neodkladného opatrenia je vykonateľné vyhlásením; ak sa nevyhlasuje, je vykonateľné, len čo bolo vyhotovené. </w:t>
      </w:r>
      <w:bookmarkEnd w:id="3366"/>
    </w:p>
    <w:p w:rsidR="00B24D0B" w:rsidRPr="009027CD" w:rsidRDefault="009027CD">
      <w:pPr>
        <w:spacing w:before="225" w:after="225" w:line="264" w:lineRule="auto"/>
        <w:ind w:left="345"/>
      </w:pPr>
      <w:bookmarkStart w:id="3367" w:name="paragraf-365.odsek-4"/>
      <w:bookmarkEnd w:id="3364"/>
      <w:r w:rsidRPr="009027CD">
        <w:rPr>
          <w:rFonts w:ascii="Times New Roman" w:hAnsi="Times New Roman"/>
        </w:rPr>
        <w:t xml:space="preserve"> </w:t>
      </w:r>
      <w:bookmarkStart w:id="3368" w:name="paragraf-365.odsek-4.oznacenie"/>
      <w:r w:rsidRPr="009027CD">
        <w:rPr>
          <w:rFonts w:ascii="Times New Roman" w:hAnsi="Times New Roman"/>
        </w:rPr>
        <w:t xml:space="preserve">(4) </w:t>
      </w:r>
      <w:bookmarkStart w:id="3369" w:name="paragraf-365.odsek-4.text"/>
      <w:bookmarkEnd w:id="3368"/>
      <w:r w:rsidRPr="009027CD">
        <w:rPr>
          <w:rFonts w:ascii="Times New Roman" w:hAnsi="Times New Roman"/>
        </w:rPr>
        <w:t xml:space="preserve">V konaní o nariadenie neodkladného opatrenia netreba ustanovovať maloletému procesného opatrovníka. </w:t>
      </w:r>
      <w:bookmarkEnd w:id="3369"/>
    </w:p>
    <w:p w:rsidR="00B24D0B" w:rsidRPr="009027CD" w:rsidRDefault="009027CD">
      <w:pPr>
        <w:spacing w:before="225" w:after="225" w:line="264" w:lineRule="auto"/>
        <w:ind w:left="345"/>
      </w:pPr>
      <w:bookmarkStart w:id="3370" w:name="paragraf-365.odsek-5"/>
      <w:bookmarkEnd w:id="3367"/>
      <w:r w:rsidRPr="009027CD">
        <w:rPr>
          <w:rFonts w:ascii="Times New Roman" w:hAnsi="Times New Roman"/>
        </w:rPr>
        <w:t xml:space="preserve"> </w:t>
      </w:r>
      <w:bookmarkStart w:id="3371" w:name="paragraf-365.odsek-5.oznacenie"/>
      <w:r w:rsidRPr="009027CD">
        <w:rPr>
          <w:rFonts w:ascii="Times New Roman" w:hAnsi="Times New Roman"/>
        </w:rPr>
        <w:t xml:space="preserve">(5) </w:t>
      </w:r>
      <w:bookmarkStart w:id="3372" w:name="paragraf-365.odsek-5.text"/>
      <w:bookmarkEnd w:id="3371"/>
      <w:r w:rsidRPr="009027CD">
        <w:rPr>
          <w:rFonts w:ascii="Times New Roman" w:hAnsi="Times New Roman"/>
        </w:rPr>
        <w:t xml:space="preserve">Uznesenie o nariadení neodkladného opatrenia sa doručuje účastníkom až pri uskutočnení jeho výkonu. Účastníkom, ktorí neboli prítomní pri výkone uznesenia, doručí súd uznesenie spolu so zápisnicou o priebehu výkonu dodatočne. </w:t>
      </w:r>
      <w:bookmarkEnd w:id="3372"/>
    </w:p>
    <w:p w:rsidR="00B24D0B" w:rsidRPr="009027CD" w:rsidRDefault="009027CD">
      <w:pPr>
        <w:spacing w:before="225" w:after="225" w:line="264" w:lineRule="auto"/>
        <w:ind w:left="345"/>
      </w:pPr>
      <w:bookmarkStart w:id="3373" w:name="paragraf-365.odsek-6"/>
      <w:bookmarkEnd w:id="3370"/>
      <w:r w:rsidRPr="009027CD">
        <w:rPr>
          <w:rFonts w:ascii="Times New Roman" w:hAnsi="Times New Roman"/>
        </w:rPr>
        <w:t xml:space="preserve"> </w:t>
      </w:r>
      <w:bookmarkStart w:id="3374" w:name="paragraf-365.odsek-6.oznacenie"/>
      <w:r w:rsidRPr="009027CD">
        <w:rPr>
          <w:rFonts w:ascii="Times New Roman" w:hAnsi="Times New Roman"/>
        </w:rPr>
        <w:t xml:space="preserve">(6) </w:t>
      </w:r>
      <w:bookmarkStart w:id="3375" w:name="paragraf-365.odsek-6.text"/>
      <w:bookmarkEnd w:id="3374"/>
      <w:r w:rsidRPr="009027CD">
        <w:rPr>
          <w:rFonts w:ascii="Times New Roman" w:hAnsi="Times New Roman"/>
        </w:rPr>
        <w:t xml:space="preserve">Ak do šiestich mesiacov od nariadenia neodkladného opatrenia nebol podaný návrh na začatie konania vo veci samej a súd zistí, že existujú dôvody pre ďalšie zotrvanie maloletého v náhradnej starostlivosti, začne konanie vo veci samej aj bez návrhu. </w:t>
      </w:r>
      <w:bookmarkEnd w:id="3375"/>
    </w:p>
    <w:p w:rsidR="00B24D0B" w:rsidRPr="009027CD" w:rsidRDefault="009027CD">
      <w:pPr>
        <w:spacing w:before="225" w:after="225" w:line="264" w:lineRule="auto"/>
        <w:ind w:left="345"/>
      </w:pPr>
      <w:bookmarkStart w:id="3376" w:name="paragraf-365.odsek-7"/>
      <w:bookmarkEnd w:id="3373"/>
      <w:r w:rsidRPr="009027CD">
        <w:rPr>
          <w:rFonts w:ascii="Times New Roman" w:hAnsi="Times New Roman"/>
        </w:rPr>
        <w:t xml:space="preserve"> </w:t>
      </w:r>
      <w:bookmarkStart w:id="3377" w:name="paragraf-365.odsek-7.oznacenie"/>
      <w:r w:rsidRPr="009027CD">
        <w:rPr>
          <w:rFonts w:ascii="Times New Roman" w:hAnsi="Times New Roman"/>
        </w:rPr>
        <w:t xml:space="preserve">(7) </w:t>
      </w:r>
      <w:bookmarkStart w:id="3378" w:name="paragraf-365.odsek-7.text"/>
      <w:bookmarkEnd w:id="3377"/>
      <w:r w:rsidRPr="009027CD">
        <w:rPr>
          <w:rFonts w:ascii="Times New Roman" w:hAnsi="Times New Roman"/>
        </w:rPr>
        <w:t xml:space="preserve">Súd zruší neodkladné opatrenie, ak sa zmenia pomery alebo ak odpadli dôvody, pre ktoré bolo nariadené. </w:t>
      </w:r>
      <w:bookmarkEnd w:id="3378"/>
    </w:p>
    <w:p w:rsidR="00B24D0B" w:rsidRPr="009027CD" w:rsidRDefault="009027CD">
      <w:pPr>
        <w:spacing w:before="225" w:after="225" w:line="264" w:lineRule="auto"/>
        <w:ind w:left="345"/>
      </w:pPr>
      <w:bookmarkStart w:id="3379" w:name="paragraf-365.odsek-8"/>
      <w:bookmarkEnd w:id="3376"/>
      <w:r w:rsidRPr="009027CD">
        <w:rPr>
          <w:rFonts w:ascii="Times New Roman" w:hAnsi="Times New Roman"/>
        </w:rPr>
        <w:t xml:space="preserve"> </w:t>
      </w:r>
      <w:bookmarkStart w:id="3380" w:name="paragraf-365.odsek-8.oznacenie"/>
      <w:r w:rsidRPr="009027CD">
        <w:rPr>
          <w:rFonts w:ascii="Times New Roman" w:hAnsi="Times New Roman"/>
        </w:rPr>
        <w:t xml:space="preserve">(8) </w:t>
      </w:r>
      <w:bookmarkStart w:id="3381" w:name="paragraf-365.odsek-8.text"/>
      <w:bookmarkEnd w:id="3380"/>
      <w:r w:rsidRPr="009027CD">
        <w:rPr>
          <w:rFonts w:ascii="Times New Roman" w:hAnsi="Times New Roman"/>
        </w:rPr>
        <w:t xml:space="preserve">O návrhu na zrušenie neodkladného opatrenia rozhodne súd do desiatich dní od jeho doručenia. </w:t>
      </w:r>
      <w:bookmarkEnd w:id="3381"/>
    </w:p>
    <w:p w:rsidR="00B24D0B" w:rsidRPr="009027CD" w:rsidRDefault="009027CD">
      <w:pPr>
        <w:spacing w:before="225" w:after="225" w:line="264" w:lineRule="auto"/>
        <w:ind w:left="270"/>
        <w:jc w:val="center"/>
      </w:pPr>
      <w:bookmarkStart w:id="3382" w:name="paragraf-366.oznacenie"/>
      <w:bookmarkStart w:id="3383" w:name="paragraf-366"/>
      <w:bookmarkEnd w:id="3356"/>
      <w:bookmarkEnd w:id="3379"/>
      <w:r w:rsidRPr="009027CD">
        <w:rPr>
          <w:rFonts w:ascii="Times New Roman" w:hAnsi="Times New Roman"/>
          <w:b/>
        </w:rPr>
        <w:t xml:space="preserve"> § 366 </w:t>
      </w:r>
    </w:p>
    <w:p w:rsidR="00B24D0B" w:rsidRPr="009027CD" w:rsidRDefault="009027CD">
      <w:pPr>
        <w:spacing w:before="225" w:after="225" w:line="264" w:lineRule="auto"/>
        <w:ind w:left="270"/>
        <w:jc w:val="center"/>
      </w:pPr>
      <w:bookmarkStart w:id="3384" w:name="paragraf-366.nadpis"/>
      <w:bookmarkEnd w:id="3382"/>
      <w:r w:rsidRPr="009027CD">
        <w:rPr>
          <w:rFonts w:ascii="Times New Roman" w:hAnsi="Times New Roman"/>
          <w:b/>
        </w:rPr>
        <w:lastRenderedPageBreak/>
        <w:t xml:space="preserve"> Neodkladné opatrenie vo veciach výživného </w:t>
      </w:r>
    </w:p>
    <w:p w:rsidR="00B24D0B" w:rsidRPr="009027CD" w:rsidRDefault="009027CD">
      <w:pPr>
        <w:spacing w:before="225" w:after="225" w:line="264" w:lineRule="auto"/>
        <w:ind w:left="345"/>
      </w:pPr>
      <w:bookmarkStart w:id="3385" w:name="paragraf-366.odsek-1"/>
      <w:bookmarkEnd w:id="3384"/>
      <w:r w:rsidRPr="009027CD">
        <w:rPr>
          <w:rFonts w:ascii="Times New Roman" w:hAnsi="Times New Roman"/>
        </w:rPr>
        <w:t xml:space="preserve"> </w:t>
      </w:r>
      <w:bookmarkStart w:id="3386" w:name="paragraf-366.odsek-1.oznacenie"/>
      <w:bookmarkStart w:id="3387" w:name="paragraf-366.odsek-1.text"/>
      <w:bookmarkEnd w:id="3386"/>
      <w:r w:rsidRPr="009027CD">
        <w:rPr>
          <w:rFonts w:ascii="Times New Roman" w:hAnsi="Times New Roman"/>
        </w:rPr>
        <w:t xml:space="preserve">Neodkladným opatrením môže súd nariadiť platiť výživné v nevyhnutnej miere. </w:t>
      </w:r>
      <w:bookmarkEnd w:id="3387"/>
    </w:p>
    <w:p w:rsidR="00B24D0B" w:rsidRPr="009027CD" w:rsidRDefault="009027CD">
      <w:pPr>
        <w:spacing w:before="225" w:after="225" w:line="264" w:lineRule="auto"/>
        <w:ind w:left="270"/>
        <w:jc w:val="center"/>
      </w:pPr>
      <w:bookmarkStart w:id="3388" w:name="paragraf-367.oznacenie"/>
      <w:bookmarkStart w:id="3389" w:name="paragraf-367"/>
      <w:bookmarkEnd w:id="3383"/>
      <w:bookmarkEnd w:id="3385"/>
      <w:r w:rsidRPr="009027CD">
        <w:rPr>
          <w:rFonts w:ascii="Times New Roman" w:hAnsi="Times New Roman"/>
          <w:b/>
        </w:rPr>
        <w:t xml:space="preserve"> § 367 </w:t>
      </w:r>
    </w:p>
    <w:p w:rsidR="00B24D0B" w:rsidRPr="009027CD" w:rsidRDefault="009027CD">
      <w:pPr>
        <w:spacing w:before="225" w:after="225" w:line="264" w:lineRule="auto"/>
        <w:ind w:left="270"/>
        <w:jc w:val="center"/>
      </w:pPr>
      <w:bookmarkStart w:id="3390" w:name="paragraf-367.nadpis"/>
      <w:bookmarkEnd w:id="3388"/>
      <w:r w:rsidRPr="009027CD">
        <w:rPr>
          <w:rFonts w:ascii="Times New Roman" w:hAnsi="Times New Roman"/>
          <w:b/>
        </w:rPr>
        <w:t xml:space="preserve"> Neodkladné opatrenie vo veciach osobnej starostlivosti o maloletého </w:t>
      </w:r>
    </w:p>
    <w:p w:rsidR="00B24D0B" w:rsidRPr="009027CD" w:rsidRDefault="009027CD">
      <w:pPr>
        <w:spacing w:before="225" w:after="225" w:line="264" w:lineRule="auto"/>
        <w:ind w:left="345"/>
      </w:pPr>
      <w:bookmarkStart w:id="3391" w:name="paragraf-367.odsek-1"/>
      <w:bookmarkEnd w:id="3390"/>
      <w:r w:rsidRPr="009027CD">
        <w:rPr>
          <w:rFonts w:ascii="Times New Roman" w:hAnsi="Times New Roman"/>
        </w:rPr>
        <w:t xml:space="preserve"> </w:t>
      </w:r>
      <w:bookmarkStart w:id="3392" w:name="paragraf-367.odsek-1.oznacenie"/>
      <w:r w:rsidRPr="009027CD">
        <w:rPr>
          <w:rFonts w:ascii="Times New Roman" w:hAnsi="Times New Roman"/>
        </w:rPr>
        <w:t xml:space="preserve">(1) </w:t>
      </w:r>
      <w:bookmarkStart w:id="3393" w:name="paragraf-367.odsek-1.text"/>
      <w:bookmarkEnd w:id="3392"/>
      <w:r w:rsidRPr="009027CD">
        <w:rPr>
          <w:rFonts w:ascii="Times New Roman" w:hAnsi="Times New Roman"/>
        </w:rPr>
        <w:t xml:space="preserve">Neodkladným opatrením môže súd nariadiť, aby ten, kto má maloletého dočasne pri sebe, maloletého dočasne odovzdal do starostlivosti toho, koho označí súd, alebo do striedavej osobnej starostlivosti. </w:t>
      </w:r>
      <w:bookmarkEnd w:id="3393"/>
    </w:p>
    <w:p w:rsidR="00B24D0B" w:rsidRPr="009027CD" w:rsidRDefault="009027CD">
      <w:pPr>
        <w:spacing w:before="225" w:after="225" w:line="264" w:lineRule="auto"/>
        <w:ind w:left="345"/>
      </w:pPr>
      <w:bookmarkStart w:id="3394" w:name="paragraf-367.odsek-2"/>
      <w:bookmarkEnd w:id="3391"/>
      <w:r w:rsidRPr="009027CD">
        <w:rPr>
          <w:rFonts w:ascii="Times New Roman" w:hAnsi="Times New Roman"/>
        </w:rPr>
        <w:t xml:space="preserve"> </w:t>
      </w:r>
      <w:bookmarkStart w:id="3395" w:name="paragraf-367.odsek-2.oznacenie"/>
      <w:r w:rsidRPr="009027CD">
        <w:rPr>
          <w:rFonts w:ascii="Times New Roman" w:hAnsi="Times New Roman"/>
        </w:rPr>
        <w:t xml:space="preserve">(2) </w:t>
      </w:r>
      <w:bookmarkStart w:id="3396" w:name="paragraf-367.odsek-2.text"/>
      <w:bookmarkEnd w:id="3395"/>
      <w:r w:rsidRPr="009027CD">
        <w:rPr>
          <w:rFonts w:ascii="Times New Roman" w:hAnsi="Times New Roman"/>
        </w:rPr>
        <w:t xml:space="preserve">Ak súd neodkladným opatrením nariadi odovzdanie maloletého do starostlivosti zariadenia na výkon rozhodnutia súdu, určí zároveň čas trvania neodkladného opatrenia, a to najdlhšie na šesť mesiacov. </w:t>
      </w:r>
      <w:bookmarkEnd w:id="3396"/>
    </w:p>
    <w:p w:rsidR="00B24D0B" w:rsidRPr="009027CD" w:rsidRDefault="009027CD">
      <w:pPr>
        <w:spacing w:before="225" w:after="225" w:line="264" w:lineRule="auto"/>
        <w:ind w:left="345"/>
      </w:pPr>
      <w:bookmarkStart w:id="3397" w:name="paragraf-367.odsek-3"/>
      <w:bookmarkEnd w:id="3394"/>
      <w:r w:rsidRPr="009027CD">
        <w:rPr>
          <w:rFonts w:ascii="Times New Roman" w:hAnsi="Times New Roman"/>
        </w:rPr>
        <w:t xml:space="preserve"> </w:t>
      </w:r>
      <w:bookmarkStart w:id="3398" w:name="paragraf-367.odsek-3.oznacenie"/>
      <w:r w:rsidRPr="009027CD">
        <w:rPr>
          <w:rFonts w:ascii="Times New Roman" w:hAnsi="Times New Roman"/>
        </w:rPr>
        <w:t xml:space="preserve">(3) </w:t>
      </w:r>
      <w:bookmarkStart w:id="3399" w:name="paragraf-367.odsek-3.text"/>
      <w:bookmarkEnd w:id="3398"/>
      <w:r w:rsidRPr="009027CD">
        <w:rPr>
          <w:rFonts w:ascii="Times New Roman" w:hAnsi="Times New Roman"/>
        </w:rPr>
        <w:t xml:space="preserve">O návrhu na nariadenie neodkladného opatrenia rozhodne súd najneskôr do siedmich dní od doručenia návrhu. V tejto lehote súd uznesenie vyhotoví. </w:t>
      </w:r>
      <w:bookmarkEnd w:id="3399"/>
    </w:p>
    <w:p w:rsidR="00B24D0B" w:rsidRPr="009027CD" w:rsidRDefault="009027CD">
      <w:pPr>
        <w:spacing w:before="225" w:after="225" w:line="264" w:lineRule="auto"/>
        <w:ind w:left="345"/>
      </w:pPr>
      <w:bookmarkStart w:id="3400" w:name="paragraf-367.odsek-4"/>
      <w:bookmarkEnd w:id="3397"/>
      <w:r w:rsidRPr="009027CD">
        <w:rPr>
          <w:rFonts w:ascii="Times New Roman" w:hAnsi="Times New Roman"/>
        </w:rPr>
        <w:t xml:space="preserve"> </w:t>
      </w:r>
      <w:bookmarkStart w:id="3401" w:name="paragraf-367.odsek-4.oznacenie"/>
      <w:r w:rsidRPr="009027CD">
        <w:rPr>
          <w:rFonts w:ascii="Times New Roman" w:hAnsi="Times New Roman"/>
        </w:rPr>
        <w:t xml:space="preserve">(4) </w:t>
      </w:r>
      <w:bookmarkStart w:id="3402" w:name="paragraf-367.odsek-4.text"/>
      <w:bookmarkEnd w:id="3401"/>
      <w:r w:rsidRPr="009027CD">
        <w:rPr>
          <w:rFonts w:ascii="Times New Roman" w:hAnsi="Times New Roman"/>
        </w:rPr>
        <w:t xml:space="preserve">Uznesenie o nariadení neodkladného opatrenia je vykonateľné vyhlásením; ak sa nevyhlasuje, je vykonateľné, len čo bolo vyhotovené. </w:t>
      </w:r>
      <w:bookmarkEnd w:id="3402"/>
    </w:p>
    <w:p w:rsidR="00B24D0B" w:rsidRPr="009027CD" w:rsidRDefault="009027CD">
      <w:pPr>
        <w:spacing w:before="225" w:after="225" w:line="264" w:lineRule="auto"/>
        <w:ind w:left="345"/>
      </w:pPr>
      <w:bookmarkStart w:id="3403" w:name="paragraf-367.odsek-5"/>
      <w:bookmarkEnd w:id="3400"/>
      <w:r w:rsidRPr="009027CD">
        <w:rPr>
          <w:rFonts w:ascii="Times New Roman" w:hAnsi="Times New Roman"/>
        </w:rPr>
        <w:t xml:space="preserve"> </w:t>
      </w:r>
      <w:bookmarkStart w:id="3404" w:name="paragraf-367.odsek-5.oznacenie"/>
      <w:r w:rsidRPr="009027CD">
        <w:rPr>
          <w:rFonts w:ascii="Times New Roman" w:hAnsi="Times New Roman"/>
        </w:rPr>
        <w:t xml:space="preserve">(5) </w:t>
      </w:r>
      <w:bookmarkStart w:id="3405" w:name="paragraf-367.odsek-5.text"/>
      <w:bookmarkEnd w:id="3404"/>
      <w:r w:rsidRPr="009027CD">
        <w:rPr>
          <w:rFonts w:ascii="Times New Roman" w:hAnsi="Times New Roman"/>
        </w:rPr>
        <w:t xml:space="preserve">Uznesenie o nariadení neodkladného opatrenia súd môže doručiť účastníkom až pri uskutočnení jeho výkonu, ak je predpoklad, že by bol výkon rozhodnutia inak zmarený. Účastníkom, ktorí neboli prítomní pri výkone uznesenia, doručí súd uznesenie spolu so zápisnicou o priebehu výkonu dodatočne. </w:t>
      </w:r>
      <w:bookmarkEnd w:id="3405"/>
    </w:p>
    <w:p w:rsidR="00B24D0B" w:rsidRPr="009027CD" w:rsidRDefault="009027CD">
      <w:pPr>
        <w:spacing w:before="225" w:after="225" w:line="264" w:lineRule="auto"/>
        <w:ind w:left="345"/>
      </w:pPr>
      <w:bookmarkStart w:id="3406" w:name="paragraf-367.odsek-6"/>
      <w:bookmarkEnd w:id="3403"/>
      <w:r w:rsidRPr="009027CD">
        <w:rPr>
          <w:rFonts w:ascii="Times New Roman" w:hAnsi="Times New Roman"/>
        </w:rPr>
        <w:t xml:space="preserve"> </w:t>
      </w:r>
      <w:bookmarkStart w:id="3407" w:name="paragraf-367.odsek-6.oznacenie"/>
      <w:r w:rsidRPr="009027CD">
        <w:rPr>
          <w:rFonts w:ascii="Times New Roman" w:hAnsi="Times New Roman"/>
        </w:rPr>
        <w:t xml:space="preserve">(6) </w:t>
      </w:r>
      <w:bookmarkStart w:id="3408" w:name="paragraf-367.odsek-6.text"/>
      <w:bookmarkEnd w:id="3407"/>
      <w:r w:rsidRPr="009027CD">
        <w:rPr>
          <w:rFonts w:ascii="Times New Roman" w:hAnsi="Times New Roman"/>
        </w:rPr>
        <w:t xml:space="preserve">Ak do šiestich mesiacov od nariadenia neodkladného opatrenia nebol podaný návrh na začatie konania vo veci samej a súd zistí, že existujú dôvody pre ďalšie zotrvanie maloletého v náhradnej starostlivosti, začne konanie vo veci samej aj bez návrhu. </w:t>
      </w:r>
      <w:bookmarkEnd w:id="3408"/>
    </w:p>
    <w:p w:rsidR="00B24D0B" w:rsidRPr="009027CD" w:rsidRDefault="009027CD">
      <w:pPr>
        <w:spacing w:before="225" w:after="225" w:line="264" w:lineRule="auto"/>
        <w:ind w:left="345"/>
      </w:pPr>
      <w:bookmarkStart w:id="3409" w:name="paragraf-367.odsek-7"/>
      <w:bookmarkEnd w:id="3406"/>
      <w:r w:rsidRPr="009027CD">
        <w:rPr>
          <w:rFonts w:ascii="Times New Roman" w:hAnsi="Times New Roman"/>
        </w:rPr>
        <w:t xml:space="preserve"> </w:t>
      </w:r>
      <w:bookmarkStart w:id="3410" w:name="paragraf-367.odsek-7.oznacenie"/>
      <w:r w:rsidRPr="009027CD">
        <w:rPr>
          <w:rFonts w:ascii="Times New Roman" w:hAnsi="Times New Roman"/>
        </w:rPr>
        <w:t xml:space="preserve">(7) </w:t>
      </w:r>
      <w:bookmarkStart w:id="3411" w:name="paragraf-367.odsek-7.text"/>
      <w:bookmarkEnd w:id="3410"/>
      <w:r w:rsidRPr="009027CD">
        <w:rPr>
          <w:rFonts w:ascii="Times New Roman" w:hAnsi="Times New Roman"/>
        </w:rPr>
        <w:t xml:space="preserve">Súd zruší neodkladné opatrenie, ak sa zmenia pomery alebo ak odpadli dôvody, pre ktoré bolo nariadené. </w:t>
      </w:r>
      <w:bookmarkEnd w:id="3411"/>
    </w:p>
    <w:p w:rsidR="00B24D0B" w:rsidRPr="009027CD" w:rsidRDefault="009027CD">
      <w:pPr>
        <w:spacing w:before="225" w:after="225" w:line="264" w:lineRule="auto"/>
        <w:ind w:left="345"/>
      </w:pPr>
      <w:bookmarkStart w:id="3412" w:name="paragraf-367.odsek-8"/>
      <w:bookmarkEnd w:id="3409"/>
      <w:r w:rsidRPr="009027CD">
        <w:rPr>
          <w:rFonts w:ascii="Times New Roman" w:hAnsi="Times New Roman"/>
        </w:rPr>
        <w:t xml:space="preserve"> </w:t>
      </w:r>
      <w:bookmarkStart w:id="3413" w:name="paragraf-367.odsek-8.oznacenie"/>
      <w:r w:rsidRPr="009027CD">
        <w:rPr>
          <w:rFonts w:ascii="Times New Roman" w:hAnsi="Times New Roman"/>
        </w:rPr>
        <w:t xml:space="preserve">(8) </w:t>
      </w:r>
      <w:bookmarkStart w:id="3414" w:name="paragraf-367.odsek-8.text"/>
      <w:bookmarkEnd w:id="3413"/>
      <w:r w:rsidRPr="009027CD">
        <w:rPr>
          <w:rFonts w:ascii="Times New Roman" w:hAnsi="Times New Roman"/>
        </w:rPr>
        <w:t xml:space="preserve">O návrhu na zrušenie neodkladného opatrenia rozhodne súd do desiatich dní od jeho doručenia. </w:t>
      </w:r>
      <w:bookmarkEnd w:id="3414"/>
    </w:p>
    <w:p w:rsidR="00B24D0B" w:rsidRPr="009027CD" w:rsidRDefault="009027CD">
      <w:pPr>
        <w:spacing w:before="225" w:after="225" w:line="264" w:lineRule="auto"/>
        <w:ind w:left="270"/>
        <w:jc w:val="center"/>
      </w:pPr>
      <w:bookmarkStart w:id="3415" w:name="paragraf-368.oznacenie"/>
      <w:bookmarkStart w:id="3416" w:name="paragraf-368"/>
      <w:bookmarkEnd w:id="3389"/>
      <w:bookmarkEnd w:id="3412"/>
      <w:r w:rsidRPr="009027CD">
        <w:rPr>
          <w:rFonts w:ascii="Times New Roman" w:hAnsi="Times New Roman"/>
          <w:b/>
        </w:rPr>
        <w:t xml:space="preserve"> § 368 </w:t>
      </w:r>
    </w:p>
    <w:p w:rsidR="00B24D0B" w:rsidRPr="009027CD" w:rsidRDefault="009027CD">
      <w:pPr>
        <w:spacing w:before="225" w:after="225" w:line="264" w:lineRule="auto"/>
        <w:ind w:left="270"/>
        <w:jc w:val="center"/>
      </w:pPr>
      <w:bookmarkStart w:id="3417" w:name="paragraf-368.nadpis"/>
      <w:bookmarkEnd w:id="3415"/>
      <w:r w:rsidRPr="009027CD">
        <w:rPr>
          <w:rFonts w:ascii="Times New Roman" w:hAnsi="Times New Roman"/>
          <w:b/>
        </w:rPr>
        <w:t xml:space="preserve"> Neodkladné opatrenie o povolení súdu na výkon oprávnenia vo veci starostlivosti o maloletých </w:t>
      </w:r>
    </w:p>
    <w:p w:rsidR="00B24D0B" w:rsidRPr="009027CD" w:rsidRDefault="009027CD">
      <w:pPr>
        <w:spacing w:before="225" w:after="225" w:line="264" w:lineRule="auto"/>
        <w:ind w:left="345"/>
      </w:pPr>
      <w:bookmarkStart w:id="3418" w:name="paragraf-368.odsek-1"/>
      <w:bookmarkEnd w:id="3417"/>
      <w:r w:rsidRPr="009027CD">
        <w:rPr>
          <w:rFonts w:ascii="Times New Roman" w:hAnsi="Times New Roman"/>
        </w:rPr>
        <w:t xml:space="preserve"> </w:t>
      </w:r>
      <w:bookmarkStart w:id="3419" w:name="paragraf-368.odsek-1.oznacenie"/>
      <w:r w:rsidRPr="009027CD">
        <w:rPr>
          <w:rFonts w:ascii="Times New Roman" w:hAnsi="Times New Roman"/>
        </w:rPr>
        <w:t xml:space="preserve">(1) </w:t>
      </w:r>
      <w:bookmarkStart w:id="3420" w:name="paragraf-368.odsek-1.text"/>
      <w:bookmarkEnd w:id="3419"/>
      <w:r w:rsidRPr="009027CD">
        <w:rPr>
          <w:rFonts w:ascii="Times New Roman" w:hAnsi="Times New Roman"/>
        </w:rPr>
        <w:t xml:space="preserve">V odôvodnených prípadoch môže súd na návrh orgánu sociálnoprávnej ochrany detí a sociálnej kurately neodkladným opatrením povoliť vstup do obydlia, v ktorom sa nachádza maloletý na účely výkonu právomocí orgánu sociálnoprávnej ochrany detí a sociálnej kurately. </w:t>
      </w:r>
      <w:bookmarkEnd w:id="3420"/>
    </w:p>
    <w:p w:rsidR="00B24D0B" w:rsidRPr="009027CD" w:rsidRDefault="009027CD">
      <w:pPr>
        <w:spacing w:before="225" w:after="225" w:line="264" w:lineRule="auto"/>
        <w:ind w:left="345"/>
      </w:pPr>
      <w:bookmarkStart w:id="3421" w:name="paragraf-368.odsek-2"/>
      <w:bookmarkEnd w:id="3418"/>
      <w:r w:rsidRPr="009027CD">
        <w:rPr>
          <w:rFonts w:ascii="Times New Roman" w:hAnsi="Times New Roman"/>
        </w:rPr>
        <w:t xml:space="preserve"> </w:t>
      </w:r>
      <w:bookmarkStart w:id="3422" w:name="paragraf-368.odsek-2.oznacenie"/>
      <w:r w:rsidRPr="009027CD">
        <w:rPr>
          <w:rFonts w:ascii="Times New Roman" w:hAnsi="Times New Roman"/>
        </w:rPr>
        <w:t xml:space="preserve">(2) </w:t>
      </w:r>
      <w:bookmarkStart w:id="3423" w:name="paragraf-368.odsek-2.text"/>
      <w:bookmarkEnd w:id="3422"/>
      <w:r w:rsidRPr="009027CD">
        <w:rPr>
          <w:rFonts w:ascii="Times New Roman" w:hAnsi="Times New Roman"/>
        </w:rPr>
        <w:t xml:space="preserve">Účastníkom konania o nariadenie neodkladného opatrenia je orgán sociálnoprávnej ochrany detí a sociálnej kurately. </w:t>
      </w:r>
      <w:bookmarkEnd w:id="3423"/>
    </w:p>
    <w:p w:rsidR="00B24D0B" w:rsidRPr="009027CD" w:rsidRDefault="009027CD">
      <w:pPr>
        <w:spacing w:before="225" w:after="225" w:line="264" w:lineRule="auto"/>
        <w:ind w:left="345"/>
      </w:pPr>
      <w:bookmarkStart w:id="3424" w:name="paragraf-368.odsek-3"/>
      <w:bookmarkEnd w:id="3421"/>
      <w:r w:rsidRPr="009027CD">
        <w:rPr>
          <w:rFonts w:ascii="Times New Roman" w:hAnsi="Times New Roman"/>
        </w:rPr>
        <w:t xml:space="preserve"> </w:t>
      </w:r>
      <w:bookmarkStart w:id="3425" w:name="paragraf-368.odsek-3.oznacenie"/>
      <w:r w:rsidRPr="009027CD">
        <w:rPr>
          <w:rFonts w:ascii="Times New Roman" w:hAnsi="Times New Roman"/>
        </w:rPr>
        <w:t xml:space="preserve">(3) </w:t>
      </w:r>
      <w:bookmarkStart w:id="3426" w:name="paragraf-368.odsek-3.text"/>
      <w:bookmarkEnd w:id="3425"/>
      <w:r w:rsidRPr="009027CD">
        <w:rPr>
          <w:rFonts w:ascii="Times New Roman" w:hAnsi="Times New Roman"/>
        </w:rPr>
        <w:t xml:space="preserve">Súd rozhodnutie vydá a doručí do 24 hodín od doručenia návrhu. </w:t>
      </w:r>
      <w:bookmarkEnd w:id="3426"/>
    </w:p>
    <w:p w:rsidR="00B24D0B" w:rsidRPr="009027CD" w:rsidRDefault="009027CD">
      <w:pPr>
        <w:spacing w:before="225" w:after="225" w:line="264" w:lineRule="auto"/>
        <w:ind w:left="270"/>
        <w:jc w:val="center"/>
      </w:pPr>
      <w:bookmarkStart w:id="3427" w:name="paragraf-369.oznacenie"/>
      <w:bookmarkStart w:id="3428" w:name="paragraf-369"/>
      <w:bookmarkEnd w:id="3416"/>
      <w:bookmarkEnd w:id="3424"/>
      <w:r w:rsidRPr="009027CD">
        <w:rPr>
          <w:rFonts w:ascii="Times New Roman" w:hAnsi="Times New Roman"/>
          <w:b/>
        </w:rPr>
        <w:t xml:space="preserve"> § 369 </w:t>
      </w:r>
    </w:p>
    <w:p w:rsidR="00B24D0B" w:rsidRPr="009027CD" w:rsidRDefault="009027CD">
      <w:pPr>
        <w:spacing w:before="225" w:after="225" w:line="264" w:lineRule="auto"/>
        <w:ind w:left="270"/>
        <w:jc w:val="center"/>
      </w:pPr>
      <w:bookmarkStart w:id="3429" w:name="paragraf-369.nadpis"/>
      <w:bookmarkEnd w:id="3427"/>
      <w:r w:rsidRPr="009027CD">
        <w:rPr>
          <w:rFonts w:ascii="Times New Roman" w:hAnsi="Times New Roman"/>
          <w:b/>
        </w:rPr>
        <w:lastRenderedPageBreak/>
        <w:t xml:space="preserve"> Opatrenie na zabezpečenie dôkazu </w:t>
      </w:r>
    </w:p>
    <w:p w:rsidR="00B24D0B" w:rsidRPr="009027CD" w:rsidRDefault="009027CD">
      <w:pPr>
        <w:spacing w:before="225" w:after="225" w:line="264" w:lineRule="auto"/>
        <w:ind w:left="345"/>
      </w:pPr>
      <w:bookmarkStart w:id="3430" w:name="paragraf-369.odsek-1"/>
      <w:bookmarkEnd w:id="3429"/>
      <w:r w:rsidRPr="009027CD">
        <w:rPr>
          <w:rFonts w:ascii="Times New Roman" w:hAnsi="Times New Roman"/>
        </w:rPr>
        <w:t xml:space="preserve"> </w:t>
      </w:r>
      <w:bookmarkStart w:id="3431" w:name="paragraf-369.odsek-1.oznacenie"/>
      <w:bookmarkStart w:id="3432" w:name="paragraf-369.odsek-1.text"/>
      <w:bookmarkEnd w:id="3431"/>
      <w:r w:rsidRPr="009027CD">
        <w:rPr>
          <w:rFonts w:ascii="Times New Roman" w:hAnsi="Times New Roman"/>
        </w:rPr>
        <w:t xml:space="preserve">Zabezpečiť dôkaz podľa tohto zákona možno aj bez návrhu v konaniach, ktoré možno začať aj bez návrhu. </w:t>
      </w:r>
      <w:bookmarkEnd w:id="3432"/>
    </w:p>
    <w:bookmarkEnd w:id="3325"/>
    <w:bookmarkEnd w:id="3428"/>
    <w:bookmarkEnd w:id="3430"/>
    <w:p w:rsidR="00B24D0B" w:rsidRPr="009027CD" w:rsidRDefault="00B24D0B">
      <w:pPr>
        <w:spacing w:after="0"/>
        <w:ind w:left="120"/>
      </w:pPr>
    </w:p>
    <w:p w:rsidR="00B24D0B" w:rsidRPr="009027CD" w:rsidRDefault="009027CD">
      <w:pPr>
        <w:spacing w:before="300" w:after="0" w:line="264" w:lineRule="auto"/>
        <w:ind w:left="195"/>
      </w:pPr>
      <w:bookmarkStart w:id="3433" w:name="predpis.cast-stvrta.oznacenie"/>
      <w:bookmarkStart w:id="3434" w:name="predpis.cast-stvrta"/>
      <w:r w:rsidRPr="009027CD">
        <w:rPr>
          <w:rFonts w:ascii="Times New Roman" w:hAnsi="Times New Roman"/>
        </w:rPr>
        <w:t xml:space="preserve"> ŠTVRTÁ ČASŤ </w:t>
      </w:r>
    </w:p>
    <w:p w:rsidR="00B24D0B" w:rsidRPr="009027CD" w:rsidRDefault="009027CD">
      <w:pPr>
        <w:spacing w:after="0" w:line="264" w:lineRule="auto"/>
        <w:ind w:left="195"/>
      </w:pPr>
      <w:bookmarkStart w:id="3435" w:name="predpis.cast-stvrta.nadpis"/>
      <w:bookmarkEnd w:id="3433"/>
      <w:r w:rsidRPr="009027CD">
        <w:rPr>
          <w:rFonts w:ascii="Times New Roman" w:hAnsi="Times New Roman"/>
          <w:b/>
        </w:rPr>
        <w:t xml:space="preserve"> VÝKON ROZHODNUTIA VO VECIACH MALOLETÝCH </w:t>
      </w:r>
    </w:p>
    <w:p w:rsidR="00B24D0B" w:rsidRPr="009027CD" w:rsidRDefault="009027CD">
      <w:pPr>
        <w:spacing w:before="225" w:after="225" w:line="264" w:lineRule="auto"/>
        <w:ind w:left="270"/>
        <w:jc w:val="center"/>
      </w:pPr>
      <w:bookmarkStart w:id="3436" w:name="paragraf-370.oznacenie"/>
      <w:bookmarkStart w:id="3437" w:name="paragraf-370"/>
      <w:bookmarkEnd w:id="3435"/>
      <w:r w:rsidRPr="009027CD">
        <w:rPr>
          <w:rFonts w:ascii="Times New Roman" w:hAnsi="Times New Roman"/>
          <w:b/>
        </w:rPr>
        <w:t xml:space="preserve"> § 370 </w:t>
      </w:r>
    </w:p>
    <w:p w:rsidR="00B24D0B" w:rsidRPr="009027CD" w:rsidRDefault="009027CD">
      <w:pPr>
        <w:spacing w:before="225" w:after="225" w:line="264" w:lineRule="auto"/>
        <w:ind w:left="270"/>
        <w:jc w:val="center"/>
      </w:pPr>
      <w:bookmarkStart w:id="3438" w:name="paragraf-370.nadpis"/>
      <w:bookmarkEnd w:id="3436"/>
      <w:r w:rsidRPr="009027CD">
        <w:rPr>
          <w:rFonts w:ascii="Times New Roman" w:hAnsi="Times New Roman"/>
          <w:b/>
        </w:rPr>
        <w:t xml:space="preserve"> Exekučný titul </w:t>
      </w:r>
    </w:p>
    <w:p w:rsidR="00B24D0B" w:rsidRPr="009027CD" w:rsidRDefault="009027CD">
      <w:pPr>
        <w:spacing w:before="225" w:after="225" w:line="264" w:lineRule="auto"/>
        <w:ind w:left="345"/>
      </w:pPr>
      <w:bookmarkStart w:id="3439" w:name="paragraf-370.odsek-1"/>
      <w:bookmarkEnd w:id="3438"/>
      <w:r w:rsidRPr="009027CD">
        <w:rPr>
          <w:rFonts w:ascii="Times New Roman" w:hAnsi="Times New Roman"/>
        </w:rPr>
        <w:t xml:space="preserve"> </w:t>
      </w:r>
      <w:bookmarkStart w:id="3440" w:name="paragraf-370.odsek-1.oznacenie"/>
      <w:r w:rsidRPr="009027CD">
        <w:rPr>
          <w:rFonts w:ascii="Times New Roman" w:hAnsi="Times New Roman"/>
        </w:rPr>
        <w:t xml:space="preserve">(1) </w:t>
      </w:r>
      <w:bookmarkStart w:id="3441" w:name="paragraf-370.odsek-1.text"/>
      <w:bookmarkEnd w:id="3440"/>
      <w:r w:rsidRPr="009027CD">
        <w:rPr>
          <w:rFonts w:ascii="Times New Roman" w:hAnsi="Times New Roman"/>
        </w:rPr>
        <w:t xml:space="preserve">Podľa tejto časti sa postupuje pri výkone rozhodnutia, ktorým bola upravená starostlivosť o maloletého, styk s maloletým alebo iná ako peňažná povinnosť vo vzťahu k maloletému. </w:t>
      </w:r>
      <w:bookmarkEnd w:id="3441"/>
    </w:p>
    <w:p w:rsidR="00B24D0B" w:rsidRPr="009027CD" w:rsidRDefault="009027CD">
      <w:pPr>
        <w:spacing w:before="225" w:after="225" w:line="264" w:lineRule="auto"/>
        <w:ind w:left="345"/>
      </w:pPr>
      <w:bookmarkStart w:id="3442" w:name="paragraf-370.odsek-2"/>
      <w:bookmarkEnd w:id="3439"/>
      <w:r w:rsidRPr="009027CD">
        <w:rPr>
          <w:rFonts w:ascii="Times New Roman" w:hAnsi="Times New Roman"/>
        </w:rPr>
        <w:t xml:space="preserve"> </w:t>
      </w:r>
      <w:bookmarkStart w:id="3443" w:name="paragraf-370.odsek-2.oznacenie"/>
      <w:r w:rsidRPr="009027CD">
        <w:rPr>
          <w:rFonts w:ascii="Times New Roman" w:hAnsi="Times New Roman"/>
        </w:rPr>
        <w:t xml:space="preserve">(2) </w:t>
      </w:r>
      <w:bookmarkStart w:id="3444" w:name="paragraf-370.odsek-2.text"/>
      <w:bookmarkEnd w:id="3443"/>
      <w:r w:rsidRPr="009027CD">
        <w:rPr>
          <w:rFonts w:ascii="Times New Roman" w:hAnsi="Times New Roman"/>
        </w:rPr>
        <w:t xml:space="preserve">Podľa tejto časti sa postupuje aj pri výkone rozhodnutia o návrat maloletého do cudziny pri neoprávnenom premiestnení alebo zadržaní. </w:t>
      </w:r>
      <w:bookmarkEnd w:id="3444"/>
    </w:p>
    <w:p w:rsidR="00B24D0B" w:rsidRPr="009027CD" w:rsidRDefault="009027CD">
      <w:pPr>
        <w:spacing w:before="225" w:after="225" w:line="264" w:lineRule="auto"/>
        <w:ind w:left="345"/>
      </w:pPr>
      <w:bookmarkStart w:id="3445" w:name="paragraf-370.odsek-3"/>
      <w:bookmarkEnd w:id="3442"/>
      <w:r w:rsidRPr="009027CD">
        <w:rPr>
          <w:rFonts w:ascii="Times New Roman" w:hAnsi="Times New Roman"/>
        </w:rPr>
        <w:t xml:space="preserve"> </w:t>
      </w:r>
      <w:bookmarkStart w:id="3446" w:name="paragraf-370.odsek-3.oznacenie"/>
      <w:r w:rsidRPr="009027CD">
        <w:rPr>
          <w:rFonts w:ascii="Times New Roman" w:hAnsi="Times New Roman"/>
        </w:rPr>
        <w:t xml:space="preserve">(3) </w:t>
      </w:r>
      <w:bookmarkStart w:id="3447" w:name="paragraf-370.odsek-3.text"/>
      <w:bookmarkEnd w:id="3446"/>
      <w:r w:rsidRPr="009027CD">
        <w:rPr>
          <w:rFonts w:ascii="Times New Roman" w:hAnsi="Times New Roman"/>
        </w:rPr>
        <w:t xml:space="preserve">Podľa tejto časti sa postupuje aj vtedy, ak z osobitného predpisu alebo z medzinárodnej zmluvy, ktorou je Slovenská republika viazaná, vyplýva vykonateľnosť dohody alebo verejnej listiny, ktorou bola upravená starostlivosť o maloletého, styk s maloletým alebo iná ako peňažná povinnosť vo vzťahu k maloletému. </w:t>
      </w:r>
      <w:bookmarkEnd w:id="3447"/>
    </w:p>
    <w:p w:rsidR="00B24D0B" w:rsidRPr="009027CD" w:rsidRDefault="009027CD">
      <w:pPr>
        <w:spacing w:before="225" w:after="225" w:line="264" w:lineRule="auto"/>
        <w:ind w:left="270"/>
        <w:jc w:val="center"/>
      </w:pPr>
      <w:bookmarkStart w:id="3448" w:name="paragraf-371.oznacenie"/>
      <w:bookmarkStart w:id="3449" w:name="paragraf-371"/>
      <w:bookmarkEnd w:id="3437"/>
      <w:bookmarkEnd w:id="3445"/>
      <w:r w:rsidRPr="009027CD">
        <w:rPr>
          <w:rFonts w:ascii="Times New Roman" w:hAnsi="Times New Roman"/>
          <w:b/>
        </w:rPr>
        <w:t xml:space="preserve"> § 371 </w:t>
      </w:r>
    </w:p>
    <w:p w:rsidR="00B24D0B" w:rsidRPr="009027CD" w:rsidRDefault="009027CD">
      <w:pPr>
        <w:spacing w:before="225" w:after="225" w:line="264" w:lineRule="auto"/>
        <w:ind w:left="270"/>
        <w:jc w:val="center"/>
      </w:pPr>
      <w:bookmarkStart w:id="3450" w:name="paragraf-371.nadpis"/>
      <w:bookmarkEnd w:id="3448"/>
      <w:r w:rsidRPr="009027CD">
        <w:rPr>
          <w:rFonts w:ascii="Times New Roman" w:hAnsi="Times New Roman"/>
          <w:b/>
        </w:rPr>
        <w:t xml:space="preserve"> Miestna príslušnosť súdu </w:t>
      </w:r>
    </w:p>
    <w:p w:rsidR="00B24D0B" w:rsidRPr="009027CD" w:rsidRDefault="009027CD">
      <w:pPr>
        <w:spacing w:before="225" w:after="225" w:line="264" w:lineRule="auto"/>
        <w:ind w:left="345"/>
      </w:pPr>
      <w:bookmarkStart w:id="3451" w:name="paragraf-371.odsek-1"/>
      <w:bookmarkEnd w:id="3450"/>
      <w:r w:rsidRPr="009027CD">
        <w:rPr>
          <w:rFonts w:ascii="Times New Roman" w:hAnsi="Times New Roman"/>
        </w:rPr>
        <w:t xml:space="preserve"> </w:t>
      </w:r>
      <w:bookmarkStart w:id="3452" w:name="paragraf-371.odsek-1.oznacenie"/>
      <w:r w:rsidRPr="009027CD">
        <w:rPr>
          <w:rFonts w:ascii="Times New Roman" w:hAnsi="Times New Roman"/>
        </w:rPr>
        <w:t xml:space="preserve">(1) </w:t>
      </w:r>
      <w:bookmarkStart w:id="3453" w:name="paragraf-371.odsek-1.text"/>
      <w:bookmarkEnd w:id="3452"/>
      <w:r w:rsidRPr="009027CD">
        <w:rPr>
          <w:rFonts w:ascii="Times New Roman" w:hAnsi="Times New Roman"/>
        </w:rPr>
        <w:t xml:space="preserve">Na výkon rozhodnutia vo veciach maloletých je miestne príslušný súd, v ktorého obvode má maloletý bydlisko určené dohodou rodičov alebo iným zákonným spôsobom. </w:t>
      </w:r>
      <w:bookmarkEnd w:id="3453"/>
    </w:p>
    <w:p w:rsidR="00B24D0B" w:rsidRPr="009027CD" w:rsidRDefault="009027CD">
      <w:pPr>
        <w:spacing w:before="225" w:after="225" w:line="264" w:lineRule="auto"/>
        <w:ind w:left="345"/>
      </w:pPr>
      <w:bookmarkStart w:id="3454" w:name="paragraf-371.odsek-2"/>
      <w:bookmarkEnd w:id="3451"/>
      <w:r w:rsidRPr="009027CD">
        <w:rPr>
          <w:rFonts w:ascii="Times New Roman" w:hAnsi="Times New Roman"/>
        </w:rPr>
        <w:t xml:space="preserve"> </w:t>
      </w:r>
      <w:bookmarkStart w:id="3455" w:name="paragraf-371.odsek-2.oznacenie"/>
      <w:r w:rsidRPr="009027CD">
        <w:rPr>
          <w:rFonts w:ascii="Times New Roman" w:hAnsi="Times New Roman"/>
        </w:rPr>
        <w:t xml:space="preserve">(2) </w:t>
      </w:r>
      <w:bookmarkStart w:id="3456" w:name="paragraf-371.odsek-2.text"/>
      <w:bookmarkEnd w:id="3455"/>
      <w:r w:rsidRPr="009027CD">
        <w:rPr>
          <w:rFonts w:ascii="Times New Roman" w:hAnsi="Times New Roman"/>
        </w:rPr>
        <w:t xml:space="preserve">Ak sa zákonným spôsobom zmenia okolnosti, podľa ktorých sa posudzuje miestna príslušnosť podľa odseku 1, môže súd preniesť svoju miestnu príslušnosť na iný súd, ak to vyžaduje záujem maloletého. Ak tento súd nesúhlasí s prenesením miestnej príslušnosti, rozhodne jeho nadriadený súd. </w:t>
      </w:r>
      <w:bookmarkEnd w:id="3456"/>
    </w:p>
    <w:p w:rsidR="00B24D0B" w:rsidRPr="009027CD" w:rsidRDefault="009027CD">
      <w:pPr>
        <w:spacing w:before="225" w:after="225" w:line="264" w:lineRule="auto"/>
        <w:ind w:left="345"/>
      </w:pPr>
      <w:bookmarkStart w:id="3457" w:name="paragraf-371.odsek-3"/>
      <w:bookmarkEnd w:id="3454"/>
      <w:r w:rsidRPr="009027CD">
        <w:rPr>
          <w:rFonts w:ascii="Times New Roman" w:hAnsi="Times New Roman"/>
        </w:rPr>
        <w:t xml:space="preserve"> </w:t>
      </w:r>
      <w:bookmarkStart w:id="3458" w:name="paragraf-371.odsek-3.oznacenie"/>
      <w:r w:rsidRPr="009027CD">
        <w:rPr>
          <w:rFonts w:ascii="Times New Roman" w:hAnsi="Times New Roman"/>
        </w:rPr>
        <w:t xml:space="preserve">(3) </w:t>
      </w:r>
      <w:bookmarkStart w:id="3459" w:name="paragraf-371.odsek-3.text"/>
      <w:bookmarkEnd w:id="3458"/>
      <w:r w:rsidRPr="009027CD">
        <w:rPr>
          <w:rFonts w:ascii="Times New Roman" w:hAnsi="Times New Roman"/>
        </w:rPr>
        <w:t xml:space="preserve">Ak nie je miestne príslušný súd známy alebo ak nemôže včas zakročiť, nariadi a uskutoční výkon súd, v ktorého obvode sa maloletý zdržuje. Len čo je to však možné, postúpi vec miestne príslušnému súdu. </w:t>
      </w:r>
      <w:bookmarkEnd w:id="3459"/>
    </w:p>
    <w:p w:rsidR="00B24D0B" w:rsidRPr="009027CD" w:rsidRDefault="009027CD">
      <w:pPr>
        <w:spacing w:before="225" w:after="225" w:line="264" w:lineRule="auto"/>
        <w:ind w:left="345"/>
      </w:pPr>
      <w:bookmarkStart w:id="3460" w:name="paragraf-371.odsek-4"/>
      <w:bookmarkEnd w:id="3457"/>
      <w:r w:rsidRPr="009027CD">
        <w:rPr>
          <w:rFonts w:ascii="Times New Roman" w:hAnsi="Times New Roman"/>
        </w:rPr>
        <w:t xml:space="preserve"> </w:t>
      </w:r>
      <w:bookmarkStart w:id="3461" w:name="paragraf-371.odsek-4.oznacenie"/>
      <w:r w:rsidRPr="009027CD">
        <w:rPr>
          <w:rFonts w:ascii="Times New Roman" w:hAnsi="Times New Roman"/>
        </w:rPr>
        <w:t xml:space="preserve">(4) </w:t>
      </w:r>
      <w:bookmarkEnd w:id="3461"/>
      <w:r w:rsidRPr="009027CD">
        <w:rPr>
          <w:rFonts w:ascii="Times New Roman" w:hAnsi="Times New Roman"/>
        </w:rPr>
        <w:t xml:space="preserve">Na výkon neodkladného opatrenia je miestne príslušný súd, ktorý neodkladné opatrenie nariadil a ak neodkladné opatrenie nariadil odvolací súd, je miestne príslušný súd prvej inštancie; odseky 2 a 3 a </w:t>
      </w:r>
      <w:hyperlink w:anchor="paragraf-113">
        <w:r w:rsidRPr="009027CD">
          <w:rPr>
            <w:rFonts w:ascii="Times New Roman" w:hAnsi="Times New Roman"/>
          </w:rPr>
          <w:t>§ 113</w:t>
        </w:r>
      </w:hyperlink>
      <w:bookmarkStart w:id="3462" w:name="paragraf-371.odsek-4.text"/>
      <w:r w:rsidRPr="009027CD">
        <w:rPr>
          <w:rFonts w:ascii="Times New Roman" w:hAnsi="Times New Roman"/>
        </w:rPr>
        <w:t xml:space="preserve"> sa nepoužijú. </w:t>
      </w:r>
      <w:bookmarkEnd w:id="3462"/>
    </w:p>
    <w:p w:rsidR="00B24D0B" w:rsidRPr="009027CD" w:rsidRDefault="009027CD">
      <w:pPr>
        <w:spacing w:before="225" w:after="225" w:line="264" w:lineRule="auto"/>
        <w:ind w:left="345"/>
      </w:pPr>
      <w:bookmarkStart w:id="3463" w:name="paragraf-371.odsek-5"/>
      <w:bookmarkEnd w:id="3460"/>
      <w:r w:rsidRPr="009027CD">
        <w:rPr>
          <w:rFonts w:ascii="Times New Roman" w:hAnsi="Times New Roman"/>
        </w:rPr>
        <w:t xml:space="preserve"> </w:t>
      </w:r>
      <w:bookmarkStart w:id="3464" w:name="paragraf-371.odsek-5.oznacenie"/>
      <w:r w:rsidRPr="009027CD">
        <w:rPr>
          <w:rFonts w:ascii="Times New Roman" w:hAnsi="Times New Roman"/>
        </w:rPr>
        <w:t xml:space="preserve">(5) </w:t>
      </w:r>
      <w:bookmarkStart w:id="3465" w:name="paragraf-371.odsek-5.text"/>
      <w:bookmarkEnd w:id="3464"/>
      <w:r w:rsidRPr="009027CD">
        <w:rPr>
          <w:rFonts w:ascii="Times New Roman" w:hAnsi="Times New Roman"/>
        </w:rPr>
        <w:t xml:space="preserve">Na výkon rozhodnutia o návrat maloletého do cudziny pri neoprávnenom premiestnení alebo zadržaní je miestne príslušný súd, ktorý vo veci konal v prvej inštancii. </w:t>
      </w:r>
      <w:bookmarkEnd w:id="3465"/>
    </w:p>
    <w:p w:rsidR="00B24D0B" w:rsidRPr="009027CD" w:rsidRDefault="009027CD">
      <w:pPr>
        <w:spacing w:before="225" w:after="225" w:line="264" w:lineRule="auto"/>
        <w:ind w:left="270"/>
        <w:jc w:val="center"/>
      </w:pPr>
      <w:bookmarkStart w:id="3466" w:name="paragraf-372.oznacenie"/>
      <w:bookmarkStart w:id="3467" w:name="paragraf-372"/>
      <w:bookmarkEnd w:id="3449"/>
      <w:bookmarkEnd w:id="3463"/>
      <w:r w:rsidRPr="009027CD">
        <w:rPr>
          <w:rFonts w:ascii="Times New Roman" w:hAnsi="Times New Roman"/>
          <w:b/>
        </w:rPr>
        <w:t xml:space="preserve"> § 372 </w:t>
      </w:r>
    </w:p>
    <w:p w:rsidR="00B24D0B" w:rsidRPr="009027CD" w:rsidRDefault="009027CD">
      <w:pPr>
        <w:spacing w:before="225" w:after="225" w:line="264" w:lineRule="auto"/>
        <w:ind w:left="345"/>
      </w:pPr>
      <w:bookmarkStart w:id="3468" w:name="paragraf-372.odsek-1"/>
      <w:bookmarkEnd w:id="3466"/>
      <w:r w:rsidRPr="009027CD">
        <w:rPr>
          <w:rFonts w:ascii="Times New Roman" w:hAnsi="Times New Roman"/>
        </w:rPr>
        <w:t xml:space="preserve"> </w:t>
      </w:r>
      <w:bookmarkStart w:id="3469" w:name="paragraf-372.odsek-1.oznacenie"/>
      <w:bookmarkStart w:id="3470" w:name="paragraf-372.odsek-1.text"/>
      <w:bookmarkEnd w:id="3469"/>
      <w:r w:rsidRPr="009027CD">
        <w:rPr>
          <w:rFonts w:ascii="Times New Roman" w:hAnsi="Times New Roman"/>
        </w:rPr>
        <w:t xml:space="preserve">Účastníkmi konania o výkone rozhodnutia sú maloletý, ten, kto je z exekučného titulu oprávnený a povinný. </w:t>
      </w:r>
      <w:bookmarkEnd w:id="3470"/>
    </w:p>
    <w:p w:rsidR="00B24D0B" w:rsidRPr="009027CD" w:rsidRDefault="009027CD">
      <w:pPr>
        <w:spacing w:before="225" w:after="225" w:line="264" w:lineRule="auto"/>
        <w:ind w:left="270"/>
        <w:jc w:val="center"/>
      </w:pPr>
      <w:bookmarkStart w:id="3471" w:name="paragraf-373.oznacenie"/>
      <w:bookmarkStart w:id="3472" w:name="paragraf-373"/>
      <w:bookmarkEnd w:id="3467"/>
      <w:bookmarkEnd w:id="3468"/>
      <w:r w:rsidRPr="009027CD">
        <w:rPr>
          <w:rFonts w:ascii="Times New Roman" w:hAnsi="Times New Roman"/>
          <w:b/>
        </w:rPr>
        <w:lastRenderedPageBreak/>
        <w:t xml:space="preserve"> § 373 </w:t>
      </w:r>
    </w:p>
    <w:p w:rsidR="00B24D0B" w:rsidRPr="009027CD" w:rsidRDefault="009027CD">
      <w:pPr>
        <w:spacing w:before="225" w:after="225" w:line="264" w:lineRule="auto"/>
        <w:ind w:left="345"/>
      </w:pPr>
      <w:bookmarkStart w:id="3473" w:name="paragraf-373.odsek-1"/>
      <w:bookmarkEnd w:id="3471"/>
      <w:r w:rsidRPr="009027CD">
        <w:rPr>
          <w:rFonts w:ascii="Times New Roman" w:hAnsi="Times New Roman"/>
        </w:rPr>
        <w:t xml:space="preserve"> </w:t>
      </w:r>
      <w:bookmarkStart w:id="3474" w:name="paragraf-373.odsek-1.oznacenie"/>
      <w:bookmarkStart w:id="3475" w:name="paragraf-373.odsek-1.text"/>
      <w:bookmarkEnd w:id="3474"/>
      <w:r w:rsidRPr="009027CD">
        <w:rPr>
          <w:rFonts w:ascii="Times New Roman" w:hAnsi="Times New Roman"/>
        </w:rPr>
        <w:t xml:space="preserve">Na konanie o výkone rozhodnutia sa použijú ustanovenia prvej časti a piateho dielu prvej hlavy druhej časti, ak nie je ustanovené inak. </w:t>
      </w:r>
      <w:bookmarkEnd w:id="3475"/>
    </w:p>
    <w:p w:rsidR="00B24D0B" w:rsidRPr="009027CD" w:rsidRDefault="009027CD">
      <w:pPr>
        <w:spacing w:before="225" w:after="225" w:line="264" w:lineRule="auto"/>
        <w:ind w:left="270"/>
        <w:jc w:val="center"/>
      </w:pPr>
      <w:bookmarkStart w:id="3476" w:name="paragraf-374.oznacenie"/>
      <w:bookmarkStart w:id="3477" w:name="paragraf-374"/>
      <w:bookmarkEnd w:id="3472"/>
      <w:bookmarkEnd w:id="3473"/>
      <w:r w:rsidRPr="009027CD">
        <w:rPr>
          <w:rFonts w:ascii="Times New Roman" w:hAnsi="Times New Roman"/>
          <w:b/>
        </w:rPr>
        <w:t xml:space="preserve"> § 374 </w:t>
      </w:r>
    </w:p>
    <w:p w:rsidR="00B24D0B" w:rsidRPr="009027CD" w:rsidRDefault="009027CD">
      <w:pPr>
        <w:spacing w:before="225" w:after="225" w:line="264" w:lineRule="auto"/>
        <w:ind w:left="345"/>
      </w:pPr>
      <w:bookmarkStart w:id="3478" w:name="paragraf-374.odsek-1"/>
      <w:bookmarkEnd w:id="3476"/>
      <w:r w:rsidRPr="009027CD">
        <w:rPr>
          <w:rFonts w:ascii="Times New Roman" w:hAnsi="Times New Roman"/>
        </w:rPr>
        <w:t xml:space="preserve"> </w:t>
      </w:r>
      <w:bookmarkStart w:id="3479" w:name="paragraf-374.odsek-1.oznacenie"/>
      <w:r w:rsidRPr="009027CD">
        <w:rPr>
          <w:rFonts w:ascii="Times New Roman" w:hAnsi="Times New Roman"/>
        </w:rPr>
        <w:t xml:space="preserve">(1) </w:t>
      </w:r>
      <w:bookmarkStart w:id="3480" w:name="paragraf-374.odsek-1.text"/>
      <w:bookmarkEnd w:id="3479"/>
      <w:r w:rsidRPr="009027CD">
        <w:rPr>
          <w:rFonts w:ascii="Times New Roman" w:hAnsi="Times New Roman"/>
        </w:rPr>
        <w:t xml:space="preserve">Súd na prejednanie veci nariadi pojednávanie. </w:t>
      </w:r>
      <w:bookmarkEnd w:id="3480"/>
    </w:p>
    <w:p w:rsidR="00B24D0B" w:rsidRPr="009027CD" w:rsidRDefault="009027CD">
      <w:pPr>
        <w:spacing w:after="0" w:line="264" w:lineRule="auto"/>
        <w:ind w:left="345"/>
      </w:pPr>
      <w:bookmarkStart w:id="3481" w:name="paragraf-374.odsek-2"/>
      <w:bookmarkEnd w:id="3478"/>
      <w:r w:rsidRPr="009027CD">
        <w:rPr>
          <w:rFonts w:ascii="Times New Roman" w:hAnsi="Times New Roman"/>
        </w:rPr>
        <w:t xml:space="preserve"> </w:t>
      </w:r>
      <w:bookmarkStart w:id="3482" w:name="paragraf-374.odsek-2.oznacenie"/>
      <w:r w:rsidRPr="009027CD">
        <w:rPr>
          <w:rFonts w:ascii="Times New Roman" w:hAnsi="Times New Roman"/>
        </w:rPr>
        <w:t xml:space="preserve">(2) </w:t>
      </w:r>
      <w:bookmarkStart w:id="3483" w:name="paragraf-374.odsek-2.text"/>
      <w:bookmarkEnd w:id="3482"/>
      <w:r w:rsidRPr="009027CD">
        <w:rPr>
          <w:rFonts w:ascii="Times New Roman" w:hAnsi="Times New Roman"/>
        </w:rPr>
        <w:t xml:space="preserve">Pojednávanie netreba nariadiť, ak ide o výkon rozhodnutia </w:t>
      </w:r>
      <w:bookmarkEnd w:id="3483"/>
    </w:p>
    <w:p w:rsidR="00B24D0B" w:rsidRPr="009027CD" w:rsidRDefault="009027CD">
      <w:pPr>
        <w:spacing w:before="225" w:after="225" w:line="264" w:lineRule="auto"/>
        <w:ind w:left="420"/>
      </w:pPr>
      <w:bookmarkStart w:id="3484" w:name="paragraf-374.odsek-2.pismeno-a"/>
      <w:r w:rsidRPr="009027CD">
        <w:rPr>
          <w:rFonts w:ascii="Times New Roman" w:hAnsi="Times New Roman"/>
        </w:rPr>
        <w:t xml:space="preserve"> </w:t>
      </w:r>
      <w:bookmarkStart w:id="3485" w:name="paragraf-374.odsek-2.pismeno-a.oznacenie"/>
      <w:r w:rsidRPr="009027CD">
        <w:rPr>
          <w:rFonts w:ascii="Times New Roman" w:hAnsi="Times New Roman"/>
        </w:rPr>
        <w:t xml:space="preserve">a) </w:t>
      </w:r>
      <w:bookmarkStart w:id="3486" w:name="paragraf-374.odsek-2.pismeno-a.text"/>
      <w:bookmarkEnd w:id="3485"/>
      <w:r w:rsidRPr="009027CD">
        <w:rPr>
          <w:rFonts w:ascii="Times New Roman" w:hAnsi="Times New Roman"/>
        </w:rPr>
        <w:t xml:space="preserve">o návrat maloletého do cudziny pri neoprávnenom premiestnení alebo zadržaní, </w:t>
      </w:r>
      <w:bookmarkEnd w:id="3486"/>
    </w:p>
    <w:p w:rsidR="00B24D0B" w:rsidRPr="009027CD" w:rsidRDefault="009027CD">
      <w:pPr>
        <w:spacing w:before="225" w:after="225" w:line="264" w:lineRule="auto"/>
        <w:ind w:left="420"/>
      </w:pPr>
      <w:bookmarkStart w:id="3487" w:name="paragraf-374.odsek-2.pismeno-b"/>
      <w:bookmarkEnd w:id="3484"/>
      <w:r w:rsidRPr="009027CD">
        <w:rPr>
          <w:rFonts w:ascii="Times New Roman" w:hAnsi="Times New Roman"/>
        </w:rPr>
        <w:t xml:space="preserve"> </w:t>
      </w:r>
      <w:bookmarkStart w:id="3488" w:name="paragraf-374.odsek-2.pismeno-b.oznacenie"/>
      <w:r w:rsidRPr="009027CD">
        <w:rPr>
          <w:rFonts w:ascii="Times New Roman" w:hAnsi="Times New Roman"/>
        </w:rPr>
        <w:t xml:space="preserve">b) </w:t>
      </w:r>
      <w:bookmarkStart w:id="3489" w:name="paragraf-374.odsek-2.pismeno-b.text"/>
      <w:bookmarkEnd w:id="3488"/>
      <w:r w:rsidRPr="009027CD">
        <w:rPr>
          <w:rFonts w:ascii="Times New Roman" w:hAnsi="Times New Roman"/>
        </w:rPr>
        <w:t xml:space="preserve">o nariadení ústavnej starostlivosti, </w:t>
      </w:r>
      <w:bookmarkEnd w:id="3489"/>
    </w:p>
    <w:p w:rsidR="00B24D0B" w:rsidRPr="009027CD" w:rsidRDefault="009027CD">
      <w:pPr>
        <w:spacing w:before="225" w:after="225" w:line="264" w:lineRule="auto"/>
        <w:ind w:left="420"/>
      </w:pPr>
      <w:bookmarkStart w:id="3490" w:name="paragraf-374.odsek-2.pismeno-c"/>
      <w:bookmarkEnd w:id="3487"/>
      <w:r w:rsidRPr="009027CD">
        <w:rPr>
          <w:rFonts w:ascii="Times New Roman" w:hAnsi="Times New Roman"/>
        </w:rPr>
        <w:t xml:space="preserve"> </w:t>
      </w:r>
      <w:bookmarkStart w:id="3491" w:name="paragraf-374.odsek-2.pismeno-c.oznacenie"/>
      <w:r w:rsidRPr="009027CD">
        <w:rPr>
          <w:rFonts w:ascii="Times New Roman" w:hAnsi="Times New Roman"/>
        </w:rPr>
        <w:t xml:space="preserve">c) </w:t>
      </w:r>
      <w:bookmarkStart w:id="3492" w:name="paragraf-374.odsek-2.pismeno-c.text"/>
      <w:bookmarkEnd w:id="3491"/>
      <w:r w:rsidRPr="009027CD">
        <w:rPr>
          <w:rFonts w:ascii="Times New Roman" w:hAnsi="Times New Roman"/>
        </w:rPr>
        <w:t xml:space="preserve">o uložení výchovného opatrenia, ktorým súd nariadil maloletému pobyt v zariadení podľa osobitného predpisu, alebo </w:t>
      </w:r>
      <w:bookmarkEnd w:id="3492"/>
    </w:p>
    <w:p w:rsidR="00B24D0B" w:rsidRPr="009027CD" w:rsidRDefault="009027CD">
      <w:pPr>
        <w:spacing w:before="225" w:after="225" w:line="264" w:lineRule="auto"/>
        <w:ind w:left="420"/>
      </w:pPr>
      <w:bookmarkStart w:id="3493" w:name="paragraf-374.odsek-2.pismeno-d"/>
      <w:bookmarkEnd w:id="3490"/>
      <w:r w:rsidRPr="009027CD">
        <w:rPr>
          <w:rFonts w:ascii="Times New Roman" w:hAnsi="Times New Roman"/>
        </w:rPr>
        <w:t xml:space="preserve"> </w:t>
      </w:r>
      <w:bookmarkStart w:id="3494" w:name="paragraf-374.odsek-2.pismeno-d.oznacenie"/>
      <w:r w:rsidRPr="009027CD">
        <w:rPr>
          <w:rFonts w:ascii="Times New Roman" w:hAnsi="Times New Roman"/>
        </w:rPr>
        <w:t xml:space="preserve">d) </w:t>
      </w:r>
      <w:bookmarkEnd w:id="3494"/>
      <w:r w:rsidRPr="009027CD">
        <w:rPr>
          <w:rFonts w:ascii="Times New Roman" w:hAnsi="Times New Roman"/>
        </w:rPr>
        <w:t xml:space="preserve">o nariadení neodkladného opatrenia podľa </w:t>
      </w:r>
      <w:hyperlink w:anchor="paragraf-365">
        <w:r w:rsidRPr="009027CD">
          <w:rPr>
            <w:rFonts w:ascii="Times New Roman" w:hAnsi="Times New Roman"/>
          </w:rPr>
          <w:t>§ 365</w:t>
        </w:r>
      </w:hyperlink>
      <w:r w:rsidRPr="009027CD">
        <w:rPr>
          <w:rFonts w:ascii="Times New Roman" w:hAnsi="Times New Roman"/>
        </w:rPr>
        <w:t xml:space="preserve">, </w:t>
      </w:r>
      <w:hyperlink w:anchor="paragraf-367.odsek-2">
        <w:r w:rsidRPr="009027CD">
          <w:rPr>
            <w:rFonts w:ascii="Times New Roman" w:hAnsi="Times New Roman"/>
          </w:rPr>
          <w:t>§ 367 ods. 2</w:t>
        </w:r>
      </w:hyperlink>
      <w:r w:rsidRPr="009027CD">
        <w:rPr>
          <w:rFonts w:ascii="Times New Roman" w:hAnsi="Times New Roman"/>
        </w:rPr>
        <w:t xml:space="preserve"> alebo </w:t>
      </w:r>
      <w:hyperlink w:anchor="paragraf-368">
        <w:r w:rsidRPr="009027CD">
          <w:rPr>
            <w:rFonts w:ascii="Times New Roman" w:hAnsi="Times New Roman"/>
          </w:rPr>
          <w:t>§ 368</w:t>
        </w:r>
      </w:hyperlink>
      <w:bookmarkStart w:id="3495" w:name="paragraf-374.odsek-2.pismeno-d.text"/>
      <w:r w:rsidRPr="009027CD">
        <w:rPr>
          <w:rFonts w:ascii="Times New Roman" w:hAnsi="Times New Roman"/>
        </w:rPr>
        <w:t xml:space="preserve">. </w:t>
      </w:r>
      <w:bookmarkEnd w:id="3495"/>
    </w:p>
    <w:p w:rsidR="00B24D0B" w:rsidRPr="009027CD" w:rsidRDefault="009027CD">
      <w:pPr>
        <w:spacing w:before="225" w:after="225" w:line="264" w:lineRule="auto"/>
        <w:ind w:left="270"/>
        <w:jc w:val="center"/>
      </w:pPr>
      <w:bookmarkStart w:id="3496" w:name="paragraf-375.oznacenie"/>
      <w:bookmarkStart w:id="3497" w:name="paragraf-375"/>
      <w:bookmarkEnd w:id="3477"/>
      <w:bookmarkEnd w:id="3481"/>
      <w:bookmarkEnd w:id="3493"/>
      <w:r w:rsidRPr="009027CD">
        <w:rPr>
          <w:rFonts w:ascii="Times New Roman" w:hAnsi="Times New Roman"/>
          <w:b/>
        </w:rPr>
        <w:t xml:space="preserve"> § 375 </w:t>
      </w:r>
    </w:p>
    <w:p w:rsidR="00B24D0B" w:rsidRPr="009027CD" w:rsidRDefault="009027CD">
      <w:pPr>
        <w:spacing w:before="225" w:after="225" w:line="264" w:lineRule="auto"/>
        <w:ind w:left="345"/>
      </w:pPr>
      <w:bookmarkStart w:id="3498" w:name="paragraf-375.odsek-1"/>
      <w:bookmarkEnd w:id="3496"/>
      <w:r w:rsidRPr="009027CD">
        <w:rPr>
          <w:rFonts w:ascii="Times New Roman" w:hAnsi="Times New Roman"/>
        </w:rPr>
        <w:t xml:space="preserve"> </w:t>
      </w:r>
      <w:bookmarkStart w:id="3499" w:name="paragraf-375.odsek-1.oznacenie"/>
      <w:bookmarkStart w:id="3500" w:name="paragraf-375.odsek-1.text"/>
      <w:bookmarkEnd w:id="3499"/>
      <w:r w:rsidRPr="009027CD">
        <w:rPr>
          <w:rFonts w:ascii="Times New Roman" w:hAnsi="Times New Roman"/>
        </w:rPr>
        <w:t xml:space="preserve">Súd rozhoduje uznesením. </w:t>
      </w:r>
      <w:bookmarkEnd w:id="3500"/>
    </w:p>
    <w:p w:rsidR="00B24D0B" w:rsidRPr="009027CD" w:rsidRDefault="009027CD">
      <w:pPr>
        <w:spacing w:before="225" w:after="225" w:line="264" w:lineRule="auto"/>
        <w:ind w:left="270"/>
        <w:jc w:val="center"/>
      </w:pPr>
      <w:bookmarkStart w:id="3501" w:name="paragraf-376.oznacenie"/>
      <w:bookmarkStart w:id="3502" w:name="paragraf-376"/>
      <w:bookmarkEnd w:id="3497"/>
      <w:bookmarkEnd w:id="3498"/>
      <w:r w:rsidRPr="009027CD">
        <w:rPr>
          <w:rFonts w:ascii="Times New Roman" w:hAnsi="Times New Roman"/>
          <w:b/>
        </w:rPr>
        <w:t xml:space="preserve"> § 376 </w:t>
      </w:r>
    </w:p>
    <w:p w:rsidR="00B24D0B" w:rsidRPr="009027CD" w:rsidRDefault="009027CD">
      <w:pPr>
        <w:spacing w:before="225" w:after="225" w:line="264" w:lineRule="auto"/>
        <w:ind w:left="345"/>
      </w:pPr>
      <w:bookmarkStart w:id="3503" w:name="paragraf-376.odsek-1"/>
      <w:bookmarkEnd w:id="3501"/>
      <w:r w:rsidRPr="009027CD">
        <w:rPr>
          <w:rFonts w:ascii="Times New Roman" w:hAnsi="Times New Roman"/>
        </w:rPr>
        <w:t xml:space="preserve"> </w:t>
      </w:r>
      <w:bookmarkStart w:id="3504" w:name="paragraf-376.odsek-1.oznacenie"/>
      <w:r w:rsidRPr="009027CD">
        <w:rPr>
          <w:rFonts w:ascii="Times New Roman" w:hAnsi="Times New Roman"/>
        </w:rPr>
        <w:t xml:space="preserve">(1) </w:t>
      </w:r>
      <w:bookmarkStart w:id="3505" w:name="paragraf-376.odsek-1.text"/>
      <w:bookmarkEnd w:id="3504"/>
      <w:r w:rsidRPr="009027CD">
        <w:rPr>
          <w:rFonts w:ascii="Times New Roman" w:hAnsi="Times New Roman"/>
        </w:rPr>
        <w:t xml:space="preserve">Ak povinný dobrovoľne nesplní, čo mu ukladá vykonateľný exekučný titul, môže oprávnený podať návrh na nariadenie výkonu rozhodnutia. </w:t>
      </w:r>
      <w:bookmarkEnd w:id="3505"/>
    </w:p>
    <w:p w:rsidR="00B24D0B" w:rsidRPr="009027CD" w:rsidRDefault="009027CD">
      <w:pPr>
        <w:spacing w:before="225" w:after="225" w:line="264" w:lineRule="auto"/>
        <w:ind w:left="345"/>
      </w:pPr>
      <w:bookmarkStart w:id="3506" w:name="paragraf-376.odsek-2"/>
      <w:bookmarkEnd w:id="3503"/>
      <w:r w:rsidRPr="009027CD">
        <w:rPr>
          <w:rFonts w:ascii="Times New Roman" w:hAnsi="Times New Roman"/>
        </w:rPr>
        <w:t xml:space="preserve"> </w:t>
      </w:r>
      <w:bookmarkStart w:id="3507" w:name="paragraf-376.odsek-2.oznacenie"/>
      <w:r w:rsidRPr="009027CD">
        <w:rPr>
          <w:rFonts w:ascii="Times New Roman" w:hAnsi="Times New Roman"/>
        </w:rPr>
        <w:t xml:space="preserve">(2) </w:t>
      </w:r>
      <w:bookmarkStart w:id="3508" w:name="paragraf-376.odsek-2.text"/>
      <w:bookmarkEnd w:id="3507"/>
      <w:r w:rsidRPr="009027CD">
        <w:rPr>
          <w:rFonts w:ascii="Times New Roman" w:hAnsi="Times New Roman"/>
        </w:rPr>
        <w:t xml:space="preserve">Súd môže nariadiť výkon rozhodnutia aj bez návrhu. </w:t>
      </w:r>
      <w:bookmarkEnd w:id="3508"/>
    </w:p>
    <w:p w:rsidR="00B24D0B" w:rsidRPr="009027CD" w:rsidRDefault="009027CD">
      <w:pPr>
        <w:spacing w:before="225" w:after="225" w:line="264" w:lineRule="auto"/>
        <w:ind w:left="345"/>
      </w:pPr>
      <w:bookmarkStart w:id="3509" w:name="paragraf-376.odsek-3"/>
      <w:bookmarkEnd w:id="3506"/>
      <w:r w:rsidRPr="009027CD">
        <w:rPr>
          <w:rFonts w:ascii="Times New Roman" w:hAnsi="Times New Roman"/>
        </w:rPr>
        <w:t xml:space="preserve"> </w:t>
      </w:r>
      <w:bookmarkStart w:id="3510" w:name="paragraf-376.odsek-3.oznacenie"/>
      <w:r w:rsidRPr="009027CD">
        <w:rPr>
          <w:rFonts w:ascii="Times New Roman" w:hAnsi="Times New Roman"/>
        </w:rPr>
        <w:t xml:space="preserve">(3) </w:t>
      </w:r>
      <w:bookmarkStart w:id="3511" w:name="paragraf-376.odsek-3.text"/>
      <w:bookmarkEnd w:id="3510"/>
      <w:r w:rsidRPr="009027CD">
        <w:rPr>
          <w:rFonts w:ascii="Times New Roman" w:hAnsi="Times New Roman"/>
        </w:rPr>
        <w:t xml:space="preserve">Konanie o výkone neodkladného opatrenia nariadi súd aj bez návrhu. </w:t>
      </w:r>
      <w:bookmarkEnd w:id="3511"/>
    </w:p>
    <w:p w:rsidR="00B24D0B" w:rsidRPr="009027CD" w:rsidRDefault="009027CD">
      <w:pPr>
        <w:spacing w:before="225" w:after="225" w:line="264" w:lineRule="auto"/>
        <w:ind w:left="270"/>
        <w:jc w:val="center"/>
      </w:pPr>
      <w:bookmarkStart w:id="3512" w:name="paragraf-377.oznacenie"/>
      <w:bookmarkStart w:id="3513" w:name="paragraf-377"/>
      <w:bookmarkEnd w:id="3502"/>
      <w:bookmarkEnd w:id="3509"/>
      <w:r w:rsidRPr="009027CD">
        <w:rPr>
          <w:rFonts w:ascii="Times New Roman" w:hAnsi="Times New Roman"/>
          <w:b/>
        </w:rPr>
        <w:t xml:space="preserve"> § 377 </w:t>
      </w:r>
    </w:p>
    <w:p w:rsidR="00B24D0B" w:rsidRPr="009027CD" w:rsidRDefault="009027CD">
      <w:pPr>
        <w:spacing w:before="225" w:after="225" w:line="264" w:lineRule="auto"/>
        <w:ind w:left="345"/>
      </w:pPr>
      <w:bookmarkStart w:id="3514" w:name="paragraf-377.odsek-1"/>
      <w:bookmarkEnd w:id="3512"/>
      <w:r w:rsidRPr="009027CD">
        <w:rPr>
          <w:rFonts w:ascii="Times New Roman" w:hAnsi="Times New Roman"/>
        </w:rPr>
        <w:t xml:space="preserve"> </w:t>
      </w:r>
      <w:bookmarkStart w:id="3515" w:name="paragraf-377.odsek-1.oznacenie"/>
      <w:r w:rsidRPr="009027CD">
        <w:rPr>
          <w:rFonts w:ascii="Times New Roman" w:hAnsi="Times New Roman"/>
        </w:rPr>
        <w:t xml:space="preserve">(1) </w:t>
      </w:r>
      <w:bookmarkStart w:id="3516" w:name="paragraf-377.odsek-1.text"/>
      <w:bookmarkEnd w:id="3515"/>
      <w:r w:rsidRPr="009027CD">
        <w:rPr>
          <w:rFonts w:ascii="Times New Roman" w:hAnsi="Times New Roman"/>
        </w:rPr>
        <w:t xml:space="preserve">Súd rozhodne o nariadení výkonu rozhodnutia alebo o zamietnutí návrhu na nariadenie výkonu rozhodnutia do šiestich mesiacov od začatia konania. </w:t>
      </w:r>
      <w:bookmarkEnd w:id="3516"/>
    </w:p>
    <w:p w:rsidR="00B24D0B" w:rsidRPr="009027CD" w:rsidRDefault="009027CD">
      <w:pPr>
        <w:spacing w:before="225" w:after="225" w:line="264" w:lineRule="auto"/>
        <w:ind w:left="345"/>
      </w:pPr>
      <w:bookmarkStart w:id="3517" w:name="paragraf-377.odsek-2"/>
      <w:bookmarkEnd w:id="3514"/>
      <w:r w:rsidRPr="009027CD">
        <w:rPr>
          <w:rFonts w:ascii="Times New Roman" w:hAnsi="Times New Roman"/>
        </w:rPr>
        <w:t xml:space="preserve"> </w:t>
      </w:r>
      <w:bookmarkStart w:id="3518" w:name="paragraf-377.odsek-2.oznacenie"/>
      <w:r w:rsidRPr="009027CD">
        <w:rPr>
          <w:rFonts w:ascii="Times New Roman" w:hAnsi="Times New Roman"/>
        </w:rPr>
        <w:t xml:space="preserve">(2) </w:t>
      </w:r>
      <w:bookmarkStart w:id="3519" w:name="paragraf-377.odsek-2.text"/>
      <w:bookmarkEnd w:id="3518"/>
      <w:r w:rsidRPr="009027CD">
        <w:rPr>
          <w:rFonts w:ascii="Times New Roman" w:hAnsi="Times New Roman"/>
        </w:rPr>
        <w:t xml:space="preserve">Proti uzneseniu o nariadení výkonu rozhodnutia a proti uzneseniu o zamietnutí návrhu na nariadenie výkonu rozhodnutia je odvolanie prípustné. </w:t>
      </w:r>
      <w:bookmarkEnd w:id="3519"/>
    </w:p>
    <w:p w:rsidR="00B24D0B" w:rsidRPr="009027CD" w:rsidRDefault="009027CD">
      <w:pPr>
        <w:spacing w:before="225" w:after="225" w:line="264" w:lineRule="auto"/>
        <w:ind w:left="345"/>
      </w:pPr>
      <w:bookmarkStart w:id="3520" w:name="paragraf-377.odsek-3"/>
      <w:bookmarkEnd w:id="3517"/>
      <w:r w:rsidRPr="009027CD">
        <w:rPr>
          <w:rFonts w:ascii="Times New Roman" w:hAnsi="Times New Roman"/>
        </w:rPr>
        <w:t xml:space="preserve"> </w:t>
      </w:r>
      <w:bookmarkStart w:id="3521" w:name="paragraf-377.odsek-3.oznacenie"/>
      <w:r w:rsidRPr="009027CD">
        <w:rPr>
          <w:rFonts w:ascii="Times New Roman" w:hAnsi="Times New Roman"/>
        </w:rPr>
        <w:t xml:space="preserve">(3) </w:t>
      </w:r>
      <w:bookmarkStart w:id="3522" w:name="paragraf-377.odsek-3.text"/>
      <w:bookmarkEnd w:id="3521"/>
      <w:r w:rsidRPr="009027CD">
        <w:rPr>
          <w:rFonts w:ascii="Times New Roman" w:hAnsi="Times New Roman"/>
        </w:rPr>
        <w:t xml:space="preserve">Odvolanie proti nariadeniu výkonu rozhodnutia možno odôvodniť len tým, že exekučný titul nie je vykonateľný alebo že okolnosti, ktoré nastali po vzniku exekučného titulu, spôsobili zánik uloženej povinnosti. </w:t>
      </w:r>
      <w:bookmarkEnd w:id="3522"/>
    </w:p>
    <w:p w:rsidR="00B24D0B" w:rsidRPr="009027CD" w:rsidRDefault="009027CD">
      <w:pPr>
        <w:spacing w:before="225" w:after="225" w:line="264" w:lineRule="auto"/>
        <w:ind w:left="345"/>
      </w:pPr>
      <w:bookmarkStart w:id="3523" w:name="paragraf-377.odsek-4"/>
      <w:bookmarkEnd w:id="3520"/>
      <w:r w:rsidRPr="009027CD">
        <w:rPr>
          <w:rFonts w:ascii="Times New Roman" w:hAnsi="Times New Roman"/>
        </w:rPr>
        <w:t xml:space="preserve"> </w:t>
      </w:r>
      <w:bookmarkStart w:id="3524" w:name="paragraf-377.odsek-4.oznacenie"/>
      <w:r w:rsidRPr="009027CD">
        <w:rPr>
          <w:rFonts w:ascii="Times New Roman" w:hAnsi="Times New Roman"/>
        </w:rPr>
        <w:t xml:space="preserve">(4) </w:t>
      </w:r>
      <w:bookmarkStart w:id="3525" w:name="paragraf-377.odsek-4.text"/>
      <w:bookmarkEnd w:id="3524"/>
      <w:r w:rsidRPr="009027CD">
        <w:rPr>
          <w:rFonts w:ascii="Times New Roman" w:hAnsi="Times New Roman"/>
        </w:rPr>
        <w:t xml:space="preserve">Odvolanie proti uzneseniu o nariadení výkonu rozhodnutia nie je prekážkou, aby súd prvej inštancie výkon rozhodnutia uskutočnil. </w:t>
      </w:r>
      <w:bookmarkEnd w:id="3525"/>
    </w:p>
    <w:p w:rsidR="00B24D0B" w:rsidRPr="009027CD" w:rsidRDefault="009027CD">
      <w:pPr>
        <w:spacing w:before="225" w:after="225" w:line="264" w:lineRule="auto"/>
        <w:ind w:left="270"/>
        <w:jc w:val="center"/>
      </w:pPr>
      <w:bookmarkStart w:id="3526" w:name="paragraf-378.oznacenie"/>
      <w:bookmarkStart w:id="3527" w:name="paragraf-378"/>
      <w:bookmarkEnd w:id="3513"/>
      <w:bookmarkEnd w:id="3523"/>
      <w:r w:rsidRPr="009027CD">
        <w:rPr>
          <w:rFonts w:ascii="Times New Roman" w:hAnsi="Times New Roman"/>
          <w:b/>
        </w:rPr>
        <w:t xml:space="preserve"> § 378 </w:t>
      </w:r>
    </w:p>
    <w:p w:rsidR="00B24D0B" w:rsidRPr="009027CD" w:rsidRDefault="009027CD">
      <w:pPr>
        <w:spacing w:before="225" w:after="225" w:line="264" w:lineRule="auto"/>
        <w:ind w:left="270"/>
        <w:jc w:val="center"/>
      </w:pPr>
      <w:bookmarkStart w:id="3528" w:name="paragraf-378.nadpis"/>
      <w:bookmarkEnd w:id="3526"/>
      <w:r w:rsidRPr="009027CD">
        <w:rPr>
          <w:rFonts w:ascii="Times New Roman" w:hAnsi="Times New Roman"/>
          <w:b/>
        </w:rPr>
        <w:t xml:space="preserve"> Postup súdu pred uskutočnením výkonu rozhodnutia </w:t>
      </w:r>
    </w:p>
    <w:p w:rsidR="00B24D0B" w:rsidRPr="009027CD" w:rsidRDefault="009027CD">
      <w:pPr>
        <w:spacing w:before="225" w:after="225" w:line="264" w:lineRule="auto"/>
        <w:ind w:left="345"/>
      </w:pPr>
      <w:bookmarkStart w:id="3529" w:name="paragraf-378.odsek-1"/>
      <w:bookmarkEnd w:id="3528"/>
      <w:r w:rsidRPr="009027CD">
        <w:rPr>
          <w:rFonts w:ascii="Times New Roman" w:hAnsi="Times New Roman"/>
        </w:rPr>
        <w:lastRenderedPageBreak/>
        <w:t xml:space="preserve"> </w:t>
      </w:r>
      <w:bookmarkStart w:id="3530" w:name="paragraf-378.odsek-1.oznacenie"/>
      <w:r w:rsidRPr="009027CD">
        <w:rPr>
          <w:rFonts w:ascii="Times New Roman" w:hAnsi="Times New Roman"/>
        </w:rPr>
        <w:t xml:space="preserve">(1) </w:t>
      </w:r>
      <w:bookmarkStart w:id="3531" w:name="paragraf-378.odsek-1.text"/>
      <w:bookmarkEnd w:id="3530"/>
      <w:r w:rsidRPr="009027CD">
        <w:rPr>
          <w:rFonts w:ascii="Times New Roman" w:hAnsi="Times New Roman"/>
        </w:rPr>
        <w:t xml:space="preserve">Po vydaní uznesenia o nariadení výkonu rozhodnutia alebo súčasne s vydaním tohto uznesenia môže súd vykonať úkony a opatrenia smerujúce k tomu, aby došlo k dobrovoľnému splneniu povinnosti. </w:t>
      </w:r>
      <w:bookmarkEnd w:id="3531"/>
    </w:p>
    <w:p w:rsidR="00B24D0B" w:rsidRPr="009027CD" w:rsidRDefault="009027CD">
      <w:pPr>
        <w:spacing w:before="225" w:after="225" w:line="264" w:lineRule="auto"/>
        <w:ind w:left="345"/>
      </w:pPr>
      <w:bookmarkStart w:id="3532" w:name="paragraf-378.odsek-2"/>
      <w:bookmarkEnd w:id="3529"/>
      <w:r w:rsidRPr="009027CD">
        <w:rPr>
          <w:rFonts w:ascii="Times New Roman" w:hAnsi="Times New Roman"/>
        </w:rPr>
        <w:t xml:space="preserve"> </w:t>
      </w:r>
      <w:bookmarkStart w:id="3533" w:name="paragraf-378.odsek-2.oznacenie"/>
      <w:r w:rsidRPr="009027CD">
        <w:rPr>
          <w:rFonts w:ascii="Times New Roman" w:hAnsi="Times New Roman"/>
        </w:rPr>
        <w:t xml:space="preserve">(2) </w:t>
      </w:r>
      <w:bookmarkStart w:id="3534" w:name="paragraf-378.odsek-2.text"/>
      <w:bookmarkEnd w:id="3533"/>
      <w:r w:rsidRPr="009027CD">
        <w:rPr>
          <w:rFonts w:ascii="Times New Roman" w:hAnsi="Times New Roman"/>
        </w:rPr>
        <w:t xml:space="preserve">Pri výkone cudzieho rozhodnutia vydaného podľa osobitného predpisu súd pred alebo súčasne s vykonaním úkonov a opatrení smerujúcich k tomu, aby došlo k dobrovoľnému splneniu povinnosti, doručí povinnému osvedčenie podľa osobitného predpisu a cudzí exekučný titul, ak povinnému nebol doručený už skôr. </w:t>
      </w:r>
      <w:bookmarkEnd w:id="3534"/>
    </w:p>
    <w:p w:rsidR="00B24D0B" w:rsidRPr="009027CD" w:rsidRDefault="009027CD">
      <w:pPr>
        <w:spacing w:before="225" w:after="225" w:line="264" w:lineRule="auto"/>
        <w:ind w:left="345"/>
      </w:pPr>
      <w:bookmarkStart w:id="3535" w:name="paragraf-378.odsek-3"/>
      <w:bookmarkEnd w:id="3532"/>
      <w:r w:rsidRPr="009027CD">
        <w:rPr>
          <w:rFonts w:ascii="Times New Roman" w:hAnsi="Times New Roman"/>
        </w:rPr>
        <w:t xml:space="preserve"> </w:t>
      </w:r>
      <w:bookmarkStart w:id="3536" w:name="paragraf-378.odsek-3.oznacenie"/>
      <w:r w:rsidRPr="009027CD">
        <w:rPr>
          <w:rFonts w:ascii="Times New Roman" w:hAnsi="Times New Roman"/>
        </w:rPr>
        <w:t xml:space="preserve">(3) </w:t>
      </w:r>
      <w:bookmarkStart w:id="3537" w:name="paragraf-378.odsek-3.text"/>
      <w:bookmarkEnd w:id="3536"/>
      <w:r w:rsidRPr="009027CD">
        <w:rPr>
          <w:rFonts w:ascii="Times New Roman" w:hAnsi="Times New Roman"/>
        </w:rPr>
        <w:t xml:space="preserve">Ak súd rozhodne, že uskutoční výkon rozhodnutia aj bez vykonania úkonov a opatrení smerujúcich k tomu, aby došlo k dobrovoľnému splneniu povinnosti, súd doručí písomnosti podľa odseku 2 pred uskutočnením výkonu rozhodnutia. </w:t>
      </w:r>
      <w:bookmarkEnd w:id="3537"/>
    </w:p>
    <w:p w:rsidR="00B24D0B" w:rsidRPr="009027CD" w:rsidRDefault="009027CD">
      <w:pPr>
        <w:spacing w:before="225" w:after="225" w:line="264" w:lineRule="auto"/>
        <w:ind w:left="270"/>
        <w:jc w:val="center"/>
      </w:pPr>
      <w:bookmarkStart w:id="3538" w:name="paragraf-379.oznacenie"/>
      <w:bookmarkStart w:id="3539" w:name="paragraf-379"/>
      <w:bookmarkEnd w:id="3527"/>
      <w:bookmarkEnd w:id="3535"/>
      <w:r w:rsidRPr="009027CD">
        <w:rPr>
          <w:rFonts w:ascii="Times New Roman" w:hAnsi="Times New Roman"/>
          <w:b/>
        </w:rPr>
        <w:t xml:space="preserve"> § 379 </w:t>
      </w:r>
    </w:p>
    <w:p w:rsidR="00B24D0B" w:rsidRPr="009027CD" w:rsidRDefault="009027CD">
      <w:pPr>
        <w:spacing w:before="225" w:after="225" w:line="264" w:lineRule="auto"/>
        <w:ind w:left="270"/>
        <w:jc w:val="center"/>
      </w:pPr>
      <w:bookmarkStart w:id="3540" w:name="paragraf-379.nadpis"/>
      <w:bookmarkEnd w:id="3538"/>
      <w:r w:rsidRPr="009027CD">
        <w:rPr>
          <w:rFonts w:ascii="Times New Roman" w:hAnsi="Times New Roman"/>
          <w:b/>
        </w:rPr>
        <w:t xml:space="preserve"> Výzva na plnenie </w:t>
      </w:r>
    </w:p>
    <w:p w:rsidR="00B24D0B" w:rsidRPr="009027CD" w:rsidRDefault="009027CD">
      <w:pPr>
        <w:spacing w:before="225" w:after="225" w:line="264" w:lineRule="auto"/>
        <w:ind w:left="345"/>
      </w:pPr>
      <w:bookmarkStart w:id="3541" w:name="paragraf-379.odsek-1"/>
      <w:bookmarkEnd w:id="3540"/>
      <w:r w:rsidRPr="009027CD">
        <w:rPr>
          <w:rFonts w:ascii="Times New Roman" w:hAnsi="Times New Roman"/>
        </w:rPr>
        <w:t xml:space="preserve"> </w:t>
      </w:r>
      <w:bookmarkStart w:id="3542" w:name="paragraf-379.odsek-1.oznacenie"/>
      <w:r w:rsidRPr="009027CD">
        <w:rPr>
          <w:rFonts w:ascii="Times New Roman" w:hAnsi="Times New Roman"/>
        </w:rPr>
        <w:t xml:space="preserve">(1) </w:t>
      </w:r>
      <w:bookmarkStart w:id="3543" w:name="paragraf-379.odsek-1.text"/>
      <w:bookmarkEnd w:id="3542"/>
      <w:r w:rsidRPr="009027CD">
        <w:rPr>
          <w:rFonts w:ascii="Times New Roman" w:hAnsi="Times New Roman"/>
        </w:rPr>
        <w:t xml:space="preserve">Pred uskutočnením výkonu rozhodnutia môže súd nariadiť pojednávanie a predvolať povinného, oprávneného, maloletého alebo orgán sociálnoprávnej ochrany detí a sociálnej kurately. Na pojednávaní vyzve povinného, aby sa rozhodnutiu podrobil a upozorní tiež na následky neplnenia povinností ustanovených v rozhodnutí. </w:t>
      </w:r>
      <w:bookmarkEnd w:id="3543"/>
    </w:p>
    <w:p w:rsidR="00B24D0B" w:rsidRPr="009027CD" w:rsidRDefault="009027CD">
      <w:pPr>
        <w:spacing w:before="225" w:after="225" w:line="264" w:lineRule="auto"/>
        <w:ind w:left="345"/>
      </w:pPr>
      <w:bookmarkStart w:id="3544" w:name="paragraf-379.odsek-2"/>
      <w:bookmarkEnd w:id="3541"/>
      <w:r w:rsidRPr="009027CD">
        <w:rPr>
          <w:rFonts w:ascii="Times New Roman" w:hAnsi="Times New Roman"/>
        </w:rPr>
        <w:t xml:space="preserve"> </w:t>
      </w:r>
      <w:bookmarkStart w:id="3545" w:name="paragraf-379.odsek-2.oznacenie"/>
      <w:r w:rsidRPr="009027CD">
        <w:rPr>
          <w:rFonts w:ascii="Times New Roman" w:hAnsi="Times New Roman"/>
        </w:rPr>
        <w:t xml:space="preserve">(2) </w:t>
      </w:r>
      <w:bookmarkStart w:id="3546" w:name="paragraf-379.odsek-2.text"/>
      <w:bookmarkEnd w:id="3545"/>
      <w:r w:rsidRPr="009027CD">
        <w:rPr>
          <w:rFonts w:ascii="Times New Roman" w:hAnsi="Times New Roman"/>
        </w:rPr>
        <w:t xml:space="preserve">Ak sa javí, že účel pojednávania možno dosiahnuť aj písomnou výzvou, súd vyzve povinného na dobrovoľné plnenie a upozorní ho na následky neplnenia. </w:t>
      </w:r>
      <w:bookmarkEnd w:id="3546"/>
    </w:p>
    <w:p w:rsidR="00B24D0B" w:rsidRPr="009027CD" w:rsidRDefault="009027CD">
      <w:pPr>
        <w:spacing w:before="225" w:after="225" w:line="264" w:lineRule="auto"/>
        <w:ind w:left="345"/>
      </w:pPr>
      <w:bookmarkStart w:id="3547" w:name="paragraf-379.odsek-3"/>
      <w:bookmarkEnd w:id="3544"/>
      <w:r w:rsidRPr="009027CD">
        <w:rPr>
          <w:rFonts w:ascii="Times New Roman" w:hAnsi="Times New Roman"/>
        </w:rPr>
        <w:t xml:space="preserve"> </w:t>
      </w:r>
      <w:bookmarkStart w:id="3548" w:name="paragraf-379.odsek-3.oznacenie"/>
      <w:r w:rsidRPr="009027CD">
        <w:rPr>
          <w:rFonts w:ascii="Times New Roman" w:hAnsi="Times New Roman"/>
        </w:rPr>
        <w:t xml:space="preserve">(3) </w:t>
      </w:r>
      <w:bookmarkStart w:id="3549" w:name="paragraf-379.odsek-3.text"/>
      <w:bookmarkEnd w:id="3548"/>
      <w:r w:rsidRPr="009027CD">
        <w:rPr>
          <w:rFonts w:ascii="Times New Roman" w:hAnsi="Times New Roman"/>
        </w:rPr>
        <w:t xml:space="preserve">Ak má súd za to, že postup podľa odsekov 1 a 2 by mohol viesť k zmareniu odňatia dieťaťa, súd vykoná výzvu pred uskutočnením výkonu rozhodnutia na mieste samom. </w:t>
      </w:r>
      <w:bookmarkEnd w:id="3549"/>
    </w:p>
    <w:p w:rsidR="00B24D0B" w:rsidRPr="009027CD" w:rsidRDefault="009027CD">
      <w:pPr>
        <w:spacing w:before="225" w:after="225" w:line="264" w:lineRule="auto"/>
        <w:ind w:left="270"/>
        <w:jc w:val="center"/>
      </w:pPr>
      <w:bookmarkStart w:id="3550" w:name="paragraf-380.oznacenie"/>
      <w:bookmarkStart w:id="3551" w:name="paragraf-380"/>
      <w:bookmarkEnd w:id="3539"/>
      <w:bookmarkEnd w:id="3547"/>
      <w:r w:rsidRPr="009027CD">
        <w:rPr>
          <w:rFonts w:ascii="Times New Roman" w:hAnsi="Times New Roman"/>
          <w:b/>
        </w:rPr>
        <w:t xml:space="preserve"> § 380 </w:t>
      </w:r>
    </w:p>
    <w:p w:rsidR="00B24D0B" w:rsidRPr="009027CD" w:rsidRDefault="009027CD">
      <w:pPr>
        <w:spacing w:before="225" w:after="225" w:line="264" w:lineRule="auto"/>
        <w:ind w:left="345"/>
      </w:pPr>
      <w:bookmarkStart w:id="3552" w:name="paragraf-380.odsek-1"/>
      <w:bookmarkEnd w:id="3550"/>
      <w:r w:rsidRPr="009027CD">
        <w:rPr>
          <w:rFonts w:ascii="Times New Roman" w:hAnsi="Times New Roman"/>
        </w:rPr>
        <w:t xml:space="preserve"> </w:t>
      </w:r>
      <w:bookmarkStart w:id="3553" w:name="paragraf-380.odsek-1.oznacenie"/>
      <w:bookmarkStart w:id="3554" w:name="paragraf-380.odsek-1.text"/>
      <w:bookmarkEnd w:id="3553"/>
      <w:r w:rsidRPr="009027CD">
        <w:rPr>
          <w:rFonts w:ascii="Times New Roman" w:hAnsi="Times New Roman"/>
        </w:rPr>
        <w:t xml:space="preserve">Pred uskutočnením výkonu rozhodnutia môže súd požiadať príslušný orgán sociálnoprávnej ochrany detí a sociálnej kurately, prípadne príslušný orgán obce o poskytnutie súčinnosti pri zisťovaní informácií o dôvodoch nepodrobenia sa rozhodnutiu a o poskytnutie súčinnosti pri preverení týchto dôvodov. </w:t>
      </w:r>
      <w:bookmarkEnd w:id="3554"/>
    </w:p>
    <w:p w:rsidR="00B24D0B" w:rsidRPr="009027CD" w:rsidRDefault="009027CD">
      <w:pPr>
        <w:spacing w:before="225" w:after="225" w:line="264" w:lineRule="auto"/>
        <w:ind w:left="270"/>
        <w:jc w:val="center"/>
      </w:pPr>
      <w:bookmarkStart w:id="3555" w:name="paragraf-381.oznacenie"/>
      <w:bookmarkStart w:id="3556" w:name="paragraf-381"/>
      <w:bookmarkEnd w:id="3551"/>
      <w:bookmarkEnd w:id="3552"/>
      <w:r w:rsidRPr="009027CD">
        <w:rPr>
          <w:rFonts w:ascii="Times New Roman" w:hAnsi="Times New Roman"/>
          <w:b/>
        </w:rPr>
        <w:t xml:space="preserve"> § 381 </w:t>
      </w:r>
    </w:p>
    <w:p w:rsidR="00B24D0B" w:rsidRPr="009027CD" w:rsidRDefault="009027CD">
      <w:pPr>
        <w:spacing w:before="225" w:after="225" w:line="264" w:lineRule="auto"/>
        <w:ind w:left="345"/>
      </w:pPr>
      <w:bookmarkStart w:id="3557" w:name="paragraf-381.odsek-1"/>
      <w:bookmarkEnd w:id="3555"/>
      <w:r w:rsidRPr="009027CD">
        <w:rPr>
          <w:rFonts w:ascii="Times New Roman" w:hAnsi="Times New Roman"/>
        </w:rPr>
        <w:t xml:space="preserve"> </w:t>
      </w:r>
      <w:bookmarkStart w:id="3558" w:name="paragraf-381.odsek-1.oznacenie"/>
      <w:bookmarkStart w:id="3559" w:name="paragraf-381.odsek-1.text"/>
      <w:bookmarkEnd w:id="3558"/>
      <w:r w:rsidRPr="009027CD">
        <w:rPr>
          <w:rFonts w:ascii="Times New Roman" w:hAnsi="Times New Roman"/>
        </w:rPr>
        <w:t xml:space="preserve">Ak je to účelné, môže súd pred uskutočnením výkonu rozhodnutia uložiť účastníkom účasť u mediátora zapísaného v registri mediátorov. </w:t>
      </w:r>
      <w:bookmarkEnd w:id="3559"/>
    </w:p>
    <w:p w:rsidR="00B24D0B" w:rsidRPr="009027CD" w:rsidRDefault="009027CD">
      <w:pPr>
        <w:spacing w:before="225" w:after="225" w:line="264" w:lineRule="auto"/>
        <w:ind w:left="270"/>
        <w:jc w:val="center"/>
      </w:pPr>
      <w:bookmarkStart w:id="3560" w:name="paragraf-382.oznacenie"/>
      <w:bookmarkStart w:id="3561" w:name="paragraf-382"/>
      <w:bookmarkEnd w:id="3556"/>
      <w:bookmarkEnd w:id="3557"/>
      <w:r w:rsidRPr="009027CD">
        <w:rPr>
          <w:rFonts w:ascii="Times New Roman" w:hAnsi="Times New Roman"/>
          <w:b/>
        </w:rPr>
        <w:t xml:space="preserve"> § 382 </w:t>
      </w:r>
    </w:p>
    <w:p w:rsidR="00B24D0B" w:rsidRPr="009027CD" w:rsidRDefault="009027CD">
      <w:pPr>
        <w:spacing w:before="225" w:after="225" w:line="264" w:lineRule="auto"/>
        <w:ind w:left="345"/>
      </w:pPr>
      <w:bookmarkStart w:id="3562" w:name="paragraf-382.odsek-1"/>
      <w:bookmarkEnd w:id="3560"/>
      <w:r w:rsidRPr="009027CD">
        <w:rPr>
          <w:rFonts w:ascii="Times New Roman" w:hAnsi="Times New Roman"/>
        </w:rPr>
        <w:t xml:space="preserve"> </w:t>
      </w:r>
      <w:bookmarkStart w:id="3563" w:name="paragraf-382.odsek-1.oznacenie"/>
      <w:r w:rsidRPr="009027CD">
        <w:rPr>
          <w:rFonts w:ascii="Times New Roman" w:hAnsi="Times New Roman"/>
        </w:rPr>
        <w:t xml:space="preserve">(1) </w:t>
      </w:r>
      <w:bookmarkStart w:id="3564" w:name="paragraf-382.odsek-1.text"/>
      <w:bookmarkEnd w:id="3563"/>
      <w:r w:rsidRPr="009027CD">
        <w:rPr>
          <w:rFonts w:ascii="Times New Roman" w:hAnsi="Times New Roman"/>
        </w:rPr>
        <w:t xml:space="preserve">Ak výzva súdu na dobrovoľné splnenie povinnosti zostane bezvýsledná, súd môže uložiť povinnému pokutu do 1 000 eur. </w:t>
      </w:r>
      <w:bookmarkEnd w:id="3564"/>
    </w:p>
    <w:p w:rsidR="00B24D0B" w:rsidRPr="009027CD" w:rsidRDefault="009027CD">
      <w:pPr>
        <w:spacing w:before="225" w:after="225" w:line="264" w:lineRule="auto"/>
        <w:ind w:left="345"/>
      </w:pPr>
      <w:bookmarkStart w:id="3565" w:name="paragraf-382.odsek-2"/>
      <w:bookmarkEnd w:id="3562"/>
      <w:r w:rsidRPr="009027CD">
        <w:rPr>
          <w:rFonts w:ascii="Times New Roman" w:hAnsi="Times New Roman"/>
        </w:rPr>
        <w:t xml:space="preserve"> </w:t>
      </w:r>
      <w:bookmarkStart w:id="3566" w:name="paragraf-382.odsek-2.oznacenie"/>
      <w:r w:rsidRPr="009027CD">
        <w:rPr>
          <w:rFonts w:ascii="Times New Roman" w:hAnsi="Times New Roman"/>
        </w:rPr>
        <w:t xml:space="preserve">(2) </w:t>
      </w:r>
      <w:bookmarkStart w:id="3567" w:name="paragraf-382.odsek-2.text"/>
      <w:bookmarkEnd w:id="3566"/>
      <w:r w:rsidRPr="009027CD">
        <w:rPr>
          <w:rFonts w:ascii="Times New Roman" w:hAnsi="Times New Roman"/>
        </w:rPr>
        <w:t xml:space="preserve">Pokutu možno uložiť aj opakovane za každé porušenie povinnosti vyplývajúcej z rozhodnutia. </w:t>
      </w:r>
      <w:bookmarkEnd w:id="3567"/>
    </w:p>
    <w:p w:rsidR="00B24D0B" w:rsidRPr="009027CD" w:rsidRDefault="009027CD">
      <w:pPr>
        <w:spacing w:before="225" w:after="225" w:line="264" w:lineRule="auto"/>
        <w:ind w:left="270"/>
        <w:jc w:val="center"/>
      </w:pPr>
      <w:bookmarkStart w:id="3568" w:name="paragraf-383.oznacenie"/>
      <w:bookmarkStart w:id="3569" w:name="paragraf-383"/>
      <w:bookmarkEnd w:id="3561"/>
      <w:bookmarkEnd w:id="3565"/>
      <w:r w:rsidRPr="009027CD">
        <w:rPr>
          <w:rFonts w:ascii="Times New Roman" w:hAnsi="Times New Roman"/>
          <w:b/>
        </w:rPr>
        <w:t xml:space="preserve"> § 383 </w:t>
      </w:r>
    </w:p>
    <w:p w:rsidR="00B24D0B" w:rsidRPr="009027CD" w:rsidRDefault="009027CD">
      <w:pPr>
        <w:spacing w:after="0" w:line="264" w:lineRule="auto"/>
        <w:ind w:left="345"/>
      </w:pPr>
      <w:bookmarkStart w:id="3570" w:name="paragraf-383.odsek-1"/>
      <w:bookmarkEnd w:id="3568"/>
      <w:r w:rsidRPr="009027CD">
        <w:rPr>
          <w:rFonts w:ascii="Times New Roman" w:hAnsi="Times New Roman"/>
        </w:rPr>
        <w:t xml:space="preserve"> </w:t>
      </w:r>
      <w:bookmarkStart w:id="3571" w:name="paragraf-383.odsek-1.oznacenie"/>
      <w:r w:rsidRPr="009027CD">
        <w:rPr>
          <w:rFonts w:ascii="Times New Roman" w:hAnsi="Times New Roman"/>
        </w:rPr>
        <w:t xml:space="preserve">(1) </w:t>
      </w:r>
      <w:bookmarkStart w:id="3572" w:name="paragraf-383.odsek-1.text"/>
      <w:bookmarkEnd w:id="3571"/>
      <w:r w:rsidRPr="009027CD">
        <w:rPr>
          <w:rFonts w:ascii="Times New Roman" w:hAnsi="Times New Roman"/>
        </w:rPr>
        <w:t xml:space="preserve">Ak výzva súdu na dobrovoľné splnenie povinnosti zostane bezvýsledná a ak to povaha veci pripúšťa, súd môže rozhodnúť o tom, že príslušný štátny orgán zastaví výplatu </w:t>
      </w:r>
      <w:bookmarkEnd w:id="3572"/>
    </w:p>
    <w:p w:rsidR="00B24D0B" w:rsidRPr="009027CD" w:rsidRDefault="009027CD">
      <w:pPr>
        <w:spacing w:before="225" w:after="225" w:line="264" w:lineRule="auto"/>
        <w:ind w:left="420"/>
      </w:pPr>
      <w:bookmarkStart w:id="3573" w:name="paragraf-383.odsek-1.pismeno-a"/>
      <w:r w:rsidRPr="009027CD">
        <w:rPr>
          <w:rFonts w:ascii="Times New Roman" w:hAnsi="Times New Roman"/>
        </w:rPr>
        <w:t xml:space="preserve"> </w:t>
      </w:r>
      <w:bookmarkStart w:id="3574" w:name="paragraf-383.odsek-1.pismeno-a.oznacenie"/>
      <w:r w:rsidRPr="009027CD">
        <w:rPr>
          <w:rFonts w:ascii="Times New Roman" w:hAnsi="Times New Roman"/>
        </w:rPr>
        <w:t xml:space="preserve">a) </w:t>
      </w:r>
      <w:bookmarkStart w:id="3575" w:name="paragraf-383.odsek-1.pismeno-a.text"/>
      <w:bookmarkEnd w:id="3574"/>
      <w:r w:rsidRPr="009027CD">
        <w:rPr>
          <w:rFonts w:ascii="Times New Roman" w:hAnsi="Times New Roman"/>
        </w:rPr>
        <w:t xml:space="preserve">rodičovského príspevku povinnému podľa osobitného predpisu, </w:t>
      </w:r>
      <w:bookmarkEnd w:id="3575"/>
    </w:p>
    <w:p w:rsidR="00B24D0B" w:rsidRPr="009027CD" w:rsidRDefault="009027CD">
      <w:pPr>
        <w:spacing w:before="225" w:after="225" w:line="264" w:lineRule="auto"/>
        <w:ind w:left="420"/>
      </w:pPr>
      <w:bookmarkStart w:id="3576" w:name="paragraf-383.odsek-1.pismeno-b"/>
      <w:bookmarkEnd w:id="3573"/>
      <w:r w:rsidRPr="009027CD">
        <w:rPr>
          <w:rFonts w:ascii="Times New Roman" w:hAnsi="Times New Roman"/>
        </w:rPr>
        <w:lastRenderedPageBreak/>
        <w:t xml:space="preserve"> </w:t>
      </w:r>
      <w:bookmarkStart w:id="3577" w:name="paragraf-383.odsek-1.pismeno-b.oznacenie"/>
      <w:r w:rsidRPr="009027CD">
        <w:rPr>
          <w:rFonts w:ascii="Times New Roman" w:hAnsi="Times New Roman"/>
        </w:rPr>
        <w:t xml:space="preserve">b) </w:t>
      </w:r>
      <w:bookmarkStart w:id="3578" w:name="paragraf-383.odsek-1.pismeno-b.text"/>
      <w:bookmarkEnd w:id="3577"/>
      <w:r w:rsidRPr="009027CD">
        <w:rPr>
          <w:rFonts w:ascii="Times New Roman" w:hAnsi="Times New Roman"/>
        </w:rPr>
        <w:t xml:space="preserve">prídavku na dieťa a príplatku k prídavku na dieťa povinnému podľa osobitného predpisu. </w:t>
      </w:r>
      <w:bookmarkEnd w:id="3578"/>
    </w:p>
    <w:p w:rsidR="00B24D0B" w:rsidRPr="009027CD" w:rsidRDefault="009027CD">
      <w:pPr>
        <w:spacing w:before="225" w:after="225" w:line="264" w:lineRule="auto"/>
        <w:ind w:left="345"/>
      </w:pPr>
      <w:bookmarkStart w:id="3579" w:name="paragraf-383.odsek-2"/>
      <w:bookmarkEnd w:id="3570"/>
      <w:bookmarkEnd w:id="3576"/>
      <w:r w:rsidRPr="009027CD">
        <w:rPr>
          <w:rFonts w:ascii="Times New Roman" w:hAnsi="Times New Roman"/>
        </w:rPr>
        <w:t xml:space="preserve"> </w:t>
      </w:r>
      <w:bookmarkStart w:id="3580" w:name="paragraf-383.odsek-2.oznacenie"/>
      <w:r w:rsidRPr="009027CD">
        <w:rPr>
          <w:rFonts w:ascii="Times New Roman" w:hAnsi="Times New Roman"/>
        </w:rPr>
        <w:t xml:space="preserve">(2) </w:t>
      </w:r>
      <w:bookmarkStart w:id="3581" w:name="paragraf-383.odsek-2.text"/>
      <w:bookmarkEnd w:id="3580"/>
      <w:r w:rsidRPr="009027CD">
        <w:rPr>
          <w:rFonts w:ascii="Times New Roman" w:hAnsi="Times New Roman"/>
        </w:rPr>
        <w:t xml:space="preserve">Ak povinný začal dobrovoľne plniť, súd rozhodne, aby príslušný štátny orgán obnovil výplatu dávok zastavených podľa odseku 1. </w:t>
      </w:r>
      <w:bookmarkEnd w:id="3581"/>
    </w:p>
    <w:bookmarkEnd w:id="3434"/>
    <w:bookmarkEnd w:id="3569"/>
    <w:bookmarkEnd w:id="3579"/>
    <w:p w:rsidR="00B24D0B" w:rsidRPr="009027CD" w:rsidRDefault="00B24D0B">
      <w:pPr>
        <w:spacing w:after="0"/>
        <w:ind w:left="120"/>
      </w:pPr>
    </w:p>
    <w:p w:rsidR="00B24D0B" w:rsidRPr="009027CD" w:rsidRDefault="009027CD">
      <w:pPr>
        <w:spacing w:before="300" w:after="0" w:line="264" w:lineRule="auto"/>
        <w:ind w:left="195"/>
        <w:jc w:val="center"/>
      </w:pPr>
      <w:bookmarkStart w:id="3582" w:name="predpis.skupinaParagrafov-uskutocnenie_v"/>
      <w:r w:rsidRPr="009027CD">
        <w:rPr>
          <w:rFonts w:ascii="Times New Roman" w:hAnsi="Times New Roman"/>
          <w:b/>
          <w:sz w:val="24"/>
        </w:rPr>
        <w:t xml:space="preserve"> Uskutočnenie výkonu rozhodnutia </w:t>
      </w:r>
    </w:p>
    <w:p w:rsidR="00B24D0B" w:rsidRPr="009027CD" w:rsidRDefault="009027CD">
      <w:pPr>
        <w:spacing w:before="225" w:after="225" w:line="264" w:lineRule="auto"/>
        <w:ind w:left="270"/>
        <w:jc w:val="center"/>
      </w:pPr>
      <w:bookmarkStart w:id="3583" w:name="paragraf-384.oznacenie"/>
      <w:bookmarkStart w:id="3584" w:name="paragraf-384"/>
      <w:r w:rsidRPr="009027CD">
        <w:rPr>
          <w:rFonts w:ascii="Times New Roman" w:hAnsi="Times New Roman"/>
          <w:b/>
        </w:rPr>
        <w:t xml:space="preserve"> § 384 </w:t>
      </w:r>
    </w:p>
    <w:p w:rsidR="00B24D0B" w:rsidRPr="009027CD" w:rsidRDefault="009027CD">
      <w:pPr>
        <w:spacing w:before="225" w:after="225" w:line="264" w:lineRule="auto"/>
        <w:ind w:left="345"/>
      </w:pPr>
      <w:bookmarkStart w:id="3585" w:name="paragraf-384.odsek-1"/>
      <w:bookmarkEnd w:id="3583"/>
      <w:r w:rsidRPr="009027CD">
        <w:rPr>
          <w:rFonts w:ascii="Times New Roman" w:hAnsi="Times New Roman"/>
        </w:rPr>
        <w:t xml:space="preserve"> </w:t>
      </w:r>
      <w:bookmarkStart w:id="3586" w:name="paragraf-384.odsek-1.oznacenie"/>
      <w:r w:rsidRPr="009027CD">
        <w:rPr>
          <w:rFonts w:ascii="Times New Roman" w:hAnsi="Times New Roman"/>
        </w:rPr>
        <w:t xml:space="preserve">(1) </w:t>
      </w:r>
      <w:bookmarkStart w:id="3587" w:name="paragraf-384.odsek-1.text"/>
      <w:bookmarkEnd w:id="3586"/>
      <w:r w:rsidRPr="009027CD">
        <w:rPr>
          <w:rFonts w:ascii="Times New Roman" w:hAnsi="Times New Roman"/>
        </w:rPr>
        <w:t xml:space="preserve">Ak úkony a opatrenia súdu smerujúce k dobrovoľnému splneniu povinnosti zostali bezvýsledné, súd výkon rozhodnutia uskutoční. </w:t>
      </w:r>
      <w:bookmarkEnd w:id="3587"/>
    </w:p>
    <w:p w:rsidR="00B24D0B" w:rsidRPr="009027CD" w:rsidRDefault="009027CD">
      <w:pPr>
        <w:spacing w:before="225" w:after="225" w:line="264" w:lineRule="auto"/>
        <w:ind w:left="345"/>
      </w:pPr>
      <w:bookmarkStart w:id="3588" w:name="paragraf-384.odsek-2"/>
      <w:bookmarkEnd w:id="3585"/>
      <w:r w:rsidRPr="009027CD">
        <w:rPr>
          <w:rFonts w:ascii="Times New Roman" w:hAnsi="Times New Roman"/>
        </w:rPr>
        <w:t xml:space="preserve"> </w:t>
      </w:r>
      <w:bookmarkStart w:id="3589" w:name="paragraf-384.odsek-2.oznacenie"/>
      <w:r w:rsidRPr="009027CD">
        <w:rPr>
          <w:rFonts w:ascii="Times New Roman" w:hAnsi="Times New Roman"/>
        </w:rPr>
        <w:t xml:space="preserve">(2) </w:t>
      </w:r>
      <w:bookmarkStart w:id="3590" w:name="paragraf-384.odsek-2.text"/>
      <w:bookmarkEnd w:id="3589"/>
      <w:r w:rsidRPr="009027CD">
        <w:rPr>
          <w:rFonts w:ascii="Times New Roman" w:hAnsi="Times New Roman"/>
        </w:rPr>
        <w:t xml:space="preserve">Ak je to vzhľadom na okolnosti prípadu potrebné, súd uskutoční výkon rozhodnutia aj bez vykonania úkonov a opatrení smerujúcich k dobrovoľnému splneniu povinnosti. </w:t>
      </w:r>
      <w:bookmarkEnd w:id="3590"/>
    </w:p>
    <w:p w:rsidR="00B24D0B" w:rsidRPr="009027CD" w:rsidRDefault="009027CD">
      <w:pPr>
        <w:spacing w:before="225" w:after="225" w:line="264" w:lineRule="auto"/>
        <w:ind w:left="345"/>
      </w:pPr>
      <w:bookmarkStart w:id="3591" w:name="paragraf-384.odsek-3"/>
      <w:bookmarkEnd w:id="3588"/>
      <w:r w:rsidRPr="009027CD">
        <w:rPr>
          <w:rFonts w:ascii="Times New Roman" w:hAnsi="Times New Roman"/>
        </w:rPr>
        <w:t xml:space="preserve"> </w:t>
      </w:r>
      <w:bookmarkStart w:id="3592" w:name="paragraf-384.odsek-3.oznacenie"/>
      <w:r w:rsidRPr="009027CD">
        <w:rPr>
          <w:rFonts w:ascii="Times New Roman" w:hAnsi="Times New Roman"/>
        </w:rPr>
        <w:t xml:space="preserve">(3) </w:t>
      </w:r>
      <w:bookmarkStart w:id="3593" w:name="paragraf-384.odsek-3.text"/>
      <w:bookmarkEnd w:id="3592"/>
      <w:r w:rsidRPr="009027CD">
        <w:rPr>
          <w:rFonts w:ascii="Times New Roman" w:hAnsi="Times New Roman"/>
        </w:rPr>
        <w:t xml:space="preserve">Výkon rozhodnutia možno uskutočniť, len čo bolo uznesenie o nariadení výkonu rozhodnutia vydané. Uskutočneniu výkonu rozhodnutia nebráni, že uznesenie o nariadení výkonu rozhodnutia nebolo účastníkom doručené. </w:t>
      </w:r>
      <w:bookmarkEnd w:id="3593"/>
    </w:p>
    <w:p w:rsidR="00B24D0B" w:rsidRPr="009027CD" w:rsidRDefault="009027CD">
      <w:pPr>
        <w:spacing w:before="225" w:after="225" w:line="264" w:lineRule="auto"/>
        <w:ind w:left="270"/>
        <w:jc w:val="center"/>
      </w:pPr>
      <w:bookmarkStart w:id="3594" w:name="paragraf-385.oznacenie"/>
      <w:bookmarkStart w:id="3595" w:name="paragraf-385"/>
      <w:bookmarkEnd w:id="3584"/>
      <w:bookmarkEnd w:id="3591"/>
      <w:r w:rsidRPr="009027CD">
        <w:rPr>
          <w:rFonts w:ascii="Times New Roman" w:hAnsi="Times New Roman"/>
          <w:b/>
        </w:rPr>
        <w:t xml:space="preserve"> § 385 </w:t>
      </w:r>
    </w:p>
    <w:p w:rsidR="00B24D0B" w:rsidRPr="009027CD" w:rsidRDefault="009027CD">
      <w:pPr>
        <w:spacing w:before="225" w:after="225" w:line="264" w:lineRule="auto"/>
        <w:ind w:left="345"/>
      </w:pPr>
      <w:bookmarkStart w:id="3596" w:name="paragraf-385.odsek-1"/>
      <w:bookmarkEnd w:id="3594"/>
      <w:r w:rsidRPr="009027CD">
        <w:rPr>
          <w:rFonts w:ascii="Times New Roman" w:hAnsi="Times New Roman"/>
        </w:rPr>
        <w:t xml:space="preserve"> </w:t>
      </w:r>
      <w:bookmarkStart w:id="3597" w:name="paragraf-385.odsek-1.oznacenie"/>
      <w:r w:rsidRPr="009027CD">
        <w:rPr>
          <w:rFonts w:ascii="Times New Roman" w:hAnsi="Times New Roman"/>
        </w:rPr>
        <w:t xml:space="preserve">(1) </w:t>
      </w:r>
      <w:bookmarkStart w:id="3598" w:name="paragraf-385.odsek-1.text"/>
      <w:bookmarkEnd w:id="3597"/>
      <w:r w:rsidRPr="009027CD">
        <w:rPr>
          <w:rFonts w:ascii="Times New Roman" w:hAnsi="Times New Roman"/>
        </w:rPr>
        <w:t xml:space="preserve">Súd písomne, elektronickými prostriedkami alebo telefonicky upovedomí oprávneného o mieste a čase uskutočnenia výkonu rozhodnutia. </w:t>
      </w:r>
      <w:bookmarkEnd w:id="3598"/>
    </w:p>
    <w:p w:rsidR="00B24D0B" w:rsidRPr="009027CD" w:rsidRDefault="009027CD">
      <w:pPr>
        <w:spacing w:before="225" w:after="225" w:line="264" w:lineRule="auto"/>
        <w:ind w:left="345"/>
      </w:pPr>
      <w:bookmarkStart w:id="3599" w:name="paragraf-385.odsek-2"/>
      <w:bookmarkEnd w:id="3596"/>
      <w:r w:rsidRPr="009027CD">
        <w:rPr>
          <w:rFonts w:ascii="Times New Roman" w:hAnsi="Times New Roman"/>
        </w:rPr>
        <w:t xml:space="preserve"> </w:t>
      </w:r>
      <w:bookmarkStart w:id="3600" w:name="paragraf-385.odsek-2.oznacenie"/>
      <w:r w:rsidRPr="009027CD">
        <w:rPr>
          <w:rFonts w:ascii="Times New Roman" w:hAnsi="Times New Roman"/>
        </w:rPr>
        <w:t xml:space="preserve">(2) </w:t>
      </w:r>
      <w:bookmarkStart w:id="3601" w:name="paragraf-385.odsek-2.text"/>
      <w:bookmarkEnd w:id="3600"/>
      <w:r w:rsidRPr="009027CD">
        <w:rPr>
          <w:rFonts w:ascii="Times New Roman" w:hAnsi="Times New Roman"/>
        </w:rPr>
        <w:t xml:space="preserve">Súd povinného o uskutočnení výkonu rozhodnutia upovedomí až na mieste samom. Ak sa povinný nenachádza pri odňatí maloletého, upovedomí sa o odňatí bezodkladne po ňom. </w:t>
      </w:r>
      <w:bookmarkEnd w:id="3601"/>
    </w:p>
    <w:p w:rsidR="00B24D0B" w:rsidRPr="009027CD" w:rsidRDefault="009027CD">
      <w:pPr>
        <w:spacing w:before="225" w:after="225" w:line="264" w:lineRule="auto"/>
        <w:ind w:left="270"/>
        <w:jc w:val="center"/>
      </w:pPr>
      <w:bookmarkStart w:id="3602" w:name="paragraf-386.oznacenie"/>
      <w:bookmarkStart w:id="3603" w:name="paragraf-386"/>
      <w:bookmarkEnd w:id="3595"/>
      <w:bookmarkEnd w:id="3599"/>
      <w:r w:rsidRPr="009027CD">
        <w:rPr>
          <w:rFonts w:ascii="Times New Roman" w:hAnsi="Times New Roman"/>
          <w:b/>
        </w:rPr>
        <w:t xml:space="preserve"> § 386 </w:t>
      </w:r>
    </w:p>
    <w:p w:rsidR="00B24D0B" w:rsidRPr="009027CD" w:rsidRDefault="009027CD">
      <w:pPr>
        <w:spacing w:before="225" w:after="225" w:line="264" w:lineRule="auto"/>
        <w:ind w:left="345"/>
      </w:pPr>
      <w:bookmarkStart w:id="3604" w:name="paragraf-386.odsek-1"/>
      <w:bookmarkEnd w:id="3602"/>
      <w:r w:rsidRPr="009027CD">
        <w:rPr>
          <w:rFonts w:ascii="Times New Roman" w:hAnsi="Times New Roman"/>
        </w:rPr>
        <w:t xml:space="preserve"> </w:t>
      </w:r>
      <w:bookmarkStart w:id="3605" w:name="paragraf-386.odsek-1.oznacenie"/>
      <w:r w:rsidRPr="009027CD">
        <w:rPr>
          <w:rFonts w:ascii="Times New Roman" w:hAnsi="Times New Roman"/>
        </w:rPr>
        <w:t xml:space="preserve">(1) </w:t>
      </w:r>
      <w:bookmarkStart w:id="3606" w:name="paragraf-386.odsek-1.text"/>
      <w:bookmarkEnd w:id="3605"/>
      <w:r w:rsidRPr="009027CD">
        <w:rPr>
          <w:rFonts w:ascii="Times New Roman" w:hAnsi="Times New Roman"/>
        </w:rPr>
        <w:t xml:space="preserve">Súd odníme maloletého tomu, u koho podľa rozhodnutia nemá byť, a postará sa o jeho odovzdanie tomu, komu bol podľa rozhodnutia zverený, alebo tomu, komu rozhodnutie priznáva právo na styk s maloletým po obmedzený čas, alebo tomu, kto je oprávnený neoprávnene premiestneného alebo zadržaného maloletého prevziať. </w:t>
      </w:r>
      <w:bookmarkEnd w:id="3606"/>
    </w:p>
    <w:p w:rsidR="00B24D0B" w:rsidRPr="009027CD" w:rsidRDefault="009027CD">
      <w:pPr>
        <w:spacing w:before="225" w:after="225" w:line="264" w:lineRule="auto"/>
        <w:ind w:left="345"/>
      </w:pPr>
      <w:bookmarkStart w:id="3607" w:name="paragraf-386.odsek-2"/>
      <w:bookmarkEnd w:id="3604"/>
      <w:r w:rsidRPr="009027CD">
        <w:rPr>
          <w:rFonts w:ascii="Times New Roman" w:hAnsi="Times New Roman"/>
        </w:rPr>
        <w:t xml:space="preserve"> </w:t>
      </w:r>
      <w:bookmarkStart w:id="3608" w:name="paragraf-386.odsek-2.oznacenie"/>
      <w:r w:rsidRPr="009027CD">
        <w:rPr>
          <w:rFonts w:ascii="Times New Roman" w:hAnsi="Times New Roman"/>
        </w:rPr>
        <w:t xml:space="preserve">(2) </w:t>
      </w:r>
      <w:bookmarkStart w:id="3609" w:name="paragraf-386.odsek-2.text"/>
      <w:bookmarkEnd w:id="3608"/>
      <w:r w:rsidRPr="009027CD">
        <w:rPr>
          <w:rFonts w:ascii="Times New Roman" w:hAnsi="Times New Roman"/>
        </w:rPr>
        <w:t xml:space="preserve">Sudca je oprávnený poveriť súdneho úradníka zabezpečením odňatia maloletého; to neplatí pri výkone rozhodnutia, ktorým sa priznáva právo na styk s maloletým po obmedzený čas alebo pri výkone rozhodnutia o návrate maloletého do cudziny pri neoprávnenom premiestnení alebo zadržaní. Poverený súdny úradník má pri výkone rozhodnutia rovnaké oprávnenia podľa tohto zákona ako sudca. </w:t>
      </w:r>
      <w:bookmarkEnd w:id="3609"/>
    </w:p>
    <w:p w:rsidR="00B24D0B" w:rsidRPr="009027CD" w:rsidRDefault="009027CD">
      <w:pPr>
        <w:spacing w:before="225" w:after="225" w:line="264" w:lineRule="auto"/>
        <w:ind w:left="270"/>
        <w:jc w:val="center"/>
      </w:pPr>
      <w:bookmarkStart w:id="3610" w:name="paragraf-387.oznacenie"/>
      <w:bookmarkStart w:id="3611" w:name="paragraf-387"/>
      <w:bookmarkEnd w:id="3603"/>
      <w:bookmarkEnd w:id="3607"/>
      <w:r w:rsidRPr="009027CD">
        <w:rPr>
          <w:rFonts w:ascii="Times New Roman" w:hAnsi="Times New Roman"/>
          <w:b/>
        </w:rPr>
        <w:t xml:space="preserve"> § 387 </w:t>
      </w:r>
    </w:p>
    <w:p w:rsidR="00B24D0B" w:rsidRPr="009027CD" w:rsidRDefault="009027CD">
      <w:pPr>
        <w:spacing w:before="225" w:after="225" w:line="264" w:lineRule="auto"/>
        <w:ind w:left="345"/>
      </w:pPr>
      <w:bookmarkStart w:id="3612" w:name="paragraf-387.odsek-1"/>
      <w:bookmarkEnd w:id="3610"/>
      <w:r w:rsidRPr="009027CD">
        <w:rPr>
          <w:rFonts w:ascii="Times New Roman" w:hAnsi="Times New Roman"/>
        </w:rPr>
        <w:t xml:space="preserve"> </w:t>
      </w:r>
      <w:bookmarkStart w:id="3613" w:name="paragraf-387.odsek-1.oznacenie"/>
      <w:bookmarkStart w:id="3614" w:name="paragraf-387.odsek-1.text"/>
      <w:bookmarkEnd w:id="3613"/>
      <w:r w:rsidRPr="009027CD">
        <w:rPr>
          <w:rFonts w:ascii="Times New Roman" w:hAnsi="Times New Roman"/>
        </w:rPr>
        <w:t xml:space="preserve">Súd je oprávnený zabezpečiť vstup do obydlia a vykonať opatrenia na odňatie maloletého. </w:t>
      </w:r>
      <w:bookmarkEnd w:id="3614"/>
    </w:p>
    <w:p w:rsidR="00B24D0B" w:rsidRPr="009027CD" w:rsidRDefault="009027CD">
      <w:pPr>
        <w:spacing w:before="225" w:after="225" w:line="264" w:lineRule="auto"/>
        <w:ind w:left="270"/>
        <w:jc w:val="center"/>
      </w:pPr>
      <w:bookmarkStart w:id="3615" w:name="paragraf-388.oznacenie"/>
      <w:bookmarkStart w:id="3616" w:name="paragraf-388"/>
      <w:bookmarkEnd w:id="3611"/>
      <w:bookmarkEnd w:id="3612"/>
      <w:r w:rsidRPr="009027CD">
        <w:rPr>
          <w:rFonts w:ascii="Times New Roman" w:hAnsi="Times New Roman"/>
          <w:b/>
        </w:rPr>
        <w:t xml:space="preserve"> § 388 </w:t>
      </w:r>
    </w:p>
    <w:p w:rsidR="00B24D0B" w:rsidRPr="009027CD" w:rsidRDefault="009027CD">
      <w:pPr>
        <w:spacing w:before="225" w:after="225" w:line="264" w:lineRule="auto"/>
        <w:ind w:left="345"/>
      </w:pPr>
      <w:bookmarkStart w:id="3617" w:name="paragraf-388.odsek-1"/>
      <w:bookmarkEnd w:id="3615"/>
      <w:r w:rsidRPr="009027CD">
        <w:rPr>
          <w:rFonts w:ascii="Times New Roman" w:hAnsi="Times New Roman"/>
        </w:rPr>
        <w:t xml:space="preserve"> </w:t>
      </w:r>
      <w:bookmarkStart w:id="3618" w:name="paragraf-388.odsek-1.oznacenie"/>
      <w:r w:rsidRPr="009027CD">
        <w:rPr>
          <w:rFonts w:ascii="Times New Roman" w:hAnsi="Times New Roman"/>
        </w:rPr>
        <w:t xml:space="preserve">(1) </w:t>
      </w:r>
      <w:bookmarkStart w:id="3619" w:name="paragraf-388.odsek-1.text"/>
      <w:bookmarkEnd w:id="3618"/>
      <w:r w:rsidRPr="009027CD">
        <w:rPr>
          <w:rFonts w:ascii="Times New Roman" w:hAnsi="Times New Roman"/>
        </w:rPr>
        <w:t xml:space="preserve">Každý je povinný poskytnúť súdu súčinnosť a informácie na objasnenie skutočností dôležitých pre výkon rozhodnutia. </w:t>
      </w:r>
      <w:bookmarkEnd w:id="3619"/>
    </w:p>
    <w:p w:rsidR="00B24D0B" w:rsidRPr="009027CD" w:rsidRDefault="009027CD">
      <w:pPr>
        <w:spacing w:before="225" w:after="225" w:line="264" w:lineRule="auto"/>
        <w:ind w:left="345"/>
      </w:pPr>
      <w:bookmarkStart w:id="3620" w:name="paragraf-388.odsek-2"/>
      <w:bookmarkEnd w:id="3617"/>
      <w:r w:rsidRPr="009027CD">
        <w:rPr>
          <w:rFonts w:ascii="Times New Roman" w:hAnsi="Times New Roman"/>
        </w:rPr>
        <w:t xml:space="preserve"> </w:t>
      </w:r>
      <w:bookmarkStart w:id="3621" w:name="paragraf-388.odsek-2.oznacenie"/>
      <w:r w:rsidRPr="009027CD">
        <w:rPr>
          <w:rFonts w:ascii="Times New Roman" w:hAnsi="Times New Roman"/>
        </w:rPr>
        <w:t xml:space="preserve">(2) </w:t>
      </w:r>
      <w:bookmarkStart w:id="3622" w:name="paragraf-388.odsek-2.text"/>
      <w:bookmarkEnd w:id="3621"/>
      <w:r w:rsidRPr="009027CD">
        <w:rPr>
          <w:rFonts w:ascii="Times New Roman" w:hAnsi="Times New Roman"/>
        </w:rPr>
        <w:t xml:space="preserve">Súd je oprávnený vydávať pokyny orgánom a osobám, ktoré sa zúčastňujú na výkone rozhodnutia. </w:t>
      </w:r>
      <w:bookmarkEnd w:id="3622"/>
    </w:p>
    <w:p w:rsidR="00B24D0B" w:rsidRPr="009027CD" w:rsidRDefault="009027CD">
      <w:pPr>
        <w:spacing w:after="0" w:line="264" w:lineRule="auto"/>
        <w:ind w:left="345"/>
      </w:pPr>
      <w:bookmarkStart w:id="3623" w:name="paragraf-388.odsek-3"/>
      <w:bookmarkEnd w:id="3620"/>
      <w:r w:rsidRPr="009027CD">
        <w:rPr>
          <w:rFonts w:ascii="Times New Roman" w:hAnsi="Times New Roman"/>
        </w:rPr>
        <w:lastRenderedPageBreak/>
        <w:t xml:space="preserve"> </w:t>
      </w:r>
      <w:bookmarkStart w:id="3624" w:name="paragraf-388.odsek-3.oznacenie"/>
      <w:r w:rsidRPr="009027CD">
        <w:rPr>
          <w:rFonts w:ascii="Times New Roman" w:hAnsi="Times New Roman"/>
        </w:rPr>
        <w:t xml:space="preserve">(3) </w:t>
      </w:r>
      <w:bookmarkStart w:id="3625" w:name="paragraf-388.odsek-3.text"/>
      <w:bookmarkEnd w:id="3624"/>
      <w:r w:rsidRPr="009027CD">
        <w:rPr>
          <w:rFonts w:ascii="Times New Roman" w:hAnsi="Times New Roman"/>
        </w:rPr>
        <w:t xml:space="preserve">Ak je to nevyhnutné pre výkon rozhodnutia, sudca je oprávnený každému prikázať, aby </w:t>
      </w:r>
      <w:bookmarkEnd w:id="3625"/>
    </w:p>
    <w:p w:rsidR="00B24D0B" w:rsidRPr="009027CD" w:rsidRDefault="009027CD">
      <w:pPr>
        <w:spacing w:before="225" w:after="225" w:line="264" w:lineRule="auto"/>
        <w:ind w:left="420"/>
      </w:pPr>
      <w:bookmarkStart w:id="3626" w:name="paragraf-388.odsek-3.pismeno-a"/>
      <w:r w:rsidRPr="009027CD">
        <w:rPr>
          <w:rFonts w:ascii="Times New Roman" w:hAnsi="Times New Roman"/>
        </w:rPr>
        <w:t xml:space="preserve"> </w:t>
      </w:r>
      <w:bookmarkStart w:id="3627" w:name="paragraf-388.odsek-3.pismeno-a.oznacenie"/>
      <w:r w:rsidRPr="009027CD">
        <w:rPr>
          <w:rFonts w:ascii="Times New Roman" w:hAnsi="Times New Roman"/>
        </w:rPr>
        <w:t xml:space="preserve">a) </w:t>
      </w:r>
      <w:bookmarkStart w:id="3628" w:name="paragraf-388.odsek-3.pismeno-a.text"/>
      <w:bookmarkEnd w:id="3627"/>
      <w:r w:rsidRPr="009027CD">
        <w:rPr>
          <w:rFonts w:ascii="Times New Roman" w:hAnsi="Times New Roman"/>
        </w:rPr>
        <w:t xml:space="preserve">v nevyhnutne potrebnom čase nevstupoval na určené miesto, ani sa na ňom nezdržiaval, </w:t>
      </w:r>
      <w:bookmarkEnd w:id="3628"/>
    </w:p>
    <w:p w:rsidR="00B24D0B" w:rsidRPr="009027CD" w:rsidRDefault="009027CD">
      <w:pPr>
        <w:spacing w:before="225" w:after="225" w:line="264" w:lineRule="auto"/>
        <w:ind w:left="420"/>
      </w:pPr>
      <w:bookmarkStart w:id="3629" w:name="paragraf-388.odsek-3.pismeno-b"/>
      <w:bookmarkEnd w:id="3626"/>
      <w:r w:rsidRPr="009027CD">
        <w:rPr>
          <w:rFonts w:ascii="Times New Roman" w:hAnsi="Times New Roman"/>
        </w:rPr>
        <w:t xml:space="preserve"> </w:t>
      </w:r>
      <w:bookmarkStart w:id="3630" w:name="paragraf-388.odsek-3.pismeno-b.oznacenie"/>
      <w:r w:rsidRPr="009027CD">
        <w:rPr>
          <w:rFonts w:ascii="Times New Roman" w:hAnsi="Times New Roman"/>
        </w:rPr>
        <w:t xml:space="preserve">b) </w:t>
      </w:r>
      <w:bookmarkStart w:id="3631" w:name="paragraf-388.odsek-3.pismeno-b.text"/>
      <w:bookmarkEnd w:id="3630"/>
      <w:r w:rsidRPr="009027CD">
        <w:rPr>
          <w:rFonts w:ascii="Times New Roman" w:hAnsi="Times New Roman"/>
        </w:rPr>
        <w:t xml:space="preserve">na nevyhnutne potrebný čas zotrval na určenom mieste. </w:t>
      </w:r>
      <w:bookmarkEnd w:id="3631"/>
    </w:p>
    <w:p w:rsidR="00B24D0B" w:rsidRPr="009027CD" w:rsidRDefault="009027CD">
      <w:pPr>
        <w:spacing w:before="225" w:after="225" w:line="264" w:lineRule="auto"/>
        <w:ind w:left="345"/>
      </w:pPr>
      <w:bookmarkStart w:id="3632" w:name="paragraf-388.odsek-4"/>
      <w:bookmarkEnd w:id="3623"/>
      <w:bookmarkEnd w:id="3629"/>
      <w:r w:rsidRPr="009027CD">
        <w:rPr>
          <w:rFonts w:ascii="Times New Roman" w:hAnsi="Times New Roman"/>
        </w:rPr>
        <w:t xml:space="preserve"> </w:t>
      </w:r>
      <w:bookmarkStart w:id="3633" w:name="paragraf-388.odsek-4.oznacenie"/>
      <w:r w:rsidRPr="009027CD">
        <w:rPr>
          <w:rFonts w:ascii="Times New Roman" w:hAnsi="Times New Roman"/>
        </w:rPr>
        <w:t xml:space="preserve">(4) </w:t>
      </w:r>
      <w:bookmarkStart w:id="3634" w:name="paragraf-388.odsek-4.text"/>
      <w:bookmarkEnd w:id="3633"/>
      <w:r w:rsidRPr="009027CD">
        <w:rPr>
          <w:rFonts w:ascii="Times New Roman" w:hAnsi="Times New Roman"/>
        </w:rPr>
        <w:t xml:space="preserve">Tomu, kto nesplní povinnosti podľa odsekov 1 až 3, môže súd uložiť uznesením poriadkovú pokutu do 1 000 eur. </w:t>
      </w:r>
      <w:bookmarkEnd w:id="3634"/>
    </w:p>
    <w:p w:rsidR="00B24D0B" w:rsidRPr="009027CD" w:rsidRDefault="009027CD">
      <w:pPr>
        <w:spacing w:before="225" w:after="225" w:line="264" w:lineRule="auto"/>
        <w:ind w:left="270"/>
        <w:jc w:val="center"/>
      </w:pPr>
      <w:bookmarkStart w:id="3635" w:name="paragraf-389.oznacenie"/>
      <w:bookmarkStart w:id="3636" w:name="paragraf-389"/>
      <w:bookmarkEnd w:id="3616"/>
      <w:bookmarkEnd w:id="3632"/>
      <w:r w:rsidRPr="009027CD">
        <w:rPr>
          <w:rFonts w:ascii="Times New Roman" w:hAnsi="Times New Roman"/>
          <w:b/>
        </w:rPr>
        <w:t xml:space="preserve"> § 389 </w:t>
      </w:r>
    </w:p>
    <w:p w:rsidR="00B24D0B" w:rsidRPr="009027CD" w:rsidRDefault="009027CD">
      <w:pPr>
        <w:spacing w:before="225" w:after="225" w:line="264" w:lineRule="auto"/>
        <w:ind w:left="270"/>
        <w:jc w:val="center"/>
      </w:pPr>
      <w:bookmarkStart w:id="3637" w:name="paragraf-389.nadpis"/>
      <w:bookmarkEnd w:id="3635"/>
      <w:r w:rsidRPr="009027CD">
        <w:rPr>
          <w:rFonts w:ascii="Times New Roman" w:hAnsi="Times New Roman"/>
          <w:b/>
        </w:rPr>
        <w:t xml:space="preserve"> Odklad výkonu rozhodnutia </w:t>
      </w:r>
    </w:p>
    <w:p w:rsidR="00B24D0B" w:rsidRPr="009027CD" w:rsidRDefault="009027CD">
      <w:pPr>
        <w:spacing w:before="225" w:after="225" w:line="264" w:lineRule="auto"/>
        <w:ind w:left="345"/>
      </w:pPr>
      <w:bookmarkStart w:id="3638" w:name="paragraf-389.odsek-1"/>
      <w:bookmarkEnd w:id="3637"/>
      <w:r w:rsidRPr="009027CD">
        <w:rPr>
          <w:rFonts w:ascii="Times New Roman" w:hAnsi="Times New Roman"/>
        </w:rPr>
        <w:t xml:space="preserve"> </w:t>
      </w:r>
      <w:bookmarkStart w:id="3639" w:name="paragraf-389.odsek-1.oznacenie"/>
      <w:r w:rsidRPr="009027CD">
        <w:rPr>
          <w:rFonts w:ascii="Times New Roman" w:hAnsi="Times New Roman"/>
        </w:rPr>
        <w:t xml:space="preserve">(1) </w:t>
      </w:r>
      <w:bookmarkStart w:id="3640" w:name="paragraf-389.odsek-1.text"/>
      <w:bookmarkEnd w:id="3639"/>
      <w:r w:rsidRPr="009027CD">
        <w:rPr>
          <w:rFonts w:ascii="Times New Roman" w:hAnsi="Times New Roman"/>
        </w:rPr>
        <w:t xml:space="preserve">Súd môže odložiť výkon rozhodnutia aj bez návrhu, ak je život, zdravie alebo priaznivý vývoj maloletého výkonom rozhodnutia vážne ohrozený. </w:t>
      </w:r>
      <w:bookmarkEnd w:id="3640"/>
    </w:p>
    <w:p w:rsidR="00B24D0B" w:rsidRPr="009027CD" w:rsidRDefault="009027CD">
      <w:pPr>
        <w:spacing w:before="225" w:after="225" w:line="264" w:lineRule="auto"/>
        <w:ind w:left="345"/>
      </w:pPr>
      <w:bookmarkStart w:id="3641" w:name="paragraf-389.odsek-2"/>
      <w:bookmarkEnd w:id="3638"/>
      <w:r w:rsidRPr="009027CD">
        <w:rPr>
          <w:rFonts w:ascii="Times New Roman" w:hAnsi="Times New Roman"/>
        </w:rPr>
        <w:t xml:space="preserve"> </w:t>
      </w:r>
      <w:bookmarkStart w:id="3642" w:name="paragraf-389.odsek-2.oznacenie"/>
      <w:r w:rsidRPr="009027CD">
        <w:rPr>
          <w:rFonts w:ascii="Times New Roman" w:hAnsi="Times New Roman"/>
        </w:rPr>
        <w:t xml:space="preserve">(2) </w:t>
      </w:r>
      <w:bookmarkStart w:id="3643" w:name="paragraf-389.odsek-2.text"/>
      <w:bookmarkEnd w:id="3642"/>
      <w:r w:rsidRPr="009027CD">
        <w:rPr>
          <w:rFonts w:ascii="Times New Roman" w:hAnsi="Times New Roman"/>
        </w:rPr>
        <w:t xml:space="preserve">Na návrh súd môže odložiť výkon cudzieho rozhodnutia, ak bolo v štáte, v ktorom bolo vydané, napadnuté opravným prostriedkom, až do rozhodnutia o opravnom prostriedku. </w:t>
      </w:r>
      <w:bookmarkEnd w:id="3643"/>
    </w:p>
    <w:p w:rsidR="00B24D0B" w:rsidRPr="009027CD" w:rsidRDefault="009027CD">
      <w:pPr>
        <w:spacing w:before="225" w:after="225" w:line="264" w:lineRule="auto"/>
        <w:ind w:left="345"/>
      </w:pPr>
      <w:bookmarkStart w:id="3644" w:name="paragraf-389.odsek-3"/>
      <w:bookmarkEnd w:id="3641"/>
      <w:r w:rsidRPr="009027CD">
        <w:rPr>
          <w:rFonts w:ascii="Times New Roman" w:hAnsi="Times New Roman"/>
        </w:rPr>
        <w:t xml:space="preserve"> </w:t>
      </w:r>
      <w:bookmarkStart w:id="3645" w:name="paragraf-389.odsek-3.oznacenie"/>
      <w:r w:rsidRPr="009027CD">
        <w:rPr>
          <w:rFonts w:ascii="Times New Roman" w:hAnsi="Times New Roman"/>
        </w:rPr>
        <w:t xml:space="preserve">(3) </w:t>
      </w:r>
      <w:bookmarkStart w:id="3646" w:name="paragraf-389.odsek-3.text"/>
      <w:bookmarkEnd w:id="3645"/>
      <w:r w:rsidRPr="009027CD">
        <w:rPr>
          <w:rFonts w:ascii="Times New Roman" w:hAnsi="Times New Roman"/>
        </w:rPr>
        <w:t xml:space="preserve">Súd odloží výkon rozhodnutia aj vtedy, ak to vyplýva z osobitného predpisu. </w:t>
      </w:r>
      <w:bookmarkEnd w:id="3646"/>
    </w:p>
    <w:p w:rsidR="00B24D0B" w:rsidRPr="009027CD" w:rsidRDefault="009027CD">
      <w:pPr>
        <w:spacing w:before="225" w:after="225" w:line="264" w:lineRule="auto"/>
        <w:ind w:left="270"/>
        <w:jc w:val="center"/>
      </w:pPr>
      <w:bookmarkStart w:id="3647" w:name="paragraf-390.oznacenie"/>
      <w:bookmarkStart w:id="3648" w:name="paragraf-390"/>
      <w:bookmarkEnd w:id="3636"/>
      <w:bookmarkEnd w:id="3644"/>
      <w:r w:rsidRPr="009027CD">
        <w:rPr>
          <w:rFonts w:ascii="Times New Roman" w:hAnsi="Times New Roman"/>
          <w:b/>
        </w:rPr>
        <w:t xml:space="preserve"> § 390 </w:t>
      </w:r>
    </w:p>
    <w:p w:rsidR="00B24D0B" w:rsidRPr="009027CD" w:rsidRDefault="009027CD">
      <w:pPr>
        <w:spacing w:before="225" w:after="225" w:line="264" w:lineRule="auto"/>
        <w:ind w:left="270"/>
        <w:jc w:val="center"/>
      </w:pPr>
      <w:bookmarkStart w:id="3649" w:name="paragraf-390.nadpis"/>
      <w:bookmarkEnd w:id="3647"/>
      <w:r w:rsidRPr="009027CD">
        <w:rPr>
          <w:rFonts w:ascii="Times New Roman" w:hAnsi="Times New Roman"/>
          <w:b/>
        </w:rPr>
        <w:t xml:space="preserve"> Zastavenie výkonu rozhodnutia </w:t>
      </w:r>
    </w:p>
    <w:p w:rsidR="00B24D0B" w:rsidRPr="009027CD" w:rsidRDefault="009027CD">
      <w:pPr>
        <w:spacing w:after="0" w:line="264" w:lineRule="auto"/>
        <w:ind w:left="345"/>
      </w:pPr>
      <w:bookmarkStart w:id="3650" w:name="paragraf-390.odsek-1"/>
      <w:bookmarkEnd w:id="3649"/>
      <w:r w:rsidRPr="009027CD">
        <w:rPr>
          <w:rFonts w:ascii="Times New Roman" w:hAnsi="Times New Roman"/>
        </w:rPr>
        <w:t xml:space="preserve"> </w:t>
      </w:r>
      <w:bookmarkStart w:id="3651" w:name="paragraf-390.odsek-1.oznacenie"/>
      <w:r w:rsidRPr="009027CD">
        <w:rPr>
          <w:rFonts w:ascii="Times New Roman" w:hAnsi="Times New Roman"/>
        </w:rPr>
        <w:t xml:space="preserve">(1) </w:t>
      </w:r>
      <w:bookmarkStart w:id="3652" w:name="paragraf-390.odsek-1.text"/>
      <w:bookmarkEnd w:id="3651"/>
      <w:r w:rsidRPr="009027CD">
        <w:rPr>
          <w:rFonts w:ascii="Times New Roman" w:hAnsi="Times New Roman"/>
        </w:rPr>
        <w:t xml:space="preserve">Súd aj bez návrhu uznesením konanie o výkon rozhodnutia zastaví, ak </w:t>
      </w:r>
      <w:bookmarkEnd w:id="3652"/>
    </w:p>
    <w:p w:rsidR="00B24D0B" w:rsidRPr="009027CD" w:rsidRDefault="009027CD">
      <w:pPr>
        <w:spacing w:before="225" w:after="225" w:line="264" w:lineRule="auto"/>
        <w:ind w:left="420"/>
      </w:pPr>
      <w:bookmarkStart w:id="3653" w:name="paragraf-390.odsek-1.pismeno-a"/>
      <w:r w:rsidRPr="009027CD">
        <w:rPr>
          <w:rFonts w:ascii="Times New Roman" w:hAnsi="Times New Roman"/>
        </w:rPr>
        <w:t xml:space="preserve"> </w:t>
      </w:r>
      <w:bookmarkStart w:id="3654" w:name="paragraf-390.odsek-1.pismeno-a.oznacenie"/>
      <w:r w:rsidRPr="009027CD">
        <w:rPr>
          <w:rFonts w:ascii="Times New Roman" w:hAnsi="Times New Roman"/>
        </w:rPr>
        <w:t xml:space="preserve">a) </w:t>
      </w:r>
      <w:bookmarkStart w:id="3655" w:name="paragraf-390.odsek-1.pismeno-a.text"/>
      <w:bookmarkEnd w:id="3654"/>
      <w:r w:rsidRPr="009027CD">
        <w:rPr>
          <w:rFonts w:ascii="Times New Roman" w:hAnsi="Times New Roman"/>
        </w:rPr>
        <w:t xml:space="preserve">sa exekučný titul dovtedy nestal vykonateľným, </w:t>
      </w:r>
      <w:bookmarkEnd w:id="3655"/>
    </w:p>
    <w:p w:rsidR="00B24D0B" w:rsidRPr="009027CD" w:rsidRDefault="009027CD">
      <w:pPr>
        <w:spacing w:before="225" w:after="225" w:line="264" w:lineRule="auto"/>
        <w:ind w:left="420"/>
      </w:pPr>
      <w:bookmarkStart w:id="3656" w:name="paragraf-390.odsek-1.pismeno-b"/>
      <w:bookmarkEnd w:id="3653"/>
      <w:r w:rsidRPr="009027CD">
        <w:rPr>
          <w:rFonts w:ascii="Times New Roman" w:hAnsi="Times New Roman"/>
        </w:rPr>
        <w:t xml:space="preserve"> </w:t>
      </w:r>
      <w:bookmarkStart w:id="3657" w:name="paragraf-390.odsek-1.pismeno-b.oznacenie"/>
      <w:r w:rsidRPr="009027CD">
        <w:rPr>
          <w:rFonts w:ascii="Times New Roman" w:hAnsi="Times New Roman"/>
        </w:rPr>
        <w:t xml:space="preserve">b) </w:t>
      </w:r>
      <w:bookmarkStart w:id="3658" w:name="paragraf-390.odsek-1.pismeno-b.text"/>
      <w:bookmarkEnd w:id="3657"/>
      <w:r w:rsidRPr="009027CD">
        <w:rPr>
          <w:rFonts w:ascii="Times New Roman" w:hAnsi="Times New Roman"/>
        </w:rPr>
        <w:t xml:space="preserve">exekučný titul bol po nariadení výkonu rozhodnutia zrušený, </w:t>
      </w:r>
      <w:bookmarkEnd w:id="3658"/>
    </w:p>
    <w:p w:rsidR="00B24D0B" w:rsidRPr="009027CD" w:rsidRDefault="009027CD">
      <w:pPr>
        <w:spacing w:before="225" w:after="225" w:line="264" w:lineRule="auto"/>
        <w:ind w:left="420"/>
      </w:pPr>
      <w:bookmarkStart w:id="3659" w:name="paragraf-390.odsek-1.pismeno-c"/>
      <w:bookmarkEnd w:id="3656"/>
      <w:r w:rsidRPr="009027CD">
        <w:rPr>
          <w:rFonts w:ascii="Times New Roman" w:hAnsi="Times New Roman"/>
        </w:rPr>
        <w:t xml:space="preserve"> </w:t>
      </w:r>
      <w:bookmarkStart w:id="3660" w:name="paragraf-390.odsek-1.pismeno-c.oznacenie"/>
      <w:r w:rsidRPr="009027CD">
        <w:rPr>
          <w:rFonts w:ascii="Times New Roman" w:hAnsi="Times New Roman"/>
        </w:rPr>
        <w:t xml:space="preserve">c) </w:t>
      </w:r>
      <w:bookmarkStart w:id="3661" w:name="paragraf-390.odsek-1.pismeno-c.text"/>
      <w:bookmarkEnd w:id="3660"/>
      <w:r w:rsidRPr="009027CD">
        <w:rPr>
          <w:rFonts w:ascii="Times New Roman" w:hAnsi="Times New Roman"/>
        </w:rPr>
        <w:t xml:space="preserve">výkon rozhodnutia bol súdom vyhlásený za neprípustný, pretože je tu iný dôvod, pre ktorý rozhodnutie nemožno vykonať, </w:t>
      </w:r>
      <w:bookmarkEnd w:id="3661"/>
    </w:p>
    <w:p w:rsidR="00B24D0B" w:rsidRPr="009027CD" w:rsidRDefault="009027CD">
      <w:pPr>
        <w:spacing w:before="225" w:after="225" w:line="264" w:lineRule="auto"/>
        <w:ind w:left="420"/>
      </w:pPr>
      <w:bookmarkStart w:id="3662" w:name="paragraf-390.odsek-1.pismeno-d"/>
      <w:bookmarkEnd w:id="3659"/>
      <w:r w:rsidRPr="009027CD">
        <w:rPr>
          <w:rFonts w:ascii="Times New Roman" w:hAnsi="Times New Roman"/>
        </w:rPr>
        <w:t xml:space="preserve"> </w:t>
      </w:r>
      <w:bookmarkStart w:id="3663" w:name="paragraf-390.odsek-1.pismeno-d.oznacenie"/>
      <w:r w:rsidRPr="009027CD">
        <w:rPr>
          <w:rFonts w:ascii="Times New Roman" w:hAnsi="Times New Roman"/>
        </w:rPr>
        <w:t xml:space="preserve">d) </w:t>
      </w:r>
      <w:bookmarkStart w:id="3664" w:name="paragraf-390.odsek-1.pismeno-d.text"/>
      <w:bookmarkEnd w:id="3663"/>
      <w:r w:rsidRPr="009027CD">
        <w:rPr>
          <w:rFonts w:ascii="Times New Roman" w:hAnsi="Times New Roman"/>
        </w:rPr>
        <w:t xml:space="preserve">okolnosti, ktoré nastali po vzniku exekučného titulu spôsobili zánik uloženej povinnosti, </w:t>
      </w:r>
      <w:bookmarkEnd w:id="3664"/>
    </w:p>
    <w:p w:rsidR="00B24D0B" w:rsidRPr="009027CD" w:rsidRDefault="009027CD">
      <w:pPr>
        <w:spacing w:before="225" w:after="225" w:line="264" w:lineRule="auto"/>
        <w:ind w:left="420"/>
      </w:pPr>
      <w:bookmarkStart w:id="3665" w:name="paragraf-390.odsek-1.pismeno-e"/>
      <w:bookmarkEnd w:id="3662"/>
      <w:r w:rsidRPr="009027CD">
        <w:rPr>
          <w:rFonts w:ascii="Times New Roman" w:hAnsi="Times New Roman"/>
        </w:rPr>
        <w:t xml:space="preserve"> </w:t>
      </w:r>
      <w:bookmarkStart w:id="3666" w:name="paragraf-390.odsek-1.pismeno-e.oznacenie"/>
      <w:r w:rsidRPr="009027CD">
        <w:rPr>
          <w:rFonts w:ascii="Times New Roman" w:hAnsi="Times New Roman"/>
        </w:rPr>
        <w:t xml:space="preserve">e) </w:t>
      </w:r>
      <w:bookmarkStart w:id="3667" w:name="paragraf-390.odsek-1.pismeno-e.text"/>
      <w:bookmarkEnd w:id="3666"/>
      <w:r w:rsidRPr="009027CD">
        <w:rPr>
          <w:rFonts w:ascii="Times New Roman" w:hAnsi="Times New Roman"/>
        </w:rPr>
        <w:t xml:space="preserve">došlo k splneniu povinnosti, </w:t>
      </w:r>
      <w:bookmarkEnd w:id="3667"/>
    </w:p>
    <w:p w:rsidR="00B24D0B" w:rsidRPr="009027CD" w:rsidRDefault="009027CD">
      <w:pPr>
        <w:spacing w:before="225" w:after="225" w:line="264" w:lineRule="auto"/>
        <w:ind w:left="420"/>
      </w:pPr>
      <w:bookmarkStart w:id="3668" w:name="paragraf-390.odsek-1.pismeno-f"/>
      <w:bookmarkEnd w:id="3665"/>
      <w:r w:rsidRPr="009027CD">
        <w:rPr>
          <w:rFonts w:ascii="Times New Roman" w:hAnsi="Times New Roman"/>
        </w:rPr>
        <w:t xml:space="preserve"> </w:t>
      </w:r>
      <w:bookmarkStart w:id="3669" w:name="paragraf-390.odsek-1.pismeno-f.oznacenie"/>
      <w:r w:rsidRPr="009027CD">
        <w:rPr>
          <w:rFonts w:ascii="Times New Roman" w:hAnsi="Times New Roman"/>
        </w:rPr>
        <w:t xml:space="preserve">f) </w:t>
      </w:r>
      <w:bookmarkStart w:id="3670" w:name="paragraf-390.odsek-1.pismeno-f.text"/>
      <w:bookmarkEnd w:id="3669"/>
      <w:r w:rsidRPr="009027CD">
        <w:rPr>
          <w:rFonts w:ascii="Times New Roman" w:hAnsi="Times New Roman"/>
        </w:rPr>
        <w:t xml:space="preserve">došlo k uskutočneniu výkonu rozhodnutia, </w:t>
      </w:r>
      <w:bookmarkEnd w:id="3670"/>
    </w:p>
    <w:p w:rsidR="00B24D0B" w:rsidRPr="009027CD" w:rsidRDefault="009027CD">
      <w:pPr>
        <w:spacing w:before="225" w:after="225" w:line="264" w:lineRule="auto"/>
        <w:ind w:left="420"/>
      </w:pPr>
      <w:bookmarkStart w:id="3671" w:name="paragraf-390.odsek-1.pismeno-g"/>
      <w:bookmarkEnd w:id="3668"/>
      <w:r w:rsidRPr="009027CD">
        <w:rPr>
          <w:rFonts w:ascii="Times New Roman" w:hAnsi="Times New Roman"/>
        </w:rPr>
        <w:t xml:space="preserve"> </w:t>
      </w:r>
      <w:bookmarkStart w:id="3672" w:name="paragraf-390.odsek-1.pismeno-g.oznacenie"/>
      <w:r w:rsidRPr="009027CD">
        <w:rPr>
          <w:rFonts w:ascii="Times New Roman" w:hAnsi="Times New Roman"/>
        </w:rPr>
        <w:t xml:space="preserve">g) </w:t>
      </w:r>
      <w:bookmarkStart w:id="3673" w:name="paragraf-390.odsek-1.pismeno-g.text"/>
      <w:bookmarkEnd w:id="3672"/>
      <w:r w:rsidRPr="009027CD">
        <w:rPr>
          <w:rFonts w:ascii="Times New Roman" w:hAnsi="Times New Roman"/>
        </w:rPr>
        <w:t xml:space="preserve">to vyplýva z osobitného predpisu. </w:t>
      </w:r>
      <w:bookmarkEnd w:id="3673"/>
    </w:p>
    <w:p w:rsidR="00B24D0B" w:rsidRPr="009027CD" w:rsidRDefault="009027CD">
      <w:pPr>
        <w:spacing w:before="225" w:after="225" w:line="264" w:lineRule="auto"/>
        <w:ind w:left="345"/>
      </w:pPr>
      <w:bookmarkStart w:id="3674" w:name="paragraf-390.odsek-2"/>
      <w:bookmarkEnd w:id="3650"/>
      <w:bookmarkEnd w:id="3671"/>
      <w:r w:rsidRPr="009027CD">
        <w:rPr>
          <w:rFonts w:ascii="Times New Roman" w:hAnsi="Times New Roman"/>
        </w:rPr>
        <w:t xml:space="preserve"> </w:t>
      </w:r>
      <w:bookmarkStart w:id="3675" w:name="paragraf-390.odsek-2.oznacenie"/>
      <w:r w:rsidRPr="009027CD">
        <w:rPr>
          <w:rFonts w:ascii="Times New Roman" w:hAnsi="Times New Roman"/>
        </w:rPr>
        <w:t xml:space="preserve">(2) </w:t>
      </w:r>
      <w:bookmarkStart w:id="3676" w:name="paragraf-390.odsek-2.text"/>
      <w:bookmarkEnd w:id="3675"/>
      <w:r w:rsidRPr="009027CD">
        <w:rPr>
          <w:rFonts w:ascii="Times New Roman" w:hAnsi="Times New Roman"/>
        </w:rPr>
        <w:t xml:space="preserve">Súd pokračuje v konaní o výkon rozhodnutia do času, kým exekučný titul nebol právoplatne zrušený alebo právoplatne zmenený. Ak bol exekučný titul právoplatne zmenený, súd pokračuje v konaní o výkon rozhodnutia, ak je to možné s ohľadom na povahu zmeny a ak s tým oprávnený súhlasí. </w:t>
      </w:r>
      <w:bookmarkEnd w:id="3676"/>
    </w:p>
    <w:p w:rsidR="00B24D0B" w:rsidRPr="009027CD" w:rsidRDefault="009027CD">
      <w:pPr>
        <w:spacing w:before="225" w:after="225" w:line="264" w:lineRule="auto"/>
        <w:ind w:left="345"/>
      </w:pPr>
      <w:bookmarkStart w:id="3677" w:name="paragraf-390.odsek-3"/>
      <w:bookmarkEnd w:id="3674"/>
      <w:r w:rsidRPr="009027CD">
        <w:rPr>
          <w:rFonts w:ascii="Times New Roman" w:hAnsi="Times New Roman"/>
        </w:rPr>
        <w:t xml:space="preserve"> </w:t>
      </w:r>
      <w:bookmarkStart w:id="3678" w:name="paragraf-390.odsek-3.oznacenie"/>
      <w:r w:rsidRPr="009027CD">
        <w:rPr>
          <w:rFonts w:ascii="Times New Roman" w:hAnsi="Times New Roman"/>
        </w:rPr>
        <w:t xml:space="preserve">(3) </w:t>
      </w:r>
      <w:bookmarkStart w:id="3679" w:name="paragraf-390.odsek-3.text"/>
      <w:bookmarkEnd w:id="3678"/>
      <w:r w:rsidRPr="009027CD">
        <w:rPr>
          <w:rFonts w:ascii="Times New Roman" w:hAnsi="Times New Roman"/>
        </w:rPr>
        <w:t xml:space="preserve">Ak súd nevydá uznesenie o zastavení konania o výkon rozhodnutia o návrate maloletého do cudziny pri neoprávnenom premiestnení alebo zadržaní do šiestich týždňov od začatia konania, o dôvodoch omeškania vykoná bezodkladne záznam v súdnom spise. </w:t>
      </w:r>
      <w:bookmarkEnd w:id="3679"/>
    </w:p>
    <w:p w:rsidR="00B24D0B" w:rsidRPr="009027CD" w:rsidRDefault="009027CD">
      <w:pPr>
        <w:spacing w:before="225" w:after="225" w:line="264" w:lineRule="auto"/>
        <w:ind w:left="270"/>
        <w:jc w:val="center"/>
      </w:pPr>
      <w:bookmarkStart w:id="3680" w:name="paragraf-391.oznacenie"/>
      <w:bookmarkStart w:id="3681" w:name="paragraf-391"/>
      <w:bookmarkEnd w:id="3648"/>
      <w:bookmarkEnd w:id="3677"/>
      <w:r w:rsidRPr="009027CD">
        <w:rPr>
          <w:rFonts w:ascii="Times New Roman" w:hAnsi="Times New Roman"/>
          <w:b/>
        </w:rPr>
        <w:t xml:space="preserve"> § 391 </w:t>
      </w:r>
    </w:p>
    <w:p w:rsidR="00B24D0B" w:rsidRPr="009027CD" w:rsidRDefault="009027CD">
      <w:pPr>
        <w:spacing w:before="225" w:after="225" w:line="264" w:lineRule="auto"/>
        <w:ind w:left="270"/>
        <w:jc w:val="center"/>
      </w:pPr>
      <w:bookmarkStart w:id="3682" w:name="paragraf-391.nadpis"/>
      <w:bookmarkEnd w:id="3680"/>
      <w:r w:rsidRPr="009027CD">
        <w:rPr>
          <w:rFonts w:ascii="Times New Roman" w:hAnsi="Times New Roman"/>
          <w:b/>
        </w:rPr>
        <w:t xml:space="preserve"> Trovy konania </w:t>
      </w:r>
    </w:p>
    <w:p w:rsidR="00B24D0B" w:rsidRPr="009027CD" w:rsidRDefault="009027CD">
      <w:pPr>
        <w:spacing w:before="225" w:after="225" w:line="264" w:lineRule="auto"/>
        <w:ind w:left="345"/>
      </w:pPr>
      <w:bookmarkStart w:id="3683" w:name="paragraf-391.odsek-1"/>
      <w:bookmarkEnd w:id="3682"/>
      <w:r w:rsidRPr="009027CD">
        <w:rPr>
          <w:rFonts w:ascii="Times New Roman" w:hAnsi="Times New Roman"/>
        </w:rPr>
        <w:lastRenderedPageBreak/>
        <w:t xml:space="preserve"> </w:t>
      </w:r>
      <w:bookmarkStart w:id="3684" w:name="paragraf-391.odsek-1.oznacenie"/>
      <w:bookmarkStart w:id="3685" w:name="paragraf-391.odsek-1.text"/>
      <w:bookmarkEnd w:id="3684"/>
      <w:r w:rsidRPr="009027CD">
        <w:rPr>
          <w:rFonts w:ascii="Times New Roman" w:hAnsi="Times New Roman"/>
        </w:rPr>
        <w:t xml:space="preserve">O náhrade trov konania rozhoduje súd v uznesení, ktorým konanie o výkon rozhodnutia zastavuje. </w:t>
      </w:r>
      <w:bookmarkEnd w:id="3685"/>
    </w:p>
    <w:bookmarkEnd w:id="3582"/>
    <w:bookmarkEnd w:id="3681"/>
    <w:bookmarkEnd w:id="3683"/>
    <w:p w:rsidR="00B24D0B" w:rsidRPr="009027CD" w:rsidRDefault="00B24D0B">
      <w:pPr>
        <w:spacing w:after="0"/>
        <w:ind w:left="120"/>
      </w:pPr>
    </w:p>
    <w:p w:rsidR="00B24D0B" w:rsidRPr="009027CD" w:rsidRDefault="009027CD">
      <w:pPr>
        <w:spacing w:before="300" w:after="0" w:line="264" w:lineRule="auto"/>
        <w:ind w:left="195"/>
      </w:pPr>
      <w:bookmarkStart w:id="3686" w:name="predpis.cast-piata.oznacenie"/>
      <w:bookmarkStart w:id="3687" w:name="predpis.cast-piata"/>
      <w:r w:rsidRPr="009027CD">
        <w:rPr>
          <w:rFonts w:ascii="Times New Roman" w:hAnsi="Times New Roman"/>
        </w:rPr>
        <w:t xml:space="preserve"> PIATA ČASŤ </w:t>
      </w:r>
    </w:p>
    <w:p w:rsidR="00B24D0B" w:rsidRPr="009027CD" w:rsidRDefault="009027CD">
      <w:pPr>
        <w:spacing w:after="0" w:line="264" w:lineRule="auto"/>
        <w:ind w:left="195"/>
      </w:pPr>
      <w:bookmarkStart w:id="3688" w:name="predpis.cast-piata.nadpis"/>
      <w:bookmarkEnd w:id="3686"/>
      <w:r w:rsidRPr="009027CD">
        <w:rPr>
          <w:rFonts w:ascii="Times New Roman" w:hAnsi="Times New Roman"/>
          <w:b/>
        </w:rPr>
        <w:t xml:space="preserve"> SPOLOČNÉ, PRECHODNÉ A ZÁVEREČNÉ USTANOVENIA </w:t>
      </w:r>
    </w:p>
    <w:p w:rsidR="00B24D0B" w:rsidRPr="009027CD" w:rsidRDefault="009027CD">
      <w:pPr>
        <w:spacing w:before="300" w:after="0" w:line="264" w:lineRule="auto"/>
        <w:ind w:left="270"/>
        <w:jc w:val="center"/>
      </w:pPr>
      <w:bookmarkStart w:id="3689" w:name="predpis.cast-piata.skupinaParagrafov-spo"/>
      <w:bookmarkEnd w:id="3688"/>
      <w:r w:rsidRPr="009027CD">
        <w:rPr>
          <w:rFonts w:ascii="Times New Roman" w:hAnsi="Times New Roman"/>
          <w:b/>
          <w:sz w:val="24"/>
        </w:rPr>
        <w:t xml:space="preserve"> Spoločné ustanovenia </w:t>
      </w:r>
    </w:p>
    <w:p w:rsidR="00B24D0B" w:rsidRPr="009027CD" w:rsidRDefault="009027CD">
      <w:pPr>
        <w:spacing w:before="225" w:after="225" w:line="264" w:lineRule="auto"/>
        <w:ind w:left="345"/>
        <w:jc w:val="center"/>
      </w:pPr>
      <w:bookmarkStart w:id="3690" w:name="paragraf-392.oznacenie"/>
      <w:bookmarkStart w:id="3691" w:name="paragraf-392"/>
      <w:r w:rsidRPr="009027CD">
        <w:rPr>
          <w:rFonts w:ascii="Times New Roman" w:hAnsi="Times New Roman"/>
          <w:b/>
        </w:rPr>
        <w:t xml:space="preserve"> § 392 </w:t>
      </w:r>
    </w:p>
    <w:p w:rsidR="00B24D0B" w:rsidRPr="009027CD" w:rsidRDefault="009027CD">
      <w:pPr>
        <w:spacing w:before="225" w:after="225" w:line="264" w:lineRule="auto"/>
        <w:ind w:left="345"/>
        <w:jc w:val="center"/>
      </w:pPr>
      <w:bookmarkStart w:id="3692" w:name="paragraf-392.nadpis"/>
      <w:bookmarkEnd w:id="3690"/>
      <w:r w:rsidRPr="009027CD">
        <w:rPr>
          <w:rFonts w:ascii="Times New Roman" w:hAnsi="Times New Roman"/>
          <w:b/>
        </w:rPr>
        <w:t xml:space="preserve"> Splnomocňovacie ustanovenie </w:t>
      </w:r>
    </w:p>
    <w:p w:rsidR="00B24D0B" w:rsidRPr="009027CD" w:rsidRDefault="009027CD">
      <w:pPr>
        <w:spacing w:before="225" w:after="225" w:line="264" w:lineRule="auto"/>
        <w:ind w:left="420"/>
      </w:pPr>
      <w:bookmarkStart w:id="3693" w:name="paragraf-392.odsek-1"/>
      <w:bookmarkEnd w:id="3692"/>
      <w:r w:rsidRPr="009027CD">
        <w:rPr>
          <w:rFonts w:ascii="Times New Roman" w:hAnsi="Times New Roman"/>
        </w:rPr>
        <w:t xml:space="preserve"> </w:t>
      </w:r>
      <w:bookmarkStart w:id="3694" w:name="paragraf-392.odsek-1.oznacenie"/>
      <w:bookmarkStart w:id="3695" w:name="paragraf-392.odsek-1.text"/>
      <w:bookmarkEnd w:id="3694"/>
      <w:r w:rsidRPr="009027CD">
        <w:rPr>
          <w:rFonts w:ascii="Times New Roman" w:hAnsi="Times New Roman"/>
        </w:rPr>
        <w:t xml:space="preserve">Všeobecne záväzný právny predpis, ktorý vydá Ministerstvo spravodlivosti Slovenskej republiky po dohode s Ministerstvom práce, sociálnych vecí a rodiny Slovenskej republiky, Ministerstvom školstva, vedy, výskumu a športu Slovenskej republiky a Ministerstvom vnútra Slovenskej republiky, ustanoví podrobnosti o výkone rozhodnutia vo veciach maloletých. </w:t>
      </w:r>
      <w:bookmarkEnd w:id="3695"/>
    </w:p>
    <w:p w:rsidR="00B24D0B" w:rsidRPr="009027CD" w:rsidRDefault="009027CD">
      <w:pPr>
        <w:spacing w:before="225" w:after="225" w:line="264" w:lineRule="auto"/>
        <w:ind w:left="345"/>
        <w:jc w:val="center"/>
      </w:pPr>
      <w:bookmarkStart w:id="3696" w:name="paragraf-393.oznacenie"/>
      <w:bookmarkStart w:id="3697" w:name="paragraf-393"/>
      <w:bookmarkEnd w:id="3691"/>
      <w:bookmarkEnd w:id="3693"/>
      <w:r w:rsidRPr="009027CD">
        <w:rPr>
          <w:rFonts w:ascii="Times New Roman" w:hAnsi="Times New Roman"/>
          <w:b/>
        </w:rPr>
        <w:t xml:space="preserve"> § 393 </w:t>
      </w:r>
    </w:p>
    <w:p w:rsidR="00B24D0B" w:rsidRPr="009027CD" w:rsidRDefault="009027CD">
      <w:pPr>
        <w:spacing w:before="225" w:after="225" w:line="264" w:lineRule="auto"/>
        <w:ind w:left="420"/>
      </w:pPr>
      <w:bookmarkStart w:id="3698" w:name="paragraf-393.odsek-1"/>
      <w:bookmarkEnd w:id="3696"/>
      <w:r w:rsidRPr="009027CD">
        <w:rPr>
          <w:rFonts w:ascii="Times New Roman" w:hAnsi="Times New Roman"/>
        </w:rPr>
        <w:t xml:space="preserve"> </w:t>
      </w:r>
      <w:bookmarkStart w:id="3699" w:name="paragraf-393.odsek-1.oznacenie"/>
      <w:bookmarkStart w:id="3700" w:name="paragraf-393.odsek-1.text"/>
      <w:bookmarkEnd w:id="3699"/>
      <w:r w:rsidRPr="009027CD">
        <w:rPr>
          <w:rFonts w:ascii="Times New Roman" w:hAnsi="Times New Roman"/>
        </w:rPr>
        <w:t xml:space="preserve">Ak sa konanie podľa tohto zákona týka utajovaných skutočností, citlivých informácií a skutočností chránených podľa osobitného predpisu, použijú sa ustanovenia tohto zákona, ak osobitný predpis neustanovuje inak. </w:t>
      </w:r>
      <w:bookmarkEnd w:id="3700"/>
    </w:p>
    <w:p w:rsidR="00B24D0B" w:rsidRPr="009027CD" w:rsidRDefault="009027CD">
      <w:pPr>
        <w:spacing w:before="225" w:after="225" w:line="264" w:lineRule="auto"/>
        <w:ind w:left="345"/>
        <w:jc w:val="center"/>
      </w:pPr>
      <w:bookmarkStart w:id="3701" w:name="paragraf-394.oznacenie"/>
      <w:bookmarkStart w:id="3702" w:name="paragraf-394"/>
      <w:bookmarkEnd w:id="3697"/>
      <w:bookmarkEnd w:id="3698"/>
      <w:r w:rsidRPr="009027CD">
        <w:rPr>
          <w:rFonts w:ascii="Times New Roman" w:hAnsi="Times New Roman"/>
          <w:b/>
        </w:rPr>
        <w:t xml:space="preserve"> § 394 </w:t>
      </w:r>
    </w:p>
    <w:p w:rsidR="00B24D0B" w:rsidRPr="009027CD" w:rsidRDefault="009027CD">
      <w:pPr>
        <w:spacing w:before="225" w:after="225" w:line="264" w:lineRule="auto"/>
        <w:ind w:left="420"/>
      </w:pPr>
      <w:bookmarkStart w:id="3703" w:name="paragraf-394.odsek-1"/>
      <w:bookmarkEnd w:id="3701"/>
      <w:r w:rsidRPr="009027CD">
        <w:rPr>
          <w:rFonts w:ascii="Times New Roman" w:hAnsi="Times New Roman"/>
        </w:rPr>
        <w:t xml:space="preserve"> </w:t>
      </w:r>
      <w:bookmarkStart w:id="3704" w:name="paragraf-394.odsek-1.oznacenie"/>
      <w:bookmarkStart w:id="3705" w:name="paragraf-394.odsek-1.text"/>
      <w:bookmarkEnd w:id="3704"/>
      <w:r w:rsidRPr="009027CD">
        <w:rPr>
          <w:rFonts w:ascii="Times New Roman" w:hAnsi="Times New Roman"/>
        </w:rPr>
        <w:t xml:space="preserve">Poriadkové pokuty a pokuty uložené podľa tohto zákona sú príjmom štátneho rozpočtu. </w:t>
      </w:r>
      <w:bookmarkEnd w:id="3705"/>
    </w:p>
    <w:p w:rsidR="00B24D0B" w:rsidRPr="009027CD" w:rsidRDefault="009027CD">
      <w:pPr>
        <w:spacing w:before="300" w:after="0" w:line="264" w:lineRule="auto"/>
        <w:ind w:left="270"/>
        <w:jc w:val="center"/>
      </w:pPr>
      <w:bookmarkStart w:id="3706" w:name="predpis.cast-piata.skupinaParagrafov-pre"/>
      <w:bookmarkEnd w:id="3689"/>
      <w:bookmarkEnd w:id="3702"/>
      <w:bookmarkEnd w:id="3703"/>
      <w:r w:rsidRPr="009027CD">
        <w:rPr>
          <w:rFonts w:ascii="Times New Roman" w:hAnsi="Times New Roman"/>
          <w:b/>
          <w:sz w:val="24"/>
        </w:rPr>
        <w:t xml:space="preserve"> Prechodné ustanovenia </w:t>
      </w:r>
    </w:p>
    <w:p w:rsidR="00B24D0B" w:rsidRPr="009027CD" w:rsidRDefault="009027CD">
      <w:pPr>
        <w:spacing w:before="225" w:after="225" w:line="264" w:lineRule="auto"/>
        <w:ind w:left="345"/>
        <w:jc w:val="center"/>
      </w:pPr>
      <w:bookmarkStart w:id="3707" w:name="paragraf-395.oznacenie"/>
      <w:bookmarkStart w:id="3708" w:name="paragraf-395"/>
      <w:r w:rsidRPr="009027CD">
        <w:rPr>
          <w:rFonts w:ascii="Times New Roman" w:hAnsi="Times New Roman"/>
          <w:b/>
        </w:rPr>
        <w:t xml:space="preserve"> § 395 </w:t>
      </w:r>
    </w:p>
    <w:p w:rsidR="00B24D0B" w:rsidRPr="009027CD" w:rsidRDefault="009027CD">
      <w:pPr>
        <w:spacing w:before="225" w:after="225" w:line="264" w:lineRule="auto"/>
        <w:ind w:left="420"/>
      </w:pPr>
      <w:bookmarkStart w:id="3709" w:name="paragraf-395.odsek-1"/>
      <w:bookmarkEnd w:id="3707"/>
      <w:r w:rsidRPr="009027CD">
        <w:rPr>
          <w:rFonts w:ascii="Times New Roman" w:hAnsi="Times New Roman"/>
        </w:rPr>
        <w:t xml:space="preserve"> </w:t>
      </w:r>
      <w:bookmarkStart w:id="3710" w:name="paragraf-395.odsek-1.oznacenie"/>
      <w:r w:rsidRPr="009027CD">
        <w:rPr>
          <w:rFonts w:ascii="Times New Roman" w:hAnsi="Times New Roman"/>
        </w:rPr>
        <w:t xml:space="preserve">(1) </w:t>
      </w:r>
      <w:bookmarkStart w:id="3711" w:name="paragraf-395.odsek-1.text"/>
      <w:bookmarkEnd w:id="3710"/>
      <w:r w:rsidRPr="009027CD">
        <w:rPr>
          <w:rFonts w:ascii="Times New Roman" w:hAnsi="Times New Roman"/>
        </w:rPr>
        <w:t xml:space="preserve">Ak § 396 neustanovuje inak, platí tento zákon aj na konania začaté predo dňom nadobudnutia jeho účinnosti. </w:t>
      </w:r>
      <w:bookmarkEnd w:id="3711"/>
    </w:p>
    <w:p w:rsidR="00B24D0B" w:rsidRPr="009027CD" w:rsidRDefault="009027CD">
      <w:pPr>
        <w:spacing w:before="225" w:after="225" w:line="264" w:lineRule="auto"/>
        <w:ind w:left="420"/>
      </w:pPr>
      <w:bookmarkStart w:id="3712" w:name="paragraf-395.odsek-2"/>
      <w:bookmarkEnd w:id="3709"/>
      <w:r w:rsidRPr="009027CD">
        <w:rPr>
          <w:rFonts w:ascii="Times New Roman" w:hAnsi="Times New Roman"/>
        </w:rPr>
        <w:t xml:space="preserve"> </w:t>
      </w:r>
      <w:bookmarkStart w:id="3713" w:name="paragraf-395.odsek-2.oznacenie"/>
      <w:r w:rsidRPr="009027CD">
        <w:rPr>
          <w:rFonts w:ascii="Times New Roman" w:hAnsi="Times New Roman"/>
        </w:rPr>
        <w:t xml:space="preserve">(2) </w:t>
      </w:r>
      <w:bookmarkStart w:id="3714" w:name="paragraf-395.odsek-2.text"/>
      <w:bookmarkEnd w:id="3713"/>
      <w:r w:rsidRPr="009027CD">
        <w:rPr>
          <w:rFonts w:ascii="Times New Roman" w:hAnsi="Times New Roman"/>
        </w:rPr>
        <w:t xml:space="preserve">Právne účinky úkonov, ktoré v konaní nastali predo dňom nadobudnutia účinnosti tohto zákona, zostávajú zachované. </w:t>
      </w:r>
      <w:bookmarkEnd w:id="3714"/>
    </w:p>
    <w:p w:rsidR="00B24D0B" w:rsidRPr="009027CD" w:rsidRDefault="009027CD">
      <w:pPr>
        <w:spacing w:before="225" w:after="225" w:line="264" w:lineRule="auto"/>
        <w:ind w:left="420"/>
      </w:pPr>
      <w:bookmarkStart w:id="3715" w:name="paragraf-395.odsek-3"/>
      <w:bookmarkEnd w:id="3712"/>
      <w:r w:rsidRPr="009027CD">
        <w:rPr>
          <w:rFonts w:ascii="Times New Roman" w:hAnsi="Times New Roman"/>
        </w:rPr>
        <w:t xml:space="preserve"> </w:t>
      </w:r>
      <w:bookmarkStart w:id="3716" w:name="paragraf-395.odsek-3.oznacenie"/>
      <w:r w:rsidRPr="009027CD">
        <w:rPr>
          <w:rFonts w:ascii="Times New Roman" w:hAnsi="Times New Roman"/>
        </w:rPr>
        <w:t xml:space="preserve">(3) </w:t>
      </w:r>
      <w:bookmarkStart w:id="3717" w:name="paragraf-395.odsek-3.text"/>
      <w:bookmarkEnd w:id="3716"/>
      <w:r w:rsidRPr="009027CD">
        <w:rPr>
          <w:rFonts w:ascii="Times New Roman" w:hAnsi="Times New Roman"/>
        </w:rPr>
        <w:t xml:space="preserve">Na lehoty, ktoré dňom nadobudnutia účinnosti tohto zákona neuplynuli, sa použijú ustanovenia tohto zákona; ak však zákon doteraz ustanovoval lehotu dlhšiu, uplynie lehota až v tomto neskoršom čase. </w:t>
      </w:r>
      <w:bookmarkEnd w:id="3717"/>
    </w:p>
    <w:p w:rsidR="00B24D0B" w:rsidRPr="009027CD" w:rsidRDefault="009027CD">
      <w:pPr>
        <w:spacing w:before="225" w:after="225" w:line="264" w:lineRule="auto"/>
        <w:ind w:left="345"/>
        <w:jc w:val="center"/>
      </w:pPr>
      <w:bookmarkStart w:id="3718" w:name="paragraf-396.oznacenie"/>
      <w:bookmarkStart w:id="3719" w:name="paragraf-396"/>
      <w:bookmarkEnd w:id="3708"/>
      <w:bookmarkEnd w:id="3715"/>
      <w:r w:rsidRPr="009027CD">
        <w:rPr>
          <w:rFonts w:ascii="Times New Roman" w:hAnsi="Times New Roman"/>
          <w:b/>
        </w:rPr>
        <w:t xml:space="preserve"> § 396 </w:t>
      </w:r>
    </w:p>
    <w:p w:rsidR="00B24D0B" w:rsidRPr="009027CD" w:rsidRDefault="009027CD">
      <w:pPr>
        <w:spacing w:before="225" w:after="225" w:line="264" w:lineRule="auto"/>
        <w:ind w:left="420"/>
      </w:pPr>
      <w:bookmarkStart w:id="3720" w:name="paragraf-396.odsek-1"/>
      <w:bookmarkEnd w:id="3718"/>
      <w:r w:rsidRPr="009027CD">
        <w:rPr>
          <w:rFonts w:ascii="Times New Roman" w:hAnsi="Times New Roman"/>
        </w:rPr>
        <w:t xml:space="preserve"> </w:t>
      </w:r>
      <w:bookmarkStart w:id="3721" w:name="paragraf-396.odsek-1.oznacenie"/>
      <w:r w:rsidRPr="009027CD">
        <w:rPr>
          <w:rFonts w:ascii="Times New Roman" w:hAnsi="Times New Roman"/>
        </w:rPr>
        <w:t xml:space="preserve">(1) </w:t>
      </w:r>
      <w:bookmarkStart w:id="3722" w:name="paragraf-396.odsek-1.text"/>
      <w:bookmarkEnd w:id="3721"/>
      <w:r w:rsidRPr="009027CD">
        <w:rPr>
          <w:rFonts w:ascii="Times New Roman" w:hAnsi="Times New Roman"/>
        </w:rPr>
        <w:t xml:space="preserve">Konania o dedičstve začaté predo dňom nadobudnutia účinnosti tohto zákona sa dokončia podľa doterajších predpisov. </w:t>
      </w:r>
      <w:bookmarkEnd w:id="3722"/>
    </w:p>
    <w:p w:rsidR="00B24D0B" w:rsidRPr="009027CD" w:rsidRDefault="009027CD">
      <w:pPr>
        <w:spacing w:before="225" w:after="225" w:line="264" w:lineRule="auto"/>
        <w:ind w:left="420"/>
      </w:pPr>
      <w:bookmarkStart w:id="3723" w:name="paragraf-396.odsek-2"/>
      <w:bookmarkEnd w:id="3720"/>
      <w:r w:rsidRPr="009027CD">
        <w:rPr>
          <w:rFonts w:ascii="Times New Roman" w:hAnsi="Times New Roman"/>
        </w:rPr>
        <w:t xml:space="preserve"> </w:t>
      </w:r>
      <w:bookmarkStart w:id="3724" w:name="paragraf-396.odsek-2.oznacenie"/>
      <w:r w:rsidRPr="009027CD">
        <w:rPr>
          <w:rFonts w:ascii="Times New Roman" w:hAnsi="Times New Roman"/>
        </w:rPr>
        <w:t xml:space="preserve">(2) </w:t>
      </w:r>
      <w:bookmarkStart w:id="3725" w:name="paragraf-396.odsek-2.text"/>
      <w:bookmarkEnd w:id="3724"/>
      <w:r w:rsidRPr="009027CD">
        <w:rPr>
          <w:rFonts w:ascii="Times New Roman" w:hAnsi="Times New Roman"/>
        </w:rPr>
        <w:t xml:space="preserve">Rozvrh práce vydaný podľa doterajších predpisov predsedom krajského súdu na návrh Notárskej komory Slovenskej republiky, podľa ktorého sú poverovaní notári úkonmi v konaní o dedičstve, sa použije do 31. decembra 2016. </w:t>
      </w:r>
      <w:bookmarkEnd w:id="3725"/>
    </w:p>
    <w:p w:rsidR="00B24D0B" w:rsidRPr="009027CD" w:rsidRDefault="009027CD">
      <w:pPr>
        <w:spacing w:before="225" w:after="225" w:line="264" w:lineRule="auto"/>
        <w:ind w:left="420"/>
      </w:pPr>
      <w:bookmarkStart w:id="3726" w:name="paragraf-396.odsek-3"/>
      <w:bookmarkEnd w:id="3723"/>
      <w:r w:rsidRPr="009027CD">
        <w:rPr>
          <w:rFonts w:ascii="Times New Roman" w:hAnsi="Times New Roman"/>
        </w:rPr>
        <w:lastRenderedPageBreak/>
        <w:t xml:space="preserve"> </w:t>
      </w:r>
      <w:bookmarkStart w:id="3727" w:name="paragraf-396.odsek-3.oznacenie"/>
      <w:r w:rsidRPr="009027CD">
        <w:rPr>
          <w:rFonts w:ascii="Times New Roman" w:hAnsi="Times New Roman"/>
        </w:rPr>
        <w:t xml:space="preserve">(3) </w:t>
      </w:r>
      <w:bookmarkStart w:id="3728" w:name="paragraf-396.odsek-3.text"/>
      <w:bookmarkEnd w:id="3727"/>
      <w:r w:rsidRPr="009027CD">
        <w:rPr>
          <w:rFonts w:ascii="Times New Roman" w:hAnsi="Times New Roman"/>
        </w:rPr>
        <w:t xml:space="preserve">Konania o úschovách začaté predo dňom nadobudnutia účinnosti tohto zákona sa dokončia podľa doterajších predpisov. </w:t>
      </w:r>
      <w:bookmarkEnd w:id="3728"/>
    </w:p>
    <w:p w:rsidR="00B24D0B" w:rsidRPr="009027CD" w:rsidRDefault="009027CD">
      <w:pPr>
        <w:spacing w:before="225" w:after="225" w:line="264" w:lineRule="auto"/>
        <w:ind w:left="420"/>
      </w:pPr>
      <w:bookmarkStart w:id="3729" w:name="paragraf-396.odsek-4"/>
      <w:bookmarkEnd w:id="3726"/>
      <w:r w:rsidRPr="009027CD">
        <w:rPr>
          <w:rFonts w:ascii="Times New Roman" w:hAnsi="Times New Roman"/>
        </w:rPr>
        <w:t xml:space="preserve"> </w:t>
      </w:r>
      <w:bookmarkStart w:id="3730" w:name="paragraf-396.odsek-4.oznacenie"/>
      <w:r w:rsidRPr="009027CD">
        <w:rPr>
          <w:rFonts w:ascii="Times New Roman" w:hAnsi="Times New Roman"/>
        </w:rPr>
        <w:t xml:space="preserve">(4) </w:t>
      </w:r>
      <w:bookmarkStart w:id="3731" w:name="paragraf-396.odsek-4.text"/>
      <w:bookmarkEnd w:id="3730"/>
      <w:r w:rsidRPr="009027CD">
        <w:rPr>
          <w:rFonts w:ascii="Times New Roman" w:hAnsi="Times New Roman"/>
        </w:rPr>
        <w:t xml:space="preserve">Konania o umorenie listín začaté predo dňom nadobudnutia účinnosti tohto zákona sa dokončia podľa doterajších predpisov. </w:t>
      </w:r>
      <w:bookmarkEnd w:id="3731"/>
    </w:p>
    <w:p w:rsidR="00B24D0B" w:rsidRPr="009027CD" w:rsidRDefault="009027CD">
      <w:pPr>
        <w:spacing w:before="225" w:after="225" w:line="264" w:lineRule="auto"/>
        <w:ind w:left="420"/>
      </w:pPr>
      <w:bookmarkStart w:id="3732" w:name="paragraf-396.odsek-5"/>
      <w:bookmarkEnd w:id="3729"/>
      <w:r w:rsidRPr="009027CD">
        <w:rPr>
          <w:rFonts w:ascii="Times New Roman" w:hAnsi="Times New Roman"/>
        </w:rPr>
        <w:t xml:space="preserve"> </w:t>
      </w:r>
      <w:bookmarkStart w:id="3733" w:name="paragraf-396.odsek-5.oznacenie"/>
      <w:r w:rsidRPr="009027CD">
        <w:rPr>
          <w:rFonts w:ascii="Times New Roman" w:hAnsi="Times New Roman"/>
        </w:rPr>
        <w:t xml:space="preserve">(5) </w:t>
      </w:r>
      <w:bookmarkStart w:id="3734" w:name="paragraf-396.odsek-5.text"/>
      <w:bookmarkEnd w:id="3733"/>
      <w:r w:rsidRPr="009027CD">
        <w:rPr>
          <w:rFonts w:ascii="Times New Roman" w:hAnsi="Times New Roman"/>
        </w:rPr>
        <w:t xml:space="preserve">Konania vo veciach obchodného registra a rozhodovanie o námietkach začaté predo dňom nadobudnutia účinnosti tohto zákona sa dokončia podľa doterajších predpisov. </w:t>
      </w:r>
      <w:bookmarkEnd w:id="3734"/>
    </w:p>
    <w:p w:rsidR="00B24D0B" w:rsidRPr="009027CD" w:rsidRDefault="009027CD">
      <w:pPr>
        <w:spacing w:before="225" w:after="225" w:line="264" w:lineRule="auto"/>
        <w:ind w:left="345"/>
        <w:jc w:val="center"/>
      </w:pPr>
      <w:bookmarkStart w:id="3735" w:name="paragraf-396a.oznacenie"/>
      <w:bookmarkStart w:id="3736" w:name="paragraf-396a"/>
      <w:bookmarkEnd w:id="3719"/>
      <w:bookmarkEnd w:id="3732"/>
      <w:r w:rsidRPr="009027CD">
        <w:rPr>
          <w:rFonts w:ascii="Times New Roman" w:hAnsi="Times New Roman"/>
          <w:b/>
        </w:rPr>
        <w:t xml:space="preserve"> § 396a </w:t>
      </w:r>
    </w:p>
    <w:p w:rsidR="00B24D0B" w:rsidRPr="009027CD" w:rsidRDefault="009027CD">
      <w:pPr>
        <w:spacing w:before="225" w:after="225" w:line="264" w:lineRule="auto"/>
        <w:ind w:left="345"/>
        <w:jc w:val="center"/>
      </w:pPr>
      <w:bookmarkStart w:id="3737" w:name="paragraf-396a.nadpis"/>
      <w:bookmarkEnd w:id="3735"/>
      <w:r w:rsidRPr="009027CD">
        <w:rPr>
          <w:rFonts w:ascii="Times New Roman" w:hAnsi="Times New Roman"/>
          <w:b/>
        </w:rPr>
        <w:t xml:space="preserve"> Prechodné ustanovenia k úpravám účinným od 1. októbra 2020 </w:t>
      </w:r>
    </w:p>
    <w:p w:rsidR="00B24D0B" w:rsidRPr="009027CD" w:rsidRDefault="009027CD">
      <w:pPr>
        <w:spacing w:before="225" w:after="225" w:line="264" w:lineRule="auto"/>
        <w:ind w:left="420"/>
      </w:pPr>
      <w:bookmarkStart w:id="3738" w:name="paragraf-396a.odsek-1"/>
      <w:bookmarkEnd w:id="3737"/>
      <w:r w:rsidRPr="009027CD">
        <w:rPr>
          <w:rFonts w:ascii="Times New Roman" w:hAnsi="Times New Roman"/>
        </w:rPr>
        <w:t xml:space="preserve"> </w:t>
      </w:r>
      <w:bookmarkStart w:id="3739" w:name="paragraf-396a.odsek-1.oznacenie"/>
      <w:r w:rsidRPr="009027CD">
        <w:rPr>
          <w:rFonts w:ascii="Times New Roman" w:hAnsi="Times New Roman"/>
        </w:rPr>
        <w:t xml:space="preserve">(1) </w:t>
      </w:r>
      <w:bookmarkStart w:id="3740" w:name="paragraf-396a.odsek-1.text"/>
      <w:bookmarkEnd w:id="3739"/>
      <w:r w:rsidRPr="009027CD">
        <w:rPr>
          <w:rFonts w:ascii="Times New Roman" w:hAnsi="Times New Roman"/>
        </w:rPr>
        <w:t xml:space="preserve">Konanie o zrušení právnickej osoby a nariadení jej likvidácie a konanie o ustanovení likvidátora, jeho odvolaní alebo nahradení inou osobou, ako aj rozhodovanie o odmene a náhrade výdavkov likvidátora, ktoré sa začalo a právoplatne neskončilo do 30. septembra 2020, sa dokončí podľa tohto zákona v znení účinnom do 30. septembra 2020. </w:t>
      </w:r>
      <w:bookmarkEnd w:id="3740"/>
    </w:p>
    <w:p w:rsidR="00B24D0B" w:rsidRPr="009027CD" w:rsidRDefault="009027CD">
      <w:pPr>
        <w:spacing w:before="225" w:after="225" w:line="264" w:lineRule="auto"/>
        <w:ind w:left="420"/>
      </w:pPr>
      <w:bookmarkStart w:id="3741" w:name="paragraf-396a.odsek-2"/>
      <w:bookmarkEnd w:id="3738"/>
      <w:r w:rsidRPr="009027CD">
        <w:rPr>
          <w:rFonts w:ascii="Times New Roman" w:hAnsi="Times New Roman"/>
        </w:rPr>
        <w:t xml:space="preserve"> </w:t>
      </w:r>
      <w:bookmarkStart w:id="3742" w:name="paragraf-396a.odsek-2.oznacenie"/>
      <w:r w:rsidRPr="009027CD">
        <w:rPr>
          <w:rFonts w:ascii="Times New Roman" w:hAnsi="Times New Roman"/>
        </w:rPr>
        <w:t xml:space="preserve">(2) </w:t>
      </w:r>
      <w:bookmarkStart w:id="3743" w:name="paragraf-396a.odsek-2.text"/>
      <w:bookmarkEnd w:id="3742"/>
      <w:r w:rsidRPr="009027CD">
        <w:rPr>
          <w:rFonts w:ascii="Times New Roman" w:hAnsi="Times New Roman"/>
        </w:rPr>
        <w:t xml:space="preserve">Konania o zápise údajov do obchodného registra začaté pred 1. októbrom 2020 sa dokončia podľa tohto zákona v znení účinnom do 30. septembra 2020. </w:t>
      </w:r>
      <w:bookmarkEnd w:id="3743"/>
    </w:p>
    <w:p w:rsidR="00B24D0B" w:rsidRPr="009027CD" w:rsidRDefault="009027CD">
      <w:pPr>
        <w:spacing w:before="225" w:after="225" w:line="264" w:lineRule="auto"/>
        <w:ind w:left="345"/>
        <w:jc w:val="center"/>
      </w:pPr>
      <w:bookmarkStart w:id="3744" w:name="paragraf-396c.oznacenie"/>
      <w:bookmarkStart w:id="3745" w:name="paragraf-396c"/>
      <w:bookmarkEnd w:id="3736"/>
      <w:bookmarkEnd w:id="3741"/>
      <w:r w:rsidRPr="009027CD">
        <w:rPr>
          <w:rFonts w:ascii="Times New Roman" w:hAnsi="Times New Roman"/>
          <w:b/>
        </w:rPr>
        <w:t xml:space="preserve"> § 396c </w:t>
      </w:r>
    </w:p>
    <w:p w:rsidR="00B24D0B" w:rsidRPr="009027CD" w:rsidRDefault="009027CD">
      <w:pPr>
        <w:spacing w:before="225" w:after="225" w:line="264" w:lineRule="auto"/>
        <w:ind w:left="345"/>
        <w:jc w:val="center"/>
      </w:pPr>
      <w:bookmarkStart w:id="3746" w:name="paragraf-396c.nadpis"/>
      <w:bookmarkEnd w:id="3744"/>
      <w:r w:rsidRPr="009027CD">
        <w:rPr>
          <w:rFonts w:ascii="Times New Roman" w:hAnsi="Times New Roman"/>
          <w:b/>
        </w:rPr>
        <w:t xml:space="preserve"> Prechodné ustanovenia k úpravám účinným od 1. januára 2023 </w:t>
      </w:r>
    </w:p>
    <w:p w:rsidR="00B24D0B" w:rsidRPr="009027CD" w:rsidRDefault="009027CD">
      <w:pPr>
        <w:spacing w:before="225" w:after="225" w:line="264" w:lineRule="auto"/>
        <w:ind w:left="420"/>
      </w:pPr>
      <w:bookmarkStart w:id="3747" w:name="paragraf-396c.odsek-1"/>
      <w:bookmarkEnd w:id="3746"/>
      <w:r w:rsidRPr="009027CD">
        <w:rPr>
          <w:rFonts w:ascii="Times New Roman" w:hAnsi="Times New Roman"/>
        </w:rPr>
        <w:t xml:space="preserve"> </w:t>
      </w:r>
      <w:bookmarkStart w:id="3748" w:name="paragraf-396c.odsek-1.oznacenie"/>
      <w:r w:rsidRPr="009027CD">
        <w:rPr>
          <w:rFonts w:ascii="Times New Roman" w:hAnsi="Times New Roman"/>
        </w:rPr>
        <w:t xml:space="preserve">(1) </w:t>
      </w:r>
      <w:bookmarkEnd w:id="3748"/>
      <w:r w:rsidRPr="009027CD">
        <w:rPr>
          <w:rFonts w:ascii="Times New Roman" w:hAnsi="Times New Roman"/>
        </w:rPr>
        <w:t xml:space="preserve">Ak k 1. januáru 2023 prebieha na súde konanie podľa </w:t>
      </w:r>
      <w:hyperlink w:anchor="paragraf-6a.odsek-1">
        <w:r w:rsidRPr="009027CD">
          <w:rPr>
            <w:rFonts w:ascii="Times New Roman" w:hAnsi="Times New Roman"/>
          </w:rPr>
          <w:t>§ 6a ods. 1</w:t>
        </w:r>
      </w:hyperlink>
      <w:bookmarkStart w:id="3749" w:name="paragraf-396c.odsek-1.text"/>
      <w:r w:rsidRPr="009027CD">
        <w:rPr>
          <w:rFonts w:ascii="Times New Roman" w:hAnsi="Times New Roman"/>
        </w:rPr>
        <w:t xml:space="preserve">, ďalšie návrhy na začatie konania týkajúce sa toho istého maloletého alebo jeho súrodencov, ak majú spoločných oboch rodičov ako maloletý, sa prideľujú sudcovi, ktorý je k 1. januáru 2023 zákonným sudcom v tomto konaní; to platí aj vtedy, ak sa ďalšie konanie týkajúce sa toho istého maloletého alebo jeho súrodencov začne bez návrhu. </w:t>
      </w:r>
      <w:bookmarkEnd w:id="3749"/>
    </w:p>
    <w:p w:rsidR="00B24D0B" w:rsidRPr="009027CD" w:rsidRDefault="009027CD">
      <w:pPr>
        <w:spacing w:before="225" w:after="225" w:line="264" w:lineRule="auto"/>
        <w:ind w:left="420"/>
      </w:pPr>
      <w:bookmarkStart w:id="3750" w:name="paragraf-396c.odsek-2"/>
      <w:bookmarkEnd w:id="3747"/>
      <w:r w:rsidRPr="009027CD">
        <w:rPr>
          <w:rFonts w:ascii="Times New Roman" w:hAnsi="Times New Roman"/>
        </w:rPr>
        <w:t xml:space="preserve"> </w:t>
      </w:r>
      <w:bookmarkStart w:id="3751" w:name="paragraf-396c.odsek-2.oznacenie"/>
      <w:r w:rsidRPr="009027CD">
        <w:rPr>
          <w:rFonts w:ascii="Times New Roman" w:hAnsi="Times New Roman"/>
        </w:rPr>
        <w:t xml:space="preserve">(2) </w:t>
      </w:r>
      <w:bookmarkEnd w:id="3751"/>
      <w:r w:rsidRPr="009027CD">
        <w:rPr>
          <w:rFonts w:ascii="Times New Roman" w:hAnsi="Times New Roman"/>
        </w:rPr>
        <w:t xml:space="preserve">Ak k 1. januáru 2023 prebiehajú na súde dve alebo viac konaní podľa </w:t>
      </w:r>
      <w:hyperlink w:anchor="paragraf-6a.odsek-1">
        <w:r w:rsidRPr="009027CD">
          <w:rPr>
            <w:rFonts w:ascii="Times New Roman" w:hAnsi="Times New Roman"/>
          </w:rPr>
          <w:t>§ 6a ods. 1</w:t>
        </w:r>
      </w:hyperlink>
      <w:bookmarkStart w:id="3752" w:name="paragraf-396c.odsek-2.text"/>
      <w:r w:rsidRPr="009027CD">
        <w:rPr>
          <w:rFonts w:ascii="Times New Roman" w:hAnsi="Times New Roman"/>
        </w:rPr>
        <w:t xml:space="preserve">, ďalšie návrhy na začatie konania týkajúce sa toho istého maloletého alebo jeho súrodencov, ak majú spoločných oboch rodičov ako maloletý, sa prideľujú sudcovi, ktorý je k 1. januáru 2023 zákonným sudcom v konaní, ktoré sa začalo ako posledné; to platí aj vtedy, ak sa ďalšie konanie týkajúce sa toho istého maloletého alebo jeho súrodencov začne bez návrhu. </w:t>
      </w:r>
      <w:bookmarkEnd w:id="3752"/>
    </w:p>
    <w:bookmarkEnd w:id="3687"/>
    <w:bookmarkEnd w:id="3706"/>
    <w:bookmarkEnd w:id="3745"/>
    <w:bookmarkEnd w:id="3750"/>
    <w:p w:rsidR="00B24D0B" w:rsidRPr="009027CD" w:rsidRDefault="00B24D0B">
      <w:pPr>
        <w:spacing w:after="0"/>
        <w:ind w:left="120"/>
      </w:pPr>
    </w:p>
    <w:p w:rsidR="00B24D0B" w:rsidRPr="009027CD" w:rsidRDefault="009027CD">
      <w:pPr>
        <w:spacing w:before="225" w:after="225" w:line="264" w:lineRule="auto"/>
        <w:ind w:left="195"/>
        <w:jc w:val="center"/>
      </w:pPr>
      <w:bookmarkStart w:id="3753" w:name="paragraf-397.oznacenie"/>
      <w:bookmarkStart w:id="3754" w:name="paragraf-397"/>
      <w:r w:rsidRPr="009027CD">
        <w:rPr>
          <w:rFonts w:ascii="Times New Roman" w:hAnsi="Times New Roman"/>
          <w:b/>
        </w:rPr>
        <w:t xml:space="preserve"> § 397 </w:t>
      </w:r>
    </w:p>
    <w:p w:rsidR="00B24D0B" w:rsidRPr="009027CD" w:rsidRDefault="009027CD">
      <w:pPr>
        <w:spacing w:before="225" w:after="225" w:line="264" w:lineRule="auto"/>
        <w:ind w:left="195"/>
        <w:jc w:val="center"/>
      </w:pPr>
      <w:bookmarkStart w:id="3755" w:name="paragraf-397.nadpis"/>
      <w:bookmarkEnd w:id="3753"/>
      <w:r w:rsidRPr="009027CD">
        <w:rPr>
          <w:rFonts w:ascii="Times New Roman" w:hAnsi="Times New Roman"/>
          <w:b/>
        </w:rPr>
        <w:t xml:space="preserve"> Účinnosť </w:t>
      </w:r>
    </w:p>
    <w:p w:rsidR="00B24D0B" w:rsidRPr="009027CD" w:rsidRDefault="009027CD">
      <w:pPr>
        <w:spacing w:before="225" w:after="225" w:line="264" w:lineRule="auto"/>
        <w:ind w:left="270"/>
      </w:pPr>
      <w:bookmarkStart w:id="3756" w:name="paragraf-397.odsek-1"/>
      <w:bookmarkEnd w:id="3755"/>
      <w:r w:rsidRPr="009027CD">
        <w:rPr>
          <w:rFonts w:ascii="Times New Roman" w:hAnsi="Times New Roman"/>
        </w:rPr>
        <w:t xml:space="preserve"> </w:t>
      </w:r>
      <w:bookmarkStart w:id="3757" w:name="paragraf-397.odsek-1.oznacenie"/>
      <w:bookmarkStart w:id="3758" w:name="paragraf-397.odsek-1.text"/>
      <w:bookmarkEnd w:id="3757"/>
      <w:r w:rsidRPr="009027CD">
        <w:rPr>
          <w:rFonts w:ascii="Times New Roman" w:hAnsi="Times New Roman"/>
        </w:rPr>
        <w:t xml:space="preserve">Tento zákon nadobúda účinnosť 1. júla 2016. </w:t>
      </w:r>
      <w:bookmarkEnd w:id="3758"/>
    </w:p>
    <w:bookmarkEnd w:id="3754"/>
    <w:bookmarkEnd w:id="3756"/>
    <w:p w:rsidR="00B24D0B" w:rsidRPr="009027CD" w:rsidRDefault="00B24D0B">
      <w:pPr>
        <w:spacing w:after="0"/>
        <w:ind w:left="120"/>
      </w:pPr>
    </w:p>
    <w:p w:rsidR="00B24D0B" w:rsidRPr="009027CD" w:rsidRDefault="009027CD">
      <w:pPr>
        <w:spacing w:after="0" w:line="264" w:lineRule="auto"/>
        <w:ind w:left="120"/>
      </w:pPr>
      <w:bookmarkStart w:id="3759" w:name="predpis.np-1"/>
      <w:r w:rsidRPr="009027CD">
        <w:rPr>
          <w:rFonts w:ascii="Times New Roman" w:hAnsi="Times New Roman"/>
        </w:rPr>
        <w:t xml:space="preserve"> Andrej Kiska v. r. </w:t>
      </w:r>
    </w:p>
    <w:p w:rsidR="00B24D0B" w:rsidRPr="009027CD" w:rsidRDefault="00B24D0B">
      <w:pPr>
        <w:spacing w:after="0" w:line="264" w:lineRule="auto"/>
        <w:ind w:left="120"/>
      </w:pPr>
    </w:p>
    <w:p w:rsidR="00B24D0B" w:rsidRPr="009027CD" w:rsidRDefault="00B24D0B">
      <w:pPr>
        <w:spacing w:after="0" w:line="264" w:lineRule="auto"/>
        <w:ind w:left="120"/>
      </w:pPr>
    </w:p>
    <w:p w:rsidR="00B24D0B" w:rsidRPr="009027CD" w:rsidRDefault="009027CD">
      <w:pPr>
        <w:spacing w:after="0" w:line="264" w:lineRule="auto"/>
        <w:ind w:left="120"/>
      </w:pPr>
      <w:r w:rsidRPr="009027CD">
        <w:rPr>
          <w:rFonts w:ascii="Times New Roman" w:hAnsi="Times New Roman"/>
        </w:rPr>
        <w:t xml:space="preserve">Peter Pellegrini v. r. </w:t>
      </w:r>
    </w:p>
    <w:p w:rsidR="00B24D0B" w:rsidRPr="009027CD" w:rsidRDefault="00B24D0B">
      <w:pPr>
        <w:spacing w:after="0" w:line="264" w:lineRule="auto"/>
        <w:ind w:left="120"/>
      </w:pPr>
    </w:p>
    <w:p w:rsidR="00B24D0B" w:rsidRPr="009027CD" w:rsidRDefault="00B24D0B">
      <w:pPr>
        <w:spacing w:after="0" w:line="264" w:lineRule="auto"/>
        <w:ind w:left="120"/>
      </w:pPr>
    </w:p>
    <w:p w:rsidR="00B24D0B" w:rsidRPr="009027CD" w:rsidRDefault="009027CD">
      <w:pPr>
        <w:spacing w:after="0" w:line="264" w:lineRule="auto"/>
        <w:ind w:left="120"/>
      </w:pPr>
      <w:r w:rsidRPr="009027CD">
        <w:rPr>
          <w:rFonts w:ascii="Times New Roman" w:hAnsi="Times New Roman"/>
        </w:rPr>
        <w:lastRenderedPageBreak/>
        <w:t xml:space="preserve">Robert Fico v. r. </w:t>
      </w:r>
    </w:p>
    <w:p w:rsidR="00B24D0B" w:rsidRPr="009027CD" w:rsidRDefault="00B24D0B">
      <w:pPr>
        <w:spacing w:after="0"/>
        <w:ind w:left="120"/>
      </w:pPr>
      <w:bookmarkStart w:id="3760" w:name="predpis"/>
      <w:bookmarkEnd w:id="3759"/>
      <w:bookmarkEnd w:id="3760"/>
    </w:p>
    <w:p w:rsidR="00B24D0B" w:rsidRPr="009027CD" w:rsidRDefault="00B24D0B">
      <w:pPr>
        <w:spacing w:after="0"/>
        <w:ind w:left="120"/>
      </w:pPr>
      <w:bookmarkStart w:id="3761" w:name="prilohy.priloha-1.nadpis"/>
      <w:bookmarkStart w:id="3762" w:name="prilohy.priloha-1"/>
      <w:bookmarkStart w:id="3763" w:name="prilohy"/>
    </w:p>
    <w:p w:rsidR="00B24D0B" w:rsidRPr="009027CD" w:rsidRDefault="009027CD">
      <w:pPr>
        <w:spacing w:after="0"/>
        <w:ind w:left="120"/>
      </w:pPr>
      <w:bookmarkStart w:id="3764" w:name="prilohy.priloha-1.op-obsah_zakona"/>
      <w:bookmarkEnd w:id="3761"/>
      <w:r w:rsidRPr="009027CD">
        <w:rPr>
          <w:rFonts w:ascii="Times New Roman" w:hAnsi="Times New Roman"/>
        </w:rPr>
        <w:t xml:space="preserve"> </w:t>
      </w:r>
      <w:bookmarkStart w:id="3765" w:name="prilohy.priloha-1.op-obsah_zakona.oznace"/>
      <w:r w:rsidRPr="009027CD">
        <w:rPr>
          <w:rFonts w:ascii="Times New Roman" w:hAnsi="Times New Roman"/>
        </w:rPr>
        <w:t xml:space="preserve">OBSAH ZÁKONA </w:t>
      </w:r>
      <w:bookmarkEnd w:id="3765"/>
      <w:r w:rsidRPr="009027CD">
        <w:fldChar w:fldCharType="begin"/>
      </w:r>
      <w:r w:rsidRPr="009027CD">
        <w:instrText xml:space="preserve"> HYPERLINK "https://www.slov-lex.sk/static/pdf/prilohy/SK/ZZ/2015/161/20230201_4464566-2.pdf" \h </w:instrText>
      </w:r>
      <w:r w:rsidRPr="009027CD">
        <w:fldChar w:fldCharType="separate"/>
      </w:r>
      <w:r w:rsidRPr="009027CD">
        <w:rPr>
          <w:rFonts w:ascii="Times New Roman" w:hAnsi="Times New Roman"/>
        </w:rPr>
        <w:t>Prevziať prílohu - OBSAH ZÁKONA</w:t>
      </w:r>
      <w:r w:rsidRPr="009027CD">
        <w:rPr>
          <w:rFonts w:ascii="Times New Roman" w:hAnsi="Times New Roman"/>
        </w:rPr>
        <w:fldChar w:fldCharType="end"/>
      </w:r>
      <w:bookmarkStart w:id="3766" w:name="prilohy.priloha-1.op-obsah_zakona.text"/>
      <w:r w:rsidRPr="009027CD">
        <w:rPr>
          <w:rFonts w:ascii="Times New Roman" w:hAnsi="Times New Roman"/>
        </w:rPr>
        <w:t xml:space="preserve"> </w:t>
      </w:r>
      <w:bookmarkEnd w:id="3766"/>
    </w:p>
    <w:p w:rsidR="00B24D0B" w:rsidRPr="009027CD" w:rsidRDefault="00B24D0B">
      <w:pPr>
        <w:spacing w:after="0"/>
        <w:ind w:left="120"/>
      </w:pPr>
      <w:bookmarkStart w:id="3767" w:name="iri"/>
      <w:bookmarkEnd w:id="3762"/>
      <w:bookmarkEnd w:id="3763"/>
      <w:bookmarkEnd w:id="3764"/>
      <w:bookmarkEnd w:id="3767"/>
    </w:p>
    <w:sectPr w:rsidR="00B24D0B" w:rsidRPr="009027C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B24D0B"/>
    <w:rsid w:val="009027CD"/>
    <w:rsid w:val="00B24D0B"/>
    <w:rsid w:val="00DE6354"/>
    <w:rsid w:val="00E1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BA7B"/>
  <w15:docId w15:val="{87F77748-4E29-47BD-923E-85403390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lov-lex.sk/pravne-predpisy/SK/ZZ/2015/16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78</Pages>
  <Words>22411</Words>
  <Characters>127743</Characters>
  <Application>Microsoft Office Word</Application>
  <DocSecurity>0</DocSecurity>
  <Lines>1064</Lines>
  <Paragraphs>299</Paragraphs>
  <ScaleCrop>false</ScaleCrop>
  <Company/>
  <LinksUpToDate>false</LinksUpToDate>
  <CharactersWithSpaces>149855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GRAŇÁKOVÁ Marcela</cp:lastModifiedBy>
  <cp:revision>4</cp:revision>
  <dcterms:created xsi:type="dcterms:W3CDTF">2023-03-23T11:16:00Z</dcterms:created>
  <dcterms:modified xsi:type="dcterms:W3CDTF">2023-03-24T14:06:00Z</dcterms:modified>
</cp:coreProperties>
</file>