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10BD6" w14:textId="77777777"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2EA7FAA" w14:textId="77777777" w:rsidR="007D5748" w:rsidRPr="00B14AD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72A6659" w14:textId="77777777" w:rsidR="005307FC" w:rsidRPr="00B14AD5" w:rsidRDefault="005307FC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A37501D" w14:textId="77777777" w:rsidR="00E161E5" w:rsidRPr="00B14AD5" w:rsidRDefault="00E161E5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64A5AF" w14:textId="77777777" w:rsidR="00E963A3" w:rsidRPr="00B14AD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AA554B7" w14:textId="77777777" w:rsidR="007D5748" w:rsidRPr="00B14AD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B14AD5" w:rsidRPr="00B14AD5" w14:paraId="21E12C8E" w14:textId="77777777" w:rsidTr="6833353C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5D669F4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2B7C427E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B14AD5" w:rsidRPr="00B14AD5" w14:paraId="5BC0000D" w14:textId="77777777" w:rsidTr="6833353C">
        <w:trPr>
          <w:cantSplit/>
          <w:trHeight w:val="70"/>
          <w:jc w:val="center"/>
        </w:trPr>
        <w:tc>
          <w:tcPr>
            <w:tcW w:w="4661" w:type="dxa"/>
            <w:vMerge/>
            <w:vAlign w:val="center"/>
          </w:tcPr>
          <w:p w14:paraId="5DAB6C7B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91DC25D" w14:textId="50DD9AB7" w:rsidR="007D5748" w:rsidRPr="00B14AD5" w:rsidRDefault="00F66E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7D7D2E9" w14:textId="34E00F99" w:rsidR="007D5748" w:rsidRPr="00B14AD5" w:rsidRDefault="00F66E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2BEA468" w14:textId="28746FBC" w:rsidR="007D5748" w:rsidRPr="00B14AD5" w:rsidRDefault="00F66E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BFEE5F5" w14:textId="4A49A000" w:rsidR="007D5748" w:rsidRPr="00B14AD5" w:rsidRDefault="00F66EA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</w:tr>
      <w:tr w:rsidR="00B14AD5" w:rsidRPr="00B14AD5" w14:paraId="6A3AA61A" w14:textId="77777777" w:rsidTr="6833353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08E5FC2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1937FE4" w14:textId="3C18FA77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5EC792AA" w14:textId="2AECEF3C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658838D4" w14:textId="21CC5D23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7513A2C0" w14:textId="6CA7FEA9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4AD5" w:rsidRPr="00B14AD5" w14:paraId="780B9F48" w14:textId="77777777" w:rsidTr="6833353C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3E414838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5531F93F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13FF8E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0D6AA5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F7728E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B14AD5" w:rsidRPr="00B14AD5" w14:paraId="4818C742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83E581F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02EB378F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A05A809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A39BBE3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1C8F396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B14AD5" w:rsidRPr="00B14AD5" w14:paraId="6F04BF09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5DA2040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551BD12" w14:textId="00A33633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7BF6C81E" w14:textId="3D37108C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0030D727" w14:textId="24BCD42A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54BE8C5F" w14:textId="348BBE4A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4AD5" w:rsidRPr="00B14AD5" w14:paraId="093526B2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E7DC97D" w14:textId="77777777" w:rsidR="00C51FD4" w:rsidRPr="00B14AD5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CF44D54" w14:textId="77777777" w:rsidR="00C51FD4" w:rsidRPr="00F66EA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65DCE8A" w14:textId="77777777" w:rsidR="00C51FD4" w:rsidRPr="00F66EA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D0726E" w14:textId="77777777" w:rsidR="00C51FD4" w:rsidRPr="00F66EA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F30171" w14:textId="77777777" w:rsidR="00C51FD4" w:rsidRPr="00F66EAD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14AD5" w:rsidRPr="00B14AD5" w14:paraId="64374EB4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128A04F" w14:textId="77777777" w:rsidR="007D5748" w:rsidRPr="00B14AD5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4AB47E9E" w14:textId="2FEBE3B5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2248BD74" w14:textId="09AADD12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5E6B6156" w14:textId="56A44EF0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center"/>
          </w:tcPr>
          <w:p w14:paraId="7CA1FD71" w14:textId="41220C52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4AD5" w:rsidRPr="00B14AD5" w14:paraId="62C12AA5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1616FED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D56E414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C9F2DD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452D0A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A355B75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14AD5" w:rsidRPr="00B14AD5" w14:paraId="135E4C5E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E4DA861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79F9DF6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46225B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207ADCD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64A453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14AD5" w:rsidRPr="00B14AD5" w14:paraId="37D3EE17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3B6253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081C80F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09E21E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D7B3BE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E6EE343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B14AD5" w:rsidRPr="00B14AD5" w14:paraId="36547D9B" w14:textId="77777777" w:rsidTr="6833353C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CA3D286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54C8C7F" w14:textId="523F6F25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322 600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6CC06AE" w14:textId="6697B19C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5 425 800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1C37157" w14:textId="64859F56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969F421" w14:textId="753E9522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</w:tr>
      <w:tr w:rsidR="000344E4" w:rsidRPr="00B14AD5" w14:paraId="495B8ADB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3F4DD6" w14:textId="7CEC32F5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MD SR</w:t>
            </w:r>
          </w:p>
        </w:tc>
        <w:tc>
          <w:tcPr>
            <w:tcW w:w="1267" w:type="dxa"/>
            <w:noWrap/>
            <w:vAlign w:val="center"/>
          </w:tcPr>
          <w:p w14:paraId="5F1B12B4" w14:textId="0C6BD9B8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322 600</w:t>
            </w:r>
          </w:p>
        </w:tc>
        <w:tc>
          <w:tcPr>
            <w:tcW w:w="1267" w:type="dxa"/>
            <w:noWrap/>
            <w:vAlign w:val="center"/>
          </w:tcPr>
          <w:p w14:paraId="5EC6149D" w14:textId="208C0CEF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5 425 800</w:t>
            </w:r>
          </w:p>
        </w:tc>
        <w:tc>
          <w:tcPr>
            <w:tcW w:w="1267" w:type="dxa"/>
            <w:noWrap/>
            <w:vAlign w:val="center"/>
          </w:tcPr>
          <w:p w14:paraId="674C0320" w14:textId="37D9034B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  <w:tc>
          <w:tcPr>
            <w:tcW w:w="1267" w:type="dxa"/>
            <w:noWrap/>
            <w:vAlign w:val="center"/>
          </w:tcPr>
          <w:p w14:paraId="222157C1" w14:textId="1B601F40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</w:tr>
      <w:tr w:rsidR="00B14AD5" w:rsidRPr="00B14AD5" w14:paraId="4B864C12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3CF954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72A3D3EC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D0B940D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E27B00A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0061E4C" w14:textId="77777777" w:rsidR="007D5748" w:rsidRPr="00F66EAD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</w:p>
        </w:tc>
      </w:tr>
      <w:tr w:rsidR="00B14AD5" w:rsidRPr="00B14AD5" w14:paraId="039005BA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CDF8E4" w14:textId="77777777" w:rsidR="007D5748" w:rsidRPr="00B14AD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73F4ED0" w14:textId="519BAD45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322 600</w:t>
            </w:r>
          </w:p>
        </w:tc>
        <w:tc>
          <w:tcPr>
            <w:tcW w:w="1267" w:type="dxa"/>
            <w:noWrap/>
            <w:vAlign w:val="center"/>
          </w:tcPr>
          <w:p w14:paraId="086B6D74" w14:textId="5C5313CB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5 425 800</w:t>
            </w:r>
          </w:p>
        </w:tc>
        <w:tc>
          <w:tcPr>
            <w:tcW w:w="1267" w:type="dxa"/>
            <w:noWrap/>
            <w:vAlign w:val="center"/>
          </w:tcPr>
          <w:p w14:paraId="20FE14A6" w14:textId="7A2B49E1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  <w:tc>
          <w:tcPr>
            <w:tcW w:w="1267" w:type="dxa"/>
            <w:noWrap/>
            <w:vAlign w:val="center"/>
          </w:tcPr>
          <w:p w14:paraId="635B068F" w14:textId="69BE3598" w:rsidR="6833353C" w:rsidRPr="00F66EAD" w:rsidRDefault="6833353C" w:rsidP="6833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</w:p>
        </w:tc>
      </w:tr>
      <w:tr w:rsidR="000344E4" w:rsidRPr="00B14AD5" w14:paraId="76D3A792" w14:textId="77777777" w:rsidTr="008977B1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4136082" w14:textId="77777777" w:rsidR="000344E4" w:rsidRPr="00B14AD5" w:rsidRDefault="000344E4" w:rsidP="000344E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DCFEC48" w14:textId="411B07F9" w:rsidR="000344E4" w:rsidRPr="008977B1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322 600</w:t>
            </w:r>
          </w:p>
        </w:tc>
        <w:tc>
          <w:tcPr>
            <w:tcW w:w="1267" w:type="dxa"/>
            <w:noWrap/>
          </w:tcPr>
          <w:p w14:paraId="750AB381" w14:textId="450DA9AF" w:rsidR="000344E4" w:rsidRPr="008977B1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425 800</w:t>
            </w:r>
          </w:p>
        </w:tc>
        <w:tc>
          <w:tcPr>
            <w:tcW w:w="1267" w:type="dxa"/>
            <w:noWrap/>
          </w:tcPr>
          <w:p w14:paraId="481DA1EE" w14:textId="38336A54" w:rsidR="000344E4" w:rsidRPr="008977B1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425 800</w:t>
            </w:r>
          </w:p>
        </w:tc>
        <w:tc>
          <w:tcPr>
            <w:tcW w:w="1267" w:type="dxa"/>
            <w:noWrap/>
          </w:tcPr>
          <w:p w14:paraId="34349761" w14:textId="2782E47F" w:rsidR="000344E4" w:rsidRPr="008977B1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425 800</w:t>
            </w:r>
          </w:p>
        </w:tc>
      </w:tr>
      <w:tr w:rsidR="000344E4" w:rsidRPr="00B14AD5" w14:paraId="0D1F830C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D82AACC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1C7A52CC" w14:textId="638496A7" w:rsidR="000344E4" w:rsidRPr="000344E4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645F7BD" w14:textId="0BEE19DF" w:rsidR="000344E4" w:rsidRPr="000344E4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5 000 000</w:t>
            </w:r>
          </w:p>
        </w:tc>
        <w:tc>
          <w:tcPr>
            <w:tcW w:w="1267" w:type="dxa"/>
            <w:noWrap/>
            <w:vAlign w:val="center"/>
          </w:tcPr>
          <w:p w14:paraId="34D22426" w14:textId="56153073" w:rsidR="000344E4" w:rsidRPr="000344E4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  <w:tc>
          <w:tcPr>
            <w:tcW w:w="1267" w:type="dxa"/>
            <w:noWrap/>
            <w:vAlign w:val="center"/>
          </w:tcPr>
          <w:p w14:paraId="0010E444" w14:textId="08AD3212" w:rsidR="000344E4" w:rsidRPr="000344E4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</w:tr>
      <w:tr w:rsidR="000344E4" w:rsidRPr="00B14AD5" w14:paraId="6150B4B5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69BD01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52ECD0D9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AB9ECC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306EB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AC5A9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3226FC18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11A88E8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6EE7DBF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0A68D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9BF1F3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E3A27B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5474FD6C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EDA919F" w14:textId="77777777" w:rsidR="000344E4" w:rsidRPr="00B14AD5" w:rsidRDefault="000344E4" w:rsidP="000344E4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14:paraId="73693D70" w14:textId="77777777" w:rsidR="000344E4" w:rsidRPr="00B14AD5" w:rsidRDefault="000344E4" w:rsidP="000344E4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14:paraId="769908A7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83114B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8EA6124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D8D7F1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24933F23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C0164C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E8F6A62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F2810F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1ECE4C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40899A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674747F7" w14:textId="77777777" w:rsidTr="6833353C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F179B81" w14:textId="77777777" w:rsidR="000344E4" w:rsidRPr="00B14AD5" w:rsidRDefault="000344E4" w:rsidP="000344E4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z toho vplyv nových úloh v zmysle ods. 2 Čl. 6 ústavného zákona č. 493/2011 Z. z. </w:t>
            </w:r>
          </w:p>
          <w:p w14:paraId="35897C6D" w14:textId="77777777" w:rsidR="000344E4" w:rsidRPr="00B14AD5" w:rsidRDefault="000344E4" w:rsidP="000344E4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o rozpočtovej zodpovednosti</w:t>
            </w:r>
          </w:p>
        </w:tc>
        <w:tc>
          <w:tcPr>
            <w:tcW w:w="1267" w:type="dxa"/>
            <w:noWrap/>
            <w:vAlign w:val="center"/>
          </w:tcPr>
          <w:p w14:paraId="0DB21CA6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941064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6400BC5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2729E8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4F8B3A14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66EB3A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623F4A41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047F1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C27B8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46B226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4FBD4617" w14:textId="77777777" w:rsidTr="6833353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9F6D93C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C5321F9" w14:textId="77D7A530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01F452B" w14:textId="4B58F85A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A7FCD26" w14:textId="08D21AFE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546DB1" w14:textId="1F3A81B4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</w:tr>
      <w:tr w:rsidR="000344E4" w:rsidRPr="00B14AD5" w14:paraId="5CE52D12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2469DE3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43450A71" w14:textId="21B7241E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376684CE" w14:textId="4B58F85A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03264322" w14:textId="08D21AFE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7" w:type="dxa"/>
            <w:noWrap/>
            <w:vAlign w:val="center"/>
          </w:tcPr>
          <w:p w14:paraId="78931AED" w14:textId="1F3A81B4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</w:t>
            </w:r>
          </w:p>
        </w:tc>
      </w:tr>
      <w:tr w:rsidR="000344E4" w:rsidRPr="00B14AD5" w14:paraId="2D061B32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B1003B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FF82132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2B7E28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EAE328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CED564F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131D4401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E8DA9A0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55059D96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B3BC3C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D73B1F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B4E61E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7C516B1C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7D191E3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2F23614B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6C811B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FE745E3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630F11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3A373EE7" w14:textId="77777777" w:rsidTr="000344E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54631417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53A1814C" w14:textId="77668153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306 000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1B7A9188" w14:textId="327C5479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75D978BB" w14:textId="66C18198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12E2A585" w14:textId="289583AE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44E4" w:rsidRPr="00B14AD5" w14:paraId="2FA9A714" w14:textId="77777777" w:rsidTr="000344E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1D7869F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164A38E6" w14:textId="0AE96D6D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306 000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</w:tcPr>
          <w:p w14:paraId="197083BD" w14:textId="38179F74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</w:tcPr>
          <w:p w14:paraId="1190F6DA" w14:textId="7D4CE919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</w:tcPr>
          <w:p w14:paraId="4BB8D9FD" w14:textId="0A975A9F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44E4" w:rsidRPr="00B14AD5" w14:paraId="7B903611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FAFC2FA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B462839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2783A03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24D7E9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E6BC83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057EF1EF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1B3893F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8883E73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987C96C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476DE0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5CE352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529F0033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D42B6E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264C23D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100832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DA51F4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29B399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41F638FF" w14:textId="77777777" w:rsidTr="6833353C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FBB7448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1CD1139" w14:textId="19BD930A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84077B3" w14:textId="647866D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EB4E112" w14:textId="7652FA5C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000 000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B1F97A7" w14:textId="40419086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000 000</w:t>
            </w:r>
          </w:p>
        </w:tc>
      </w:tr>
      <w:tr w:rsidR="000344E4" w:rsidRPr="00B14AD5" w14:paraId="5EDB248B" w14:textId="77777777" w:rsidTr="6833353C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A778D09" w14:textId="6F797856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07T0D01</w:t>
            </w:r>
          </w:p>
        </w:tc>
        <w:tc>
          <w:tcPr>
            <w:tcW w:w="1267" w:type="dxa"/>
            <w:noWrap/>
            <w:vAlign w:val="center"/>
          </w:tcPr>
          <w:p w14:paraId="495F979F" w14:textId="25157BE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CF5549" w14:textId="18C27B10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000 000</w:t>
            </w:r>
          </w:p>
        </w:tc>
        <w:tc>
          <w:tcPr>
            <w:tcW w:w="1267" w:type="dxa"/>
            <w:noWrap/>
            <w:vAlign w:val="center"/>
          </w:tcPr>
          <w:p w14:paraId="50A3201B" w14:textId="7C12BF4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000 000</w:t>
            </w:r>
          </w:p>
        </w:tc>
        <w:tc>
          <w:tcPr>
            <w:tcW w:w="1267" w:type="dxa"/>
            <w:noWrap/>
            <w:vAlign w:val="center"/>
          </w:tcPr>
          <w:p w14:paraId="7D9FB917" w14:textId="2D1E6A89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000 000</w:t>
            </w:r>
          </w:p>
        </w:tc>
      </w:tr>
      <w:tr w:rsidR="000344E4" w:rsidRPr="00B14AD5" w14:paraId="78A31BE9" w14:textId="77777777" w:rsidTr="6833353C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4EBC235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CF8CF75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991552E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70DFE08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68EBAA" w14:textId="77777777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tr w:rsidR="000344E4" w:rsidRPr="00B14AD5" w14:paraId="4A2EB32B" w14:textId="77777777" w:rsidTr="6833353C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586A4C03" w14:textId="77777777" w:rsidR="000344E4" w:rsidRPr="00B14AD5" w:rsidRDefault="000344E4" w:rsidP="0003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  <w:r w:rsidRPr="008977B1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D0CAFC0" w14:textId="02E9E6D6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322 600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4FB44A7" w14:textId="0B6402D9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CB8AC51" w14:textId="4494A183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3392D18" w14:textId="226EEC33" w:rsidR="000344E4" w:rsidRPr="00F66EAD" w:rsidRDefault="000344E4" w:rsidP="0003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</w:tr>
      <w:bookmarkEnd w:id="0"/>
    </w:tbl>
    <w:p w14:paraId="2ADF75F6" w14:textId="77777777" w:rsidR="007D5748" w:rsidRPr="00B14AD5" w:rsidRDefault="00E963A3" w:rsidP="005307F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44EAFD9C" w14:textId="77777777"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21C87C21" w14:textId="51F8DFB5" w:rsidR="102CE553" w:rsidRDefault="102CE553" w:rsidP="00897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Predkladaný návrh zákona má negatívny vplyv na rozpočet verejnej správy, a to v súvislosti s vytvorením a prevádzkovaním Národnej dopravnej autority a vytvorením, prevádzkou a údržbou informačného systému národného integrovaného cestovného dokladu. Výdavky </w:t>
      </w:r>
      <w:r w:rsidR="00034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</w:t>
      </w:r>
      <w:r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vytvoren</w:t>
      </w:r>
      <w:r w:rsidR="00034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ie </w:t>
      </w:r>
      <w:r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informačného systému národného integrovaného cestovného dokladu budú v rokoch 2024, 2025 a do 30.</w:t>
      </w:r>
      <w:r w:rsidR="000344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0</w:t>
      </w:r>
      <w:r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="003E42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2026 financované z prostriedkov Plánu obnovy a odolnosti v rámci rozpočtovej kapitoly Ministerstva dopravy SR. </w:t>
      </w:r>
    </w:p>
    <w:p w14:paraId="61768A15" w14:textId="72083E8D" w:rsidR="102CE553" w:rsidRDefault="102CE553" w:rsidP="102CE5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1CDCDE5" w14:textId="640A8979" w:rsidR="102CE553" w:rsidRDefault="000344E4" w:rsidP="008977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="102CE553" w:rsidRPr="102CE55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ýdavky na prevádzku Národnej dopravnej autority a prevádzku a údržbu informačného systému národného integrovaného cestovného dokladu financované zo štátneho rozpočtu. Ministerstvo dopravy SR si bude tieto výdavky uplatňovať pri tvorbe rozpočtu na príslušný rozpočtový rok.  </w:t>
      </w:r>
    </w:p>
    <w:p w14:paraId="78CE6E9A" w14:textId="5C39FC65" w:rsidR="102CE553" w:rsidRDefault="102CE553" w:rsidP="102CE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B5A4F75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3128261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EBE6AB" w14:textId="77777777"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2486C05" w14:textId="77777777" w:rsidR="007D5748" w:rsidRPr="00B14AD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62CBCAE" w14:textId="09A68F1D" w:rsidR="00D213BA" w:rsidRPr="00FF6B9E" w:rsidRDefault="00D213BA" w:rsidP="00FF6B9E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Návrh zákona </w:t>
      </w:r>
      <w:r w:rsidR="00E33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okrem </w:t>
      </w:r>
      <w:r w:rsidR="00126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transpozície Reformy 2 Plánu obnovy a odolnosti strategických cieľov rezortu dopravy a úloh z Programového vyhlásenia vlády</w:t>
      </w:r>
      <w:r w:rsidR="00E33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sprehľadňuje jednotlivé povinnosti </w:t>
      </w:r>
      <w:r w:rsidR="00CD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rôznych aktérov v oblasti </w:t>
      </w:r>
      <w:r w:rsidR="00E33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osobnej </w:t>
      </w:r>
      <w:r w:rsidR="00CD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dopravy a zjednocuje podmienky v cestnej a dráhovej doprave (predovšetkým v oblasti mestskej hromadnej dopravy). Táto reorganizácia právnych predpisov nevytvára</w:t>
      </w:r>
      <w:r w:rsidR="009E6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 obecnej a regionálnej úrovni</w:t>
      </w:r>
      <w:r w:rsidR="00CD30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nové povinnosti </w:t>
      </w:r>
      <w:r w:rsidR="009E6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 výdavky </w:t>
      </w:r>
      <w:r w:rsidR="00C24B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významného charakteru a nevyžaduje </w:t>
      </w:r>
      <w:r w:rsidR="0005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žiadne nároky na </w:t>
      </w:r>
      <w:r w:rsidR="003E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zvyšovanie limitov</w:t>
      </w:r>
      <w:r w:rsidR="00056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ľudských zdrojov. </w:t>
      </w:r>
      <w:r w:rsidR="008F4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Naopak, elektronizácia niektorých konaní</w:t>
      </w:r>
      <w:r w:rsidR="00437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prostredníctvom informačného systému národného integrovaného cestovného dokladu </w:t>
      </w:r>
      <w:r w:rsidR="008F47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predstavuje spôsob, ako ľudské zdroje odbremeniť od niektorých dnešných povinností.</w:t>
      </w:r>
    </w:p>
    <w:p w14:paraId="6C0B78C2" w14:textId="287A41AF" w:rsidR="00FF6B9E" w:rsidRPr="00FF6B9E" w:rsidRDefault="00FF6B9E" w:rsidP="00FF6B9E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Zákon o verejnej osobnej doprave predstavuje integrálnu súčasť reformy verejnej osobnej dopravy, ktorá je súčasťou Plánu obnovy a odolnosti. Návrhom zákona sa zriaďuje Národná dopravná autorita ako útvar ministerstva (ďalej ako „NADA“), ktorá má priamo implementovať a zabezpečovať reformu verejnej osobnej dopravy. </w:t>
      </w:r>
    </w:p>
    <w:p w14:paraId="785EF5E3" w14:textId="28370F4D" w:rsidR="00FF6B9E" w:rsidRPr="00FF6B9E" w:rsidRDefault="1B332D4A" w:rsidP="000344E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332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Predpokladaný</w:t>
      </w:r>
      <w:r w:rsidR="009A0E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termín zriadenia NADA je v priebehu roka</w:t>
      </w:r>
      <w:bookmarkStart w:id="1" w:name="_GoBack"/>
      <w:bookmarkEnd w:id="1"/>
      <w:r w:rsidRPr="1B332D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po nadobudnutí účinnosti zákona. Predpokladaný počet zamestnancov je 11. </w:t>
      </w:r>
    </w:p>
    <w:p w14:paraId="5588205F" w14:textId="2E4A01A2" w:rsidR="00FF6B9E" w:rsidRPr="00CA7649" w:rsidRDefault="00FF6B9E" w:rsidP="008977B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6B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NADA bude spravovať informačný systém národného integrovaného cestovného dokladu. Náklady na zriadenie a prevádzku budú predmetom štúdie realizovateľnosti. </w:t>
      </w:r>
    </w:p>
    <w:p w14:paraId="5CAC00F5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1299C43A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C15A3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120CEBD1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44A89387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15706AB6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50D182E" w14:textId="706C776A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11D4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B14AD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6BB9E253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BDD194" w14:textId="2827232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</w:t>
      </w:r>
      <w:r w:rsidR="003018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Výpočty vplyvov na verejné financie</w:t>
      </w:r>
    </w:p>
    <w:p w14:paraId="23DE523C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E56223" w14:textId="77777777" w:rsidR="007D5748" w:rsidRPr="00B14AD5" w:rsidRDefault="007D5748" w:rsidP="00897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F740D5" w14:textId="6BD88689" w:rsidR="000344E4" w:rsidRPr="00B14AD5" w:rsidRDefault="000344E4" w:rsidP="000344E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02CE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Alokácia finančných zdrojov na prevádzku informačného systému národného integrovaného cestovného dokladu budú predmetom v súčasnosti pripravovanej štúdie realizovateľnosti. Výdavky </w:t>
      </w:r>
      <w:r w:rsidR="003E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zabezpečenie činnosti </w:t>
      </w:r>
      <w:r w:rsidRPr="102CE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NADA (vrátane osobných nákladov pre 11 zamestnancov) budú hradené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 štátneho rozpočtu</w:t>
      </w:r>
      <w:r w:rsidRPr="102CE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A7EE765" w14:textId="6630F7CD" w:rsidR="000344E4" w:rsidRPr="00B14AD5" w:rsidRDefault="000344E4" w:rsidP="000344E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333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rámci programovej štruktúry 07T0D01 je alokovaných na realizáciu reformy 26,6 mil. eur z toho na informačný systém národného integrovaného cestovného dokladu 25 mil. eur.   </w:t>
      </w:r>
    </w:p>
    <w:p w14:paraId="017FFA7E" w14:textId="77777777" w:rsidR="000344E4" w:rsidRPr="00B14AD5" w:rsidRDefault="000344E4" w:rsidP="000344E4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333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Očakávané výdavky na digitálne investície do integrácie cestovného a umožnenia vydávania spoločných cestovných lístkov na spoje rôznych dopravcov vo verejnej osobnej doprave  vo výške 25mil. € vychádzajú z ceny realizovanej výmeny predajného systému dopravcu ZSSK v roku 2019 (11 mil. €; 15 % podiel na trhu), zavádzania systému pre tarifnú integráciu v Bratislavskom kraji (5 mil. €; 27 % podiel na trhu) a štúdie pre rovnaký systém v Prešovskom kraji (15 mil. eur; 15 % podiel na trhu). Priemerná cena na 1 % pokrytia trhu predstavuje 0,6 mil. eur. Implementáciou reformy (zavedením takéhoto systému do 5 ďalších regiónov) sa plánuje rozšírenie pokrytia o 43 % trhu pri nákladoch 25 mil. Eur.</w:t>
      </w:r>
    </w:p>
    <w:p w14:paraId="07547A01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043CB0F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459315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537F28F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DFB9E20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B14AD5" w:rsidSect="002B63F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3A91498" w14:textId="1B510539" w:rsid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</w:t>
      </w:r>
      <w:r w:rsidR="00DF30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E917D76" w14:textId="77777777" w:rsidR="003E4267" w:rsidRPr="00B14AD5" w:rsidRDefault="003E4267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BD18F9B" w14:textId="58384D87" w:rsidR="007D5748" w:rsidRPr="00B14AD5" w:rsidRDefault="003E4267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Ministerstvo dopravy SR</w:t>
      </w:r>
    </w:p>
    <w:tbl>
      <w:tblPr>
        <w:tblpPr w:leftFromText="141" w:rightFromText="141" w:vertAnchor="text" w:horzAnchor="page" w:tblpX="629" w:tblpY="2"/>
        <w:tblW w:w="148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430"/>
        <w:gridCol w:w="1650"/>
        <w:gridCol w:w="1540"/>
        <w:gridCol w:w="1540"/>
        <w:gridCol w:w="1649"/>
      </w:tblGrid>
      <w:tr w:rsidR="00B14AD5" w:rsidRPr="00B14AD5" w14:paraId="0CFB6694" w14:textId="77777777" w:rsidTr="102CE55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5DD65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55FE9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BFD998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4C7A" w:rsidRPr="00B14AD5" w14:paraId="60F9FB8E" w14:textId="77777777" w:rsidTr="102CE553">
        <w:trPr>
          <w:cantSplit/>
          <w:trHeight w:val="255"/>
        </w:trPr>
        <w:tc>
          <w:tcPr>
            <w:tcW w:w="7070" w:type="dxa"/>
            <w:vMerge/>
            <w:vAlign w:val="center"/>
          </w:tcPr>
          <w:p w14:paraId="238601FE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E3C3C" w14:textId="4292DEFC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FF892" w14:textId="55D7B511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58649" w14:textId="6B011389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54C04" w14:textId="6B5D62CE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649" w:type="dxa"/>
            <w:vMerge/>
            <w:vAlign w:val="center"/>
          </w:tcPr>
          <w:p w14:paraId="0F3CABC7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4C7A" w:rsidRPr="00B14AD5" w14:paraId="1C493FB8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7243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B5D1" w14:textId="04D26BBF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322 600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B4AB" w14:textId="130BF9B3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9C6F4" w14:textId="519580FE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511A" w14:textId="089365F2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425 800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8BF348" w14:textId="77777777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F4C7A" w:rsidRPr="00B14AD5" w14:paraId="2E4DC88E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01CF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9C3DC" w14:textId="216AF609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102CE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226 750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3141B" w14:textId="19C56E57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303 223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B1409" w14:textId="4626BD59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303 223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C75D1" w14:textId="573ACC95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303 223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29A5" w14:textId="0E42158E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4FBEE875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E43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55AD" w14:textId="39216E65" w:rsidR="002F4C7A" w:rsidRPr="00F66EA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102CE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79 250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65116" w14:textId="4AFD0ECA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105 977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4E37C" w14:textId="692D3764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105 977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30F8" w14:textId="06B2F9A2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6E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105 977</w:t>
            </w:r>
            <w:r w:rsidRPr="00F66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F8A0" w14:textId="1841A4C2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2ECBE7AE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A24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6542E" w14:textId="7F58D2E0" w:rsidR="002F4C7A" w:rsidRPr="008977B1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16 600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1E394" w14:textId="1F43E399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16 600 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B00AE" w14:textId="0A7F16F0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16 600 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D796" w14:textId="489FAB10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16 600 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F60B5" w14:textId="295A547C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700DF6F2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38E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831B3" w14:textId="65DD9158" w:rsidR="002F4C7A" w:rsidRPr="008977B1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11D2A" w14:textId="3D01E416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26E5D" w14:textId="3B868701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403A5" w14:textId="2097C3EA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8BA61" w14:textId="470064ED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4F5C3D23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2ACB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B14AD5">
              <w:t xml:space="preserve"> 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1CDC" w14:textId="752CB60E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98E2" w14:textId="4F512EBF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87F21" w14:textId="787B325F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93A62" w14:textId="29485050" w:rsidR="002F4C7A" w:rsidRPr="008977B1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BA73E" w14:textId="77777777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38F2F640" w14:textId="77777777" w:rsidTr="102CE553">
        <w:trPr>
          <w:trHeight w:val="31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967C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3F2EB" w14:textId="0694FB25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4F5C7" w14:textId="338C6E5D" w:rsidR="002F4C7A" w:rsidRPr="00F66EAD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20A7" w14:textId="6230C2AB" w:rsidR="002F4C7A" w:rsidRPr="00F66EAD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B270A" w14:textId="658B0A82" w:rsidR="002F4C7A" w:rsidRPr="00F66EAD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DB198" w14:textId="71261F6E" w:rsidR="002F4C7A" w:rsidRPr="00F66EAD" w:rsidRDefault="002F4C7A" w:rsidP="102CE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21CB5818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F4A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4CB7" w14:textId="332C6236" w:rsidR="002F4C7A" w:rsidRPr="00F66EAD" w:rsidRDefault="002F4C7A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1CD3" w14:textId="0BBCBD10" w:rsidR="002F4C7A" w:rsidRPr="00DF30B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701D" w14:textId="700D9436" w:rsidR="002F4C7A" w:rsidRPr="00DF30B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CA41" w14:textId="2576B00E" w:rsidR="002F4C7A" w:rsidRPr="00DF30BD" w:rsidRDefault="102CE553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97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10 000 000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BCD6B" w14:textId="71EB8109" w:rsidR="002F4C7A" w:rsidRPr="00DF30B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F4C7A" w:rsidRPr="00B14AD5" w14:paraId="6D0CCF33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412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B14AD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6A722" w14:textId="77777777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5CD12" w14:textId="77777777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0BBB2" w14:textId="77777777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595B" w14:textId="77777777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5EC03" w14:textId="77777777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F4C7A" w:rsidRPr="00B14AD5" w14:paraId="53319E89" w14:textId="77777777" w:rsidTr="102CE55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F05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51300F" w14:textId="1B390AAE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F0889A" w14:textId="2F12DD79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515302" w14:textId="1E7BB655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53EF77" w14:textId="1449A64B" w:rsidR="002F4C7A" w:rsidRPr="00F66EAD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473E8" w14:textId="77777777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2F4C7A" w:rsidRPr="00B14AD5" w14:paraId="224D2C1C" w14:textId="77777777" w:rsidTr="102CE55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DA731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33842" w14:textId="1B5A5C96" w:rsidR="102CE553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322 600 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3F0BC" w14:textId="78467842" w:rsidR="102CE553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5 425 800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DC4B9E" w14:textId="2933C47E" w:rsidR="102CE553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0D22F" w14:textId="04FBDDCF" w:rsidR="102CE553" w:rsidRDefault="102CE553" w:rsidP="102CE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102CE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10 425 800</w:t>
            </w:r>
            <w:r w:rsidRPr="102CE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6D69FC" w14:textId="77777777" w:rsidR="002F4C7A" w:rsidRPr="00F66EAD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66EA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14:paraId="69E33AB8" w14:textId="77777777"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D9C8D39" w14:textId="77777777"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6438E9" w14:textId="77777777"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370FF7EB" w14:textId="77777777" w:rsidR="007D5748" w:rsidRPr="00B14AD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2C86E26C" w14:textId="77777777" w:rsidR="003938AE" w:rsidRDefault="003938AE" w:rsidP="003938AE">
      <w:pPr>
        <w:spacing w:after="1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640E7D" w14:textId="4218CF87" w:rsidR="003938AE" w:rsidRDefault="003938AE" w:rsidP="003938AE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8333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Očakávané </w:t>
      </w:r>
      <w:r w:rsidR="00F72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kapitálové </w:t>
      </w:r>
      <w:r w:rsidRPr="683335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výdavky na digitálne investície do integrácie cestovného a umožnenia vydávania spoločných cestovných lístkov na spoje rôznych dopravcov vo verejnej osobnej doprave  vo výške 25mil. € vychádzajú z ceny realizovanej výmeny predajného systému dopravcu ZSSK v roku 2019 (11 mil. €; 15 % podiel na trhu), zavádzania systému pre tarifnú integráciu v Bratislavskom kraji (5 mil. €; 27 % podiel na trhu) a štúdie pre rovnaký systém v Prešovskom kraji (15 mil. eur; 15 % podiel na trhu). Priemerná cena na 1 % pokrytia trhu predstavuje 0,6 mil. eur. Implementáciou reformy (zavedením takéhoto systému do 5 ďalších regiónov) sa plánuje rozšírenie pokrytia o 43 % trhu pri nákladoch 25 mil. Eur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 boli alokované </w:t>
      </w:r>
      <w:r w:rsidR="00B919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formou logistickej funkcie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obdobia štyroch</w:t>
      </w:r>
      <w:r w:rsidR="00F722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6E9F96" w14:textId="50B207B8" w:rsidR="00F722C8" w:rsidRPr="00B14AD5" w:rsidRDefault="00F722C8" w:rsidP="003938AE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Bežné výdavky boli vypočítané na základe </w:t>
      </w:r>
      <w:r w:rsidR="003E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predpokladaného limitu zamestnancov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otrebných na</w:t>
      </w:r>
      <w:r w:rsidR="003E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zabezpečenie činnosti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NADA</w:t>
      </w:r>
      <w:r w:rsidR="003E42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085AA02" w14:textId="7A7516F6"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78FECC35" w14:textId="38FF8E7C" w:rsidR="003E4267" w:rsidRPr="00B14AD5" w:rsidRDefault="003E4267" w:rsidP="008977B1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dopravy SR</w:t>
      </w:r>
    </w:p>
    <w:p w14:paraId="07F023C8" w14:textId="77777777" w:rsidR="007D5748" w:rsidRPr="00B14AD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495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158"/>
        <w:gridCol w:w="1560"/>
        <w:gridCol w:w="1332"/>
        <w:gridCol w:w="510"/>
      </w:tblGrid>
      <w:tr w:rsidR="00B14AD5" w:rsidRPr="00B14AD5" w14:paraId="49ED6C28" w14:textId="77777777" w:rsidTr="005E369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FE99C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5D190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481520" w14:textId="77777777" w:rsidR="007D5748" w:rsidRPr="00B14AD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F4C7A" w:rsidRPr="00B14AD5" w14:paraId="1D6F37C0" w14:textId="77777777" w:rsidTr="000344E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DB5498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BFC6E" w14:textId="6DE2C1A8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2EBAE" w14:textId="4E2EF3E4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55B61" w14:textId="4E0B5CD2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0E6725" w14:textId="5C120AF4" w:rsidR="002F4C7A" w:rsidRPr="00B14AD5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2026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6C19D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4C7A" w:rsidRPr="00B14AD5" w14:paraId="6B557573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F89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69460" w14:textId="7E913211" w:rsidR="002F4C7A" w:rsidRPr="009C6C2A" w:rsidRDefault="00DF30BD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b/>
                <w:bCs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F57B8" w14:textId="545A7A0B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8AF4" w14:textId="2E08E492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BBD8F" w14:textId="26357016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02A59" w14:textId="1FC6A9BA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787FCE0D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BFC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BA33E" w14:textId="3634F550" w:rsidR="002F4C7A" w:rsidRPr="009C6C2A" w:rsidRDefault="00DF30BD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b/>
                <w:bCs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FCBC1" w14:textId="5430D778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C6B09" w14:textId="70C70ACE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2A365" w14:textId="1EF6767A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1F136" w14:textId="1557B723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30BD" w:rsidRPr="00B14AD5" w14:paraId="1BB815C8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A108" w14:textId="77777777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99465" w14:textId="29D78772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2 945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23B1" w14:textId="15AB1FF0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CEA3D" w14:textId="31E0A6D1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5670" w14:textId="63046E5A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BAF0D" w14:textId="75AAACF6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30BD" w:rsidRPr="00B14AD5" w14:paraId="58864A3C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A44" w14:textId="77777777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717C8" w14:textId="1764D1E5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2 945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23A7" w14:textId="32CC0D56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36B0D" w14:textId="7D52D74F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A3EC8" w14:textId="1C208CD6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2 297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C278E" w14:textId="314FA9B5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F30BD" w:rsidRPr="00B14AD5" w14:paraId="0233668B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61BBA3" w14:textId="77777777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C7B004" w14:textId="01A5B04C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306 000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FC10AA" w14:textId="7464271C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CCE8DB" w14:textId="6A311DD3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E29CA0" w14:textId="5CB3920D" w:rsidR="00DF30BD" w:rsidRPr="009C6C2A" w:rsidRDefault="00DF30BD" w:rsidP="00DF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409 200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90C8A6" w14:textId="77777777" w:rsidR="00DF30BD" w:rsidRPr="00B14AD5" w:rsidRDefault="00DF30BD" w:rsidP="00DF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2F4C7A" w:rsidRPr="00B14AD5" w14:paraId="573E329D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A79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1F859" w14:textId="7D5C98C5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226 750 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E7CE" w14:textId="645DAD35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04F19" w14:textId="78CABCF7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C651" w14:textId="14C05375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D213" w14:textId="6FDC3294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4C7A" w:rsidRPr="00B14AD5" w14:paraId="757DE2B2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FCC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D56CC" w14:textId="314E6F92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226 750 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E50C6" w14:textId="291AF321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4FA47" w14:textId="09EE1095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698B" w14:textId="0CFEE492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303 223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A3204" w14:textId="622F99F1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146D2576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E0C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9487" w14:textId="2993709C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79 250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58D8" w14:textId="1853D3A9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BD3EC" w14:textId="62EBBCB4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CCCAD" w14:textId="08B33C15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1D07C" w14:textId="2733785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F4C7A" w:rsidRPr="00B14AD5" w14:paraId="7A1433D7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55D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F6883" w14:textId="5F149A50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79 250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529ED" w14:textId="3470E11B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157D6" w14:textId="69788DD1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1E7B2" w14:textId="50E56FEE" w:rsidR="002F4C7A" w:rsidRPr="009C6C2A" w:rsidRDefault="002F4C7A" w:rsidP="002F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C6C2A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105 977</w:t>
            </w:r>
            <w:r w:rsidRPr="009C6C2A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D8D14" w14:textId="18B7676B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526770CE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EED82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36661F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45DC7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E58C4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BF9A1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C2CD5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484A85BE" w14:textId="77777777" w:rsidTr="005E369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62A50AC5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9E88E4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C98E9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F8E76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8863E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69B9A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5DBDD196" w14:textId="77777777" w:rsidTr="005E3699">
        <w:trPr>
          <w:trHeight w:val="255"/>
        </w:trPr>
        <w:tc>
          <w:tcPr>
            <w:tcW w:w="131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D44E3BC" w14:textId="77777777" w:rsidR="002F4C7A" w:rsidRPr="00B14AD5" w:rsidRDefault="002F4C7A" w:rsidP="002F4C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AF38092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7D11E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F4C7A" w:rsidRPr="00B14AD5" w14:paraId="1E3C9E20" w14:textId="77777777" w:rsidTr="005E3699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72F13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14AD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08A3C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6B1D6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BC151" w14:textId="77777777" w:rsidR="002F4C7A" w:rsidRPr="00B14AD5" w:rsidRDefault="002F4C7A" w:rsidP="002F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F8BD81B" w14:textId="77777777" w:rsidR="007D5748" w:rsidRPr="00B14AD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13E9C1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037B8A3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87C6DE0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2F9378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8E6DD4E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3BEE8F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B88899E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E2BB2B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7C0D796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D142F6F" w14:textId="77777777" w:rsidR="002B63FD" w:rsidRPr="00B14AD5" w:rsidRDefault="002B63F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0CD6975" w14:textId="77777777" w:rsidR="002B63FD" w:rsidRPr="00B14AD5" w:rsidRDefault="00D922E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14A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</w:t>
      </w:r>
    </w:p>
    <w:p w14:paraId="68F21D90" w14:textId="7DEA9006" w:rsidR="002B63FD" w:rsidRPr="00893964" w:rsidRDefault="002B63FD" w:rsidP="0055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2B63FD" w:rsidRPr="0089396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14AD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</w:p>
    <w:p w14:paraId="4853B841" w14:textId="09867F90" w:rsidR="007D5748" w:rsidRPr="00893964" w:rsidRDefault="007D5748" w:rsidP="008939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sectPr w:rsidR="007D5748" w:rsidRPr="00893964" w:rsidSect="0038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25DF" w14:textId="77777777" w:rsidR="00BD7EED" w:rsidRDefault="00BD7EED">
      <w:pPr>
        <w:spacing w:after="0" w:line="240" w:lineRule="auto"/>
      </w:pPr>
      <w:r>
        <w:separator/>
      </w:r>
    </w:p>
  </w:endnote>
  <w:endnote w:type="continuationSeparator" w:id="0">
    <w:p w14:paraId="79B6D313" w14:textId="77777777" w:rsidR="00BD7EED" w:rsidRDefault="00BD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133C" w14:textId="77777777" w:rsidR="000344E4" w:rsidRDefault="000344E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357A966" w14:textId="77777777" w:rsidR="000344E4" w:rsidRDefault="000344E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4A51" w14:textId="49BE7C39" w:rsidR="000344E4" w:rsidRDefault="000344E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A0E3E">
      <w:rPr>
        <w:noProof/>
      </w:rPr>
      <w:t>1</w:t>
    </w:r>
    <w:r>
      <w:fldChar w:fldCharType="end"/>
    </w:r>
  </w:p>
  <w:p w14:paraId="7BD58BA2" w14:textId="77777777" w:rsidR="000344E4" w:rsidRDefault="000344E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EBD9" w14:textId="77777777" w:rsidR="000344E4" w:rsidRDefault="000344E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4690661" w14:textId="77777777" w:rsidR="000344E4" w:rsidRDefault="000344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BA003" w14:textId="77777777" w:rsidR="00BD7EED" w:rsidRDefault="00BD7EED">
      <w:pPr>
        <w:spacing w:after="0" w:line="240" w:lineRule="auto"/>
      </w:pPr>
      <w:r>
        <w:separator/>
      </w:r>
    </w:p>
  </w:footnote>
  <w:footnote w:type="continuationSeparator" w:id="0">
    <w:p w14:paraId="50915072" w14:textId="77777777" w:rsidR="00BD7EED" w:rsidRDefault="00BD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381B" w14:textId="77777777" w:rsidR="000344E4" w:rsidRDefault="000344E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4539910" w14:textId="77777777" w:rsidR="000344E4" w:rsidRPr="00EB59C8" w:rsidRDefault="000344E4" w:rsidP="002B63F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A860" w14:textId="77777777" w:rsidR="000344E4" w:rsidRPr="0024067A" w:rsidRDefault="000344E4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5FB6" w14:textId="77777777" w:rsidR="000344E4" w:rsidRPr="000A15AE" w:rsidRDefault="000344E4" w:rsidP="002B63F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89D"/>
    <w:multiLevelType w:val="hybridMultilevel"/>
    <w:tmpl w:val="CE30AAC8"/>
    <w:lvl w:ilvl="0" w:tplc="9BBCE9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37C47"/>
    <w:multiLevelType w:val="hybridMultilevel"/>
    <w:tmpl w:val="E84AF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5F4B"/>
    <w:multiLevelType w:val="hybridMultilevel"/>
    <w:tmpl w:val="3362BD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26B0C"/>
    <w:multiLevelType w:val="hybridMultilevel"/>
    <w:tmpl w:val="EFBA4C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44E4"/>
    <w:rsid w:val="00035EB6"/>
    <w:rsid w:val="00036283"/>
    <w:rsid w:val="00056BDC"/>
    <w:rsid w:val="00057135"/>
    <w:rsid w:val="000702A9"/>
    <w:rsid w:val="00071D97"/>
    <w:rsid w:val="00085246"/>
    <w:rsid w:val="000B509B"/>
    <w:rsid w:val="000F00DA"/>
    <w:rsid w:val="001127A8"/>
    <w:rsid w:val="001263C0"/>
    <w:rsid w:val="0014607D"/>
    <w:rsid w:val="00167F3F"/>
    <w:rsid w:val="00170D2B"/>
    <w:rsid w:val="001E381F"/>
    <w:rsid w:val="00200898"/>
    <w:rsid w:val="00212894"/>
    <w:rsid w:val="00243FD4"/>
    <w:rsid w:val="00256D5A"/>
    <w:rsid w:val="002572E1"/>
    <w:rsid w:val="002B5AD4"/>
    <w:rsid w:val="002B63FD"/>
    <w:rsid w:val="002F4C7A"/>
    <w:rsid w:val="003018D3"/>
    <w:rsid w:val="00317B90"/>
    <w:rsid w:val="0038658F"/>
    <w:rsid w:val="003938AE"/>
    <w:rsid w:val="003B7684"/>
    <w:rsid w:val="003E389E"/>
    <w:rsid w:val="003E4267"/>
    <w:rsid w:val="003F586F"/>
    <w:rsid w:val="004140A7"/>
    <w:rsid w:val="0043230C"/>
    <w:rsid w:val="00437988"/>
    <w:rsid w:val="00474F11"/>
    <w:rsid w:val="00487203"/>
    <w:rsid w:val="00494434"/>
    <w:rsid w:val="004A1AE0"/>
    <w:rsid w:val="004E5E76"/>
    <w:rsid w:val="004F11C4"/>
    <w:rsid w:val="005005EC"/>
    <w:rsid w:val="005060D3"/>
    <w:rsid w:val="005307FC"/>
    <w:rsid w:val="005501F7"/>
    <w:rsid w:val="00572B2D"/>
    <w:rsid w:val="00581F10"/>
    <w:rsid w:val="00596E82"/>
    <w:rsid w:val="005B1CEC"/>
    <w:rsid w:val="005C56E6"/>
    <w:rsid w:val="005E3699"/>
    <w:rsid w:val="006345FC"/>
    <w:rsid w:val="00693E5F"/>
    <w:rsid w:val="006A2947"/>
    <w:rsid w:val="007246BD"/>
    <w:rsid w:val="00727689"/>
    <w:rsid w:val="0077530D"/>
    <w:rsid w:val="007769BE"/>
    <w:rsid w:val="0079323A"/>
    <w:rsid w:val="007D2BE4"/>
    <w:rsid w:val="007D5748"/>
    <w:rsid w:val="008205B7"/>
    <w:rsid w:val="00831B51"/>
    <w:rsid w:val="00852126"/>
    <w:rsid w:val="00892BC2"/>
    <w:rsid w:val="00893964"/>
    <w:rsid w:val="00893B76"/>
    <w:rsid w:val="008977B1"/>
    <w:rsid w:val="008A1067"/>
    <w:rsid w:val="008D339D"/>
    <w:rsid w:val="008E2736"/>
    <w:rsid w:val="008F47C7"/>
    <w:rsid w:val="00943733"/>
    <w:rsid w:val="009706B7"/>
    <w:rsid w:val="0097106B"/>
    <w:rsid w:val="009A0E3E"/>
    <w:rsid w:val="009C0E79"/>
    <w:rsid w:val="009C6C2A"/>
    <w:rsid w:val="009E6E4B"/>
    <w:rsid w:val="00A1540D"/>
    <w:rsid w:val="00AA54B5"/>
    <w:rsid w:val="00AB5919"/>
    <w:rsid w:val="00AC3E56"/>
    <w:rsid w:val="00B14AD5"/>
    <w:rsid w:val="00B15B33"/>
    <w:rsid w:val="00B22B39"/>
    <w:rsid w:val="00B40DBC"/>
    <w:rsid w:val="00B5535C"/>
    <w:rsid w:val="00B84110"/>
    <w:rsid w:val="00B91967"/>
    <w:rsid w:val="00BA282F"/>
    <w:rsid w:val="00BB79CC"/>
    <w:rsid w:val="00BD67B2"/>
    <w:rsid w:val="00BD7EED"/>
    <w:rsid w:val="00BE36D6"/>
    <w:rsid w:val="00C011C1"/>
    <w:rsid w:val="00C016BF"/>
    <w:rsid w:val="00C036AF"/>
    <w:rsid w:val="00C11D41"/>
    <w:rsid w:val="00C15212"/>
    <w:rsid w:val="00C24BA6"/>
    <w:rsid w:val="00C50DDB"/>
    <w:rsid w:val="00C51FD4"/>
    <w:rsid w:val="00C653D7"/>
    <w:rsid w:val="00CA7649"/>
    <w:rsid w:val="00CB3623"/>
    <w:rsid w:val="00CD301C"/>
    <w:rsid w:val="00CE299A"/>
    <w:rsid w:val="00CE40C2"/>
    <w:rsid w:val="00D062AD"/>
    <w:rsid w:val="00D200BE"/>
    <w:rsid w:val="00D213BA"/>
    <w:rsid w:val="00D40DD2"/>
    <w:rsid w:val="00D9171A"/>
    <w:rsid w:val="00D922E5"/>
    <w:rsid w:val="00DE5BF1"/>
    <w:rsid w:val="00DF30BD"/>
    <w:rsid w:val="00E07CE9"/>
    <w:rsid w:val="00E161E5"/>
    <w:rsid w:val="00E20850"/>
    <w:rsid w:val="00E332FE"/>
    <w:rsid w:val="00E4770B"/>
    <w:rsid w:val="00E93B64"/>
    <w:rsid w:val="00E963A3"/>
    <w:rsid w:val="00EA1E90"/>
    <w:rsid w:val="00EE28EB"/>
    <w:rsid w:val="00F348E6"/>
    <w:rsid w:val="00F40136"/>
    <w:rsid w:val="00F66EAD"/>
    <w:rsid w:val="00F722C8"/>
    <w:rsid w:val="00F95C1C"/>
    <w:rsid w:val="00FB07F4"/>
    <w:rsid w:val="00FB3DF4"/>
    <w:rsid w:val="00FB4A4A"/>
    <w:rsid w:val="00FF6B9E"/>
    <w:rsid w:val="102CE553"/>
    <w:rsid w:val="1B332D4A"/>
    <w:rsid w:val="683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7224"/>
  <w15:docId w15:val="{7D014B18-8253-417B-ABD2-59BF738B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5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230C"/>
    <w:pPr>
      <w:ind w:left="720"/>
      <w:contextualSpacing/>
    </w:pPr>
  </w:style>
  <w:style w:type="character" w:customStyle="1" w:styleId="normaltextrun">
    <w:name w:val="normaltextrun"/>
    <w:basedOn w:val="Predvolenpsmoodseku"/>
    <w:rsid w:val="00C011C1"/>
  </w:style>
  <w:style w:type="character" w:customStyle="1" w:styleId="eop">
    <w:name w:val="eop"/>
    <w:basedOn w:val="Predvolenpsmoodseku"/>
    <w:rsid w:val="00C011C1"/>
  </w:style>
  <w:style w:type="character" w:styleId="Odkaznakomentr">
    <w:name w:val="annotation reference"/>
    <w:basedOn w:val="Predvolenpsmoodseku"/>
    <w:uiPriority w:val="99"/>
    <w:semiHidden/>
    <w:unhideWhenUsed/>
    <w:rsid w:val="000344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44E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44E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44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44E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034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86C2461-F824-4BE9-A48D-870A3F1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rozpocet</vt:lpstr>
    </vt:vector>
  </TitlesOfParts>
  <Company>MH SR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rozpocet</dc:title>
  <dc:creator>Simoncicova Iveta</dc:creator>
  <cp:lastModifiedBy>Slávik, Radovan</cp:lastModifiedBy>
  <cp:revision>3</cp:revision>
  <cp:lastPrinted>2022-02-25T09:22:00Z</cp:lastPrinted>
  <dcterms:created xsi:type="dcterms:W3CDTF">2023-03-07T09:59:00Z</dcterms:created>
  <dcterms:modified xsi:type="dcterms:W3CDTF">2023-03-20T11:20:00Z</dcterms:modified>
</cp:coreProperties>
</file>