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FCD1" w14:textId="77777777" w:rsidR="009D2210" w:rsidRPr="00767987" w:rsidRDefault="009D2210" w:rsidP="009D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68ACBC2F" w14:textId="77777777" w:rsidR="009D2210" w:rsidRPr="00767987" w:rsidRDefault="009D2210" w:rsidP="009D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031DA" w14:textId="71149FE7" w:rsidR="00927948" w:rsidRDefault="009D2210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sz w:val="24"/>
          <w:szCs w:val="24"/>
        </w:rPr>
        <w:t xml:space="preserve">Návrh </w:t>
      </w:r>
      <w:r w:rsidR="00F601A4" w:rsidRPr="00767987">
        <w:rPr>
          <w:rFonts w:ascii="Times New Roman" w:hAnsi="Times New Roman" w:cs="Times New Roman"/>
          <w:sz w:val="24"/>
          <w:szCs w:val="24"/>
        </w:rPr>
        <w:t>zákona, ktorým sa mení a dopĺňa zákon č. 39/2013 Z. z. o integrovanej prevencii a kontrole znečisťovania životného prostredia a o zmene a doplnení niektorých zákonov v znení neskorších predpisov a o zmene a doplnení niektorých zákonov</w:t>
      </w:r>
      <w:r w:rsidRPr="00767987">
        <w:rPr>
          <w:rFonts w:ascii="Times New Roman" w:hAnsi="Times New Roman" w:cs="Times New Roman"/>
          <w:sz w:val="24"/>
          <w:szCs w:val="24"/>
        </w:rPr>
        <w:t xml:space="preserve"> sa predkladá s rozpormi s Ministerstvom financií SR, </w:t>
      </w:r>
      <w:r w:rsidR="00471113" w:rsidRPr="00767987">
        <w:rPr>
          <w:rFonts w:ascii="Times New Roman" w:hAnsi="Times New Roman" w:cs="Times New Roman"/>
          <w:sz w:val="24"/>
          <w:szCs w:val="24"/>
        </w:rPr>
        <w:t>Ministerstvo</w:t>
      </w:r>
      <w:r w:rsidR="00440667">
        <w:rPr>
          <w:rFonts w:ascii="Times New Roman" w:hAnsi="Times New Roman" w:cs="Times New Roman"/>
          <w:sz w:val="24"/>
          <w:szCs w:val="24"/>
        </w:rPr>
        <w:t>m</w:t>
      </w:r>
      <w:r w:rsidR="00471113" w:rsidRPr="00767987">
        <w:rPr>
          <w:rFonts w:ascii="Times New Roman" w:hAnsi="Times New Roman" w:cs="Times New Roman"/>
          <w:sz w:val="24"/>
          <w:szCs w:val="24"/>
        </w:rPr>
        <w:t xml:space="preserve"> hospodárstva SR, </w:t>
      </w:r>
      <w:r w:rsidR="00F7712E" w:rsidRPr="00767987">
        <w:rPr>
          <w:rFonts w:ascii="Times New Roman" w:hAnsi="Times New Roman" w:cs="Times New Roman"/>
          <w:sz w:val="24"/>
          <w:szCs w:val="24"/>
        </w:rPr>
        <w:t>Ministerstvo</w:t>
      </w:r>
      <w:r w:rsidR="00F601A4" w:rsidRPr="00767987">
        <w:rPr>
          <w:rFonts w:ascii="Times New Roman" w:hAnsi="Times New Roman" w:cs="Times New Roman"/>
          <w:sz w:val="24"/>
          <w:szCs w:val="24"/>
        </w:rPr>
        <w:t>m</w:t>
      </w:r>
      <w:r w:rsidR="00F7712E" w:rsidRPr="00767987">
        <w:rPr>
          <w:rFonts w:ascii="Times New Roman" w:hAnsi="Times New Roman" w:cs="Times New Roman"/>
          <w:sz w:val="24"/>
          <w:szCs w:val="24"/>
        </w:rPr>
        <w:t xml:space="preserve"> dopravy</w:t>
      </w:r>
      <w:r w:rsidR="00440667">
        <w:rPr>
          <w:rFonts w:ascii="Times New Roman" w:hAnsi="Times New Roman" w:cs="Times New Roman"/>
          <w:sz w:val="24"/>
          <w:szCs w:val="24"/>
        </w:rPr>
        <w:t xml:space="preserve"> SR</w:t>
      </w:r>
      <w:r w:rsidR="00F7712E" w:rsidRPr="00767987">
        <w:rPr>
          <w:rFonts w:ascii="Times New Roman" w:hAnsi="Times New Roman" w:cs="Times New Roman"/>
          <w:sz w:val="24"/>
          <w:szCs w:val="24"/>
        </w:rPr>
        <w:t xml:space="preserve">, </w:t>
      </w:r>
      <w:r w:rsidR="00471113" w:rsidRPr="00767987">
        <w:rPr>
          <w:rFonts w:ascii="Times New Roman" w:hAnsi="Times New Roman" w:cs="Times New Roman"/>
          <w:sz w:val="24"/>
          <w:szCs w:val="24"/>
        </w:rPr>
        <w:t>Ministerstvo</w:t>
      </w:r>
      <w:r w:rsidR="00440667">
        <w:rPr>
          <w:rFonts w:ascii="Times New Roman" w:hAnsi="Times New Roman" w:cs="Times New Roman"/>
          <w:sz w:val="24"/>
          <w:szCs w:val="24"/>
        </w:rPr>
        <w:t>m</w:t>
      </w:r>
      <w:r w:rsidR="00471113" w:rsidRPr="00767987">
        <w:rPr>
          <w:rFonts w:ascii="Times New Roman" w:hAnsi="Times New Roman" w:cs="Times New Roman"/>
          <w:sz w:val="24"/>
          <w:szCs w:val="24"/>
        </w:rPr>
        <w:t xml:space="preserve"> vnútra SR, Asociáciou priemyselných zväzov a dopravy, Asociáciou zamestnávateľských zväzov a združení</w:t>
      </w:r>
      <w:r w:rsidRPr="00767987">
        <w:rPr>
          <w:rFonts w:ascii="Times New Roman" w:hAnsi="Times New Roman" w:cs="Times New Roman"/>
          <w:sz w:val="24"/>
          <w:szCs w:val="24"/>
        </w:rPr>
        <w:t>, Repu</w:t>
      </w:r>
      <w:r w:rsidR="00471113" w:rsidRPr="00767987">
        <w:rPr>
          <w:rFonts w:ascii="Times New Roman" w:hAnsi="Times New Roman" w:cs="Times New Roman"/>
          <w:sz w:val="24"/>
          <w:szCs w:val="24"/>
        </w:rPr>
        <w:t>blikovou úniou zamestnávateľov,</w:t>
      </w:r>
      <w:r w:rsidRPr="00767987">
        <w:rPr>
          <w:rFonts w:ascii="Times New Roman" w:hAnsi="Times New Roman" w:cs="Times New Roman"/>
          <w:sz w:val="24"/>
          <w:szCs w:val="24"/>
        </w:rPr>
        <w:t xml:space="preserve"> </w:t>
      </w:r>
      <w:r w:rsidR="00440667">
        <w:rPr>
          <w:rFonts w:ascii="Times New Roman" w:hAnsi="Times New Roman" w:cs="Times New Roman"/>
          <w:sz w:val="24"/>
          <w:szCs w:val="24"/>
        </w:rPr>
        <w:t xml:space="preserve">Klubom 500, </w:t>
      </w:r>
      <w:r w:rsidRPr="00767987">
        <w:rPr>
          <w:rFonts w:ascii="Times New Roman" w:hAnsi="Times New Roman" w:cs="Times New Roman"/>
          <w:sz w:val="24"/>
          <w:szCs w:val="24"/>
        </w:rPr>
        <w:t>Združením miest a obcí Slovenska</w:t>
      </w:r>
      <w:r w:rsidR="00440667">
        <w:rPr>
          <w:rFonts w:ascii="Times New Roman" w:hAnsi="Times New Roman" w:cs="Times New Roman"/>
          <w:sz w:val="24"/>
          <w:szCs w:val="24"/>
        </w:rPr>
        <w:t>,</w:t>
      </w:r>
      <w:r w:rsidR="00471113" w:rsidRPr="00767987">
        <w:rPr>
          <w:rFonts w:ascii="Times New Roman" w:hAnsi="Times New Roman" w:cs="Times New Roman"/>
          <w:sz w:val="24"/>
          <w:szCs w:val="24"/>
        </w:rPr>
        <w:t xml:space="preserve"> Úniou miest Slovenska</w:t>
      </w:r>
      <w:r w:rsidR="00440667">
        <w:rPr>
          <w:rFonts w:ascii="Times New Roman" w:hAnsi="Times New Roman" w:cs="Times New Roman"/>
          <w:sz w:val="24"/>
          <w:szCs w:val="24"/>
        </w:rPr>
        <w:t xml:space="preserve"> a </w:t>
      </w:r>
      <w:r w:rsidR="00440667" w:rsidRPr="00440667">
        <w:rPr>
          <w:rFonts w:ascii="Times New Roman" w:hAnsi="Times New Roman" w:cs="Times New Roman"/>
          <w:sz w:val="24"/>
          <w:szCs w:val="24"/>
        </w:rPr>
        <w:t>Hlavn</w:t>
      </w:r>
      <w:r w:rsidR="00440667">
        <w:rPr>
          <w:rFonts w:ascii="Times New Roman" w:hAnsi="Times New Roman" w:cs="Times New Roman"/>
          <w:sz w:val="24"/>
          <w:szCs w:val="24"/>
        </w:rPr>
        <w:t>ým</w:t>
      </w:r>
      <w:r w:rsidR="00440667" w:rsidRPr="00440667">
        <w:rPr>
          <w:rFonts w:ascii="Times New Roman" w:hAnsi="Times New Roman" w:cs="Times New Roman"/>
          <w:sz w:val="24"/>
          <w:szCs w:val="24"/>
        </w:rPr>
        <w:t xml:space="preserve"> mesto</w:t>
      </w:r>
      <w:r w:rsidR="00440667">
        <w:rPr>
          <w:rFonts w:ascii="Times New Roman" w:hAnsi="Times New Roman" w:cs="Times New Roman"/>
          <w:sz w:val="24"/>
          <w:szCs w:val="24"/>
        </w:rPr>
        <w:t>m</w:t>
      </w:r>
      <w:r w:rsidR="00440667" w:rsidRPr="00440667">
        <w:rPr>
          <w:rFonts w:ascii="Times New Roman" w:hAnsi="Times New Roman" w:cs="Times New Roman"/>
          <w:sz w:val="24"/>
          <w:szCs w:val="24"/>
        </w:rPr>
        <w:t xml:space="preserve"> Slovenskej republiky Bratislava</w:t>
      </w:r>
      <w:r w:rsidRPr="007679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47597A" w14:textId="77777777" w:rsidR="007134D5" w:rsidRPr="00767987" w:rsidRDefault="007134D5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6E64" w14:textId="43485198" w:rsidR="009D2210" w:rsidRPr="00767987" w:rsidRDefault="000642B6" w:rsidP="009D22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Ministerstvo financií SR</w:t>
      </w:r>
    </w:p>
    <w:p w14:paraId="0288A967" w14:textId="3E300574" w:rsidR="002A45FA" w:rsidRPr="00767987" w:rsidRDefault="009D2210" w:rsidP="000D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sz w:val="24"/>
          <w:szCs w:val="24"/>
        </w:rPr>
        <w:br/>
      </w:r>
      <w:r w:rsidR="002A45FA" w:rsidRPr="00767987">
        <w:rPr>
          <w:rFonts w:ascii="Times New Roman" w:hAnsi="Times New Roman" w:cs="Times New Roman"/>
          <w:sz w:val="24"/>
          <w:szCs w:val="24"/>
        </w:rPr>
        <w:t xml:space="preserve">Požiadavka, aby boli negatívne vplyvy </w:t>
      </w:r>
      <w:r w:rsidR="000642B6" w:rsidRPr="00767987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="002A45FA" w:rsidRPr="00767987">
        <w:rPr>
          <w:rFonts w:ascii="Times New Roman" w:hAnsi="Times New Roman" w:cs="Times New Roman"/>
          <w:sz w:val="24"/>
          <w:szCs w:val="24"/>
        </w:rPr>
        <w:t xml:space="preserve">rozpočtovo </w:t>
      </w:r>
      <w:r w:rsidR="000642B6" w:rsidRPr="00767987">
        <w:rPr>
          <w:rFonts w:ascii="Times New Roman" w:hAnsi="Times New Roman" w:cs="Times New Roman"/>
          <w:sz w:val="24"/>
          <w:szCs w:val="24"/>
        </w:rPr>
        <w:t>zabezpečené v rámci schválených limitov dotknutých subjektov rozpočtu verejnej správy na príslušné rozpočtové roky</w:t>
      </w:r>
      <w:r w:rsidR="002A45FA" w:rsidRPr="00767987">
        <w:rPr>
          <w:rFonts w:ascii="Times New Roman" w:hAnsi="Times New Roman" w:cs="Times New Roman"/>
          <w:sz w:val="24"/>
          <w:szCs w:val="24"/>
        </w:rPr>
        <w:t xml:space="preserve"> bez dodatočných požiadaviek na štátny rozpočet.</w:t>
      </w:r>
      <w:r w:rsidR="000642B6" w:rsidRPr="00767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F70EF" w14:textId="5ED22C98" w:rsidR="000D47B0" w:rsidRPr="00767987" w:rsidRDefault="000D47B0" w:rsidP="000D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Pr="00767987">
        <w:rPr>
          <w:rFonts w:ascii="Times New Roman" w:hAnsi="Times New Roman" w:cs="Times New Roman"/>
          <w:sz w:val="24"/>
          <w:szCs w:val="24"/>
        </w:rPr>
        <w:t>Výpočet rozpočtovo nekrytých výdavkov, uvedený v doložke vplyvov</w:t>
      </w:r>
      <w:r w:rsidR="000642B6" w:rsidRPr="00767987">
        <w:rPr>
          <w:rFonts w:ascii="Times New Roman" w:hAnsi="Times New Roman" w:cs="Times New Roman"/>
          <w:sz w:val="24"/>
          <w:szCs w:val="24"/>
        </w:rPr>
        <w:t>,</w:t>
      </w:r>
      <w:r w:rsidRPr="00767987">
        <w:rPr>
          <w:rFonts w:ascii="Times New Roman" w:hAnsi="Times New Roman" w:cs="Times New Roman"/>
          <w:sz w:val="24"/>
          <w:szCs w:val="24"/>
        </w:rPr>
        <w:t xml:space="preserve"> je založený na potrebe reálnej vykonateľnosti a uskutočniteľnosti procesnej i vecnej stránky návrhu zákona.</w:t>
      </w:r>
      <w:r w:rsidR="000642B6" w:rsidRPr="00767987">
        <w:rPr>
          <w:rFonts w:ascii="Times New Roman" w:hAnsi="Times New Roman" w:cs="Times New Roman"/>
          <w:sz w:val="24"/>
          <w:szCs w:val="24"/>
        </w:rPr>
        <w:t xml:space="preserve"> Ide o nevyhnutné výdavky spojené s vykonaním opatrení v nadväznosti na formálne konanie o porušení povinností zo strany Európskej komisie voči Slovenskej republike č. 2017/2035, ktoré je aktuálne v štádiu žaloby, súvisiacej s uzatváraním a rekultiváciou skládok odpadov a opatrení súvisiacich so schváleným zákonom č. 200/2022 Z. z. o územnom plánovaní a zákonom č. 201/2022 Z. z. o výstavbe.</w:t>
      </w:r>
    </w:p>
    <w:p w14:paraId="45057C22" w14:textId="20DDBE34" w:rsidR="000D7E91" w:rsidRPr="00767987" w:rsidRDefault="000642B6" w:rsidP="000D47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Ministerstvo hospodárstva</w:t>
      </w:r>
      <w:r w:rsidR="000D7E91" w:rsidRPr="00767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SR</w:t>
      </w: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916F6" w:rsidRPr="00767987">
        <w:rPr>
          <w:rFonts w:ascii="Times New Roman" w:hAnsi="Times New Roman" w:cs="Times New Roman"/>
          <w:b/>
          <w:sz w:val="24"/>
          <w:szCs w:val="24"/>
          <w:u w:val="single"/>
        </w:rPr>
        <w:t>Asociácia priemyselných zväzov a dopravy, Republiková únia zamestnávateľov, Asociácia zamestnávateľských zväzov a združení a Klub 500</w:t>
      </w:r>
    </w:p>
    <w:p w14:paraId="7E780AA0" w14:textId="5568FF39" w:rsidR="00B74F2D" w:rsidRPr="00767987" w:rsidRDefault="007916F6" w:rsidP="000D47B0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sz w:val="24"/>
          <w:szCs w:val="24"/>
        </w:rPr>
        <w:t xml:space="preserve">Nesúhlas s </w:t>
      </w:r>
      <w:r w:rsidR="00972719" w:rsidRPr="00767987">
        <w:rPr>
          <w:rFonts w:ascii="Times New Roman" w:hAnsi="Times New Roman" w:cs="Times New Roman"/>
          <w:sz w:val="24"/>
          <w:szCs w:val="24"/>
        </w:rPr>
        <w:t xml:space="preserve"> </w:t>
      </w:r>
      <w:r w:rsidR="003F2153" w:rsidRPr="00767987">
        <w:rPr>
          <w:rFonts w:ascii="Times New Roman" w:hAnsi="Times New Roman" w:cs="Times New Roman"/>
          <w:sz w:val="24"/>
          <w:szCs w:val="24"/>
        </w:rPr>
        <w:t>úpravou konaní tak, aby predlžovali proces integrovaného povoľovania.</w:t>
      </w:r>
    </w:p>
    <w:p w14:paraId="55ECF832" w14:textId="2CCCDE00" w:rsidR="00972719" w:rsidRPr="00767987" w:rsidRDefault="00972719" w:rsidP="003F2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Ministerstvo životného prostredia SR: </w:t>
      </w:r>
      <w:r w:rsidR="007134D5">
        <w:rPr>
          <w:rFonts w:ascii="Times New Roman" w:hAnsi="Times New Roman" w:cs="Times New Roman"/>
          <w:sz w:val="24"/>
          <w:szCs w:val="24"/>
        </w:rPr>
        <w:t>Úprava</w:t>
      </w:r>
      <w:r w:rsidR="007134D5" w:rsidRPr="007134D5">
        <w:t xml:space="preserve"> </w:t>
      </w:r>
      <w:bookmarkStart w:id="0" w:name="_GoBack"/>
      <w:bookmarkStart w:id="1" w:name="_MON_1743329396"/>
      <w:bookmarkEnd w:id="1"/>
      <w:r w:rsidR="007134D5" w:rsidRPr="007134D5">
        <w:rPr>
          <w:rFonts w:ascii="Times New Roman" w:hAnsi="Times New Roman" w:cs="Times New Roman"/>
          <w:sz w:val="24"/>
          <w:szCs w:val="24"/>
        </w:rPr>
        <w:object w:dxaOrig="9072" w:dyaOrig="13882" w14:anchorId="16931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3.8pt;height:694.15pt" o:ole="">
            <v:imagedata r:id="rId6" o:title=""/>
          </v:shape>
          <o:OLEObject Type="Embed" ProgID="Word.Document.12" ShapeID="_x0000_i1043" DrawAspect="Content" ObjectID="_1743329784" r:id="rId7">
            <o:FieldCodes>\s</o:FieldCodes>
          </o:OLEObject>
        </w:object>
      </w:r>
      <w:bookmarkEnd w:id="0"/>
      <w:r w:rsidR="007134D5">
        <w:rPr>
          <w:rFonts w:ascii="Times New Roman" w:hAnsi="Times New Roman" w:cs="Times New Roman"/>
          <w:sz w:val="24"/>
          <w:szCs w:val="24"/>
        </w:rPr>
        <w:t>k</w:t>
      </w:r>
      <w:r w:rsidR="003F2153" w:rsidRPr="00767987">
        <w:rPr>
          <w:rFonts w:ascii="Times New Roman" w:hAnsi="Times New Roman" w:cs="Times New Roman"/>
          <w:sz w:val="24"/>
          <w:szCs w:val="24"/>
        </w:rPr>
        <w:t>onania vo vzťahu k procesu integrovaného povoľovania a posudzovania vplyvov na životné prostredie sú upravené aj v zmysle pripomienok uplatnených v rámci medzirezortného pripomienkového konania a </w:t>
      </w:r>
      <w:proofErr w:type="spellStart"/>
      <w:r w:rsidR="003F2153" w:rsidRPr="00767987">
        <w:rPr>
          <w:rFonts w:ascii="Times New Roman" w:hAnsi="Times New Roman" w:cs="Times New Roman"/>
          <w:sz w:val="24"/>
          <w:szCs w:val="24"/>
        </w:rPr>
        <w:t>rozporového</w:t>
      </w:r>
      <w:proofErr w:type="spellEnd"/>
      <w:r w:rsidR="003F2153" w:rsidRPr="00767987">
        <w:rPr>
          <w:rFonts w:ascii="Times New Roman" w:hAnsi="Times New Roman" w:cs="Times New Roman"/>
          <w:sz w:val="24"/>
          <w:szCs w:val="24"/>
        </w:rPr>
        <w:t xml:space="preserve"> konania. </w:t>
      </w:r>
      <w:r w:rsidR="00471113" w:rsidRPr="00767987">
        <w:rPr>
          <w:rFonts w:ascii="Times New Roman" w:hAnsi="Times New Roman" w:cs="Times New Roman"/>
          <w:sz w:val="24"/>
          <w:szCs w:val="24"/>
        </w:rPr>
        <w:t>Uskutoční sa rokovanie k tejto problematike s vysvetlením priebehu procesov.</w:t>
      </w:r>
    </w:p>
    <w:p w14:paraId="4B84B4A5" w14:textId="2B969703" w:rsidR="00767987" w:rsidRPr="00767987" w:rsidRDefault="00767987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93FE17" w14:textId="31639E90" w:rsidR="009D2210" w:rsidRPr="00767987" w:rsidRDefault="00767987" w:rsidP="009B3D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Ministerstvo dopravy</w:t>
      </w:r>
      <w:r w:rsidR="00EB59B6" w:rsidRPr="00767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SR</w:t>
      </w:r>
    </w:p>
    <w:p w14:paraId="678786E1" w14:textId="6AB9B5E5" w:rsidR="009D2210" w:rsidRPr="00767987" w:rsidRDefault="002E25CC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Požiadavka </w:t>
      </w:r>
      <w:r w:rsidR="005548A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neintegrovať proces posudzovania vplyvov na životné prostredie s rozhodovaním o stavebnom zámere</w:t>
      </w:r>
      <w:r w:rsidR="00F16B5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 líniových stavbách (diaľnice, cesty, železnice)</w:t>
      </w:r>
      <w:r w:rsidR="005548A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F16B5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5548A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ponechať kompetencie špeciálneho stavebného úradu Ministerstvu dopravy Slovenskej republiky</w:t>
      </w:r>
      <w:r w:rsidR="00F16B5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5548A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16B59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Vrátane návrhu na súvisiacu novelizáciu zákona č. 201/2022 Z. z.</w:t>
      </w:r>
    </w:p>
    <w:p w14:paraId="2B3CD7F6" w14:textId="5D192F8E" w:rsidR="00193956" w:rsidRPr="00767987" w:rsidRDefault="00193956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49607B" w14:textId="0455BD84" w:rsidR="0050091B" w:rsidRPr="00767987" w:rsidRDefault="009D2210" w:rsidP="009D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="00767987" w:rsidRPr="00767987">
        <w:rPr>
          <w:rFonts w:ascii="Times New Roman" w:hAnsi="Times New Roman" w:cs="Times New Roman"/>
          <w:sz w:val="24"/>
          <w:szCs w:val="24"/>
        </w:rPr>
        <w:t>Uvedená legislatívna úprava týkajúca sa povoľovania líniových stavieb nie je predmetom predloženej legislatívy. Novela v predloženom rozsahu znenia nerieši integrovanie zákona č. 201/2022 Z. z. o výstavbe a procesu posudzovania vplyvov na životné prostredie. Úprava spojeného konania o posudzovaní vplyvov na životné prostredie a konania o stavebnom zámere bude predmetom nového zákona o posudzovaní vplyvov na životné prostredie.</w:t>
      </w:r>
    </w:p>
    <w:p w14:paraId="68542F24" w14:textId="77777777" w:rsidR="00767987" w:rsidRPr="00767987" w:rsidRDefault="00767987" w:rsidP="009D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955BA" w14:textId="5EF78A81" w:rsidR="007916F6" w:rsidRPr="00767987" w:rsidRDefault="007916F6" w:rsidP="009D22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Ministerstvo hospodárstva SR</w:t>
      </w:r>
    </w:p>
    <w:p w14:paraId="59897292" w14:textId="77777777" w:rsidR="007916F6" w:rsidRPr="00767987" w:rsidRDefault="007916F6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125A8E" w14:textId="58161C05" w:rsidR="007916F6" w:rsidRPr="00767987" w:rsidRDefault="00E377BF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7916F6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Nad rámec predloženého návrhu žiada upraviť v prílohe č. 8 zákona o EIA Tabuľke 2 limitné hodnoty pre energetický priemysel tak, aby nastalo významné zjednodušenie výstavby výrobných zariadení a súvisiacej infraštruktúry pre zariadenia využívajúce obnoviteľné zdroje energie. </w:t>
      </w:r>
    </w:p>
    <w:p w14:paraId="7B5445F6" w14:textId="5A08C234" w:rsidR="00E377BF" w:rsidRPr="00767987" w:rsidRDefault="00E377BF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="000C5596" w:rsidRPr="00767987">
        <w:rPr>
          <w:rFonts w:ascii="Times New Roman" w:hAnsi="Times New Roman" w:cs="Times New Roman"/>
          <w:sz w:val="24"/>
          <w:szCs w:val="24"/>
        </w:rPr>
        <w:t>Úprava prílohy č. 8 k zákonu č. 24/2006 Z. z. o posudzovaní vplyvov na životné prostredie a o zmene a doplnení niektorých zákonov v znení neskorších predpisov nie je účelom tejto novely. Ministerstvo životného prostredia Slovenskej republiky upraví prahové hodnoty pre navrhované činnosti využívajúce obnoviteľné zdroje energie v návrhu nového zákona o posudzovaní vplyvov na životné prostredie tak, aby boli v súlade so smernicami a nariadeniami Európskej únie a zároveň umožnili rozvoj a zjednodušenie povoľovacích konaní so zachovaním záujmov ochrany životného prostredia.</w:t>
      </w:r>
    </w:p>
    <w:p w14:paraId="78F71E14" w14:textId="77777777" w:rsidR="00E377BF" w:rsidRPr="00767987" w:rsidRDefault="00E377BF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2A697D6" w14:textId="5D2787D3" w:rsidR="00E377BF" w:rsidRPr="00767987" w:rsidRDefault="00E377BF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Požiadavka na doplnenie možnosti a podmienky energetického zhodnotenia odpadov (vrátane stavebných odpadov) do Programu odpadového hospodárstva SR.</w:t>
      </w:r>
    </w:p>
    <w:p w14:paraId="26068068" w14:textId="22BA98E1" w:rsidR="007916F6" w:rsidRPr="00767987" w:rsidRDefault="007916F6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="00E377BF" w:rsidRPr="00767987">
        <w:rPr>
          <w:rFonts w:ascii="Times New Roman" w:hAnsi="Times New Roman" w:cs="Times New Roman"/>
          <w:sz w:val="24"/>
          <w:szCs w:val="24"/>
        </w:rPr>
        <w:t xml:space="preserve">Obsahové položky </w:t>
      </w:r>
      <w:r w:rsidR="00E377BF"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Programu odpadového hospodárstva SR</w:t>
      </w:r>
      <w:r w:rsidR="00E377BF" w:rsidRPr="00767987">
        <w:rPr>
          <w:rFonts w:ascii="Times New Roman" w:hAnsi="Times New Roman" w:cs="Times New Roman"/>
          <w:sz w:val="24"/>
          <w:szCs w:val="24"/>
        </w:rPr>
        <w:t xml:space="preserve"> boli zapracované v súlade so sekundárnou legislatívou EÚ. Možnosť energetického zhodnotenia odpadov nie je v rámcovej smernici o odpade uvedená.</w:t>
      </w:r>
    </w:p>
    <w:p w14:paraId="441A589F" w14:textId="77777777" w:rsidR="007916F6" w:rsidRPr="00767987" w:rsidRDefault="007916F6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B83E98" w14:textId="2A96B843" w:rsidR="00180EC2" w:rsidRDefault="00180EC2" w:rsidP="002A2D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Ministerstvo pôdohospodárstva a rozvoja vidieka SR</w:t>
      </w:r>
    </w:p>
    <w:p w14:paraId="2D164A71" w14:textId="78AFC4F8" w:rsidR="00180EC2" w:rsidRDefault="00180EC2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180EC2">
        <w:rPr>
          <w:rFonts w:ascii="Times New Roman" w:hAnsi="Times New Roman" w:cs="Times New Roman"/>
          <w:sz w:val="24"/>
          <w:szCs w:val="24"/>
        </w:rPr>
        <w:t>Požiadavka</w:t>
      </w:r>
      <w:r>
        <w:rPr>
          <w:rFonts w:ascii="Times New Roman" w:hAnsi="Times New Roman" w:cs="Times New Roman"/>
          <w:sz w:val="24"/>
          <w:szCs w:val="24"/>
        </w:rPr>
        <w:t>, aby sa úprava vo vzťahu k zmene prevádzkovateľa vzťahovala len na prevádzkovateľa skládky odpadov.</w:t>
      </w:r>
      <w:r w:rsidR="00A26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5D008" w14:textId="66D88D1F" w:rsidR="00180EC2" w:rsidRDefault="00180EC2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>
        <w:rPr>
          <w:rFonts w:ascii="Times New Roman" w:hAnsi="Times New Roman" w:cs="Times New Roman"/>
          <w:sz w:val="24"/>
          <w:szCs w:val="24"/>
        </w:rPr>
        <w:t>Vzhľadom na charakter či</w:t>
      </w:r>
      <w:r w:rsidR="00DC3660">
        <w:rPr>
          <w:rFonts w:ascii="Times New Roman" w:hAnsi="Times New Roman" w:cs="Times New Roman"/>
          <w:sz w:val="24"/>
          <w:szCs w:val="24"/>
        </w:rPr>
        <w:t>nností prevádzok, ktoré podlieh</w:t>
      </w:r>
      <w:r>
        <w:rPr>
          <w:rFonts w:ascii="Times New Roman" w:hAnsi="Times New Roman" w:cs="Times New Roman"/>
          <w:sz w:val="24"/>
          <w:szCs w:val="24"/>
        </w:rPr>
        <w:t xml:space="preserve">ajú integrovanému povoľovaniu a rizík vyplývajúcich zo zmeny prevádzkovateľa, je nevyhnutné riešiť </w:t>
      </w:r>
      <w:r w:rsidR="00DC3660">
        <w:rPr>
          <w:rFonts w:ascii="Times New Roman" w:hAnsi="Times New Roman" w:cs="Times New Roman"/>
          <w:sz w:val="24"/>
          <w:szCs w:val="24"/>
        </w:rPr>
        <w:t xml:space="preserve">túto problematiku </w:t>
      </w:r>
      <w:r>
        <w:rPr>
          <w:rFonts w:ascii="Times New Roman" w:hAnsi="Times New Roman" w:cs="Times New Roman"/>
          <w:sz w:val="24"/>
          <w:szCs w:val="24"/>
        </w:rPr>
        <w:t xml:space="preserve">komplexne. </w:t>
      </w:r>
      <w:r w:rsidR="00DC3660">
        <w:rPr>
          <w:rFonts w:ascii="Times New Roman" w:hAnsi="Times New Roman" w:cs="Times New Roman"/>
          <w:sz w:val="24"/>
          <w:szCs w:val="24"/>
        </w:rPr>
        <w:t>V opačnom prípade</w:t>
      </w:r>
      <w:r>
        <w:rPr>
          <w:rFonts w:ascii="Times New Roman" w:hAnsi="Times New Roman" w:cs="Times New Roman"/>
          <w:sz w:val="24"/>
          <w:szCs w:val="24"/>
        </w:rPr>
        <w:t xml:space="preserve"> hrozí riziko náhradného plnenia povinností vyplývajúcich </w:t>
      </w:r>
      <w:r w:rsidR="00DC3660">
        <w:rPr>
          <w:rFonts w:ascii="Times New Roman" w:hAnsi="Times New Roman" w:cs="Times New Roman"/>
          <w:sz w:val="24"/>
          <w:szCs w:val="24"/>
        </w:rPr>
        <w:t xml:space="preserve">z jednotlivých činností prevádzok a v súvislosti </w:t>
      </w:r>
      <w:r>
        <w:rPr>
          <w:rFonts w:ascii="Times New Roman" w:hAnsi="Times New Roman" w:cs="Times New Roman"/>
          <w:sz w:val="24"/>
          <w:szCs w:val="24"/>
        </w:rPr>
        <w:t>s ukončením činností týchto prevádzok</w:t>
      </w:r>
      <w:r w:rsidR="00DC3660">
        <w:rPr>
          <w:rFonts w:ascii="Times New Roman" w:hAnsi="Times New Roman" w:cs="Times New Roman"/>
          <w:sz w:val="24"/>
          <w:szCs w:val="24"/>
        </w:rPr>
        <w:t>, ktoré bude musieť zabezpečiť</w:t>
      </w:r>
      <w:r>
        <w:rPr>
          <w:rFonts w:ascii="Times New Roman" w:hAnsi="Times New Roman" w:cs="Times New Roman"/>
          <w:sz w:val="24"/>
          <w:szCs w:val="24"/>
        </w:rPr>
        <w:t xml:space="preserve"> štát.</w:t>
      </w:r>
      <w:r w:rsidR="00A267E2">
        <w:rPr>
          <w:rFonts w:ascii="Times New Roman" w:hAnsi="Times New Roman" w:cs="Times New Roman"/>
          <w:sz w:val="24"/>
          <w:szCs w:val="24"/>
        </w:rPr>
        <w:t xml:space="preserve"> V zmysle záveru </w:t>
      </w:r>
      <w:proofErr w:type="spellStart"/>
      <w:r w:rsidR="00A267E2">
        <w:rPr>
          <w:rFonts w:ascii="Times New Roman" w:hAnsi="Times New Roman" w:cs="Times New Roman"/>
          <w:sz w:val="24"/>
          <w:szCs w:val="24"/>
        </w:rPr>
        <w:t>rozporového</w:t>
      </w:r>
      <w:proofErr w:type="spellEnd"/>
      <w:r w:rsidR="00A267E2">
        <w:rPr>
          <w:rFonts w:ascii="Times New Roman" w:hAnsi="Times New Roman" w:cs="Times New Roman"/>
          <w:sz w:val="24"/>
          <w:szCs w:val="24"/>
        </w:rPr>
        <w:t xml:space="preserve"> konania bolo ustanovenie o zmene prevádzkovateľa precizované.</w:t>
      </w:r>
    </w:p>
    <w:p w14:paraId="3902814C" w14:textId="77777777" w:rsidR="00DC3660" w:rsidRDefault="00180EC2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180EC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3714A83" w14:textId="77777777" w:rsidR="00DC3660" w:rsidRDefault="00DC3660" w:rsidP="002A2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47A94" w14:textId="77777777" w:rsidR="00DC3660" w:rsidRDefault="00DC3660" w:rsidP="002A2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74B8B" w14:textId="30270180" w:rsidR="00AD7BCC" w:rsidRPr="00767987" w:rsidRDefault="00AD7BCC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Asociácia zamestnávateľských zväzov a združení</w:t>
      </w:r>
    </w:p>
    <w:p w14:paraId="381B27B0" w14:textId="67C3739B" w:rsidR="00AD7BCC" w:rsidRPr="00767987" w:rsidRDefault="00AD7BCC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sz w:val="24"/>
          <w:szCs w:val="24"/>
        </w:rPr>
        <w:t xml:space="preserve"> Nesúhlas s navrhovanou úpravou vo vzťahu k uzatváraniu skládok odpadov vrátane povinnosti prevádzkovateľa skládky odpadov poskytovať  </w:t>
      </w:r>
      <w:r w:rsidR="00767987">
        <w:rPr>
          <w:rFonts w:ascii="Times New Roman" w:hAnsi="Times New Roman" w:cs="Times New Roman"/>
          <w:sz w:val="24"/>
          <w:szCs w:val="24"/>
        </w:rPr>
        <w:t>informácie súvisiace s uzatváraním skládky odpadov.</w:t>
      </w:r>
    </w:p>
    <w:p w14:paraId="7AAB93B8" w14:textId="05F14CEF" w:rsidR="00AD7BCC" w:rsidRDefault="00AD7BCC" w:rsidP="002A2DEC">
      <w:pPr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="00767987" w:rsidRPr="00767987">
        <w:rPr>
          <w:rFonts w:ascii="Times New Roman" w:hAnsi="Times New Roman" w:cs="Times New Roman"/>
          <w:sz w:val="24"/>
          <w:szCs w:val="24"/>
        </w:rPr>
        <w:t>Cieľom navrhovanej úpravy je pokryť tie prípady, keď prevádzkovateľ skládky odpadov neplní povinnosti súvisiace s uzavretím a rekultiváciou skládky odpadov. V takomto prípade jeho povinnosti prevezme na seba štát a preto je potrebné, aby mal k dispozícii informácie o skutočnom stave skládky (naplnenosť, prípadné problémy týkajúc</w:t>
      </w:r>
      <w:r w:rsidR="00767987">
        <w:rPr>
          <w:rFonts w:ascii="Times New Roman" w:hAnsi="Times New Roman" w:cs="Times New Roman"/>
          <w:sz w:val="24"/>
          <w:szCs w:val="24"/>
        </w:rPr>
        <w:t>e sa telesa skládky odpadov</w:t>
      </w:r>
      <w:r w:rsidR="00767987" w:rsidRPr="00767987">
        <w:rPr>
          <w:rFonts w:ascii="Times New Roman" w:hAnsi="Times New Roman" w:cs="Times New Roman"/>
          <w:sz w:val="24"/>
          <w:szCs w:val="24"/>
        </w:rPr>
        <w:t>). Ak si prevádzkovateľ svoje povinnosti plní, nie je dôvod požadovať od neho informácie o skládke odpadov.</w:t>
      </w:r>
    </w:p>
    <w:p w14:paraId="15212253" w14:textId="5F8DB90B" w:rsidR="00440667" w:rsidRDefault="00440667" w:rsidP="002A2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0D0EF" w14:textId="77777777" w:rsidR="00440667" w:rsidRPr="00767987" w:rsidRDefault="00440667" w:rsidP="002A2D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7254E" w14:textId="0F46AD47" w:rsidR="002A2DEC" w:rsidRPr="00767987" w:rsidRDefault="002A2DEC" w:rsidP="002A2D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87">
        <w:rPr>
          <w:rFonts w:ascii="Times New Roman" w:hAnsi="Times New Roman" w:cs="Times New Roman"/>
          <w:b/>
          <w:sz w:val="24"/>
          <w:szCs w:val="24"/>
          <w:u w:val="single"/>
        </w:rPr>
        <w:t>Združenie miest a obcí Slovenska</w:t>
      </w:r>
      <w:r w:rsidR="007A7171" w:rsidRPr="00767987">
        <w:rPr>
          <w:rFonts w:ascii="Times New Roman" w:hAnsi="Times New Roman" w:cs="Times New Roman"/>
          <w:b/>
          <w:sz w:val="24"/>
          <w:szCs w:val="24"/>
          <w:u w:val="single"/>
        </w:rPr>
        <w:t>, Únia miest Slovenska, Hlavné mesto Slovenskej republiky Bratislava</w:t>
      </w:r>
    </w:p>
    <w:p w14:paraId="4F2ED3E9" w14:textId="33ECA2B5" w:rsidR="002A2DEC" w:rsidRPr="00767987" w:rsidRDefault="00767987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Požiadavka </w:t>
      </w: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ponechať </w:t>
      </w:r>
      <w:r w:rsidR="00180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možnosť obce zaviesť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množstvov</w:t>
      </w:r>
      <w:r w:rsidR="00180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 zber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zmesového odpadu </w:t>
      </w:r>
      <w:r w:rsidR="00180E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komplexnú bytovú výstavbu</w:t>
      </w:r>
      <w:r w:rsidR="004406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28482C9" w14:textId="77777777" w:rsidR="002A2DEC" w:rsidRPr="00767987" w:rsidRDefault="002A2DEC" w:rsidP="009D2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36213A" w14:textId="10DC626A" w:rsidR="002A2DEC" w:rsidRPr="00767987" w:rsidRDefault="0050091B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hAnsi="Times New Roman" w:cs="Times New Roman"/>
          <w:b/>
          <w:sz w:val="24"/>
          <w:szCs w:val="24"/>
        </w:rPr>
        <w:t xml:space="preserve">Ministerstvo životného prostredia SR: </w:t>
      </w:r>
      <w:r w:rsidR="00157CF8" w:rsidRPr="00767987">
        <w:rPr>
          <w:rFonts w:ascii="Times New Roman" w:hAnsi="Times New Roman" w:cs="Times New Roman"/>
          <w:sz w:val="24"/>
          <w:szCs w:val="24"/>
        </w:rPr>
        <w:t xml:space="preserve">Zavedenie množstvového zberu </w:t>
      </w:r>
      <w:r w:rsidR="00180EC2">
        <w:rPr>
          <w:rFonts w:ascii="Times New Roman" w:hAnsi="Times New Roman" w:cs="Times New Roman"/>
          <w:sz w:val="24"/>
          <w:szCs w:val="24"/>
        </w:rPr>
        <w:t xml:space="preserve">nielen v individuálnej bytovej výstavbe, </w:t>
      </w:r>
      <w:r w:rsidR="00157CF8" w:rsidRPr="00767987">
        <w:rPr>
          <w:rFonts w:ascii="Times New Roman" w:hAnsi="Times New Roman" w:cs="Times New Roman"/>
          <w:sz w:val="24"/>
          <w:szCs w:val="24"/>
        </w:rPr>
        <w:t xml:space="preserve">má za cieľ znížiť množstvo zmesového odpadu a zvýšiť množstvo vytriedeného odpadu, čo prispeje k zlepšovaniu dosahovania cieľov stanovených v </w:t>
      </w:r>
      <w:r w:rsidR="00440667">
        <w:rPr>
          <w:rFonts w:ascii="Times New Roman" w:hAnsi="Times New Roman" w:cs="Times New Roman"/>
          <w:sz w:val="24"/>
          <w:szCs w:val="24"/>
        </w:rPr>
        <w:t xml:space="preserve">smernici 2008/98/ES o odpadoch. </w:t>
      </w:r>
      <w:r w:rsidR="00157CF8" w:rsidRPr="00767987">
        <w:rPr>
          <w:rFonts w:ascii="Times New Roman" w:hAnsi="Times New Roman" w:cs="Times New Roman"/>
          <w:sz w:val="24"/>
          <w:szCs w:val="24"/>
        </w:rPr>
        <w:t xml:space="preserve">Zavedenie množstvového zberu zároveň prináša spravodlivý systém poplatkov, v ktorom každý občan platí podľa toho, koľko odpadu produkuje. </w:t>
      </w:r>
    </w:p>
    <w:p w14:paraId="79A94C53" w14:textId="638837D9" w:rsidR="00157CF8" w:rsidRPr="00767987" w:rsidRDefault="00157CF8" w:rsidP="00157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8B70B3" w14:textId="11E561A3"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F5839" w14:textId="77777777" w:rsidR="00157CF8" w:rsidRPr="00767987" w:rsidRDefault="00157CF8" w:rsidP="0015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DFDA" w14:textId="21D3C214" w:rsidR="00AD7BCC" w:rsidRPr="00767987" w:rsidRDefault="0050091B" w:rsidP="00AD7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93E74B5" w14:textId="4BC9E85F" w:rsidR="009D2210" w:rsidRPr="00767987" w:rsidRDefault="009D2210" w:rsidP="00F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210" w:rsidRPr="007679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C7884" w14:textId="77777777" w:rsidR="00D90B19" w:rsidRDefault="00D90B19" w:rsidP="0050091B">
      <w:pPr>
        <w:spacing w:after="0" w:line="240" w:lineRule="auto"/>
      </w:pPr>
      <w:r>
        <w:separator/>
      </w:r>
    </w:p>
  </w:endnote>
  <w:endnote w:type="continuationSeparator" w:id="0">
    <w:p w14:paraId="3CA0E8FE" w14:textId="77777777" w:rsidR="00D90B19" w:rsidRDefault="00D90B19" w:rsidP="005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1445"/>
      <w:docPartObj>
        <w:docPartGallery w:val="Page Numbers (Bottom of Page)"/>
        <w:docPartUnique/>
      </w:docPartObj>
    </w:sdtPr>
    <w:sdtEndPr/>
    <w:sdtContent>
      <w:p w14:paraId="66427696" w14:textId="3DD76394" w:rsidR="0050091B" w:rsidRDefault="005009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D5">
          <w:rPr>
            <w:noProof/>
          </w:rPr>
          <w:t>5</w:t>
        </w:r>
        <w:r>
          <w:fldChar w:fldCharType="end"/>
        </w:r>
      </w:p>
    </w:sdtContent>
  </w:sdt>
  <w:p w14:paraId="1ECC4358" w14:textId="77777777" w:rsidR="0050091B" w:rsidRDefault="005009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EB858" w14:textId="77777777" w:rsidR="00D90B19" w:rsidRDefault="00D90B19" w:rsidP="0050091B">
      <w:pPr>
        <w:spacing w:after="0" w:line="240" w:lineRule="auto"/>
      </w:pPr>
      <w:r>
        <w:separator/>
      </w:r>
    </w:p>
  </w:footnote>
  <w:footnote w:type="continuationSeparator" w:id="0">
    <w:p w14:paraId="2C8D0633" w14:textId="77777777" w:rsidR="00D90B19" w:rsidRDefault="00D90B19" w:rsidP="005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D"/>
    <w:rsid w:val="000642B6"/>
    <w:rsid w:val="000C5596"/>
    <w:rsid w:val="000D47B0"/>
    <w:rsid w:val="000D7E91"/>
    <w:rsid w:val="00136877"/>
    <w:rsid w:val="00157CF8"/>
    <w:rsid w:val="00180EC2"/>
    <w:rsid w:val="00193956"/>
    <w:rsid w:val="001E615D"/>
    <w:rsid w:val="00217B3F"/>
    <w:rsid w:val="00225387"/>
    <w:rsid w:val="00286613"/>
    <w:rsid w:val="002A2DEC"/>
    <w:rsid w:val="002A45FA"/>
    <w:rsid w:val="002A61ED"/>
    <w:rsid w:val="002C05E5"/>
    <w:rsid w:val="002E25CC"/>
    <w:rsid w:val="00301AE8"/>
    <w:rsid w:val="00360E75"/>
    <w:rsid w:val="00382534"/>
    <w:rsid w:val="003B6588"/>
    <w:rsid w:val="003E436B"/>
    <w:rsid w:val="003F2153"/>
    <w:rsid w:val="00406E7E"/>
    <w:rsid w:val="00440667"/>
    <w:rsid w:val="00471113"/>
    <w:rsid w:val="004B3AE1"/>
    <w:rsid w:val="004D1762"/>
    <w:rsid w:val="0050091B"/>
    <w:rsid w:val="005548A9"/>
    <w:rsid w:val="005B0E4B"/>
    <w:rsid w:val="005F6A39"/>
    <w:rsid w:val="006672C4"/>
    <w:rsid w:val="006A2317"/>
    <w:rsid w:val="007134D5"/>
    <w:rsid w:val="0074184E"/>
    <w:rsid w:val="00767987"/>
    <w:rsid w:val="00782D0D"/>
    <w:rsid w:val="00784C4D"/>
    <w:rsid w:val="007916F6"/>
    <w:rsid w:val="007A56DE"/>
    <w:rsid w:val="007A7171"/>
    <w:rsid w:val="00813AF3"/>
    <w:rsid w:val="008973BC"/>
    <w:rsid w:val="00910B3E"/>
    <w:rsid w:val="00927948"/>
    <w:rsid w:val="0096680C"/>
    <w:rsid w:val="00972719"/>
    <w:rsid w:val="009B3DC0"/>
    <w:rsid w:val="009D2210"/>
    <w:rsid w:val="009E48AB"/>
    <w:rsid w:val="009F62C5"/>
    <w:rsid w:val="00A23255"/>
    <w:rsid w:val="00A267E2"/>
    <w:rsid w:val="00AD7BCC"/>
    <w:rsid w:val="00AF0003"/>
    <w:rsid w:val="00AF5C86"/>
    <w:rsid w:val="00B24E19"/>
    <w:rsid w:val="00B74F2D"/>
    <w:rsid w:val="00C06E94"/>
    <w:rsid w:val="00C92DAA"/>
    <w:rsid w:val="00C934A3"/>
    <w:rsid w:val="00D90B19"/>
    <w:rsid w:val="00D92DDC"/>
    <w:rsid w:val="00DA11FD"/>
    <w:rsid w:val="00DC3660"/>
    <w:rsid w:val="00DD4DD7"/>
    <w:rsid w:val="00E33955"/>
    <w:rsid w:val="00E377BF"/>
    <w:rsid w:val="00E44D76"/>
    <w:rsid w:val="00E50DF9"/>
    <w:rsid w:val="00EB59B6"/>
    <w:rsid w:val="00F16B59"/>
    <w:rsid w:val="00F601A4"/>
    <w:rsid w:val="00F7712E"/>
    <w:rsid w:val="00FE7D9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1DB"/>
  <w15:chartTrackingRefBased/>
  <w15:docId w15:val="{F9270951-8D7C-4456-9AD5-74C0D09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9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91B"/>
  </w:style>
  <w:style w:type="paragraph" w:styleId="Pta">
    <w:name w:val="footer"/>
    <w:basedOn w:val="Normlny"/>
    <w:link w:val="Pt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1B"/>
  </w:style>
  <w:style w:type="paragraph" w:styleId="Textbubliny">
    <w:name w:val="Balloon Text"/>
    <w:basedOn w:val="Normlny"/>
    <w:link w:val="Textbubliny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E4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Legislativa</dc:creator>
  <cp:keywords/>
  <dc:description/>
  <cp:lastModifiedBy>Smažáková Janette</cp:lastModifiedBy>
  <cp:revision>15</cp:revision>
  <dcterms:created xsi:type="dcterms:W3CDTF">2023-02-13T09:00:00Z</dcterms:created>
  <dcterms:modified xsi:type="dcterms:W3CDTF">2023-04-18T11:30:00Z</dcterms:modified>
</cp:coreProperties>
</file>