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4A2A" w:rsidRDefault="00E35998">
      <w:pPr>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PREDKLADACIA SPRÁVA</w:t>
      </w:r>
    </w:p>
    <w:p w14:paraId="00000002" w14:textId="77777777" w:rsidR="00864A2A" w:rsidRDefault="00864A2A">
      <w:pPr>
        <w:spacing w:line="240" w:lineRule="auto"/>
        <w:jc w:val="center"/>
        <w:rPr>
          <w:rFonts w:ascii="Times New Roman" w:eastAsia="Times New Roman" w:hAnsi="Times New Roman" w:cs="Times New Roman"/>
          <w:b/>
          <w:smallCaps/>
          <w:sz w:val="24"/>
          <w:szCs w:val="24"/>
        </w:rPr>
      </w:pPr>
    </w:p>
    <w:p w14:paraId="00000003" w14:textId="3BA057BE" w:rsidR="00864A2A" w:rsidRDefault="00E3599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základe § 70 ods. 2 zákona Národnej rady Slovenskej republiky č. 350/1996 Z. z. o rokovacom poriadku Národnej rady Slovenskej republiky v znení neskorších predpisov a podľa čl. 31 Legislatívnych pravidiel vlády Slovenskej republiky predkladá Ministerstvo vnútra Slovenskej republiky na </w:t>
      </w:r>
      <w:r w:rsidR="00211A9F">
        <w:rPr>
          <w:rFonts w:ascii="Times New Roman" w:eastAsia="Times New Roman" w:hAnsi="Times New Roman" w:cs="Times New Roman"/>
          <w:sz w:val="24"/>
          <w:szCs w:val="24"/>
        </w:rPr>
        <w:t xml:space="preserve">rokovanie </w:t>
      </w:r>
      <w:r w:rsidR="00DA3251">
        <w:rPr>
          <w:rFonts w:ascii="Times New Roman" w:eastAsia="Times New Roman" w:hAnsi="Times New Roman" w:cs="Times New Roman"/>
          <w:sz w:val="24"/>
          <w:szCs w:val="24"/>
        </w:rPr>
        <w:t xml:space="preserve">Legislatívnej rady </w:t>
      </w:r>
      <w:r w:rsidR="00211A9F">
        <w:rPr>
          <w:rFonts w:ascii="Times New Roman" w:eastAsia="Times New Roman" w:hAnsi="Times New Roman" w:cs="Times New Roman"/>
          <w:sz w:val="24"/>
          <w:szCs w:val="24"/>
        </w:rPr>
        <w:t>vlády Slovenskej republiky</w:t>
      </w:r>
      <w:r>
        <w:rPr>
          <w:rFonts w:ascii="Times New Roman" w:eastAsia="Times New Roman" w:hAnsi="Times New Roman" w:cs="Times New Roman"/>
          <w:sz w:val="24"/>
          <w:szCs w:val="24"/>
        </w:rPr>
        <w:t xml:space="preserve"> návrh </w:t>
      </w:r>
      <w:r w:rsidR="004D227C" w:rsidRPr="004D227C">
        <w:rPr>
          <w:rFonts w:ascii="Times New Roman" w:eastAsia="Times New Roman" w:hAnsi="Times New Roman" w:cs="Times New Roman"/>
          <w:sz w:val="24"/>
          <w:szCs w:val="24"/>
        </w:rPr>
        <w:t xml:space="preserve">poslancov Národnej rady Slovenskej republiky Jany ŽITŇANSKEJ, Lukáša KYSELICU a Dominika DRDULA na vydanie zákona, ktorým sa mení a dopĺňa zákon č. 8/2009 Z. z. o cestnej premávke a o zmene a doplnení niektorých zákonov v znení neskorších predpisov </w:t>
      </w:r>
      <w:r>
        <w:rPr>
          <w:rFonts w:ascii="Times New Roman" w:eastAsia="Times New Roman" w:hAnsi="Times New Roman" w:cs="Times New Roman"/>
          <w:sz w:val="24"/>
          <w:szCs w:val="24"/>
        </w:rPr>
        <w:t xml:space="preserve">(tlač </w:t>
      </w:r>
      <w:r w:rsidR="004D227C">
        <w:rPr>
          <w:rFonts w:ascii="Times New Roman" w:eastAsia="Times New Roman" w:hAnsi="Times New Roman" w:cs="Times New Roman"/>
          <w:sz w:val="24"/>
          <w:szCs w:val="24"/>
        </w:rPr>
        <w:t>1506</w:t>
      </w:r>
      <w:r>
        <w:rPr>
          <w:rFonts w:ascii="Times New Roman" w:eastAsia="Times New Roman" w:hAnsi="Times New Roman" w:cs="Times New Roman"/>
          <w:sz w:val="24"/>
          <w:szCs w:val="24"/>
        </w:rPr>
        <w:t>).</w:t>
      </w:r>
    </w:p>
    <w:p w14:paraId="00000004" w14:textId="77777777" w:rsidR="00864A2A" w:rsidRDefault="00864A2A">
      <w:pPr>
        <w:spacing w:line="240" w:lineRule="auto"/>
        <w:ind w:firstLine="709"/>
        <w:jc w:val="both"/>
        <w:rPr>
          <w:rFonts w:ascii="Times New Roman" w:eastAsia="Times New Roman" w:hAnsi="Times New Roman" w:cs="Times New Roman"/>
          <w:sz w:val="24"/>
          <w:szCs w:val="24"/>
        </w:rPr>
      </w:pPr>
    </w:p>
    <w:p w14:paraId="00000005" w14:textId="77777777" w:rsidR="00864A2A" w:rsidRDefault="00E3599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š e o b e c n e</w:t>
      </w:r>
    </w:p>
    <w:p w14:paraId="00000006" w14:textId="77777777" w:rsidR="00864A2A" w:rsidRDefault="00864A2A">
      <w:pPr>
        <w:spacing w:line="240" w:lineRule="auto"/>
        <w:jc w:val="both"/>
        <w:rPr>
          <w:rFonts w:ascii="Times New Roman" w:eastAsia="Times New Roman" w:hAnsi="Times New Roman" w:cs="Times New Roman"/>
          <w:b/>
          <w:sz w:val="24"/>
          <w:szCs w:val="24"/>
        </w:rPr>
      </w:pPr>
    </w:p>
    <w:p w14:paraId="31DD2E6C" w14:textId="634DE1FB" w:rsidR="00380EEF" w:rsidRDefault="00311A73" w:rsidP="00380EEF">
      <w:pPr>
        <w:spacing w:line="240" w:lineRule="auto"/>
        <w:jc w:val="both"/>
        <w:rPr>
          <w:rFonts w:ascii="Times New Roman" w:eastAsia="Times New Roman" w:hAnsi="Times New Roman" w:cs="Times New Roman"/>
          <w:sz w:val="24"/>
          <w:szCs w:val="24"/>
        </w:rPr>
      </w:pPr>
      <w:r w:rsidRPr="00311A73">
        <w:rPr>
          <w:rFonts w:ascii="Times New Roman" w:eastAsia="Times New Roman" w:hAnsi="Times New Roman" w:cs="Times New Roman"/>
          <w:sz w:val="24"/>
          <w:szCs w:val="24"/>
        </w:rPr>
        <w:t xml:space="preserve">Cieľom predloženého návrhu </w:t>
      </w:r>
      <w:r w:rsidR="00380EEF">
        <w:rPr>
          <w:rFonts w:ascii="Times New Roman" w:eastAsia="Times New Roman" w:hAnsi="Times New Roman" w:cs="Times New Roman"/>
          <w:sz w:val="24"/>
          <w:szCs w:val="24"/>
        </w:rPr>
        <w:t>sú</w:t>
      </w:r>
      <w:r w:rsidRPr="00311A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podľa navrhovateľov</w:t>
      </w:r>
      <w:r w:rsidR="00380EEF" w:rsidRPr="00380EEF">
        <w:t xml:space="preserve"> </w:t>
      </w:r>
      <w:r w:rsidR="00380EEF" w:rsidRPr="00380EEF">
        <w:rPr>
          <w:rFonts w:ascii="Times New Roman" w:eastAsia="Times New Roman" w:hAnsi="Times New Roman" w:cs="Times New Roman"/>
          <w:sz w:val="24"/>
          <w:szCs w:val="24"/>
        </w:rPr>
        <w:t>zmeny predovšetkým v dvoch oblastiach právnej úpravy – zákazy jazdy nákladnej dopravy v určité dni a vozidlá s právom prednostnej jazdy.</w:t>
      </w:r>
    </w:p>
    <w:p w14:paraId="3DE337EB" w14:textId="77777777" w:rsidR="001B3AE8" w:rsidRPr="00380EEF" w:rsidRDefault="001B3AE8" w:rsidP="00380EEF">
      <w:pPr>
        <w:spacing w:line="240" w:lineRule="auto"/>
        <w:jc w:val="both"/>
        <w:rPr>
          <w:rFonts w:ascii="Times New Roman" w:eastAsia="Times New Roman" w:hAnsi="Times New Roman" w:cs="Times New Roman"/>
          <w:sz w:val="24"/>
          <w:szCs w:val="24"/>
        </w:rPr>
      </w:pPr>
    </w:p>
    <w:p w14:paraId="03EDB77B" w14:textId="50E51520" w:rsidR="00380EEF" w:rsidRDefault="00380EEF" w:rsidP="00380EEF">
      <w:pPr>
        <w:spacing w:line="240" w:lineRule="auto"/>
        <w:jc w:val="both"/>
        <w:rPr>
          <w:rFonts w:ascii="Times New Roman" w:eastAsia="Times New Roman" w:hAnsi="Times New Roman" w:cs="Times New Roman"/>
          <w:sz w:val="24"/>
          <w:szCs w:val="24"/>
        </w:rPr>
      </w:pPr>
      <w:r w:rsidRPr="00380EEF">
        <w:rPr>
          <w:rFonts w:ascii="Times New Roman" w:eastAsia="Times New Roman" w:hAnsi="Times New Roman" w:cs="Times New Roman"/>
          <w:sz w:val="24"/>
          <w:szCs w:val="24"/>
        </w:rPr>
        <w:t>Navrhovanými zmenami týkajúcimi sa zákazu jazdy nákladnej dopravy sa sčasti vychádza v ústrety požiadavkám podnikateľského prostredia. Úpravou okruhu vozidiel a časov zákazu jazdy sa zníži administratívna záťaž pri udeľovaní výnimiek bez toho, aby to malo negatívny vplyv na bezpečnosť a plynulosť cestnej premávky.</w:t>
      </w:r>
    </w:p>
    <w:p w14:paraId="7F6855E5" w14:textId="77777777" w:rsidR="001B3AE8" w:rsidRPr="00380EEF" w:rsidRDefault="001B3AE8" w:rsidP="00380EEF">
      <w:pPr>
        <w:spacing w:line="240" w:lineRule="auto"/>
        <w:jc w:val="both"/>
        <w:rPr>
          <w:rFonts w:ascii="Times New Roman" w:eastAsia="Times New Roman" w:hAnsi="Times New Roman" w:cs="Times New Roman"/>
          <w:sz w:val="24"/>
          <w:szCs w:val="24"/>
        </w:rPr>
      </w:pPr>
      <w:bookmarkStart w:id="0" w:name="_GoBack"/>
      <w:bookmarkEnd w:id="0"/>
    </w:p>
    <w:p w14:paraId="31FD4D47" w14:textId="60B43A42" w:rsidR="00380EEF" w:rsidRDefault="00380EEF" w:rsidP="00380EEF">
      <w:pPr>
        <w:spacing w:line="240" w:lineRule="auto"/>
        <w:jc w:val="both"/>
        <w:rPr>
          <w:rFonts w:ascii="Times New Roman" w:eastAsia="Times New Roman" w:hAnsi="Times New Roman" w:cs="Times New Roman"/>
          <w:sz w:val="24"/>
          <w:szCs w:val="24"/>
        </w:rPr>
      </w:pPr>
      <w:r w:rsidRPr="00380EEF">
        <w:rPr>
          <w:rFonts w:ascii="Times New Roman" w:eastAsia="Times New Roman" w:hAnsi="Times New Roman" w:cs="Times New Roman"/>
          <w:sz w:val="24"/>
          <w:szCs w:val="24"/>
        </w:rPr>
        <w:t>Pri zmenách týkajúcich sa vozidiel s právom prednostnej jazdy sa navrhuje rozšíriť okruh vozidiel, ktoré budú takýmito vozidlami zo zákona a v nadväznosti na to zrušiť možnosť Ministerstva vnútra Slovenskej republiky udeľovať výnimky na používanie zvláštnych výstražných znamení pre iné vozidlá. Výnimka sa bude udeľovať pre vozidlá s právom prednostnej jazdy už iba vo vzťahu k používaniu prenosných zariadení.</w:t>
      </w:r>
    </w:p>
    <w:p w14:paraId="7D2BF0C8" w14:textId="77777777" w:rsidR="001B3AE8" w:rsidRPr="00380EEF" w:rsidRDefault="001B3AE8" w:rsidP="00380EEF">
      <w:pPr>
        <w:spacing w:line="240" w:lineRule="auto"/>
        <w:jc w:val="both"/>
        <w:rPr>
          <w:rFonts w:ascii="Times New Roman" w:eastAsia="Times New Roman" w:hAnsi="Times New Roman" w:cs="Times New Roman"/>
          <w:sz w:val="24"/>
          <w:szCs w:val="24"/>
        </w:rPr>
      </w:pPr>
    </w:p>
    <w:p w14:paraId="2862AB04" w14:textId="59384DC4" w:rsidR="006D05B8" w:rsidRDefault="00380EEF" w:rsidP="00380EEF">
      <w:pPr>
        <w:spacing w:line="240" w:lineRule="auto"/>
        <w:jc w:val="both"/>
        <w:rPr>
          <w:rFonts w:ascii="Times New Roman" w:eastAsia="Times New Roman" w:hAnsi="Times New Roman" w:cs="Times New Roman"/>
          <w:sz w:val="24"/>
          <w:szCs w:val="24"/>
        </w:rPr>
      </w:pPr>
      <w:r w:rsidRPr="00380EEF">
        <w:rPr>
          <w:rFonts w:ascii="Times New Roman" w:eastAsia="Times New Roman" w:hAnsi="Times New Roman" w:cs="Times New Roman"/>
          <w:sz w:val="24"/>
          <w:szCs w:val="24"/>
        </w:rPr>
        <w:t>Okrem týchto zmien návrh zákona upravuje aj súvisiace ustanovenia o závažných priestupkoch a prechodné ustanovenia.</w:t>
      </w:r>
    </w:p>
    <w:p w14:paraId="708AC1FD" w14:textId="77777777" w:rsidR="005F330B" w:rsidRDefault="005F330B" w:rsidP="00380EEF">
      <w:pPr>
        <w:spacing w:line="240" w:lineRule="auto"/>
        <w:jc w:val="both"/>
        <w:rPr>
          <w:rFonts w:ascii="Times New Roman" w:eastAsia="Times New Roman" w:hAnsi="Times New Roman" w:cs="Times New Roman"/>
          <w:sz w:val="24"/>
          <w:szCs w:val="24"/>
        </w:rPr>
      </w:pPr>
    </w:p>
    <w:p w14:paraId="63AC06BC" w14:textId="77777777" w:rsidR="005F330B" w:rsidRPr="005F330B" w:rsidRDefault="005F330B" w:rsidP="005F330B">
      <w:pPr>
        <w:spacing w:line="240" w:lineRule="auto"/>
        <w:jc w:val="both"/>
        <w:rPr>
          <w:rFonts w:ascii="Times New Roman" w:eastAsia="Times New Roman" w:hAnsi="Times New Roman" w:cs="Times New Roman"/>
          <w:sz w:val="24"/>
          <w:szCs w:val="24"/>
        </w:rPr>
      </w:pPr>
      <w:r w:rsidRPr="005F330B">
        <w:rPr>
          <w:rFonts w:ascii="Times New Roman" w:eastAsia="Times New Roman" w:hAnsi="Times New Roman" w:cs="Times New Roman"/>
          <w:sz w:val="24"/>
          <w:szCs w:val="24"/>
        </w:rPr>
        <w:t>Návrhom zákona sa predpokladajú pozitívne aj negatívne vplyvy na rozpočet verejnej správy.</w:t>
      </w:r>
    </w:p>
    <w:p w14:paraId="598B3F13" w14:textId="77777777" w:rsidR="005F330B" w:rsidRPr="005F330B" w:rsidRDefault="005F330B" w:rsidP="005F330B">
      <w:pPr>
        <w:spacing w:line="240" w:lineRule="auto"/>
        <w:jc w:val="both"/>
        <w:rPr>
          <w:rFonts w:ascii="Times New Roman" w:eastAsia="Times New Roman" w:hAnsi="Times New Roman" w:cs="Times New Roman"/>
          <w:sz w:val="24"/>
          <w:szCs w:val="24"/>
        </w:rPr>
      </w:pPr>
      <w:r w:rsidRPr="005F330B">
        <w:rPr>
          <w:rFonts w:ascii="Times New Roman" w:eastAsia="Times New Roman" w:hAnsi="Times New Roman" w:cs="Times New Roman"/>
          <w:sz w:val="24"/>
          <w:szCs w:val="24"/>
        </w:rPr>
        <w:t>Pozitívny vplyv vychádza z rozšírenia závažných priestupkov, za ktoré sa ukladajú vyššie pokuty, negatívny vplyv vychádza zo zníženia potreby udeľovať výnimky zo zákazu jazdy, teda zo správnych poplatkov za tieto výnimky. Vzhľadom na dynamický aspekt danej problematiky nie je možné uviesť konkrétne sumy zvýšenia či zníženia príjmov na rozpočet verejnej správy, avšak v konečnom súčte možno predpokladať približne neutrálny dopad.</w:t>
      </w:r>
    </w:p>
    <w:p w14:paraId="4DFFA181" w14:textId="77777777" w:rsidR="005F330B" w:rsidRPr="005F330B" w:rsidRDefault="005F330B" w:rsidP="005F330B">
      <w:pPr>
        <w:spacing w:line="240" w:lineRule="auto"/>
        <w:jc w:val="both"/>
        <w:rPr>
          <w:rFonts w:ascii="Times New Roman" w:eastAsia="Times New Roman" w:hAnsi="Times New Roman" w:cs="Times New Roman"/>
          <w:sz w:val="24"/>
          <w:szCs w:val="24"/>
        </w:rPr>
      </w:pPr>
    </w:p>
    <w:p w14:paraId="1DB9890E" w14:textId="22100CDB" w:rsidR="00757CC8" w:rsidRPr="00757CC8" w:rsidRDefault="00757CC8" w:rsidP="00380EEF">
      <w:pPr>
        <w:spacing w:line="240" w:lineRule="auto"/>
        <w:jc w:val="both"/>
        <w:rPr>
          <w:rFonts w:ascii="Times New Roman" w:eastAsia="Times New Roman" w:hAnsi="Times New Roman" w:cs="Times New Roman"/>
          <w:b/>
          <w:sz w:val="24"/>
          <w:szCs w:val="24"/>
        </w:rPr>
      </w:pPr>
      <w:r w:rsidRPr="00757CC8">
        <w:rPr>
          <w:rFonts w:ascii="Times New Roman" w:eastAsia="Times New Roman" w:hAnsi="Times New Roman" w:cs="Times New Roman"/>
          <w:b/>
          <w:sz w:val="24"/>
          <w:szCs w:val="24"/>
        </w:rPr>
        <w:t xml:space="preserve">P r i p o m i e n k o v é   k o n a n i e </w:t>
      </w:r>
    </w:p>
    <w:p w14:paraId="3BF977AD" w14:textId="5CC9DF03" w:rsidR="00CC2944" w:rsidRDefault="00CC2944">
      <w:pPr>
        <w:spacing w:line="240" w:lineRule="auto"/>
        <w:jc w:val="both"/>
        <w:rPr>
          <w:rFonts w:ascii="Times New Roman" w:eastAsia="Times New Roman" w:hAnsi="Times New Roman" w:cs="Times New Roman"/>
          <w:b/>
          <w:sz w:val="24"/>
          <w:szCs w:val="24"/>
        </w:rPr>
      </w:pPr>
    </w:p>
    <w:p w14:paraId="33DB72C5" w14:textId="55072FCB" w:rsidR="008A1DC5" w:rsidRDefault="008A1DC5" w:rsidP="008A1DC5">
      <w:pPr>
        <w:spacing w:line="240" w:lineRule="auto"/>
        <w:jc w:val="both"/>
        <w:rPr>
          <w:rFonts w:ascii="Times New Roman" w:eastAsia="Times New Roman" w:hAnsi="Times New Roman" w:cs="Times New Roman"/>
          <w:sz w:val="24"/>
          <w:szCs w:val="24"/>
        </w:rPr>
      </w:pPr>
      <w:r w:rsidRPr="000D2671">
        <w:rPr>
          <w:rFonts w:ascii="Times New Roman" w:eastAsia="Times New Roman" w:hAnsi="Times New Roman" w:cs="Times New Roman"/>
          <w:sz w:val="24"/>
          <w:szCs w:val="24"/>
        </w:rPr>
        <w:t>Materiál bol predmetom pripomienkového konania</w:t>
      </w:r>
      <w:r>
        <w:rPr>
          <w:rFonts w:ascii="Times New Roman" w:eastAsia="Times New Roman" w:hAnsi="Times New Roman" w:cs="Times New Roman"/>
          <w:sz w:val="24"/>
          <w:szCs w:val="24"/>
        </w:rPr>
        <w:t xml:space="preserve"> podľa čl. 31 Legislatívnych pravidiel vlády SR</w:t>
      </w:r>
      <w:r w:rsidRPr="000D2671">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13</w:t>
      </w:r>
      <w:r w:rsidRPr="000D2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apríla do 24</w:t>
      </w:r>
      <w:r w:rsidRPr="000D2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apríla</w:t>
      </w:r>
      <w:r w:rsidRPr="000D2671">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0D26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Pr="000D2671">
        <w:rPr>
          <w:rFonts w:ascii="Times New Roman" w:eastAsia="Times New Roman" w:hAnsi="Times New Roman" w:cs="Times New Roman"/>
          <w:sz w:val="24"/>
          <w:szCs w:val="24"/>
        </w:rPr>
        <w:t xml:space="preserve"> org</w:t>
      </w:r>
      <w:r>
        <w:rPr>
          <w:rFonts w:ascii="Times New Roman" w:eastAsia="Times New Roman" w:hAnsi="Times New Roman" w:cs="Times New Roman"/>
          <w:sz w:val="24"/>
          <w:szCs w:val="24"/>
        </w:rPr>
        <w:t>ánov uvedených v čl. 31 ods. 1 L</w:t>
      </w:r>
      <w:r w:rsidRPr="000D2671">
        <w:rPr>
          <w:rFonts w:ascii="Times New Roman" w:eastAsia="Times New Roman" w:hAnsi="Times New Roman" w:cs="Times New Roman"/>
          <w:sz w:val="24"/>
          <w:szCs w:val="24"/>
        </w:rPr>
        <w:t>egislatívnych pravidiel vlády</w:t>
      </w:r>
      <w:r>
        <w:rPr>
          <w:rFonts w:ascii="Times New Roman" w:eastAsia="Times New Roman" w:hAnsi="Times New Roman" w:cs="Times New Roman"/>
          <w:sz w:val="24"/>
          <w:szCs w:val="24"/>
        </w:rPr>
        <w:t xml:space="preserve"> SR</w:t>
      </w:r>
      <w:r w:rsidRPr="000D2671">
        <w:rPr>
          <w:rFonts w:ascii="Times New Roman" w:eastAsia="Times New Roman" w:hAnsi="Times New Roman" w:cs="Times New Roman"/>
          <w:sz w:val="24"/>
          <w:szCs w:val="24"/>
        </w:rPr>
        <w:t xml:space="preserve"> (podpredseda vl</w:t>
      </w:r>
      <w:r>
        <w:rPr>
          <w:rFonts w:ascii="Times New Roman" w:eastAsia="Times New Roman" w:hAnsi="Times New Roman" w:cs="Times New Roman"/>
          <w:sz w:val="24"/>
          <w:szCs w:val="24"/>
        </w:rPr>
        <w:t xml:space="preserve">ády, ministerstvá a úrad vlády) </w:t>
      </w:r>
      <w:r w:rsidRPr="000D2671">
        <w:rPr>
          <w:rFonts w:ascii="Times New Roman" w:eastAsia="Times New Roman" w:hAnsi="Times New Roman" w:cs="Times New Roman"/>
          <w:sz w:val="24"/>
          <w:szCs w:val="24"/>
        </w:rPr>
        <w:t>uplatnil</w:t>
      </w:r>
      <w:r>
        <w:rPr>
          <w:rFonts w:ascii="Times New Roman" w:eastAsia="Times New Roman" w:hAnsi="Times New Roman" w:cs="Times New Roman"/>
          <w:sz w:val="24"/>
          <w:szCs w:val="24"/>
        </w:rPr>
        <w:t>i</w:t>
      </w:r>
      <w:r w:rsidRPr="000D2671">
        <w:rPr>
          <w:rFonts w:ascii="Times New Roman" w:eastAsia="Times New Roman" w:hAnsi="Times New Roman" w:cs="Times New Roman"/>
          <w:sz w:val="24"/>
          <w:szCs w:val="24"/>
        </w:rPr>
        <w:t xml:space="preserve"> zásadné pripomienky</w:t>
      </w:r>
      <w:r>
        <w:rPr>
          <w:rFonts w:ascii="Times New Roman" w:eastAsia="Times New Roman" w:hAnsi="Times New Roman" w:cs="Times New Roman"/>
          <w:sz w:val="24"/>
          <w:szCs w:val="24"/>
        </w:rPr>
        <w:t xml:space="preserve"> Ministerstvo obrany </w:t>
      </w:r>
      <w:r w:rsidR="008E5B5D">
        <w:rPr>
          <w:rFonts w:ascii="Times New Roman" w:eastAsia="Times New Roman" w:hAnsi="Times New Roman" w:cs="Times New Roman"/>
          <w:sz w:val="24"/>
          <w:szCs w:val="24"/>
        </w:rPr>
        <w:t>SR,</w:t>
      </w:r>
      <w:r>
        <w:rPr>
          <w:rFonts w:ascii="Times New Roman" w:eastAsia="Times New Roman" w:hAnsi="Times New Roman" w:cs="Times New Roman"/>
          <w:sz w:val="24"/>
          <w:szCs w:val="24"/>
        </w:rPr>
        <w:t xml:space="preserve"> Ministerstvo dopravy </w:t>
      </w:r>
      <w:r w:rsidR="008E5B5D">
        <w:rPr>
          <w:rFonts w:ascii="Times New Roman" w:eastAsia="Times New Roman" w:hAnsi="Times New Roman" w:cs="Times New Roman"/>
          <w:sz w:val="24"/>
          <w:szCs w:val="24"/>
        </w:rPr>
        <w:t>SR a Ministerstvo financií SR</w:t>
      </w:r>
      <w:r>
        <w:rPr>
          <w:rFonts w:ascii="Times New Roman" w:eastAsia="Times New Roman" w:hAnsi="Times New Roman" w:cs="Times New Roman"/>
          <w:sz w:val="24"/>
          <w:szCs w:val="24"/>
        </w:rPr>
        <w:t>.</w:t>
      </w:r>
    </w:p>
    <w:p w14:paraId="3DC5783E" w14:textId="5BA2B76A" w:rsidR="003803FB" w:rsidRDefault="003803FB" w:rsidP="008A1DC5">
      <w:pPr>
        <w:spacing w:line="240" w:lineRule="auto"/>
        <w:jc w:val="both"/>
        <w:rPr>
          <w:rFonts w:ascii="Times New Roman" w:eastAsia="Times New Roman" w:hAnsi="Times New Roman" w:cs="Times New Roman"/>
          <w:sz w:val="24"/>
          <w:szCs w:val="24"/>
        </w:rPr>
      </w:pPr>
    </w:p>
    <w:p w14:paraId="51BBE52F" w14:textId="0CC908D4" w:rsidR="001B3AE8" w:rsidRDefault="003803FB" w:rsidP="008A1D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Zásadné pripomienky Ministerstva obrany SR</w:t>
      </w:r>
      <w:r w:rsidR="005F330B">
        <w:rPr>
          <w:rFonts w:ascii="Times New Roman" w:eastAsia="Times New Roman" w:hAnsi="Times New Roman" w:cs="Times New Roman"/>
          <w:sz w:val="24"/>
          <w:szCs w:val="24"/>
        </w:rPr>
        <w:t>,</w:t>
      </w:r>
      <w:r w:rsidR="00887E84">
        <w:rPr>
          <w:rFonts w:ascii="Times New Roman" w:eastAsia="Times New Roman" w:hAnsi="Times New Roman" w:cs="Times New Roman"/>
          <w:sz w:val="24"/>
          <w:szCs w:val="24"/>
        </w:rPr>
        <w:t xml:space="preserve"> Ministerstva dopravy SR</w:t>
      </w:r>
      <w:r w:rsidR="005F330B">
        <w:rPr>
          <w:rFonts w:ascii="Times New Roman" w:eastAsia="Times New Roman" w:hAnsi="Times New Roman" w:cs="Times New Roman"/>
          <w:sz w:val="24"/>
          <w:szCs w:val="24"/>
        </w:rPr>
        <w:t xml:space="preserve"> a Ministerstva financií SR</w:t>
      </w:r>
      <w:r>
        <w:rPr>
          <w:rFonts w:ascii="Times New Roman" w:eastAsia="Times New Roman" w:hAnsi="Times New Roman" w:cs="Times New Roman"/>
          <w:sz w:val="24"/>
          <w:szCs w:val="24"/>
        </w:rPr>
        <w:t xml:space="preserve"> sú </w:t>
      </w:r>
      <w:r w:rsidR="001B3AE8">
        <w:rPr>
          <w:rFonts w:ascii="Times New Roman" w:eastAsia="Times New Roman" w:hAnsi="Times New Roman" w:cs="Times New Roman"/>
          <w:sz w:val="24"/>
          <w:szCs w:val="24"/>
        </w:rPr>
        <w:t xml:space="preserve">akceptované a </w:t>
      </w:r>
      <w:r>
        <w:rPr>
          <w:rFonts w:ascii="Times New Roman" w:eastAsia="Times New Roman" w:hAnsi="Times New Roman" w:cs="Times New Roman"/>
          <w:sz w:val="24"/>
          <w:szCs w:val="24"/>
        </w:rPr>
        <w:t>obsahovo v</w:t>
      </w:r>
      <w:r w:rsidR="005F330B">
        <w:rPr>
          <w:rFonts w:ascii="Times New Roman" w:eastAsia="Times New Roman" w:hAnsi="Times New Roman" w:cs="Times New Roman"/>
          <w:sz w:val="24"/>
          <w:szCs w:val="24"/>
        </w:rPr>
        <w:t> predkladacej správe</w:t>
      </w:r>
      <w:r>
        <w:rPr>
          <w:rFonts w:ascii="Times New Roman" w:eastAsia="Times New Roman" w:hAnsi="Times New Roman" w:cs="Times New Roman"/>
          <w:sz w:val="24"/>
          <w:szCs w:val="24"/>
        </w:rPr>
        <w:t xml:space="preserve"> zahrnuté. </w:t>
      </w:r>
    </w:p>
    <w:p w14:paraId="0914CEDC" w14:textId="77777777" w:rsidR="008A1DC5" w:rsidRDefault="008A1DC5" w:rsidP="008A1DC5">
      <w:pPr>
        <w:spacing w:line="240" w:lineRule="auto"/>
        <w:jc w:val="both"/>
        <w:rPr>
          <w:rFonts w:ascii="Times New Roman" w:eastAsia="Times New Roman" w:hAnsi="Times New Roman" w:cs="Times New Roman"/>
          <w:sz w:val="24"/>
          <w:szCs w:val="24"/>
        </w:rPr>
      </w:pPr>
    </w:p>
    <w:p w14:paraId="6497964B" w14:textId="19930732" w:rsidR="008A1DC5" w:rsidRPr="000D2671" w:rsidRDefault="008A1DC5" w:rsidP="008A1DC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Okrem toho pripomienky uplatnili aj Národná banka Slovenska, Slovenská informačná služba, Republiková únia zamestnávateľov SR, hlavné mesto SR Bratislava, ČESMAD Slovakia a </w:t>
      </w:r>
      <w:r>
        <w:rPr>
          <w:rFonts w:ascii="Times New Roman" w:eastAsia="Times New Roman" w:hAnsi="Times New Roman" w:cs="Times New Roman"/>
          <w:sz w:val="24"/>
          <w:szCs w:val="24"/>
        </w:rPr>
        <w:lastRenderedPageBreak/>
        <w:t>Dopravný podnik Bratislava, a. s., ktoré</w:t>
      </w:r>
      <w:r w:rsidRPr="00454990">
        <w:rPr>
          <w:rFonts w:ascii="Times New Roman" w:eastAsia="Times New Roman" w:hAnsi="Times New Roman" w:cs="Times New Roman"/>
          <w:sz w:val="24"/>
          <w:szCs w:val="24"/>
        </w:rPr>
        <w:t xml:space="preserve"> sa podľa </w:t>
      </w:r>
      <w:r>
        <w:rPr>
          <w:rFonts w:ascii="Times New Roman" w:eastAsia="Times New Roman" w:hAnsi="Times New Roman" w:cs="Times New Roman"/>
          <w:sz w:val="24"/>
          <w:szCs w:val="24"/>
        </w:rPr>
        <w:t>l</w:t>
      </w:r>
      <w:r w:rsidRPr="00454990">
        <w:rPr>
          <w:rFonts w:ascii="Times New Roman" w:eastAsia="Times New Roman" w:hAnsi="Times New Roman" w:cs="Times New Roman"/>
          <w:sz w:val="24"/>
          <w:szCs w:val="24"/>
        </w:rPr>
        <w:t>egislatívnych pravidiel vlády nevyhodnocuj</w:t>
      </w:r>
      <w:r>
        <w:rPr>
          <w:rFonts w:ascii="Times New Roman" w:eastAsia="Times New Roman" w:hAnsi="Times New Roman" w:cs="Times New Roman"/>
          <w:sz w:val="24"/>
          <w:szCs w:val="24"/>
        </w:rPr>
        <w:t>ú</w:t>
      </w:r>
      <w:r w:rsidRPr="00454990">
        <w:rPr>
          <w:rFonts w:ascii="Times New Roman" w:eastAsia="Times New Roman" w:hAnsi="Times New Roman" w:cs="Times New Roman"/>
          <w:sz w:val="24"/>
          <w:szCs w:val="24"/>
        </w:rPr>
        <w:t xml:space="preserve"> ani neuvádza</w:t>
      </w:r>
      <w:r>
        <w:rPr>
          <w:rFonts w:ascii="Times New Roman" w:eastAsia="Times New Roman" w:hAnsi="Times New Roman" w:cs="Times New Roman"/>
          <w:sz w:val="24"/>
          <w:szCs w:val="24"/>
        </w:rPr>
        <w:t>jú</w:t>
      </w:r>
      <w:r w:rsidRPr="00454990">
        <w:rPr>
          <w:rFonts w:ascii="Times New Roman" w:eastAsia="Times New Roman" w:hAnsi="Times New Roman" w:cs="Times New Roman"/>
          <w:sz w:val="24"/>
          <w:szCs w:val="24"/>
        </w:rPr>
        <w:t xml:space="preserve"> v predkladacej správe.</w:t>
      </w:r>
    </w:p>
    <w:p w14:paraId="1FC0D795" w14:textId="77777777" w:rsidR="00887E84" w:rsidRDefault="00887E84">
      <w:pPr>
        <w:spacing w:line="240" w:lineRule="auto"/>
        <w:jc w:val="both"/>
        <w:rPr>
          <w:rFonts w:ascii="Times New Roman" w:eastAsia="Times New Roman" w:hAnsi="Times New Roman" w:cs="Times New Roman"/>
          <w:b/>
          <w:sz w:val="24"/>
          <w:szCs w:val="24"/>
        </w:rPr>
      </w:pPr>
    </w:p>
    <w:p w14:paraId="00000010" w14:textId="3EB835EC" w:rsidR="00864A2A" w:rsidRPr="0046148E" w:rsidRDefault="00E35998">
      <w:pPr>
        <w:spacing w:line="240" w:lineRule="auto"/>
        <w:jc w:val="both"/>
        <w:rPr>
          <w:rFonts w:ascii="Times New Roman" w:eastAsia="Times New Roman" w:hAnsi="Times New Roman" w:cs="Times New Roman"/>
          <w:b/>
          <w:sz w:val="24"/>
          <w:szCs w:val="24"/>
        </w:rPr>
      </w:pPr>
      <w:r w:rsidRPr="0046148E">
        <w:rPr>
          <w:rFonts w:ascii="Times New Roman" w:eastAsia="Times New Roman" w:hAnsi="Times New Roman" w:cs="Times New Roman"/>
          <w:b/>
          <w:sz w:val="24"/>
          <w:szCs w:val="24"/>
        </w:rPr>
        <w:t>S t a n o v i s k o</w:t>
      </w:r>
    </w:p>
    <w:p w14:paraId="00000011" w14:textId="77777777" w:rsidR="00864A2A" w:rsidRPr="0046148E" w:rsidRDefault="00864A2A">
      <w:pPr>
        <w:spacing w:line="240" w:lineRule="auto"/>
        <w:jc w:val="both"/>
        <w:rPr>
          <w:rFonts w:ascii="Times New Roman" w:eastAsia="Times New Roman" w:hAnsi="Times New Roman" w:cs="Times New Roman"/>
          <w:b/>
          <w:sz w:val="24"/>
          <w:szCs w:val="24"/>
        </w:rPr>
      </w:pPr>
    </w:p>
    <w:p w14:paraId="5257C70C" w14:textId="18E77488" w:rsidR="001B3AE8" w:rsidRDefault="00E35998" w:rsidP="006919CF">
      <w:pPr>
        <w:spacing w:line="240" w:lineRule="auto"/>
        <w:jc w:val="both"/>
        <w:rPr>
          <w:rFonts w:ascii="Times New Roman" w:eastAsia="Times New Roman" w:hAnsi="Times New Roman" w:cs="Times New Roman"/>
          <w:sz w:val="24"/>
          <w:szCs w:val="24"/>
        </w:rPr>
      </w:pPr>
      <w:r w:rsidRPr="0046148E">
        <w:rPr>
          <w:rFonts w:ascii="Times New Roman" w:eastAsia="Times New Roman" w:hAnsi="Times New Roman" w:cs="Times New Roman"/>
          <w:sz w:val="24"/>
          <w:szCs w:val="24"/>
        </w:rPr>
        <w:t xml:space="preserve">Ministerstvo vnútra Slovenskej republiky </w:t>
      </w:r>
      <w:r w:rsidR="00CC2944">
        <w:rPr>
          <w:rFonts w:ascii="Times New Roman" w:eastAsia="Times New Roman" w:hAnsi="Times New Roman" w:cs="Times New Roman"/>
          <w:sz w:val="24"/>
          <w:szCs w:val="24"/>
        </w:rPr>
        <w:t>odporúča</w:t>
      </w:r>
      <w:r w:rsidR="001B3AE8">
        <w:rPr>
          <w:rFonts w:ascii="Times New Roman" w:eastAsia="Times New Roman" w:hAnsi="Times New Roman" w:cs="Times New Roman"/>
          <w:sz w:val="24"/>
          <w:szCs w:val="24"/>
        </w:rPr>
        <w:t xml:space="preserve"> </w:t>
      </w:r>
      <w:r w:rsidR="00380EEF">
        <w:rPr>
          <w:rFonts w:ascii="Times New Roman" w:eastAsia="Times New Roman" w:hAnsi="Times New Roman" w:cs="Times New Roman"/>
          <w:sz w:val="24"/>
          <w:szCs w:val="24"/>
        </w:rPr>
        <w:t>v čl. I</w:t>
      </w:r>
      <w:r w:rsidR="001B3AE8">
        <w:rPr>
          <w:rFonts w:ascii="Times New Roman" w:eastAsia="Times New Roman" w:hAnsi="Times New Roman" w:cs="Times New Roman"/>
          <w:sz w:val="24"/>
          <w:szCs w:val="24"/>
        </w:rPr>
        <w:t> tieto zmeny:</w:t>
      </w:r>
    </w:p>
    <w:p w14:paraId="026E4639" w14:textId="77777777" w:rsidR="001B3AE8" w:rsidRDefault="001B3AE8" w:rsidP="006919CF">
      <w:pPr>
        <w:spacing w:line="240" w:lineRule="auto"/>
        <w:jc w:val="both"/>
        <w:rPr>
          <w:rFonts w:ascii="Times New Roman" w:eastAsia="Times New Roman" w:hAnsi="Times New Roman" w:cs="Times New Roman"/>
          <w:sz w:val="24"/>
          <w:szCs w:val="24"/>
        </w:rPr>
      </w:pPr>
    </w:p>
    <w:p w14:paraId="0A317F95" w14:textId="02E82432" w:rsidR="001B3AE8" w:rsidRPr="001B3AE8" w:rsidRDefault="001B3AE8" w:rsidP="001B3AE8">
      <w:pPr>
        <w:pStyle w:val="Odsekzoznamu"/>
        <w:numPr>
          <w:ilvl w:val="0"/>
          <w:numId w:val="4"/>
        </w:numPr>
        <w:spacing w:after="0" w:line="240" w:lineRule="auto"/>
        <w:ind w:left="284" w:hanging="284"/>
        <w:jc w:val="both"/>
        <w:rPr>
          <w:rFonts w:ascii="Times New Roman" w:eastAsia="Times New Roman" w:hAnsi="Times New Roman" w:cs="Times New Roman"/>
          <w:sz w:val="24"/>
          <w:szCs w:val="24"/>
        </w:rPr>
      </w:pPr>
      <w:r w:rsidRPr="001B3AE8">
        <w:rPr>
          <w:rFonts w:ascii="Times New Roman" w:eastAsia="Times New Roman" w:hAnsi="Times New Roman" w:cs="Times New Roman"/>
          <w:sz w:val="24"/>
          <w:szCs w:val="24"/>
        </w:rPr>
        <w:t>v bod</w:t>
      </w:r>
      <w:r w:rsidR="00380EEF" w:rsidRPr="001B3AE8">
        <w:rPr>
          <w:rFonts w:ascii="Times New Roman" w:eastAsia="Times New Roman" w:hAnsi="Times New Roman" w:cs="Times New Roman"/>
          <w:sz w:val="24"/>
          <w:szCs w:val="24"/>
        </w:rPr>
        <w:t xml:space="preserve">e 5 § 39 ods. 3 </w:t>
      </w:r>
      <w:r w:rsidRPr="001B3AE8">
        <w:rPr>
          <w:rFonts w:ascii="Times New Roman" w:eastAsia="Times New Roman" w:hAnsi="Times New Roman" w:cs="Times New Roman"/>
          <w:sz w:val="24"/>
          <w:szCs w:val="24"/>
        </w:rPr>
        <w:t>znenie písmen o) a</w:t>
      </w:r>
      <w:r w:rsidR="00380EEF" w:rsidRPr="001B3AE8">
        <w:rPr>
          <w:rFonts w:ascii="Times New Roman" w:eastAsia="Times New Roman" w:hAnsi="Times New Roman" w:cs="Times New Roman"/>
          <w:sz w:val="24"/>
          <w:szCs w:val="24"/>
        </w:rPr>
        <w:t xml:space="preserve"> p) </w:t>
      </w:r>
      <w:r w:rsidRPr="001B3AE8">
        <w:rPr>
          <w:rFonts w:ascii="Times New Roman" w:eastAsia="Times New Roman" w:hAnsi="Times New Roman" w:cs="Times New Roman"/>
          <w:sz w:val="24"/>
          <w:szCs w:val="24"/>
        </w:rPr>
        <w:t>nahradiť týmto znením:</w:t>
      </w:r>
    </w:p>
    <w:p w14:paraId="0809E734" w14:textId="0A52F2F3" w:rsidR="001B3AE8" w:rsidRPr="001B3AE8" w:rsidRDefault="001B3AE8" w:rsidP="001B3AE8">
      <w:pPr>
        <w:pBdr>
          <w:top w:val="nil"/>
          <w:left w:val="nil"/>
          <w:bottom w:val="nil"/>
          <w:right w:val="nil"/>
          <w:between w:val="nil"/>
        </w:pBdr>
        <w:spacing w:line="240" w:lineRule="auto"/>
        <w:ind w:left="567" w:hanging="283"/>
        <w:jc w:val="both"/>
        <w:rPr>
          <w:rFonts w:ascii="Times New Roman" w:eastAsia="Times New Roman" w:hAnsi="Times New Roman" w:cs="Times New Roman"/>
          <w:color w:val="000000"/>
          <w:sz w:val="24"/>
          <w:szCs w:val="24"/>
        </w:rPr>
      </w:pPr>
      <w:r w:rsidRPr="001B3AE8">
        <w:rPr>
          <w:rFonts w:ascii="Times New Roman" w:eastAsia="Times New Roman" w:hAnsi="Times New Roman" w:cs="Times New Roman"/>
          <w:color w:val="000000"/>
          <w:sz w:val="24"/>
          <w:szCs w:val="24"/>
        </w:rPr>
        <w:t>„o) označené výcvikové vozidlá autoškoly</w:t>
      </w:r>
      <w:r w:rsidRPr="001B3AE8">
        <w:rPr>
          <w:rFonts w:ascii="Times New Roman" w:eastAsia="Times New Roman" w:hAnsi="Times New Roman" w:cs="Times New Roman"/>
          <w:color w:val="000000"/>
          <w:sz w:val="24"/>
          <w:szCs w:val="24"/>
          <w:vertAlign w:val="superscript"/>
        </w:rPr>
        <w:t>8</w:t>
      </w:r>
      <w:r w:rsidRPr="001B3AE8">
        <w:rPr>
          <w:rFonts w:ascii="Times New Roman" w:eastAsia="Times New Roman" w:hAnsi="Times New Roman" w:cs="Times New Roman"/>
          <w:color w:val="000000"/>
          <w:sz w:val="24"/>
          <w:szCs w:val="24"/>
        </w:rPr>
        <w:t>) alebo školiaceho strediska pri vykonávaní výcviku na vedenie vozidla v kurze podľa osobitného predpisu,</w:t>
      </w:r>
      <w:r w:rsidRPr="001B3AE8">
        <w:rPr>
          <w:rFonts w:ascii="Times New Roman" w:eastAsia="Times New Roman" w:hAnsi="Times New Roman" w:cs="Times New Roman"/>
          <w:color w:val="000000"/>
          <w:sz w:val="24"/>
          <w:szCs w:val="24"/>
          <w:vertAlign w:val="superscript"/>
        </w:rPr>
        <w:t>8a</w:t>
      </w:r>
      <w:r w:rsidRPr="001B3AE8">
        <w:rPr>
          <w:rFonts w:ascii="Times New Roman" w:eastAsia="Times New Roman" w:hAnsi="Times New Roman" w:cs="Times New Roman"/>
          <w:color w:val="000000"/>
          <w:sz w:val="24"/>
          <w:szCs w:val="24"/>
        </w:rPr>
        <w:t>) pri vykonávaní kurzov základnej kvalifikácie</w:t>
      </w:r>
      <w:r w:rsidRPr="001B3AE8">
        <w:rPr>
          <w:rFonts w:ascii="Times New Roman" w:eastAsia="Times New Roman" w:hAnsi="Times New Roman" w:cs="Times New Roman"/>
          <w:color w:val="000000"/>
          <w:sz w:val="24"/>
          <w:szCs w:val="24"/>
          <w:vertAlign w:val="superscript"/>
        </w:rPr>
        <w:t>8b</w:t>
      </w:r>
      <w:r w:rsidRPr="001B3AE8">
        <w:rPr>
          <w:rFonts w:ascii="Times New Roman" w:eastAsia="Times New Roman" w:hAnsi="Times New Roman" w:cs="Times New Roman"/>
          <w:color w:val="000000"/>
          <w:sz w:val="24"/>
          <w:szCs w:val="24"/>
        </w:rPr>
        <w:t>) alebo kurzov pravidelného výcviku,</w:t>
      </w:r>
      <w:r w:rsidRPr="001B3AE8">
        <w:rPr>
          <w:rFonts w:ascii="Times New Roman" w:eastAsia="Times New Roman" w:hAnsi="Times New Roman" w:cs="Times New Roman"/>
          <w:color w:val="000000"/>
          <w:sz w:val="24"/>
          <w:szCs w:val="24"/>
          <w:vertAlign w:val="superscript"/>
        </w:rPr>
        <w:t>24aa</w:t>
      </w:r>
      <w:r w:rsidRPr="001B3AE8">
        <w:rPr>
          <w:rFonts w:ascii="Times New Roman" w:eastAsia="Times New Roman" w:hAnsi="Times New Roman" w:cs="Times New Roman"/>
          <w:color w:val="000000"/>
          <w:sz w:val="24"/>
          <w:szCs w:val="24"/>
        </w:rPr>
        <w:t>) za predpokladu, že sa tieto vozidlá nepoužívajú súčasne na komerčnú prepravu tovaru,</w:t>
      </w:r>
    </w:p>
    <w:p w14:paraId="7EF759EE" w14:textId="5F8856F7" w:rsidR="001B3AE8" w:rsidRPr="001B3AE8" w:rsidRDefault="001B3AE8" w:rsidP="001B3AE8">
      <w:pPr>
        <w:pBdr>
          <w:top w:val="nil"/>
          <w:left w:val="nil"/>
          <w:bottom w:val="nil"/>
          <w:right w:val="nil"/>
          <w:between w:val="nil"/>
        </w:pBdr>
        <w:spacing w:line="240" w:lineRule="auto"/>
        <w:ind w:left="284"/>
        <w:jc w:val="both"/>
        <w:rPr>
          <w:rFonts w:ascii="Times New Roman" w:eastAsia="Times New Roman" w:hAnsi="Times New Roman" w:cs="Times New Roman"/>
          <w:color w:val="000000"/>
          <w:sz w:val="24"/>
          <w:szCs w:val="24"/>
        </w:rPr>
      </w:pPr>
      <w:r w:rsidRPr="001B3AE8">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 </w:t>
      </w:r>
      <w:r w:rsidRPr="001B3AE8">
        <w:rPr>
          <w:rFonts w:ascii="Times New Roman" w:eastAsia="Times New Roman" w:hAnsi="Times New Roman" w:cs="Times New Roman"/>
          <w:color w:val="000000"/>
          <w:sz w:val="24"/>
          <w:szCs w:val="24"/>
        </w:rPr>
        <w:t>vozidlá pri návrate na územie Slovenskej republiky do cieľa svojej jazdy.“.</w:t>
      </w:r>
    </w:p>
    <w:p w14:paraId="47D94788" w14:textId="77777777" w:rsidR="001B3AE8" w:rsidRDefault="001B3AE8" w:rsidP="001B3AE8">
      <w:pPr>
        <w:pBdr>
          <w:top w:val="nil"/>
          <w:left w:val="nil"/>
          <w:bottom w:val="nil"/>
          <w:right w:val="nil"/>
          <w:between w:val="nil"/>
        </w:pBdr>
        <w:spacing w:line="240" w:lineRule="auto"/>
        <w:ind w:left="284"/>
        <w:jc w:val="both"/>
        <w:rPr>
          <w:rFonts w:ascii="Times New Roman" w:eastAsia="Times New Roman" w:hAnsi="Times New Roman" w:cs="Times New Roman"/>
          <w:color w:val="000000"/>
          <w:sz w:val="24"/>
          <w:szCs w:val="24"/>
        </w:rPr>
      </w:pPr>
    </w:p>
    <w:p w14:paraId="68CB948F" w14:textId="168A0472" w:rsidR="001B3AE8" w:rsidRPr="001B3AE8" w:rsidRDefault="001B3AE8" w:rsidP="001B3AE8">
      <w:pPr>
        <w:pBdr>
          <w:top w:val="nil"/>
          <w:left w:val="nil"/>
          <w:bottom w:val="nil"/>
          <w:right w:val="nil"/>
          <w:between w:val="nil"/>
        </w:pBdr>
        <w:spacing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1B3AE8">
        <w:rPr>
          <w:rFonts w:ascii="Times New Roman" w:eastAsia="Times New Roman" w:hAnsi="Times New Roman" w:cs="Times New Roman"/>
          <w:color w:val="000000"/>
          <w:sz w:val="24"/>
          <w:szCs w:val="24"/>
        </w:rPr>
        <w:t>oznámka pod čiarou k odkazu 24aa</w:t>
      </w:r>
      <w:r>
        <w:rPr>
          <w:rFonts w:ascii="Times New Roman" w:eastAsia="Times New Roman" w:hAnsi="Times New Roman" w:cs="Times New Roman"/>
          <w:color w:val="000000"/>
          <w:sz w:val="24"/>
          <w:szCs w:val="24"/>
        </w:rPr>
        <w:t xml:space="preserve"> </w:t>
      </w:r>
      <w:r w:rsidRPr="001B3AE8">
        <w:rPr>
          <w:rFonts w:ascii="Times New Roman" w:eastAsia="Times New Roman" w:hAnsi="Times New Roman" w:cs="Times New Roman"/>
          <w:color w:val="000000"/>
          <w:sz w:val="24"/>
          <w:szCs w:val="24"/>
        </w:rPr>
        <w:t>znie:</w:t>
      </w:r>
    </w:p>
    <w:p w14:paraId="650F2BDB" w14:textId="77777777" w:rsidR="001B3AE8" w:rsidRPr="001B3AE8" w:rsidRDefault="001B3AE8" w:rsidP="001B3AE8">
      <w:pPr>
        <w:pBdr>
          <w:top w:val="nil"/>
          <w:left w:val="nil"/>
          <w:bottom w:val="nil"/>
          <w:right w:val="nil"/>
          <w:between w:val="nil"/>
        </w:pBdr>
        <w:spacing w:line="240" w:lineRule="auto"/>
        <w:ind w:left="284"/>
        <w:jc w:val="both"/>
        <w:rPr>
          <w:rFonts w:ascii="Times New Roman" w:eastAsia="Times New Roman" w:hAnsi="Times New Roman" w:cs="Times New Roman"/>
          <w:color w:val="000000"/>
          <w:sz w:val="24"/>
          <w:szCs w:val="24"/>
        </w:rPr>
      </w:pPr>
      <w:r w:rsidRPr="001B3AE8">
        <w:rPr>
          <w:rFonts w:ascii="Times New Roman" w:eastAsia="Times New Roman" w:hAnsi="Times New Roman" w:cs="Times New Roman"/>
          <w:color w:val="000000"/>
          <w:sz w:val="24"/>
          <w:szCs w:val="24"/>
        </w:rPr>
        <w:t>„</w:t>
      </w:r>
      <w:r w:rsidRPr="001B3AE8">
        <w:rPr>
          <w:rFonts w:ascii="Times New Roman" w:eastAsia="Times New Roman" w:hAnsi="Times New Roman" w:cs="Times New Roman"/>
          <w:color w:val="000000"/>
          <w:sz w:val="24"/>
          <w:szCs w:val="24"/>
          <w:vertAlign w:val="superscript"/>
        </w:rPr>
        <w:t>24aa</w:t>
      </w:r>
      <w:r w:rsidRPr="001B3AE8">
        <w:rPr>
          <w:rFonts w:ascii="Times New Roman" w:eastAsia="Times New Roman" w:hAnsi="Times New Roman" w:cs="Times New Roman"/>
          <w:color w:val="000000"/>
          <w:sz w:val="24"/>
          <w:szCs w:val="24"/>
        </w:rPr>
        <w:t>) § 9 zákona č. 280/2006 Z. z. v znení zákona č. 386/2019 Z. z.“.</w:t>
      </w:r>
    </w:p>
    <w:p w14:paraId="401506AD" w14:textId="77777777" w:rsidR="001B3AE8" w:rsidRDefault="001B3AE8" w:rsidP="006919CF">
      <w:pPr>
        <w:spacing w:line="240" w:lineRule="auto"/>
        <w:jc w:val="both"/>
        <w:rPr>
          <w:rFonts w:ascii="Times New Roman" w:eastAsia="Times New Roman" w:hAnsi="Times New Roman" w:cs="Times New Roman"/>
          <w:sz w:val="24"/>
          <w:szCs w:val="24"/>
        </w:rPr>
      </w:pPr>
    </w:p>
    <w:p w14:paraId="4065DA9C" w14:textId="57FC3AA2" w:rsidR="00CC2944" w:rsidRDefault="001B3AE8" w:rsidP="001B3AE8">
      <w:pPr>
        <w:pStyle w:val="Odsekzoznamu"/>
        <w:numPr>
          <w:ilvl w:val="0"/>
          <w:numId w:val="4"/>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80EEF">
        <w:rPr>
          <w:rFonts w:ascii="Times New Roman" w:eastAsia="Times New Roman" w:hAnsi="Times New Roman" w:cs="Times New Roman"/>
          <w:sz w:val="24"/>
          <w:szCs w:val="24"/>
        </w:rPr>
        <w:t xml:space="preserve"> bode 5 </w:t>
      </w:r>
      <w:r w:rsidR="00F950C2">
        <w:rPr>
          <w:rFonts w:ascii="Times New Roman" w:eastAsia="Times New Roman" w:hAnsi="Times New Roman" w:cs="Times New Roman"/>
          <w:sz w:val="24"/>
          <w:szCs w:val="24"/>
        </w:rPr>
        <w:t xml:space="preserve">slová „písmeno p)“ nahradiť slovami „písmeno q)“ </w:t>
      </w:r>
      <w:r w:rsidR="00380EEF">
        <w:rPr>
          <w:rFonts w:ascii="Times New Roman" w:eastAsia="Times New Roman" w:hAnsi="Times New Roman" w:cs="Times New Roman"/>
          <w:sz w:val="24"/>
          <w:szCs w:val="24"/>
        </w:rPr>
        <w:t>a v</w:t>
      </w:r>
      <w:r w:rsidR="00847C9E">
        <w:rPr>
          <w:rFonts w:ascii="Times New Roman" w:eastAsia="Times New Roman" w:hAnsi="Times New Roman" w:cs="Times New Roman"/>
          <w:sz w:val="24"/>
          <w:szCs w:val="24"/>
        </w:rPr>
        <w:t xml:space="preserve"> </w:t>
      </w:r>
      <w:r w:rsidR="00380EEF">
        <w:rPr>
          <w:rFonts w:ascii="Times New Roman" w:eastAsia="Times New Roman" w:hAnsi="Times New Roman" w:cs="Times New Roman"/>
          <w:sz w:val="24"/>
          <w:szCs w:val="24"/>
        </w:rPr>
        <w:t xml:space="preserve">bode 6 slová „písm. </w:t>
      </w:r>
      <w:r>
        <w:rPr>
          <w:rFonts w:ascii="Times New Roman" w:eastAsia="Times New Roman" w:hAnsi="Times New Roman" w:cs="Times New Roman"/>
          <w:sz w:val="24"/>
          <w:szCs w:val="24"/>
        </w:rPr>
        <w:t>p)“ nahradiť slovami „písm. q)“,</w:t>
      </w:r>
    </w:p>
    <w:p w14:paraId="74F482E1" w14:textId="2C33B5D6" w:rsidR="001B3AE8" w:rsidRDefault="001B3AE8" w:rsidP="009C6532">
      <w:pPr>
        <w:spacing w:line="240" w:lineRule="auto"/>
        <w:jc w:val="both"/>
        <w:rPr>
          <w:rFonts w:ascii="Times New Roman" w:eastAsia="Times New Roman" w:hAnsi="Times New Roman" w:cs="Times New Roman"/>
          <w:sz w:val="24"/>
          <w:szCs w:val="24"/>
        </w:rPr>
      </w:pPr>
    </w:p>
    <w:p w14:paraId="72D447E7" w14:textId="236F3C99" w:rsidR="009C6532" w:rsidRPr="00887E84" w:rsidRDefault="009C6532" w:rsidP="00887E84">
      <w:pPr>
        <w:pStyle w:val="Odsekzoznamu"/>
        <w:numPr>
          <w:ilvl w:val="0"/>
          <w:numId w:val="4"/>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bod</w:t>
      </w:r>
      <w:r w:rsidR="00887E84">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xml:space="preserve"> 9</w:t>
      </w:r>
      <w:r w:rsidR="00887E84">
        <w:rPr>
          <w:rFonts w:ascii="Times New Roman" w:eastAsia="Times New Roman" w:hAnsi="Times New Roman" w:cs="Times New Roman"/>
          <w:color w:val="000000"/>
          <w:sz w:val="24"/>
          <w:szCs w:val="24"/>
        </w:rPr>
        <w:t xml:space="preserve"> a 16</w:t>
      </w:r>
      <w:r>
        <w:rPr>
          <w:rFonts w:ascii="Times New Roman" w:eastAsia="Times New Roman" w:hAnsi="Times New Roman" w:cs="Times New Roman"/>
          <w:color w:val="000000"/>
          <w:sz w:val="24"/>
          <w:szCs w:val="24"/>
        </w:rPr>
        <w:t xml:space="preserve"> </w:t>
      </w:r>
      <w:r w:rsidR="00887E84">
        <w:rPr>
          <w:rFonts w:ascii="Times New Roman" w:eastAsia="Times New Roman" w:hAnsi="Times New Roman" w:cs="Times New Roman"/>
          <w:color w:val="000000"/>
          <w:sz w:val="24"/>
          <w:szCs w:val="24"/>
        </w:rPr>
        <w:t>vypustiť,</w:t>
      </w:r>
    </w:p>
    <w:p w14:paraId="61925009" w14:textId="77777777" w:rsidR="00887E84" w:rsidRPr="009C6532" w:rsidRDefault="00887E84" w:rsidP="00887E84">
      <w:pPr>
        <w:pStyle w:val="Odsekzoznamu"/>
        <w:spacing w:after="0" w:line="240" w:lineRule="auto"/>
        <w:ind w:left="284"/>
        <w:jc w:val="both"/>
        <w:rPr>
          <w:rFonts w:ascii="Times New Roman" w:eastAsia="Times New Roman" w:hAnsi="Times New Roman" w:cs="Times New Roman"/>
          <w:sz w:val="24"/>
          <w:szCs w:val="24"/>
        </w:rPr>
      </w:pPr>
    </w:p>
    <w:p w14:paraId="1DFC9731" w14:textId="31A4C1B4" w:rsidR="001B3AE8" w:rsidRPr="001B3AE8" w:rsidRDefault="001B3AE8" w:rsidP="001B3AE8">
      <w:pPr>
        <w:pStyle w:val="Odsekzoznamu"/>
        <w:numPr>
          <w:ilvl w:val="0"/>
          <w:numId w:val="4"/>
        </w:num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1B3AE8">
        <w:rPr>
          <w:rFonts w:ascii="Times New Roman" w:eastAsia="Times New Roman" w:hAnsi="Times New Roman" w:cs="Times New Roman"/>
          <w:color w:val="000000"/>
          <w:sz w:val="24"/>
          <w:szCs w:val="24"/>
        </w:rPr>
        <w:t xml:space="preserve"> bode 10 slová „alebo vozidla vybaveného neschváleným svetelným zariadením,“ </w:t>
      </w:r>
      <w:r>
        <w:rPr>
          <w:rFonts w:ascii="Times New Roman" w:eastAsia="Times New Roman" w:hAnsi="Times New Roman" w:cs="Times New Roman"/>
          <w:color w:val="000000"/>
          <w:sz w:val="24"/>
          <w:szCs w:val="24"/>
        </w:rPr>
        <w:t>nahradiť</w:t>
      </w:r>
      <w:r w:rsidRPr="001B3AE8">
        <w:rPr>
          <w:rFonts w:ascii="Times New Roman" w:eastAsia="Times New Roman" w:hAnsi="Times New Roman" w:cs="Times New Roman"/>
          <w:color w:val="000000"/>
          <w:sz w:val="24"/>
          <w:szCs w:val="24"/>
        </w:rPr>
        <w:t xml:space="preserve"> </w:t>
      </w:r>
      <w:r w:rsidRPr="001B3AE8">
        <w:rPr>
          <w:rFonts w:ascii="Times New Roman" w:eastAsia="Times New Roman" w:hAnsi="Times New Roman" w:cs="Times New Roman"/>
          <w:sz w:val="24"/>
          <w:szCs w:val="24"/>
        </w:rPr>
        <w:t>slovami</w:t>
      </w:r>
      <w:r w:rsidRPr="001B3AE8">
        <w:rPr>
          <w:rFonts w:ascii="Times New Roman" w:eastAsia="Times New Roman" w:hAnsi="Times New Roman" w:cs="Times New Roman"/>
          <w:color w:val="000000"/>
          <w:sz w:val="24"/>
          <w:szCs w:val="24"/>
        </w:rPr>
        <w:t xml:space="preserve"> „alebo vozidla vybaveného svetleným zariadením, ktoré nespĺňa podmienky na prevádzkovanie v cestnej premávke,</w:t>
      </w:r>
      <w:r w:rsidRPr="001B3AE8">
        <w:rPr>
          <w:rFonts w:ascii="Times New Roman" w:eastAsia="Times New Roman" w:hAnsi="Times New Roman" w:cs="Times New Roman"/>
          <w:color w:val="000000"/>
          <w:sz w:val="24"/>
          <w:szCs w:val="24"/>
          <w:vertAlign w:val="superscript"/>
        </w:rPr>
        <w:t>71a</w:t>
      </w:r>
      <w:r w:rsidRPr="001B3AE8">
        <w:rPr>
          <w:rFonts w:ascii="Times New Roman" w:eastAsia="Times New Roman" w:hAnsi="Times New Roman" w:cs="Times New Roman"/>
          <w:color w:val="000000"/>
          <w:sz w:val="24"/>
          <w:szCs w:val="24"/>
        </w:rPr>
        <w:t>)“.</w:t>
      </w:r>
    </w:p>
    <w:p w14:paraId="308B1228" w14:textId="77777777" w:rsidR="001B3AE8" w:rsidRDefault="001B3AE8" w:rsidP="001B3AE8">
      <w:pPr>
        <w:pBdr>
          <w:top w:val="nil"/>
          <w:left w:val="nil"/>
          <w:bottom w:val="nil"/>
          <w:right w:val="nil"/>
          <w:between w:val="nil"/>
        </w:pBdr>
        <w:spacing w:line="240" w:lineRule="auto"/>
        <w:ind w:left="284"/>
        <w:jc w:val="both"/>
        <w:rPr>
          <w:rFonts w:ascii="Times New Roman" w:eastAsia="Times New Roman" w:hAnsi="Times New Roman" w:cs="Times New Roman"/>
          <w:color w:val="000000"/>
          <w:sz w:val="24"/>
          <w:szCs w:val="24"/>
        </w:rPr>
      </w:pPr>
    </w:p>
    <w:p w14:paraId="1B675C9D" w14:textId="652DFE8B" w:rsidR="001B3AE8" w:rsidRPr="001B3AE8" w:rsidRDefault="001B3AE8" w:rsidP="001B3AE8">
      <w:pPr>
        <w:pBdr>
          <w:top w:val="nil"/>
          <w:left w:val="nil"/>
          <w:bottom w:val="nil"/>
          <w:right w:val="nil"/>
          <w:between w:val="nil"/>
        </w:pBdr>
        <w:spacing w:line="240" w:lineRule="auto"/>
        <w:ind w:left="284"/>
        <w:jc w:val="both"/>
        <w:rPr>
          <w:rFonts w:ascii="Times New Roman" w:eastAsia="Times New Roman" w:hAnsi="Times New Roman" w:cs="Times New Roman"/>
          <w:color w:val="000000"/>
          <w:sz w:val="24"/>
          <w:szCs w:val="24"/>
        </w:rPr>
      </w:pPr>
      <w:r w:rsidRPr="001B3AE8">
        <w:rPr>
          <w:rFonts w:ascii="Times New Roman" w:eastAsia="Times New Roman" w:hAnsi="Times New Roman" w:cs="Times New Roman"/>
          <w:color w:val="000000"/>
          <w:sz w:val="24"/>
          <w:szCs w:val="24"/>
        </w:rPr>
        <w:t>Poznámka pod čiarou k odkazu 71a znie:</w:t>
      </w:r>
    </w:p>
    <w:p w14:paraId="6758B1E6" w14:textId="77777777" w:rsidR="001B3AE8" w:rsidRPr="001B3AE8" w:rsidRDefault="001B3AE8" w:rsidP="001B3AE8">
      <w:pPr>
        <w:pBdr>
          <w:top w:val="nil"/>
          <w:left w:val="nil"/>
          <w:bottom w:val="nil"/>
          <w:right w:val="nil"/>
          <w:between w:val="nil"/>
        </w:pBdr>
        <w:spacing w:line="240" w:lineRule="auto"/>
        <w:ind w:left="284"/>
        <w:jc w:val="both"/>
        <w:rPr>
          <w:rFonts w:ascii="Times New Roman" w:eastAsia="Times New Roman" w:hAnsi="Times New Roman" w:cs="Times New Roman"/>
          <w:color w:val="000000"/>
          <w:sz w:val="24"/>
          <w:szCs w:val="24"/>
        </w:rPr>
      </w:pPr>
      <w:r w:rsidRPr="001B3AE8">
        <w:rPr>
          <w:rFonts w:ascii="Times New Roman" w:eastAsia="Times New Roman" w:hAnsi="Times New Roman" w:cs="Times New Roman"/>
          <w:color w:val="000000"/>
          <w:sz w:val="24"/>
          <w:szCs w:val="24"/>
        </w:rPr>
        <w:t>„</w:t>
      </w:r>
      <w:r w:rsidRPr="001B3AE8">
        <w:rPr>
          <w:rFonts w:ascii="Times New Roman" w:eastAsia="Times New Roman" w:hAnsi="Times New Roman" w:cs="Times New Roman"/>
          <w:color w:val="000000"/>
          <w:sz w:val="24"/>
          <w:szCs w:val="24"/>
          <w:vertAlign w:val="superscript"/>
        </w:rPr>
        <w:t>71a</w:t>
      </w:r>
      <w:r w:rsidRPr="001B3AE8">
        <w:rPr>
          <w:rFonts w:ascii="Times New Roman" w:eastAsia="Times New Roman" w:hAnsi="Times New Roman" w:cs="Times New Roman"/>
          <w:color w:val="000000"/>
          <w:sz w:val="24"/>
          <w:szCs w:val="24"/>
        </w:rPr>
        <w:t>) § 16 vyhlášky č. 134/2018 Z. z.“.</w:t>
      </w:r>
    </w:p>
    <w:p w14:paraId="4CA98267" w14:textId="77777777" w:rsidR="001B3AE8" w:rsidRDefault="001B3AE8">
      <w:pPr>
        <w:spacing w:line="240" w:lineRule="auto"/>
        <w:jc w:val="both"/>
        <w:rPr>
          <w:rFonts w:ascii="Times New Roman" w:eastAsia="Times New Roman" w:hAnsi="Times New Roman" w:cs="Times New Roman"/>
          <w:sz w:val="24"/>
          <w:szCs w:val="24"/>
        </w:rPr>
      </w:pPr>
    </w:p>
    <w:p w14:paraId="63227EBF" w14:textId="46B92706" w:rsidR="005F330B" w:rsidRDefault="005F330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 vzťahu k vplyvom predmetného návrhu sa Ministerstvo vnútra Slovenskej republiky stotožňuje s konštatovaním uvedeným v doložke vplyvov o tom, že pozitívne a negatívne vplyvy na rozpočet verejnej správy nemožno exaktne kvantifikovať a v konečnom dôsledku pôjde o približne neutráln</w:t>
      </w:r>
      <w:r w:rsidR="00756C9E">
        <w:rPr>
          <w:rFonts w:ascii="Times New Roman" w:eastAsia="Times New Roman" w:hAnsi="Times New Roman" w:cs="Times New Roman"/>
          <w:sz w:val="24"/>
          <w:szCs w:val="24"/>
        </w:rPr>
        <w:t>y dopad</w:t>
      </w:r>
      <w:r>
        <w:rPr>
          <w:rFonts w:ascii="Times New Roman" w:eastAsia="Times New Roman" w:hAnsi="Times New Roman" w:cs="Times New Roman"/>
          <w:sz w:val="24"/>
          <w:szCs w:val="24"/>
        </w:rPr>
        <w:t>.</w:t>
      </w:r>
    </w:p>
    <w:p w14:paraId="3D654166" w14:textId="77777777" w:rsidR="005F330B" w:rsidRDefault="005F330B">
      <w:pPr>
        <w:spacing w:line="240" w:lineRule="auto"/>
        <w:jc w:val="both"/>
        <w:rPr>
          <w:rFonts w:ascii="Times New Roman" w:eastAsia="Times New Roman" w:hAnsi="Times New Roman" w:cs="Times New Roman"/>
          <w:sz w:val="24"/>
          <w:szCs w:val="24"/>
        </w:rPr>
      </w:pPr>
    </w:p>
    <w:p w14:paraId="00000022" w14:textId="77777777" w:rsidR="00864A2A" w:rsidRPr="0046148E" w:rsidRDefault="00E35998">
      <w:pPr>
        <w:spacing w:line="240" w:lineRule="auto"/>
        <w:jc w:val="both"/>
        <w:rPr>
          <w:rFonts w:ascii="Times New Roman" w:eastAsia="Times New Roman" w:hAnsi="Times New Roman" w:cs="Times New Roman"/>
          <w:b/>
          <w:sz w:val="24"/>
          <w:szCs w:val="24"/>
        </w:rPr>
      </w:pPr>
      <w:r w:rsidRPr="0046148E">
        <w:rPr>
          <w:rFonts w:ascii="Times New Roman" w:eastAsia="Times New Roman" w:hAnsi="Times New Roman" w:cs="Times New Roman"/>
          <w:b/>
          <w:sz w:val="24"/>
          <w:szCs w:val="24"/>
        </w:rPr>
        <w:t>Z á v e r</w:t>
      </w:r>
    </w:p>
    <w:p w14:paraId="00000023" w14:textId="77777777" w:rsidR="00864A2A" w:rsidRPr="0046148E" w:rsidRDefault="00864A2A">
      <w:pPr>
        <w:spacing w:line="240" w:lineRule="auto"/>
        <w:jc w:val="both"/>
        <w:rPr>
          <w:rFonts w:ascii="Times New Roman" w:eastAsia="Times New Roman" w:hAnsi="Times New Roman" w:cs="Times New Roman"/>
          <w:b/>
          <w:sz w:val="24"/>
          <w:szCs w:val="24"/>
        </w:rPr>
      </w:pPr>
    </w:p>
    <w:p w14:paraId="00000025" w14:textId="408B68BA" w:rsidR="00864A2A" w:rsidRPr="00C5206C" w:rsidRDefault="00E35998" w:rsidP="00C5206C">
      <w:pPr>
        <w:spacing w:line="240" w:lineRule="auto"/>
        <w:jc w:val="both"/>
        <w:rPr>
          <w:rFonts w:ascii="Times New Roman" w:eastAsia="Times New Roman" w:hAnsi="Times New Roman" w:cs="Times New Roman"/>
          <w:sz w:val="24"/>
          <w:szCs w:val="24"/>
        </w:rPr>
      </w:pPr>
      <w:r w:rsidRPr="0046148E">
        <w:rPr>
          <w:rFonts w:ascii="Times New Roman" w:eastAsia="Times New Roman" w:hAnsi="Times New Roman" w:cs="Times New Roman"/>
          <w:sz w:val="24"/>
          <w:szCs w:val="24"/>
        </w:rPr>
        <w:t xml:space="preserve">Ministerstvo vnútra Slovenskej republiky odporúča vláde Slovenskej republiky vysloviť </w:t>
      </w:r>
      <w:r w:rsidRPr="0046148E">
        <w:rPr>
          <w:rFonts w:ascii="Times New Roman" w:eastAsia="Times New Roman" w:hAnsi="Times New Roman" w:cs="Times New Roman"/>
          <w:b/>
          <w:sz w:val="24"/>
          <w:szCs w:val="24"/>
        </w:rPr>
        <w:t xml:space="preserve">súhlas </w:t>
      </w:r>
      <w:r w:rsidRPr="0046148E">
        <w:rPr>
          <w:rFonts w:ascii="Times New Roman" w:eastAsia="Times New Roman" w:hAnsi="Times New Roman" w:cs="Times New Roman"/>
          <w:sz w:val="24"/>
          <w:szCs w:val="24"/>
        </w:rPr>
        <w:t xml:space="preserve">s návrhom </w:t>
      </w:r>
      <w:r w:rsidR="00380EEF" w:rsidRPr="004D227C">
        <w:rPr>
          <w:rFonts w:ascii="Times New Roman" w:eastAsia="Times New Roman" w:hAnsi="Times New Roman" w:cs="Times New Roman"/>
          <w:sz w:val="24"/>
          <w:szCs w:val="24"/>
        </w:rPr>
        <w:t xml:space="preserve">poslancov Národnej rady Slovenskej republiky Jany ŽITŇANSKEJ, Lukáša KYSELICU a Dominika DRDULA na vydanie zákona, ktorým sa mení a dopĺňa zákon č. 8/2009 Z. z. o cestnej premávke a o zmene a doplnení niektorých zákonov v znení neskorších predpisov </w:t>
      </w:r>
      <w:r w:rsidR="00380EEF">
        <w:rPr>
          <w:rFonts w:ascii="Times New Roman" w:eastAsia="Times New Roman" w:hAnsi="Times New Roman" w:cs="Times New Roman"/>
          <w:sz w:val="24"/>
          <w:szCs w:val="24"/>
        </w:rPr>
        <w:t>(tlač 1506)</w:t>
      </w:r>
      <w:r w:rsidR="00403818">
        <w:rPr>
          <w:rFonts w:ascii="Times New Roman" w:eastAsia="Times New Roman" w:hAnsi="Times New Roman" w:cs="Times New Roman"/>
          <w:sz w:val="24"/>
          <w:szCs w:val="24"/>
        </w:rPr>
        <w:t xml:space="preserve"> </w:t>
      </w:r>
      <w:r w:rsidR="00403818">
        <w:rPr>
          <w:rFonts w:ascii="Times New Roman" w:eastAsia="Times New Roman" w:hAnsi="Times New Roman" w:cs="Times New Roman"/>
          <w:b/>
          <w:sz w:val="24"/>
          <w:szCs w:val="24"/>
        </w:rPr>
        <w:t>po zapracovaní pripomienok uvedených v stanovisku</w:t>
      </w:r>
      <w:r w:rsidR="00380EEF">
        <w:rPr>
          <w:rFonts w:ascii="Times New Roman" w:eastAsia="Times New Roman" w:hAnsi="Times New Roman" w:cs="Times New Roman"/>
          <w:sz w:val="24"/>
          <w:szCs w:val="24"/>
        </w:rPr>
        <w:t>.</w:t>
      </w:r>
    </w:p>
    <w:sectPr w:rsidR="00864A2A" w:rsidRPr="00C5206C" w:rsidSect="00065D60">
      <w:footerReference w:type="default" r:id="rId7"/>
      <w:pgSz w:w="11909" w:h="16834"/>
      <w:pgMar w:top="1440" w:right="1440" w:bottom="1135"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0AB8" w14:textId="77777777" w:rsidR="00417306" w:rsidRDefault="00417306" w:rsidP="008E5AEC">
      <w:pPr>
        <w:spacing w:line="240" w:lineRule="auto"/>
      </w:pPr>
      <w:r>
        <w:separator/>
      </w:r>
    </w:p>
  </w:endnote>
  <w:endnote w:type="continuationSeparator" w:id="0">
    <w:p w14:paraId="71D56DDC" w14:textId="77777777" w:rsidR="00417306" w:rsidRDefault="00417306" w:rsidP="008E5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09649"/>
      <w:docPartObj>
        <w:docPartGallery w:val="Page Numbers (Bottom of Page)"/>
        <w:docPartUnique/>
      </w:docPartObj>
    </w:sdtPr>
    <w:sdtContent>
      <w:p w14:paraId="770649DF" w14:textId="28235A89" w:rsidR="008E5AEC" w:rsidRDefault="008E5AEC">
        <w:pPr>
          <w:pStyle w:val="Pta"/>
          <w:jc w:val="right"/>
        </w:pPr>
        <w:r>
          <w:fldChar w:fldCharType="begin"/>
        </w:r>
        <w:r>
          <w:instrText>PAGE   \* MERGEFORMAT</w:instrText>
        </w:r>
        <w:r>
          <w:fldChar w:fldCharType="separate"/>
        </w:r>
        <w:r w:rsidRPr="008E5AEC">
          <w:rPr>
            <w:noProof/>
            <w:lang w:val="sk-SK"/>
          </w:rPr>
          <w:t>2</w:t>
        </w:r>
        <w:r>
          <w:fldChar w:fldCharType="end"/>
        </w:r>
      </w:p>
    </w:sdtContent>
  </w:sdt>
  <w:p w14:paraId="24B42D70" w14:textId="77777777" w:rsidR="008E5AEC" w:rsidRDefault="008E5A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597A6" w14:textId="77777777" w:rsidR="00417306" w:rsidRDefault="00417306" w:rsidP="008E5AEC">
      <w:pPr>
        <w:spacing w:line="240" w:lineRule="auto"/>
      </w:pPr>
      <w:r>
        <w:separator/>
      </w:r>
    </w:p>
  </w:footnote>
  <w:footnote w:type="continuationSeparator" w:id="0">
    <w:p w14:paraId="7D7B9D56" w14:textId="77777777" w:rsidR="00417306" w:rsidRDefault="00417306" w:rsidP="008E5A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2C43"/>
    <w:multiLevelType w:val="multilevel"/>
    <w:tmpl w:val="A754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179AF"/>
    <w:multiLevelType w:val="hybridMultilevel"/>
    <w:tmpl w:val="D0A6EA48"/>
    <w:lvl w:ilvl="0" w:tplc="E9EA548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3C51726"/>
    <w:multiLevelType w:val="hybridMultilevel"/>
    <w:tmpl w:val="9332888C"/>
    <w:lvl w:ilvl="0" w:tplc="C9484C7A">
      <w:start w:val="1"/>
      <w:numFmt w:val="decimal"/>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618D37FA"/>
    <w:multiLevelType w:val="hybridMultilevel"/>
    <w:tmpl w:val="5F2C80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2A"/>
    <w:rsid w:val="00065D60"/>
    <w:rsid w:val="00074E4F"/>
    <w:rsid w:val="001B3AE8"/>
    <w:rsid w:val="001C1A20"/>
    <w:rsid w:val="001C21DE"/>
    <w:rsid w:val="00211A9F"/>
    <w:rsid w:val="00311A73"/>
    <w:rsid w:val="00377A77"/>
    <w:rsid w:val="003803FB"/>
    <w:rsid w:val="00380EEF"/>
    <w:rsid w:val="00403818"/>
    <w:rsid w:val="00417306"/>
    <w:rsid w:val="0046148E"/>
    <w:rsid w:val="00481B41"/>
    <w:rsid w:val="004873F5"/>
    <w:rsid w:val="004B18C1"/>
    <w:rsid w:val="004D227C"/>
    <w:rsid w:val="005F330B"/>
    <w:rsid w:val="0062748B"/>
    <w:rsid w:val="006919CF"/>
    <w:rsid w:val="006B2B72"/>
    <w:rsid w:val="006D05B8"/>
    <w:rsid w:val="00756C9E"/>
    <w:rsid w:val="00757CC8"/>
    <w:rsid w:val="007644D2"/>
    <w:rsid w:val="00847C9E"/>
    <w:rsid w:val="00851C03"/>
    <w:rsid w:val="00864A2A"/>
    <w:rsid w:val="00887E84"/>
    <w:rsid w:val="008A1DC5"/>
    <w:rsid w:val="008E5AEC"/>
    <w:rsid w:val="008E5B5D"/>
    <w:rsid w:val="009C6532"/>
    <w:rsid w:val="00B845A3"/>
    <w:rsid w:val="00BA0B93"/>
    <w:rsid w:val="00C5206C"/>
    <w:rsid w:val="00CB2BF3"/>
    <w:rsid w:val="00CC2944"/>
    <w:rsid w:val="00D86CF2"/>
    <w:rsid w:val="00DA3251"/>
    <w:rsid w:val="00DC0A0B"/>
    <w:rsid w:val="00E35998"/>
    <w:rsid w:val="00ED0773"/>
    <w:rsid w:val="00EE7058"/>
    <w:rsid w:val="00F950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8DC"/>
  <w15:docId w15:val="{D1303C04-E179-4E68-83CA-89ECB748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styleId="Textbubliny">
    <w:name w:val="Balloon Text"/>
    <w:basedOn w:val="Normlny"/>
    <w:link w:val="TextbublinyChar"/>
    <w:uiPriority w:val="99"/>
    <w:semiHidden/>
    <w:unhideWhenUsed/>
    <w:rsid w:val="00074E4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4E4F"/>
    <w:rPr>
      <w:rFonts w:ascii="Segoe UI" w:hAnsi="Segoe UI" w:cs="Segoe UI"/>
      <w:sz w:val="18"/>
      <w:szCs w:val="18"/>
    </w:rPr>
  </w:style>
  <w:style w:type="paragraph" w:styleId="Odsekzoznamu">
    <w:name w:val="List Paragraph"/>
    <w:basedOn w:val="Normlny"/>
    <w:uiPriority w:val="34"/>
    <w:qFormat/>
    <w:rsid w:val="001B3AE8"/>
    <w:pPr>
      <w:spacing w:after="200"/>
      <w:ind w:left="720"/>
      <w:contextualSpacing/>
    </w:pPr>
    <w:rPr>
      <w:rFonts w:ascii="Calibri" w:eastAsia="Calibri" w:hAnsi="Calibri" w:cs="Calibri"/>
      <w:lang w:val="sk-SK"/>
    </w:rPr>
  </w:style>
  <w:style w:type="paragraph" w:styleId="Hlavika">
    <w:name w:val="header"/>
    <w:basedOn w:val="Normlny"/>
    <w:link w:val="HlavikaChar"/>
    <w:uiPriority w:val="99"/>
    <w:unhideWhenUsed/>
    <w:rsid w:val="008E5AEC"/>
    <w:pPr>
      <w:tabs>
        <w:tab w:val="center" w:pos="4536"/>
        <w:tab w:val="right" w:pos="9072"/>
      </w:tabs>
      <w:spacing w:line="240" w:lineRule="auto"/>
    </w:pPr>
  </w:style>
  <w:style w:type="character" w:customStyle="1" w:styleId="HlavikaChar">
    <w:name w:val="Hlavička Char"/>
    <w:basedOn w:val="Predvolenpsmoodseku"/>
    <w:link w:val="Hlavika"/>
    <w:uiPriority w:val="99"/>
    <w:rsid w:val="008E5AEC"/>
  </w:style>
  <w:style w:type="paragraph" w:styleId="Pta">
    <w:name w:val="footer"/>
    <w:basedOn w:val="Normlny"/>
    <w:link w:val="PtaChar"/>
    <w:uiPriority w:val="99"/>
    <w:unhideWhenUsed/>
    <w:rsid w:val="008E5AEC"/>
    <w:pPr>
      <w:tabs>
        <w:tab w:val="center" w:pos="4536"/>
        <w:tab w:val="right" w:pos="9072"/>
      </w:tabs>
      <w:spacing w:line="240" w:lineRule="auto"/>
    </w:pPr>
  </w:style>
  <w:style w:type="character" w:customStyle="1" w:styleId="PtaChar">
    <w:name w:val="Päta Char"/>
    <w:basedOn w:val="Predvolenpsmoodseku"/>
    <w:link w:val="Pta"/>
    <w:uiPriority w:val="99"/>
    <w:rsid w:val="008E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3085">
      <w:bodyDiv w:val="1"/>
      <w:marLeft w:val="0"/>
      <w:marRight w:val="0"/>
      <w:marTop w:val="0"/>
      <w:marBottom w:val="0"/>
      <w:divBdr>
        <w:top w:val="none" w:sz="0" w:space="0" w:color="auto"/>
        <w:left w:val="none" w:sz="0" w:space="0" w:color="auto"/>
        <w:bottom w:val="none" w:sz="0" w:space="0" w:color="auto"/>
        <w:right w:val="none" w:sz="0" w:space="0" w:color="auto"/>
      </w:divBdr>
    </w:div>
    <w:div w:id="790441586">
      <w:bodyDiv w:val="1"/>
      <w:marLeft w:val="0"/>
      <w:marRight w:val="0"/>
      <w:marTop w:val="0"/>
      <w:marBottom w:val="0"/>
      <w:divBdr>
        <w:top w:val="none" w:sz="0" w:space="0" w:color="auto"/>
        <w:left w:val="none" w:sz="0" w:space="0" w:color="auto"/>
        <w:bottom w:val="none" w:sz="0" w:space="0" w:color="auto"/>
        <w:right w:val="none" w:sz="0" w:space="0" w:color="auto"/>
      </w:divBdr>
      <w:divsChild>
        <w:div w:id="102116444">
          <w:marLeft w:val="0"/>
          <w:marRight w:val="0"/>
          <w:marTop w:val="0"/>
          <w:marBottom w:val="0"/>
          <w:divBdr>
            <w:top w:val="none" w:sz="0" w:space="0" w:color="auto"/>
            <w:left w:val="none" w:sz="0" w:space="0" w:color="auto"/>
            <w:bottom w:val="none" w:sz="0" w:space="0" w:color="auto"/>
            <w:right w:val="none" w:sz="0" w:space="0" w:color="auto"/>
          </w:divBdr>
        </w:div>
        <w:div w:id="1692339417">
          <w:marLeft w:val="0"/>
          <w:marRight w:val="0"/>
          <w:marTop w:val="0"/>
          <w:marBottom w:val="0"/>
          <w:divBdr>
            <w:top w:val="none" w:sz="0" w:space="0" w:color="auto"/>
            <w:left w:val="none" w:sz="0" w:space="0" w:color="auto"/>
            <w:bottom w:val="none" w:sz="0" w:space="0" w:color="auto"/>
            <w:right w:val="none" w:sz="0" w:space="0" w:color="auto"/>
          </w:divBdr>
        </w:div>
        <w:div w:id="1664774262">
          <w:marLeft w:val="0"/>
          <w:marRight w:val="0"/>
          <w:marTop w:val="0"/>
          <w:marBottom w:val="0"/>
          <w:divBdr>
            <w:top w:val="none" w:sz="0" w:space="0" w:color="auto"/>
            <w:left w:val="none" w:sz="0" w:space="0" w:color="auto"/>
            <w:bottom w:val="none" w:sz="0" w:space="0" w:color="auto"/>
            <w:right w:val="none" w:sz="0" w:space="0" w:color="auto"/>
          </w:divBdr>
        </w:div>
        <w:div w:id="945192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Fako</dc:creator>
  <cp:lastModifiedBy>Nikoleta Fekete</cp:lastModifiedBy>
  <cp:revision>2</cp:revision>
  <cp:lastPrinted>2022-03-25T09:26:00Z</cp:lastPrinted>
  <dcterms:created xsi:type="dcterms:W3CDTF">2023-05-03T08:25:00Z</dcterms:created>
  <dcterms:modified xsi:type="dcterms:W3CDTF">2023-05-03T08:25:00Z</dcterms:modified>
</cp:coreProperties>
</file>