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AC1A42" w:rsidRDefault="00927118" w:rsidP="00A30A9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 w:rsidRPr="00AC1A42">
        <w:rPr>
          <w:rFonts w:ascii="Times New Roman" w:eastAsia="Times New Roman" w:hAnsi="Times New Roman" w:cs="Times New Roman"/>
          <w:b/>
          <w:caps/>
        </w:rPr>
        <w:t>Vyhodnotenie medzirezortného pripomienkového konania</w:t>
      </w:r>
    </w:p>
    <w:p w:rsidR="00927118" w:rsidRPr="00AC1A42" w:rsidRDefault="00927118" w:rsidP="00A30A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76C6" w:rsidRPr="00AC1A42" w:rsidRDefault="000776C6" w:rsidP="00A30A9E">
      <w:pPr>
        <w:spacing w:after="0" w:line="240" w:lineRule="auto"/>
        <w:jc w:val="center"/>
        <w:divId w:val="1512378969"/>
        <w:rPr>
          <w:rFonts w:ascii="Times New Roman" w:hAnsi="Times New Roman" w:cs="Times New Roman"/>
        </w:rPr>
      </w:pPr>
      <w:r w:rsidRPr="00AC1A42">
        <w:rPr>
          <w:rFonts w:ascii="Times New Roman" w:hAnsi="Times New Roman" w:cs="Times New Roman"/>
        </w:rPr>
        <w:t xml:space="preserve">Nariadenie vlády Slovenskej republiky, ktorým sa mení a dopĺňa nariadenie vlády Slovenskej republiky č. 50/2007 Z. z. o registrácii odrôd pestovaných rastlín v znení neskorších predpisov </w:t>
      </w:r>
    </w:p>
    <w:p w:rsidR="00927118" w:rsidRPr="00AC1A42" w:rsidRDefault="00927118" w:rsidP="00A30A9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AC1A4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C1A42" w:rsidRDefault="00927118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C1A42" w:rsidRDefault="00927118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 </w:t>
            </w:r>
          </w:p>
        </w:tc>
      </w:tr>
      <w:tr w:rsidR="00A251BF" w:rsidRPr="00AC1A4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AC1A42" w:rsidRDefault="00A251BF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AC1A42" w:rsidRDefault="000776C6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7 /0</w:t>
            </w:r>
          </w:p>
        </w:tc>
      </w:tr>
      <w:tr w:rsidR="00927118" w:rsidRPr="00AC1A4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C1A42" w:rsidRDefault="00927118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C1A42" w:rsidRDefault="000776C6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7</w:t>
            </w:r>
          </w:p>
        </w:tc>
      </w:tr>
      <w:tr w:rsidR="00927118" w:rsidRPr="00AC1A4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C1A42" w:rsidRDefault="00927118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C1A42" w:rsidRDefault="00927118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7118" w:rsidRPr="00AC1A4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C1A42" w:rsidRDefault="00927118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C1A42" w:rsidRDefault="000776C6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6 /0</w:t>
            </w:r>
          </w:p>
        </w:tc>
      </w:tr>
      <w:tr w:rsidR="00927118" w:rsidRPr="00AC1A4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C1A42" w:rsidRDefault="00927118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C1A42" w:rsidRDefault="000776C6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/0</w:t>
            </w:r>
          </w:p>
        </w:tc>
      </w:tr>
      <w:tr w:rsidR="00927118" w:rsidRPr="00AC1A4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C1A42" w:rsidRDefault="00927118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C1A42" w:rsidRDefault="000776C6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1 /0</w:t>
            </w:r>
          </w:p>
        </w:tc>
      </w:tr>
      <w:tr w:rsidR="00927118" w:rsidRPr="00AC1A4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C1A42" w:rsidRDefault="00927118" w:rsidP="00A30A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C1A42" w:rsidRDefault="00927118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7118" w:rsidRPr="00AC1A4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C1A42" w:rsidRDefault="00927118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  <w:bCs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C1A42" w:rsidRDefault="00927118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7118" w:rsidRPr="00AC1A4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C1A42" w:rsidRDefault="00927118" w:rsidP="00A30A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C1A42">
              <w:rPr>
                <w:rFonts w:ascii="Times New Roman" w:hAnsi="Times New Roman" w:cs="Times New Roman"/>
                <w:bCs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C1A42" w:rsidRDefault="00927118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7118" w:rsidRPr="00AC1A4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C1A42" w:rsidRDefault="00927118" w:rsidP="00A30A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C1A42">
              <w:rPr>
                <w:rFonts w:ascii="Times New Roman" w:hAnsi="Times New Roman" w:cs="Times New Roman"/>
                <w:bCs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C1A42" w:rsidRDefault="00927118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27118" w:rsidRPr="00AC1A42" w:rsidRDefault="00927118" w:rsidP="00A30A9E">
      <w:pPr>
        <w:spacing w:after="0" w:line="240" w:lineRule="auto"/>
        <w:rPr>
          <w:rFonts w:ascii="Times New Roman" w:hAnsi="Times New Roman" w:cs="Times New Roman"/>
          <w:b/>
        </w:rPr>
      </w:pPr>
    </w:p>
    <w:p w:rsidR="00927118" w:rsidRPr="00AC1A42" w:rsidRDefault="00927118" w:rsidP="00A30A9E">
      <w:pPr>
        <w:spacing w:after="0" w:line="240" w:lineRule="auto"/>
        <w:rPr>
          <w:rFonts w:ascii="Times New Roman" w:hAnsi="Times New Roman" w:cs="Times New Roman"/>
        </w:rPr>
      </w:pPr>
      <w:r w:rsidRPr="00AC1A42">
        <w:rPr>
          <w:rFonts w:ascii="Times New Roman" w:hAnsi="Times New Roman" w:cs="Times New Roman"/>
        </w:rPr>
        <w:t>Sumarizácia vznesených pripomienok podľa subjektov</w:t>
      </w:r>
    </w:p>
    <w:p w:rsidR="000776C6" w:rsidRPr="00AC1A42" w:rsidRDefault="000776C6" w:rsidP="00A30A9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7945"/>
        <w:gridCol w:w="1308"/>
        <w:gridCol w:w="1238"/>
        <w:gridCol w:w="1226"/>
        <w:gridCol w:w="1177"/>
      </w:tblGrid>
      <w:tr w:rsidR="000776C6" w:rsidRPr="00AC1A42">
        <w:trPr>
          <w:divId w:val="1532955370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A42">
              <w:rPr>
                <w:rFonts w:ascii="Times New Roman" w:hAnsi="Times New Roman" w:cs="Times New Roman"/>
                <w:b/>
                <w:bCs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A42">
              <w:rPr>
                <w:rFonts w:ascii="Times New Roman" w:hAnsi="Times New Roman" w:cs="Times New Roman"/>
                <w:b/>
                <w:bCs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A42">
              <w:rPr>
                <w:rFonts w:ascii="Times New Roman" w:hAnsi="Times New Roman" w:cs="Times New Roman"/>
                <w:b/>
                <w:bCs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A42">
              <w:rPr>
                <w:rFonts w:ascii="Times New Roman" w:hAnsi="Times New Roman" w:cs="Times New Roman"/>
                <w:b/>
                <w:bCs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A42">
              <w:rPr>
                <w:rFonts w:ascii="Times New Roman" w:hAnsi="Times New Roman" w:cs="Times New Roman"/>
                <w:b/>
                <w:bCs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A42">
              <w:rPr>
                <w:rFonts w:ascii="Times New Roman" w:hAnsi="Times New Roman" w:cs="Times New Roman"/>
                <w:b/>
                <w:bCs/>
              </w:rPr>
              <w:t>Vôbec nezaslali</w:t>
            </w:r>
          </w:p>
        </w:tc>
      </w:tr>
      <w:tr w:rsidR="000776C6" w:rsidRPr="00AC1A42">
        <w:trPr>
          <w:divId w:val="15329553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Ministerstvo dopravy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6C6" w:rsidRPr="00AC1A42">
        <w:trPr>
          <w:divId w:val="15329553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6C6" w:rsidRPr="00AC1A42">
        <w:trPr>
          <w:divId w:val="15329553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5 (5o,0z)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6C6" w:rsidRPr="00AC1A42">
        <w:trPr>
          <w:divId w:val="15329553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6C6" w:rsidRPr="00AC1A42">
        <w:trPr>
          <w:divId w:val="15329553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6C6" w:rsidRPr="00AC1A42">
        <w:trPr>
          <w:divId w:val="15329553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6C6" w:rsidRPr="00AC1A42">
        <w:trPr>
          <w:divId w:val="15329553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6C6" w:rsidRPr="00AC1A42">
        <w:trPr>
          <w:divId w:val="15329553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6C6" w:rsidRPr="00AC1A42">
        <w:trPr>
          <w:divId w:val="15329553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6C6" w:rsidRPr="00AC1A42">
        <w:trPr>
          <w:divId w:val="15329553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6C6" w:rsidRPr="00AC1A42">
        <w:trPr>
          <w:divId w:val="15329553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6C6" w:rsidRPr="00AC1A42">
        <w:trPr>
          <w:divId w:val="15329553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6C6" w:rsidRPr="00AC1A42">
        <w:trPr>
          <w:divId w:val="15329553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6C6" w:rsidRPr="00AC1A42">
        <w:trPr>
          <w:divId w:val="15329553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6C6" w:rsidRPr="00AC1A42">
        <w:trPr>
          <w:divId w:val="15329553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6C6" w:rsidRPr="00AC1A42">
        <w:trPr>
          <w:divId w:val="15329553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6C6" w:rsidRPr="00AC1A42">
        <w:trPr>
          <w:divId w:val="15329553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6C6" w:rsidRPr="00AC1A42">
        <w:trPr>
          <w:divId w:val="15329553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6C6" w:rsidRPr="00AC1A42">
        <w:trPr>
          <w:divId w:val="15329553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6C6" w:rsidRPr="00AC1A42">
        <w:trPr>
          <w:divId w:val="15329553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6C6" w:rsidRPr="00AC1A42">
        <w:trPr>
          <w:divId w:val="15329553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6C6" w:rsidRPr="00AC1A42">
        <w:trPr>
          <w:divId w:val="15329553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6C6" w:rsidRPr="00AC1A42">
        <w:trPr>
          <w:divId w:val="15329553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6C6" w:rsidRPr="00AC1A42">
        <w:trPr>
          <w:divId w:val="15329553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6C6" w:rsidRPr="00AC1A42">
        <w:trPr>
          <w:divId w:val="15329553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x</w:t>
            </w:r>
          </w:p>
        </w:tc>
      </w:tr>
      <w:tr w:rsidR="000776C6" w:rsidRPr="00AC1A42">
        <w:trPr>
          <w:divId w:val="15329553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x</w:t>
            </w:r>
          </w:p>
        </w:tc>
      </w:tr>
      <w:tr w:rsidR="000776C6" w:rsidRPr="00AC1A42">
        <w:trPr>
          <w:divId w:val="15329553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x</w:t>
            </w:r>
          </w:p>
        </w:tc>
      </w:tr>
      <w:tr w:rsidR="000776C6" w:rsidRPr="00AC1A42">
        <w:trPr>
          <w:divId w:val="15329553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x</w:t>
            </w:r>
          </w:p>
        </w:tc>
      </w:tr>
      <w:tr w:rsidR="000776C6" w:rsidRPr="00AC1A42">
        <w:trPr>
          <w:divId w:val="15329553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x</w:t>
            </w:r>
          </w:p>
        </w:tc>
      </w:tr>
      <w:tr w:rsidR="000776C6" w:rsidRPr="00AC1A42">
        <w:trPr>
          <w:divId w:val="15329553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x</w:t>
            </w:r>
          </w:p>
        </w:tc>
      </w:tr>
      <w:tr w:rsidR="000776C6" w:rsidRPr="00AC1A42">
        <w:trPr>
          <w:divId w:val="15329553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x</w:t>
            </w:r>
          </w:p>
        </w:tc>
      </w:tr>
      <w:tr w:rsidR="000776C6" w:rsidRPr="00AC1A42">
        <w:trPr>
          <w:divId w:val="15329553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x</w:t>
            </w:r>
          </w:p>
        </w:tc>
      </w:tr>
      <w:tr w:rsidR="000776C6" w:rsidRPr="00AC1A42">
        <w:trPr>
          <w:divId w:val="15329553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x</w:t>
            </w:r>
          </w:p>
        </w:tc>
      </w:tr>
      <w:tr w:rsidR="000776C6" w:rsidRPr="00AC1A42">
        <w:trPr>
          <w:divId w:val="15329553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x</w:t>
            </w:r>
          </w:p>
        </w:tc>
      </w:tr>
      <w:tr w:rsidR="000776C6" w:rsidRPr="00AC1A42">
        <w:trPr>
          <w:divId w:val="15329553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 xml:space="preserve">Asociácia </w:t>
            </w:r>
            <w:r w:rsidR="00AC1A42" w:rsidRPr="00AC1A42">
              <w:rPr>
                <w:rFonts w:ascii="Times New Roman" w:hAnsi="Times New Roman" w:cs="Times New Roman"/>
              </w:rPr>
              <w:t>zamestnávateľských</w:t>
            </w:r>
            <w:r w:rsidRPr="00AC1A42">
              <w:rPr>
                <w:rFonts w:ascii="Times New Roman" w:hAnsi="Times New Roman" w:cs="Times New Roman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x</w:t>
            </w:r>
          </w:p>
        </w:tc>
      </w:tr>
      <w:tr w:rsidR="000776C6" w:rsidRPr="00AC1A42">
        <w:trPr>
          <w:divId w:val="15329553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x</w:t>
            </w:r>
          </w:p>
        </w:tc>
      </w:tr>
      <w:tr w:rsidR="000776C6" w:rsidRPr="00AC1A42">
        <w:trPr>
          <w:divId w:val="15329553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x</w:t>
            </w:r>
          </w:p>
        </w:tc>
      </w:tr>
      <w:tr w:rsidR="000776C6" w:rsidRPr="00AC1A42">
        <w:trPr>
          <w:divId w:val="15329553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x</w:t>
            </w:r>
          </w:p>
        </w:tc>
      </w:tr>
      <w:tr w:rsidR="000776C6" w:rsidRPr="00AC1A42">
        <w:trPr>
          <w:divId w:val="15329553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Asociácia priemyselných zväzov a dopravy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x</w:t>
            </w:r>
          </w:p>
        </w:tc>
      </w:tr>
      <w:tr w:rsidR="000776C6" w:rsidRPr="00AC1A42">
        <w:trPr>
          <w:divId w:val="15329553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Klub 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x</w:t>
            </w:r>
          </w:p>
        </w:tc>
      </w:tr>
      <w:tr w:rsidR="000776C6" w:rsidRPr="00AC1A42">
        <w:trPr>
          <w:divId w:val="15329553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Úrad vlády Slovenskej republiky - podpredseda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x</w:t>
            </w:r>
          </w:p>
        </w:tc>
      </w:tr>
      <w:tr w:rsidR="000776C6" w:rsidRPr="00AC1A42">
        <w:trPr>
          <w:divId w:val="15329553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Žilinský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x</w:t>
            </w:r>
          </w:p>
        </w:tc>
      </w:tr>
      <w:tr w:rsidR="000776C6" w:rsidRPr="00AC1A42">
        <w:trPr>
          <w:divId w:val="15329553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Košický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x</w:t>
            </w:r>
          </w:p>
        </w:tc>
      </w:tr>
      <w:tr w:rsidR="000776C6" w:rsidRPr="00AC1A42">
        <w:trPr>
          <w:divId w:val="15329553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Banskobystrický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x</w:t>
            </w:r>
          </w:p>
        </w:tc>
      </w:tr>
      <w:tr w:rsidR="000776C6" w:rsidRPr="00AC1A42">
        <w:trPr>
          <w:divId w:val="15329553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BRATISLAVSKÝ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x</w:t>
            </w:r>
          </w:p>
        </w:tc>
      </w:tr>
      <w:tr w:rsidR="000776C6" w:rsidRPr="00AC1A42">
        <w:trPr>
          <w:divId w:val="15329553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Trnavský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x</w:t>
            </w:r>
          </w:p>
        </w:tc>
      </w:tr>
      <w:tr w:rsidR="000776C6" w:rsidRPr="00AC1A42">
        <w:trPr>
          <w:divId w:val="15329553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Prešovský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x</w:t>
            </w:r>
          </w:p>
        </w:tc>
      </w:tr>
      <w:tr w:rsidR="000776C6" w:rsidRPr="00AC1A42">
        <w:trPr>
          <w:divId w:val="15329553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Nitriansky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x</w:t>
            </w:r>
          </w:p>
        </w:tc>
      </w:tr>
      <w:tr w:rsidR="000776C6" w:rsidRPr="00AC1A42">
        <w:trPr>
          <w:divId w:val="15329553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Trenčiansky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x</w:t>
            </w:r>
          </w:p>
        </w:tc>
      </w:tr>
      <w:tr w:rsidR="000776C6" w:rsidRPr="00AC1A42">
        <w:trPr>
          <w:divId w:val="15329553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Hlavné mesto Slovenskej republiky Bratislava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x</w:t>
            </w:r>
          </w:p>
        </w:tc>
      </w:tr>
      <w:tr w:rsidR="000776C6" w:rsidRPr="00AC1A42">
        <w:trPr>
          <w:divId w:val="15329553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Únia miest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x</w:t>
            </w:r>
          </w:p>
        </w:tc>
      </w:tr>
      <w:tr w:rsidR="000776C6" w:rsidRPr="00AC1A42">
        <w:trPr>
          <w:divId w:val="15329553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Národné lesnícke centrum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x</w:t>
            </w:r>
          </w:p>
        </w:tc>
      </w:tr>
      <w:tr w:rsidR="000776C6" w:rsidRPr="00AC1A42">
        <w:trPr>
          <w:divId w:val="153295537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7 (7o,0z)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2">
              <w:rPr>
                <w:rFonts w:ascii="Times New Roman" w:hAnsi="Times New Roman" w:cs="Times New Roman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6C6" w:rsidRPr="00AC1A4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7CE0" w:rsidRPr="00AC1A42" w:rsidRDefault="00BF7CE0" w:rsidP="00A30A9E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C1A42">
        <w:rPr>
          <w:rFonts w:ascii="Times New Roman" w:eastAsia="Times New Roman" w:hAnsi="Times New Roman" w:cs="Times New Roman"/>
          <w:bCs/>
          <w:color w:val="000000"/>
          <w:lang w:eastAsia="sk-SK"/>
        </w:rPr>
        <w:t>Vyhodnotenie vecných pripomienok je uvedené v tabuľkovej časti.</w:t>
      </w:r>
    </w:p>
    <w:p w:rsidR="00BF7CE0" w:rsidRPr="00AC1A42" w:rsidRDefault="00BF7CE0" w:rsidP="00A30A9E">
      <w:pPr>
        <w:pStyle w:val="Zkladntext"/>
        <w:widowControl/>
        <w:jc w:val="both"/>
        <w:rPr>
          <w:b w:val="0"/>
          <w:bCs w:val="0"/>
          <w:color w:val="000000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AC1A42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AC1A42" w:rsidRDefault="00BF7CE0" w:rsidP="00A30A9E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C1A42">
              <w:rPr>
                <w:b w:val="0"/>
                <w:color w:val="000000"/>
                <w:sz w:val="22"/>
                <w:szCs w:val="22"/>
              </w:rPr>
              <w:t>Vysvetlivky k použitým skratkám v tabuľke:</w:t>
            </w:r>
          </w:p>
        </w:tc>
      </w:tr>
      <w:tr w:rsidR="00BF7CE0" w:rsidRPr="00AC1A42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AC1A42" w:rsidRDefault="00BF7CE0" w:rsidP="00A30A9E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C1A42">
              <w:rPr>
                <w:b w:val="0"/>
                <w:color w:val="000000"/>
                <w:sz w:val="22"/>
                <w:szCs w:val="22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AC1A42" w:rsidRDefault="00BF7CE0" w:rsidP="00A30A9E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C1A42">
              <w:rPr>
                <w:b w:val="0"/>
                <w:color w:val="000000"/>
                <w:sz w:val="22"/>
                <w:szCs w:val="22"/>
              </w:rPr>
              <w:t>A – akceptovaná</w:t>
            </w:r>
          </w:p>
        </w:tc>
      </w:tr>
      <w:tr w:rsidR="00BF7CE0" w:rsidRPr="00AC1A42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AC1A42" w:rsidRDefault="00BF7CE0" w:rsidP="00A30A9E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C1A42">
              <w:rPr>
                <w:b w:val="0"/>
                <w:color w:val="000000"/>
                <w:sz w:val="22"/>
                <w:szCs w:val="22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AC1A42" w:rsidRDefault="00BF7CE0" w:rsidP="00A30A9E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C1A42">
              <w:rPr>
                <w:b w:val="0"/>
                <w:color w:val="000000"/>
                <w:sz w:val="22"/>
                <w:szCs w:val="22"/>
              </w:rPr>
              <w:t>N – neakceptovaná</w:t>
            </w:r>
          </w:p>
        </w:tc>
      </w:tr>
      <w:tr w:rsidR="00BF7CE0" w:rsidRPr="00AC1A42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AC1A42" w:rsidRDefault="00BF7CE0" w:rsidP="00A30A9E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AC1A42" w:rsidRDefault="00BF7CE0" w:rsidP="00A30A9E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C1A42">
              <w:rPr>
                <w:b w:val="0"/>
                <w:color w:val="000000"/>
                <w:sz w:val="22"/>
                <w:szCs w:val="22"/>
              </w:rPr>
              <w:t>ČA – čiastočne akceptovaná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7"/>
        <w:gridCol w:w="6079"/>
        <w:gridCol w:w="526"/>
        <w:gridCol w:w="605"/>
        <w:gridCol w:w="4216"/>
      </w:tblGrid>
      <w:tr w:rsidR="000776C6" w:rsidRPr="00BF74C2" w:rsidTr="00CB15E0">
        <w:trPr>
          <w:divId w:val="1649630617"/>
          <w:jc w:val="center"/>
        </w:trPr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76C6" w:rsidRPr="00BF74C2" w:rsidRDefault="00E85710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A42">
              <w:rPr>
                <w:rFonts w:ascii="Times New Roman" w:hAnsi="Times New Roman" w:cs="Times New Roman"/>
              </w:rPr>
              <w:lastRenderedPageBreak/>
              <w:br w:type="page"/>
            </w:r>
            <w:r w:rsidR="000776C6" w:rsidRPr="00BF74C2">
              <w:rPr>
                <w:rFonts w:ascii="Times New Roman" w:hAnsi="Times New Roman" w:cs="Times New Roman"/>
                <w:b/>
                <w:bCs/>
              </w:rPr>
              <w:t>Subjekt</w:t>
            </w:r>
          </w:p>
        </w:tc>
        <w:tc>
          <w:tcPr>
            <w:tcW w:w="2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76C6" w:rsidRPr="00BF74C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74C2">
              <w:rPr>
                <w:rFonts w:ascii="Times New Roman" w:hAnsi="Times New Roman" w:cs="Times New Roman"/>
                <w:b/>
                <w:bCs/>
              </w:rPr>
              <w:t>Pripomienka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76C6" w:rsidRPr="00BF74C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74C2">
              <w:rPr>
                <w:rFonts w:ascii="Times New Roman" w:hAnsi="Times New Roman" w:cs="Times New Roman"/>
                <w:b/>
                <w:bCs/>
              </w:rPr>
              <w:t>Typ</w:t>
            </w:r>
          </w:p>
        </w:tc>
        <w:tc>
          <w:tcPr>
            <w:tcW w:w="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76C6" w:rsidRPr="00BF74C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74C2">
              <w:rPr>
                <w:rFonts w:ascii="Times New Roman" w:hAnsi="Times New Roman" w:cs="Times New Roman"/>
                <w:b/>
                <w:bCs/>
              </w:rPr>
              <w:t>Vyh.</w:t>
            </w:r>
          </w:p>
        </w:tc>
        <w:tc>
          <w:tcPr>
            <w:tcW w:w="1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76C6" w:rsidRPr="00BF74C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74C2">
              <w:rPr>
                <w:rFonts w:ascii="Times New Roman" w:hAnsi="Times New Roman" w:cs="Times New Roman"/>
                <w:b/>
                <w:bCs/>
              </w:rPr>
              <w:t>Spôsob vyhodnotenia</w:t>
            </w:r>
          </w:p>
        </w:tc>
      </w:tr>
      <w:tr w:rsidR="000776C6" w:rsidRPr="00BF74C2" w:rsidTr="00CB15E0">
        <w:trPr>
          <w:divId w:val="1649630617"/>
          <w:jc w:val="center"/>
        </w:trPr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76C6" w:rsidRPr="00BF74C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74C2">
              <w:rPr>
                <w:rFonts w:ascii="Times New Roman" w:hAnsi="Times New Roman" w:cs="Times New Roman"/>
                <w:b/>
                <w:bCs/>
              </w:rPr>
              <w:t>MDSR</w:t>
            </w:r>
          </w:p>
        </w:tc>
        <w:tc>
          <w:tcPr>
            <w:tcW w:w="2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5E0" w:rsidRPr="00BF74C2" w:rsidRDefault="000776C6" w:rsidP="00A30A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74C2">
              <w:rPr>
                <w:rFonts w:ascii="Times New Roman" w:hAnsi="Times New Roman" w:cs="Times New Roman"/>
                <w:b/>
                <w:bCs/>
              </w:rPr>
              <w:t>Čl. I</w:t>
            </w:r>
          </w:p>
          <w:p w:rsidR="000776C6" w:rsidRPr="00BF74C2" w:rsidRDefault="000776C6" w:rsidP="00A30A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4C2">
              <w:rPr>
                <w:rFonts w:ascii="Times New Roman" w:hAnsi="Times New Roman" w:cs="Times New Roman"/>
              </w:rPr>
              <w:t>V Čl. I bode 5 odporúčame slová „odseku 26“ nahradiť slovami „odseku 25“.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76C6" w:rsidRPr="00BF74C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4C2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76C6" w:rsidRPr="00BF74C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4C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76C6" w:rsidRPr="00BF74C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6C6" w:rsidRPr="00BF74C2" w:rsidTr="00CB15E0">
        <w:trPr>
          <w:divId w:val="1649630617"/>
          <w:jc w:val="center"/>
        </w:trPr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76C6" w:rsidRPr="00BF74C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74C2">
              <w:rPr>
                <w:rFonts w:ascii="Times New Roman" w:hAnsi="Times New Roman" w:cs="Times New Roman"/>
                <w:b/>
                <w:bCs/>
              </w:rPr>
              <w:t>MFSR</w:t>
            </w:r>
          </w:p>
        </w:tc>
        <w:tc>
          <w:tcPr>
            <w:tcW w:w="2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5E0" w:rsidRPr="00BF74C2" w:rsidRDefault="000776C6" w:rsidP="00A30A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74C2">
              <w:rPr>
                <w:rFonts w:ascii="Times New Roman" w:hAnsi="Times New Roman" w:cs="Times New Roman"/>
                <w:b/>
                <w:bCs/>
              </w:rPr>
              <w:t>Celému materiálu</w:t>
            </w:r>
          </w:p>
          <w:p w:rsidR="000776C6" w:rsidRPr="00BF74C2" w:rsidRDefault="000776C6" w:rsidP="00A30A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4C2">
              <w:rPr>
                <w:rFonts w:ascii="Times New Roman" w:hAnsi="Times New Roman" w:cs="Times New Roman"/>
              </w:rPr>
              <w:t>Návrh je potrebné zosúladiť s prílohou č. 1 Legislatívnych pravidiel vlády SR (ďalej len „príloha LPV“) [napríklad v čl. I bode 5 slová „odseku 26“ nahradiť slovami „odseku 25“, v bode 10 úvodnej vete za slovo „ktorá“ vložiť slová „vrátane nadpisu“ a doplniť nadpis prílohy č. 3a v súlade s bodom 15 prílohy LPV, v bode 10 prílohe č. 3a časti C druhom bode druhej vete za slovo „pôdne“ vložiť slovo „podmienky“].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76C6" w:rsidRPr="00BF74C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4C2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76C6" w:rsidRPr="00BF74C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4C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76C6" w:rsidRPr="00BF74C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6C6" w:rsidRPr="00BF74C2" w:rsidTr="00CB15E0">
        <w:trPr>
          <w:divId w:val="1649630617"/>
          <w:jc w:val="center"/>
        </w:trPr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76C6" w:rsidRPr="00BF74C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74C2">
              <w:rPr>
                <w:rFonts w:ascii="Times New Roman" w:hAnsi="Times New Roman" w:cs="Times New Roman"/>
                <w:b/>
                <w:bCs/>
              </w:rPr>
              <w:t>OAPSVLÚVSR</w:t>
            </w:r>
          </w:p>
        </w:tc>
        <w:tc>
          <w:tcPr>
            <w:tcW w:w="2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5E0" w:rsidRPr="00BF74C2" w:rsidRDefault="000776C6" w:rsidP="00A30A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74C2">
              <w:rPr>
                <w:rFonts w:ascii="Times New Roman" w:hAnsi="Times New Roman" w:cs="Times New Roman"/>
                <w:b/>
                <w:bCs/>
              </w:rPr>
              <w:t>K tabuľke zhody s vykonávacou smernicou (EÚ) 2022/1647</w:t>
            </w:r>
          </w:p>
          <w:p w:rsidR="000776C6" w:rsidRPr="00BF74C2" w:rsidRDefault="000776C6" w:rsidP="00A30A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4C2">
              <w:rPr>
                <w:rFonts w:ascii="Times New Roman" w:hAnsi="Times New Roman" w:cs="Times New Roman"/>
              </w:rPr>
              <w:t>Pri preukazovaní prílohy (príloha IV časť A) vykonávacej smernice (EÚ) 2022/1647 žiadame vyplniť stĺpec (5) tabuľky zhody.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76C6" w:rsidRPr="00BF74C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4C2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76C6" w:rsidRPr="00BF74C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4C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76C6" w:rsidRPr="00BF74C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6C6" w:rsidRPr="00BF74C2" w:rsidTr="00CB15E0">
        <w:trPr>
          <w:divId w:val="1649630617"/>
          <w:jc w:val="center"/>
        </w:trPr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76C6" w:rsidRPr="00BF74C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74C2">
              <w:rPr>
                <w:rFonts w:ascii="Times New Roman" w:hAnsi="Times New Roman" w:cs="Times New Roman"/>
                <w:b/>
                <w:bCs/>
              </w:rPr>
              <w:t>OAPSVLÚVSR</w:t>
            </w:r>
          </w:p>
        </w:tc>
        <w:tc>
          <w:tcPr>
            <w:tcW w:w="2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5E0" w:rsidRPr="00BF74C2" w:rsidRDefault="000776C6" w:rsidP="00A30A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74C2">
              <w:rPr>
                <w:rFonts w:ascii="Times New Roman" w:hAnsi="Times New Roman" w:cs="Times New Roman"/>
                <w:b/>
                <w:bCs/>
              </w:rPr>
              <w:t>K tabuľke zhody s vykonávacou smernicou (EÚ) 2022/1647</w:t>
            </w:r>
          </w:p>
          <w:p w:rsidR="000776C6" w:rsidRPr="00BF74C2" w:rsidRDefault="000776C6" w:rsidP="00A30A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4C2">
              <w:rPr>
                <w:rFonts w:ascii="Times New Roman" w:hAnsi="Times New Roman" w:cs="Times New Roman"/>
              </w:rPr>
              <w:t>Upozorňujeme, že pri preukazovaní odlišností znakov odrody v prílohe (príloha IV časť A) vykonávacej smernice (EÚ) 2022/1647 sa napr. pri kukurici transponovali slová „prvý list“ do slovenského právneho poriadku ako „primárny list“, avšak u raže sa prebrali v doslovnom znení. Uvedené odporúčame zjednotiť, prípadne v stĺpci (8) tabuľky zhody - poznámky vysvetliť rozdiel používaného pojmu v slovenskom právnom poriadku.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76C6" w:rsidRPr="00BF74C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4C2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76C6" w:rsidRPr="00BF74C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4C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76C6" w:rsidRPr="00BF74C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6C6" w:rsidRPr="00BF74C2" w:rsidTr="00CB15E0">
        <w:trPr>
          <w:divId w:val="1649630617"/>
          <w:jc w:val="center"/>
        </w:trPr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76C6" w:rsidRPr="00BF74C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74C2">
              <w:rPr>
                <w:rFonts w:ascii="Times New Roman" w:hAnsi="Times New Roman" w:cs="Times New Roman"/>
                <w:b/>
                <w:bCs/>
              </w:rPr>
              <w:t>OAPSVLÚVSR</w:t>
            </w:r>
          </w:p>
        </w:tc>
        <w:tc>
          <w:tcPr>
            <w:tcW w:w="2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15E0" w:rsidRPr="00BF74C2" w:rsidRDefault="000776C6" w:rsidP="00A30A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74C2">
              <w:rPr>
                <w:rFonts w:ascii="Times New Roman" w:hAnsi="Times New Roman" w:cs="Times New Roman"/>
                <w:b/>
                <w:bCs/>
              </w:rPr>
              <w:t>K doložke zlučiteľnosti</w:t>
            </w:r>
          </w:p>
          <w:p w:rsidR="000776C6" w:rsidRPr="00BF74C2" w:rsidRDefault="000776C6" w:rsidP="00A30A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4C2">
              <w:rPr>
                <w:rFonts w:ascii="Times New Roman" w:hAnsi="Times New Roman" w:cs="Times New Roman"/>
              </w:rPr>
              <w:t>Do bodu 3 písm. b) doložky zlučiteľnosti žiadame doplniť nariadenie (EÚ) 2018/848 v platnom znení, spolu s uvedením jeho gestora, keďže je v ňom problematika návrhu právneho predpisu upravená.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76C6" w:rsidRPr="00BF74C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4C2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76C6" w:rsidRPr="00BF74C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4C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76C6" w:rsidRPr="00BF74C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B41" w:rsidRPr="00BF74C2" w:rsidTr="00F04BE4">
        <w:trPr>
          <w:divId w:val="1649630617"/>
          <w:jc w:val="center"/>
        </w:trPr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76C6" w:rsidRPr="00BF74C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74C2">
              <w:rPr>
                <w:rFonts w:ascii="Times New Roman" w:hAnsi="Times New Roman" w:cs="Times New Roman"/>
                <w:b/>
                <w:bCs/>
              </w:rPr>
              <w:t>OAPSVLÚVSR</w:t>
            </w:r>
          </w:p>
        </w:tc>
        <w:tc>
          <w:tcPr>
            <w:tcW w:w="2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4BE4" w:rsidRPr="00BF74C2" w:rsidRDefault="000776C6" w:rsidP="00A30A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74C2">
              <w:rPr>
                <w:rFonts w:ascii="Times New Roman" w:hAnsi="Times New Roman" w:cs="Times New Roman"/>
                <w:b/>
                <w:bCs/>
              </w:rPr>
              <w:t>K Čl. I bod 10 návrhu nariadenia</w:t>
            </w:r>
          </w:p>
          <w:p w:rsidR="000776C6" w:rsidRPr="00BF74C2" w:rsidRDefault="000776C6" w:rsidP="00A30A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4C2">
              <w:rPr>
                <w:rFonts w:ascii="Times New Roman" w:hAnsi="Times New Roman" w:cs="Times New Roman"/>
              </w:rPr>
              <w:t xml:space="preserve">V časti B bod 1 písm. b) sa ustanovuje, že „úroveň vyrovnanosti v rámci ekologickej odrody musí byť podobná úrovni vyrovnanosti porovnateľnej odrody, ktorou je odroda podľa § 2 písm. e)“. Upozorňujeme, že uvedené ustanovenie je transpozíciou prílohy IV časť A bod 1.2 písm. b) vykonávacej smernice (EÚ) 2022/1647 (ale aj prílohy III časť B bod 1.2 písm. b) vykonávacej smernice (EÚ) 2022/1648), pričom tie požadujú, aby „miera vyrovnanosti v rámci odrody musí byť podobná miere vyrovnanosti porovnateľných odrôd všeobecne známych v Únii“. Navrhovaná slovenská právna úprava sa javí ako rozporná s európskou právnou úpravou, nakoľko v slovenskej právnej úprave v § 2 písm. e) nariadenia vlády č. 50/2007 Z. z. sa za takúto odrodu považuje aj odroda zapísaná v zozname odrôd na certifikáciu a uvádzanie na trh alebo na overenie ako </w:t>
            </w:r>
            <w:r w:rsidRPr="00BF74C2">
              <w:rPr>
                <w:rFonts w:ascii="Times New Roman" w:hAnsi="Times New Roman" w:cs="Times New Roman"/>
              </w:rPr>
              <w:lastRenderedPageBreak/>
              <w:t>štandardný materiál pre tretie krajiny, alebo odroda zapísaná v Spoločnom katalógu odrôd poľnohospodárskych rastlinných druhov alebo v Spoločnom katalógu odrôd zeleninových druhov a pod. Uvedené odporúčame prepracovať v zmysle oboch európskych smerníc.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76C6" w:rsidRPr="00BF74C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4C2">
              <w:rPr>
                <w:rFonts w:ascii="Times New Roman" w:hAnsi="Times New Roman" w:cs="Times New Roman"/>
              </w:rPr>
              <w:lastRenderedPageBreak/>
              <w:t>O</w:t>
            </w:r>
          </w:p>
        </w:tc>
        <w:tc>
          <w:tcPr>
            <w:tcW w:w="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76C6" w:rsidRPr="00BF74C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4C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5EEE" w:rsidRPr="00BF74C2" w:rsidRDefault="000776C6" w:rsidP="00A30A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F74C2">
              <w:rPr>
                <w:rFonts w:ascii="Times New Roman" w:hAnsi="Times New Roman" w:cs="Times New Roman"/>
              </w:rPr>
              <w:t xml:space="preserve">Ustanovenie uvedené v prílohe IV časti B bode 1.2. písm. b) vykonávacej smernice (EÚ) 2022/1647 a v prílohe III časti B bode 1.2. písm. b) vykonávacej smernice (EÚ) 2022/1648, v znení </w:t>
            </w:r>
            <w:r w:rsidR="00F04BE4" w:rsidRPr="00BF74C2">
              <w:rPr>
                <w:rFonts w:ascii="Times New Roman" w:hAnsi="Times New Roman" w:cs="Times New Roman"/>
              </w:rPr>
              <w:t>„</w:t>
            </w:r>
            <w:r w:rsidRPr="00BF74C2">
              <w:rPr>
                <w:rFonts w:ascii="Times New Roman" w:hAnsi="Times New Roman" w:cs="Times New Roman"/>
                <w:i/>
              </w:rPr>
              <w:t>miera vyrovnanosti v rámci odrody musí byť podobná miere vyrovnanosti porovnateľných odrôd všeobecne známych v Únií</w:t>
            </w:r>
            <w:r w:rsidRPr="00BF74C2">
              <w:rPr>
                <w:rFonts w:ascii="Times New Roman" w:hAnsi="Times New Roman" w:cs="Times New Roman"/>
              </w:rPr>
              <w:t>", plne zodpovedá § 2 písm. e) nariadenia vlády Slovenskej republiky č</w:t>
            </w:r>
            <w:r w:rsidR="00F04BE4" w:rsidRPr="00BF74C2">
              <w:rPr>
                <w:rFonts w:ascii="Times New Roman" w:hAnsi="Times New Roman" w:cs="Times New Roman"/>
              </w:rPr>
              <w:t>. </w:t>
            </w:r>
            <w:r w:rsidRPr="00BF74C2">
              <w:rPr>
                <w:rFonts w:ascii="Times New Roman" w:hAnsi="Times New Roman" w:cs="Times New Roman"/>
              </w:rPr>
              <w:t xml:space="preserve">50/2007 Z. z. o registrácií odrôd pestovaných rastlín (ďalej len </w:t>
            </w:r>
            <w:r w:rsidR="00F04BE4" w:rsidRPr="00BF74C2">
              <w:rPr>
                <w:rFonts w:ascii="Times New Roman" w:hAnsi="Times New Roman" w:cs="Times New Roman"/>
              </w:rPr>
              <w:t>„</w:t>
            </w:r>
            <w:r w:rsidRPr="00BF74C2">
              <w:rPr>
                <w:rFonts w:ascii="Times New Roman" w:hAnsi="Times New Roman" w:cs="Times New Roman"/>
              </w:rPr>
              <w:t>nariadenie č. 50/2007 Z. z.</w:t>
            </w:r>
            <w:r w:rsidR="00F04BE4" w:rsidRPr="00BF74C2">
              <w:rPr>
                <w:rFonts w:ascii="Times New Roman" w:hAnsi="Times New Roman" w:cs="Times New Roman"/>
              </w:rPr>
              <w:t>“</w:t>
            </w:r>
            <w:r w:rsidRPr="00BF74C2">
              <w:rPr>
                <w:rFonts w:ascii="Times New Roman" w:hAnsi="Times New Roman" w:cs="Times New Roman"/>
              </w:rPr>
              <w:t xml:space="preserve">). Všetky odrody registrované alebo certifikované v Európskej únií musia byť zapísané v zozname odrôd na certifikáciu alebo na overenie ako štandardný </w:t>
            </w:r>
            <w:r w:rsidRPr="00BF74C2">
              <w:rPr>
                <w:rFonts w:ascii="Times New Roman" w:hAnsi="Times New Roman" w:cs="Times New Roman"/>
              </w:rPr>
              <w:lastRenderedPageBreak/>
              <w:t>materiál</w:t>
            </w:r>
            <w:r w:rsidR="00F04BE4" w:rsidRPr="00BF74C2">
              <w:rPr>
                <w:rFonts w:ascii="Times New Roman" w:hAnsi="Times New Roman" w:cs="Times New Roman"/>
              </w:rPr>
              <w:t xml:space="preserve"> pre členské krajiny alebo tretie krajiny</w:t>
            </w:r>
            <w:r w:rsidRPr="00BF74C2">
              <w:rPr>
                <w:rFonts w:ascii="Times New Roman" w:hAnsi="Times New Roman" w:cs="Times New Roman"/>
              </w:rPr>
              <w:t xml:space="preserve">, alebo musia byť ako odroda zapísaná v Spoločnom katalógu odrôd poľnohospodárskych rastlinných druhov alebo v Spoločnom katalógu odrôd zeleninových druhov. Ak sú tieto odrody zapísané v zoznamoch vyššie uvedených, spĺňajú podmienku odrôd </w:t>
            </w:r>
            <w:r w:rsidR="00F04BE4" w:rsidRPr="00BF74C2">
              <w:rPr>
                <w:rFonts w:ascii="Times New Roman" w:hAnsi="Times New Roman" w:cs="Times New Roman"/>
              </w:rPr>
              <w:t>„</w:t>
            </w:r>
            <w:r w:rsidRPr="00BF74C2">
              <w:rPr>
                <w:rFonts w:ascii="Times New Roman" w:hAnsi="Times New Roman" w:cs="Times New Roman"/>
              </w:rPr>
              <w:t xml:space="preserve">všeobecne známych v Únií". Z odborného hľadiska preto ustanovenie § 2 písm. e) nariadenia č. 50/2007 Z. z. bližšie špecifikuje a deklaruje, ktoré podmienky musia byť splnené, aby odroda spĺňala požiadavku </w:t>
            </w:r>
            <w:r w:rsidR="00F04BE4" w:rsidRPr="00BF74C2">
              <w:rPr>
                <w:rFonts w:ascii="Times New Roman" w:hAnsi="Times New Roman" w:cs="Times New Roman"/>
              </w:rPr>
              <w:t>„</w:t>
            </w:r>
            <w:r w:rsidRPr="00BF74C2">
              <w:rPr>
                <w:rFonts w:ascii="Times New Roman" w:hAnsi="Times New Roman" w:cs="Times New Roman"/>
                <w:i/>
              </w:rPr>
              <w:t>miera vyrovnanosti v rámci odrody musí byť podobná miere vyrovnanosti porovnateľných odrôd všeobecne známych v Únií</w:t>
            </w:r>
            <w:r w:rsidRPr="00BF74C2">
              <w:rPr>
                <w:rFonts w:ascii="Times New Roman" w:hAnsi="Times New Roman" w:cs="Times New Roman"/>
              </w:rPr>
              <w:t>". Potvrdením súladu ustanovenia § 2 písm. e) nariadenia č. 50/2007 Z. z. s európskou právnou úpravou je  transpozícia Smernice Rady 2002/53/ES z 13. júna 2002 o spoločnom katalógu odrôd poľnohospodárskych rastlinných druhov (Ú. v. ES L 193, 20.7.2002) a Smernice Rady 2022/55/ES z 13. júna 2002 o obchodovaní s</w:t>
            </w:r>
            <w:r w:rsidR="00F04BE4" w:rsidRPr="00BF74C2">
              <w:rPr>
                <w:rFonts w:ascii="Times New Roman" w:hAnsi="Times New Roman" w:cs="Times New Roman"/>
              </w:rPr>
              <w:t xml:space="preserve"> </w:t>
            </w:r>
            <w:r w:rsidRPr="00BF74C2">
              <w:rPr>
                <w:rFonts w:ascii="Times New Roman" w:hAnsi="Times New Roman" w:cs="Times New Roman"/>
              </w:rPr>
              <w:t xml:space="preserve">osivom zelenín (Ú. v. ES L 193, 20.7.2002). Podľa čl. 5 ods. 1 smernice (ES) 2002/53 </w:t>
            </w:r>
            <w:r w:rsidR="00F04BE4" w:rsidRPr="00BF74C2">
              <w:rPr>
                <w:rFonts w:ascii="Times New Roman" w:hAnsi="Times New Roman" w:cs="Times New Roman"/>
              </w:rPr>
              <w:t>„</w:t>
            </w:r>
            <w:r w:rsidRPr="00BF74C2">
              <w:rPr>
                <w:rFonts w:ascii="Times New Roman" w:hAnsi="Times New Roman" w:cs="Times New Roman"/>
                <w:i/>
                <w:u w:val="single"/>
              </w:rPr>
              <w:t>Odroda známa v spoločenstve je každá odroda</w:t>
            </w:r>
            <w:r w:rsidRPr="00BF74C2">
              <w:rPr>
                <w:rFonts w:ascii="Times New Roman" w:hAnsi="Times New Roman" w:cs="Times New Roman"/>
                <w:i/>
              </w:rPr>
              <w:t>, ktorá je v čase, keď sa podáva žiadosť o registráciu podľa správneho konania:</w:t>
            </w:r>
          </w:p>
          <w:p w:rsidR="008E5EEE" w:rsidRPr="00BF74C2" w:rsidRDefault="000776C6" w:rsidP="00A30A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F74C2">
              <w:rPr>
                <w:rFonts w:ascii="Times New Roman" w:hAnsi="Times New Roman" w:cs="Times New Roman"/>
                <w:i/>
              </w:rPr>
              <w:t xml:space="preserve">- </w:t>
            </w:r>
            <w:r w:rsidRPr="00BF74C2">
              <w:rPr>
                <w:rFonts w:ascii="Times New Roman" w:hAnsi="Times New Roman" w:cs="Times New Roman"/>
                <w:i/>
                <w:u w:val="single"/>
              </w:rPr>
              <w:t>buď zapísaná v spoločnom katalógu odrôd poľnohospodárskych rastlinných druhov alebo v katalógu odrôd zeleninových druhov</w:t>
            </w:r>
            <w:r w:rsidRPr="00BF74C2">
              <w:rPr>
                <w:rFonts w:ascii="Times New Roman" w:hAnsi="Times New Roman" w:cs="Times New Roman"/>
                <w:i/>
              </w:rPr>
              <w:t>, alebo</w:t>
            </w:r>
          </w:p>
          <w:p w:rsidR="008E5EEE" w:rsidRPr="00BF74C2" w:rsidRDefault="000776C6" w:rsidP="00A30A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F74C2">
              <w:rPr>
                <w:rFonts w:ascii="Times New Roman" w:hAnsi="Times New Roman" w:cs="Times New Roman"/>
                <w:i/>
              </w:rPr>
              <w:t xml:space="preserve"> - ak nie je zapísaná v žiadnom z týchto katalógov, </w:t>
            </w:r>
            <w:r w:rsidRPr="00BF74C2">
              <w:rPr>
                <w:rFonts w:ascii="Times New Roman" w:hAnsi="Times New Roman" w:cs="Times New Roman"/>
                <w:i/>
                <w:u w:val="single"/>
              </w:rPr>
              <w:t>bola registrovaná alebo bolo požiadané o jej registráciu v príslušnom členskom štáte alebo inom členskom štáte buď na certifikáciu a obchodovanie s ňou, alebo na certifikáciu pre iné krajiny</w:t>
            </w:r>
            <w:r w:rsidRPr="00BF74C2">
              <w:rPr>
                <w:rFonts w:ascii="Times New Roman" w:hAnsi="Times New Roman" w:cs="Times New Roman"/>
                <w:i/>
              </w:rPr>
              <w:t>, pokiaľ nie sú plnené podmienky pred rozhodnutím o prijatí žiadosti o registráciu odrody na posúdenie vo všetkých zúčastnených členských štátoch.</w:t>
            </w:r>
            <w:r w:rsidRPr="00BF74C2">
              <w:rPr>
                <w:rFonts w:ascii="Times New Roman" w:hAnsi="Times New Roman" w:cs="Times New Roman"/>
              </w:rPr>
              <w:t>" Podľa čl. 5 ods. 1 smernice (ES) 2022/55 "</w:t>
            </w:r>
            <w:r w:rsidRPr="00BF74C2">
              <w:rPr>
                <w:rFonts w:ascii="Times New Roman" w:hAnsi="Times New Roman" w:cs="Times New Roman"/>
                <w:i/>
                <w:u w:val="single"/>
              </w:rPr>
              <w:t>Odroda v spoločenstve je akákoľvek odroda</w:t>
            </w:r>
            <w:r w:rsidRPr="00BF74C2">
              <w:rPr>
                <w:rFonts w:ascii="Times New Roman" w:hAnsi="Times New Roman" w:cs="Times New Roman"/>
                <w:i/>
              </w:rPr>
              <w:t xml:space="preserve">, ktorá v čase riadneho prihlásenia odrody na schválenie je: </w:t>
            </w:r>
          </w:p>
          <w:p w:rsidR="008E5EEE" w:rsidRPr="00BF74C2" w:rsidRDefault="000776C6" w:rsidP="00A30A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F74C2">
              <w:rPr>
                <w:rFonts w:ascii="Times New Roman" w:hAnsi="Times New Roman" w:cs="Times New Roman"/>
                <w:i/>
              </w:rPr>
              <w:lastRenderedPageBreak/>
              <w:t xml:space="preserve">- buď </w:t>
            </w:r>
            <w:r w:rsidRPr="00BF74C2">
              <w:rPr>
                <w:rFonts w:ascii="Times New Roman" w:hAnsi="Times New Roman" w:cs="Times New Roman"/>
                <w:i/>
                <w:u w:val="single"/>
              </w:rPr>
              <w:t>zapísaná v spoločnom katalógu odrôd zeleninových druhov alebo v spoločnom katalógu poľnohospodárskych rastlín</w:t>
            </w:r>
            <w:r w:rsidRPr="00BF74C2">
              <w:rPr>
                <w:rFonts w:ascii="Times New Roman" w:hAnsi="Times New Roman" w:cs="Times New Roman"/>
                <w:i/>
              </w:rPr>
              <w:t xml:space="preserve">, </w:t>
            </w:r>
          </w:p>
          <w:p w:rsidR="008E5EEE" w:rsidRPr="00BF74C2" w:rsidRDefault="000776C6" w:rsidP="00A30A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4C2">
              <w:rPr>
                <w:rFonts w:ascii="Times New Roman" w:hAnsi="Times New Roman" w:cs="Times New Roman"/>
                <w:i/>
              </w:rPr>
              <w:t xml:space="preserve">- alebo bez toho, aby bola zapísaná v jednom z týchto katalógov </w:t>
            </w:r>
            <w:r w:rsidRPr="00BF74C2">
              <w:rPr>
                <w:rFonts w:ascii="Times New Roman" w:hAnsi="Times New Roman" w:cs="Times New Roman"/>
                <w:i/>
                <w:u w:val="single"/>
              </w:rPr>
              <w:t xml:space="preserve">bola prijatá alebo predložená na schválenie v príslušnom členskom štáte alebo inom členskom štáte buď na certifikáciu a obchodovanie alebo certifikáciu pre iné krajiny alebo kontrolovanie ako štandardné osivo, </w:t>
            </w:r>
            <w:r w:rsidRPr="00BF74C2">
              <w:rPr>
                <w:rFonts w:ascii="Times New Roman" w:hAnsi="Times New Roman" w:cs="Times New Roman"/>
                <w:i/>
              </w:rPr>
              <w:t>hoci uvedené podmienky už nespĺňa vo všetkých členských štátoch zainteresovaných pred prijatím rozhodnutia o schválení prihlášky odrody.</w:t>
            </w:r>
            <w:r w:rsidRPr="00BF74C2">
              <w:rPr>
                <w:rFonts w:ascii="Times New Roman" w:hAnsi="Times New Roman" w:cs="Times New Roman"/>
              </w:rPr>
              <w:t xml:space="preserve">" </w:t>
            </w:r>
          </w:p>
          <w:p w:rsidR="008E5EEE" w:rsidRPr="00BF74C2" w:rsidRDefault="000776C6" w:rsidP="00A30A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4C2">
              <w:rPr>
                <w:rFonts w:ascii="Times New Roman" w:hAnsi="Times New Roman" w:cs="Times New Roman"/>
              </w:rPr>
              <w:t xml:space="preserve">Čl. 5 ods. 1 smernice (ES) 2002/53 a čl. 5 ods. 1 smernice (ES) 2002/55 boli transponované do vnútroštátnej legislatívy prostredníctvom § 2 písm. e) nariadenia vlády č. 50/2007 Z. z. v súčasne platnom znení, a to: </w:t>
            </w:r>
          </w:p>
          <w:p w:rsidR="008E5EEE" w:rsidRPr="00BF74C2" w:rsidRDefault="008E5EEE" w:rsidP="00A30A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F74C2">
              <w:rPr>
                <w:rFonts w:ascii="Times New Roman" w:hAnsi="Times New Roman" w:cs="Times New Roman"/>
              </w:rPr>
              <w:t>„</w:t>
            </w:r>
            <w:r w:rsidR="000776C6" w:rsidRPr="00BF74C2">
              <w:rPr>
                <w:rFonts w:ascii="Times New Roman" w:hAnsi="Times New Roman" w:cs="Times New Roman"/>
                <w:i/>
              </w:rPr>
              <w:t xml:space="preserve">známou odrodou každá odroda, ktorá je v čase, podania žiadosti o registráciu </w:t>
            </w:r>
          </w:p>
          <w:p w:rsidR="008E5EEE" w:rsidRPr="00BF74C2" w:rsidRDefault="000776C6" w:rsidP="00A30A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F74C2">
              <w:rPr>
                <w:rFonts w:ascii="Times New Roman" w:hAnsi="Times New Roman" w:cs="Times New Roman"/>
                <w:i/>
              </w:rPr>
              <w:t xml:space="preserve">a) zapísaná v Spoločnom katalógu odrôd poľnohospodárskych rastlinných druhov alebo v Spoločnom katalógu odrôd zeleninových druhov, alebo </w:t>
            </w:r>
          </w:p>
          <w:p w:rsidR="008E5EEE" w:rsidRPr="00BF74C2" w:rsidRDefault="000776C6" w:rsidP="00A30A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F74C2">
              <w:rPr>
                <w:rFonts w:ascii="Times New Roman" w:hAnsi="Times New Roman" w:cs="Times New Roman"/>
                <w:i/>
              </w:rPr>
              <w:t xml:space="preserve">b) bola registrovaná v Štátnej odrodovej knihe Slovenskej republiky, alebo v obdobnom zozname iného členského štátu alebo bolo o jej registráciu požiadané v Slovenskej republike alebo v inom členskom štáte Európskej únie alebo inom členskom štáte alebo </w:t>
            </w:r>
          </w:p>
          <w:p w:rsidR="000776C6" w:rsidRPr="00BF74C2" w:rsidRDefault="000776C6" w:rsidP="00A30A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4C2">
              <w:rPr>
                <w:rFonts w:ascii="Times New Roman" w:hAnsi="Times New Roman" w:cs="Times New Roman"/>
                <w:i/>
              </w:rPr>
              <w:t>c) je zapísaná v zozname odrôd na certifikáciu a uvádzanie na trh, alebo overenie ako štandardný materiál pre tretie krajiny.</w:t>
            </w:r>
            <w:r w:rsidRPr="00BF74C2">
              <w:rPr>
                <w:rFonts w:ascii="Times New Roman" w:hAnsi="Times New Roman" w:cs="Times New Roman"/>
              </w:rPr>
              <w:t>" Na základe vyššie uvedeného porovnateľná odroda podľa § 2 písm. e) nariadenia vlády č. 50/2007 Z. z. je porovnateľnou odrodou všeobecne známou v Únií.</w:t>
            </w:r>
            <w:r w:rsidR="008E5EEE" w:rsidRPr="00BF74C2">
              <w:rPr>
                <w:rFonts w:ascii="Times New Roman" w:hAnsi="Times New Roman" w:cs="Times New Roman"/>
              </w:rPr>
              <w:t xml:space="preserve"> Tzn., že slovenská právna úprava nie je rozporná s európskou právnou úpravou</w:t>
            </w:r>
            <w:r w:rsidRPr="00BF74C2">
              <w:rPr>
                <w:rFonts w:ascii="Times New Roman" w:hAnsi="Times New Roman" w:cs="Times New Roman"/>
              </w:rPr>
              <w:t xml:space="preserve"> </w:t>
            </w:r>
            <w:r w:rsidR="008E5EEE" w:rsidRPr="00BF74C2">
              <w:rPr>
                <w:rFonts w:ascii="Times New Roman" w:hAnsi="Times New Roman" w:cs="Times New Roman"/>
              </w:rPr>
              <w:t>a § 2 písm. e) nariadenia vlády č. 50/2007 Z. z. plne zahŕňa pojem „porovnateľná odroda všeobecne známa v Únií“.</w:t>
            </w:r>
          </w:p>
        </w:tc>
      </w:tr>
    </w:tbl>
    <w:p w:rsidR="00A30A9E" w:rsidRDefault="00A30A9E">
      <w:pPr>
        <w:divId w:val="1649630617"/>
      </w:pPr>
      <w:r>
        <w:lastRenderedPageBreak/>
        <w:br w:type="page"/>
      </w:r>
      <w:bookmarkStart w:id="0" w:name="_GoBack"/>
      <w:bookmarkEnd w:id="0"/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7"/>
        <w:gridCol w:w="6079"/>
        <w:gridCol w:w="526"/>
        <w:gridCol w:w="605"/>
        <w:gridCol w:w="4216"/>
      </w:tblGrid>
      <w:tr w:rsidR="000776C6" w:rsidRPr="00BF74C2" w:rsidTr="00CB15E0">
        <w:trPr>
          <w:divId w:val="1649630617"/>
          <w:jc w:val="center"/>
        </w:trPr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76C6" w:rsidRPr="00BF74C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74C2">
              <w:rPr>
                <w:rFonts w:ascii="Times New Roman" w:hAnsi="Times New Roman" w:cs="Times New Roman"/>
                <w:b/>
                <w:bCs/>
              </w:rPr>
              <w:lastRenderedPageBreak/>
              <w:t>OAPSVLÚVSR</w:t>
            </w:r>
          </w:p>
        </w:tc>
        <w:tc>
          <w:tcPr>
            <w:tcW w:w="22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4BE4" w:rsidRPr="00BF74C2" w:rsidRDefault="000776C6" w:rsidP="00A30A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74C2">
              <w:rPr>
                <w:rFonts w:ascii="Times New Roman" w:hAnsi="Times New Roman" w:cs="Times New Roman"/>
                <w:b/>
                <w:bCs/>
              </w:rPr>
              <w:t>K predkladacej správe</w:t>
            </w:r>
          </w:p>
          <w:p w:rsidR="000776C6" w:rsidRPr="00BF74C2" w:rsidRDefault="000776C6" w:rsidP="00A30A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74C2">
              <w:rPr>
                <w:rFonts w:ascii="Times New Roman" w:hAnsi="Times New Roman" w:cs="Times New Roman"/>
              </w:rPr>
              <w:t>V druhom odseku predkladacej správy žiadame v zavedenej legislatívnej skratke „(ďalej len „vykonávacia smernice (EÚ) 2022/1647“)“ slovo „smernice“ nahradiť slovom „smernica“. Rovnakú pripomienku uplatňujeme aj pri zavedení legislatívnej skratky smernice (EÚ) 2022/1648. Taktiež túto pripomienku uplatňujeme aj k všeobecnej časti dôvodovej správy.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76C6" w:rsidRPr="00BF74C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4C2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76C6" w:rsidRPr="00BF74C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74C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76C6" w:rsidRPr="00BF74C2" w:rsidRDefault="000776C6" w:rsidP="00A30A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4A91" w:rsidRPr="00BF74C2" w:rsidRDefault="00154A91" w:rsidP="00A30A9E">
      <w:pPr>
        <w:spacing w:after="0" w:line="240" w:lineRule="auto"/>
        <w:rPr>
          <w:rFonts w:ascii="Times New Roman" w:hAnsi="Times New Roman" w:cs="Times New Roman"/>
        </w:rPr>
      </w:pPr>
    </w:p>
    <w:sectPr w:rsidR="00154A91" w:rsidRPr="00BF74C2" w:rsidSect="00A30A9E">
      <w:footerReference w:type="default" r:id="rId7"/>
      <w:pgSz w:w="15840" w:h="12240" w:orient="landscape"/>
      <w:pgMar w:top="709" w:right="1417" w:bottom="851" w:left="1134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97C" w:rsidRDefault="00CD297C" w:rsidP="000A67D5">
      <w:pPr>
        <w:spacing w:after="0" w:line="240" w:lineRule="auto"/>
      </w:pPr>
      <w:r>
        <w:separator/>
      </w:r>
    </w:p>
  </w:endnote>
  <w:endnote w:type="continuationSeparator" w:id="0">
    <w:p w:rsidR="00CD297C" w:rsidRDefault="00CD297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9358184"/>
      <w:docPartObj>
        <w:docPartGallery w:val="Page Numbers (Bottom of Page)"/>
        <w:docPartUnique/>
      </w:docPartObj>
    </w:sdtPr>
    <w:sdtContent>
      <w:p w:rsidR="00F04BE4" w:rsidRDefault="00A30A9E" w:rsidP="00A30A9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97C" w:rsidRDefault="00CD297C" w:rsidP="000A67D5">
      <w:pPr>
        <w:spacing w:after="0" w:line="240" w:lineRule="auto"/>
      </w:pPr>
      <w:r>
        <w:separator/>
      </w:r>
    </w:p>
  </w:footnote>
  <w:footnote w:type="continuationSeparator" w:id="0">
    <w:p w:rsidR="00CD297C" w:rsidRDefault="00CD297C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6543E"/>
    <w:rsid w:val="000776C6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8E5EEE"/>
    <w:rsid w:val="0090100E"/>
    <w:rsid w:val="009239D9"/>
    <w:rsid w:val="00927118"/>
    <w:rsid w:val="00943EB2"/>
    <w:rsid w:val="0099665B"/>
    <w:rsid w:val="009C6C5C"/>
    <w:rsid w:val="009F7218"/>
    <w:rsid w:val="00A251BF"/>
    <w:rsid w:val="00A30A9E"/>
    <w:rsid w:val="00A54A16"/>
    <w:rsid w:val="00AC1A42"/>
    <w:rsid w:val="00B46B41"/>
    <w:rsid w:val="00B721A5"/>
    <w:rsid w:val="00B76589"/>
    <w:rsid w:val="00B8767E"/>
    <w:rsid w:val="00BD1FAB"/>
    <w:rsid w:val="00BE7302"/>
    <w:rsid w:val="00BF74C2"/>
    <w:rsid w:val="00BF7CE0"/>
    <w:rsid w:val="00CA44D2"/>
    <w:rsid w:val="00CB15E0"/>
    <w:rsid w:val="00CD297C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04BE4"/>
    <w:rsid w:val="00F26A4A"/>
    <w:rsid w:val="00F62C3C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28D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30.5.2023 13:51:23"/>
    <f:field ref="objchangedby" par="" text="Administrator, System"/>
    <f:field ref="objmodifiedat" par="" text="30.5.2023 13:51:28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2023-05-30T12:14:00Z</dcterms:created>
  <dcterms:modified xsi:type="dcterms:W3CDTF">2023-05-30T12:56:00Z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Mgr. Barbora Adamcova</vt:lpwstr>
  </property>
  <property fmtid="{D5CDD505-2E9C-101B-9397-08002B2CF9AE}" pid="11" name="FSC#SKEDITIONSLOVLEX@103.510:zodppredkladatel">
    <vt:lpwstr>JUDr. Samuel Vlčan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nariadenie vlády Slovenskej republiky č. 50/2007 Z. z. o registrácii odrôd pestovaných rastlín v znení neskorších predpisov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návrh</vt:lpwstr>
  </property>
  <property fmtid="{D5CDD505-2E9C-101B-9397-08002B2CF9AE}" pid="22" name="FSC#SKEDITIONSLOVLEX@103.510:plnynazovpredpis">
    <vt:lpwstr> Nariadenie vlády  Slovenskej republiky, ktorým sa mení a dopĺňa nariadenie vlády Slovenskej republiky č. 50/2007 Z. z. o registrácii odrôd pestovaných rastlín v znení neskorších predpisov 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5351/2023-410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LP/2023/261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upravený v práve Európskej únie</vt:lpwstr>
  </property>
  <property fmtid="{D5CDD505-2E9C-101B-9397-08002B2CF9AE}" pid="45" name="FSC#SKEDITIONSLOVLEX@103.510:AttrStrListDocPropPrimarnePravoEU">
    <vt:lpwstr>čl. 4 ods. 2 písm. d) a čl. 28 až 44 Zmluvy o fungovaní Európskej únie</vt:lpwstr>
  </property>
  <property fmtid="{D5CDD505-2E9C-101B-9397-08002B2CF9AE}" pid="46" name="FSC#SKEDITIONSLOVLEX@103.510:AttrStrListDocPropSekundarneLegPravoPO">
    <vt:lpwstr>1. Vykonávacia smernica Komisie (EÚ) 2022/1647 z 23. septembra 2022, ktorou sa mení smernica 2003/90/ES, pokiaľ ide o výnimku pre ekologické odrody poľnohospodárskych rastlinných druhov vhodných na ekologickú poľnohospodársku výrobu (Ú. v. EÚ L 248, 26.9.</vt:lpwstr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>nie je obsiahnutá v judikatúre Súdneho dvora Európskej únie.</vt:lpwstr>
  </property>
  <property fmtid="{D5CDD505-2E9C-101B-9397-08002B2CF9AE}" pid="51" name="FSC#SKEDITIONSLOVLEX@103.510:AttrStrListDocPropLehotaPrebratieSmernice">
    <vt:lpwstr>Vykonávacia smernica Komisie (EÚ) 2022/1647 z 23. septembra 2022, ktorou sa mení smernica 2003/90/ES, pokiaľ ide o výnimku pre ekologické odrody poľnohospodárskych rastlinných druhov vhodných na ekologickú poľnohospodársku výrobu (Ú. v. EÚ L 248, 26.9.202</vt:lpwstr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>V oblasti, ktorú upravuje tento návrh nariadenia vlády, nebolo začaté proti Slovenskej republike žiadne z uvedených konaní.</vt:lpwstr>
  </property>
  <property fmtid="{D5CDD505-2E9C-101B-9397-08002B2CF9AE}" pid="54" name="FSC#SKEDITIONSLOVLEX@103.510:AttrStrListDocPropInfoUzPreberanePP">
    <vt:lpwstr>Prebratie vykonávacej smernice Komisie (EÚ) 2022/1647 z 23. septembra 2022, ktorou sa mení smernica 2003/90/ES, pokiaľ ide o výnimku pre ekologické odrody poľnohospodárskych rastlinných druhov vhodných na ekologickú poľnohospodársku výrobu (Ú. v. EÚ L 248</vt:lpwstr>
  </property>
  <property fmtid="{D5CDD505-2E9C-101B-9397-08002B2CF9AE}" pid="55" name="FSC#SKEDITIONSLOVLEX@103.510:AttrStrListDocPropStupenZlucitelnostiPP">
    <vt:lpwstr>úplne</vt:lpwstr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>hlavný štátny radca</vt:lpwstr>
  </property>
  <property fmtid="{D5CDD505-2E9C-101B-9397-08002B2CF9AE}" pid="138" name="FSC#SKEDITIONSLOVLEX@103.510:funkciaPredAkuzativ">
    <vt:lpwstr>hlavného štátneho radcu</vt:lpwstr>
  </property>
  <property fmtid="{D5CDD505-2E9C-101B-9397-08002B2CF9AE}" pid="139" name="FSC#SKEDITIONSLOVLEX@103.510:funkciaPredDativ">
    <vt:lpwstr>hlavnému štátnemu radcovi</vt:lpwstr>
  </property>
  <property fmtid="{D5CDD505-2E9C-101B-9397-08002B2CF9AE}" pid="140" name="FSC#SKEDITIONSLOVLEX@103.510:funkciaZodpPred">
    <vt:lpwstr>minister pôdohospodárstva a rozvoja vidieka Slovenskej republiky</vt:lpwstr>
  </property>
  <property fmtid="{D5CDD505-2E9C-101B-9397-08002B2CF9AE}" pid="141" name="FSC#SKEDITIONSLOVLEX@103.510:funkciaZodpPredAkuzativ">
    <vt:lpwstr>ministra pôdohospodárstva a rozvoja vidieka Slovenskej republiky</vt:lpwstr>
  </property>
  <property fmtid="{D5CDD505-2E9C-101B-9397-08002B2CF9AE}" pid="142" name="FSC#SKEDITIONSLOVLEX@103.510:funkciaZodpPredDativ">
    <vt:lpwstr>ministrovi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JUDr. Samuel Vlčan_x000d_
minister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/>
  </property>
  <property fmtid="{D5CDD505-2E9C-101B-9397-08002B2CF9AE}" pid="149" name="FSC#COOSYSTEM@1.1:Container">
    <vt:lpwstr>COO.2145.1000.3.5680092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2023</vt:lpwstr>
  </property>
  <property fmtid="{D5CDD505-2E9C-101B-9397-08002B2CF9AE}" pid="152" name="FSC#SKEDITIONSLOVLEX@103.510:vytvorenedna">
    <vt:lpwstr>30. 5. 2023</vt:lpwstr>
  </property>
</Properties>
</file>