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6D38" w14:textId="77777777" w:rsidR="00260ED3" w:rsidRPr="007D3C7A" w:rsidRDefault="00260ED3" w:rsidP="007D3C7A">
      <w:pPr>
        <w:jc w:val="both"/>
        <w:rPr>
          <w:b/>
          <w:bCs/>
        </w:rPr>
      </w:pPr>
      <w:r w:rsidRPr="007D3C7A">
        <w:rPr>
          <w:b/>
          <w:bCs/>
        </w:rPr>
        <w:t>B. Osobitná časť</w:t>
      </w:r>
    </w:p>
    <w:p w14:paraId="0EAAD371" w14:textId="77777777" w:rsidR="00260ED3" w:rsidRPr="007D3C7A" w:rsidRDefault="00260ED3" w:rsidP="007D3C7A">
      <w:pPr>
        <w:jc w:val="both"/>
        <w:rPr>
          <w:b/>
          <w:bCs/>
        </w:rPr>
      </w:pPr>
    </w:p>
    <w:p w14:paraId="4A7E3E36" w14:textId="77777777" w:rsidR="00260ED3" w:rsidRPr="007D3C7A" w:rsidRDefault="00260ED3" w:rsidP="007D3C7A">
      <w:pPr>
        <w:jc w:val="both"/>
        <w:rPr>
          <w:b/>
        </w:rPr>
      </w:pPr>
      <w:r w:rsidRPr="007D3C7A">
        <w:rPr>
          <w:b/>
        </w:rPr>
        <w:t>K § 1</w:t>
      </w:r>
    </w:p>
    <w:p w14:paraId="6825853E" w14:textId="77777777" w:rsidR="007D3C7A" w:rsidRPr="007D3C7A" w:rsidRDefault="007D3C7A" w:rsidP="007D3C7A">
      <w:pPr>
        <w:jc w:val="both"/>
      </w:pPr>
    </w:p>
    <w:p w14:paraId="02757D62" w14:textId="77777777" w:rsidR="00427C92" w:rsidRPr="007D3C7A" w:rsidRDefault="00427C92" w:rsidP="007D3C7A">
      <w:pPr>
        <w:ind w:firstLine="708"/>
        <w:jc w:val="both"/>
      </w:pPr>
      <w:r w:rsidRPr="007D3C7A">
        <w:rPr>
          <w:color w:val="000000"/>
        </w:rPr>
        <w:t>Predmetom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v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návrhu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nariadenia</w:t>
      </w:r>
      <w:r w:rsidR="00D4016F">
        <w:rPr>
          <w:color w:val="000000"/>
        </w:rPr>
        <w:t xml:space="preserve"> SR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je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úprava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požiadaviek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na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prístupnosť</w:t>
      </w:r>
      <w:r w:rsidRPr="007D3C7A">
        <w:rPr>
          <w:color w:val="000000"/>
          <w:spacing w:val="13"/>
        </w:rPr>
        <w:t xml:space="preserve"> </w:t>
      </w:r>
      <w:r w:rsidR="00515926" w:rsidRPr="007D3C7A">
        <w:rPr>
          <w:color w:val="000000"/>
          <w:spacing w:val="13"/>
        </w:rPr>
        <w:t>služby</w:t>
      </w:r>
      <w:r w:rsidRPr="007D3C7A">
        <w:rPr>
          <w:color w:val="000000"/>
          <w:spacing w:val="13"/>
        </w:rPr>
        <w:t xml:space="preserve"> </w:t>
      </w:r>
      <w:r w:rsidRPr="007D3C7A">
        <w:rPr>
          <w:color w:val="000000"/>
        </w:rPr>
        <w:t>pre osoby</w:t>
      </w:r>
      <w:r w:rsidRPr="007D3C7A">
        <w:rPr>
          <w:color w:val="000000"/>
          <w:spacing w:val="58"/>
        </w:rPr>
        <w:t xml:space="preserve"> </w:t>
      </w:r>
      <w:r w:rsidRPr="007D3C7A">
        <w:rPr>
          <w:color w:val="000000"/>
        </w:rPr>
        <w:t>so zdravotným</w:t>
      </w:r>
      <w:r w:rsidRPr="007D3C7A">
        <w:rPr>
          <w:color w:val="000000"/>
          <w:spacing w:val="58"/>
        </w:rPr>
        <w:t xml:space="preserve"> </w:t>
      </w:r>
      <w:r w:rsidRPr="007D3C7A">
        <w:rPr>
          <w:color w:val="000000"/>
        </w:rPr>
        <w:t>postihnutím,</w:t>
      </w:r>
      <w:r w:rsidRPr="007D3C7A">
        <w:rPr>
          <w:rFonts w:eastAsia="Calibri"/>
        </w:rPr>
        <w:t xml:space="preserve"> </w:t>
      </w:r>
      <w:r w:rsidR="00515926" w:rsidRPr="007D3C7A">
        <w:rPr>
          <w:rFonts w:eastAsia="Calibri"/>
        </w:rPr>
        <w:t>kritéria funkčnosti a kritériá na</w:t>
      </w:r>
      <w:r w:rsidR="007D3C7A" w:rsidRPr="007D3C7A">
        <w:rPr>
          <w:rFonts w:eastAsia="Calibri"/>
        </w:rPr>
        <w:t xml:space="preserve"> posúdenie neprimeranej záťaže. </w:t>
      </w:r>
      <w:r w:rsidRPr="007D3C7A">
        <w:rPr>
          <w:color w:val="000000"/>
        </w:rPr>
        <w:t xml:space="preserve">Cieľom návrhu </w:t>
      </w:r>
      <w:r w:rsidR="00D4016F">
        <w:rPr>
          <w:color w:val="000000"/>
        </w:rPr>
        <w:t>nariadenia SR</w:t>
      </w:r>
      <w:r w:rsidR="00D4016F" w:rsidRPr="007D3C7A">
        <w:rPr>
          <w:color w:val="000000"/>
        </w:rPr>
        <w:t xml:space="preserve"> </w:t>
      </w:r>
      <w:r w:rsidRPr="007D3C7A">
        <w:rPr>
          <w:color w:val="000000"/>
        </w:rPr>
        <w:t>je prispieť k riadnemu fungovaniu vnútorného trhu so zameraním</w:t>
      </w:r>
      <w:r w:rsidRPr="007D3C7A">
        <w:rPr>
          <w:color w:val="000000"/>
          <w:spacing w:val="65"/>
        </w:rPr>
        <w:t xml:space="preserve"> </w:t>
      </w:r>
      <w:r w:rsidRPr="007D3C7A">
        <w:rPr>
          <w:color w:val="000000"/>
        </w:rPr>
        <w:t>sa</w:t>
      </w:r>
      <w:r w:rsidRPr="007D3C7A">
        <w:rPr>
          <w:color w:val="000000"/>
          <w:spacing w:val="65"/>
        </w:rPr>
        <w:t xml:space="preserve"> </w:t>
      </w:r>
      <w:r w:rsidRPr="007D3C7A">
        <w:rPr>
          <w:color w:val="000000"/>
        </w:rPr>
        <w:t>na</w:t>
      </w:r>
      <w:r w:rsidRPr="007D3C7A">
        <w:rPr>
          <w:color w:val="000000"/>
          <w:spacing w:val="65"/>
        </w:rPr>
        <w:t xml:space="preserve"> </w:t>
      </w:r>
      <w:r w:rsidRPr="007D3C7A">
        <w:rPr>
          <w:color w:val="000000"/>
        </w:rPr>
        <w:t>prístupnosť</w:t>
      </w:r>
      <w:r w:rsidRPr="007D3C7A">
        <w:rPr>
          <w:color w:val="000000"/>
          <w:spacing w:val="65"/>
        </w:rPr>
        <w:t xml:space="preserve"> </w:t>
      </w:r>
      <w:r w:rsidRPr="007D3C7A">
        <w:rPr>
          <w:color w:val="000000"/>
        </w:rPr>
        <w:t>určitých</w:t>
      </w:r>
      <w:r w:rsidRPr="007D3C7A">
        <w:rPr>
          <w:color w:val="000000"/>
          <w:spacing w:val="65"/>
        </w:rPr>
        <w:t xml:space="preserve"> </w:t>
      </w:r>
      <w:r w:rsidR="00515926" w:rsidRPr="007D3C7A">
        <w:rPr>
          <w:color w:val="000000"/>
        </w:rPr>
        <w:t>služieb</w:t>
      </w:r>
      <w:r w:rsidRPr="007D3C7A">
        <w:rPr>
          <w:color w:val="000000"/>
        </w:rPr>
        <w:t>.</w:t>
      </w:r>
      <w:r w:rsidRPr="007D3C7A">
        <w:rPr>
          <w:color w:val="000000"/>
          <w:spacing w:val="65"/>
        </w:rPr>
        <w:t xml:space="preserve"> </w:t>
      </w:r>
    </w:p>
    <w:p w14:paraId="7057D49E" w14:textId="77777777" w:rsidR="00260ED3" w:rsidRPr="007D3C7A" w:rsidRDefault="00260ED3" w:rsidP="007D3C7A">
      <w:pPr>
        <w:jc w:val="both"/>
      </w:pPr>
    </w:p>
    <w:p w14:paraId="74849E32" w14:textId="77777777" w:rsidR="00260ED3" w:rsidRPr="007D3C7A" w:rsidRDefault="00260ED3" w:rsidP="007D3C7A">
      <w:pPr>
        <w:jc w:val="both"/>
        <w:rPr>
          <w:b/>
        </w:rPr>
      </w:pPr>
      <w:r w:rsidRPr="007D3C7A">
        <w:rPr>
          <w:b/>
        </w:rPr>
        <w:t>K § 2</w:t>
      </w:r>
    </w:p>
    <w:p w14:paraId="1EB5CB31" w14:textId="77777777" w:rsidR="007D3C7A" w:rsidRPr="007D3C7A" w:rsidRDefault="007D3C7A" w:rsidP="007D3C7A">
      <w:pPr>
        <w:jc w:val="both"/>
      </w:pPr>
    </w:p>
    <w:p w14:paraId="3F40E759" w14:textId="77777777" w:rsidR="00260ED3" w:rsidRPr="007D3C7A" w:rsidRDefault="001956AB" w:rsidP="007D3C7A">
      <w:pPr>
        <w:ind w:firstLine="708"/>
      </w:pPr>
      <w:r w:rsidRPr="007D3C7A">
        <w:rPr>
          <w:rStyle w:val="awspan"/>
          <w:color w:val="000000"/>
        </w:rPr>
        <w:t>Ustanovenie</w:t>
      </w:r>
      <w:r w:rsidRPr="007D3C7A">
        <w:rPr>
          <w:rStyle w:val="awspan"/>
          <w:color w:val="000000"/>
          <w:spacing w:val="47"/>
        </w:rPr>
        <w:t xml:space="preserve"> </w:t>
      </w:r>
      <w:r w:rsidRPr="007D3C7A">
        <w:rPr>
          <w:rStyle w:val="awspan"/>
          <w:color w:val="000000"/>
        </w:rPr>
        <w:t>vymedzuje</w:t>
      </w:r>
      <w:r w:rsidR="00167605" w:rsidRPr="007D3C7A">
        <w:rPr>
          <w:rStyle w:val="awspan"/>
          <w:color w:val="000000"/>
        </w:rPr>
        <w:t xml:space="preserve"> po</w:t>
      </w:r>
      <w:r w:rsidR="00167605" w:rsidRPr="007D3C7A">
        <w:rPr>
          <w:rFonts w:eastAsia="Calibri"/>
        </w:rPr>
        <w:t>žiadavky na prístupnosť služieb pre osoby so zdravotným postihnutím</w:t>
      </w:r>
      <w:r w:rsidR="00D4016F">
        <w:rPr>
          <w:rFonts w:eastAsia="Calibri"/>
        </w:rPr>
        <w:t>.</w:t>
      </w:r>
    </w:p>
    <w:p w14:paraId="37F8254A" w14:textId="77777777" w:rsidR="00260ED3" w:rsidRPr="007D3C7A" w:rsidRDefault="00260ED3" w:rsidP="007D3C7A">
      <w:pPr>
        <w:jc w:val="both"/>
      </w:pPr>
    </w:p>
    <w:p w14:paraId="45BB4732" w14:textId="77777777" w:rsidR="00260ED3" w:rsidRPr="007D3C7A" w:rsidRDefault="00260ED3" w:rsidP="007D3C7A">
      <w:pPr>
        <w:jc w:val="both"/>
        <w:rPr>
          <w:b/>
        </w:rPr>
      </w:pPr>
      <w:r w:rsidRPr="007D3C7A">
        <w:rPr>
          <w:b/>
        </w:rPr>
        <w:t xml:space="preserve">K § 3 </w:t>
      </w:r>
    </w:p>
    <w:p w14:paraId="3CA735A9" w14:textId="77777777" w:rsidR="00845E2C" w:rsidRPr="007D3C7A" w:rsidRDefault="00845E2C" w:rsidP="007D3C7A">
      <w:pPr>
        <w:jc w:val="both"/>
        <w:rPr>
          <w:b/>
        </w:rPr>
      </w:pPr>
    </w:p>
    <w:p w14:paraId="75C26ED4" w14:textId="77777777" w:rsidR="00845E2C" w:rsidRPr="007D3C7A" w:rsidRDefault="00845E2C" w:rsidP="007D3C7A">
      <w:pPr>
        <w:ind w:firstLine="708"/>
        <w:jc w:val="both"/>
        <w:rPr>
          <w:b/>
        </w:rPr>
      </w:pPr>
      <w:r w:rsidRPr="007D3C7A">
        <w:rPr>
          <w:rStyle w:val="awspan"/>
          <w:color w:val="000000"/>
        </w:rPr>
        <w:t>Ustanovenie</w:t>
      </w:r>
      <w:r w:rsidRPr="007D3C7A">
        <w:rPr>
          <w:rStyle w:val="awspan"/>
          <w:color w:val="000000"/>
          <w:spacing w:val="-3"/>
        </w:rPr>
        <w:t xml:space="preserve"> </w:t>
      </w:r>
      <w:r w:rsidRPr="007D3C7A">
        <w:rPr>
          <w:rStyle w:val="awspan"/>
          <w:color w:val="000000"/>
        </w:rPr>
        <w:t>upravuje</w:t>
      </w:r>
      <w:r w:rsidRPr="007D3C7A">
        <w:rPr>
          <w:rStyle w:val="awspan"/>
          <w:color w:val="000000"/>
          <w:spacing w:val="-3"/>
        </w:rPr>
        <w:t xml:space="preserve"> </w:t>
      </w:r>
      <w:r w:rsidR="00167605" w:rsidRPr="007D3C7A">
        <w:rPr>
          <w:rStyle w:val="awspan"/>
          <w:color w:val="000000"/>
        </w:rPr>
        <w:t xml:space="preserve">kritéria funkčnosti, ktoré </w:t>
      </w:r>
      <w:r w:rsidR="00167605" w:rsidRPr="007D3C7A">
        <w:t>musia v čo najväčšej miere umožniť ich využívanie osobami so zdravotným postihnutím.</w:t>
      </w:r>
    </w:p>
    <w:p w14:paraId="3F22C46F" w14:textId="77777777" w:rsidR="00845E2C" w:rsidRPr="007D3C7A" w:rsidRDefault="00845E2C" w:rsidP="007D3C7A">
      <w:pPr>
        <w:jc w:val="both"/>
      </w:pPr>
    </w:p>
    <w:p w14:paraId="33D6B542" w14:textId="77777777" w:rsidR="00845E2C" w:rsidRPr="007D3C7A" w:rsidRDefault="00515926" w:rsidP="007D3C7A">
      <w:pPr>
        <w:jc w:val="both"/>
        <w:rPr>
          <w:b/>
        </w:rPr>
      </w:pPr>
      <w:r w:rsidRPr="007D3C7A">
        <w:rPr>
          <w:b/>
        </w:rPr>
        <w:t xml:space="preserve">K § </w:t>
      </w:r>
      <w:r w:rsidR="00845E2C" w:rsidRPr="007D3C7A">
        <w:rPr>
          <w:b/>
        </w:rPr>
        <w:t>4</w:t>
      </w:r>
    </w:p>
    <w:p w14:paraId="4EF48423" w14:textId="77777777" w:rsidR="00DC2FFC" w:rsidRPr="007D3C7A" w:rsidRDefault="00DC2FFC" w:rsidP="007D3C7A">
      <w:pPr>
        <w:jc w:val="both"/>
      </w:pPr>
    </w:p>
    <w:p w14:paraId="157E006B" w14:textId="77777777" w:rsidR="007D3C7A" w:rsidRPr="007D3C7A" w:rsidRDefault="00167605" w:rsidP="007D3C7A">
      <w:pPr>
        <w:ind w:left="100" w:right="90" w:firstLine="608"/>
        <w:rPr>
          <w:rFonts w:eastAsia="Calibri"/>
        </w:rPr>
      </w:pPr>
      <w:r w:rsidRPr="007D3C7A">
        <w:rPr>
          <w:rStyle w:val="awspan"/>
          <w:color w:val="000000"/>
        </w:rPr>
        <w:t>Ustanovenie</w:t>
      </w:r>
      <w:r w:rsidRPr="007D3C7A">
        <w:rPr>
          <w:rStyle w:val="awspan"/>
          <w:color w:val="000000"/>
          <w:spacing w:val="-3"/>
        </w:rPr>
        <w:t xml:space="preserve"> </w:t>
      </w:r>
      <w:r w:rsidRPr="007D3C7A">
        <w:rPr>
          <w:rStyle w:val="awspan"/>
          <w:color w:val="000000"/>
        </w:rPr>
        <w:t>upravuje</w:t>
      </w:r>
      <w:r w:rsidRPr="007D3C7A">
        <w:rPr>
          <w:rStyle w:val="awspan"/>
          <w:color w:val="000000"/>
          <w:spacing w:val="-3"/>
        </w:rPr>
        <w:t xml:space="preserve"> </w:t>
      </w:r>
      <w:r w:rsidR="007D3C7A" w:rsidRPr="007D3C7A">
        <w:rPr>
          <w:rFonts w:eastAsia="Calibri"/>
        </w:rPr>
        <w:t>kritériá posudzovania neprimeranej záťaže.</w:t>
      </w:r>
    </w:p>
    <w:p w14:paraId="1DE2CA36" w14:textId="77777777" w:rsidR="00167605" w:rsidRPr="007D3C7A" w:rsidRDefault="00167605" w:rsidP="007D3C7A">
      <w:pPr>
        <w:jc w:val="both"/>
        <w:rPr>
          <w:b/>
        </w:rPr>
      </w:pPr>
    </w:p>
    <w:p w14:paraId="20743C15" w14:textId="77777777" w:rsidR="00167605" w:rsidRPr="007D3C7A" w:rsidRDefault="00167605" w:rsidP="007D3C7A">
      <w:pPr>
        <w:jc w:val="both"/>
        <w:rPr>
          <w:b/>
        </w:rPr>
      </w:pPr>
      <w:r w:rsidRPr="007D3C7A">
        <w:rPr>
          <w:b/>
        </w:rPr>
        <w:t>K § 5</w:t>
      </w:r>
    </w:p>
    <w:p w14:paraId="2631A987" w14:textId="77777777" w:rsidR="007D3C7A" w:rsidRDefault="007D3C7A" w:rsidP="007D3C7A">
      <w:pPr>
        <w:jc w:val="both"/>
        <w:rPr>
          <w:b/>
        </w:rPr>
      </w:pPr>
    </w:p>
    <w:p w14:paraId="5A4166D9" w14:textId="37C3E2F9" w:rsidR="00937B82" w:rsidRDefault="00937B82" w:rsidP="007D3C7A">
      <w:pPr>
        <w:jc w:val="both"/>
      </w:pPr>
      <w:r>
        <w:tab/>
        <w:t xml:space="preserve">Ustanovuje </w:t>
      </w:r>
      <w:r w:rsidR="00E6531C">
        <w:t xml:space="preserve">sa </w:t>
      </w:r>
      <w:r>
        <w:t>prechodné obdobi</w:t>
      </w:r>
      <w:r w:rsidR="00E6531C">
        <w:t>e</w:t>
      </w:r>
      <w:r>
        <w:t xml:space="preserve">, </w:t>
      </w:r>
      <w:r w:rsidR="00E6531C">
        <w:t xml:space="preserve">počas </w:t>
      </w:r>
      <w:r>
        <w:t>ktor</w:t>
      </w:r>
      <w:r w:rsidR="00E6531C">
        <w:t>ého</w:t>
      </w:r>
      <w:r>
        <w:t xml:space="preserve"> </w:t>
      </w:r>
      <w:r w:rsidR="00E6531C">
        <w:t xml:space="preserve">sa </w:t>
      </w:r>
      <w:r>
        <w:t>poskytovat</w:t>
      </w:r>
      <w:r w:rsidR="00E6531C">
        <w:t>eľovi umožňuje</w:t>
      </w:r>
      <w:r>
        <w:t xml:space="preserve"> </w:t>
      </w:r>
      <w:r w:rsidR="00E6531C">
        <w:t xml:space="preserve">poskytovať </w:t>
      </w:r>
      <w:r>
        <w:t>služb</w:t>
      </w:r>
      <w:r w:rsidR="00E6531C">
        <w:t xml:space="preserve">u pomocou výrobku, ktorý nespĺňa požiadavky na prístupnosť, a ktorý používal tento výrobok pred účinnosťou nariadenia vlády SR. Rovnako sa upravuje prechodné obdobie počas, ktorého sa uplatňujú zmluvy o poskytovaní služieb uzatvorené pred účinnosťou nariadenia vlády SR. </w:t>
      </w:r>
      <w:r>
        <w:t xml:space="preserve"> </w:t>
      </w:r>
    </w:p>
    <w:p w14:paraId="1A1385A0" w14:textId="77777777" w:rsidR="00937B82" w:rsidRPr="00937B82" w:rsidRDefault="00937B82" w:rsidP="007D3C7A">
      <w:pPr>
        <w:jc w:val="both"/>
      </w:pPr>
    </w:p>
    <w:p w14:paraId="79FA0916" w14:textId="77777777" w:rsidR="00937B82" w:rsidRPr="007D3C7A" w:rsidRDefault="00937B82" w:rsidP="00937B82">
      <w:pPr>
        <w:jc w:val="both"/>
        <w:rPr>
          <w:b/>
        </w:rPr>
      </w:pPr>
      <w:r w:rsidRPr="007D3C7A">
        <w:rPr>
          <w:b/>
        </w:rPr>
        <w:t>K § 6</w:t>
      </w:r>
    </w:p>
    <w:p w14:paraId="083B9984" w14:textId="77777777" w:rsidR="00937B82" w:rsidRPr="007D3C7A" w:rsidRDefault="00937B82" w:rsidP="007D3C7A">
      <w:pPr>
        <w:jc w:val="both"/>
        <w:rPr>
          <w:b/>
        </w:rPr>
      </w:pPr>
    </w:p>
    <w:p w14:paraId="65A720BC" w14:textId="048D2E2C" w:rsidR="00167605" w:rsidRPr="007D3C7A" w:rsidRDefault="003B3B3A" w:rsidP="007D3C7A">
      <w:pPr>
        <w:jc w:val="both"/>
        <w:rPr>
          <w:b/>
        </w:rPr>
      </w:pPr>
      <w:r w:rsidRPr="003B3B3A">
        <w:rPr>
          <w:rStyle w:val="awspan"/>
          <w:color w:val="000000"/>
        </w:rPr>
        <w:t xml:space="preserve">Transpozičným ustanovením sa deklaruje prebratie smernice Európskeho parlamentu a Rady (EÚ) 2019/882 zo 17. apríla 2019 o požiadavkách na prístupnosť výrobkov a služieb (Ú. v. EÚ L 151, 7.6.2019) (ďalej len „smernica (EÚ) 2019/882“). </w:t>
      </w:r>
    </w:p>
    <w:p w14:paraId="579FBC04" w14:textId="77777777" w:rsidR="00167605" w:rsidRPr="007D3C7A" w:rsidRDefault="00937B82" w:rsidP="007D3C7A">
      <w:pPr>
        <w:jc w:val="both"/>
        <w:rPr>
          <w:b/>
        </w:rPr>
      </w:pPr>
      <w:r>
        <w:rPr>
          <w:b/>
        </w:rPr>
        <w:t>K § 7</w:t>
      </w:r>
    </w:p>
    <w:p w14:paraId="25FCB8A0" w14:textId="77777777" w:rsidR="00167605" w:rsidRPr="007D3C7A" w:rsidRDefault="00167605" w:rsidP="007D3C7A">
      <w:pPr>
        <w:jc w:val="both"/>
        <w:rPr>
          <w:b/>
        </w:rPr>
      </w:pPr>
    </w:p>
    <w:p w14:paraId="6B439D6D" w14:textId="3730F83F" w:rsidR="00167605" w:rsidRPr="007D3C7A" w:rsidRDefault="00167605" w:rsidP="007D3C7A">
      <w:pPr>
        <w:ind w:firstLine="708"/>
        <w:jc w:val="both"/>
      </w:pPr>
      <w:r w:rsidRPr="007D3C7A">
        <w:t xml:space="preserve">Účinnosť nariadenia vlády  </w:t>
      </w:r>
      <w:r w:rsidR="00D4016F">
        <w:t>SR</w:t>
      </w:r>
      <w:r w:rsidRPr="007D3C7A">
        <w:t xml:space="preserve"> sa navrhuje od 2</w:t>
      </w:r>
      <w:r w:rsidR="00D4016F">
        <w:t>8</w:t>
      </w:r>
      <w:r w:rsidRPr="007D3C7A">
        <w:t>. júna 2025.</w:t>
      </w:r>
    </w:p>
    <w:p w14:paraId="1BFB4D7E" w14:textId="77777777" w:rsidR="00167605" w:rsidRPr="007D3C7A" w:rsidRDefault="00167605" w:rsidP="007D3C7A">
      <w:pPr>
        <w:jc w:val="both"/>
      </w:pPr>
    </w:p>
    <w:p w14:paraId="12D8AE06" w14:textId="77777777" w:rsidR="00260ED3" w:rsidRPr="007D3C7A" w:rsidRDefault="00260ED3" w:rsidP="007D3C7A">
      <w:pPr>
        <w:jc w:val="both"/>
      </w:pPr>
    </w:p>
    <w:p w14:paraId="1D98C817" w14:textId="77777777" w:rsidR="00845E2C" w:rsidRPr="007D3C7A" w:rsidRDefault="00845E2C" w:rsidP="007D3C7A">
      <w:pPr>
        <w:jc w:val="both"/>
        <w:rPr>
          <w:b/>
        </w:rPr>
      </w:pPr>
      <w:r w:rsidRPr="007D3C7A">
        <w:rPr>
          <w:b/>
        </w:rPr>
        <w:t>Prílohy</w:t>
      </w:r>
    </w:p>
    <w:p w14:paraId="0940DEC5" w14:textId="77777777" w:rsidR="00785908" w:rsidRPr="007D3C7A" w:rsidRDefault="00785908" w:rsidP="007D3C7A">
      <w:pPr>
        <w:jc w:val="both"/>
      </w:pPr>
    </w:p>
    <w:p w14:paraId="18AED8D3" w14:textId="77777777" w:rsidR="00785908" w:rsidRPr="007D3C7A" w:rsidRDefault="00D4016F" w:rsidP="007D3C7A">
      <w:pPr>
        <w:jc w:val="both"/>
      </w:pPr>
      <w:r>
        <w:t>P</w:t>
      </w:r>
      <w:r w:rsidR="00785908" w:rsidRPr="007D3C7A">
        <w:t>ríloh</w:t>
      </w:r>
      <w:r>
        <w:t>a</w:t>
      </w:r>
      <w:r w:rsidR="00785908" w:rsidRPr="007D3C7A">
        <w:t xml:space="preserve"> č. 1 </w:t>
      </w:r>
      <w:r w:rsidRPr="00D4016F">
        <w:t>nariadenia vlády SR</w:t>
      </w:r>
    </w:p>
    <w:p w14:paraId="06C0E568" w14:textId="77777777" w:rsidR="00785908" w:rsidRPr="007D3C7A" w:rsidRDefault="00785908" w:rsidP="007D3C7A">
      <w:pPr>
        <w:jc w:val="both"/>
      </w:pPr>
    </w:p>
    <w:p w14:paraId="312D7696" w14:textId="59DDEA1D" w:rsidR="00785908" w:rsidRPr="007D3C7A" w:rsidRDefault="00785908" w:rsidP="007D3C7A">
      <w:pPr>
        <w:ind w:right="-15" w:firstLine="708"/>
        <w:jc w:val="both"/>
        <w:rPr>
          <w:b/>
        </w:rPr>
      </w:pPr>
      <w:r w:rsidRPr="007D3C7A">
        <w:t xml:space="preserve">Ustanovuje všeobecné požiadavky na prístupnosť v súlade so </w:t>
      </w:r>
      <w:r w:rsidR="00AC23F3" w:rsidRPr="00AC23F3">
        <w:t>smernicou (EÚ) 2019/882</w:t>
      </w:r>
      <w:r w:rsidR="003B3B3A">
        <w:t>.</w:t>
      </w:r>
    </w:p>
    <w:p w14:paraId="382B2DFC" w14:textId="77777777" w:rsidR="00785908" w:rsidRPr="007D3C7A" w:rsidRDefault="00785908" w:rsidP="007D3C7A">
      <w:pPr>
        <w:jc w:val="both"/>
      </w:pPr>
    </w:p>
    <w:p w14:paraId="6B90000D" w14:textId="77777777" w:rsidR="00845E2C" w:rsidRPr="007D3C7A" w:rsidRDefault="00D4016F" w:rsidP="007D3C7A">
      <w:pPr>
        <w:jc w:val="both"/>
      </w:pPr>
      <w:r>
        <w:t>P</w:t>
      </w:r>
      <w:r w:rsidR="00785908" w:rsidRPr="007D3C7A">
        <w:t>ríloh</w:t>
      </w:r>
      <w:r>
        <w:t>a</w:t>
      </w:r>
      <w:r w:rsidR="00785908" w:rsidRPr="007D3C7A">
        <w:t xml:space="preserve"> č. 2</w:t>
      </w:r>
      <w:r>
        <w:t xml:space="preserve"> </w:t>
      </w:r>
      <w:r w:rsidRPr="00D4016F">
        <w:t>nariadenia vlády SR</w:t>
      </w:r>
    </w:p>
    <w:p w14:paraId="0E5ED4F5" w14:textId="77777777" w:rsidR="00785908" w:rsidRPr="007D3C7A" w:rsidRDefault="00785908" w:rsidP="007D3C7A">
      <w:pPr>
        <w:jc w:val="both"/>
      </w:pPr>
    </w:p>
    <w:p w14:paraId="671C7393" w14:textId="316B3F64" w:rsidR="00785908" w:rsidRDefault="00785908" w:rsidP="007D3C7A">
      <w:pPr>
        <w:ind w:right="-15" w:firstLine="708"/>
        <w:jc w:val="both"/>
      </w:pPr>
      <w:r w:rsidRPr="007D3C7A">
        <w:lastRenderedPageBreak/>
        <w:t xml:space="preserve">Ustanovuje </w:t>
      </w:r>
      <w:r w:rsidR="00515926" w:rsidRPr="007D3C7A">
        <w:t>dodatočné</w:t>
      </w:r>
      <w:r w:rsidRPr="007D3C7A">
        <w:t xml:space="preserve"> požiadavky na prístupnosť </w:t>
      </w:r>
      <w:r w:rsidR="00515926" w:rsidRPr="007D3C7A">
        <w:t xml:space="preserve">týkajúce sa konkrétnych služieb </w:t>
      </w:r>
      <w:r w:rsidRPr="007D3C7A">
        <w:t xml:space="preserve">v súlade so </w:t>
      </w:r>
      <w:r w:rsidR="00AC23F3" w:rsidRPr="00AC23F3">
        <w:t>smernicou (EÚ) 2019/882</w:t>
      </w:r>
      <w:r w:rsidR="003B3B3A">
        <w:t>.</w:t>
      </w:r>
    </w:p>
    <w:p w14:paraId="498AAD90" w14:textId="77777777" w:rsidR="00E83701" w:rsidRPr="007D3C7A" w:rsidRDefault="00E83701" w:rsidP="007D3C7A">
      <w:pPr>
        <w:jc w:val="both"/>
      </w:pPr>
    </w:p>
    <w:p w14:paraId="68313B03" w14:textId="77777777" w:rsidR="00785908" w:rsidRPr="007D3C7A" w:rsidRDefault="00D4016F" w:rsidP="007D3C7A">
      <w:pPr>
        <w:jc w:val="both"/>
      </w:pPr>
      <w:r>
        <w:t>P</w:t>
      </w:r>
      <w:r w:rsidR="007D3C7A" w:rsidRPr="007D3C7A">
        <w:t>ríloh</w:t>
      </w:r>
      <w:r>
        <w:t>a</w:t>
      </w:r>
      <w:r w:rsidR="007D3C7A" w:rsidRPr="007D3C7A">
        <w:t xml:space="preserve"> č. </w:t>
      </w:r>
      <w:r w:rsidR="0046241F">
        <w:t>3</w:t>
      </w:r>
      <w:r>
        <w:t xml:space="preserve"> </w:t>
      </w:r>
      <w:r w:rsidRPr="007D3C7A">
        <w:rPr>
          <w:rStyle w:val="awspan"/>
          <w:color w:val="000000"/>
        </w:rPr>
        <w:t>nariadenia</w:t>
      </w:r>
      <w:r>
        <w:rPr>
          <w:rStyle w:val="awspan"/>
          <w:color w:val="000000"/>
        </w:rPr>
        <w:t xml:space="preserve"> vlády SR</w:t>
      </w:r>
    </w:p>
    <w:p w14:paraId="43B1C9CA" w14:textId="77777777" w:rsidR="00785908" w:rsidRPr="007D3C7A" w:rsidRDefault="00785908" w:rsidP="007D3C7A">
      <w:pPr>
        <w:jc w:val="both"/>
      </w:pPr>
    </w:p>
    <w:p w14:paraId="16973336" w14:textId="77777777" w:rsidR="0046241F" w:rsidRPr="0046241F" w:rsidRDefault="00785908" w:rsidP="0046241F">
      <w:pPr>
        <w:ind w:right="-15" w:firstLine="708"/>
        <w:jc w:val="both"/>
      </w:pPr>
      <w:r w:rsidRPr="007D3C7A">
        <w:t xml:space="preserve">Ustanovuje </w:t>
      </w:r>
      <w:r w:rsidR="00515926" w:rsidRPr="007D3C7A">
        <w:t xml:space="preserve">kritériá funkčnosti </w:t>
      </w:r>
      <w:r w:rsidRPr="007D3C7A">
        <w:t xml:space="preserve">v súlade so </w:t>
      </w:r>
      <w:r w:rsidR="00AC23F3" w:rsidRPr="00AC23F3">
        <w:t>smernicou (EÚ) 2019/882</w:t>
      </w:r>
      <w:r w:rsidR="003B3B3A">
        <w:t>.</w:t>
      </w:r>
      <w:r w:rsidR="00AC23F3">
        <w:t xml:space="preserve"> </w:t>
      </w:r>
    </w:p>
    <w:p w14:paraId="41945684" w14:textId="77777777" w:rsidR="00937B82" w:rsidRDefault="00937B82" w:rsidP="007D3C7A">
      <w:pPr>
        <w:ind w:right="-15"/>
        <w:jc w:val="both"/>
      </w:pPr>
    </w:p>
    <w:p w14:paraId="72C7CCC2" w14:textId="77777777" w:rsidR="00785908" w:rsidRPr="007D3C7A" w:rsidRDefault="00D4016F" w:rsidP="007D3C7A">
      <w:pPr>
        <w:ind w:right="-15"/>
        <w:jc w:val="both"/>
      </w:pPr>
      <w:r>
        <w:t>P</w:t>
      </w:r>
      <w:r w:rsidR="007D3C7A" w:rsidRPr="007D3C7A">
        <w:t>ríloh</w:t>
      </w:r>
      <w:r>
        <w:t>a</w:t>
      </w:r>
      <w:r w:rsidR="0046241F">
        <w:t xml:space="preserve"> č. 4</w:t>
      </w:r>
      <w:r>
        <w:t xml:space="preserve"> </w:t>
      </w:r>
      <w:r w:rsidRPr="00D4016F">
        <w:t>nariadenia vlády SR</w:t>
      </w:r>
    </w:p>
    <w:p w14:paraId="76072144" w14:textId="77777777" w:rsidR="00E83701" w:rsidRPr="007D3C7A" w:rsidRDefault="00E83701" w:rsidP="007D3C7A">
      <w:pPr>
        <w:ind w:right="-15"/>
        <w:jc w:val="both"/>
        <w:rPr>
          <w:b/>
        </w:rPr>
      </w:pPr>
    </w:p>
    <w:p w14:paraId="0A941209" w14:textId="77777777" w:rsidR="00AA0B1A" w:rsidRDefault="00515926" w:rsidP="00AA0B1A">
      <w:pPr>
        <w:ind w:right="-15" w:firstLine="708"/>
        <w:jc w:val="both"/>
      </w:pPr>
      <w:r w:rsidRPr="007D3C7A">
        <w:t>Ustanovuje kritéria posudzovania neprimeranej záťaže</w:t>
      </w:r>
      <w:r w:rsidR="00785908" w:rsidRPr="007D3C7A">
        <w:t xml:space="preserve"> v súlade so </w:t>
      </w:r>
      <w:r w:rsidR="00AC23F3" w:rsidRPr="00AC23F3">
        <w:t>smernicou (EÚ) 2019/882</w:t>
      </w:r>
      <w:r w:rsidR="003B3B3A">
        <w:t>.</w:t>
      </w:r>
      <w:r w:rsidR="00AC23F3">
        <w:t xml:space="preserve"> </w:t>
      </w:r>
    </w:p>
    <w:p w14:paraId="6D849F23" w14:textId="77777777" w:rsidR="0046241F" w:rsidRPr="007D3C7A" w:rsidRDefault="0046241F" w:rsidP="00AA0B1A">
      <w:pPr>
        <w:ind w:right="-15" w:firstLine="708"/>
        <w:jc w:val="both"/>
      </w:pPr>
    </w:p>
    <w:p w14:paraId="13D9E094" w14:textId="77777777" w:rsidR="00785908" w:rsidRPr="007D3C7A" w:rsidRDefault="00D4016F" w:rsidP="007D3C7A">
      <w:pPr>
        <w:ind w:right="-15"/>
        <w:jc w:val="both"/>
      </w:pPr>
      <w:r>
        <w:t>P</w:t>
      </w:r>
      <w:r w:rsidR="007D3C7A" w:rsidRPr="007D3C7A">
        <w:t>ríloh</w:t>
      </w:r>
      <w:r>
        <w:t>a</w:t>
      </w:r>
      <w:r w:rsidR="0046241F">
        <w:t xml:space="preserve"> č. 5</w:t>
      </w:r>
      <w:r>
        <w:t xml:space="preserve"> zoznam preberaných právne záväzných aktov Európskej únie</w:t>
      </w:r>
    </w:p>
    <w:p w14:paraId="28893FBF" w14:textId="77777777" w:rsidR="00785908" w:rsidRPr="007D3C7A" w:rsidRDefault="00785908" w:rsidP="007D3C7A">
      <w:pPr>
        <w:ind w:right="-15"/>
        <w:jc w:val="both"/>
      </w:pPr>
    </w:p>
    <w:p w14:paraId="345F3BC8" w14:textId="77777777" w:rsidR="00845E2C" w:rsidRPr="007D3C7A" w:rsidRDefault="00AC23F3" w:rsidP="00937B82">
      <w:pPr>
        <w:ind w:firstLine="708"/>
        <w:jc w:val="both"/>
      </w:pPr>
      <w:r>
        <w:t>Smernica</w:t>
      </w:r>
      <w:r w:rsidRPr="00AC23F3">
        <w:t xml:space="preserve"> (EÚ) 2019/882</w:t>
      </w:r>
      <w:r w:rsidR="003B3B3A">
        <w:t>.</w:t>
      </w:r>
      <w:r>
        <w:t xml:space="preserve"> </w:t>
      </w:r>
    </w:p>
    <w:p w14:paraId="448546BE" w14:textId="77777777" w:rsidR="00845E2C" w:rsidRPr="007D3C7A" w:rsidRDefault="00845E2C" w:rsidP="007D3C7A">
      <w:pPr>
        <w:spacing w:after="160"/>
      </w:pPr>
      <w:r w:rsidRPr="007D3C7A">
        <w:br w:type="page"/>
      </w:r>
    </w:p>
    <w:p w14:paraId="47F7ADC1" w14:textId="77777777" w:rsidR="00E82EA8" w:rsidRPr="007D3C7A" w:rsidRDefault="00E82EA8" w:rsidP="007D3C7A"/>
    <w:sectPr w:rsidR="00E82EA8" w:rsidRPr="007D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E2616"/>
    <w:multiLevelType w:val="hybridMultilevel"/>
    <w:tmpl w:val="84902122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6597"/>
    <w:multiLevelType w:val="hybridMultilevel"/>
    <w:tmpl w:val="A6A808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3246">
    <w:abstractNumId w:val="1"/>
  </w:num>
  <w:num w:numId="2" w16cid:durableId="144738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D3"/>
    <w:rsid w:val="00075E92"/>
    <w:rsid w:val="00167605"/>
    <w:rsid w:val="001956AB"/>
    <w:rsid w:val="001D3FB9"/>
    <w:rsid w:val="00260ED3"/>
    <w:rsid w:val="00312D2E"/>
    <w:rsid w:val="0037057E"/>
    <w:rsid w:val="003771E0"/>
    <w:rsid w:val="00396C14"/>
    <w:rsid w:val="003B3B3A"/>
    <w:rsid w:val="00411C06"/>
    <w:rsid w:val="00427C92"/>
    <w:rsid w:val="00453B42"/>
    <w:rsid w:val="0046241F"/>
    <w:rsid w:val="00515926"/>
    <w:rsid w:val="00616A75"/>
    <w:rsid w:val="00785908"/>
    <w:rsid w:val="007A2B56"/>
    <w:rsid w:val="007D3C7A"/>
    <w:rsid w:val="00845E2C"/>
    <w:rsid w:val="00854C93"/>
    <w:rsid w:val="00937B82"/>
    <w:rsid w:val="00945D75"/>
    <w:rsid w:val="00A46E14"/>
    <w:rsid w:val="00AA0B1A"/>
    <w:rsid w:val="00AC23F3"/>
    <w:rsid w:val="00AF2AFD"/>
    <w:rsid w:val="00CD72F4"/>
    <w:rsid w:val="00D4016F"/>
    <w:rsid w:val="00DC2FFC"/>
    <w:rsid w:val="00E267ED"/>
    <w:rsid w:val="00E6531C"/>
    <w:rsid w:val="00E82EA8"/>
    <w:rsid w:val="00E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F9E4"/>
  <w15:chartTrackingRefBased/>
  <w15:docId w15:val="{FD5F4C39-1C29-4A3F-B261-E44B90CC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427C92"/>
  </w:style>
  <w:style w:type="paragraph" w:styleId="Odsekzoznamu">
    <w:name w:val="List Paragraph"/>
    <w:basedOn w:val="Normlny"/>
    <w:uiPriority w:val="34"/>
    <w:qFormat/>
    <w:rsid w:val="00427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3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3F3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37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807D-AE4C-4A8A-B7AD-73DFB5C3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Simona Záhoráková</cp:lastModifiedBy>
  <cp:revision>8</cp:revision>
  <dcterms:created xsi:type="dcterms:W3CDTF">2023-04-24T11:55:00Z</dcterms:created>
  <dcterms:modified xsi:type="dcterms:W3CDTF">2023-05-19T13:30:00Z</dcterms:modified>
</cp:coreProperties>
</file>