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4D34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C194D35" w14:textId="4622E57D" w:rsidR="001B23B7" w:rsidRPr="006045CB" w:rsidRDefault="00113AE4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14:paraId="7C194D36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7C194D3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C194D3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7C194D3A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C194D3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7C194D3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E65B012" w14:textId="40A7239B" w:rsidR="00650963" w:rsidRPr="00FF61F4" w:rsidRDefault="00AA488D" w:rsidP="00650963">
            <w:pPr>
              <w:ind w:left="100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1F4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</w:t>
            </w:r>
            <w:r w:rsidR="00650963" w:rsidRPr="00FF6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963" w:rsidRPr="00FF6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ktorým sa ustanovujú technické požiadavky na prístupnosť výrobkov pre osoby so zdravotným postihnutím </w:t>
            </w:r>
          </w:p>
          <w:p w14:paraId="7C194D3C" w14:textId="40B943AA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C194D3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194D3E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F03CDF" w:rsidRPr="00B043B4" w14:paraId="7C194D4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F934D" w14:textId="77777777" w:rsidR="00F03CDF" w:rsidRPr="0056047A" w:rsidRDefault="00F03CDF" w:rsidP="00F03CDF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6047A">
              <w:rPr>
                <w:rFonts w:ascii="Times New Roman" w:eastAsia="Times New Roman" w:hAnsi="Times New Roman" w:cs="Times New Roman"/>
                <w:lang w:eastAsia="sk-SK"/>
              </w:rPr>
              <w:t>Ministerstvo práce, sociálnych vecí a rodiny Slovenskej republiky</w:t>
            </w:r>
          </w:p>
          <w:p w14:paraId="7C194D41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46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C194D43" w14:textId="77777777" w:rsidR="00F03CDF" w:rsidRPr="00B043B4" w:rsidRDefault="00F03CDF" w:rsidP="00F03CD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4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45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F03CDF" w:rsidRPr="00B043B4" w14:paraId="7C194D4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194D47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8" w14:textId="5564E170" w:rsidR="00F03CDF" w:rsidRPr="00B043B4" w:rsidRDefault="00650963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194D49" w14:textId="77777777" w:rsidR="00F03CDF" w:rsidRPr="00B043B4" w:rsidRDefault="00F03CDF" w:rsidP="00F03CDF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F03CDF" w:rsidRPr="00B043B4" w14:paraId="7C194D4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7C194D4B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C194D4C" w14:textId="2340F642" w:rsidR="00F03CDF" w:rsidRPr="00B043B4" w:rsidRDefault="00650963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194D4D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F03CDF" w:rsidRPr="00B043B4" w14:paraId="7C194D5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C194D4F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7C194D50" w14:textId="6A8EB365" w:rsidR="00F03CDF" w:rsidRPr="00650963" w:rsidRDefault="00FF61F4" w:rsidP="00F03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50963"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mernica Európskeho parlamentu a Rady (EÚ) 2019/882 zo 17. apríla 2019 o požiadavkách na prístupnosť výrobkov a služieb</w:t>
            </w:r>
          </w:p>
        </w:tc>
      </w:tr>
      <w:tr w:rsidR="00F03CDF" w:rsidRPr="00B043B4" w14:paraId="7C194D54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2" w14:textId="77777777" w:rsidR="00F03CDF" w:rsidRPr="008A5FAA" w:rsidRDefault="00F03CDF" w:rsidP="00F03CD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A5FAA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3" w14:textId="52BB78A1" w:rsidR="00F03CDF" w:rsidRPr="008A5FAA" w:rsidRDefault="00F03CDF" w:rsidP="00F03CDF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5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5" w14:textId="77777777" w:rsidR="00F03CDF" w:rsidRPr="008A5FAA" w:rsidRDefault="00F03CDF" w:rsidP="00F03CD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A5FAA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36B" w14:textId="77777777" w:rsidR="00F03CDF" w:rsidRPr="008A5FAA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194D56" w14:textId="50589CF3" w:rsidR="00F03CDF" w:rsidRPr="008A5FAA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A5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Marec 2023</w:t>
            </w:r>
          </w:p>
        </w:tc>
      </w:tr>
      <w:tr w:rsidR="00F03CDF" w:rsidRPr="00B043B4" w14:paraId="7C194D5A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8" w14:textId="77777777" w:rsidR="00F03CDF" w:rsidRPr="008A5FAA" w:rsidRDefault="00F03CDF" w:rsidP="00F03CDF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8A5FAA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8A5FAA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9" w14:textId="7D0FA3B5" w:rsidR="00F03CDF" w:rsidRPr="008A5FAA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5D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5B" w14:textId="77777777" w:rsidR="00F03CDF" w:rsidRPr="008A5FAA" w:rsidRDefault="00F03CDF" w:rsidP="00F03CDF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FAA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4D5C" w14:textId="43AF8D5C" w:rsidR="00F03CDF" w:rsidRPr="008A5FAA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A5F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Máj 2023</w:t>
            </w:r>
          </w:p>
        </w:tc>
      </w:tr>
      <w:tr w:rsidR="00F03CDF" w:rsidRPr="00B043B4" w14:paraId="7C194D5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C51540" w14:textId="77777777" w:rsidR="00F03CDF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194D5E" w14:textId="5AC5C936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6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60" w14:textId="77777777" w:rsidR="00F03CDF" w:rsidRPr="00B043B4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F03CDF" w:rsidRPr="00B043B4" w14:paraId="7C194D64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62" w14:textId="1D6A762C" w:rsidR="00F03CDF" w:rsidRDefault="00F03CDF" w:rsidP="00F03C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2E65B819" w14:textId="23EE6F05" w:rsidR="00650963" w:rsidRDefault="00F03CDF" w:rsidP="00650963">
            <w:pPr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F44316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   </w:t>
            </w:r>
          </w:p>
          <w:p w14:paraId="50A44D0A" w14:textId="46926B9C" w:rsidR="00650963" w:rsidRPr="00FF61F4" w:rsidRDefault="00650963" w:rsidP="00FF61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 nariadenia vlády Slovenskej republiky, </w:t>
            </w:r>
            <w:r w:rsidRPr="00FF6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ktorým sa ustanovujú technické požiadavky na prístupnosť výrobkov pre osoby so zdravotným postihnutím </w:t>
            </w:r>
            <w:r w:rsidR="00135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(ďalej len „nariadenie vlády SR“) 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 predkladá v zmysle </w:t>
            </w:r>
            <w:r w:rsidR="00247344" w:rsidRPr="0024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zákona č. 351/2022 Z. z. o prístupnosti 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výrobkov a </w:t>
            </w:r>
            <w:r w:rsidR="00247344" w:rsidRPr="00247344">
              <w:rPr>
                <w:rFonts w:ascii="Times New Roman" w:hAnsi="Times New Roman" w:cs="Times New Roman"/>
                <w:bCs/>
                <w:sz w:val="24"/>
                <w:szCs w:val="24"/>
              </w:rPr>
              <w:t>služieb pre osoby so zdravotným postihnutím a o zmen</w:t>
            </w:r>
            <w:r w:rsidR="00247344">
              <w:rPr>
                <w:rFonts w:ascii="Times New Roman" w:hAnsi="Times New Roman" w:cs="Times New Roman"/>
                <w:bCs/>
                <w:sz w:val="24"/>
                <w:szCs w:val="24"/>
              </w:rPr>
              <w:t>e a doplnení niektorých zákonov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(ďalej len zákon“)</w:t>
            </w:r>
            <w:r w:rsidR="0024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A5C480C" w14:textId="7A372605" w:rsidR="00650963" w:rsidRPr="00FF61F4" w:rsidRDefault="00650963" w:rsidP="00650963">
            <w:pPr>
              <w:ind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Zákonom sa transponuje smernica Európskeho parlamentu a Rady (EÚ) 2019/882 zo 17. apríla 2019 o požiadavkách na prístupnosť výrobkov a služieb (ďalej len „Smernica 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 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požiadavkách na prístupnosť výrobkov a služieb“). Smernica 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 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požiadavkách na prístupnosť výrobkov a služieb sa vzťahuje nielen na služby, ale aj na výrobky. Časť upravujúca oblasť výrobkov zodpovedá vo svojej podstate princípu zakotvenia práv a povinností súvisiacich s technickými požiadavkami na stanovené výrobky, ktoré vychádza zo zákona č. 56/2018 Z. z. o posudzovaní zhody výrobku, sprístupňovaní určeného výrobku na trhu a o zmene a doplnení niektorých zákonov.  </w:t>
            </w:r>
          </w:p>
          <w:p w14:paraId="347F908A" w14:textId="1B9E7E95" w:rsidR="00650963" w:rsidRPr="00FF61F4" w:rsidRDefault="00650963" w:rsidP="00FF61F4">
            <w:pPr>
              <w:ind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Návrh nariadenia 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vlády SR 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>definuje rozsah požiadaviek na prístupnosť tovarov. Ďalej sa upravuje zhoda s požiadavkami na prístupnosť ako aj predpoklad zhody v súvislosti s harmonizovanými normami a technickými špecifikáciami tovarov. Návrh nariadenia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vlády SR 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upravuje aj technické požiadavky na prístupnosť výrobku pre osoby so zdravotným postihnutím, postupy posudzovania zhody na výrobok, práva a povinnosti výrobcu a splnomocneného zástupcu výrobcu</w:t>
            </w:r>
            <w:r w:rsidR="00E23107">
              <w:rPr>
                <w:rFonts w:ascii="Times New Roman" w:hAnsi="Times New Roman" w:cs="Times New Roman"/>
                <w:bCs/>
                <w:sz w:val="24"/>
                <w:szCs w:val="24"/>
              </w:rPr>
              <w:t>, dovozcu a distribútora.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F230CA" w14:textId="77777777" w:rsidR="00F03CDF" w:rsidRDefault="00F03CDF" w:rsidP="00F03C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A45859A" w14:textId="77777777" w:rsidR="00FF61F4" w:rsidRDefault="00FF61F4" w:rsidP="00F03C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3F93EDD" w14:textId="77777777" w:rsidR="00FF61F4" w:rsidRDefault="00FF61F4" w:rsidP="00F03C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D63" w14:textId="3CE077AB" w:rsidR="00FF61F4" w:rsidRPr="00B043B4" w:rsidRDefault="00FF61F4" w:rsidP="00F03C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6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5" w14:textId="77777777" w:rsidR="00F03CDF" w:rsidRPr="00B043B4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F03CDF" w:rsidRPr="00B043B4" w14:paraId="7C194D6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E53AD" w14:textId="77777777" w:rsidR="00FF61F4" w:rsidRDefault="00F03CDF" w:rsidP="00FF61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FF6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lastRenderedPageBreak/>
              <w:t xml:space="preserve">Uveďte hlavné ciele predkladaného materiálu (aký výsledný stav má byť prijatím materiálu dosiahnutý, pričom dosiahnutý stav musí byť odlišný od stavu popísaného v bode 2. Definovanie problému).  </w:t>
            </w:r>
          </w:p>
          <w:p w14:paraId="7C194D67" w14:textId="2826BC30" w:rsidR="00F03CDF" w:rsidRPr="00FF61F4" w:rsidRDefault="00F03CDF" w:rsidP="00FF61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FF61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</w:p>
          <w:p w14:paraId="142D9BD5" w14:textId="39A1C144" w:rsidR="00650963" w:rsidRPr="00FF61F4" w:rsidRDefault="00650963" w:rsidP="00FF61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Cieľom návrhu nariadenia 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vlády SR 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prispieť k riadnemu fungovaniu vnútorného trhu so zameraním sa na prístupnosť určitých výrobkov. Účelom je zvýšiť dostupnosť prístupných výrobkov na vnútornom trhu a zlepšiť prístupnosť informácií. Prostredie, v ktorom sú výrobky prístupnejšie, umožňuje vytvárať </w:t>
            </w:r>
            <w:proofErr w:type="spellStart"/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>inkluzívnejšiu</w:t>
            </w:r>
            <w:proofErr w:type="spellEnd"/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spoločnosť a uľahčuje nezávislý život osobám so zdravotným postihnutím. V nadväznosti na vyššie uvedenú smernicu</w:t>
            </w:r>
            <w:r w:rsidR="00135863">
              <w:t xml:space="preserve"> </w:t>
            </w:r>
            <w:r w:rsidR="00135863" w:rsidRPr="00135863">
              <w:rPr>
                <w:rFonts w:ascii="Times New Roman" w:hAnsi="Times New Roman" w:cs="Times New Roman"/>
                <w:bCs/>
                <w:sz w:val="24"/>
                <w:szCs w:val="24"/>
              </w:rPr>
              <w:t>EU o požiadavkách na prístupnosť výrobkov a služieb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 návrhom nariadenia 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>vlády SR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podporuje úplná a rovnaká účasť prostredníctvom zlepšenia prístupu k bežným výrobkom, ktoré vďaka svojmu pôvodnému dizajnu alebo následnej adaptácii riešia osobitné potreby osôb so zdravotným postihnutím. Transpozíciou smernice </w:t>
            </w:r>
            <w:r w:rsidR="00135863" w:rsidRP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 o požiadavkách na prístupnosť výrobkov a služieb </w:t>
            </w:r>
            <w:r w:rsidRPr="00FF61F4">
              <w:rPr>
                <w:rFonts w:ascii="Times New Roman" w:hAnsi="Times New Roman" w:cs="Times New Roman"/>
                <w:bCs/>
                <w:sz w:val="24"/>
                <w:szCs w:val="24"/>
              </w:rPr>
              <w:t>sa prispeje k napĺňaniu záväzkov vyplývajúcich z Dohovoru OSN o právach osôb so zdravotným postihnutím, ktorý ukladá zmluvným stranám prijať opatrenia, ktoré zabezpečia osobám so zdravotným postihnutím na rovnakom základe s ostatnými prístup k fyzickému prostrediu, k doprave, k informáciám a komunikácii vrátane informačných a komunikačných technológií a systémov, ako aj k ďalším prostriedkom a službám dostupným alebo poskytovaným verejnosti.</w:t>
            </w:r>
          </w:p>
          <w:p w14:paraId="74704492" w14:textId="581948D9" w:rsidR="00650963" w:rsidRPr="00FF61F4" w:rsidRDefault="00F03CDF" w:rsidP="00FF61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F61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    </w:t>
            </w:r>
          </w:p>
          <w:p w14:paraId="7C194D68" w14:textId="38AB4A52" w:rsidR="00F03CDF" w:rsidRPr="00FF61F4" w:rsidRDefault="00F03CDF" w:rsidP="00FF61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03CDF" w:rsidRPr="00B043B4" w14:paraId="7C194D6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A" w14:textId="77777777" w:rsidR="00F03CDF" w:rsidRPr="00B043B4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F03CDF" w:rsidRPr="009C239A" w14:paraId="7C194D6E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1861" w14:textId="2FC65D2F" w:rsidR="00A06DDD" w:rsidRPr="00A06DDD" w:rsidRDefault="00A06DDD" w:rsidP="00FF61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Fyzické osoby, právnické osoby a o</w:t>
            </w:r>
            <w:r w:rsidRPr="00A0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soby so zdravotným postihnutím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ako koncoví používatelia výrobkov.</w:t>
            </w:r>
          </w:p>
          <w:p w14:paraId="7C194D6D" w14:textId="57E1FB48" w:rsidR="00F03CDF" w:rsidRPr="009C239A" w:rsidRDefault="00F03CDF" w:rsidP="006509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CDF" w:rsidRPr="00B043B4" w14:paraId="7C194D7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6F" w14:textId="77777777" w:rsidR="00F03CDF" w:rsidRPr="00B043B4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F03CDF" w:rsidRPr="00B043B4" w14:paraId="7C194D74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71" w14:textId="77777777" w:rsidR="00F03CDF" w:rsidRPr="00B043B4" w:rsidRDefault="00F03CDF" w:rsidP="00F03C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7D4CC9B7" w14:textId="11852C2B" w:rsidR="00F03CDF" w:rsidRPr="00FF61F4" w:rsidRDefault="00F03CDF" w:rsidP="00F0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F4">
              <w:rPr>
                <w:rFonts w:ascii="Times New Roman" w:hAnsi="Times New Roman" w:cs="Times New Roman"/>
                <w:sz w:val="24"/>
                <w:szCs w:val="24"/>
              </w:rPr>
              <w:t xml:space="preserve">V rámci prípravy predmetného návrhu nariadenia vlády </w:t>
            </w:r>
            <w:r w:rsidR="00135863">
              <w:rPr>
                <w:rFonts w:ascii="Times New Roman" w:hAnsi="Times New Roman" w:cs="Times New Roman"/>
                <w:sz w:val="24"/>
                <w:szCs w:val="24"/>
              </w:rPr>
              <w:t xml:space="preserve">SR </w:t>
            </w:r>
            <w:r w:rsidRPr="00FF61F4">
              <w:rPr>
                <w:rFonts w:ascii="Times New Roman" w:hAnsi="Times New Roman" w:cs="Times New Roman"/>
                <w:sz w:val="24"/>
                <w:szCs w:val="24"/>
              </w:rPr>
              <w:t xml:space="preserve">neboli posudzované žiadne alternatívne riešenia. </w:t>
            </w:r>
          </w:p>
          <w:p w14:paraId="5AA77C0B" w14:textId="207E26C4" w:rsidR="00F03CDF" w:rsidRDefault="00F03CDF" w:rsidP="00F03C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7C194D73" w14:textId="210C27DC" w:rsidR="00F03CDF" w:rsidRPr="00650963" w:rsidRDefault="00650963" w:rsidP="0065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V prípade,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ak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by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predmetné nariadenie </w:t>
            </w:r>
            <w:r w:rsidR="001358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vlády SR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nebolo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prijaté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,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osoby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zdravotným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postihnutím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by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boli diskriminované v rámci prístupnosti výrobkov na území SR a nebola by dosiahnutá úplná transpozícia smernice </w:t>
            </w:r>
            <w:r w:rsidR="00135863" w:rsidRPr="001358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 o požiadavkách na prístupnosť výrobkov a služieb </w:t>
            </w:r>
            <w:r w:rsidRPr="006509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aj napriek prijatému zákonu č. 351/2022 </w:t>
            </w:r>
            <w:r w:rsidRPr="00650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Z. z. o prístupnosti </w:t>
            </w:r>
            <w:r w:rsidR="00135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výrobkov a </w:t>
            </w:r>
            <w:r w:rsidRPr="00650963">
              <w:rPr>
                <w:rFonts w:ascii="Times New Roman" w:hAnsi="Times New Roman" w:cs="Times New Roman"/>
                <w:bCs/>
                <w:sz w:val="24"/>
                <w:szCs w:val="24"/>
              </w:rPr>
              <w:t>služieb pre osoby so zdravotným postihnutím a o zmene a doplnení niektorých zákonov</w:t>
            </w:r>
            <w:r w:rsidR="00FF61F4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3CDF" w:rsidRPr="00B043B4" w14:paraId="7C194D7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75" w14:textId="77777777" w:rsidR="00F03CDF" w:rsidRPr="00B043B4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F03CDF" w:rsidRPr="00B043B4" w14:paraId="7C194D7A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194D77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C194D78" w14:textId="77777777" w:rsidR="00F03CDF" w:rsidRPr="00B043B4" w:rsidRDefault="00E45120" w:rsidP="00F03C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CD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F03CDF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C194D79" w14:textId="06B2B980" w:rsidR="00F03CDF" w:rsidRPr="00B043B4" w:rsidRDefault="00E45120" w:rsidP="00F03C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CD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F03CDF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F03CDF" w:rsidRPr="00B043B4" w14:paraId="7C194D7D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7B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C194D7C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7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7E" w14:textId="77777777" w:rsidR="00F03CDF" w:rsidRPr="00B043B4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F03CDF" w:rsidRPr="00B043B4" w14:paraId="7C194D89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F03CDF" w14:paraId="7C194D81" w14:textId="77777777">
              <w:trPr>
                <w:trHeight w:val="90"/>
              </w:trPr>
              <w:tc>
                <w:tcPr>
                  <w:tcW w:w="8643" w:type="dxa"/>
                </w:tcPr>
                <w:p w14:paraId="7C194D80" w14:textId="77777777" w:rsidR="00F03CDF" w:rsidRPr="008A4C00" w:rsidRDefault="00F03CDF" w:rsidP="00F03CD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8A4C0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8A4C00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8A4C0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F03CDF" w14:paraId="7C194D85" w14:textId="77777777">
              <w:trPr>
                <w:trHeight w:val="296"/>
              </w:trPr>
              <w:tc>
                <w:tcPr>
                  <w:tcW w:w="8643" w:type="dxa"/>
                </w:tcPr>
                <w:p w14:paraId="7C194D82" w14:textId="0F103F5B" w:rsidR="00F03CDF" w:rsidRPr="008A4C00" w:rsidRDefault="00F03CDF" w:rsidP="00F03CD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8A4C0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4C00" w:rsidRPr="008A4C0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8A4C0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4C00" w:rsidRPr="008A4C0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A4C0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E777572" w14:textId="77777777" w:rsidR="008A4C00" w:rsidRPr="00DF549A" w:rsidRDefault="008A4C00" w:rsidP="008A4C00">
                  <w:pPr>
                    <w:pStyle w:val="Default"/>
                    <w:jc w:val="both"/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DF549A">
                    <w:rPr>
                      <w:color w:val="000000" w:themeColor="text1"/>
                    </w:rPr>
                    <w:t xml:space="preserve">Bez vplyvu na podnikateľské prostredie, na základe platných právnych predpisov SR  nemá nariadenie žiadne reálne dopady na podnikateľské prostredie nakoľko v roku 2010 bol Slovenskou republikou ratifikovaný Dohovor OSN  o právach osôb so zdravotným postihnutím, a nakoľko sa jedná o medzinárodný dohovor tak má prednosť pred tuzemskou legislatívou. Z dikcie článku č. 9 Prístupnosť  vyplýva, že „ S cieľom umožniť osobám so zdravotným postihnutím, aby mohli žiť nezávislým spôsobom života a plne sa podieľať na všetkých aspektoch života, zmluvné strany prijmú príslušné opatrenia, ktoré zabezpečia osobám so zdravotným postihnutím na rovnakom základe </w:t>
                  </w:r>
                  <w:r w:rsidRPr="00DF549A">
                    <w:rPr>
                      <w:color w:val="000000" w:themeColor="text1"/>
                    </w:rPr>
                    <w:lastRenderedPageBreak/>
                    <w:t>s ostatnými prístup k fyzickému prostrediu, k doprave, k informáciám a komunikácii vrátane informačných a komunikačných technológií a systémov, ako aj k ďalším prostriedkom a službám dostupným alebo poskytovaným verejnosti, a to tak v mestských, ako aj vo vidieckych oblastiach. Tieto opatrenia, ktoré budú zahŕňať identifikáciu a odstraňovanie prekážok a bariér brániacich prístupnosti.</w:t>
                  </w:r>
                </w:p>
                <w:p w14:paraId="38FB1F66" w14:textId="77777777" w:rsidR="008A4C00" w:rsidRPr="008A4C00" w:rsidRDefault="008A4C00" w:rsidP="00F03CD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C194D84" w14:textId="487B305C" w:rsidR="00F03CDF" w:rsidRPr="008A4C00" w:rsidRDefault="00F03CDF" w:rsidP="00F03CD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8A4C0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8A4C00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8A4C0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F03CDF" w14:paraId="7C194D87" w14:textId="77777777">
              <w:trPr>
                <w:trHeight w:val="296"/>
              </w:trPr>
              <w:tc>
                <w:tcPr>
                  <w:tcW w:w="8643" w:type="dxa"/>
                </w:tcPr>
                <w:p w14:paraId="7C194D86" w14:textId="77777777" w:rsidR="00F03CDF" w:rsidRPr="008A4C00" w:rsidRDefault="00F03CDF" w:rsidP="00F03CD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7C194D88" w14:textId="77777777" w:rsidR="00F03CDF" w:rsidRPr="00B043B4" w:rsidRDefault="00F03CDF" w:rsidP="00F03CD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8B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94D8A" w14:textId="77777777" w:rsidR="00F03CDF" w:rsidRPr="00B043B4" w:rsidRDefault="00F03CDF" w:rsidP="00F03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8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D8C" w14:textId="77777777" w:rsidR="00F03CDF" w:rsidRPr="00B043B4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F03CDF" w:rsidRPr="00B043B4" w14:paraId="7C194D9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D8E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7C194D8F" w14:textId="5286A4C8" w:rsidR="00F03CDF" w:rsidRDefault="00F03CDF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126C77E2" w14:textId="77777777" w:rsidR="00FF61F4" w:rsidRDefault="00FF61F4" w:rsidP="00F03CD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C194D90" w14:textId="4349CBB4" w:rsidR="00F03CDF" w:rsidRPr="00A06DDD" w:rsidRDefault="00A06DDD" w:rsidP="0013586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A06DD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Účinnosť návrhu nariadenia </w:t>
            </w:r>
            <w:r w:rsidR="001358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vlády SR </w:t>
            </w:r>
            <w:r w:rsidRPr="00A06DD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je stanovená na 2</w:t>
            </w:r>
            <w:r w:rsidR="00135863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06DDD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. jún 2025, pričom od tohto dátumu sa výrobky budú posudzovať či spĺňajú požiadavky na prístupnosť pre osoby so zdravotným postihnutím.</w:t>
            </w:r>
          </w:p>
        </w:tc>
      </w:tr>
      <w:tr w:rsidR="00F03CDF" w:rsidRPr="00B043B4" w14:paraId="7C194D99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194D92" w14:textId="77777777" w:rsidR="00F03CDF" w:rsidRPr="00B043B4" w:rsidRDefault="00F03CDF" w:rsidP="00F03C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D94" w14:textId="77777777" w:rsidR="00F03CDF" w:rsidRPr="00B043B4" w:rsidRDefault="00F03CDF" w:rsidP="00F03CD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C194D95" w14:textId="77777777" w:rsidR="00F03CDF" w:rsidRDefault="00F03CDF" w:rsidP="00F03C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C194D96" w14:textId="77777777" w:rsidR="00F03CDF" w:rsidRPr="00F90DB4" w:rsidRDefault="00F03CDF" w:rsidP="00F03C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0D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7C194D97" w14:textId="77777777" w:rsidR="00F03CDF" w:rsidRDefault="00F03CDF" w:rsidP="00F03C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C194D98" w14:textId="77777777" w:rsidR="00F03CDF" w:rsidRPr="00B043B4" w:rsidRDefault="00F03CDF" w:rsidP="00F03C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F03CDF" w:rsidRPr="00B043B4" w14:paraId="7C194D9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C194D9A" w14:textId="77777777" w:rsidR="00F03CDF" w:rsidRPr="00B043B4" w:rsidRDefault="00F03CDF" w:rsidP="00F03CD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F03CDF" w:rsidRPr="00B043B4" w14:paraId="7C194DA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9C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194D9D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194D9E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9F" w14:textId="3C84AE37" w:rsidR="00F03CDF" w:rsidRPr="00B043B4" w:rsidRDefault="00A06DDD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C194DA0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A1" w14:textId="64C33871" w:rsidR="00F03CDF" w:rsidRPr="00B043B4" w:rsidRDefault="00A06DDD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194DA2" w14:textId="77777777" w:rsidR="00F03CDF" w:rsidRPr="00B043B4" w:rsidRDefault="00F03CDF" w:rsidP="00F03CDF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B043B4" w14:paraId="7C194DA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A4" w14:textId="77777777" w:rsidR="00F03CDF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C194DA5" w14:textId="77777777" w:rsidR="00F03CDF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C194DA6" w14:textId="77777777" w:rsidR="00F03CDF" w:rsidRPr="00A340BB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C194DA7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A8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A9" w14:textId="4ACA5BDB" w:rsidR="00F03CDF" w:rsidRPr="00B043B4" w:rsidRDefault="00185730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AA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AB" w14:textId="7DDCC0F4" w:rsidR="00F03CDF" w:rsidRPr="00B043B4" w:rsidRDefault="00A06DDD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AC" w14:textId="77777777" w:rsidR="00F03CDF" w:rsidRPr="00B043B4" w:rsidRDefault="00F03CDF" w:rsidP="00F03CD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03CDF" w:rsidRPr="00B043B4" w14:paraId="7C194DB5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AE" w14:textId="77777777" w:rsidR="00F03CDF" w:rsidRPr="003145AE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194DAF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194DB0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B1" w14:textId="6723869E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194DB2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194DB3" w14:textId="77777777" w:rsidR="00F03CDF" w:rsidRPr="00B043B4" w:rsidRDefault="00F03CDF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194DB4" w14:textId="77777777" w:rsidR="00F03CDF" w:rsidRPr="00B043B4" w:rsidRDefault="00F03CDF" w:rsidP="00F03CDF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B043B4" w14:paraId="7C194DBE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B6" w14:textId="77777777" w:rsidR="00F03CDF" w:rsidRDefault="00F03CDF" w:rsidP="00F03CD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C194DB7" w14:textId="77777777" w:rsidR="00F03CDF" w:rsidRPr="003145AE" w:rsidRDefault="00F03CDF" w:rsidP="00F03CD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B8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B9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BA" w14:textId="00CA8D72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BB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BC" w14:textId="77777777" w:rsidR="00F03CDF" w:rsidRPr="00B043B4" w:rsidRDefault="00F03CDF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BD" w14:textId="77777777" w:rsidR="00F03CDF" w:rsidRPr="00B043B4" w:rsidRDefault="00F03CDF" w:rsidP="00F03CD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03CDF" w:rsidRPr="00B043B4" w14:paraId="7C194DC6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BF" w14:textId="77777777" w:rsidR="00F03CDF" w:rsidRPr="003145AE" w:rsidRDefault="00F03CDF" w:rsidP="00F03CD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0D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C0" w14:textId="77777777" w:rsidR="00F03CDF" w:rsidRPr="00F90D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90DB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1" w14:textId="77777777" w:rsidR="00F03CDF" w:rsidRPr="00F90D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0D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2" w14:textId="77777777" w:rsidR="00F03CDF" w:rsidRPr="00F90DB4" w:rsidRDefault="00F03CDF" w:rsidP="00F03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C3" w14:textId="77777777" w:rsidR="00F03CDF" w:rsidRPr="00F90D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C4" w14:textId="4183CD00" w:rsidR="00F03CDF" w:rsidRPr="00F90DB4" w:rsidRDefault="006945D2" w:rsidP="00F03CD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F90DB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C5" w14:textId="77777777" w:rsidR="00F03CDF" w:rsidRPr="00F90DB4" w:rsidRDefault="00F03CDF" w:rsidP="00F03CD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90D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03CDF" w:rsidRPr="00B043B4" w14:paraId="7C194DC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C7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C194DC8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C9" w14:textId="77777777" w:rsidR="00F03CDF" w:rsidRPr="00B043B4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CA" w14:textId="33F0C795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CB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CC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CD" w14:textId="77777777" w:rsidR="00F03CDF" w:rsidRPr="00B043B4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B043B4" w14:paraId="7C194DD7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C194DCF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7C194DD0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C194DD1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D2" w14:textId="77777777" w:rsidR="00F03CDF" w:rsidRPr="00B043B4" w:rsidRDefault="00F03CDF" w:rsidP="00F03CD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D3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194DD4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194DD5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94DD6" w14:textId="77777777" w:rsidR="00F03CDF" w:rsidRPr="00B043B4" w:rsidRDefault="00F03CDF" w:rsidP="00F03CDF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B043B4" w14:paraId="7C194DE0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D8" w14:textId="77777777" w:rsidR="00F03CDF" w:rsidRDefault="00F03CDF" w:rsidP="00F03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7C194DD9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DDA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B" w14:textId="77777777" w:rsidR="00F03CDF" w:rsidRPr="00B043B4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C" w14:textId="77777777" w:rsidR="00F03CDF" w:rsidRPr="00B043B4" w:rsidRDefault="00F03CDF" w:rsidP="00F03C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DDD" w14:textId="77777777" w:rsidR="00F03CDF" w:rsidRPr="00B043B4" w:rsidRDefault="00F03CDF" w:rsidP="00F03C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DDE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DDF" w14:textId="77777777" w:rsidR="00F03CDF" w:rsidRPr="00B043B4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03CDF" w:rsidRPr="00B043B4" w14:paraId="7C194DE8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E1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E2" w14:textId="4F594507" w:rsidR="00F03CDF" w:rsidRPr="00B043B4" w:rsidRDefault="00A06DDD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3" w14:textId="77777777" w:rsidR="00F03CDF" w:rsidRPr="00B043B4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4" w14:textId="353843DE" w:rsidR="00F03CDF" w:rsidRPr="00B043B4" w:rsidRDefault="00A06DDD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5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6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4DE7" w14:textId="77777777" w:rsidR="00F03CDF" w:rsidRPr="00B043B4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B043B4" w14:paraId="7C194DF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E9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EA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B" w14:textId="77777777" w:rsidR="00F03CDF" w:rsidRPr="00B043B4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C" w14:textId="128B244D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ED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EE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4DEF" w14:textId="77777777" w:rsidR="00F03CDF" w:rsidRPr="00B043B4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03CDF" w:rsidRPr="00B043B4" w14:paraId="7C194DF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DF1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C194DF2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F3" w14:textId="77777777" w:rsidR="00F03CDF" w:rsidRPr="00B043B4" w:rsidRDefault="00F03CDF" w:rsidP="00F03CD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F4" w14:textId="06DAE312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94DF5" w14:textId="77777777" w:rsidR="00F03CDF" w:rsidRPr="00B043B4" w:rsidRDefault="00F03CDF" w:rsidP="00F03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194DF6" w14:textId="77777777" w:rsidR="00F03CDF" w:rsidRPr="00B043B4" w:rsidRDefault="00F03CDF" w:rsidP="00F03CD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94DF7" w14:textId="77777777" w:rsidR="00F03CDF" w:rsidRPr="00B043B4" w:rsidRDefault="00F03CDF" w:rsidP="00F03CD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7C194E0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DF9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194DFA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B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C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D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94DFE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94DFF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7C194E0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01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2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194E03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4" w14:textId="12B8230F" w:rsidR="000F2BE9" w:rsidRPr="00B043B4" w:rsidRDefault="00B21C6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194E05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C194E06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194E07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7C194E1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09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A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194E0B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C" w14:textId="67DB0771" w:rsidR="000F2BE9" w:rsidRPr="00B043B4" w:rsidRDefault="00B21C6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194E0D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94E0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E0F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7C194E18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194E11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194E12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E13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E14" w14:textId="5BCB015B" w:rsidR="00A340BB" w:rsidRPr="00B043B4" w:rsidRDefault="00B21C6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94E15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194E16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4E17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C194E19" w14:textId="4F8A2850" w:rsidR="001B23B7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2397443" w14:textId="77777777" w:rsidR="00D527A4" w:rsidRPr="00B043B4" w:rsidRDefault="00D527A4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7C194E1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94E1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Poznámky</w:t>
            </w:r>
          </w:p>
        </w:tc>
      </w:tr>
      <w:tr w:rsidR="001B23B7" w:rsidRPr="00B043B4" w14:paraId="7C194E2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C194E1C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0BD5690C" w14:textId="57F261C7" w:rsidR="00A06DDD" w:rsidRDefault="008A5FAA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A5FAA">
              <w:rPr>
                <w:rFonts w:ascii="Times New Roman" w:eastAsia="Times New Roman" w:hAnsi="Times New Roman" w:cs="Times New Roman"/>
                <w:lang w:eastAsia="sk-SK"/>
              </w:rPr>
              <w:t xml:space="preserve">Návrh nariadenia neprináša žiadne nové vplyvy v porovnaní so zákonom č. 351/2022 Z. z. o prístupnosti služieb pre osoby so zdravotným postihnutím a o zmene a doplnení niektorých zákonov, ktorého je vykonávacím predpisom a ktorého návrh mal identifikované a analyzované pozitívne sociálne vplyvy a negatívne vplyvy na podnikateľské prostredie. Návrh zákona o prístupnosti služieb pre osoby so zdravotným postihnutím a o zmene a doplnení niektorých zákonov vrátane analýzy sociálnych vplyvov a analýzy vplyvov na podnikateľské prostredie bol predmetom rokovania 81. schôdze vlády SR dňa 25.5.2022 Detail materiálu | </w:t>
            </w:r>
            <w:proofErr w:type="spellStart"/>
            <w:r w:rsidRPr="008A5FAA">
              <w:rPr>
                <w:rFonts w:ascii="Times New Roman" w:eastAsia="Times New Roman" w:hAnsi="Times New Roman" w:cs="Times New Roman"/>
                <w:lang w:eastAsia="sk-SK"/>
              </w:rPr>
              <w:t>Portal</w:t>
            </w:r>
            <w:proofErr w:type="spellEnd"/>
            <w:r w:rsidRPr="008A5FAA">
              <w:rPr>
                <w:rFonts w:ascii="Times New Roman" w:eastAsia="Times New Roman" w:hAnsi="Times New Roman" w:cs="Times New Roman"/>
                <w:lang w:eastAsia="sk-SK"/>
              </w:rPr>
              <w:t xml:space="preserve"> OV (gov.sk) a obsahoval aj informatívne znenie predkladaného návrhu nariadenia. Vplyvy návrhu zákona boli zhodnotené v príslušných analýzach aj s ohľadom na návrh predmetného nariadenia vlády.  </w:t>
            </w:r>
          </w:p>
          <w:p w14:paraId="7C194E1E" w14:textId="5BD169D1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F86448F" w14:textId="77777777" w:rsidR="00AA4E99" w:rsidRDefault="00AA4E9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C194E20" w14:textId="3B5463D2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7C194E21" w14:textId="46A37805" w:rsidR="001B23B7" w:rsidRPr="00B043B4" w:rsidRDefault="001B23B7" w:rsidP="00B2098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7C194E2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7C194E26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D275" w14:textId="6BCAEEFA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1EDB5A43" w14:textId="573EAA3A" w:rsidR="00A06DDD" w:rsidRPr="00FF61F4" w:rsidRDefault="00A06DDD" w:rsidP="0008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F4">
              <w:rPr>
                <w:rFonts w:ascii="Times New Roman" w:hAnsi="Times New Roman" w:cs="Times New Roman"/>
                <w:sz w:val="24"/>
                <w:szCs w:val="24"/>
              </w:rPr>
              <w:t>JUDr. Martin Trnovec, Odbor integrácie osôb so zdravotným postihnutím</w:t>
            </w:r>
          </w:p>
          <w:p w14:paraId="56830A7F" w14:textId="6CCC3592" w:rsidR="00B21C69" w:rsidRPr="00FF61F4" w:rsidRDefault="00E45120" w:rsidP="000800FC">
            <w:pPr>
              <w:rPr>
                <w:rStyle w:val="Hypertextovprepojenie"/>
                <w:rFonts w:ascii="Times New Roman" w:hAnsi="Times New Roman"/>
                <w:bCs/>
                <w:color w:val="FF0000"/>
                <w:sz w:val="24"/>
                <w:szCs w:val="24"/>
                <w:u w:val="none"/>
              </w:rPr>
            </w:pPr>
            <w:hyperlink r:id="rId9" w:history="1">
              <w:r w:rsidR="00B21C69" w:rsidRPr="00FF61F4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martin.trnovec</w:t>
              </w:r>
              <w:r w:rsidR="00B21C69" w:rsidRPr="00FF61F4">
                <w:rPr>
                  <w:rStyle w:val="Hypertextovprepojenie"/>
                  <w:rFonts w:ascii="Times New Roman" w:hAnsi="Times New Roman"/>
                  <w:bCs/>
                  <w:sz w:val="24"/>
                  <w:szCs w:val="24"/>
                </w:rPr>
                <w:t>@employment.gov.sk</w:t>
              </w:r>
            </w:hyperlink>
            <w:r w:rsidR="00A06DDD" w:rsidRPr="00FF61F4">
              <w:rPr>
                <w:rStyle w:val="Hypertextovprepojenie"/>
                <w:rFonts w:ascii="Times New Roman" w:hAnsi="Times New Roman"/>
                <w:bCs/>
                <w:sz w:val="24"/>
                <w:szCs w:val="24"/>
                <w:u w:val="none"/>
              </w:rPr>
              <w:t xml:space="preserve">, </w:t>
            </w:r>
            <w:proofErr w:type="spellStart"/>
            <w:r w:rsidR="00A06DDD" w:rsidRPr="00FF6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t.č</w:t>
            </w:r>
            <w:proofErr w:type="spellEnd"/>
            <w:r w:rsidR="00FF61F4" w:rsidRPr="00FF61F4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. 00</w:t>
            </w:r>
            <w:r w:rsidR="00B877DA" w:rsidRPr="00FF61F4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421 2 2046 1038</w:t>
            </w:r>
          </w:p>
          <w:p w14:paraId="291938F8" w14:textId="264CD169" w:rsidR="00A06DDD" w:rsidRPr="00FF61F4" w:rsidRDefault="00A06DDD" w:rsidP="00A0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F4">
              <w:rPr>
                <w:rFonts w:ascii="Times New Roman" w:hAnsi="Times New Roman" w:cs="Times New Roman"/>
                <w:sz w:val="24"/>
                <w:szCs w:val="24"/>
              </w:rPr>
              <w:t>Mgr. Lucia Záhoráková, Odbor integrácie osôb so zdravotným postihnutím</w:t>
            </w:r>
          </w:p>
          <w:p w14:paraId="47AB5736" w14:textId="178B3A12" w:rsidR="00A06DDD" w:rsidRPr="00FF61F4" w:rsidRDefault="00E45120" w:rsidP="00A06DDD">
            <w:pPr>
              <w:rPr>
                <w:rStyle w:val="Hypertextovprepojenie"/>
                <w:rFonts w:ascii="Times New Roman" w:hAnsi="Times New Roman"/>
                <w:bCs/>
                <w:color w:val="FF0000"/>
                <w:sz w:val="24"/>
                <w:szCs w:val="24"/>
                <w:u w:val="none"/>
              </w:rPr>
            </w:pPr>
            <w:hyperlink r:id="rId10" w:history="1">
              <w:r w:rsidR="00A06DDD" w:rsidRPr="00FF61F4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lucia.zahorakova</w:t>
              </w:r>
              <w:r w:rsidR="00A06DDD" w:rsidRPr="00FF61F4">
                <w:rPr>
                  <w:rStyle w:val="Hypertextovprepojenie"/>
                  <w:rFonts w:ascii="Times New Roman" w:hAnsi="Times New Roman"/>
                  <w:bCs/>
                  <w:sz w:val="24"/>
                  <w:szCs w:val="24"/>
                </w:rPr>
                <w:t>@employment.gov.sk</w:t>
              </w:r>
            </w:hyperlink>
            <w:r w:rsidR="00A06DDD" w:rsidRPr="00FF61F4">
              <w:rPr>
                <w:rStyle w:val="Hypertextovprepojenie"/>
                <w:rFonts w:ascii="Times New Roman" w:hAnsi="Times New Roman"/>
                <w:bCs/>
                <w:sz w:val="24"/>
                <w:szCs w:val="24"/>
                <w:u w:val="none"/>
              </w:rPr>
              <w:t xml:space="preserve">, </w:t>
            </w:r>
            <w:proofErr w:type="spellStart"/>
            <w:r w:rsidR="00A06DDD" w:rsidRPr="00FF6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t.č</w:t>
            </w:r>
            <w:proofErr w:type="spellEnd"/>
            <w:r w:rsidR="00FF61F4" w:rsidRPr="00FF6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A06DDD" w:rsidRPr="00FF61F4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FF61F4" w:rsidRPr="00FF61F4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00</w:t>
            </w:r>
            <w:r w:rsidR="00A06DDD" w:rsidRPr="00FF61F4">
              <w:rPr>
                <w:rStyle w:val="Hypertextovprepojenie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421 2 2046 2107</w:t>
            </w:r>
          </w:p>
          <w:p w14:paraId="68EF1B7D" w14:textId="77777777" w:rsidR="00D527A4" w:rsidRDefault="00D527A4" w:rsidP="000800FC">
            <w:pPr>
              <w:rPr>
                <w:rFonts w:ascii="Times New Roman" w:eastAsia="Times New Roman" w:hAnsi="Times New Roman" w:cs="Times New Roman"/>
                <w:i/>
                <w:color w:val="FF0000"/>
                <w:lang w:eastAsia="sk-SK"/>
              </w:rPr>
            </w:pPr>
          </w:p>
          <w:p w14:paraId="7C194E25" w14:textId="17CB2FA2" w:rsidR="00FF61F4" w:rsidRPr="00B21C69" w:rsidRDefault="00FF61F4" w:rsidP="000800FC">
            <w:pPr>
              <w:rPr>
                <w:rFonts w:ascii="Times New Roman" w:eastAsia="Times New Roman" w:hAnsi="Times New Roman" w:cs="Times New Roman"/>
                <w:i/>
                <w:color w:val="FF0000"/>
                <w:lang w:eastAsia="sk-SK"/>
              </w:rPr>
            </w:pPr>
          </w:p>
        </w:tc>
      </w:tr>
      <w:tr w:rsidR="001B23B7" w:rsidRPr="00B043B4" w14:paraId="7C194E2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7C194E2C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E29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194E2B" w14:textId="77777777" w:rsidR="001B23B7" w:rsidRPr="00B043B4" w:rsidRDefault="001B23B7" w:rsidP="00FF61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C194E2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194E2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7C194E2E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7C194E38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4E3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C194E3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C194E31" w14:textId="77777777" w:rsidR="001B23B7" w:rsidRPr="00B043B4" w:rsidRDefault="00E4512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C194E32" w14:textId="77777777" w:rsidR="001B23B7" w:rsidRPr="00B043B4" w:rsidRDefault="00E4512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C194E33" w14:textId="77777777" w:rsidR="001B23B7" w:rsidRPr="00B043B4" w:rsidRDefault="00E4512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C194E35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C194E36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E3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C194E3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C194E3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7C194E43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C194E3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C194E3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C194E3C" w14:textId="77777777" w:rsidR="001B23B7" w:rsidRPr="00B043B4" w:rsidRDefault="00E4512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C194E3D" w14:textId="77777777" w:rsidR="001B23B7" w:rsidRPr="00B043B4" w:rsidRDefault="00E4512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C194E3E" w14:textId="77777777" w:rsidR="001B23B7" w:rsidRPr="00B043B4" w:rsidRDefault="00E4512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C194E4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C194E4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194E4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C194E44" w14:textId="77777777" w:rsidR="00274130" w:rsidRDefault="00E45120"/>
    <w:sectPr w:rsidR="00274130" w:rsidSect="001E35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27500" w14:textId="77777777" w:rsidR="00E45120" w:rsidRDefault="00E45120" w:rsidP="001B23B7">
      <w:pPr>
        <w:spacing w:after="0" w:line="240" w:lineRule="auto"/>
      </w:pPr>
      <w:r>
        <w:separator/>
      </w:r>
    </w:p>
  </w:endnote>
  <w:endnote w:type="continuationSeparator" w:id="0">
    <w:p w14:paraId="754A3D54" w14:textId="77777777" w:rsidR="00E45120" w:rsidRDefault="00E4512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194E4B" w14:textId="5AC8856F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6F6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194E4C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4D5B" w14:textId="77777777" w:rsidR="00E45120" w:rsidRDefault="00E45120" w:rsidP="001B23B7">
      <w:pPr>
        <w:spacing w:after="0" w:line="240" w:lineRule="auto"/>
      </w:pPr>
      <w:r>
        <w:separator/>
      </w:r>
    </w:p>
  </w:footnote>
  <w:footnote w:type="continuationSeparator" w:id="0">
    <w:p w14:paraId="67D5213F" w14:textId="77777777" w:rsidR="00E45120" w:rsidRDefault="00E45120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02E9"/>
    <w:rsid w:val="00043706"/>
    <w:rsid w:val="00057C12"/>
    <w:rsid w:val="00097069"/>
    <w:rsid w:val="000D348F"/>
    <w:rsid w:val="000F2BE9"/>
    <w:rsid w:val="00113AE4"/>
    <w:rsid w:val="00135863"/>
    <w:rsid w:val="00162E79"/>
    <w:rsid w:val="00185730"/>
    <w:rsid w:val="0018643A"/>
    <w:rsid w:val="00187182"/>
    <w:rsid w:val="001B23B7"/>
    <w:rsid w:val="001B7389"/>
    <w:rsid w:val="001E3562"/>
    <w:rsid w:val="001F1818"/>
    <w:rsid w:val="00201F5E"/>
    <w:rsid w:val="00203EE3"/>
    <w:rsid w:val="002243BB"/>
    <w:rsid w:val="0023360B"/>
    <w:rsid w:val="00243652"/>
    <w:rsid w:val="00247344"/>
    <w:rsid w:val="00257901"/>
    <w:rsid w:val="0029526C"/>
    <w:rsid w:val="002D6343"/>
    <w:rsid w:val="003145AE"/>
    <w:rsid w:val="00370953"/>
    <w:rsid w:val="003920DF"/>
    <w:rsid w:val="003A057B"/>
    <w:rsid w:val="00411898"/>
    <w:rsid w:val="00456B4D"/>
    <w:rsid w:val="0049476D"/>
    <w:rsid w:val="004A17F2"/>
    <w:rsid w:val="004A4383"/>
    <w:rsid w:val="004C6831"/>
    <w:rsid w:val="004D0624"/>
    <w:rsid w:val="00591EC6"/>
    <w:rsid w:val="00591ED3"/>
    <w:rsid w:val="005930DE"/>
    <w:rsid w:val="00597A79"/>
    <w:rsid w:val="005D4069"/>
    <w:rsid w:val="00650963"/>
    <w:rsid w:val="00651B17"/>
    <w:rsid w:val="00660505"/>
    <w:rsid w:val="006945D2"/>
    <w:rsid w:val="00697D41"/>
    <w:rsid w:val="006B247B"/>
    <w:rsid w:val="006F11DA"/>
    <w:rsid w:val="006F1C35"/>
    <w:rsid w:val="006F678E"/>
    <w:rsid w:val="006F6B62"/>
    <w:rsid w:val="00720322"/>
    <w:rsid w:val="00720CD7"/>
    <w:rsid w:val="0075197E"/>
    <w:rsid w:val="00761208"/>
    <w:rsid w:val="007756BE"/>
    <w:rsid w:val="007B40C1"/>
    <w:rsid w:val="007F7941"/>
    <w:rsid w:val="00865E81"/>
    <w:rsid w:val="008703EA"/>
    <w:rsid w:val="008801B5"/>
    <w:rsid w:val="00881E07"/>
    <w:rsid w:val="008912AE"/>
    <w:rsid w:val="00891CFA"/>
    <w:rsid w:val="00892D1B"/>
    <w:rsid w:val="00896F16"/>
    <w:rsid w:val="008A4C00"/>
    <w:rsid w:val="008A5FAA"/>
    <w:rsid w:val="008B222D"/>
    <w:rsid w:val="008C79B7"/>
    <w:rsid w:val="008D226C"/>
    <w:rsid w:val="008D778D"/>
    <w:rsid w:val="009431E3"/>
    <w:rsid w:val="009475F5"/>
    <w:rsid w:val="009717F5"/>
    <w:rsid w:val="009B64FC"/>
    <w:rsid w:val="009C239A"/>
    <w:rsid w:val="009C424C"/>
    <w:rsid w:val="009D2388"/>
    <w:rsid w:val="009E09F7"/>
    <w:rsid w:val="009F4832"/>
    <w:rsid w:val="00A06DDD"/>
    <w:rsid w:val="00A33B7B"/>
    <w:rsid w:val="00A340BB"/>
    <w:rsid w:val="00A70470"/>
    <w:rsid w:val="00A7788F"/>
    <w:rsid w:val="00AA488D"/>
    <w:rsid w:val="00AA4E99"/>
    <w:rsid w:val="00AB192A"/>
    <w:rsid w:val="00AC30D6"/>
    <w:rsid w:val="00B0032A"/>
    <w:rsid w:val="00B2098D"/>
    <w:rsid w:val="00B21C69"/>
    <w:rsid w:val="00B46F90"/>
    <w:rsid w:val="00B547F5"/>
    <w:rsid w:val="00B67EB0"/>
    <w:rsid w:val="00B84F87"/>
    <w:rsid w:val="00B877DA"/>
    <w:rsid w:val="00BA046D"/>
    <w:rsid w:val="00BA1B3F"/>
    <w:rsid w:val="00BA233D"/>
    <w:rsid w:val="00BA2BF4"/>
    <w:rsid w:val="00BC489C"/>
    <w:rsid w:val="00BE7BCA"/>
    <w:rsid w:val="00C11312"/>
    <w:rsid w:val="00CE6AAE"/>
    <w:rsid w:val="00CF1A25"/>
    <w:rsid w:val="00D2313B"/>
    <w:rsid w:val="00D42267"/>
    <w:rsid w:val="00D50F1E"/>
    <w:rsid w:val="00D527A4"/>
    <w:rsid w:val="00DA0C3C"/>
    <w:rsid w:val="00DC4D3F"/>
    <w:rsid w:val="00DF357C"/>
    <w:rsid w:val="00DF71B6"/>
    <w:rsid w:val="00E23107"/>
    <w:rsid w:val="00E45120"/>
    <w:rsid w:val="00EB6F61"/>
    <w:rsid w:val="00ED1AC0"/>
    <w:rsid w:val="00F03CDF"/>
    <w:rsid w:val="00F44316"/>
    <w:rsid w:val="00F72EEC"/>
    <w:rsid w:val="00F87681"/>
    <w:rsid w:val="00F90DB4"/>
    <w:rsid w:val="00FA02DB"/>
    <w:rsid w:val="00FB292D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4D3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21C69"/>
    <w:rPr>
      <w:rFonts w:cs="Times New Roman"/>
      <w:color w:val="0563C1" w:themeColor="hyperlink"/>
      <w:u w:val="single"/>
    </w:rPr>
  </w:style>
  <w:style w:type="character" w:customStyle="1" w:styleId="awspan">
    <w:name w:val="awspan"/>
    <w:basedOn w:val="Predvolenpsmoodseku"/>
    <w:rsid w:val="0065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ucia.zahorakova@employment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in.trnovec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8629FB1-063F-43E2-B67A-53DE4533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Záhoráková Lucia</cp:lastModifiedBy>
  <cp:revision>4</cp:revision>
  <dcterms:created xsi:type="dcterms:W3CDTF">2023-05-17T09:27:00Z</dcterms:created>
  <dcterms:modified xsi:type="dcterms:W3CDTF">2023-05-18T11:11:00Z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