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A5" w:rsidRDefault="005B1AA5" w:rsidP="0029728A">
      <w:pPr>
        <w:suppressAutoHyphens/>
        <w:spacing w:after="240"/>
        <w:jc w:val="center"/>
        <w:rPr>
          <w:b/>
          <w:caps/>
          <w:color w:val="000000"/>
          <w:spacing w:val="30"/>
          <w:sz w:val="26"/>
          <w:szCs w:val="26"/>
        </w:rPr>
      </w:pPr>
    </w:p>
    <w:p w:rsidR="002C3A66" w:rsidRPr="009918BF" w:rsidRDefault="002C3A66" w:rsidP="0029728A">
      <w:pPr>
        <w:suppressAutoHyphens/>
        <w:spacing w:after="240"/>
        <w:jc w:val="center"/>
        <w:rPr>
          <w:b/>
          <w:caps/>
          <w:color w:val="000000"/>
          <w:spacing w:val="30"/>
          <w:sz w:val="26"/>
          <w:szCs w:val="26"/>
        </w:rPr>
      </w:pPr>
      <w:r w:rsidRPr="009918BF">
        <w:rPr>
          <w:b/>
          <w:caps/>
          <w:color w:val="000000"/>
          <w:spacing w:val="30"/>
          <w:sz w:val="26"/>
          <w:szCs w:val="26"/>
        </w:rPr>
        <w:t>Dôvodová správa</w:t>
      </w:r>
    </w:p>
    <w:p w:rsidR="002C3A66" w:rsidRPr="009918BF" w:rsidRDefault="002C3A66" w:rsidP="00F32702">
      <w:pPr>
        <w:suppressAutoHyphens/>
        <w:jc w:val="both"/>
        <w:rPr>
          <w:b/>
          <w:color w:val="000000"/>
          <w:sz w:val="26"/>
          <w:szCs w:val="26"/>
        </w:rPr>
      </w:pPr>
      <w:r w:rsidRPr="009918BF">
        <w:rPr>
          <w:b/>
          <w:color w:val="000000"/>
          <w:sz w:val="26"/>
          <w:szCs w:val="26"/>
        </w:rPr>
        <w:t>A. Všeobecná časť</w:t>
      </w:r>
    </w:p>
    <w:p w:rsidR="00544A88" w:rsidRDefault="000A4E67" w:rsidP="00CA7802">
      <w:pPr>
        <w:suppressAutoHyphens/>
        <w:adjustRightInd/>
        <w:spacing w:before="120" w:after="120"/>
        <w:ind w:firstLine="567"/>
        <w:jc w:val="both"/>
      </w:pPr>
      <w:r w:rsidRPr="00206075">
        <w:t xml:space="preserve">Ministerstvo pôdohospodárstva a rozvoja vidieka Slovenskej republiky </w:t>
      </w:r>
      <w:r w:rsidR="00F32702">
        <w:t xml:space="preserve">predkladá </w:t>
      </w:r>
      <w:r w:rsidRPr="00206075">
        <w:t xml:space="preserve">návrh nariadenia vlády Slovenskej republiky, ktorým sa mení a dopĺňa nariadenie vlády Slovenskej republiky č. </w:t>
      </w:r>
      <w:r w:rsidR="00EE13C6" w:rsidRPr="00E656FD">
        <w:t>221/2016 Z.</w:t>
      </w:r>
      <w:r w:rsidR="009D1A64" w:rsidRPr="00E656FD">
        <w:t xml:space="preserve"> </w:t>
      </w:r>
      <w:r w:rsidR="00EE13C6" w:rsidRPr="00E656FD">
        <w:t>z., ktorým sa ustanovujú požiadavky na uvádzanie množiteľského materiálu ovocných drevín a ovocných drevín určených na výrobu ovocia na trh</w:t>
      </w:r>
      <w:r w:rsidR="009D1A64" w:rsidRPr="00E656FD">
        <w:t xml:space="preserve"> v znení neskorších predpisov </w:t>
      </w:r>
      <w:r w:rsidR="00EE13C6" w:rsidRPr="004774B7">
        <w:rPr>
          <w:color w:val="FF0000"/>
        </w:rPr>
        <w:t xml:space="preserve"> </w:t>
      </w:r>
      <w:r w:rsidRPr="00206075">
        <w:t xml:space="preserve">(ďalej len „návrh nariadenia vlády“), </w:t>
      </w:r>
      <w:r w:rsidR="003715A2">
        <w:t xml:space="preserve">ako iniciatívny materiál </w:t>
      </w:r>
      <w:r w:rsidRPr="00206075">
        <w:t>podľa § 2 ods. 1 písm. k) zákona č.</w:t>
      </w:r>
      <w:r w:rsidR="003715A2">
        <w:t> </w:t>
      </w:r>
      <w:r w:rsidRPr="00206075">
        <w:t>19/2002 Z. z., ktorým sa ustanovujú podmienky vydávania aproximačných nariadení vlády Slovenskej republiky</w:t>
      </w:r>
      <w:r w:rsidR="007B716A">
        <w:t xml:space="preserve"> </w:t>
      </w:r>
      <w:r w:rsidRPr="00206075">
        <w:t>v</w:t>
      </w:r>
      <w:r w:rsidR="003715A2">
        <w:t xml:space="preserve"> </w:t>
      </w:r>
      <w:r w:rsidRPr="00206075">
        <w:t>znení zákona č. 207/200</w:t>
      </w:r>
      <w:r w:rsidR="00F32702">
        <w:t>2 Z. z.</w:t>
      </w:r>
    </w:p>
    <w:p w:rsidR="00544A88" w:rsidRPr="008B4C58" w:rsidRDefault="00544A88" w:rsidP="00544A88">
      <w:pPr>
        <w:autoSpaceDE w:val="0"/>
        <w:autoSpaceDN w:val="0"/>
        <w:spacing w:before="120" w:after="120"/>
        <w:ind w:firstLine="567"/>
        <w:jc w:val="both"/>
      </w:pPr>
      <w:r w:rsidRPr="00DE7985">
        <w:t>Návrh nariadenia vlády sa predkladá z dôvodu potreby prevzatia čl</w:t>
      </w:r>
      <w:r>
        <w:t xml:space="preserve">ánku </w:t>
      </w:r>
      <w:r w:rsidRPr="00DE7985">
        <w:t xml:space="preserve">2 </w:t>
      </w:r>
      <w:r>
        <w:t xml:space="preserve">a prílohy II </w:t>
      </w:r>
      <w:r w:rsidRPr="00DE7985">
        <w:t xml:space="preserve">vykonávacej smernice </w:t>
      </w:r>
      <w:r w:rsidR="00CA7802" w:rsidRPr="00CA7802">
        <w:t xml:space="preserve">Komisie (EÚ) 2022/2438 z 12. decembra 2022, ktorou sa mení smernica </w:t>
      </w:r>
      <w:r w:rsidR="00CA7802" w:rsidRPr="008B4C58">
        <w:t xml:space="preserve">93/49/EHS a vykonávacia smernica 2014/98/EÚ, pokiaľ ide o regulovaných nekaranténnych škodcov Únie na množiteľskom materiáli okrasných rastlín, množiteľskom materiáli ovocných drevín a na ovocných drevinách určených na výrobu ovocia (Ú. v. EÚ L 319, 13.12.2022) </w:t>
      </w:r>
      <w:r w:rsidRPr="008B4C58">
        <w:t xml:space="preserve">(ďalej len „vykonávacia smernica (EÚ) 2022/2438“). </w:t>
      </w:r>
    </w:p>
    <w:p w:rsidR="00544A88" w:rsidRPr="008B4C58" w:rsidRDefault="00544A88" w:rsidP="00544A88">
      <w:pPr>
        <w:autoSpaceDE w:val="0"/>
        <w:autoSpaceDN w:val="0"/>
        <w:spacing w:before="120" w:after="120"/>
        <w:ind w:firstLine="567"/>
        <w:jc w:val="both"/>
      </w:pPr>
      <w:r w:rsidRPr="008B4C58">
        <w:t>V návrhu nariadenia vlády sa v súlade s príslušnou úpravou vo vykonávacej smernice (EÚ) 2022/2438 v článku 2 bodoch 1 až 4 a v prílohe II upravujú požiadavky na zdravie množiteľského materiálu a ovocných drevín z hľadiska výskytu regulovaných nekaranténnych škodcov a upravuje sa botanické názvoslovie niektorých dru</w:t>
      </w:r>
      <w:r w:rsidR="00F42E3D">
        <w:t xml:space="preserve">hov ovocných drevín rodu </w:t>
      </w:r>
      <w:proofErr w:type="spellStart"/>
      <w:r w:rsidR="00F42E3D">
        <w:t>Prunus</w:t>
      </w:r>
      <w:proofErr w:type="spellEnd"/>
      <w:r w:rsidR="006F71A3">
        <w:t xml:space="preserve">; </w:t>
      </w:r>
      <w:bookmarkStart w:id="0" w:name="_GoBack"/>
      <w:bookmarkEnd w:id="0"/>
      <w:r w:rsidR="00F42E3D">
        <w:t xml:space="preserve">botanické </w:t>
      </w:r>
      <w:r w:rsidR="006F71A3">
        <w:t>názvoslovie</w:t>
      </w:r>
      <w:r w:rsidR="00F42E3D">
        <w:t xml:space="preserve"> pre rod </w:t>
      </w:r>
      <w:proofErr w:type="spellStart"/>
      <w:r w:rsidR="00F42E3D">
        <w:t>Prunus</w:t>
      </w:r>
      <w:proofErr w:type="spellEnd"/>
      <w:r w:rsidR="00F42E3D">
        <w:t xml:space="preserve"> sa navrhuje upraviť aj  vzhľadom na </w:t>
      </w:r>
      <w:proofErr w:type="spellStart"/>
      <w:r w:rsidR="00F42E3D">
        <w:t>k</w:t>
      </w:r>
      <w:r w:rsidR="00F42E3D" w:rsidRPr="00F42E3D">
        <w:t>origendum</w:t>
      </w:r>
      <w:proofErr w:type="spellEnd"/>
      <w:r w:rsidR="00F42E3D" w:rsidRPr="00F42E3D">
        <w:t xml:space="preserve"> k vykonávacej smernici Komisie 2014/98/EÚ z 15. októbra 2014, ktorou sa vykonáva smernica Rady 2008/90/ES, pokiaľ ide o osobitné požiadavky na rod a druh ovocných drevín uvedených v prílohe I k smernici, ako aj osobitné požiadavky, ktoré majú spĺňať dodávatelia, a podrobné pravidlá týkajúce sa úradných kontrol (Ú. v. EÚ L 92, 30.3.2023)</w:t>
      </w:r>
      <w:r w:rsidR="00F42E3D">
        <w:t>.</w:t>
      </w:r>
    </w:p>
    <w:p w:rsidR="00544A88" w:rsidRPr="008B4C58" w:rsidRDefault="00544A88" w:rsidP="00F42E3D">
      <w:pPr>
        <w:shd w:val="clear" w:color="auto" w:fill="FFFFFF"/>
        <w:spacing w:before="120" w:after="120"/>
        <w:jc w:val="both"/>
      </w:pPr>
      <w:r w:rsidRPr="008B4C58">
        <w:t xml:space="preserve">V nadväznosti na uplatnenú možnosť prechodného opatrenia podľa čl. 32 vykonávacej smernice Komisie 2014/98/EÚ z  15. októbra 2014, ktorou sa vykonáva smernica Rady 2008/90/ES, pokiaľ ide o osobitné požiadavky na rod a druh ovocných drevín uvedených v prílohe I k smernici, ako aj osobitné požiadavky, ktoré majú spĺňať dodávatelia, a podrobné pravidlá týkajúce sa úradných kontrol na vnútroštátnej úrovni </w:t>
      </w:r>
      <w:r w:rsidR="00CA7802" w:rsidRPr="008B4C58">
        <w:t>(</w:t>
      </w:r>
      <w:r w:rsidR="00CA7802" w:rsidRPr="008B4C58">
        <w:rPr>
          <w:iCs/>
        </w:rPr>
        <w:t>Ú. v. EÚ L 298, 16.10.2014) v platnom znení</w:t>
      </w:r>
      <w:r w:rsidR="00CA7802" w:rsidRPr="008B4C58">
        <w:t xml:space="preserve"> </w:t>
      </w:r>
      <w:r w:rsidRPr="008B4C58">
        <w:t xml:space="preserve">(§ 41), sa navrhuje uplatniť aj nadväzujúce prechodné opatrenie upravené v čl. 2 ods. 5 vykonávacej smernice (EÚ) 2022/2438, podľa ktorého možno </w:t>
      </w:r>
      <w:r w:rsidR="00F42E3D" w:rsidRPr="00540614">
        <w:t xml:space="preserve">uvádzať na trh do 31. decembra 2029 semená a semenáče </w:t>
      </w:r>
      <w:r w:rsidR="00F42E3D" w:rsidRPr="00091CD1">
        <w:t>vyrobené z </w:t>
      </w:r>
      <w:proofErr w:type="spellStart"/>
      <w:r w:rsidR="00F42E3D" w:rsidRPr="00091CD1">
        <w:t>predzákladných</w:t>
      </w:r>
      <w:proofErr w:type="spellEnd"/>
      <w:r w:rsidR="00F42E3D" w:rsidRPr="00091CD1">
        <w:t xml:space="preserve"> materských rastlín, základných materských rastlín,  certifikovaných materských rastlín alebo konformného materiálu, ktoré existovali do 1. januára 2017 a boli úradne certifikované alebo splnia požiadavky konformného materiálu</w:t>
      </w:r>
      <w:r w:rsidR="00F42E3D" w:rsidRPr="00540614">
        <w:t xml:space="preserve"> do 31. decembra 2029. </w:t>
      </w:r>
    </w:p>
    <w:p w:rsidR="000A4E67" w:rsidRDefault="000A4E67" w:rsidP="00EF05A9">
      <w:pPr>
        <w:suppressAutoHyphens/>
        <w:adjustRightInd/>
        <w:spacing w:before="120" w:after="120"/>
        <w:ind w:firstLine="567"/>
        <w:jc w:val="both"/>
      </w:pPr>
      <w:r w:rsidRPr="008B4C58">
        <w:t xml:space="preserve">Návrh nariadenia vlády nemá vplyvy na rozpočet verejnej správy, </w:t>
      </w:r>
      <w:r w:rsidR="00CA7802" w:rsidRPr="008B4C58">
        <w:t xml:space="preserve">má </w:t>
      </w:r>
      <w:r w:rsidR="008B4C58" w:rsidRPr="008B4C58">
        <w:t xml:space="preserve">pozitívne </w:t>
      </w:r>
      <w:r w:rsidR="00CA7802" w:rsidRPr="008B4C58">
        <w:t xml:space="preserve">vplyvy na </w:t>
      </w:r>
      <w:r w:rsidRPr="008B4C58">
        <w:t>podnikateľské prostredie</w:t>
      </w:r>
      <w:r w:rsidR="00CA7802" w:rsidRPr="008B4C58">
        <w:t xml:space="preserve"> a</w:t>
      </w:r>
      <w:r w:rsidRPr="008B4C58">
        <w:t xml:space="preserve"> </w:t>
      </w:r>
      <w:r w:rsidR="00CA7802" w:rsidRPr="008B4C58">
        <w:t xml:space="preserve">nemá </w:t>
      </w:r>
      <w:r w:rsidRPr="008B4C58">
        <w:t>sociálne vplyvy, vplyvy na životné prostredie, vplyvy na informatizáciu spoločnosti, vplyvy na služby verejnej správy pre občana a ani vplyvy na manželstvo, rodičovstvo a rodinu.</w:t>
      </w:r>
    </w:p>
    <w:p w:rsidR="00C45541" w:rsidRDefault="00544A88" w:rsidP="00102B44">
      <w:pPr>
        <w:ind w:firstLine="567"/>
        <w:jc w:val="both"/>
      </w:pPr>
      <w:r>
        <w:t xml:space="preserve">Navrhuje sa účinnosť </w:t>
      </w:r>
      <w:r w:rsidR="00F42E3D">
        <w:t>dňom vyhlásenia</w:t>
      </w:r>
      <w:r>
        <w:t>, aby sa zabezpečila transpozícia vykonávacej smernice (EÚ) 2022/2438 v lehote podľa článku 3 tejto smernice.</w:t>
      </w:r>
    </w:p>
    <w:p w:rsidR="00544A88" w:rsidRPr="00206075" w:rsidRDefault="000A4E67" w:rsidP="00102B44">
      <w:pPr>
        <w:suppressAutoHyphens/>
        <w:adjustRightInd/>
        <w:spacing w:before="120" w:after="120"/>
        <w:ind w:firstLine="567"/>
        <w:jc w:val="both"/>
      </w:pPr>
      <w:r w:rsidRPr="00206075">
        <w:lastRenderedPageBreak/>
        <w:t xml:space="preserve">Návrh nariadenia vlády je v súlade s Ústavou Slovenskej republiky, ústavnými zákonmi, nálezmi </w:t>
      </w:r>
      <w:r w:rsidR="00C8628B">
        <w:t>Ú</w:t>
      </w:r>
      <w:r w:rsidRPr="00206075">
        <w:t>stavného súdu S</w:t>
      </w:r>
      <w:r w:rsidR="00EC25E5">
        <w:t>lovenskej republiky</w:t>
      </w:r>
      <w:r w:rsidRPr="00206075">
        <w:t>, inými zákonmi a ostatnými všeobecne záväznými právnymi predpismi, medzinárodnými zmluvami a inými medzinárodnými dokumentmi, ktorými je Slove</w:t>
      </w:r>
      <w:r w:rsidR="006829EF">
        <w:t>nská republika viazaná, ako aj</w:t>
      </w:r>
      <w:r w:rsidRPr="00206075">
        <w:t xml:space="preserve"> </w:t>
      </w:r>
      <w:r w:rsidR="006829EF">
        <w:t xml:space="preserve">s </w:t>
      </w:r>
      <w:r w:rsidRPr="00206075">
        <w:t>právne záväznými aktmi Európskej únie.</w:t>
      </w:r>
    </w:p>
    <w:sectPr w:rsidR="00544A88" w:rsidRPr="00206075" w:rsidSect="006B714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C6" w:rsidRDefault="004064C6">
      <w:r>
        <w:separator/>
      </w:r>
    </w:p>
  </w:endnote>
  <w:endnote w:type="continuationSeparator" w:id="0">
    <w:p w:rsidR="004064C6" w:rsidRDefault="0040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F535F" w:rsidRDefault="009F53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5F" w:rsidRDefault="008F3FF9" w:rsidP="00EF05A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F71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C6" w:rsidRDefault="004064C6">
      <w:r>
        <w:separator/>
      </w:r>
    </w:p>
  </w:footnote>
  <w:footnote w:type="continuationSeparator" w:id="0">
    <w:p w:rsidR="004064C6" w:rsidRDefault="0040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FF2"/>
    <w:multiLevelType w:val="hybridMultilevel"/>
    <w:tmpl w:val="3BE4EA12"/>
    <w:lvl w:ilvl="0" w:tplc="6F64E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94F"/>
    <w:multiLevelType w:val="hybridMultilevel"/>
    <w:tmpl w:val="7CE4BF94"/>
    <w:lvl w:ilvl="0" w:tplc="D112414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E"/>
    <w:rsid w:val="0001689B"/>
    <w:rsid w:val="00084687"/>
    <w:rsid w:val="000921FF"/>
    <w:rsid w:val="0009416A"/>
    <w:rsid w:val="00096293"/>
    <w:rsid w:val="000A4E67"/>
    <w:rsid w:val="000B35AA"/>
    <w:rsid w:val="000C55A8"/>
    <w:rsid w:val="00102B44"/>
    <w:rsid w:val="001169EB"/>
    <w:rsid w:val="0013003D"/>
    <w:rsid w:val="001330EA"/>
    <w:rsid w:val="00140487"/>
    <w:rsid w:val="00145593"/>
    <w:rsid w:val="001520AE"/>
    <w:rsid w:val="00154290"/>
    <w:rsid w:val="001668F9"/>
    <w:rsid w:val="00187730"/>
    <w:rsid w:val="00192DBB"/>
    <w:rsid w:val="0019718C"/>
    <w:rsid w:val="001B59DA"/>
    <w:rsid w:val="001C6159"/>
    <w:rsid w:val="0020378B"/>
    <w:rsid w:val="00206075"/>
    <w:rsid w:val="002217E1"/>
    <w:rsid w:val="00224D2F"/>
    <w:rsid w:val="00234395"/>
    <w:rsid w:val="00243D23"/>
    <w:rsid w:val="0025026E"/>
    <w:rsid w:val="00262312"/>
    <w:rsid w:val="00292BC8"/>
    <w:rsid w:val="0029728A"/>
    <w:rsid w:val="002A59FC"/>
    <w:rsid w:val="002C3A66"/>
    <w:rsid w:val="002F16E9"/>
    <w:rsid w:val="0030733C"/>
    <w:rsid w:val="003112D5"/>
    <w:rsid w:val="003178CF"/>
    <w:rsid w:val="00322F9E"/>
    <w:rsid w:val="00346291"/>
    <w:rsid w:val="003501DE"/>
    <w:rsid w:val="00370D20"/>
    <w:rsid w:val="003715A2"/>
    <w:rsid w:val="003E1667"/>
    <w:rsid w:val="004064C6"/>
    <w:rsid w:val="00433357"/>
    <w:rsid w:val="00445A88"/>
    <w:rsid w:val="00453060"/>
    <w:rsid w:val="00467F4F"/>
    <w:rsid w:val="004910B9"/>
    <w:rsid w:val="00494368"/>
    <w:rsid w:val="004B6463"/>
    <w:rsid w:val="00504B07"/>
    <w:rsid w:val="0050598B"/>
    <w:rsid w:val="00523CF9"/>
    <w:rsid w:val="0052566A"/>
    <w:rsid w:val="00527EBF"/>
    <w:rsid w:val="00527F2C"/>
    <w:rsid w:val="00544A88"/>
    <w:rsid w:val="00556EA2"/>
    <w:rsid w:val="00561CC1"/>
    <w:rsid w:val="005719FC"/>
    <w:rsid w:val="00582249"/>
    <w:rsid w:val="00593F7D"/>
    <w:rsid w:val="005A63A6"/>
    <w:rsid w:val="005B1AA5"/>
    <w:rsid w:val="005D6FFD"/>
    <w:rsid w:val="005E6324"/>
    <w:rsid w:val="005F14BB"/>
    <w:rsid w:val="0061498E"/>
    <w:rsid w:val="00622A86"/>
    <w:rsid w:val="006428B3"/>
    <w:rsid w:val="00644767"/>
    <w:rsid w:val="006829EF"/>
    <w:rsid w:val="00687400"/>
    <w:rsid w:val="006A07A8"/>
    <w:rsid w:val="006A097E"/>
    <w:rsid w:val="006B0EDE"/>
    <w:rsid w:val="006B22F3"/>
    <w:rsid w:val="006B390C"/>
    <w:rsid w:val="006B4077"/>
    <w:rsid w:val="006B714F"/>
    <w:rsid w:val="006B7279"/>
    <w:rsid w:val="006D1114"/>
    <w:rsid w:val="006D38A8"/>
    <w:rsid w:val="006E43CD"/>
    <w:rsid w:val="006E79F9"/>
    <w:rsid w:val="006F71A3"/>
    <w:rsid w:val="007032EA"/>
    <w:rsid w:val="00703546"/>
    <w:rsid w:val="00714D7A"/>
    <w:rsid w:val="007368D7"/>
    <w:rsid w:val="00737810"/>
    <w:rsid w:val="007A00E2"/>
    <w:rsid w:val="007B716A"/>
    <w:rsid w:val="007B7950"/>
    <w:rsid w:val="007D7BBF"/>
    <w:rsid w:val="007E5F07"/>
    <w:rsid w:val="007F36CC"/>
    <w:rsid w:val="0081118D"/>
    <w:rsid w:val="008A0DAB"/>
    <w:rsid w:val="008A6CDA"/>
    <w:rsid w:val="008A7D70"/>
    <w:rsid w:val="008B25A6"/>
    <w:rsid w:val="008B4C58"/>
    <w:rsid w:val="008B63D8"/>
    <w:rsid w:val="008D3A49"/>
    <w:rsid w:val="008E6284"/>
    <w:rsid w:val="008F2CEC"/>
    <w:rsid w:val="008F3FF9"/>
    <w:rsid w:val="00916378"/>
    <w:rsid w:val="0091734C"/>
    <w:rsid w:val="00935FFB"/>
    <w:rsid w:val="009552DE"/>
    <w:rsid w:val="00957ECE"/>
    <w:rsid w:val="00960757"/>
    <w:rsid w:val="009637AF"/>
    <w:rsid w:val="0097331C"/>
    <w:rsid w:val="009918BF"/>
    <w:rsid w:val="009A27AA"/>
    <w:rsid w:val="009B138C"/>
    <w:rsid w:val="009D1A64"/>
    <w:rsid w:val="009E3021"/>
    <w:rsid w:val="009E39B2"/>
    <w:rsid w:val="009F535F"/>
    <w:rsid w:val="00A05B18"/>
    <w:rsid w:val="00A12CFC"/>
    <w:rsid w:val="00A22D48"/>
    <w:rsid w:val="00A31FA5"/>
    <w:rsid w:val="00A45E67"/>
    <w:rsid w:val="00A4686E"/>
    <w:rsid w:val="00A55B8E"/>
    <w:rsid w:val="00A56882"/>
    <w:rsid w:val="00A64D2D"/>
    <w:rsid w:val="00A70866"/>
    <w:rsid w:val="00AB7256"/>
    <w:rsid w:val="00AC50E7"/>
    <w:rsid w:val="00B077A5"/>
    <w:rsid w:val="00B21ACE"/>
    <w:rsid w:val="00B2361B"/>
    <w:rsid w:val="00B26DB8"/>
    <w:rsid w:val="00B45641"/>
    <w:rsid w:val="00B53ADC"/>
    <w:rsid w:val="00B55BA5"/>
    <w:rsid w:val="00B57F3A"/>
    <w:rsid w:val="00B62B34"/>
    <w:rsid w:val="00B6440C"/>
    <w:rsid w:val="00B72D7A"/>
    <w:rsid w:val="00B74D8E"/>
    <w:rsid w:val="00B75A1F"/>
    <w:rsid w:val="00B85168"/>
    <w:rsid w:val="00BA2F0B"/>
    <w:rsid w:val="00BB4290"/>
    <w:rsid w:val="00BB693B"/>
    <w:rsid w:val="00BD34F9"/>
    <w:rsid w:val="00C0489E"/>
    <w:rsid w:val="00C15C2C"/>
    <w:rsid w:val="00C307A8"/>
    <w:rsid w:val="00C41388"/>
    <w:rsid w:val="00C45541"/>
    <w:rsid w:val="00C5007B"/>
    <w:rsid w:val="00C53E8E"/>
    <w:rsid w:val="00C60B4E"/>
    <w:rsid w:val="00C62D8E"/>
    <w:rsid w:val="00C62E30"/>
    <w:rsid w:val="00C638D6"/>
    <w:rsid w:val="00C8628B"/>
    <w:rsid w:val="00C9243E"/>
    <w:rsid w:val="00C97A0B"/>
    <w:rsid w:val="00CA4EA2"/>
    <w:rsid w:val="00CA7802"/>
    <w:rsid w:val="00CB4A02"/>
    <w:rsid w:val="00CF3F0E"/>
    <w:rsid w:val="00D053B5"/>
    <w:rsid w:val="00D0744D"/>
    <w:rsid w:val="00D30CAA"/>
    <w:rsid w:val="00D428E2"/>
    <w:rsid w:val="00D44A56"/>
    <w:rsid w:val="00D5592B"/>
    <w:rsid w:val="00D613E2"/>
    <w:rsid w:val="00D64533"/>
    <w:rsid w:val="00D6495B"/>
    <w:rsid w:val="00D85441"/>
    <w:rsid w:val="00D856C0"/>
    <w:rsid w:val="00D862C7"/>
    <w:rsid w:val="00D86B3D"/>
    <w:rsid w:val="00DC2B60"/>
    <w:rsid w:val="00DE160E"/>
    <w:rsid w:val="00DE26D1"/>
    <w:rsid w:val="00E10502"/>
    <w:rsid w:val="00E1523E"/>
    <w:rsid w:val="00E4315A"/>
    <w:rsid w:val="00E44FE5"/>
    <w:rsid w:val="00E46734"/>
    <w:rsid w:val="00E656FD"/>
    <w:rsid w:val="00E748AF"/>
    <w:rsid w:val="00E82492"/>
    <w:rsid w:val="00E94080"/>
    <w:rsid w:val="00EA217E"/>
    <w:rsid w:val="00EA2A95"/>
    <w:rsid w:val="00EA31C5"/>
    <w:rsid w:val="00EC25E5"/>
    <w:rsid w:val="00EE13C6"/>
    <w:rsid w:val="00EE4A3A"/>
    <w:rsid w:val="00EF05A9"/>
    <w:rsid w:val="00F2544B"/>
    <w:rsid w:val="00F30BFE"/>
    <w:rsid w:val="00F32702"/>
    <w:rsid w:val="00F350E8"/>
    <w:rsid w:val="00F42E3D"/>
    <w:rsid w:val="00F478A0"/>
    <w:rsid w:val="00F61C86"/>
    <w:rsid w:val="00F62F3F"/>
    <w:rsid w:val="00F6465B"/>
    <w:rsid w:val="00F7230F"/>
    <w:rsid w:val="00F763A8"/>
    <w:rsid w:val="00F77673"/>
    <w:rsid w:val="00F82564"/>
    <w:rsid w:val="00F84211"/>
    <w:rsid w:val="00F953C3"/>
    <w:rsid w:val="00FB688E"/>
    <w:rsid w:val="00FD052D"/>
    <w:rsid w:val="00FE0989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77FD64"/>
  <w15:chartTrackingRefBased/>
  <w15:docId w15:val="{C131AFC7-3ECB-4973-92AC-9C7D273E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stupntext1">
    <w:name w:val="Zástupný text1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locked/>
    <w:rsid w:val="00C307A8"/>
    <w:pPr>
      <w:ind w:left="720"/>
    </w:pPr>
  </w:style>
  <w:style w:type="paragraph" w:styleId="truktradokumentu">
    <w:name w:val="Document Map"/>
    <w:basedOn w:val="Normlny"/>
    <w:semiHidden/>
    <w:rsid w:val="00F61C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ta">
    <w:name w:val="footer"/>
    <w:basedOn w:val="Normlny"/>
    <w:link w:val="PtaChar"/>
    <w:uiPriority w:val="99"/>
    <w:rsid w:val="009F535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F535F"/>
  </w:style>
  <w:style w:type="paragraph" w:styleId="Hlavika">
    <w:name w:val="header"/>
    <w:basedOn w:val="Normlny"/>
    <w:link w:val="HlavikaChar"/>
    <w:rsid w:val="003178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178CF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uiPriority w:val="99"/>
    <w:semiHidden/>
    <w:rsid w:val="007E5F07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20378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Odkaznakomentr">
    <w:name w:val="annotation reference"/>
    <w:rsid w:val="00C9243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9243E"/>
    <w:rPr>
      <w:sz w:val="20"/>
      <w:szCs w:val="20"/>
    </w:rPr>
  </w:style>
  <w:style w:type="character" w:customStyle="1" w:styleId="TextkomentraChar">
    <w:name w:val="Text komentára Char"/>
    <w:link w:val="Textkomentra"/>
    <w:rsid w:val="00C9243E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rsid w:val="00C9243E"/>
    <w:rPr>
      <w:b/>
      <w:bCs/>
    </w:rPr>
  </w:style>
  <w:style w:type="character" w:customStyle="1" w:styleId="PredmetkomentraChar">
    <w:name w:val="Predmet komentára Char"/>
    <w:link w:val="Predmetkomentra"/>
    <w:rsid w:val="00C9243E"/>
    <w:rPr>
      <w:rFonts w:ascii="Times New Roman" w:hAnsi="Times New Roman" w:cs="Times New Roman"/>
      <w:b/>
      <w:bCs/>
    </w:rPr>
  </w:style>
  <w:style w:type="character" w:customStyle="1" w:styleId="PtaChar">
    <w:name w:val="Päta Char"/>
    <w:link w:val="Pta"/>
    <w:uiPriority w:val="99"/>
    <w:rsid w:val="008F3F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ôvodová-správa-všeobecná"/>
    <f:field ref="objsubject" par="" edit="true" text=""/>
    <f:field ref="objcreatedby" par="" text="Kozlíková, Barbora, Mgr."/>
    <f:field ref="objcreatedat" par="" text="12.5.2023 19:23:30"/>
    <f:field ref="objchangedby" par="" text="Administrator, System"/>
    <f:field ref="objmodifiedat" par="" text="12.5.2023 19:23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Abyss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administrator</dc:creator>
  <cp:keywords/>
  <dc:description/>
  <cp:lastModifiedBy>Kozlíková Barbora</cp:lastModifiedBy>
  <cp:revision>11</cp:revision>
  <cp:lastPrinted>2022-11-29T08:35:00Z</cp:lastPrinted>
  <dcterms:created xsi:type="dcterms:W3CDTF">2023-04-26T10:29:00Z</dcterms:created>
  <dcterms:modified xsi:type="dcterms:W3CDTF">2023-06-27T13:30:00Z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20. 10. 2022, 10:06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Ing.Mgr. Barbora Adamcová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20. 10. 2022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20.10.2022, 10:06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20.10.2022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*COO.2296.100.2.2759261*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3</vt:lpwstr>
  </property>
  <property fmtid="{D5CDD505-2E9C-101B-9397-08002B2CF9AE}" pid="353" name="FSC#COOELAK@1.1001:CurrentUserEmail">
    <vt:lpwstr>barbora.adamcova@land.gov.sk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COO.2145.1000.3.5657606</vt:lpwstr>
  </property>
  <property fmtid="{D5CDD505-2E9C-101B-9397-08002B2CF9AE}" pid="385" name="FSC#FSCFOLIO@1.1001:docpropproject">
    <vt:lpwstr/>
  </property>
  <property fmtid="{D5CDD505-2E9C-101B-9397-08002B2CF9AE}" pid="386" name="FSC#SKEDITIONSLOVLEX@103.510:spravaucastverej">
    <vt:lpwstr/>
  </property>
  <property fmtid="{D5CDD505-2E9C-101B-9397-08002B2CF9AE}" pid="387" name="FSC#SKEDITIONSLOVLEX@103.510:typpredpis">
    <vt:lpwstr>Nariadenie vlády Slovenskej republiky</vt:lpwstr>
  </property>
  <property fmtid="{D5CDD505-2E9C-101B-9397-08002B2CF9AE}" pid="388" name="FSC#SKEDITIONSLOVLEX@103.510:aktualnyrok">
    <vt:lpwstr>2023</vt:lpwstr>
  </property>
  <property fmtid="{D5CDD505-2E9C-101B-9397-08002B2CF9AE}" pid="389" name="FSC#SKEDITIONSLOVLEX@103.510:cisloparlamenttlac">
    <vt:lpwstr/>
  </property>
  <property fmtid="{D5CDD505-2E9C-101B-9397-08002B2CF9AE}" pid="390" name="FSC#SKEDITIONSLOVLEX@103.510:stavpredpis">
    <vt:lpwstr>Príprava materiálu</vt:lpwstr>
  </property>
  <property fmtid="{D5CDD505-2E9C-101B-9397-08002B2CF9AE}" pid="391" name="FSC#SKEDITIONSLOVLEX@103.510:povodpredpis">
    <vt:lpwstr>Slovlex (eLeg)</vt:lpwstr>
  </property>
  <property fmtid="{D5CDD505-2E9C-101B-9397-08002B2CF9AE}" pid="392" name="FSC#SKEDITIONSLOVLEX@103.510:legoblast">
    <vt:lpwstr>Správne právo_x000d_
Poľnohospodárstvo a potravinárstvo</vt:lpwstr>
  </property>
  <property fmtid="{D5CDD505-2E9C-101B-9397-08002B2CF9AE}" pid="393" name="FSC#SKEDITIONSLOVLEX@103.510:uzemplat">
    <vt:lpwstr/>
  </property>
  <property fmtid="{D5CDD505-2E9C-101B-9397-08002B2CF9AE}" pid="394" name="FSC#SKEDITIONSLOVLEX@103.510:vztahypredpis">
    <vt:lpwstr/>
  </property>
  <property fmtid="{D5CDD505-2E9C-101B-9397-08002B2CF9AE}" pid="395" name="FSC#SKEDITIONSLOVLEX@103.510:predkladatel">
    <vt:lpwstr>Mgr. Barbora Kozlíková</vt:lpwstr>
  </property>
  <property fmtid="{D5CDD505-2E9C-101B-9397-08002B2CF9AE}" pid="396" name="FSC#SKEDITIONSLOVLEX@103.510:zodppredkladatel">
    <vt:lpwstr>JUDr. Samuel Vlčan</vt:lpwstr>
  </property>
  <property fmtid="{D5CDD505-2E9C-101B-9397-08002B2CF9AE}" pid="397" name="FSC#SKEDITIONSLOVLEX@103.510:dalsipredkladatel">
    <vt:lpwstr/>
  </property>
  <property fmtid="{D5CDD505-2E9C-101B-9397-08002B2CF9AE}" pid="398" name="FSC#SKEDITIONSLOVLEX@103.510:nazovpredpis">
    <vt:lpwstr>, ktorým sa mení a dopĺňa nariadenie vlády č. 221/2016 Z.z. , ktorým sa ustanovujú požiadavky na uvádzanie množiteľského materiálu ovocných drevín a ovocných drevín určených na výrobu ovocia na trh v znení neskorších predpisov </vt:lpwstr>
  </property>
  <property fmtid="{D5CDD505-2E9C-101B-9397-08002B2CF9AE}" pid="399" name="FSC#SKEDITIONSLOVLEX@103.510:nazovpredpis1">
    <vt:lpwstr/>
  </property>
  <property fmtid="{D5CDD505-2E9C-101B-9397-08002B2CF9AE}" pid="400" name="FSC#SKEDITIONSLOVLEX@103.510:nazovpredpis2">
    <vt:lpwstr/>
  </property>
  <property fmtid="{D5CDD505-2E9C-101B-9397-08002B2CF9AE}" pid="401" name="FSC#SKEDITIONSLOVLEX@103.510:nazovpredpis3">
    <vt:lpwstr/>
  </property>
  <property fmtid="{D5CDD505-2E9C-101B-9397-08002B2CF9AE}" pid="402" name="FSC#SKEDITIONSLOVLEX@103.510:cislopredpis">
    <vt:lpwstr/>
  </property>
  <property fmtid="{D5CDD505-2E9C-101B-9397-08002B2CF9AE}" pid="403" name="FSC#SKEDITIONSLOVLEX@103.510:zodpinstitucia">
    <vt:lpwstr>Ministerstvo pôdohospodárstva a rozvoja vidieka Slovenskej republiky</vt:lpwstr>
  </property>
  <property fmtid="{D5CDD505-2E9C-101B-9397-08002B2CF9AE}" pid="404" name="FSC#SKEDITIONSLOVLEX@103.510:pripomienkovatelia">
    <vt:lpwstr/>
  </property>
  <property fmtid="{D5CDD505-2E9C-101B-9397-08002B2CF9AE}" pid="405" name="FSC#SKEDITIONSLOVLEX@103.510:autorpredpis">
    <vt:lpwstr/>
  </property>
  <property fmtid="{D5CDD505-2E9C-101B-9397-08002B2CF9AE}" pid="406" name="FSC#SKEDITIONSLOVLEX@103.510:podnetpredpis">
    <vt:lpwstr>vlastná iniciatíva</vt:lpwstr>
  </property>
  <property fmtid="{D5CDD505-2E9C-101B-9397-08002B2CF9AE}" pid="407" name="FSC#SKEDITIONSLOVLEX@103.510:plnynazovpredpis">
    <vt:lpwstr> Nariadenie vlády  Slovenskej republiky, ktorým sa mení a dopĺňa nariadenie vlády č. 221/2016 Z.z. , ktorým sa ustanovujú požiadavky na uvádzanie množiteľského materiálu ovocných drevín a ovocných drevín určených na výrobu ovocia na trh v znení neskorších</vt:lpwstr>
  </property>
  <property fmtid="{D5CDD505-2E9C-101B-9397-08002B2CF9AE}" pid="408" name="FSC#SKEDITIONSLOVLEX@103.510:plnynazovpredpis1">
    <vt:lpwstr> predpisov </vt:lpwstr>
  </property>
  <property fmtid="{D5CDD505-2E9C-101B-9397-08002B2CF9AE}" pid="409" name="FSC#SKEDITIONSLOVLEX@103.510:plnynazovpredpis2">
    <vt:lpwstr/>
  </property>
  <property fmtid="{D5CDD505-2E9C-101B-9397-08002B2CF9AE}" pid="410" name="FSC#SKEDITIONSLOVLEX@103.510:plnynazovpredpis3">
    <vt:lpwstr/>
  </property>
  <property fmtid="{D5CDD505-2E9C-101B-9397-08002B2CF9AE}" pid="411" name="FSC#SKEDITIONSLOVLEX@103.510:rezortcislopredpis">
    <vt:lpwstr>6327/2023-410</vt:lpwstr>
  </property>
  <property fmtid="{D5CDD505-2E9C-101B-9397-08002B2CF9AE}" pid="412" name="FSC#SKEDITIONSLOVLEX@103.510:citaciapredpis">
    <vt:lpwstr/>
  </property>
  <property fmtid="{D5CDD505-2E9C-101B-9397-08002B2CF9AE}" pid="413" name="FSC#SKEDITIONSLOVLEX@103.510:spiscislouv">
    <vt:lpwstr/>
  </property>
  <property fmtid="{D5CDD505-2E9C-101B-9397-08002B2CF9AE}" pid="414" name="FSC#SKEDITIONSLOVLEX@103.510:datumschvalpredpis">
    <vt:lpwstr/>
  </property>
  <property fmtid="{D5CDD505-2E9C-101B-9397-08002B2CF9AE}" pid="415" name="FSC#SKEDITIONSLOVLEX@103.510:platneod">
    <vt:lpwstr/>
  </property>
  <property fmtid="{D5CDD505-2E9C-101B-9397-08002B2CF9AE}" pid="416" name="FSC#SKEDITIONSLOVLEX@103.510:platnedo">
    <vt:lpwstr/>
  </property>
  <property fmtid="{D5CDD505-2E9C-101B-9397-08002B2CF9AE}" pid="417" name="FSC#SKEDITIONSLOVLEX@103.510:ucinnostod">
    <vt:lpwstr/>
  </property>
  <property fmtid="{D5CDD505-2E9C-101B-9397-08002B2CF9AE}" pid="418" name="FSC#SKEDITIONSLOVLEX@103.510:ucinnostdo">
    <vt:lpwstr/>
  </property>
  <property fmtid="{D5CDD505-2E9C-101B-9397-08002B2CF9AE}" pid="419" name="FSC#SKEDITIONSLOVLEX@103.510:datumplatnosti">
    <vt:lpwstr/>
  </property>
  <property fmtid="{D5CDD505-2E9C-101B-9397-08002B2CF9AE}" pid="420" name="FSC#SKEDITIONSLOVLEX@103.510:cislolp">
    <vt:lpwstr>LP/2023/293</vt:lpwstr>
  </property>
  <property fmtid="{D5CDD505-2E9C-101B-9397-08002B2CF9AE}" pid="421" name="FSC#SKEDITIONSLOVLEX@103.510:typsprievdok">
    <vt:lpwstr>Dôvodová správa</vt:lpwstr>
  </property>
  <property fmtid="{D5CDD505-2E9C-101B-9397-08002B2CF9AE}" pid="422" name="FSC#SKEDITIONSLOVLEX@103.510:cislopartlac">
    <vt:lpwstr/>
  </property>
  <property fmtid="{D5CDD505-2E9C-101B-9397-08002B2CF9AE}" pid="423" name="FSC#SKEDITIONSLOVLEX@103.510:AttrStrListDocPropUcelPredmetZmluvy">
    <vt:lpwstr/>
  </property>
  <property fmtid="{D5CDD505-2E9C-101B-9397-08002B2CF9AE}" pid="424" name="FSC#SKEDITIONSLOVLEX@103.510:AttrStrListDocPropUpravaPravFOPRO">
    <vt:lpwstr/>
  </property>
  <property fmtid="{D5CDD505-2E9C-101B-9397-08002B2CF9AE}" pid="425" name="FSC#SKEDITIONSLOVLEX@103.510:AttrStrListDocPropUpravaPredmetuZmluvy">
    <vt:lpwstr/>
  </property>
  <property fmtid="{D5CDD505-2E9C-101B-9397-08002B2CF9AE}" pid="426" name="FSC#SKEDITIONSLOVLEX@103.510:AttrStrListDocPropKategoriaZmluvy74">
    <vt:lpwstr/>
  </property>
  <property fmtid="{D5CDD505-2E9C-101B-9397-08002B2CF9AE}" pid="427" name="FSC#SKEDITIONSLOVLEX@103.510:AttrStrListDocPropKategoriaZmluvy75">
    <vt:lpwstr/>
  </property>
  <property fmtid="{D5CDD505-2E9C-101B-9397-08002B2CF9AE}" pid="428" name="FSC#SKEDITIONSLOVLEX@103.510:AttrStrListDocPropDopadyPrijatiaZmluvy">
    <vt:lpwstr/>
  </property>
  <property fmtid="{D5CDD505-2E9C-101B-9397-08002B2CF9AE}" pid="429" name="FSC#SKEDITIONSLOVLEX@103.510:AttrStrListDocPropProblematikaPPa">
    <vt:lpwstr/>
  </property>
  <property fmtid="{D5CDD505-2E9C-101B-9397-08002B2CF9AE}" pid="430" name="FSC#SKEDITIONSLOVLEX@103.510:AttrStrListDocPropPrimarnePravoEU">
    <vt:lpwstr/>
  </property>
  <property fmtid="{D5CDD505-2E9C-101B-9397-08002B2CF9AE}" pid="431" name="FSC#SKEDITIONSLOVLEX@103.510:AttrStrListDocPropSekundarneLegPravoPO">
    <vt:lpwstr/>
  </property>
  <property fmtid="{D5CDD505-2E9C-101B-9397-08002B2CF9AE}" pid="432" name="FSC#SKEDITIONSLOVLEX@103.510:AttrStrListDocPropSekundarneNelegPravoPO">
    <vt:lpwstr/>
  </property>
  <property fmtid="{D5CDD505-2E9C-101B-9397-08002B2CF9AE}" pid="433" name="FSC#SKEDITIONSLOVLEX@103.510:AttrStrListDocPropSekundarneLegPravoDO">
    <vt:lpwstr/>
  </property>
  <property fmtid="{D5CDD505-2E9C-101B-9397-08002B2CF9AE}" pid="434" name="FSC#SKEDITIONSLOVLEX@103.510:AttrStrListDocPropProblematikaPPb">
    <vt:lpwstr/>
  </property>
  <property fmtid="{D5CDD505-2E9C-101B-9397-08002B2CF9AE}" pid="435" name="FSC#SKEDITIONSLOVLEX@103.510:AttrStrListDocPropNazovPredpisuEU">
    <vt:lpwstr/>
  </property>
  <property fmtid="{D5CDD505-2E9C-101B-9397-08002B2CF9AE}" pid="436" name="FSC#SKEDITIONSLOVLEX@103.510:AttrStrListDocPropLehotaPrebratieSmernice">
    <vt:lpwstr/>
  </property>
  <property fmtid="{D5CDD505-2E9C-101B-9397-08002B2CF9AE}" pid="437" name="FSC#SKEDITIONSLOVLEX@103.510:AttrStrListDocPropLehotaNaPredlozenie">
    <vt:lpwstr/>
  </property>
  <property fmtid="{D5CDD505-2E9C-101B-9397-08002B2CF9AE}" pid="438" name="FSC#SKEDITIONSLOVLEX@103.510:AttrStrListDocPropInfoZaciatokKonania">
    <vt:lpwstr/>
  </property>
  <property fmtid="{D5CDD505-2E9C-101B-9397-08002B2CF9AE}" pid="439" name="FSC#SKEDITIONSLOVLEX@103.510:AttrStrListDocPropInfoUzPreberanePP">
    <vt:lpwstr/>
  </property>
  <property fmtid="{D5CDD505-2E9C-101B-9397-08002B2CF9AE}" pid="440" name="FSC#SKEDITIONSLOVLEX@103.510:AttrStrListDocPropStupenZlucitelnostiPP">
    <vt:lpwstr/>
  </property>
  <property fmtid="{D5CDD505-2E9C-101B-9397-08002B2CF9AE}" pid="441" name="FSC#SKEDITIONSLOVLEX@103.510:AttrStrListDocPropGestorSpolupRezorty">
    <vt:lpwstr/>
  </property>
  <property fmtid="{D5CDD505-2E9C-101B-9397-08002B2CF9AE}" pid="442" name="FSC#SKEDITIONSLOVLEX@103.510:AttrDateDocPropZaciatokPKK">
    <vt:lpwstr/>
  </property>
  <property fmtid="{D5CDD505-2E9C-101B-9397-08002B2CF9AE}" pid="443" name="FSC#SKEDITIONSLOVLEX@103.510:AttrDateDocPropUkonceniePKK">
    <vt:lpwstr/>
  </property>
  <property fmtid="{D5CDD505-2E9C-101B-9397-08002B2CF9AE}" pid="444" name="FSC#SKEDITIONSLOVLEX@103.510:AttrStrDocPropVplyvRozpocetVS">
    <vt:lpwstr/>
  </property>
  <property fmtid="{D5CDD505-2E9C-101B-9397-08002B2CF9AE}" pid="445" name="FSC#SKEDITIONSLOVLEX@103.510:AttrStrDocPropVplyvPodnikatelskeProstr">
    <vt:lpwstr/>
  </property>
  <property fmtid="{D5CDD505-2E9C-101B-9397-08002B2CF9AE}" pid="446" name="FSC#SKEDITIONSLOVLEX@103.510:AttrStrDocPropVplyvSocialny">
    <vt:lpwstr/>
  </property>
  <property fmtid="{D5CDD505-2E9C-101B-9397-08002B2CF9AE}" pid="447" name="FSC#SKEDITIONSLOVLEX@103.510:AttrStrDocPropVplyvNaZivotProstr">
    <vt:lpwstr/>
  </property>
  <property fmtid="{D5CDD505-2E9C-101B-9397-08002B2CF9AE}" pid="448" name="FSC#SKEDITIONSLOVLEX@103.510:AttrStrDocPropVplyvNaInformatizaciu">
    <vt:lpwstr/>
  </property>
  <property fmtid="{D5CDD505-2E9C-101B-9397-08002B2CF9AE}" pid="449" name="FSC#SKEDITIONSLOVLEX@103.510:AttrStrListDocPropPoznamkaVplyv">
    <vt:lpwstr/>
  </property>
  <property fmtid="{D5CDD505-2E9C-101B-9397-08002B2CF9AE}" pid="450" name="FSC#SKEDITIONSLOVLEX@103.510:AttrStrListDocPropAltRiesenia">
    <vt:lpwstr/>
  </property>
  <property fmtid="{D5CDD505-2E9C-101B-9397-08002B2CF9AE}" pid="451" name="FSC#SKEDITIONSLOVLEX@103.510:AttrStrListDocPropStanoviskoGest">
    <vt:lpwstr/>
  </property>
  <property fmtid="{D5CDD505-2E9C-101B-9397-08002B2CF9AE}" pid="452" name="FSC#SKEDITIONSLOVLEX@103.510:AttrStrListDocPropTextKomunike">
    <vt:lpwstr/>
  </property>
  <property fmtid="{D5CDD505-2E9C-101B-9397-08002B2CF9AE}" pid="453" name="FSC#SKEDITIONSLOVLEX@103.510:AttrStrListDocPropUznesenieCastA">
    <vt:lpwstr/>
  </property>
  <property fmtid="{D5CDD505-2E9C-101B-9397-08002B2CF9AE}" pid="454" name="FSC#SKEDITIONSLOVLEX@103.510:AttrStrListDocPropUznesenieZodpovednyA1">
    <vt:lpwstr/>
  </property>
  <property fmtid="{D5CDD505-2E9C-101B-9397-08002B2CF9AE}" pid="455" name="FSC#SKEDITIONSLOVLEX@103.510:AttrStrListDocPropUznesenieTextA1">
    <vt:lpwstr/>
  </property>
  <property fmtid="{D5CDD505-2E9C-101B-9397-08002B2CF9AE}" pid="456" name="FSC#SKEDITIONSLOVLEX@103.510:AttrStrListDocPropUznesenieTerminA1">
    <vt:lpwstr/>
  </property>
  <property fmtid="{D5CDD505-2E9C-101B-9397-08002B2CF9AE}" pid="457" name="FSC#SKEDITIONSLOVLEX@103.510:AttrStrListDocPropUznesenieBODA1">
    <vt:lpwstr/>
  </property>
  <property fmtid="{D5CDD505-2E9C-101B-9397-08002B2CF9AE}" pid="458" name="FSC#SKEDITIONSLOVLEX@103.510:AttrStrListDocPropUznesenieZodpovednyA2">
    <vt:lpwstr/>
  </property>
  <property fmtid="{D5CDD505-2E9C-101B-9397-08002B2CF9AE}" pid="459" name="FSC#SKEDITIONSLOVLEX@103.510:AttrStrListDocPropUznesenieTextA2">
    <vt:lpwstr/>
  </property>
  <property fmtid="{D5CDD505-2E9C-101B-9397-08002B2CF9AE}" pid="460" name="FSC#SKEDITIONSLOVLEX@103.510:AttrStrListDocPropUznesenieTerminA2">
    <vt:lpwstr/>
  </property>
  <property fmtid="{D5CDD505-2E9C-101B-9397-08002B2CF9AE}" pid="461" name="FSC#SKEDITIONSLOVLEX@103.510:AttrStrListDocPropUznesenieBODA3">
    <vt:lpwstr/>
  </property>
  <property fmtid="{D5CDD505-2E9C-101B-9397-08002B2CF9AE}" pid="462" name="FSC#SKEDITIONSLOVLEX@103.510:AttrStrListDocPropUznesenieZodpovednyA3">
    <vt:lpwstr/>
  </property>
  <property fmtid="{D5CDD505-2E9C-101B-9397-08002B2CF9AE}" pid="463" name="FSC#SKEDITIONSLOVLEX@103.510:AttrStrListDocPropUznesenieTextA3">
    <vt:lpwstr/>
  </property>
  <property fmtid="{D5CDD505-2E9C-101B-9397-08002B2CF9AE}" pid="464" name="FSC#SKEDITIONSLOVLEX@103.510:AttrStrListDocPropUznesenieTerminA3">
    <vt:lpwstr/>
  </property>
  <property fmtid="{D5CDD505-2E9C-101B-9397-08002B2CF9AE}" pid="465" name="FSC#SKEDITIONSLOVLEX@103.510:AttrStrListDocPropUznesenieBODA4">
    <vt:lpwstr/>
  </property>
  <property fmtid="{D5CDD505-2E9C-101B-9397-08002B2CF9AE}" pid="466" name="FSC#SKEDITIONSLOVLEX@103.510:AttrStrListDocPropUznesenieZodpovednyA4">
    <vt:lpwstr/>
  </property>
  <property fmtid="{D5CDD505-2E9C-101B-9397-08002B2CF9AE}" pid="467" name="FSC#SKEDITIONSLOVLEX@103.510:AttrStrListDocPropUznesenieTextA4">
    <vt:lpwstr/>
  </property>
  <property fmtid="{D5CDD505-2E9C-101B-9397-08002B2CF9AE}" pid="468" name="FSC#SKEDITIONSLOVLEX@103.510:AttrStrListDocPropUznesenieTerminA4">
    <vt:lpwstr/>
  </property>
  <property fmtid="{D5CDD505-2E9C-101B-9397-08002B2CF9AE}" pid="469" name="FSC#SKEDITIONSLOVLEX@103.510:AttrStrListDocPropUznesenieCastB">
    <vt:lpwstr/>
  </property>
  <property fmtid="{D5CDD505-2E9C-101B-9397-08002B2CF9AE}" pid="470" name="FSC#SKEDITIONSLOVLEX@103.510:AttrStrListDocPropUznesenieBODB1">
    <vt:lpwstr/>
  </property>
  <property fmtid="{D5CDD505-2E9C-101B-9397-08002B2CF9AE}" pid="471" name="FSC#SKEDITIONSLOVLEX@103.510:AttrStrListDocPropUznesenieZodpovednyB1">
    <vt:lpwstr/>
  </property>
  <property fmtid="{D5CDD505-2E9C-101B-9397-08002B2CF9AE}" pid="472" name="FSC#SKEDITIONSLOVLEX@103.510:AttrStrListDocPropUznesenieTextB1">
    <vt:lpwstr/>
  </property>
  <property fmtid="{D5CDD505-2E9C-101B-9397-08002B2CF9AE}" pid="473" name="FSC#SKEDITIONSLOVLEX@103.510:AttrStrListDocPropUznesenieTerminB1">
    <vt:lpwstr/>
  </property>
  <property fmtid="{D5CDD505-2E9C-101B-9397-08002B2CF9AE}" pid="474" name="FSC#SKEDITIONSLOVLEX@103.510:AttrStrListDocPropUznesenieBODB2">
    <vt:lpwstr/>
  </property>
  <property fmtid="{D5CDD505-2E9C-101B-9397-08002B2CF9AE}" pid="475" name="FSC#SKEDITIONSLOVLEX@103.510:AttrStrListDocPropUznesenieZodpovednyB2">
    <vt:lpwstr/>
  </property>
  <property fmtid="{D5CDD505-2E9C-101B-9397-08002B2CF9AE}" pid="476" name="FSC#SKEDITIONSLOVLEX@103.510:AttrStrListDocPropUznesenieTextB2">
    <vt:lpwstr/>
  </property>
  <property fmtid="{D5CDD505-2E9C-101B-9397-08002B2CF9AE}" pid="477" name="FSC#SKEDITIONSLOVLEX@103.510:AttrStrListDocPropUznesenieTerminB2">
    <vt:lpwstr/>
  </property>
  <property fmtid="{D5CDD505-2E9C-101B-9397-08002B2CF9AE}" pid="478" name="FSC#SKEDITIONSLOVLEX@103.510:AttrStrListDocPropUznesenieBODB3">
    <vt:lpwstr/>
  </property>
  <property fmtid="{D5CDD505-2E9C-101B-9397-08002B2CF9AE}" pid="479" name="FSC#SKEDITIONSLOVLEX@103.510:AttrStrListDocPropUznesenieZodpovednyB3">
    <vt:lpwstr/>
  </property>
  <property fmtid="{D5CDD505-2E9C-101B-9397-08002B2CF9AE}" pid="480" name="FSC#SKEDITIONSLOVLEX@103.510:AttrStrListDocPropUznesenieTextB3">
    <vt:lpwstr/>
  </property>
  <property fmtid="{D5CDD505-2E9C-101B-9397-08002B2CF9AE}" pid="481" name="FSC#SKEDITIONSLOVLEX@103.510:AttrStrListDocPropUznesenieTerminB3">
    <vt:lpwstr/>
  </property>
  <property fmtid="{D5CDD505-2E9C-101B-9397-08002B2CF9AE}" pid="482" name="FSC#SKEDITIONSLOVLEX@103.510:AttrStrListDocPropUznesenieBODB4">
    <vt:lpwstr/>
  </property>
  <property fmtid="{D5CDD505-2E9C-101B-9397-08002B2CF9AE}" pid="483" name="FSC#SKEDITIONSLOVLEX@103.510:AttrStrListDocPropUznesenieZodpovednyB4">
    <vt:lpwstr/>
  </property>
  <property fmtid="{D5CDD505-2E9C-101B-9397-08002B2CF9AE}" pid="484" name="FSC#SKEDITIONSLOVLEX@103.510:AttrStrListDocPropUznesenieTextB4">
    <vt:lpwstr/>
  </property>
  <property fmtid="{D5CDD505-2E9C-101B-9397-08002B2CF9AE}" pid="485" name="FSC#SKEDITIONSLOVLEX@103.510:AttrStrListDocPropUznesenieTerminB4">
    <vt:lpwstr/>
  </property>
  <property fmtid="{D5CDD505-2E9C-101B-9397-08002B2CF9AE}" pid="486" name="FSC#SKEDITIONSLOVLEX@103.510:AttrStrListDocPropUznesenieCastC">
    <vt:lpwstr/>
  </property>
  <property fmtid="{D5CDD505-2E9C-101B-9397-08002B2CF9AE}" pid="487" name="FSC#SKEDITIONSLOVLEX@103.510:AttrStrListDocPropUznesenieBODC1">
    <vt:lpwstr/>
  </property>
  <property fmtid="{D5CDD505-2E9C-101B-9397-08002B2CF9AE}" pid="488" name="FSC#SKEDITIONSLOVLEX@103.510:AttrStrListDocPropUznesenieZodpovednyC1">
    <vt:lpwstr/>
  </property>
  <property fmtid="{D5CDD505-2E9C-101B-9397-08002B2CF9AE}" pid="489" name="FSC#SKEDITIONSLOVLEX@103.510:AttrStrListDocPropUznesenieTextC1">
    <vt:lpwstr/>
  </property>
  <property fmtid="{D5CDD505-2E9C-101B-9397-08002B2CF9AE}" pid="490" name="FSC#SKEDITIONSLOVLEX@103.510:AttrStrListDocPropUznesenieTerminC1">
    <vt:lpwstr/>
  </property>
  <property fmtid="{D5CDD505-2E9C-101B-9397-08002B2CF9AE}" pid="491" name="FSC#SKEDITIONSLOVLEX@103.510:AttrStrListDocPropUznesenieBODC2">
    <vt:lpwstr/>
  </property>
  <property fmtid="{D5CDD505-2E9C-101B-9397-08002B2CF9AE}" pid="492" name="FSC#SKEDITIONSLOVLEX@103.510:AttrStrListDocPropUznesenieZodpovednyC2">
    <vt:lpwstr/>
  </property>
  <property fmtid="{D5CDD505-2E9C-101B-9397-08002B2CF9AE}" pid="493" name="FSC#SKEDITIONSLOVLEX@103.510:AttrStrListDocPropUznesenieTextC2">
    <vt:lpwstr/>
  </property>
  <property fmtid="{D5CDD505-2E9C-101B-9397-08002B2CF9AE}" pid="494" name="FSC#SKEDITIONSLOVLEX@103.510:AttrStrListDocPropUznesenieTerminC2">
    <vt:lpwstr/>
  </property>
  <property fmtid="{D5CDD505-2E9C-101B-9397-08002B2CF9AE}" pid="495" name="FSC#SKEDITIONSLOVLEX@103.510:AttrStrListDocPropUznesenieBODC3">
    <vt:lpwstr/>
  </property>
  <property fmtid="{D5CDD505-2E9C-101B-9397-08002B2CF9AE}" pid="496" name="FSC#SKEDITIONSLOVLEX@103.510:AttrStrListDocPropUznesenieZodpovednyC3">
    <vt:lpwstr/>
  </property>
  <property fmtid="{D5CDD505-2E9C-101B-9397-08002B2CF9AE}" pid="497" name="FSC#SKEDITIONSLOVLEX@103.510:AttrStrListDocPropUznesenieTextC3">
    <vt:lpwstr/>
  </property>
  <property fmtid="{D5CDD505-2E9C-101B-9397-08002B2CF9AE}" pid="498" name="FSC#SKEDITIONSLOVLEX@103.510:AttrStrListDocPropUznesenieTerminC3">
    <vt:lpwstr/>
  </property>
  <property fmtid="{D5CDD505-2E9C-101B-9397-08002B2CF9AE}" pid="499" name="FSC#SKEDITIONSLOVLEX@103.510:AttrStrListDocPropUznesenieBODC4">
    <vt:lpwstr/>
  </property>
  <property fmtid="{D5CDD505-2E9C-101B-9397-08002B2CF9AE}" pid="500" name="FSC#SKEDITIONSLOVLEX@103.510:AttrStrListDocPropUznesenieZodpovednyC4">
    <vt:lpwstr/>
  </property>
  <property fmtid="{D5CDD505-2E9C-101B-9397-08002B2CF9AE}" pid="501" name="FSC#SKEDITIONSLOVLEX@103.510:AttrStrListDocPropUznesenieTextC4">
    <vt:lpwstr/>
  </property>
  <property fmtid="{D5CDD505-2E9C-101B-9397-08002B2CF9AE}" pid="502" name="FSC#SKEDITIONSLOVLEX@103.510:AttrStrListDocPropUznesenieTerminC4">
    <vt:lpwstr/>
  </property>
  <property fmtid="{D5CDD505-2E9C-101B-9397-08002B2CF9AE}" pid="503" name="FSC#SKEDITIONSLOVLEX@103.510:AttrStrListDocPropUznesenieCastD">
    <vt:lpwstr/>
  </property>
  <property fmtid="{D5CDD505-2E9C-101B-9397-08002B2CF9AE}" pid="504" name="FSC#SKEDITIONSLOVLEX@103.510:AttrStrListDocPropUznesenieBODD1">
    <vt:lpwstr/>
  </property>
  <property fmtid="{D5CDD505-2E9C-101B-9397-08002B2CF9AE}" pid="505" name="FSC#SKEDITIONSLOVLEX@103.510:AttrStrListDocPropUznesenieZodpovednyD1">
    <vt:lpwstr/>
  </property>
  <property fmtid="{D5CDD505-2E9C-101B-9397-08002B2CF9AE}" pid="506" name="FSC#SKEDITIONSLOVLEX@103.510:AttrStrListDocPropUznesenieTextD1">
    <vt:lpwstr/>
  </property>
  <property fmtid="{D5CDD505-2E9C-101B-9397-08002B2CF9AE}" pid="507" name="FSC#SKEDITIONSLOVLEX@103.510:AttrStrListDocPropUznesenieTerminD1">
    <vt:lpwstr/>
  </property>
  <property fmtid="{D5CDD505-2E9C-101B-9397-08002B2CF9AE}" pid="508" name="FSC#SKEDITIONSLOVLEX@103.510:AttrStrListDocPropUznesenieBODD2">
    <vt:lpwstr/>
  </property>
  <property fmtid="{D5CDD505-2E9C-101B-9397-08002B2CF9AE}" pid="509" name="FSC#SKEDITIONSLOVLEX@103.510:AttrStrListDocPropUznesenieZodpovednyD2">
    <vt:lpwstr/>
  </property>
  <property fmtid="{D5CDD505-2E9C-101B-9397-08002B2CF9AE}" pid="510" name="FSC#SKEDITIONSLOVLEX@103.510:AttrStrListDocPropUznesenieTextD2">
    <vt:lpwstr/>
  </property>
  <property fmtid="{D5CDD505-2E9C-101B-9397-08002B2CF9AE}" pid="511" name="FSC#SKEDITIONSLOVLEX@103.510:AttrStrListDocPropUznesenieTerminD2">
    <vt:lpwstr/>
  </property>
  <property fmtid="{D5CDD505-2E9C-101B-9397-08002B2CF9AE}" pid="512" name="FSC#SKEDITIONSLOVLEX@103.510:AttrStrListDocPropUznesenieBODD3">
    <vt:lpwstr/>
  </property>
  <property fmtid="{D5CDD505-2E9C-101B-9397-08002B2CF9AE}" pid="513" name="FSC#SKEDITIONSLOVLEX@103.510:AttrStrListDocPropUznesenieZodpovednyD3">
    <vt:lpwstr/>
  </property>
  <property fmtid="{D5CDD505-2E9C-101B-9397-08002B2CF9AE}" pid="514" name="FSC#SKEDITIONSLOVLEX@103.510:AttrStrListDocPropUznesenieTextD3">
    <vt:lpwstr/>
  </property>
  <property fmtid="{D5CDD505-2E9C-101B-9397-08002B2CF9AE}" pid="515" name="FSC#SKEDITIONSLOVLEX@103.510:AttrStrListDocPropUznesenieTerminD3">
    <vt:lpwstr/>
  </property>
  <property fmtid="{D5CDD505-2E9C-101B-9397-08002B2CF9AE}" pid="516" name="FSC#SKEDITIONSLOVLEX@103.510:AttrStrListDocPropUznesenieBODD4">
    <vt:lpwstr/>
  </property>
  <property fmtid="{D5CDD505-2E9C-101B-9397-08002B2CF9AE}" pid="517" name="FSC#SKEDITIONSLOVLEX@103.510:AttrStrListDocPropUznesenieZodpovednyD4">
    <vt:lpwstr/>
  </property>
  <property fmtid="{D5CDD505-2E9C-101B-9397-08002B2CF9AE}" pid="518" name="FSC#SKEDITIONSLOVLEX@103.510:AttrStrListDocPropUznesenieTextD4">
    <vt:lpwstr/>
  </property>
  <property fmtid="{D5CDD505-2E9C-101B-9397-08002B2CF9AE}" pid="519" name="FSC#SKEDITIONSLOVLEX@103.510:AttrStrListDocPropUznesenieTerminD4">
    <vt:lpwstr/>
  </property>
  <property fmtid="{D5CDD505-2E9C-101B-9397-08002B2CF9AE}" pid="520" name="FSC#SKEDITIONSLOVLEX@103.510:AttrStrListDocPropUznesenieVykonaju">
    <vt:lpwstr>predseda vlády Slovenskej republiky</vt:lpwstr>
  </property>
  <property fmtid="{D5CDD505-2E9C-101B-9397-08002B2CF9AE}" pid="521" name="FSC#SKEDITIONSLOVLEX@103.510:AttrStrListDocPropUznesenieNaVedomie">
    <vt:lpwstr/>
  </property>
  <property fmtid="{D5CDD505-2E9C-101B-9397-08002B2CF9AE}" pid="522" name="FSC#SKEDITIONSLOVLEX@103.510:funkciaPred">
    <vt:lpwstr/>
  </property>
  <property fmtid="{D5CDD505-2E9C-101B-9397-08002B2CF9AE}" pid="523" name="FSC#SKEDITIONSLOVLEX@103.510:funkciaPredAkuzativ">
    <vt:lpwstr/>
  </property>
  <property fmtid="{D5CDD505-2E9C-101B-9397-08002B2CF9AE}" pid="524" name="FSC#SKEDITIONSLOVLEX@103.510:funkciaPredDativ">
    <vt:lpwstr/>
  </property>
  <property fmtid="{D5CDD505-2E9C-101B-9397-08002B2CF9AE}" pid="525" name="FSC#SKEDITIONSLOVLEX@103.510:funkciaZodpPred">
    <vt:lpwstr>minister pôdohospodárstva a rozvoja vidieka Slovenskej republiky</vt:lpwstr>
  </property>
  <property fmtid="{D5CDD505-2E9C-101B-9397-08002B2CF9AE}" pid="526" name="FSC#SKEDITIONSLOVLEX@103.510:funkciaZodpPredAkuzativ">
    <vt:lpwstr>ministra pôdohospodárstva a rozvoja vidieka Slovenskej republiky</vt:lpwstr>
  </property>
  <property fmtid="{D5CDD505-2E9C-101B-9397-08002B2CF9AE}" pid="527" name="FSC#SKEDITIONSLOVLEX@103.510:funkciaZodpPredDativ">
    <vt:lpwstr>ministrovi pôdohospodárstva a rozvoja vidieka Slovenskej republiky</vt:lpwstr>
  </property>
  <property fmtid="{D5CDD505-2E9C-101B-9397-08002B2CF9AE}" pid="528" name="FSC#SKEDITIONSLOVLEX@103.510:funkciaDalsiPred">
    <vt:lpwstr/>
  </property>
  <property fmtid="{D5CDD505-2E9C-101B-9397-08002B2CF9AE}" pid="529" name="FSC#SKEDITIONSLOVLEX@103.510:funkciaDalsiPredAkuzativ">
    <vt:lpwstr/>
  </property>
  <property fmtid="{D5CDD505-2E9C-101B-9397-08002B2CF9AE}" pid="530" name="FSC#SKEDITIONSLOVLEX@103.510:funkciaDalsiPredDativ">
    <vt:lpwstr/>
  </property>
  <property fmtid="{D5CDD505-2E9C-101B-9397-08002B2CF9AE}" pid="531" name="FSC#SKEDITIONSLOVLEX@103.510:predkladateliaObalSD">
    <vt:lpwstr>JUDr. Samuel Vlčan_x000d_
minister pôdohospodárstva a rozvoja vidieka Slovenskej republiky</vt:lpwstr>
  </property>
  <property fmtid="{D5CDD505-2E9C-101B-9397-08002B2CF9AE}" pid="532" name="FSC#SKEDITIONSLOVLEX@103.510:AttrStrListDocPropTextVseobPrilohy">
    <vt:lpwstr/>
  </property>
  <property fmtid="{D5CDD505-2E9C-101B-9397-08002B2CF9AE}" pid="533" name="FSC#SKEDITIONSLOVLEX@103.510:AttrStrListDocPropTextPredklSpravy">
    <vt:lpwstr/>
  </property>
  <property fmtid="{D5CDD505-2E9C-101B-9397-08002B2CF9AE}" pid="534" name="FSC#SKEDITIONSLOVLEX@103.510:vytvorenedna">
    <vt:lpwstr>12. 5. 2023</vt:lpwstr>
  </property>
</Properties>
</file>