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8CB" w:rsidRDefault="00A658C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p>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0800FC">
        <w:tc>
          <w:tcPr>
            <w:tcW w:w="9180" w:type="dxa"/>
            <w:gridSpan w:val="11"/>
            <w:tcBorders>
              <w:top w:val="single" w:sz="4" w:space="0" w:color="FFFFFF"/>
              <w:bottom w:val="single" w:sz="4" w:space="0" w:color="auto"/>
            </w:tcBorders>
          </w:tcPr>
          <w:p w:rsidR="001B23B7" w:rsidRPr="00612E08" w:rsidRDefault="00A658CB" w:rsidP="003825BD">
            <w:pPr>
              <w:jc w:val="both"/>
              <w:rPr>
                <w:rFonts w:ascii="Times New Roman" w:eastAsia="Times New Roman" w:hAnsi="Times New Roman" w:cs="Times New Roman"/>
                <w:sz w:val="20"/>
                <w:szCs w:val="20"/>
                <w:lang w:eastAsia="sk-SK"/>
              </w:rPr>
            </w:pPr>
            <w:r w:rsidRPr="00A658CB">
              <w:rPr>
                <w:rFonts w:ascii="Times New Roman" w:eastAsia="Times New Roman" w:hAnsi="Times New Roman" w:cs="Times New Roman"/>
                <w:sz w:val="20"/>
                <w:szCs w:val="20"/>
                <w:lang w:eastAsia="sk-SK"/>
              </w:rPr>
              <w:t>Nariadenie vlády Slovenskej republiky ktorým sa mení a dopĺňa nariadenie vlády Slovenskej republiky č. 5/2016 Z. z., ktorým sa vykonávajú niektoré ustanovenia zákona č. 219/2014 Z. z. o sociálnej práci a o podmienkach na výkon niektorých odborných činností v oblasti sociálnych vecí a rodiny a o zmene a doplnení niektorých zákonov</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612E08" w:rsidRDefault="00A658CB" w:rsidP="000800FC">
            <w:pPr>
              <w:rPr>
                <w:rFonts w:ascii="Times New Roman" w:eastAsia="Times New Roman" w:hAnsi="Times New Roman" w:cs="Times New Roman"/>
                <w:sz w:val="20"/>
                <w:szCs w:val="20"/>
                <w:lang w:eastAsia="sk-SK"/>
              </w:rPr>
            </w:pPr>
            <w:r w:rsidRPr="00A658CB">
              <w:rPr>
                <w:rFonts w:ascii="Times New Roman" w:eastAsia="Times New Roman" w:hAnsi="Times New Roman" w:cs="Times New Roman"/>
                <w:sz w:val="20"/>
                <w:szCs w:val="20"/>
                <w:lang w:eastAsia="sk-SK"/>
              </w:rPr>
              <w:t>Ministerstvo práce, sociálnych vecí a rodiny Slovenskej republiky</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gridSpan w:val="2"/>
            <w:vMerge/>
            <w:tcBorders>
              <w:top w:val="nil"/>
              <w:left w:val="single" w:sz="4" w:space="0" w:color="auto"/>
              <w:bottom w:val="single" w:sz="4" w:space="0" w:color="FFFFFF"/>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A658CB"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gridSpan w:val="2"/>
            <w:vMerge/>
            <w:tcBorders>
              <w:top w:val="nil"/>
              <w:left w:val="single" w:sz="4" w:space="0" w:color="auto"/>
              <w:bottom w:val="single" w:sz="4" w:space="0" w:color="auto"/>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A658CB" w:rsidRDefault="00A658CB"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w:t>
            </w:r>
            <w:r w:rsidRPr="00A658CB">
              <w:rPr>
                <w:rFonts w:ascii="Times New Roman" w:eastAsia="Times New Roman" w:hAnsi="Times New Roman" w:cs="Times New Roman"/>
                <w:sz w:val="20"/>
                <w:szCs w:val="20"/>
                <w:lang w:eastAsia="sk-SK"/>
              </w:rPr>
              <w:t>któber 2023</w:t>
            </w:r>
          </w:p>
        </w:tc>
      </w:tr>
      <w:tr w:rsidR="00612E08" w:rsidRPr="00612E08"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pPr>
              <w:rPr>
                <w:rFonts w:ascii="Times New Roman" w:eastAsia="Times New Roman" w:hAnsi="Times New Roman" w:cs="Times New Roman"/>
                <w:i/>
                <w:sz w:val="20"/>
                <w:szCs w:val="20"/>
                <w:lang w:eastAsia="sk-SK"/>
              </w:rPr>
            </w:pP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nil"/>
              <w:bottom w:val="single" w:sz="4" w:space="0" w:color="auto"/>
              <w:right w:val="nil"/>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A658CB" w:rsidRPr="00A658CB" w:rsidRDefault="00A658CB" w:rsidP="00A658CB">
            <w:pPr>
              <w:jc w:val="both"/>
              <w:rPr>
                <w:rFonts w:ascii="Times New Roman" w:eastAsia="Times New Roman" w:hAnsi="Times New Roman" w:cs="Times New Roman"/>
                <w:sz w:val="20"/>
                <w:szCs w:val="20"/>
                <w:lang w:eastAsia="sk-SK"/>
              </w:rPr>
            </w:pPr>
            <w:r w:rsidRPr="00A658CB">
              <w:rPr>
                <w:rFonts w:ascii="Times New Roman" w:eastAsia="Times New Roman" w:hAnsi="Times New Roman" w:cs="Times New Roman"/>
                <w:sz w:val="20"/>
                <w:szCs w:val="20"/>
                <w:lang w:eastAsia="sk-SK"/>
              </w:rPr>
              <w:t>Zákon č. 219/2014 Z. z. o sociálnej práci a o podmienkach na výkon niektorých odborných činností v oblasti sociálnych vecí a rodiny a o zmene a doplnení niektorých zákonov (ďalej len „zákon č. 219/2014 Z. z.“) upravuje kvalifikačný predpoklad, ako aj osobitný kvalifikačný predpoklad</w:t>
            </w:r>
            <w:r w:rsidR="00C00999">
              <w:rPr>
                <w:rFonts w:ascii="Times New Roman" w:eastAsia="Times New Roman" w:hAnsi="Times New Roman" w:cs="Times New Roman"/>
                <w:sz w:val="20"/>
                <w:szCs w:val="20"/>
                <w:lang w:eastAsia="sk-SK"/>
              </w:rPr>
              <w:t>,</w:t>
            </w:r>
            <w:r w:rsidRPr="00A658CB">
              <w:rPr>
                <w:rFonts w:ascii="Times New Roman" w:eastAsia="Times New Roman" w:hAnsi="Times New Roman" w:cs="Times New Roman"/>
                <w:sz w:val="20"/>
                <w:szCs w:val="20"/>
                <w:lang w:eastAsia="sk-SK"/>
              </w:rPr>
              <w:t xml:space="preserve"> na výkon špecializovaných odborných činností v špecializovaných odboroch sociálnej práce. Sústava týchto špecializovaných odborov sociálnej práce (sociálna kuratela a sociálna posudková činnosť)</w:t>
            </w:r>
            <w:r w:rsidR="00C00999">
              <w:rPr>
                <w:rFonts w:ascii="Times New Roman" w:eastAsia="Times New Roman" w:hAnsi="Times New Roman" w:cs="Times New Roman"/>
                <w:sz w:val="20"/>
                <w:szCs w:val="20"/>
                <w:lang w:eastAsia="sk-SK"/>
              </w:rPr>
              <w:t>,</w:t>
            </w:r>
            <w:r w:rsidRPr="00A658CB">
              <w:rPr>
                <w:rFonts w:ascii="Times New Roman" w:eastAsia="Times New Roman" w:hAnsi="Times New Roman" w:cs="Times New Roman"/>
                <w:sz w:val="20"/>
                <w:szCs w:val="20"/>
                <w:lang w:eastAsia="sk-SK"/>
              </w:rPr>
              <w:t xml:space="preserve"> ako aj špecializačné vzdelávacie programy podľa špecializovaných odborov sociálnej práce a štandardy špecializačných vzdelávacích programov</w:t>
            </w:r>
            <w:r w:rsidR="00C00999">
              <w:rPr>
                <w:rFonts w:ascii="Times New Roman" w:eastAsia="Times New Roman" w:hAnsi="Times New Roman" w:cs="Times New Roman"/>
                <w:sz w:val="20"/>
                <w:szCs w:val="20"/>
                <w:lang w:eastAsia="sk-SK"/>
              </w:rPr>
              <w:t>,</w:t>
            </w:r>
            <w:r w:rsidRPr="00A658CB">
              <w:rPr>
                <w:rFonts w:ascii="Times New Roman" w:eastAsia="Times New Roman" w:hAnsi="Times New Roman" w:cs="Times New Roman"/>
                <w:sz w:val="20"/>
                <w:szCs w:val="20"/>
                <w:lang w:eastAsia="sk-SK"/>
              </w:rPr>
              <w:t xml:space="preserve"> sú ustanovené nariadením vlády Slovenskej republiky č. 5/2016 Z. z., ktorým sa vykonávajú niektoré ustanovenia zákona č. 219/2014 Z. z. o sociálnej práci a o podmienkach na výkon niektorých odborných činností v oblasti sociálnych vecí a rodiny a o zmene a doplnení niektorých zákonov (ďalej len „nariadenie“).</w:t>
            </w:r>
          </w:p>
          <w:p w:rsidR="00A658CB" w:rsidRPr="00A658CB" w:rsidRDefault="00A658CB" w:rsidP="00A658CB">
            <w:pPr>
              <w:jc w:val="both"/>
              <w:rPr>
                <w:rFonts w:ascii="Times New Roman" w:eastAsia="Times New Roman" w:hAnsi="Times New Roman" w:cs="Times New Roman"/>
                <w:sz w:val="20"/>
                <w:szCs w:val="20"/>
                <w:lang w:eastAsia="sk-SK"/>
              </w:rPr>
            </w:pPr>
          </w:p>
          <w:p w:rsidR="00A658CB" w:rsidRPr="00A658CB" w:rsidRDefault="00A658CB" w:rsidP="00A658CB">
            <w:pPr>
              <w:jc w:val="both"/>
              <w:rPr>
                <w:rFonts w:ascii="Times New Roman" w:eastAsia="Times New Roman" w:hAnsi="Times New Roman" w:cs="Times New Roman"/>
                <w:sz w:val="20"/>
                <w:szCs w:val="20"/>
                <w:lang w:eastAsia="sk-SK"/>
              </w:rPr>
            </w:pPr>
            <w:r w:rsidRPr="00A658CB">
              <w:rPr>
                <w:rFonts w:ascii="Times New Roman" w:eastAsia="Times New Roman" w:hAnsi="Times New Roman" w:cs="Times New Roman"/>
                <w:sz w:val="20"/>
                <w:szCs w:val="20"/>
                <w:lang w:eastAsia="sk-SK"/>
              </w:rPr>
              <w:t>V súčasnosti platí, že sociálny pracovník vykonávajúci sociálnu prácu v špecializovanom odbore sociálnej práce, ktorý nespĺňa podmienku osobitného kvalifikačného predpokladu, je považovaný za sociálneho pracovníka, ktorý uvedenú podmienku spĺňa, a to do 31. decembra 2023. Ustanovenie § 46 zákona č. 219/2014 Z. z. predpokladalo, že do uvedeného dátumu bude zo strany sociálnych pracovníkov vykonávajúcich špecializovanú odbornú činnosť v sústave špecializovaných odborov sociálnej práce splnená podmienka osobitného kvalifikačného predpokladu, t. j. sociálny pracovník absolvuje akreditovaný špecializačný vzdelávací program</w:t>
            </w:r>
            <w:r w:rsidR="00C00999">
              <w:rPr>
                <w:rFonts w:ascii="Times New Roman" w:eastAsia="Times New Roman" w:hAnsi="Times New Roman" w:cs="Times New Roman"/>
                <w:sz w:val="20"/>
                <w:szCs w:val="20"/>
                <w:lang w:eastAsia="sk-SK"/>
              </w:rPr>
              <w:t xml:space="preserve"> v trvaní</w:t>
            </w:r>
            <w:r w:rsidRPr="00A658CB">
              <w:rPr>
                <w:rFonts w:ascii="Times New Roman" w:eastAsia="Times New Roman" w:hAnsi="Times New Roman" w:cs="Times New Roman"/>
                <w:sz w:val="20"/>
                <w:szCs w:val="20"/>
                <w:lang w:eastAsia="sk-SK"/>
              </w:rPr>
              <w:t xml:space="preserve"> najmenej 12 mesiacov a najviac 18 mesiacov. </w:t>
            </w:r>
          </w:p>
          <w:p w:rsidR="00A658CB" w:rsidRPr="00A658CB" w:rsidRDefault="00A658CB" w:rsidP="00A658CB">
            <w:pPr>
              <w:jc w:val="both"/>
              <w:rPr>
                <w:rFonts w:ascii="Times New Roman" w:eastAsia="Times New Roman" w:hAnsi="Times New Roman" w:cs="Times New Roman"/>
                <w:sz w:val="20"/>
                <w:szCs w:val="20"/>
                <w:lang w:eastAsia="sk-SK"/>
              </w:rPr>
            </w:pPr>
          </w:p>
          <w:p w:rsidR="001B23B7" w:rsidRPr="00A658CB" w:rsidRDefault="00A658CB" w:rsidP="00174525">
            <w:pPr>
              <w:pStyle w:val="Textkomentra"/>
              <w:rPr>
                <w:rFonts w:ascii="Times New Roman" w:eastAsia="Times New Roman" w:hAnsi="Times New Roman" w:cs="Times New Roman"/>
                <w:lang w:eastAsia="sk-SK"/>
              </w:rPr>
            </w:pPr>
            <w:r w:rsidRPr="00A658CB">
              <w:rPr>
                <w:rFonts w:ascii="Times New Roman" w:eastAsia="Times New Roman" w:hAnsi="Times New Roman" w:cs="Times New Roman"/>
                <w:lang w:eastAsia="sk-SK"/>
              </w:rPr>
              <w:t>Splnenie tejto podmienky nebolo z viacerých objektívnych dôvodov možné dodržať (napr. pandémia spôsobená ochorením COVID-19, dočasná pracovná neschopnosť, materská dovolenka, otcovská dovolenka, rodičovská dovolenka). V nadväznosti na túto situáciu bol s účinnosťou od 1. januára 2024 prijatý zákon č. 116/2023 Z. z., ktorým sa mení a dopĺňa zákon č. 219/2014 Z. z. o sociálnej práci a o podmienkach na výkon niektorých odborných činností v oblasti sociálnych vecí a rodiny a o zmene a doplnení niektorých zákonov v znení neskorších predpisov</w:t>
            </w:r>
            <w:r w:rsidR="00174525">
              <w:rPr>
                <w:rFonts w:ascii="Times New Roman" w:eastAsia="Times New Roman" w:hAnsi="Times New Roman" w:cs="Times New Roman"/>
                <w:lang w:eastAsia="sk-SK"/>
              </w:rPr>
              <w:t xml:space="preserve"> (ďalej len „zákon</w:t>
            </w:r>
            <w:r w:rsidR="00174525" w:rsidRPr="00A658CB">
              <w:rPr>
                <w:rFonts w:ascii="Times New Roman" w:eastAsia="Times New Roman" w:hAnsi="Times New Roman" w:cs="Times New Roman"/>
                <w:lang w:eastAsia="sk-SK"/>
              </w:rPr>
              <w:t xml:space="preserve"> č. 116/2023 Z. z.</w:t>
            </w:r>
            <w:r w:rsidR="00174525">
              <w:rPr>
                <w:rFonts w:ascii="Times New Roman" w:eastAsia="Times New Roman" w:hAnsi="Times New Roman" w:cs="Times New Roman"/>
                <w:lang w:eastAsia="sk-SK"/>
              </w:rPr>
              <w:t>“)</w:t>
            </w:r>
            <w:r w:rsidRPr="00A658CB">
              <w:rPr>
                <w:rFonts w:ascii="Times New Roman" w:eastAsia="Times New Roman" w:hAnsi="Times New Roman" w:cs="Times New Roman"/>
                <w:lang w:eastAsia="sk-SK"/>
              </w:rPr>
              <w:t xml:space="preserve">, ktorý o. i. eliminuje možné negatívne dopady na výkon </w:t>
            </w:r>
            <w:r w:rsidR="00C00999" w:rsidRPr="00A658CB">
              <w:rPr>
                <w:rFonts w:ascii="Times New Roman" w:eastAsia="Times New Roman" w:hAnsi="Times New Roman" w:cs="Times New Roman"/>
                <w:lang w:eastAsia="sk-SK"/>
              </w:rPr>
              <w:t xml:space="preserve">špecializovaných odborných činností </w:t>
            </w:r>
            <w:r w:rsidR="00C00999">
              <w:rPr>
                <w:rFonts w:ascii="Times New Roman" w:eastAsia="Times New Roman" w:hAnsi="Times New Roman" w:cs="Times New Roman"/>
                <w:lang w:eastAsia="sk-SK"/>
              </w:rPr>
              <w:t xml:space="preserve">v </w:t>
            </w:r>
            <w:r w:rsidRPr="00A658CB">
              <w:rPr>
                <w:rFonts w:ascii="Times New Roman" w:eastAsia="Times New Roman" w:hAnsi="Times New Roman" w:cs="Times New Roman"/>
                <w:lang w:eastAsia="sk-SK"/>
              </w:rPr>
              <w:t>aplikačnej prax</w:t>
            </w:r>
            <w:r w:rsidR="00C00999">
              <w:rPr>
                <w:rFonts w:ascii="Times New Roman" w:eastAsia="Times New Roman" w:hAnsi="Times New Roman" w:cs="Times New Roman"/>
                <w:lang w:eastAsia="sk-SK"/>
              </w:rPr>
              <w:t>i</w:t>
            </w:r>
            <w:r w:rsidRPr="00A658CB">
              <w:rPr>
                <w:rFonts w:ascii="Times New Roman" w:eastAsia="Times New Roman" w:hAnsi="Times New Roman" w:cs="Times New Roman"/>
                <w:lang w:eastAsia="sk-SK"/>
              </w:rPr>
              <w:t xml:space="preserve">. V nadväznosti na prijatú právnu úpravu je potrebné pristúpiť aj k úpravám v nariadení. </w:t>
            </w:r>
          </w:p>
          <w:p w:rsidR="001B23B7" w:rsidRPr="00A658CB" w:rsidRDefault="001B23B7" w:rsidP="000800FC">
            <w:pPr>
              <w:rPr>
                <w:rFonts w:ascii="Times New Roman" w:eastAsia="Times New Roman" w:hAnsi="Times New Roman" w:cs="Times New Roman"/>
                <w:b/>
                <w:sz w:val="20"/>
                <w:szCs w:val="20"/>
                <w:lang w:eastAsia="sk-SK"/>
              </w:rPr>
            </w:pP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A658CB" w:rsidRDefault="00A658CB" w:rsidP="00174525">
            <w:pPr>
              <w:jc w:val="both"/>
              <w:rPr>
                <w:rFonts w:ascii="Times New Roman" w:eastAsia="Times New Roman" w:hAnsi="Times New Roman" w:cs="Times New Roman"/>
                <w:sz w:val="20"/>
                <w:szCs w:val="20"/>
                <w:lang w:eastAsia="sk-SK"/>
              </w:rPr>
            </w:pPr>
            <w:r w:rsidRPr="00A658CB">
              <w:rPr>
                <w:rFonts w:ascii="Times New Roman" w:eastAsia="Times New Roman" w:hAnsi="Times New Roman" w:cs="Times New Roman"/>
                <w:sz w:val="20"/>
                <w:szCs w:val="20"/>
                <w:lang w:eastAsia="sk-SK"/>
              </w:rPr>
              <w:t xml:space="preserve">Cieľom navrhovanej úpravy je spresniť dobu trvania špecializačných vzdelávacích programov, ktorá je t. č. uvedená len </w:t>
            </w:r>
            <w:r w:rsidR="00C00999">
              <w:rPr>
                <w:rFonts w:ascii="Times New Roman" w:eastAsia="Times New Roman" w:hAnsi="Times New Roman" w:cs="Times New Roman"/>
                <w:sz w:val="20"/>
                <w:szCs w:val="20"/>
                <w:lang w:eastAsia="sk-SK"/>
              </w:rPr>
              <w:t xml:space="preserve">v </w:t>
            </w:r>
            <w:r w:rsidRPr="00A658CB">
              <w:rPr>
                <w:rFonts w:ascii="Times New Roman" w:eastAsia="Times New Roman" w:hAnsi="Times New Roman" w:cs="Times New Roman"/>
                <w:sz w:val="20"/>
                <w:szCs w:val="20"/>
                <w:lang w:eastAsia="sk-SK"/>
              </w:rPr>
              <w:t xml:space="preserve">prílohe nariadenia a tiež reflektovať na prijatú právnu úpravu účinnú od 1. januára 2024, ktorou sa o. i. menia podmienky splnenia odbornej spôsobilosti na výkon špecializovanej odbornej činnosti (t. č. sociálna </w:t>
            </w:r>
            <w:r w:rsidRPr="00A658CB">
              <w:rPr>
                <w:rFonts w:ascii="Times New Roman" w:eastAsia="Times New Roman" w:hAnsi="Times New Roman" w:cs="Times New Roman"/>
                <w:sz w:val="20"/>
                <w:szCs w:val="20"/>
                <w:lang w:eastAsia="sk-SK"/>
              </w:rPr>
              <w:lastRenderedPageBreak/>
              <w:t>posudková činnosť a sociálna kuratela). Nariadenie zároveň upravuje aj dôvody, na základe ktorých sa do doby trvania špecializačného vzdelávacieho programu nebude započítavať obdobie, počas ktorého sa účastník špecializačného vzdelávacieho programu nemohol vzdelávania zúčastniť (napr. z dôvodu dlhodobého uvoľnenia na výkon verejnej funkcie alebo na výkon odborovej funkcie, materskej dovolenky, otcovskej dovolenky alebo rodičovskej dovolenky, dočasnej pracovnej neschopnosti pre chorobu, úraz, alebo z dôvodu nariadenia karanténneho opatrenia alebo izolácie, osobného a celodenného ošetrovania chorého člena rodiny, alebo osobnej a celodennej starostlivosti o fyzickú osobu podľa osobitného predpisu). Zároveň je potrebné upraviť dobu trvania špecializačného vzdelávacieho programu aj pre účastníkov, ktorí sa začali vzdelávať pred 1.</w:t>
            </w:r>
            <w:r w:rsidR="00174525">
              <w:rPr>
                <w:rFonts w:ascii="Times New Roman" w:eastAsia="Times New Roman" w:hAnsi="Times New Roman" w:cs="Times New Roman"/>
                <w:sz w:val="20"/>
                <w:szCs w:val="20"/>
                <w:lang w:eastAsia="sk-SK"/>
              </w:rPr>
              <w:t xml:space="preserve"> </w:t>
            </w:r>
            <w:r w:rsidRPr="00A658CB">
              <w:rPr>
                <w:rFonts w:ascii="Times New Roman" w:eastAsia="Times New Roman" w:hAnsi="Times New Roman" w:cs="Times New Roman"/>
                <w:sz w:val="20"/>
                <w:szCs w:val="20"/>
                <w:lang w:eastAsia="sk-SK"/>
              </w:rPr>
              <w:t>januárom 2024, avšak začaté vzdelávanie z objektívnych dôvodov nemohli v stanovenej dobe ukončiť.</w:t>
            </w:r>
            <w:r>
              <w:rPr>
                <w:rFonts w:ascii="Times New Roman" w:eastAsia="Times New Roman" w:hAnsi="Times New Roman" w:cs="Times New Roman"/>
                <w:sz w:val="20"/>
                <w:szCs w:val="20"/>
                <w:lang w:eastAsia="sk-SK"/>
              </w:rPr>
              <w:t xml:space="preserve"> </w:t>
            </w:r>
            <w:r w:rsidR="001B23B7" w:rsidRPr="00A658CB">
              <w:rPr>
                <w:rFonts w:ascii="Times New Roman" w:eastAsia="Times New Roman" w:hAnsi="Times New Roman" w:cs="Times New Roman"/>
                <w:sz w:val="20"/>
                <w:szCs w:val="20"/>
                <w:lang w:eastAsia="sk-SK"/>
              </w:rPr>
              <w:t xml:space="preserve"> </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A658CB" w:rsidRDefault="00A658CB" w:rsidP="000800FC">
            <w:pPr>
              <w:rPr>
                <w:rFonts w:ascii="Times New Roman" w:eastAsia="Times New Roman" w:hAnsi="Times New Roman" w:cs="Times New Roman"/>
                <w:b/>
                <w:sz w:val="20"/>
                <w:szCs w:val="20"/>
                <w:lang w:eastAsia="sk-SK"/>
              </w:rPr>
            </w:pPr>
            <w:r w:rsidRPr="00A658CB">
              <w:rPr>
                <w:rFonts w:ascii="Times New Roman" w:eastAsia="Times New Roman" w:hAnsi="Times New Roman" w:cs="Times New Roman"/>
                <w:sz w:val="20"/>
                <w:szCs w:val="20"/>
                <w:lang w:eastAsia="sk-SK"/>
              </w:rPr>
              <w:t>Odborní zamestnanci pôsobiaci v orgánoch štátnej správy a samosprávy vykonávajúci sociálnu prácu v špecializovanom odbore sociálnej práce (sociálna posudková činnosť a sociálna kuratela).</w:t>
            </w:r>
            <w:r w:rsidR="001B23B7" w:rsidRPr="00A658CB">
              <w:rPr>
                <w:rFonts w:ascii="Times New Roman" w:eastAsia="Times New Roman" w:hAnsi="Times New Roman" w:cs="Times New Roman"/>
                <w:sz w:val="20"/>
                <w:szCs w:val="20"/>
                <w:lang w:eastAsia="sk-SK"/>
              </w:rPr>
              <w:t xml:space="preserve"> </w:t>
            </w:r>
          </w:p>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A658CB" w:rsidRDefault="00A658CB" w:rsidP="00715135">
            <w:pPr>
              <w:jc w:val="both"/>
              <w:rPr>
                <w:rFonts w:ascii="Times New Roman" w:eastAsia="Times New Roman" w:hAnsi="Times New Roman" w:cs="Times New Roman"/>
                <w:sz w:val="20"/>
                <w:szCs w:val="20"/>
                <w:lang w:eastAsia="sk-SK"/>
              </w:rPr>
            </w:pPr>
            <w:r w:rsidRPr="00A658CB">
              <w:rPr>
                <w:rFonts w:ascii="Times New Roman" w:eastAsia="Times New Roman" w:hAnsi="Times New Roman" w:cs="Times New Roman"/>
                <w:sz w:val="20"/>
                <w:szCs w:val="20"/>
                <w:lang w:eastAsia="sk-SK"/>
              </w:rPr>
              <w:t>Neexistujú alternatívne riešenia, ktoré by viedli k stanovenému cieľu. Návrh nariadenia komplexnejšie rieši problematiku zabezpečenia výkonu špecializovaných odborných činností v špecializovaných odboroch sociálnej práce po uplynutí lehoty ustanovenej v § 46 zákona č. 219/2014 Z. z. a zároveň reflektuje na prijatie systémového riešenia, ktoré je obsiahnuté v zákone č. 116/2023 Z. z. Neprijatím návrhu nariadenia by sociálni pracovníci, ktorí nesplnia podmienku osobitného kvalifikačného predpokladu ustanoveného v § 46 zákona č. 2</w:t>
            </w:r>
            <w:r w:rsidR="00715135">
              <w:rPr>
                <w:rFonts w:ascii="Times New Roman" w:eastAsia="Times New Roman" w:hAnsi="Times New Roman" w:cs="Times New Roman"/>
                <w:sz w:val="20"/>
                <w:szCs w:val="20"/>
                <w:lang w:eastAsia="sk-SK"/>
              </w:rPr>
              <w:t>1</w:t>
            </w:r>
            <w:r w:rsidRPr="00A658CB">
              <w:rPr>
                <w:rFonts w:ascii="Times New Roman" w:eastAsia="Times New Roman" w:hAnsi="Times New Roman" w:cs="Times New Roman"/>
                <w:sz w:val="20"/>
                <w:szCs w:val="20"/>
                <w:lang w:eastAsia="sk-SK"/>
              </w:rPr>
              <w:t>9/2014 Z. z.</w:t>
            </w:r>
            <w:r w:rsidR="00C00999">
              <w:rPr>
                <w:rFonts w:ascii="Times New Roman" w:eastAsia="Times New Roman" w:hAnsi="Times New Roman" w:cs="Times New Roman"/>
                <w:sz w:val="20"/>
                <w:szCs w:val="20"/>
                <w:lang w:eastAsia="sk-SK"/>
              </w:rPr>
              <w:t>,</w:t>
            </w:r>
            <w:r w:rsidRPr="00A658CB">
              <w:rPr>
                <w:rFonts w:ascii="Times New Roman" w:eastAsia="Times New Roman" w:hAnsi="Times New Roman" w:cs="Times New Roman"/>
                <w:sz w:val="20"/>
                <w:szCs w:val="20"/>
                <w:lang w:eastAsia="sk-SK"/>
              </w:rPr>
              <w:t xml:space="preserve"> od 1.1.2024 nemohli vykonávať špecializovanú odbornú činnosť, čím by bol ohrozený samotný výkon špecializovaných odborných činností v špecializovaných odboroch sociálnej práce (sociálna kuratela a sociálna posudková činnosť). Zároveň návrh nariadenia taxatívne vymedzuje dôvody, pre ktoré sa nemôže účastník vzdelávania zúčastniť špecializačného vzdelávacieho programu, pričom sa obdobie trvania týchto dôvodov nebude započítavať do doby trvania vzdelávania, a to aj v prípadoch, keď vzdelávanie bolo začaté pred 1. januárom 2024.</w:t>
            </w: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rsidTr="000800FC">
        <w:tc>
          <w:tcPr>
            <w:tcW w:w="6203" w:type="dxa"/>
            <w:gridSpan w:val="7"/>
            <w:tcBorders>
              <w:top w:val="single" w:sz="4" w:space="0" w:color="FFFFFF"/>
              <w:left w:val="single" w:sz="4" w:space="0" w:color="auto"/>
              <w:bottom w:val="nil"/>
              <w:right w:val="nil"/>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612E08" w:rsidRDefault="002871BE"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612E08" w:rsidRDefault="002871BE"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A658CB">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trPr>
                <w:trHeight w:val="90"/>
              </w:trPr>
              <w:tc>
                <w:tcPr>
                  <w:tcW w:w="8643" w:type="dxa"/>
                </w:tcPr>
                <w:p w:rsidR="00A7788F" w:rsidRPr="00612E08" w:rsidRDefault="00A7788F" w:rsidP="007C5312">
                  <w:pPr>
                    <w:pStyle w:val="Default"/>
                    <w:rPr>
                      <w:color w:val="auto"/>
                      <w:sz w:val="20"/>
                      <w:szCs w:val="20"/>
                    </w:rPr>
                  </w:pPr>
                  <w:r w:rsidRPr="00612E08">
                    <w:rPr>
                      <w:i/>
                      <w:iCs/>
                      <w:color w:val="auto"/>
                      <w:sz w:val="20"/>
                      <w:szCs w:val="20"/>
                    </w:rPr>
                    <w:t>Uveďte, či v predkladanom návrhu právneho predpisu dochádza ku goldplatingu</w:t>
                  </w:r>
                  <w:r w:rsidR="007C5312" w:rsidRPr="00612E08">
                    <w:rPr>
                      <w:i/>
                      <w:iCs/>
                      <w:color w:val="auto"/>
                      <w:sz w:val="20"/>
                      <w:szCs w:val="20"/>
                    </w:rPr>
                    <w:t xml:space="preserve"> podľa tabuľky zhody</w:t>
                  </w:r>
                  <w:r w:rsidR="00C86714" w:rsidRPr="00612E08">
                    <w:rPr>
                      <w:i/>
                      <w:iCs/>
                      <w:color w:val="auto"/>
                      <w:sz w:val="20"/>
                      <w:szCs w:val="20"/>
                    </w:rPr>
                    <w:t>, resp. či ku goldplatingu dochádza pri implementácii práva EÚ</w:t>
                  </w:r>
                  <w:r w:rsidRPr="00612E08">
                    <w:rPr>
                      <w:i/>
                      <w:iCs/>
                      <w:color w:val="auto"/>
                      <w:sz w:val="20"/>
                      <w:szCs w:val="20"/>
                    </w:rPr>
                    <w:t xml:space="preserve">. </w:t>
                  </w:r>
                </w:p>
              </w:tc>
            </w:tr>
            <w:tr w:rsidR="00612E08" w:rsidRPr="00612E08">
              <w:trPr>
                <w:trHeight w:val="296"/>
              </w:trPr>
              <w:tc>
                <w:tcPr>
                  <w:tcW w:w="8643" w:type="dxa"/>
                </w:tcPr>
                <w:p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A658CB">
                        <w:rPr>
                          <w:rFonts w:ascii="MS Gothic" w:eastAsia="MS Gothic" w:hAnsi="MS Gothic" w:hint="eastAsia"/>
                          <w:b/>
                          <w:iCs/>
                          <w:color w:val="auto"/>
                          <w:sz w:val="20"/>
                          <w:szCs w:val="20"/>
                        </w:rPr>
                        <w:t>☒</w:t>
                      </w:r>
                    </w:sdtContent>
                  </w:sdt>
                  <w:r w:rsidRPr="00612E08">
                    <w:rPr>
                      <w:b/>
                      <w:iCs/>
                      <w:color w:val="auto"/>
                      <w:sz w:val="20"/>
                      <w:szCs w:val="20"/>
                    </w:rPr>
                    <w:t xml:space="preserve"> Nie</w:t>
                  </w:r>
                </w:p>
                <w:p w:rsidR="00A7788F" w:rsidRPr="00612E08" w:rsidRDefault="00A7788F" w:rsidP="00A7788F">
                  <w:pPr>
                    <w:pStyle w:val="Default"/>
                    <w:rPr>
                      <w:i/>
                      <w:iCs/>
                      <w:color w:val="auto"/>
                      <w:sz w:val="20"/>
                      <w:szCs w:val="20"/>
                    </w:rPr>
                  </w:pPr>
                </w:p>
                <w:p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goldplating týka: </w:t>
                  </w:r>
                </w:p>
              </w:tc>
            </w:tr>
            <w:tr w:rsidR="00612E08" w:rsidRPr="00612E08">
              <w:trPr>
                <w:trHeight w:val="296"/>
              </w:trPr>
              <w:tc>
                <w:tcPr>
                  <w:tcW w:w="8643" w:type="dxa"/>
                </w:tcPr>
                <w:p w:rsidR="00A7788F" w:rsidRPr="00612E08" w:rsidRDefault="00A7788F" w:rsidP="00A7788F">
                  <w:pPr>
                    <w:pStyle w:val="Default"/>
                    <w:rPr>
                      <w:rFonts w:ascii="Segoe UI Symbol" w:hAnsi="Segoe UI Symbol" w:cs="Segoe UI Symbol"/>
                      <w:color w:val="auto"/>
                      <w:sz w:val="20"/>
                      <w:szCs w:val="20"/>
                    </w:rPr>
                  </w:pPr>
                </w:p>
              </w:tc>
            </w:tr>
          </w:tbl>
          <w:p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A658CB" w:rsidRDefault="00A658CB" w:rsidP="00174525">
            <w:pPr>
              <w:jc w:val="both"/>
              <w:rPr>
                <w:rFonts w:ascii="Times New Roman" w:eastAsia="Times New Roman" w:hAnsi="Times New Roman" w:cs="Times New Roman"/>
                <w:sz w:val="20"/>
                <w:szCs w:val="20"/>
                <w:lang w:eastAsia="sk-SK"/>
              </w:rPr>
            </w:pPr>
            <w:r w:rsidRPr="00A658CB">
              <w:rPr>
                <w:rFonts w:ascii="Times New Roman" w:eastAsia="Times New Roman" w:hAnsi="Times New Roman" w:cs="Times New Roman"/>
                <w:sz w:val="20"/>
                <w:szCs w:val="20"/>
                <w:lang w:eastAsia="sk-SK"/>
              </w:rPr>
              <w:t>K preskúmaniu účelnosti dôjde po 1. januári 2024. Kritériom bude preukazovanie dôvodov predĺženia doby trvania podľa § 2a ods. 2 a 3 návrhu nariadenia zo strany účastníkov špecializačného vzdelávania.</w:t>
            </w:r>
          </w:p>
        </w:tc>
      </w:tr>
      <w:tr w:rsidR="00612E08" w:rsidRPr="00612E08" w:rsidTr="000800FC">
        <w:tc>
          <w:tcPr>
            <w:tcW w:w="9180" w:type="dxa"/>
            <w:gridSpan w:val="11"/>
            <w:tcBorders>
              <w:top w:val="nil"/>
              <w:left w:val="nil"/>
              <w:bottom w:val="single" w:sz="4" w:space="0" w:color="auto"/>
              <w:right w:val="nil"/>
            </w:tcBorders>
            <w:shd w:val="clear" w:color="auto" w:fill="FFFFFF"/>
          </w:tcPr>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612E08" w:rsidRDefault="004C6831" w:rsidP="00A7788F">
            <w:pPr>
              <w:jc w:val="both"/>
              <w:rPr>
                <w:rFonts w:ascii="Times New Roman" w:eastAsia="Times New Roman" w:hAnsi="Times New Roman" w:cs="Times New Roman"/>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612E08" w:rsidRDefault="003145AE"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612E08" w:rsidRDefault="00A658CB"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612E08" w:rsidRDefault="00203EE3" w:rsidP="000800FC">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612E08" w:rsidRDefault="003145AE"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612E08" w:rsidRDefault="00A658CB"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z toho rozpočtovo zabezpečené vplyvy,</w:t>
            </w:r>
          </w:p>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612E08" w:rsidRDefault="00187182" w:rsidP="001B4FB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612E08" w:rsidRDefault="00A658CB"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7F587A" w:rsidP="007F58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612E08" w:rsidRDefault="00A658CB"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203EE3">
        <w:tc>
          <w:tcPr>
            <w:tcW w:w="3812" w:type="dxa"/>
            <w:tcBorders>
              <w:top w:val="nil"/>
              <w:left w:val="single" w:sz="4" w:space="0" w:color="000000"/>
              <w:bottom w:val="nil"/>
              <w:right w:val="single" w:sz="4" w:space="0" w:color="000000"/>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612E08" w:rsidRDefault="00092EC9"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A658CB"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A658CB"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p>
          <w:p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A658CB"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A658C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DD4886"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DD4886"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98472E" w:rsidRPr="00DD4886" w:rsidRDefault="00DD4886" w:rsidP="000800FC">
            <w:pPr>
              <w:jc w:val="both"/>
              <w:rPr>
                <w:rFonts w:ascii="Times New Roman" w:eastAsia="Times New Roman" w:hAnsi="Times New Roman" w:cs="Times New Roman"/>
                <w:sz w:val="20"/>
                <w:szCs w:val="20"/>
                <w:lang w:eastAsia="sk-SK"/>
              </w:rPr>
            </w:pPr>
            <w:r w:rsidRPr="00DD4886">
              <w:rPr>
                <w:rFonts w:ascii="Times New Roman" w:eastAsia="Times New Roman" w:hAnsi="Times New Roman" w:cs="Times New Roman"/>
                <w:sz w:val="20"/>
                <w:szCs w:val="20"/>
                <w:lang w:eastAsia="sk-SK"/>
              </w:rPr>
              <w:t>Akreditované špecializačné vzdelávacie programy (sociálna posudková činnosť a sociálna kuratela) sa budú v období rokov 2024 – 2027 realizovať v rámci národného projektu financovaného z prostriedkov EÚ.</w:t>
            </w:r>
          </w:p>
          <w:p w:rsidR="001B23B7" w:rsidRPr="00612E08" w:rsidRDefault="001B23B7" w:rsidP="000800FC">
            <w:pPr>
              <w:ind w:left="426"/>
              <w:contextualSpacing/>
              <w:rPr>
                <w:rFonts w:ascii="Times New Roman" w:eastAsia="Calibri" w:hAnsi="Times New Roman" w:cs="Times New Roman"/>
                <w:b/>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DD4886" w:rsidP="000800FC">
            <w:pPr>
              <w:rPr>
                <w:rFonts w:ascii="Times New Roman" w:eastAsia="Times New Roman" w:hAnsi="Times New Roman" w:cs="Times New Roman"/>
                <w:i/>
                <w:sz w:val="20"/>
                <w:szCs w:val="20"/>
                <w:lang w:eastAsia="sk-SK"/>
              </w:rPr>
            </w:pPr>
            <w:r w:rsidRPr="00DD4886">
              <w:rPr>
                <w:rFonts w:ascii="Times New Roman" w:eastAsia="Times New Roman" w:hAnsi="Times New Roman" w:cs="Times New Roman"/>
                <w:i/>
                <w:sz w:val="20"/>
                <w:szCs w:val="20"/>
                <w:lang w:eastAsia="sk-SK"/>
              </w:rPr>
              <w:t>tomas.moravek@employment.gov.sk, +421 2 204 58 154</w:t>
            </w: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p>
        </w:tc>
      </w:tr>
      <w:tr w:rsidR="00612E08" w:rsidRPr="00612E08"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DD4886" w:rsidRDefault="00DD4886" w:rsidP="00DD4886">
            <w:pPr>
              <w:rPr>
                <w:rFonts w:ascii="Times New Roman" w:eastAsia="Times New Roman" w:hAnsi="Times New Roman" w:cs="Times New Roman"/>
                <w:sz w:val="20"/>
                <w:szCs w:val="20"/>
                <w:lang w:eastAsia="sk-SK"/>
              </w:rPr>
            </w:pPr>
            <w:r w:rsidRPr="00DD4886">
              <w:rPr>
                <w:rFonts w:ascii="Times New Roman" w:eastAsia="Times New Roman" w:hAnsi="Times New Roman" w:cs="Times New Roman"/>
                <w:sz w:val="20"/>
                <w:szCs w:val="20"/>
                <w:lang w:eastAsia="sk-SK"/>
              </w:rPr>
              <w:t>Návrh nariadenia bol pripravený na základe splnomocňovacieho ustanovenia v zákone č. 116/2023 Z. z.</w:t>
            </w: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2871B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2871B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2871BE"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rsidTr="000800FC">
        <w:tblPrEx>
          <w:tblBorders>
            <w:insideH w:val="single" w:sz="4" w:space="0" w:color="FFFFFF"/>
            <w:insideV w:val="single" w:sz="4" w:space="0" w:color="FFFFFF"/>
          </w:tblBorders>
        </w:tblPrEx>
        <w:tc>
          <w:tcPr>
            <w:tcW w:w="9176" w:type="dxa"/>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2871B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2871B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2871BE"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bl>
    <w:p w:rsidR="00274130" w:rsidRPr="00612E08" w:rsidRDefault="002871BE"/>
    <w:sectPr w:rsidR="00274130" w:rsidRPr="00612E08" w:rsidSect="001E35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1BE" w:rsidRDefault="002871BE" w:rsidP="001B23B7">
      <w:pPr>
        <w:spacing w:after="0" w:line="240" w:lineRule="auto"/>
      </w:pPr>
      <w:r>
        <w:separator/>
      </w:r>
    </w:p>
  </w:endnote>
  <w:endnote w:type="continuationSeparator" w:id="0">
    <w:p w:rsidR="002871BE" w:rsidRDefault="002871BE"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CC1D18">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1BE" w:rsidRDefault="002871BE" w:rsidP="001B23B7">
      <w:pPr>
        <w:spacing w:after="0" w:line="240" w:lineRule="auto"/>
      </w:pPr>
      <w:r>
        <w:separator/>
      </w:r>
    </w:p>
  </w:footnote>
  <w:footnote w:type="continuationSeparator" w:id="0">
    <w:p w:rsidR="002871BE" w:rsidRDefault="002871BE"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772C8"/>
    <w:rsid w:val="00092EC9"/>
    <w:rsid w:val="00097069"/>
    <w:rsid w:val="000D348F"/>
    <w:rsid w:val="000F2BE9"/>
    <w:rsid w:val="00113AE4"/>
    <w:rsid w:val="00156064"/>
    <w:rsid w:val="00174525"/>
    <w:rsid w:val="001749D6"/>
    <w:rsid w:val="00187182"/>
    <w:rsid w:val="001B23B7"/>
    <w:rsid w:val="001C4C8A"/>
    <w:rsid w:val="001E3562"/>
    <w:rsid w:val="00203EE3"/>
    <w:rsid w:val="00206120"/>
    <w:rsid w:val="002243BB"/>
    <w:rsid w:val="0023360B"/>
    <w:rsid w:val="00243652"/>
    <w:rsid w:val="0028408F"/>
    <w:rsid w:val="002871BE"/>
    <w:rsid w:val="002F6ADB"/>
    <w:rsid w:val="003145AE"/>
    <w:rsid w:val="00350DCD"/>
    <w:rsid w:val="003553ED"/>
    <w:rsid w:val="003825BD"/>
    <w:rsid w:val="0039616F"/>
    <w:rsid w:val="003A057B"/>
    <w:rsid w:val="003A381E"/>
    <w:rsid w:val="003B57A1"/>
    <w:rsid w:val="003E2F40"/>
    <w:rsid w:val="00411898"/>
    <w:rsid w:val="004914A3"/>
    <w:rsid w:val="0049476D"/>
    <w:rsid w:val="004A4383"/>
    <w:rsid w:val="004C6831"/>
    <w:rsid w:val="00591EC6"/>
    <w:rsid w:val="00591ED3"/>
    <w:rsid w:val="005B3B58"/>
    <w:rsid w:val="005C2735"/>
    <w:rsid w:val="005F00C4"/>
    <w:rsid w:val="00612E08"/>
    <w:rsid w:val="006A18BD"/>
    <w:rsid w:val="006F678E"/>
    <w:rsid w:val="006F6B62"/>
    <w:rsid w:val="00702288"/>
    <w:rsid w:val="00715135"/>
    <w:rsid w:val="00720322"/>
    <w:rsid w:val="0075197E"/>
    <w:rsid w:val="00761208"/>
    <w:rsid w:val="007756BE"/>
    <w:rsid w:val="007B40C1"/>
    <w:rsid w:val="007C5312"/>
    <w:rsid w:val="007D6F2C"/>
    <w:rsid w:val="007F587A"/>
    <w:rsid w:val="0080042A"/>
    <w:rsid w:val="00865E81"/>
    <w:rsid w:val="008801B5"/>
    <w:rsid w:val="00881E07"/>
    <w:rsid w:val="008B222D"/>
    <w:rsid w:val="008C79B7"/>
    <w:rsid w:val="009431E3"/>
    <w:rsid w:val="009475F5"/>
    <w:rsid w:val="00964384"/>
    <w:rsid w:val="009717F5"/>
    <w:rsid w:val="0098472E"/>
    <w:rsid w:val="009C424C"/>
    <w:rsid w:val="009E09F7"/>
    <w:rsid w:val="009F4832"/>
    <w:rsid w:val="00A340BB"/>
    <w:rsid w:val="00A60413"/>
    <w:rsid w:val="00A658CB"/>
    <w:rsid w:val="00A7788F"/>
    <w:rsid w:val="00AC30D6"/>
    <w:rsid w:val="00B00B6E"/>
    <w:rsid w:val="00B547F5"/>
    <w:rsid w:val="00B84F87"/>
    <w:rsid w:val="00BA2BF4"/>
    <w:rsid w:val="00C00999"/>
    <w:rsid w:val="00C50FC9"/>
    <w:rsid w:val="00C86714"/>
    <w:rsid w:val="00C94E4E"/>
    <w:rsid w:val="00CB08AE"/>
    <w:rsid w:val="00CC1D18"/>
    <w:rsid w:val="00CD6E04"/>
    <w:rsid w:val="00CE6AAE"/>
    <w:rsid w:val="00CF1A25"/>
    <w:rsid w:val="00CF5228"/>
    <w:rsid w:val="00D2313B"/>
    <w:rsid w:val="00D50F1E"/>
    <w:rsid w:val="00DD4886"/>
    <w:rsid w:val="00DF357C"/>
    <w:rsid w:val="00E271CA"/>
    <w:rsid w:val="00E440B4"/>
    <w:rsid w:val="00E83C6E"/>
    <w:rsid w:val="00ED165A"/>
    <w:rsid w:val="00ED1AC0"/>
    <w:rsid w:val="00F50A84"/>
    <w:rsid w:val="00F87681"/>
    <w:rsid w:val="00FA02DB"/>
    <w:rsid w:val="00FD3206"/>
    <w:rsid w:val="00FD3B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5B3B58"/>
    <w:rPr>
      <w:sz w:val="16"/>
      <w:szCs w:val="16"/>
    </w:rPr>
  </w:style>
  <w:style w:type="paragraph" w:styleId="Textkomentra">
    <w:name w:val="annotation text"/>
    <w:basedOn w:val="Normlny"/>
    <w:link w:val="TextkomentraChar"/>
    <w:uiPriority w:val="99"/>
    <w:unhideWhenUsed/>
    <w:rsid w:val="005B3B58"/>
    <w:pPr>
      <w:spacing w:line="240" w:lineRule="auto"/>
    </w:pPr>
    <w:rPr>
      <w:sz w:val="20"/>
      <w:szCs w:val="20"/>
    </w:rPr>
  </w:style>
  <w:style w:type="character" w:customStyle="1" w:styleId="TextkomentraChar">
    <w:name w:val="Text komentára Char"/>
    <w:basedOn w:val="Predvolenpsmoodseku"/>
    <w:link w:val="Textkomentra"/>
    <w:uiPriority w:val="99"/>
    <w:rsid w:val="005B3B58"/>
    <w:rPr>
      <w:sz w:val="20"/>
      <w:szCs w:val="20"/>
    </w:rPr>
  </w:style>
  <w:style w:type="paragraph" w:styleId="Predmetkomentra">
    <w:name w:val="annotation subject"/>
    <w:basedOn w:val="Textkomentra"/>
    <w:next w:val="Textkomentra"/>
    <w:link w:val="PredmetkomentraChar"/>
    <w:uiPriority w:val="99"/>
    <w:semiHidden/>
    <w:unhideWhenUsed/>
    <w:rsid w:val="005B3B58"/>
    <w:rPr>
      <w:b/>
      <w:bCs/>
    </w:rPr>
  </w:style>
  <w:style w:type="character" w:customStyle="1" w:styleId="PredmetkomentraChar">
    <w:name w:val="Predmet komentára Char"/>
    <w:basedOn w:val="TextkomentraChar"/>
    <w:link w:val="Predmetkomentra"/>
    <w:uiPriority w:val="99"/>
    <w:semiHidden/>
    <w:rsid w:val="005B3B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274A0F4-7FEB-4145-A8A2-1AF518D3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1476</Words>
  <Characters>8418</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Uhliarová Alžbeta</cp:lastModifiedBy>
  <cp:revision>2</cp:revision>
  <dcterms:created xsi:type="dcterms:W3CDTF">2023-11-02T12:44:00Z</dcterms:created>
  <dcterms:modified xsi:type="dcterms:W3CDTF">2023-11-02T12:44:00Z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