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B14AD5" w:rsidRDefault="007D5748" w:rsidP="007D5748">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B14AD5">
        <w:rPr>
          <w:rFonts w:ascii="Times New Roman" w:eastAsia="Times New Roman" w:hAnsi="Times New Roman" w:cs="Times New Roman"/>
          <w:b/>
          <w:bCs/>
          <w:sz w:val="28"/>
          <w:szCs w:val="28"/>
          <w:lang w:eastAsia="sk-SK"/>
        </w:rPr>
        <w:t>Analýza vplyvov na rozpočet verejnej správy,</w:t>
      </w:r>
    </w:p>
    <w:p w:rsidR="007D5748" w:rsidRPr="00B14AD5" w:rsidRDefault="007D5748" w:rsidP="007D5748">
      <w:pPr>
        <w:spacing w:after="0" w:line="240" w:lineRule="auto"/>
        <w:jc w:val="center"/>
        <w:rPr>
          <w:rFonts w:ascii="Times New Roman" w:eastAsia="Times New Roman" w:hAnsi="Times New Roman" w:cs="Times New Roman"/>
          <w:b/>
          <w:bCs/>
          <w:sz w:val="28"/>
          <w:szCs w:val="28"/>
          <w:lang w:eastAsia="sk-SK"/>
        </w:rPr>
      </w:pPr>
      <w:r w:rsidRPr="00B14AD5">
        <w:rPr>
          <w:rFonts w:ascii="Times New Roman" w:eastAsia="Times New Roman" w:hAnsi="Times New Roman" w:cs="Times New Roman"/>
          <w:b/>
          <w:bCs/>
          <w:sz w:val="28"/>
          <w:szCs w:val="28"/>
          <w:lang w:eastAsia="sk-SK"/>
        </w:rPr>
        <w:t>na zamestnanosť vo verejnej správe a financovanie návrhu</w:t>
      </w:r>
    </w:p>
    <w:p w:rsidR="005307FC" w:rsidRPr="00B14AD5" w:rsidRDefault="005307FC" w:rsidP="007D5748">
      <w:pPr>
        <w:spacing w:after="0" w:line="240" w:lineRule="auto"/>
        <w:jc w:val="right"/>
        <w:rPr>
          <w:rFonts w:ascii="Times New Roman" w:eastAsia="Times New Roman" w:hAnsi="Times New Roman" w:cs="Times New Roman"/>
          <w:b/>
          <w:bCs/>
          <w:sz w:val="24"/>
          <w:szCs w:val="24"/>
          <w:lang w:eastAsia="sk-SK"/>
        </w:rPr>
      </w:pPr>
    </w:p>
    <w:p w:rsidR="00E161E5" w:rsidRPr="00B14AD5" w:rsidRDefault="00E161E5" w:rsidP="007D5748">
      <w:pPr>
        <w:spacing w:after="0" w:line="240" w:lineRule="auto"/>
        <w:jc w:val="right"/>
        <w:rPr>
          <w:rFonts w:ascii="Times New Roman" w:eastAsia="Times New Roman" w:hAnsi="Times New Roman" w:cs="Times New Roman"/>
          <w:b/>
          <w:bCs/>
          <w:sz w:val="24"/>
          <w:szCs w:val="24"/>
          <w:lang w:eastAsia="sk-SK"/>
        </w:rPr>
      </w:pPr>
    </w:p>
    <w:p w:rsidR="00E963A3" w:rsidRPr="00B14AD5" w:rsidRDefault="00E963A3" w:rsidP="00212894">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2.1 Zhrnutie vplyvov na rozpočet verejnej správy v návrhu</w:t>
      </w:r>
    </w:p>
    <w:p w:rsidR="007D5748" w:rsidRPr="00B14AD5" w:rsidRDefault="007D5748" w:rsidP="007D5748">
      <w:pPr>
        <w:spacing w:after="0" w:line="240" w:lineRule="auto"/>
        <w:jc w:val="right"/>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B14AD5" w:rsidRPr="00B14AD5" w:rsidTr="002B63FD">
        <w:trPr>
          <w:cantSplit/>
          <w:trHeight w:val="194"/>
          <w:jc w:val="center"/>
        </w:trPr>
        <w:tc>
          <w:tcPr>
            <w:tcW w:w="4661" w:type="dxa"/>
            <w:vMerge w:val="restart"/>
            <w:shd w:val="clear" w:color="auto" w:fill="BFBFBF" w:themeFill="background1" w:themeFillShade="BF"/>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bookmarkStart w:id="1" w:name="OLE_LINK1"/>
            <w:r w:rsidRPr="00B14AD5">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Vplyv na rozpočet verejnej správy (v eurách)</w:t>
            </w:r>
          </w:p>
        </w:tc>
      </w:tr>
      <w:tr w:rsidR="00B14AD5" w:rsidRPr="00B14AD5" w:rsidTr="002B63FD">
        <w:trPr>
          <w:cantSplit/>
          <w:trHeight w:val="70"/>
          <w:jc w:val="center"/>
        </w:trPr>
        <w:tc>
          <w:tcPr>
            <w:tcW w:w="4661" w:type="dxa"/>
            <w:vMerge/>
            <w:shd w:val="clear" w:color="auto" w:fill="BFBFBF" w:themeFill="background1" w:themeFillShade="BF"/>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B14AD5" w:rsidRDefault="0065509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vAlign w:val="center"/>
          </w:tcPr>
          <w:p w:rsidR="007D5748" w:rsidRPr="00B14AD5" w:rsidRDefault="0065509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267" w:type="dxa"/>
            <w:shd w:val="clear" w:color="auto" w:fill="BFBFBF" w:themeFill="background1" w:themeFillShade="BF"/>
            <w:vAlign w:val="center"/>
          </w:tcPr>
          <w:p w:rsidR="007D5748" w:rsidRPr="00B14AD5" w:rsidRDefault="0065509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267" w:type="dxa"/>
            <w:shd w:val="clear" w:color="auto" w:fill="BFBFBF" w:themeFill="background1" w:themeFillShade="BF"/>
            <w:vAlign w:val="center"/>
          </w:tcPr>
          <w:p w:rsidR="007D5748" w:rsidRPr="00B14AD5" w:rsidRDefault="0065509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r>
      <w:tr w:rsidR="00B14AD5" w:rsidRPr="00B14AD5" w:rsidTr="002B63FD">
        <w:trPr>
          <w:trHeight w:val="70"/>
          <w:jc w:val="center"/>
        </w:trPr>
        <w:tc>
          <w:tcPr>
            <w:tcW w:w="4661" w:type="dxa"/>
            <w:shd w:val="clear" w:color="auto" w:fill="C0C0C0"/>
            <w:noWrap/>
            <w:vAlign w:val="center"/>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D5748" w:rsidRPr="00B14AD5" w:rsidRDefault="007D5748" w:rsidP="007D5748">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B14AD5" w:rsidRDefault="007D5748" w:rsidP="007D5748">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B14AD5" w:rsidRDefault="007D5748" w:rsidP="007D5748">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B14AD5" w:rsidRDefault="007D5748" w:rsidP="007D5748">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r>
      <w:tr w:rsidR="00B14AD5" w:rsidRPr="00B14AD5" w:rsidTr="002B63FD">
        <w:trPr>
          <w:trHeight w:val="132"/>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B14AD5" w:rsidRPr="00B14AD5" w:rsidTr="002B63FD">
        <w:trPr>
          <w:trHeight w:val="70"/>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B14AD5" w:rsidRPr="00B14AD5" w:rsidTr="002B63FD">
        <w:trPr>
          <w:trHeight w:val="125"/>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125"/>
          <w:jc w:val="center"/>
        </w:trPr>
        <w:tc>
          <w:tcPr>
            <w:tcW w:w="4661" w:type="dxa"/>
            <w:noWrap/>
            <w:vAlign w:val="center"/>
          </w:tcPr>
          <w:p w:rsidR="00C51FD4" w:rsidRPr="00B14AD5" w:rsidRDefault="00C51FD4" w:rsidP="00212894">
            <w:pPr>
              <w:spacing w:after="0" w:line="240" w:lineRule="auto"/>
              <w:ind w:left="259"/>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B14AD5" w:rsidRDefault="00212894"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51FD4" w:rsidRPr="00B14AD5" w:rsidRDefault="00212894"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51FD4" w:rsidRPr="00B14AD5" w:rsidRDefault="00212894"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51FD4" w:rsidRPr="00B14AD5" w:rsidRDefault="00212894"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125"/>
          <w:jc w:val="center"/>
        </w:trPr>
        <w:tc>
          <w:tcPr>
            <w:tcW w:w="4661" w:type="dxa"/>
            <w:noWrap/>
            <w:vAlign w:val="center"/>
          </w:tcPr>
          <w:p w:rsidR="007D5748" w:rsidRPr="00B14AD5" w:rsidRDefault="007D5748" w:rsidP="00212894">
            <w:pPr>
              <w:spacing w:after="0" w:line="240" w:lineRule="auto"/>
              <w:ind w:left="259"/>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EÚ zdroje</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B14AD5" w:rsidRPr="00B14AD5" w:rsidTr="002B63FD">
        <w:trPr>
          <w:trHeight w:val="125"/>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125"/>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125"/>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125"/>
          <w:jc w:val="center"/>
        </w:trPr>
        <w:tc>
          <w:tcPr>
            <w:tcW w:w="4661" w:type="dxa"/>
            <w:shd w:val="clear" w:color="auto" w:fill="C0C0C0"/>
            <w:noWrap/>
            <w:vAlign w:val="center"/>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7D5748" w:rsidRPr="00B14AD5" w:rsidRDefault="007D5748" w:rsidP="007D5748">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B14AD5" w:rsidRDefault="002415ED"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349 716</w:t>
            </w:r>
          </w:p>
        </w:tc>
        <w:tc>
          <w:tcPr>
            <w:tcW w:w="1267" w:type="dxa"/>
            <w:shd w:val="clear" w:color="auto" w:fill="C0C0C0"/>
            <w:noWrap/>
            <w:vAlign w:val="center"/>
          </w:tcPr>
          <w:p w:rsidR="007D5748" w:rsidRPr="00B14AD5" w:rsidRDefault="007D5748" w:rsidP="007D5748">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B14AD5" w:rsidRDefault="007D5748" w:rsidP="007D5748">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xml:space="preserve">0   </w:t>
            </w:r>
          </w:p>
        </w:tc>
      </w:tr>
      <w:tr w:rsidR="00B14AD5" w:rsidRPr="00B14AD5" w:rsidTr="002B63FD">
        <w:trPr>
          <w:trHeight w:val="70"/>
          <w:jc w:val="center"/>
        </w:trPr>
        <w:tc>
          <w:tcPr>
            <w:tcW w:w="4661" w:type="dxa"/>
            <w:noWrap/>
            <w:vAlign w:val="center"/>
          </w:tcPr>
          <w:p w:rsidR="007D5748" w:rsidRPr="00B14AD5" w:rsidRDefault="00B0324C" w:rsidP="00461C23">
            <w:pPr>
              <w:spacing w:after="0" w:line="240" w:lineRule="auto"/>
              <w:rPr>
                <w:rFonts w:ascii="Times New Roman" w:eastAsia="Times New Roman" w:hAnsi="Times New Roman" w:cs="Times New Roman"/>
                <w:sz w:val="24"/>
                <w:szCs w:val="24"/>
                <w:lang w:eastAsia="sk-SK"/>
              </w:rPr>
            </w:pPr>
            <w:r w:rsidRPr="00B0324C">
              <w:rPr>
                <w:rFonts w:ascii="Times New Roman" w:eastAsia="Times New Roman" w:hAnsi="Times New Roman" w:cs="Times New Roman"/>
                <w:sz w:val="24"/>
                <w:szCs w:val="24"/>
                <w:lang w:eastAsia="sk-SK"/>
              </w:rPr>
              <w:t>v tom: kapitola MF SR/0EK 0D IT financované zo ŠR (org. MF SR – úrad, FR SR)</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2415ED"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349 716</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B14AD5" w:rsidRPr="00B14AD5" w:rsidTr="002B63FD">
        <w:trPr>
          <w:trHeight w:val="70"/>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B14AD5" w:rsidRPr="00B14AD5" w:rsidTr="002B63FD">
        <w:trPr>
          <w:trHeight w:val="70"/>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2415ED" w:rsidP="002415ED">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349 716</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70"/>
          <w:jc w:val="center"/>
        </w:trPr>
        <w:tc>
          <w:tcPr>
            <w:tcW w:w="4661" w:type="dxa"/>
            <w:noWrap/>
            <w:vAlign w:val="center"/>
          </w:tcPr>
          <w:p w:rsidR="00C51FD4" w:rsidRPr="00B14AD5" w:rsidRDefault="00C51FD4" w:rsidP="00212894">
            <w:pPr>
              <w:spacing w:after="0" w:line="240" w:lineRule="auto"/>
              <w:ind w:left="259"/>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B14AD5" w:rsidRDefault="00212894"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51FD4" w:rsidRPr="00B14AD5" w:rsidRDefault="002415ED"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349 716</w:t>
            </w:r>
          </w:p>
        </w:tc>
        <w:tc>
          <w:tcPr>
            <w:tcW w:w="1267" w:type="dxa"/>
            <w:noWrap/>
            <w:vAlign w:val="center"/>
          </w:tcPr>
          <w:p w:rsidR="00C51FD4" w:rsidRPr="00B14AD5" w:rsidRDefault="00212894"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51FD4" w:rsidRPr="00B14AD5" w:rsidRDefault="00212894"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70"/>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B14AD5" w:rsidRPr="00B14AD5" w:rsidTr="002B63FD">
        <w:trPr>
          <w:trHeight w:val="70"/>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 xml:space="preserve">    </w:t>
            </w:r>
            <w:r w:rsidR="00693E5F" w:rsidRPr="00B14AD5">
              <w:rPr>
                <w:rFonts w:ascii="Times New Roman" w:eastAsia="Times New Roman" w:hAnsi="Times New Roman" w:cs="Times New Roman"/>
                <w:bCs/>
                <w:i/>
                <w:iCs/>
                <w:sz w:val="24"/>
                <w:szCs w:val="24"/>
                <w:lang w:eastAsia="sk-SK"/>
              </w:rPr>
              <w:t>S</w:t>
            </w:r>
            <w:r w:rsidRPr="00B14AD5">
              <w:rPr>
                <w:rFonts w:ascii="Times New Roman" w:eastAsia="Times New Roman" w:hAnsi="Times New Roman" w:cs="Times New Roman"/>
                <w:bCs/>
                <w:i/>
                <w:iCs/>
                <w:sz w:val="24"/>
                <w:szCs w:val="24"/>
                <w:lang w:eastAsia="sk-SK"/>
              </w:rPr>
              <w:t>polufinancovanie</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B14AD5" w:rsidRPr="00B14AD5" w:rsidTr="002B63FD">
        <w:trPr>
          <w:trHeight w:val="125"/>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125"/>
          <w:jc w:val="center"/>
        </w:trPr>
        <w:tc>
          <w:tcPr>
            <w:tcW w:w="4661" w:type="dxa"/>
            <w:noWrap/>
            <w:vAlign w:val="center"/>
          </w:tcPr>
          <w:p w:rsidR="005307FC" w:rsidRPr="00B14AD5" w:rsidRDefault="005307FC" w:rsidP="005307FC">
            <w:pPr>
              <w:spacing w:after="0" w:line="240" w:lineRule="auto"/>
              <w:ind w:left="203"/>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z toho</w:t>
            </w:r>
            <w:r w:rsidR="002B5AD4" w:rsidRPr="00B14AD5">
              <w:rPr>
                <w:rFonts w:ascii="Times New Roman" w:eastAsia="Times New Roman" w:hAnsi="Times New Roman" w:cs="Times New Roman"/>
                <w:bCs/>
                <w:i/>
                <w:iCs/>
                <w:sz w:val="24"/>
                <w:szCs w:val="24"/>
                <w:lang w:eastAsia="sk-SK"/>
              </w:rPr>
              <w:t xml:space="preserve"> vplyv</w:t>
            </w:r>
            <w:r w:rsidRPr="00B14AD5">
              <w:rPr>
                <w:rFonts w:ascii="Times New Roman" w:eastAsia="Times New Roman" w:hAnsi="Times New Roman" w:cs="Times New Roman"/>
                <w:bCs/>
                <w:i/>
                <w:iCs/>
                <w:sz w:val="24"/>
                <w:szCs w:val="24"/>
                <w:lang w:eastAsia="sk-SK"/>
              </w:rPr>
              <w:t xml:space="preserve"> nových úloh v zmysle ods. 2 Čl. 6 ústavného zákona č. 493/2011 Z. z. </w:t>
            </w:r>
          </w:p>
          <w:p w:rsidR="005307FC" w:rsidRPr="00B14AD5" w:rsidRDefault="005307FC" w:rsidP="005307FC">
            <w:pPr>
              <w:spacing w:after="0" w:line="240" w:lineRule="auto"/>
              <w:ind w:left="203"/>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Cs/>
                <w:i/>
                <w:iCs/>
                <w:sz w:val="24"/>
                <w:szCs w:val="24"/>
                <w:lang w:eastAsia="sk-SK"/>
              </w:rPr>
              <w:t>o rozpočtovej zodpovednosti</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B14AD5" w:rsidRPr="00B14AD5" w:rsidTr="002B63FD">
        <w:trPr>
          <w:trHeight w:val="125"/>
          <w:jc w:val="center"/>
        </w:trPr>
        <w:tc>
          <w:tcPr>
            <w:tcW w:w="4661" w:type="dxa"/>
            <w:noWrap/>
            <w:vAlign w:val="center"/>
          </w:tcPr>
          <w:p w:rsidR="005307FC" w:rsidRPr="00B14AD5" w:rsidRDefault="005307FC" w:rsidP="005307FC">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125"/>
          <w:jc w:val="center"/>
        </w:trPr>
        <w:tc>
          <w:tcPr>
            <w:tcW w:w="4661" w:type="dxa"/>
            <w:noWrap/>
            <w:vAlign w:val="center"/>
          </w:tcPr>
          <w:p w:rsidR="005307FC" w:rsidRPr="00B14AD5" w:rsidRDefault="005307FC" w:rsidP="005307FC">
            <w:pPr>
              <w:spacing w:after="0" w:line="240" w:lineRule="auto"/>
              <w:ind w:left="203"/>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z toho</w:t>
            </w:r>
            <w:r w:rsidR="002B5AD4" w:rsidRPr="00B14AD5">
              <w:rPr>
                <w:rFonts w:ascii="Times New Roman" w:eastAsia="Times New Roman" w:hAnsi="Times New Roman" w:cs="Times New Roman"/>
                <w:bCs/>
                <w:i/>
                <w:iCs/>
                <w:sz w:val="24"/>
                <w:szCs w:val="24"/>
                <w:lang w:eastAsia="sk-SK"/>
              </w:rPr>
              <w:t xml:space="preserve"> vplyv</w:t>
            </w:r>
            <w:r w:rsidRPr="00B14AD5">
              <w:rPr>
                <w:rFonts w:ascii="Times New Roman" w:eastAsia="Times New Roman" w:hAnsi="Times New Roman" w:cs="Times New Roman"/>
                <w:bCs/>
                <w:i/>
                <w:iCs/>
                <w:sz w:val="24"/>
                <w:szCs w:val="24"/>
                <w:lang w:eastAsia="sk-SK"/>
              </w:rPr>
              <w:t xml:space="preserve"> nových úloh v zmysle ods. 2 Čl. 6 ústavného zákona č. 493/2011 Z. z. </w:t>
            </w:r>
          </w:p>
          <w:p w:rsidR="005307FC" w:rsidRPr="00B14AD5" w:rsidRDefault="005307FC" w:rsidP="005307FC">
            <w:pPr>
              <w:spacing w:after="0" w:line="240" w:lineRule="auto"/>
              <w:ind w:left="203"/>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Cs/>
                <w:i/>
                <w:iCs/>
                <w:sz w:val="24"/>
                <w:szCs w:val="24"/>
                <w:lang w:eastAsia="sk-SK"/>
              </w:rPr>
              <w:t>o rozpočtovej zodpovednosti</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B14AD5" w:rsidRPr="00B14AD5" w:rsidTr="002B63FD">
        <w:trPr>
          <w:trHeight w:val="70"/>
          <w:jc w:val="center"/>
        </w:trPr>
        <w:tc>
          <w:tcPr>
            <w:tcW w:w="4661" w:type="dxa"/>
            <w:noWrap/>
            <w:vAlign w:val="center"/>
          </w:tcPr>
          <w:p w:rsidR="005307FC" w:rsidRPr="00B14AD5" w:rsidRDefault="005307FC" w:rsidP="005307FC">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70"/>
          <w:jc w:val="center"/>
        </w:trPr>
        <w:tc>
          <w:tcPr>
            <w:tcW w:w="4661" w:type="dxa"/>
            <w:shd w:val="clear" w:color="auto" w:fill="BFBFBF" w:themeFill="background1" w:themeFillShade="BF"/>
            <w:noWrap/>
            <w:vAlign w:val="center"/>
          </w:tcPr>
          <w:p w:rsidR="005307FC" w:rsidRPr="00B14AD5" w:rsidRDefault="005307FC" w:rsidP="005307FC">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5307FC" w:rsidRPr="00B14AD5" w:rsidRDefault="005307FC" w:rsidP="005307FC">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5307FC" w:rsidRPr="00B14AD5" w:rsidRDefault="005307FC" w:rsidP="005307FC">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5307FC" w:rsidRPr="00B14AD5" w:rsidRDefault="005307FC" w:rsidP="005307FC">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5307FC" w:rsidRPr="00B14AD5" w:rsidRDefault="005307FC" w:rsidP="005307FC">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r>
      <w:tr w:rsidR="00B14AD5" w:rsidRPr="00B14AD5" w:rsidTr="002B63FD">
        <w:trPr>
          <w:trHeight w:val="70"/>
          <w:jc w:val="center"/>
        </w:trPr>
        <w:tc>
          <w:tcPr>
            <w:tcW w:w="4661" w:type="dxa"/>
            <w:noWrap/>
            <w:vAlign w:val="center"/>
          </w:tcPr>
          <w:p w:rsidR="005307FC" w:rsidRPr="00B14AD5" w:rsidRDefault="005307FC" w:rsidP="005307FC">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ŠR</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70"/>
          <w:jc w:val="center"/>
        </w:trPr>
        <w:tc>
          <w:tcPr>
            <w:tcW w:w="4661" w:type="dxa"/>
            <w:noWrap/>
            <w:vAlign w:val="center"/>
          </w:tcPr>
          <w:p w:rsidR="005307FC" w:rsidRPr="00B14AD5" w:rsidRDefault="005307FC" w:rsidP="005307FC">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obce</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70"/>
          <w:jc w:val="center"/>
        </w:trPr>
        <w:tc>
          <w:tcPr>
            <w:tcW w:w="4661" w:type="dxa"/>
            <w:noWrap/>
            <w:vAlign w:val="center"/>
          </w:tcPr>
          <w:p w:rsidR="005307FC" w:rsidRPr="00B14AD5" w:rsidRDefault="005307FC" w:rsidP="005307FC">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70"/>
          <w:jc w:val="center"/>
        </w:trPr>
        <w:tc>
          <w:tcPr>
            <w:tcW w:w="4661" w:type="dxa"/>
            <w:noWrap/>
            <w:vAlign w:val="center"/>
          </w:tcPr>
          <w:p w:rsidR="005307FC" w:rsidRPr="00B14AD5" w:rsidRDefault="005307FC" w:rsidP="005307FC">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70"/>
          <w:jc w:val="center"/>
        </w:trPr>
        <w:tc>
          <w:tcPr>
            <w:tcW w:w="4661" w:type="dxa"/>
            <w:shd w:val="clear" w:color="auto" w:fill="BFBFBF" w:themeFill="background1" w:themeFillShade="BF"/>
            <w:noWrap/>
            <w:vAlign w:val="center"/>
          </w:tcPr>
          <w:p w:rsidR="005307FC" w:rsidRPr="00B14AD5" w:rsidRDefault="005307FC" w:rsidP="005307FC">
            <w:pPr>
              <w:spacing w:after="0" w:line="240" w:lineRule="auto"/>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5307FC" w:rsidRPr="00B14AD5" w:rsidRDefault="005307FC" w:rsidP="005307FC">
            <w:pPr>
              <w:spacing w:after="0" w:line="240" w:lineRule="auto"/>
              <w:jc w:val="right"/>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5307FC" w:rsidRPr="00B14AD5" w:rsidRDefault="005307FC" w:rsidP="005307FC">
            <w:pPr>
              <w:spacing w:after="0" w:line="240" w:lineRule="auto"/>
              <w:jc w:val="right"/>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5307FC" w:rsidRPr="00B14AD5" w:rsidRDefault="005307FC" w:rsidP="005307FC">
            <w:pPr>
              <w:spacing w:after="0" w:line="240" w:lineRule="auto"/>
              <w:jc w:val="right"/>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5307FC" w:rsidRPr="00B14AD5" w:rsidRDefault="005307FC" w:rsidP="005307FC">
            <w:pPr>
              <w:spacing w:after="0" w:line="240" w:lineRule="auto"/>
              <w:jc w:val="right"/>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0</w:t>
            </w:r>
          </w:p>
        </w:tc>
      </w:tr>
      <w:tr w:rsidR="00B14AD5" w:rsidRPr="00B14AD5" w:rsidTr="002B63FD">
        <w:trPr>
          <w:trHeight w:val="70"/>
          <w:jc w:val="center"/>
        </w:trPr>
        <w:tc>
          <w:tcPr>
            <w:tcW w:w="4661" w:type="dxa"/>
            <w:noWrap/>
            <w:vAlign w:val="center"/>
          </w:tcPr>
          <w:p w:rsidR="005307FC" w:rsidRPr="00B14AD5" w:rsidRDefault="005307FC" w:rsidP="005307FC">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ŠR</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70"/>
          <w:jc w:val="center"/>
        </w:trPr>
        <w:tc>
          <w:tcPr>
            <w:tcW w:w="4661" w:type="dxa"/>
            <w:noWrap/>
            <w:vAlign w:val="center"/>
          </w:tcPr>
          <w:p w:rsidR="005307FC" w:rsidRPr="00B14AD5" w:rsidRDefault="005307FC" w:rsidP="005307FC">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obce</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70"/>
          <w:jc w:val="center"/>
        </w:trPr>
        <w:tc>
          <w:tcPr>
            <w:tcW w:w="4661" w:type="dxa"/>
            <w:noWrap/>
            <w:vAlign w:val="center"/>
          </w:tcPr>
          <w:p w:rsidR="005307FC" w:rsidRPr="00B14AD5" w:rsidRDefault="005307FC" w:rsidP="005307FC">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70"/>
          <w:jc w:val="center"/>
        </w:trPr>
        <w:tc>
          <w:tcPr>
            <w:tcW w:w="4661" w:type="dxa"/>
            <w:noWrap/>
            <w:vAlign w:val="center"/>
          </w:tcPr>
          <w:p w:rsidR="005307FC" w:rsidRPr="00B14AD5" w:rsidRDefault="005307FC" w:rsidP="005307FC">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70"/>
          <w:jc w:val="center"/>
        </w:trPr>
        <w:tc>
          <w:tcPr>
            <w:tcW w:w="4661" w:type="dxa"/>
            <w:shd w:val="clear" w:color="auto" w:fill="C0C0C0"/>
            <w:noWrap/>
            <w:vAlign w:val="center"/>
          </w:tcPr>
          <w:p w:rsidR="005307FC" w:rsidRPr="00B14AD5" w:rsidRDefault="005307FC" w:rsidP="005307FC">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5307FC" w:rsidRPr="00B14AD5" w:rsidRDefault="005307FC" w:rsidP="005307FC">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5307FC" w:rsidRPr="00B14AD5" w:rsidRDefault="008C4986" w:rsidP="005307FC">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349 716</w:t>
            </w:r>
          </w:p>
        </w:tc>
        <w:tc>
          <w:tcPr>
            <w:tcW w:w="1267" w:type="dxa"/>
            <w:shd w:val="clear" w:color="auto" w:fill="C0C0C0"/>
            <w:noWrap/>
            <w:vAlign w:val="center"/>
          </w:tcPr>
          <w:p w:rsidR="005307FC" w:rsidRPr="00B14AD5" w:rsidRDefault="005307FC" w:rsidP="005307FC">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5307FC" w:rsidRPr="00B14AD5" w:rsidRDefault="005307FC" w:rsidP="005307FC">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r>
      <w:tr w:rsidR="00B14AD5" w:rsidRPr="00B14AD5" w:rsidTr="002B63FD">
        <w:trPr>
          <w:trHeight w:val="70"/>
          <w:jc w:val="center"/>
        </w:trPr>
        <w:tc>
          <w:tcPr>
            <w:tcW w:w="4661" w:type="dxa"/>
            <w:noWrap/>
            <w:vAlign w:val="center"/>
          </w:tcPr>
          <w:p w:rsidR="005307FC" w:rsidRPr="00B14AD5" w:rsidRDefault="00B0324C" w:rsidP="002415ED">
            <w:pPr>
              <w:spacing w:after="0" w:line="240" w:lineRule="auto"/>
              <w:rPr>
                <w:rFonts w:ascii="Times New Roman" w:eastAsia="Times New Roman" w:hAnsi="Times New Roman" w:cs="Times New Roman"/>
                <w:sz w:val="24"/>
                <w:szCs w:val="24"/>
                <w:lang w:eastAsia="sk-SK"/>
              </w:rPr>
            </w:pPr>
            <w:r w:rsidRPr="00B0324C">
              <w:rPr>
                <w:rFonts w:ascii="Times New Roman" w:eastAsia="Times New Roman" w:hAnsi="Times New Roman" w:cs="Times New Roman"/>
                <w:sz w:val="24"/>
                <w:szCs w:val="24"/>
                <w:lang w:eastAsia="sk-SK"/>
              </w:rPr>
              <w:t>v tom: kapitola MF SR/0EK 0D IT financ</w:t>
            </w:r>
            <w:r w:rsidR="002415ED">
              <w:rPr>
                <w:rFonts w:ascii="Times New Roman" w:eastAsia="Times New Roman" w:hAnsi="Times New Roman" w:cs="Times New Roman"/>
                <w:sz w:val="24"/>
                <w:szCs w:val="24"/>
                <w:lang w:eastAsia="sk-SK"/>
              </w:rPr>
              <w:t>ované zo ŠR (org. MF SR – úrad)</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5307FC" w:rsidRPr="00B14AD5" w:rsidRDefault="002415ED" w:rsidP="00461C2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190 000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2415ED" w:rsidRPr="00B14AD5" w:rsidTr="002B63FD">
        <w:trPr>
          <w:trHeight w:val="70"/>
          <w:jc w:val="center"/>
        </w:trPr>
        <w:tc>
          <w:tcPr>
            <w:tcW w:w="4661" w:type="dxa"/>
            <w:noWrap/>
            <w:vAlign w:val="center"/>
          </w:tcPr>
          <w:p w:rsidR="002415ED" w:rsidRPr="00B0324C" w:rsidRDefault="002415ED" w:rsidP="002415ED">
            <w:pPr>
              <w:spacing w:after="0" w:line="240" w:lineRule="auto"/>
              <w:rPr>
                <w:rFonts w:ascii="Times New Roman" w:eastAsia="Times New Roman" w:hAnsi="Times New Roman" w:cs="Times New Roman"/>
                <w:sz w:val="24"/>
                <w:szCs w:val="24"/>
                <w:lang w:eastAsia="sk-SK"/>
              </w:rPr>
            </w:pPr>
            <w:r w:rsidRPr="00B0324C">
              <w:rPr>
                <w:rFonts w:ascii="Times New Roman" w:eastAsia="Times New Roman" w:hAnsi="Times New Roman" w:cs="Times New Roman"/>
                <w:sz w:val="24"/>
                <w:szCs w:val="24"/>
                <w:lang w:eastAsia="sk-SK"/>
              </w:rPr>
              <w:t>kapitola MF SR/0EK 0D IT</w:t>
            </w:r>
            <w:r>
              <w:rPr>
                <w:rFonts w:ascii="Times New Roman" w:eastAsia="Times New Roman" w:hAnsi="Times New Roman" w:cs="Times New Roman"/>
                <w:sz w:val="24"/>
                <w:szCs w:val="24"/>
                <w:lang w:eastAsia="sk-SK"/>
              </w:rPr>
              <w:t xml:space="preserve"> (org. FR SR)</w:t>
            </w:r>
          </w:p>
        </w:tc>
        <w:tc>
          <w:tcPr>
            <w:tcW w:w="1267" w:type="dxa"/>
            <w:noWrap/>
            <w:vAlign w:val="center"/>
          </w:tcPr>
          <w:p w:rsidR="002415ED" w:rsidRPr="00B14AD5" w:rsidRDefault="002415ED" w:rsidP="005307FC">
            <w:pPr>
              <w:spacing w:after="0" w:line="240" w:lineRule="auto"/>
              <w:jc w:val="right"/>
              <w:rPr>
                <w:rFonts w:ascii="Times New Roman" w:eastAsia="Times New Roman" w:hAnsi="Times New Roman" w:cs="Times New Roman"/>
                <w:sz w:val="24"/>
                <w:szCs w:val="24"/>
                <w:lang w:eastAsia="sk-SK"/>
              </w:rPr>
            </w:pPr>
          </w:p>
        </w:tc>
        <w:tc>
          <w:tcPr>
            <w:tcW w:w="1267" w:type="dxa"/>
            <w:noWrap/>
            <w:vAlign w:val="center"/>
          </w:tcPr>
          <w:p w:rsidR="002415ED" w:rsidRDefault="00A329F6" w:rsidP="00A329F6">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r w:rsidR="002415ED">
              <w:rPr>
                <w:rFonts w:ascii="Times New Roman" w:eastAsia="Times New Roman" w:hAnsi="Times New Roman" w:cs="Times New Roman"/>
                <w:b/>
                <w:bCs/>
                <w:sz w:val="24"/>
                <w:szCs w:val="24"/>
                <w:lang w:eastAsia="sk-SK"/>
              </w:rPr>
              <w:t>5</w:t>
            </w:r>
            <w:r>
              <w:rPr>
                <w:rFonts w:ascii="Times New Roman" w:eastAsia="Times New Roman" w:hAnsi="Times New Roman" w:cs="Times New Roman"/>
                <w:b/>
                <w:bCs/>
                <w:sz w:val="24"/>
                <w:szCs w:val="24"/>
                <w:lang w:eastAsia="sk-SK"/>
              </w:rPr>
              <w:t>9</w:t>
            </w:r>
            <w:r w:rsidR="002415ED">
              <w:rPr>
                <w:rFonts w:ascii="Times New Roman" w:eastAsia="Times New Roman" w:hAnsi="Times New Roman" w:cs="Times New Roman"/>
                <w:b/>
                <w:bCs/>
                <w:sz w:val="24"/>
                <w:szCs w:val="24"/>
                <w:lang w:eastAsia="sk-SK"/>
              </w:rPr>
              <w:t xml:space="preserve"> 716</w:t>
            </w:r>
          </w:p>
        </w:tc>
        <w:tc>
          <w:tcPr>
            <w:tcW w:w="1267" w:type="dxa"/>
            <w:noWrap/>
            <w:vAlign w:val="center"/>
          </w:tcPr>
          <w:p w:rsidR="002415ED" w:rsidRPr="00B14AD5" w:rsidRDefault="002415ED" w:rsidP="005307FC">
            <w:pPr>
              <w:spacing w:after="0" w:line="240" w:lineRule="auto"/>
              <w:jc w:val="right"/>
              <w:rPr>
                <w:rFonts w:ascii="Times New Roman" w:eastAsia="Times New Roman" w:hAnsi="Times New Roman" w:cs="Times New Roman"/>
                <w:sz w:val="24"/>
                <w:szCs w:val="24"/>
                <w:lang w:eastAsia="sk-SK"/>
              </w:rPr>
            </w:pPr>
          </w:p>
        </w:tc>
        <w:tc>
          <w:tcPr>
            <w:tcW w:w="1267" w:type="dxa"/>
            <w:noWrap/>
            <w:vAlign w:val="center"/>
          </w:tcPr>
          <w:p w:rsidR="002415ED" w:rsidRPr="00B14AD5" w:rsidRDefault="002415ED" w:rsidP="005307FC">
            <w:pPr>
              <w:spacing w:after="0" w:line="240" w:lineRule="auto"/>
              <w:jc w:val="right"/>
              <w:rPr>
                <w:rFonts w:ascii="Times New Roman" w:eastAsia="Times New Roman" w:hAnsi="Times New Roman" w:cs="Times New Roman"/>
                <w:sz w:val="24"/>
                <w:szCs w:val="24"/>
                <w:lang w:eastAsia="sk-SK"/>
              </w:rPr>
            </w:pPr>
          </w:p>
        </w:tc>
      </w:tr>
      <w:tr w:rsidR="00B14AD5" w:rsidRPr="00B14AD5" w:rsidTr="002B63FD">
        <w:trPr>
          <w:trHeight w:val="70"/>
          <w:jc w:val="center"/>
        </w:trPr>
        <w:tc>
          <w:tcPr>
            <w:tcW w:w="4661" w:type="dxa"/>
            <w:shd w:val="clear" w:color="auto" w:fill="BFBFBF" w:themeFill="background1" w:themeFillShade="BF"/>
            <w:noWrap/>
            <w:vAlign w:val="center"/>
          </w:tcPr>
          <w:p w:rsidR="005307FC" w:rsidRPr="00B14AD5" w:rsidRDefault="005307FC" w:rsidP="005307FC">
            <w:pPr>
              <w:spacing w:after="0" w:line="240" w:lineRule="auto"/>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lastRenderedPageBreak/>
              <w:t>Iné ako rozpočtové zdroje</w:t>
            </w:r>
          </w:p>
        </w:tc>
        <w:tc>
          <w:tcPr>
            <w:tcW w:w="1267" w:type="dxa"/>
            <w:shd w:val="clear" w:color="auto" w:fill="BFBFBF" w:themeFill="background1" w:themeFillShade="BF"/>
            <w:noWrap/>
            <w:vAlign w:val="center"/>
          </w:tcPr>
          <w:p w:rsidR="005307FC" w:rsidRPr="00B14AD5" w:rsidRDefault="005307FC" w:rsidP="005307FC">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5307FC" w:rsidRPr="00B14AD5" w:rsidRDefault="005307FC" w:rsidP="005307FC">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5307FC" w:rsidRPr="00B14AD5" w:rsidRDefault="005307FC" w:rsidP="005307FC">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5307FC" w:rsidRPr="00B14AD5" w:rsidRDefault="005307FC" w:rsidP="005307FC">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r>
      <w:tr w:rsidR="00B14AD5" w:rsidRPr="00B14AD5" w:rsidTr="002B63FD">
        <w:trPr>
          <w:trHeight w:val="70"/>
          <w:jc w:val="center"/>
        </w:trPr>
        <w:tc>
          <w:tcPr>
            <w:tcW w:w="4661" w:type="dxa"/>
            <w:shd w:val="clear" w:color="auto" w:fill="A6A6A6" w:themeFill="background1" w:themeFillShade="A6"/>
            <w:noWrap/>
            <w:vAlign w:val="center"/>
          </w:tcPr>
          <w:p w:rsidR="005307FC" w:rsidRPr="00B14AD5" w:rsidRDefault="005307FC" w:rsidP="005307FC">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xml:space="preserve">Rozpočtovo nekrytý vplyv / </w:t>
            </w:r>
            <w:r w:rsidRPr="00A329F6">
              <w:rPr>
                <w:rFonts w:ascii="Times New Roman" w:eastAsia="Times New Roman" w:hAnsi="Times New Roman" w:cs="Times New Roman"/>
                <w:b/>
                <w:bCs/>
                <w:sz w:val="24"/>
                <w:szCs w:val="24"/>
                <w:lang w:eastAsia="sk-SK"/>
              </w:rPr>
              <w:t>úspora</w:t>
            </w:r>
          </w:p>
        </w:tc>
        <w:tc>
          <w:tcPr>
            <w:tcW w:w="1267" w:type="dxa"/>
            <w:shd w:val="clear" w:color="auto" w:fill="A6A6A6" w:themeFill="background1" w:themeFillShade="A6"/>
            <w:noWrap/>
            <w:vAlign w:val="center"/>
          </w:tcPr>
          <w:p w:rsidR="005307FC" w:rsidRPr="00B14AD5" w:rsidRDefault="005307FC" w:rsidP="005307FC">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5307FC" w:rsidRPr="00B14AD5" w:rsidRDefault="002415ED" w:rsidP="005307FC">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5307FC" w:rsidRPr="00B14AD5" w:rsidRDefault="005307FC" w:rsidP="005307FC">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5307FC" w:rsidRPr="00B14AD5" w:rsidRDefault="005307FC" w:rsidP="005307FC">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r>
      <w:bookmarkEnd w:id="1"/>
    </w:tbl>
    <w:p w:rsidR="007D5748" w:rsidRPr="00B14AD5" w:rsidRDefault="00E963A3" w:rsidP="005307FC">
      <w:pP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br w:type="page"/>
      </w:r>
      <w:r w:rsidR="007D5748" w:rsidRPr="00B14AD5">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B14AD5" w:rsidRDefault="007D5748" w:rsidP="007D5748">
      <w:pPr>
        <w:spacing w:after="0" w:line="240" w:lineRule="auto"/>
        <w:jc w:val="both"/>
        <w:rPr>
          <w:rFonts w:ascii="Times New Roman" w:eastAsia="Times New Roman" w:hAnsi="Times New Roman" w:cs="Times New Roman"/>
          <w:b/>
          <w:bCs/>
          <w:sz w:val="12"/>
          <w:szCs w:val="24"/>
          <w:lang w:eastAsia="sk-SK"/>
        </w:rPr>
      </w:pPr>
    </w:p>
    <w:p w:rsidR="00B0324C" w:rsidRPr="00B0324C" w:rsidRDefault="00B0324C" w:rsidP="00B0324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Cs/>
          <w:sz w:val="24"/>
          <w:szCs w:val="24"/>
          <w:lang w:eastAsia="sk-SK"/>
        </w:rPr>
      </w:pPr>
      <w:r w:rsidRPr="00B0324C">
        <w:rPr>
          <w:rFonts w:ascii="Times New Roman" w:eastAsia="Times New Roman" w:hAnsi="Times New Roman" w:cs="Times New Roman"/>
          <w:bCs/>
          <w:sz w:val="24"/>
          <w:szCs w:val="24"/>
          <w:lang w:eastAsia="sk-SK"/>
        </w:rPr>
        <w:t>Návrh zákona bude mať negatívny vplyv na rozpočet kapitoly MF SR.</w:t>
      </w:r>
    </w:p>
    <w:p w:rsidR="00B0324C" w:rsidRPr="00B0324C" w:rsidRDefault="00B0324C" w:rsidP="00B0324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Cs/>
          <w:sz w:val="24"/>
          <w:szCs w:val="24"/>
          <w:lang w:eastAsia="sk-SK"/>
        </w:rPr>
      </w:pPr>
    </w:p>
    <w:p w:rsidR="00B0324C" w:rsidRPr="00B0324C" w:rsidRDefault="00B0324C" w:rsidP="00B0324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Cs/>
          <w:sz w:val="24"/>
          <w:szCs w:val="24"/>
          <w:lang w:eastAsia="sk-SK"/>
        </w:rPr>
      </w:pPr>
      <w:r w:rsidRPr="00B0324C">
        <w:rPr>
          <w:rFonts w:ascii="Times New Roman" w:eastAsia="Times New Roman" w:hAnsi="Times New Roman" w:cs="Times New Roman"/>
          <w:bCs/>
          <w:sz w:val="24"/>
          <w:szCs w:val="24"/>
          <w:lang w:eastAsia="sk-SK"/>
        </w:rPr>
        <w:t>Návrh zákona si vyžiada zmeny informačných systémov s vply</w:t>
      </w:r>
      <w:r>
        <w:rPr>
          <w:rFonts w:ascii="Times New Roman" w:eastAsia="Times New Roman" w:hAnsi="Times New Roman" w:cs="Times New Roman"/>
          <w:bCs/>
          <w:sz w:val="24"/>
          <w:szCs w:val="24"/>
          <w:lang w:eastAsia="sk-SK"/>
        </w:rPr>
        <w:t xml:space="preserve">vom na rozpočet výdavkov </w:t>
      </w:r>
      <w:r w:rsidRPr="00B0324C">
        <w:rPr>
          <w:rFonts w:ascii="Times New Roman" w:eastAsia="Times New Roman" w:hAnsi="Times New Roman" w:cs="Times New Roman"/>
          <w:bCs/>
          <w:sz w:val="24"/>
          <w:szCs w:val="24"/>
          <w:lang w:eastAsia="sk-SK"/>
        </w:rPr>
        <w:t>na</w:t>
      </w:r>
      <w:r w:rsidR="0000355F">
        <w:rPr>
          <w:rFonts w:ascii="Times New Roman" w:eastAsia="Times New Roman" w:hAnsi="Times New Roman" w:cs="Times New Roman"/>
          <w:bCs/>
          <w:sz w:val="24"/>
          <w:szCs w:val="24"/>
          <w:lang w:eastAsia="sk-SK"/>
        </w:rPr>
        <w:t> </w:t>
      </w:r>
      <w:r w:rsidRPr="00B0324C">
        <w:rPr>
          <w:rFonts w:ascii="Times New Roman" w:eastAsia="Times New Roman" w:hAnsi="Times New Roman" w:cs="Times New Roman"/>
          <w:bCs/>
          <w:sz w:val="24"/>
          <w:szCs w:val="24"/>
          <w:lang w:eastAsia="sk-SK"/>
        </w:rPr>
        <w:t>rozpočtový rok 2024</w:t>
      </w:r>
      <w:r>
        <w:rPr>
          <w:rFonts w:ascii="Times New Roman" w:eastAsia="Times New Roman" w:hAnsi="Times New Roman" w:cs="Times New Roman"/>
          <w:bCs/>
          <w:sz w:val="24"/>
          <w:szCs w:val="24"/>
          <w:lang w:eastAsia="sk-SK"/>
        </w:rPr>
        <w:t>, a to</w:t>
      </w:r>
      <w:r w:rsidRPr="00B0324C">
        <w:rPr>
          <w:rFonts w:ascii="Times New Roman" w:eastAsia="Times New Roman" w:hAnsi="Times New Roman" w:cs="Times New Roman"/>
          <w:bCs/>
          <w:sz w:val="24"/>
          <w:szCs w:val="24"/>
          <w:lang w:eastAsia="sk-SK"/>
        </w:rPr>
        <w:t>:</w:t>
      </w:r>
    </w:p>
    <w:p w:rsidR="00B0324C" w:rsidRDefault="00B0324C" w:rsidP="00B0324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Cs/>
          <w:sz w:val="24"/>
          <w:szCs w:val="24"/>
          <w:lang w:eastAsia="sk-SK"/>
        </w:rPr>
      </w:pPr>
      <w:r w:rsidRPr="00B0324C">
        <w:rPr>
          <w:rFonts w:ascii="Times New Roman" w:eastAsia="Times New Roman" w:hAnsi="Times New Roman" w:cs="Times New Roman"/>
          <w:bCs/>
          <w:sz w:val="24"/>
          <w:szCs w:val="24"/>
          <w:lang w:eastAsia="sk-SK"/>
        </w:rPr>
        <w:t>- Rozpočtový informačný systém v časti register účtovných závierok</w:t>
      </w:r>
      <w:r>
        <w:rPr>
          <w:rFonts w:ascii="Times New Roman" w:eastAsia="Times New Roman" w:hAnsi="Times New Roman" w:cs="Times New Roman"/>
          <w:bCs/>
          <w:sz w:val="24"/>
          <w:szCs w:val="24"/>
          <w:lang w:eastAsia="sk-SK"/>
        </w:rPr>
        <w:t xml:space="preserve"> v sume </w:t>
      </w:r>
      <w:r w:rsidRPr="00B0324C">
        <w:rPr>
          <w:rFonts w:ascii="Times New Roman" w:eastAsia="Times New Roman" w:hAnsi="Times New Roman" w:cs="Times New Roman"/>
          <w:bCs/>
          <w:sz w:val="24"/>
          <w:szCs w:val="24"/>
          <w:lang w:eastAsia="sk-SK"/>
        </w:rPr>
        <w:t xml:space="preserve"> </w:t>
      </w:r>
      <w:r w:rsidR="00714AEB" w:rsidRPr="00714AEB">
        <w:rPr>
          <w:rFonts w:ascii="Times New Roman" w:eastAsia="Times New Roman" w:hAnsi="Times New Roman" w:cs="Times New Roman"/>
          <w:bCs/>
          <w:sz w:val="24"/>
          <w:szCs w:val="24"/>
          <w:lang w:eastAsia="sk-SK"/>
        </w:rPr>
        <w:t>92</w:t>
      </w:r>
      <w:r w:rsidRPr="00714AEB">
        <w:rPr>
          <w:rFonts w:ascii="Times New Roman" w:eastAsia="Times New Roman" w:hAnsi="Times New Roman" w:cs="Times New Roman"/>
          <w:bCs/>
          <w:sz w:val="24"/>
          <w:szCs w:val="24"/>
          <w:lang w:eastAsia="sk-SK"/>
        </w:rPr>
        <w:t xml:space="preserve"> </w:t>
      </w:r>
      <w:r w:rsidR="00714AEB" w:rsidRPr="00714AEB">
        <w:rPr>
          <w:rFonts w:ascii="Times New Roman" w:eastAsia="Times New Roman" w:hAnsi="Times New Roman" w:cs="Times New Roman"/>
          <w:bCs/>
          <w:sz w:val="24"/>
          <w:szCs w:val="24"/>
          <w:lang w:eastAsia="sk-SK"/>
        </w:rPr>
        <w:t>4</w:t>
      </w:r>
      <w:r w:rsidRPr="00714AEB">
        <w:rPr>
          <w:rFonts w:ascii="Times New Roman" w:eastAsia="Times New Roman" w:hAnsi="Times New Roman" w:cs="Times New Roman"/>
          <w:bCs/>
          <w:sz w:val="24"/>
          <w:szCs w:val="24"/>
          <w:lang w:eastAsia="sk-SK"/>
        </w:rPr>
        <w:t>00</w:t>
      </w:r>
      <w:r w:rsidRPr="00B0324C">
        <w:rPr>
          <w:rFonts w:ascii="Times New Roman" w:eastAsia="Times New Roman" w:hAnsi="Times New Roman" w:cs="Times New Roman"/>
          <w:bCs/>
          <w:sz w:val="24"/>
          <w:szCs w:val="24"/>
          <w:lang w:eastAsia="sk-SK"/>
        </w:rPr>
        <w:t xml:space="preserve"> eur,</w:t>
      </w:r>
    </w:p>
    <w:p w:rsidR="00B0324C" w:rsidRPr="00B0324C" w:rsidRDefault="00B0324C" w:rsidP="00B0324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 Rozpočtový informačný systém v časti RISSAM v sume </w:t>
      </w:r>
      <w:r w:rsidR="00714AEB">
        <w:rPr>
          <w:rFonts w:ascii="Times New Roman" w:eastAsia="Times New Roman" w:hAnsi="Times New Roman" w:cs="Times New Roman"/>
          <w:bCs/>
          <w:sz w:val="24"/>
          <w:szCs w:val="24"/>
          <w:lang w:eastAsia="sk-SK"/>
        </w:rPr>
        <w:t>39 600 eur,</w:t>
      </w:r>
    </w:p>
    <w:p w:rsidR="00B0324C" w:rsidRPr="00B0324C" w:rsidRDefault="00B0324C" w:rsidP="00B0324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Cs/>
          <w:sz w:val="24"/>
          <w:szCs w:val="24"/>
          <w:lang w:eastAsia="sk-SK"/>
        </w:rPr>
      </w:pPr>
      <w:r w:rsidRPr="00B0324C">
        <w:rPr>
          <w:rFonts w:ascii="Times New Roman" w:eastAsia="Times New Roman" w:hAnsi="Times New Roman" w:cs="Times New Roman"/>
          <w:bCs/>
          <w:sz w:val="24"/>
          <w:szCs w:val="24"/>
          <w:lang w:eastAsia="sk-SK"/>
        </w:rPr>
        <w:t xml:space="preserve">- Portál finančnej správy v sume </w:t>
      </w:r>
      <w:r w:rsidR="002415ED">
        <w:rPr>
          <w:rFonts w:ascii="Times New Roman" w:eastAsia="Times New Roman" w:hAnsi="Times New Roman" w:cs="Times New Roman"/>
          <w:bCs/>
          <w:sz w:val="24"/>
          <w:szCs w:val="24"/>
          <w:lang w:eastAsia="sk-SK"/>
        </w:rPr>
        <w:t>45 716</w:t>
      </w:r>
      <w:r w:rsidRPr="00B0324C">
        <w:rPr>
          <w:rFonts w:ascii="Times New Roman" w:eastAsia="Times New Roman" w:hAnsi="Times New Roman" w:cs="Times New Roman"/>
          <w:bCs/>
          <w:sz w:val="24"/>
          <w:szCs w:val="24"/>
          <w:lang w:eastAsia="sk-SK"/>
        </w:rPr>
        <w:t xml:space="preserve"> eur, </w:t>
      </w:r>
    </w:p>
    <w:p w:rsidR="00B0324C" w:rsidRDefault="00B0324C" w:rsidP="00B0324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Cs/>
          <w:sz w:val="24"/>
          <w:szCs w:val="24"/>
          <w:lang w:eastAsia="sk-SK"/>
        </w:rPr>
      </w:pPr>
      <w:r w:rsidRPr="00B0324C">
        <w:rPr>
          <w:rFonts w:ascii="Times New Roman" w:eastAsia="Times New Roman" w:hAnsi="Times New Roman" w:cs="Times New Roman"/>
          <w:bCs/>
          <w:sz w:val="24"/>
          <w:szCs w:val="24"/>
          <w:lang w:eastAsia="sk-SK"/>
        </w:rPr>
        <w:t xml:space="preserve">- Konsolidácia registra účtovných závierok v sume </w:t>
      </w:r>
      <w:r w:rsidR="002415ED">
        <w:rPr>
          <w:rFonts w:ascii="Times New Roman" w:eastAsia="Times New Roman" w:hAnsi="Times New Roman" w:cs="Times New Roman"/>
          <w:bCs/>
          <w:sz w:val="24"/>
          <w:szCs w:val="24"/>
          <w:lang w:eastAsia="sk-SK"/>
        </w:rPr>
        <w:t>114</w:t>
      </w:r>
      <w:r>
        <w:rPr>
          <w:rFonts w:ascii="Times New Roman" w:eastAsia="Times New Roman" w:hAnsi="Times New Roman" w:cs="Times New Roman"/>
          <w:bCs/>
          <w:sz w:val="24"/>
          <w:szCs w:val="24"/>
          <w:lang w:eastAsia="sk-SK"/>
        </w:rPr>
        <w:t xml:space="preserve"> 000</w:t>
      </w:r>
      <w:r w:rsidRPr="00B0324C">
        <w:rPr>
          <w:rFonts w:ascii="Times New Roman" w:eastAsia="Times New Roman" w:hAnsi="Times New Roman" w:cs="Times New Roman"/>
          <w:bCs/>
          <w:sz w:val="24"/>
          <w:szCs w:val="24"/>
          <w:lang w:eastAsia="sk-SK"/>
        </w:rPr>
        <w:t xml:space="preserve"> eur</w:t>
      </w:r>
      <w:r>
        <w:rPr>
          <w:rFonts w:ascii="Times New Roman" w:eastAsia="Times New Roman" w:hAnsi="Times New Roman" w:cs="Times New Roman"/>
          <w:bCs/>
          <w:sz w:val="24"/>
          <w:szCs w:val="24"/>
          <w:lang w:eastAsia="sk-SK"/>
        </w:rPr>
        <w:t>,</w:t>
      </w:r>
    </w:p>
    <w:p w:rsidR="007D5748" w:rsidRDefault="00B0324C" w:rsidP="00B0324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 Centrálny konsolidačný systém (CKS) v sume </w:t>
      </w:r>
      <w:r w:rsidR="00714AEB">
        <w:rPr>
          <w:rFonts w:ascii="Times New Roman" w:eastAsia="Times New Roman" w:hAnsi="Times New Roman" w:cs="Times New Roman"/>
          <w:bCs/>
          <w:sz w:val="24"/>
          <w:szCs w:val="24"/>
          <w:lang w:eastAsia="sk-SK"/>
        </w:rPr>
        <w:t>58</w:t>
      </w:r>
      <w:r w:rsidR="00343F7A">
        <w:rPr>
          <w:rFonts w:ascii="Times New Roman" w:eastAsia="Times New Roman" w:hAnsi="Times New Roman" w:cs="Times New Roman"/>
          <w:bCs/>
          <w:sz w:val="24"/>
          <w:szCs w:val="24"/>
          <w:lang w:eastAsia="sk-SK"/>
        </w:rPr>
        <w:t> </w:t>
      </w:r>
      <w:r w:rsidR="00714AEB">
        <w:rPr>
          <w:rFonts w:ascii="Times New Roman" w:eastAsia="Times New Roman" w:hAnsi="Times New Roman" w:cs="Times New Roman"/>
          <w:bCs/>
          <w:sz w:val="24"/>
          <w:szCs w:val="24"/>
          <w:lang w:eastAsia="sk-SK"/>
        </w:rPr>
        <w:t>000</w:t>
      </w:r>
      <w:r w:rsidR="00343F7A">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eur.</w:t>
      </w:r>
    </w:p>
    <w:p w:rsidR="00E3143B" w:rsidRDefault="00E3143B" w:rsidP="00B0324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Cs/>
          <w:sz w:val="24"/>
          <w:szCs w:val="24"/>
          <w:lang w:eastAsia="sk-SK"/>
        </w:rPr>
      </w:pPr>
    </w:p>
    <w:p w:rsidR="00E3143B" w:rsidRPr="004103E7" w:rsidRDefault="00E3143B" w:rsidP="00E3143B">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B0324C">
        <w:rPr>
          <w:rFonts w:ascii="Times New Roman" w:eastAsia="Times New Roman" w:hAnsi="Times New Roman" w:cs="Times New Roman"/>
          <w:bCs/>
          <w:sz w:val="24"/>
          <w:szCs w:val="24"/>
          <w:lang w:eastAsia="sk-SK"/>
        </w:rPr>
        <w:t>Finančné prostriedky potrebné na úpravu</w:t>
      </w:r>
      <w:r>
        <w:rPr>
          <w:rFonts w:ascii="Times New Roman" w:eastAsia="Times New Roman" w:hAnsi="Times New Roman" w:cs="Times New Roman"/>
          <w:bCs/>
          <w:sz w:val="24"/>
          <w:szCs w:val="24"/>
          <w:lang w:eastAsia="sk-SK"/>
        </w:rPr>
        <w:t xml:space="preserve"> </w:t>
      </w:r>
      <w:r w:rsidRPr="00B0324C">
        <w:rPr>
          <w:rFonts w:ascii="Times New Roman" w:eastAsia="Times New Roman" w:hAnsi="Times New Roman" w:cs="Times New Roman"/>
          <w:bCs/>
          <w:sz w:val="24"/>
          <w:szCs w:val="24"/>
          <w:lang w:eastAsia="sk-SK"/>
        </w:rPr>
        <w:t xml:space="preserve">informačných systémov </w:t>
      </w:r>
      <w:r w:rsidR="004103E7">
        <w:rPr>
          <w:rFonts w:ascii="Times New Roman" w:eastAsia="Times New Roman" w:hAnsi="Times New Roman" w:cs="Times New Roman"/>
          <w:bCs/>
          <w:sz w:val="24"/>
          <w:szCs w:val="24"/>
          <w:lang w:eastAsia="sk-SK"/>
        </w:rPr>
        <w:t>bud</w:t>
      </w:r>
      <w:r w:rsidR="00E9224F">
        <w:rPr>
          <w:rFonts w:ascii="Times New Roman" w:eastAsia="Times New Roman" w:hAnsi="Times New Roman" w:cs="Times New Roman"/>
          <w:bCs/>
          <w:sz w:val="24"/>
          <w:szCs w:val="24"/>
          <w:lang w:eastAsia="sk-SK"/>
        </w:rPr>
        <w:t>ú</w:t>
      </w:r>
      <w:r w:rsidRPr="00C37DFA">
        <w:rPr>
          <w:rFonts w:ascii="Times New Roman" w:eastAsia="Times New Roman" w:hAnsi="Times New Roman" w:cs="Times New Roman"/>
          <w:bCs/>
          <w:sz w:val="24"/>
          <w:szCs w:val="24"/>
          <w:lang w:eastAsia="sk-SK"/>
        </w:rPr>
        <w:t xml:space="preserve"> </w:t>
      </w:r>
      <w:r w:rsidRPr="00B0324C">
        <w:rPr>
          <w:rFonts w:ascii="Times New Roman" w:eastAsia="Times New Roman" w:hAnsi="Times New Roman" w:cs="Times New Roman"/>
          <w:bCs/>
          <w:sz w:val="24"/>
          <w:szCs w:val="24"/>
          <w:lang w:eastAsia="sk-SK"/>
        </w:rPr>
        <w:t xml:space="preserve">zabezpečené </w:t>
      </w:r>
      <w:r w:rsidR="004103E7">
        <w:rPr>
          <w:rFonts w:ascii="Times New Roman" w:eastAsia="Times New Roman" w:hAnsi="Times New Roman" w:cs="Times New Roman"/>
          <w:bCs/>
          <w:sz w:val="24"/>
          <w:szCs w:val="24"/>
          <w:lang w:eastAsia="sk-SK"/>
        </w:rPr>
        <w:t xml:space="preserve">v rámci </w:t>
      </w:r>
      <w:r w:rsidR="00E9224F">
        <w:rPr>
          <w:rFonts w:ascii="Times New Roman" w:eastAsia="Times New Roman" w:hAnsi="Times New Roman" w:cs="Times New Roman"/>
          <w:bCs/>
          <w:sz w:val="24"/>
          <w:szCs w:val="24"/>
          <w:lang w:eastAsia="sk-SK"/>
        </w:rPr>
        <w:t>schválených limitov výdavkov kapitoly MF SR</w:t>
      </w:r>
      <w:r>
        <w:rPr>
          <w:rFonts w:ascii="Times New Roman" w:eastAsia="Times New Roman" w:hAnsi="Times New Roman" w:cs="Times New Roman"/>
          <w:bCs/>
          <w:sz w:val="24"/>
          <w:szCs w:val="24"/>
          <w:lang w:eastAsia="sk-SK"/>
        </w:rPr>
        <w:t xml:space="preserve"> </w:t>
      </w:r>
      <w:r w:rsidR="004103E7">
        <w:rPr>
          <w:rFonts w:ascii="Times New Roman" w:eastAsia="Times New Roman" w:hAnsi="Times New Roman" w:cs="Times New Roman"/>
          <w:bCs/>
          <w:sz w:val="24"/>
          <w:szCs w:val="24"/>
          <w:lang w:eastAsia="sk-SK"/>
        </w:rPr>
        <w:t xml:space="preserve"> na rok </w:t>
      </w:r>
      <w:r w:rsidR="004103E7" w:rsidRPr="004103E7">
        <w:rPr>
          <w:rFonts w:ascii="Times New Roman" w:eastAsia="Times New Roman" w:hAnsi="Times New Roman" w:cs="Times New Roman"/>
          <w:bCs/>
          <w:sz w:val="24"/>
          <w:szCs w:val="24"/>
          <w:lang w:eastAsia="sk-SK"/>
        </w:rPr>
        <w:t>2024</w:t>
      </w:r>
      <w:r w:rsidRPr="004103E7">
        <w:rPr>
          <w:rFonts w:ascii="Times New Roman" w:eastAsia="Times New Roman" w:hAnsi="Times New Roman" w:cs="Times New Roman"/>
          <w:bCs/>
          <w:sz w:val="24"/>
          <w:szCs w:val="24"/>
          <w:lang w:eastAsia="sk-SK"/>
        </w:rPr>
        <w:t>.</w:t>
      </w:r>
    </w:p>
    <w:p w:rsidR="00E3143B" w:rsidRPr="00B0324C" w:rsidRDefault="00E3143B" w:rsidP="00B0324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Cs/>
          <w:sz w:val="24"/>
          <w:szCs w:val="24"/>
          <w:lang w:eastAsia="sk-SK"/>
        </w:rPr>
      </w:pPr>
    </w:p>
    <w:p w:rsidR="007D5748" w:rsidRPr="00B14AD5"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2.2. Popis a charakteristika návrhu</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jc w:val="both"/>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2.2.1. Popis návrhu:</w:t>
      </w:r>
    </w:p>
    <w:p w:rsidR="007D5748" w:rsidRPr="00B14AD5"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Akú problematiku návrh rieši? Kto bude návrh implementovať? Kde sa budú služby poskytovať?</w:t>
      </w:r>
    </w:p>
    <w:p w:rsidR="00343F7A" w:rsidRPr="00B14AD5" w:rsidRDefault="00343F7A" w:rsidP="007D5748">
      <w:pPr>
        <w:spacing w:after="0" w:line="240" w:lineRule="auto"/>
        <w:ind w:firstLine="708"/>
        <w:jc w:val="both"/>
        <w:rPr>
          <w:rFonts w:ascii="Times New Roman" w:eastAsia="Times New Roman" w:hAnsi="Times New Roman" w:cs="Times New Roman"/>
          <w:sz w:val="24"/>
          <w:szCs w:val="24"/>
          <w:lang w:eastAsia="sk-SK"/>
        </w:rPr>
      </w:pPr>
    </w:p>
    <w:p w:rsidR="00872833" w:rsidRDefault="00343F7A" w:rsidP="00343F7A">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návrhu zákona sa v nadväznosti na prijatie </w:t>
      </w:r>
      <w:r w:rsidRPr="00343F7A">
        <w:rPr>
          <w:rFonts w:ascii="Times New Roman" w:eastAsia="Times New Roman" w:hAnsi="Times New Roman" w:cs="Times New Roman"/>
          <w:sz w:val="24"/>
          <w:szCs w:val="24"/>
          <w:lang w:eastAsia="sk-SK"/>
        </w:rPr>
        <w:t>smernice Európskeho parlamentu a Rady (EÚ) 2022/2464 zo 14. decembra 2022, ktorou sa mení nariadenie (EÚ) č. 537/2014, smernica 2004/109/ES, smernica 2006/43/ES a smernica 2013/34/EÚ, pokiaľ ide o vykazovanie informácií o udržateľnosti podnikov</w:t>
      </w:r>
      <w:r w:rsidR="004F7BA5">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doplnili povinnosti</w:t>
      </w:r>
      <w:r w:rsidR="004F7BA5">
        <w:rPr>
          <w:rFonts w:ascii="Times New Roman" w:eastAsia="Times New Roman" w:hAnsi="Times New Roman" w:cs="Times New Roman"/>
          <w:sz w:val="24"/>
          <w:szCs w:val="24"/>
          <w:lang w:eastAsia="sk-SK"/>
        </w:rPr>
        <w:t xml:space="preserve"> pre niektoré typy podnikov</w:t>
      </w:r>
      <w:r w:rsidR="003776A6">
        <w:rPr>
          <w:rFonts w:ascii="Times New Roman" w:eastAsia="Times New Roman" w:hAnsi="Times New Roman" w:cs="Times New Roman"/>
          <w:sz w:val="24"/>
          <w:szCs w:val="24"/>
          <w:lang w:eastAsia="sk-SK"/>
        </w:rPr>
        <w:t xml:space="preserve"> (účtovných jednotiek)</w:t>
      </w:r>
      <w:r>
        <w:rPr>
          <w:rFonts w:ascii="Times New Roman" w:eastAsia="Times New Roman" w:hAnsi="Times New Roman" w:cs="Times New Roman"/>
          <w:sz w:val="24"/>
          <w:szCs w:val="24"/>
          <w:lang w:eastAsia="sk-SK"/>
        </w:rPr>
        <w:t xml:space="preserve"> v súvislosti s podávaním </w:t>
      </w:r>
      <w:r w:rsidR="00096246">
        <w:rPr>
          <w:rFonts w:ascii="Times New Roman" w:eastAsia="Times New Roman" w:hAnsi="Times New Roman" w:cs="Times New Roman"/>
          <w:sz w:val="24"/>
          <w:szCs w:val="24"/>
          <w:lang w:eastAsia="sk-SK"/>
        </w:rPr>
        <w:t xml:space="preserve">nových typov účtovných dokumentov. </w:t>
      </w:r>
      <w:r>
        <w:rPr>
          <w:rFonts w:ascii="Times New Roman" w:eastAsia="Times New Roman" w:hAnsi="Times New Roman" w:cs="Times New Roman"/>
          <w:sz w:val="24"/>
          <w:szCs w:val="24"/>
          <w:lang w:eastAsia="sk-SK"/>
        </w:rPr>
        <w:t>I</w:t>
      </w:r>
      <w:r w:rsidR="004F7BA5">
        <w:rPr>
          <w:rFonts w:ascii="Times New Roman" w:eastAsia="Times New Roman" w:hAnsi="Times New Roman" w:cs="Times New Roman"/>
          <w:sz w:val="24"/>
          <w:szCs w:val="24"/>
          <w:lang w:eastAsia="sk-SK"/>
        </w:rPr>
        <w:t>de</w:t>
      </w:r>
      <w:r w:rsidR="0000355F">
        <w:rPr>
          <w:rFonts w:ascii="Times New Roman" w:eastAsia="Times New Roman" w:hAnsi="Times New Roman" w:cs="Times New Roman"/>
          <w:sz w:val="24"/>
          <w:szCs w:val="24"/>
          <w:lang w:eastAsia="sk-SK"/>
        </w:rPr>
        <w:t> </w:t>
      </w:r>
      <w:r w:rsidR="004F7BA5">
        <w:rPr>
          <w:rFonts w:ascii="Times New Roman" w:eastAsia="Times New Roman" w:hAnsi="Times New Roman" w:cs="Times New Roman"/>
          <w:sz w:val="24"/>
          <w:szCs w:val="24"/>
          <w:lang w:eastAsia="sk-SK"/>
        </w:rPr>
        <w:t>o</w:t>
      </w:r>
      <w:r w:rsidR="003776A6">
        <w:rPr>
          <w:rFonts w:ascii="Times New Roman" w:eastAsia="Times New Roman" w:hAnsi="Times New Roman" w:cs="Times New Roman"/>
          <w:sz w:val="24"/>
          <w:szCs w:val="24"/>
          <w:lang w:eastAsia="sk-SK"/>
        </w:rPr>
        <w:t> viaceré možnosti vykazovania</w:t>
      </w:r>
      <w:r w:rsidR="004F7BA5">
        <w:rPr>
          <w:rFonts w:ascii="Times New Roman" w:eastAsia="Times New Roman" w:hAnsi="Times New Roman" w:cs="Times New Roman"/>
          <w:sz w:val="24"/>
          <w:szCs w:val="24"/>
          <w:lang w:eastAsia="sk-SK"/>
        </w:rPr>
        <w:t> informáci</w:t>
      </w:r>
      <w:r w:rsidR="003776A6">
        <w:rPr>
          <w:rFonts w:ascii="Times New Roman" w:eastAsia="Times New Roman" w:hAnsi="Times New Roman" w:cs="Times New Roman"/>
          <w:sz w:val="24"/>
          <w:szCs w:val="24"/>
          <w:lang w:eastAsia="sk-SK"/>
        </w:rPr>
        <w:t>í</w:t>
      </w:r>
      <w:r w:rsidR="004F7BA5">
        <w:rPr>
          <w:rFonts w:ascii="Times New Roman" w:eastAsia="Times New Roman" w:hAnsi="Times New Roman" w:cs="Times New Roman"/>
          <w:sz w:val="24"/>
          <w:szCs w:val="24"/>
          <w:lang w:eastAsia="sk-SK"/>
        </w:rPr>
        <w:t xml:space="preserve"> o</w:t>
      </w:r>
      <w:r w:rsidR="003776A6">
        <w:rPr>
          <w:rFonts w:ascii="Times New Roman" w:eastAsia="Times New Roman" w:hAnsi="Times New Roman" w:cs="Times New Roman"/>
          <w:sz w:val="24"/>
          <w:szCs w:val="24"/>
          <w:lang w:eastAsia="sk-SK"/>
        </w:rPr>
        <w:t> </w:t>
      </w:r>
      <w:r w:rsidR="004F7BA5">
        <w:rPr>
          <w:rFonts w:ascii="Times New Roman" w:eastAsia="Times New Roman" w:hAnsi="Times New Roman" w:cs="Times New Roman"/>
          <w:sz w:val="24"/>
          <w:szCs w:val="24"/>
          <w:lang w:eastAsia="sk-SK"/>
        </w:rPr>
        <w:t>udržateľnosti</w:t>
      </w:r>
      <w:r w:rsidR="003776A6">
        <w:rPr>
          <w:rFonts w:ascii="Times New Roman" w:eastAsia="Times New Roman" w:hAnsi="Times New Roman" w:cs="Times New Roman"/>
          <w:sz w:val="24"/>
          <w:szCs w:val="24"/>
          <w:lang w:eastAsia="sk-SK"/>
        </w:rPr>
        <w:t xml:space="preserve"> v závislosti od toho, či sa povinnosť viaže priamo na podnik alebo na jeho matku</w:t>
      </w:r>
      <w:r w:rsidR="004F7BA5">
        <w:rPr>
          <w:rFonts w:ascii="Times New Roman" w:eastAsia="Times New Roman" w:hAnsi="Times New Roman" w:cs="Times New Roman"/>
          <w:sz w:val="24"/>
          <w:szCs w:val="24"/>
          <w:lang w:eastAsia="sk-SK"/>
        </w:rPr>
        <w:t>, ktor</w:t>
      </w:r>
      <w:r w:rsidR="003776A6">
        <w:rPr>
          <w:rFonts w:ascii="Times New Roman" w:eastAsia="Times New Roman" w:hAnsi="Times New Roman" w:cs="Times New Roman"/>
          <w:sz w:val="24"/>
          <w:szCs w:val="24"/>
          <w:lang w:eastAsia="sk-SK"/>
        </w:rPr>
        <w:t xml:space="preserve">á môže byť z iného členského štátu alebo z tretej krajiny. V prípade </w:t>
      </w:r>
      <w:r w:rsidR="0000355F">
        <w:rPr>
          <w:rFonts w:ascii="Times New Roman" w:eastAsia="Times New Roman" w:hAnsi="Times New Roman" w:cs="Times New Roman"/>
          <w:sz w:val="24"/>
          <w:szCs w:val="24"/>
          <w:lang w:eastAsia="sk-SK"/>
        </w:rPr>
        <w:t>účtovnej jednotky, ktorá je obchodnou spoločnosťou,</w:t>
      </w:r>
      <w:r w:rsidR="004F7BA5">
        <w:rPr>
          <w:rFonts w:ascii="Times New Roman" w:eastAsia="Times New Roman" w:hAnsi="Times New Roman" w:cs="Times New Roman"/>
          <w:sz w:val="24"/>
          <w:szCs w:val="24"/>
          <w:lang w:eastAsia="sk-SK"/>
        </w:rPr>
        <w:t xml:space="preserve"> sú </w:t>
      </w:r>
      <w:r w:rsidR="003776A6">
        <w:rPr>
          <w:rFonts w:ascii="Times New Roman" w:eastAsia="Times New Roman" w:hAnsi="Times New Roman" w:cs="Times New Roman"/>
          <w:sz w:val="24"/>
          <w:szCs w:val="24"/>
          <w:lang w:eastAsia="sk-SK"/>
        </w:rPr>
        <w:t xml:space="preserve">informácie o udržateľnosti </w:t>
      </w:r>
      <w:r w:rsidR="004F7BA5">
        <w:rPr>
          <w:rFonts w:ascii="Times New Roman" w:eastAsia="Times New Roman" w:hAnsi="Times New Roman" w:cs="Times New Roman"/>
          <w:sz w:val="24"/>
          <w:szCs w:val="24"/>
          <w:lang w:eastAsia="sk-SK"/>
        </w:rPr>
        <w:t xml:space="preserve">súčasťou </w:t>
      </w:r>
      <w:r w:rsidR="003776A6">
        <w:rPr>
          <w:rFonts w:ascii="Times New Roman" w:eastAsia="Times New Roman" w:hAnsi="Times New Roman" w:cs="Times New Roman"/>
          <w:sz w:val="24"/>
          <w:szCs w:val="24"/>
          <w:lang w:eastAsia="sk-SK"/>
        </w:rPr>
        <w:t>jej</w:t>
      </w:r>
      <w:r w:rsidR="004F7BA5">
        <w:rPr>
          <w:rFonts w:ascii="Times New Roman" w:eastAsia="Times New Roman" w:hAnsi="Times New Roman" w:cs="Times New Roman"/>
          <w:sz w:val="24"/>
          <w:szCs w:val="24"/>
          <w:lang w:eastAsia="sk-SK"/>
        </w:rPr>
        <w:t xml:space="preserve"> výročnej správy</w:t>
      </w:r>
      <w:r w:rsidR="00096246">
        <w:rPr>
          <w:rFonts w:ascii="Times New Roman" w:eastAsia="Times New Roman" w:hAnsi="Times New Roman" w:cs="Times New Roman"/>
          <w:sz w:val="24"/>
          <w:szCs w:val="24"/>
          <w:lang w:eastAsia="sk-SK"/>
        </w:rPr>
        <w:t xml:space="preserve">, </w:t>
      </w:r>
      <w:r w:rsidR="00872833">
        <w:rPr>
          <w:rFonts w:ascii="Times New Roman" w:eastAsia="Times New Roman" w:hAnsi="Times New Roman" w:cs="Times New Roman"/>
          <w:sz w:val="24"/>
          <w:szCs w:val="24"/>
          <w:lang w:eastAsia="sk-SK"/>
        </w:rPr>
        <w:t>respektíve</w:t>
      </w:r>
      <w:r w:rsidR="00096246">
        <w:rPr>
          <w:rFonts w:ascii="Times New Roman" w:eastAsia="Times New Roman" w:hAnsi="Times New Roman" w:cs="Times New Roman"/>
          <w:sz w:val="24"/>
          <w:szCs w:val="24"/>
          <w:lang w:eastAsia="sk-SK"/>
        </w:rPr>
        <w:t xml:space="preserve"> konsolidovanej výročnej správy </w:t>
      </w:r>
      <w:r w:rsidR="003776A6">
        <w:rPr>
          <w:rFonts w:ascii="Times New Roman" w:eastAsia="Times New Roman" w:hAnsi="Times New Roman" w:cs="Times New Roman"/>
          <w:sz w:val="24"/>
          <w:szCs w:val="24"/>
          <w:lang w:eastAsia="sk-SK"/>
        </w:rPr>
        <w:t>a spolu so správou o uistení v oblasti udržateľnosti ich ukladá priamo do registra účtovných závierok.  V</w:t>
      </w:r>
      <w:r w:rsidR="00096246">
        <w:rPr>
          <w:rFonts w:ascii="Times New Roman" w:eastAsia="Times New Roman" w:hAnsi="Times New Roman" w:cs="Times New Roman"/>
          <w:sz w:val="24"/>
          <w:szCs w:val="24"/>
          <w:lang w:eastAsia="sk-SK"/>
        </w:rPr>
        <w:t> </w:t>
      </w:r>
      <w:r w:rsidR="003776A6">
        <w:rPr>
          <w:rFonts w:ascii="Times New Roman" w:eastAsia="Times New Roman" w:hAnsi="Times New Roman" w:cs="Times New Roman"/>
          <w:sz w:val="24"/>
          <w:szCs w:val="24"/>
          <w:lang w:eastAsia="sk-SK"/>
        </w:rPr>
        <w:t>prípade</w:t>
      </w:r>
      <w:r w:rsidR="00096246">
        <w:rPr>
          <w:rFonts w:ascii="Times New Roman" w:eastAsia="Times New Roman" w:hAnsi="Times New Roman" w:cs="Times New Roman"/>
          <w:sz w:val="24"/>
          <w:szCs w:val="24"/>
          <w:lang w:eastAsia="sk-SK"/>
        </w:rPr>
        <w:t>,</w:t>
      </w:r>
      <w:r w:rsidR="003776A6">
        <w:rPr>
          <w:rFonts w:ascii="Times New Roman" w:eastAsia="Times New Roman" w:hAnsi="Times New Roman" w:cs="Times New Roman"/>
          <w:sz w:val="24"/>
          <w:szCs w:val="24"/>
          <w:lang w:eastAsia="sk-SK"/>
        </w:rPr>
        <w:t xml:space="preserve"> ak účtovná jednotka je zároveň dcérska účtovná jednotka a jej matka je z </w:t>
      </w:r>
      <w:r w:rsidR="004F7BA5">
        <w:rPr>
          <w:rFonts w:ascii="Times New Roman" w:eastAsia="Times New Roman" w:hAnsi="Times New Roman" w:cs="Times New Roman"/>
          <w:sz w:val="24"/>
          <w:szCs w:val="24"/>
          <w:lang w:eastAsia="sk-SK"/>
        </w:rPr>
        <w:t>tretej krajiny</w:t>
      </w:r>
      <w:r w:rsidR="00096246">
        <w:rPr>
          <w:rFonts w:ascii="Times New Roman" w:eastAsia="Times New Roman" w:hAnsi="Times New Roman" w:cs="Times New Roman"/>
          <w:sz w:val="24"/>
          <w:szCs w:val="24"/>
          <w:lang w:eastAsia="sk-SK"/>
        </w:rPr>
        <w:t xml:space="preserve">, ukladajú sa dokumenty správa o udržateľnosti, vyhlásenie k názoru audítora z tretej krajiny, prípadne konsolidované vykazovanie informácií o udržateľnosti materskej účtovnej jednotky z tretej krajiny. </w:t>
      </w:r>
    </w:p>
    <w:p w:rsidR="007D5748" w:rsidRDefault="00872833" w:rsidP="00343F7A">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w:t>
      </w:r>
      <w:r w:rsidR="00096246">
        <w:rPr>
          <w:rFonts w:ascii="Times New Roman" w:eastAsia="Times New Roman" w:hAnsi="Times New Roman" w:cs="Times New Roman"/>
          <w:sz w:val="24"/>
          <w:szCs w:val="24"/>
          <w:lang w:eastAsia="sk-SK"/>
        </w:rPr>
        <w:t xml:space="preserve">ové účtovné dokumenty sa budú podávať </w:t>
      </w:r>
      <w:r w:rsidR="00483DD0">
        <w:rPr>
          <w:rFonts w:ascii="Times New Roman" w:eastAsia="Times New Roman" w:hAnsi="Times New Roman" w:cs="Times New Roman"/>
          <w:sz w:val="24"/>
          <w:szCs w:val="24"/>
          <w:lang w:eastAsia="sk-SK"/>
        </w:rPr>
        <w:t xml:space="preserve">do registra účtovných závierok </w:t>
      </w:r>
      <w:r w:rsidR="00096246">
        <w:rPr>
          <w:rFonts w:ascii="Times New Roman" w:eastAsia="Times New Roman" w:hAnsi="Times New Roman" w:cs="Times New Roman"/>
          <w:sz w:val="24"/>
          <w:szCs w:val="24"/>
          <w:lang w:eastAsia="sk-SK"/>
        </w:rPr>
        <w:t xml:space="preserve">prostredníctvom portálu Finančnej správy </w:t>
      </w:r>
      <w:r w:rsidR="00483DD0">
        <w:rPr>
          <w:rFonts w:ascii="Times New Roman" w:eastAsia="Times New Roman" w:hAnsi="Times New Roman" w:cs="Times New Roman"/>
          <w:sz w:val="24"/>
          <w:szCs w:val="24"/>
          <w:lang w:eastAsia="sk-SK"/>
        </w:rPr>
        <w:t xml:space="preserve">alebo pri subjektoch verejnej správy prostredníctvom Centrálneho konsolidovaného systému </w:t>
      </w:r>
      <w:r w:rsidR="00096246">
        <w:rPr>
          <w:rFonts w:ascii="Times New Roman" w:eastAsia="Times New Roman" w:hAnsi="Times New Roman" w:cs="Times New Roman"/>
          <w:sz w:val="24"/>
          <w:szCs w:val="24"/>
          <w:lang w:eastAsia="sk-SK"/>
        </w:rPr>
        <w:t xml:space="preserve">a následne budú zasielané do Zbierky listín Obchodného registra. </w:t>
      </w:r>
      <w:r w:rsidR="00096246" w:rsidRPr="00096246">
        <w:rPr>
          <w:rFonts w:ascii="Times New Roman" w:eastAsia="Times New Roman" w:hAnsi="Times New Roman" w:cs="Times New Roman"/>
          <w:sz w:val="24"/>
          <w:szCs w:val="24"/>
          <w:lang w:eastAsia="sk-SK"/>
        </w:rPr>
        <w:t>V</w:t>
      </w:r>
      <w:r>
        <w:rPr>
          <w:rFonts w:ascii="Times New Roman" w:eastAsia="Times New Roman" w:hAnsi="Times New Roman" w:cs="Times New Roman"/>
          <w:sz w:val="24"/>
          <w:szCs w:val="24"/>
          <w:lang w:eastAsia="sk-SK"/>
        </w:rPr>
        <w:t> </w:t>
      </w:r>
      <w:r w:rsidR="00096246" w:rsidRPr="00096246">
        <w:rPr>
          <w:rFonts w:ascii="Times New Roman" w:eastAsia="Times New Roman" w:hAnsi="Times New Roman" w:cs="Times New Roman"/>
          <w:sz w:val="24"/>
          <w:szCs w:val="24"/>
          <w:lang w:eastAsia="sk-SK"/>
        </w:rPr>
        <w:t xml:space="preserve">nadväznosti na požiadavky cit. smernice sa dopĺňajú ustanovenia týkajúce sa porušenia povinností uložiť a uverejniť </w:t>
      </w:r>
      <w:r w:rsidR="00096246">
        <w:rPr>
          <w:rFonts w:ascii="Times New Roman" w:eastAsia="Times New Roman" w:hAnsi="Times New Roman" w:cs="Times New Roman"/>
          <w:sz w:val="24"/>
          <w:szCs w:val="24"/>
          <w:lang w:eastAsia="sk-SK"/>
        </w:rPr>
        <w:t>tieto účtovné dokumenty</w:t>
      </w:r>
      <w:r w:rsidR="00096246" w:rsidRPr="00096246">
        <w:rPr>
          <w:rFonts w:ascii="Times New Roman" w:eastAsia="Times New Roman" w:hAnsi="Times New Roman" w:cs="Times New Roman"/>
          <w:sz w:val="24"/>
          <w:szCs w:val="24"/>
          <w:lang w:eastAsia="sk-SK"/>
        </w:rPr>
        <w:t xml:space="preserve"> a</w:t>
      </w:r>
      <w:r w:rsidR="00DA0F6E">
        <w:rPr>
          <w:rFonts w:ascii="Times New Roman" w:eastAsia="Times New Roman" w:hAnsi="Times New Roman" w:cs="Times New Roman"/>
          <w:sz w:val="24"/>
          <w:szCs w:val="24"/>
          <w:lang w:eastAsia="sk-SK"/>
        </w:rPr>
        <w:t> tiež nezabezpečenia overenia výročnej správy a uistenia vykazovania informácií o udržateľnosti,</w:t>
      </w:r>
      <w:r w:rsidR="00096246" w:rsidRPr="00096246">
        <w:rPr>
          <w:rFonts w:ascii="Times New Roman" w:eastAsia="Times New Roman" w:hAnsi="Times New Roman" w:cs="Times New Roman"/>
          <w:sz w:val="24"/>
          <w:szCs w:val="24"/>
          <w:lang w:eastAsia="sk-SK"/>
        </w:rPr>
        <w:t xml:space="preserve"> následne</w:t>
      </w:r>
      <w:r w:rsidR="00DA0F6E">
        <w:rPr>
          <w:rFonts w:ascii="Times New Roman" w:eastAsia="Times New Roman" w:hAnsi="Times New Roman" w:cs="Times New Roman"/>
          <w:sz w:val="24"/>
          <w:szCs w:val="24"/>
          <w:lang w:eastAsia="sk-SK"/>
        </w:rPr>
        <w:t xml:space="preserve"> sa dopĺňajú </w:t>
      </w:r>
      <w:r>
        <w:rPr>
          <w:rFonts w:ascii="Times New Roman" w:eastAsia="Times New Roman" w:hAnsi="Times New Roman" w:cs="Times New Roman"/>
          <w:sz w:val="24"/>
          <w:szCs w:val="24"/>
          <w:lang w:eastAsia="sk-SK"/>
        </w:rPr>
        <w:t>aj ustanovenia</w:t>
      </w:r>
      <w:r w:rsidR="00483DD0">
        <w:rPr>
          <w:rFonts w:ascii="Times New Roman" w:eastAsia="Times New Roman" w:hAnsi="Times New Roman" w:cs="Times New Roman"/>
          <w:sz w:val="24"/>
          <w:szCs w:val="24"/>
          <w:lang w:eastAsia="sk-SK"/>
        </w:rPr>
        <w:t xml:space="preserve"> k</w:t>
      </w:r>
      <w:r w:rsidR="00096246" w:rsidRPr="00096246">
        <w:rPr>
          <w:rFonts w:ascii="Times New Roman" w:eastAsia="Times New Roman" w:hAnsi="Times New Roman" w:cs="Times New Roman"/>
          <w:sz w:val="24"/>
          <w:szCs w:val="24"/>
          <w:lang w:eastAsia="sk-SK"/>
        </w:rPr>
        <w:t xml:space="preserve"> výšk</w:t>
      </w:r>
      <w:r w:rsidR="00483DD0">
        <w:rPr>
          <w:rFonts w:ascii="Times New Roman" w:eastAsia="Times New Roman" w:hAnsi="Times New Roman" w:cs="Times New Roman"/>
          <w:sz w:val="24"/>
          <w:szCs w:val="24"/>
          <w:lang w:eastAsia="sk-SK"/>
        </w:rPr>
        <w:t>e</w:t>
      </w:r>
      <w:r w:rsidR="00096246" w:rsidRPr="00096246">
        <w:rPr>
          <w:rFonts w:ascii="Times New Roman" w:eastAsia="Times New Roman" w:hAnsi="Times New Roman" w:cs="Times New Roman"/>
          <w:sz w:val="24"/>
          <w:szCs w:val="24"/>
          <w:lang w:eastAsia="sk-SK"/>
        </w:rPr>
        <w:t xml:space="preserve"> pokuty pri ich porušení.</w:t>
      </w:r>
    </w:p>
    <w:p w:rsidR="00483DD0" w:rsidRDefault="00483DD0" w:rsidP="00343F7A">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návrhu zákona je zapracovaná úprava ochrany osobných údajov v oblasti zverejňovaných údajov v registri účtovných závierok. </w:t>
      </w:r>
      <w:r w:rsidR="001B1EA6">
        <w:rPr>
          <w:rFonts w:ascii="Times New Roman" w:eastAsia="Times New Roman" w:hAnsi="Times New Roman" w:cs="Times New Roman"/>
          <w:sz w:val="24"/>
          <w:szCs w:val="24"/>
          <w:lang w:eastAsia="sk-SK"/>
        </w:rPr>
        <w:t>Zároveň sa upravuj</w:t>
      </w:r>
      <w:r w:rsidR="00A56391">
        <w:rPr>
          <w:rFonts w:ascii="Times New Roman" w:eastAsia="Times New Roman" w:hAnsi="Times New Roman" w:cs="Times New Roman"/>
          <w:sz w:val="24"/>
          <w:szCs w:val="24"/>
          <w:lang w:eastAsia="sk-SK"/>
        </w:rPr>
        <w:t>ú</w:t>
      </w:r>
      <w:r w:rsidR="001B1EA6">
        <w:rPr>
          <w:rFonts w:ascii="Times New Roman" w:eastAsia="Times New Roman" w:hAnsi="Times New Roman" w:cs="Times New Roman"/>
          <w:sz w:val="24"/>
          <w:szCs w:val="24"/>
          <w:lang w:eastAsia="sk-SK"/>
        </w:rPr>
        <w:t xml:space="preserve"> aj ustanoveni</w:t>
      </w:r>
      <w:r w:rsidR="00A56391">
        <w:rPr>
          <w:rFonts w:ascii="Times New Roman" w:eastAsia="Times New Roman" w:hAnsi="Times New Roman" w:cs="Times New Roman"/>
          <w:sz w:val="24"/>
          <w:szCs w:val="24"/>
          <w:lang w:eastAsia="sk-SK"/>
        </w:rPr>
        <w:t>a</w:t>
      </w:r>
      <w:r w:rsidR="001B1EA6">
        <w:rPr>
          <w:rFonts w:ascii="Times New Roman" w:eastAsia="Times New Roman" w:hAnsi="Times New Roman" w:cs="Times New Roman"/>
          <w:sz w:val="24"/>
          <w:szCs w:val="24"/>
          <w:lang w:eastAsia="sk-SK"/>
        </w:rPr>
        <w:t xml:space="preserve"> k</w:t>
      </w:r>
      <w:r w:rsidR="00A56391">
        <w:rPr>
          <w:rFonts w:ascii="Times New Roman" w:eastAsia="Times New Roman" w:hAnsi="Times New Roman" w:cs="Times New Roman"/>
          <w:sz w:val="24"/>
          <w:szCs w:val="24"/>
          <w:lang w:eastAsia="sk-SK"/>
        </w:rPr>
        <w:t> správnym deliktom a k nim viazaným </w:t>
      </w:r>
      <w:r w:rsidR="001B1EA6">
        <w:rPr>
          <w:rFonts w:ascii="Times New Roman" w:eastAsia="Times New Roman" w:hAnsi="Times New Roman" w:cs="Times New Roman"/>
          <w:sz w:val="24"/>
          <w:szCs w:val="24"/>
          <w:lang w:eastAsia="sk-SK"/>
        </w:rPr>
        <w:t>pokut</w:t>
      </w:r>
      <w:r w:rsidR="00A56391">
        <w:rPr>
          <w:rFonts w:ascii="Times New Roman" w:eastAsia="Times New Roman" w:hAnsi="Times New Roman" w:cs="Times New Roman"/>
          <w:sz w:val="24"/>
          <w:szCs w:val="24"/>
          <w:lang w:eastAsia="sk-SK"/>
        </w:rPr>
        <w:t>ám, napr.</w:t>
      </w:r>
      <w:r w:rsidR="001B1EA6">
        <w:rPr>
          <w:rFonts w:ascii="Times New Roman" w:eastAsia="Times New Roman" w:hAnsi="Times New Roman" w:cs="Times New Roman"/>
          <w:sz w:val="24"/>
          <w:szCs w:val="24"/>
          <w:lang w:eastAsia="sk-SK"/>
        </w:rPr>
        <w:t xml:space="preserve"> pri</w:t>
      </w:r>
      <w:r w:rsidR="0000355F">
        <w:rPr>
          <w:rFonts w:ascii="Times New Roman" w:eastAsia="Times New Roman" w:hAnsi="Times New Roman" w:cs="Times New Roman"/>
          <w:sz w:val="24"/>
          <w:szCs w:val="24"/>
          <w:lang w:eastAsia="sk-SK"/>
        </w:rPr>
        <w:t> </w:t>
      </w:r>
      <w:r w:rsidR="001B1EA6">
        <w:rPr>
          <w:rFonts w:ascii="Times New Roman" w:eastAsia="Times New Roman" w:hAnsi="Times New Roman" w:cs="Times New Roman"/>
          <w:sz w:val="24"/>
          <w:szCs w:val="24"/>
          <w:lang w:eastAsia="sk-SK"/>
        </w:rPr>
        <w:t>nedoručení priebežnej účtovnej závierky na daňový úrad</w:t>
      </w:r>
      <w:r w:rsidR="00872833">
        <w:rPr>
          <w:rFonts w:ascii="Times New Roman" w:eastAsia="Times New Roman" w:hAnsi="Times New Roman" w:cs="Times New Roman"/>
          <w:sz w:val="24"/>
          <w:szCs w:val="24"/>
          <w:lang w:eastAsia="sk-SK"/>
        </w:rPr>
        <w:t xml:space="preserve"> pre účtovnú jednotku, ktor</w:t>
      </w:r>
      <w:r w:rsidR="002026B6">
        <w:rPr>
          <w:rFonts w:ascii="Times New Roman" w:eastAsia="Times New Roman" w:hAnsi="Times New Roman" w:cs="Times New Roman"/>
          <w:sz w:val="24"/>
          <w:szCs w:val="24"/>
          <w:lang w:eastAsia="sk-SK"/>
        </w:rPr>
        <w:t xml:space="preserve">á má </w:t>
      </w:r>
      <w:r w:rsidR="00872833">
        <w:rPr>
          <w:rFonts w:ascii="Times New Roman" w:eastAsia="Times New Roman" w:hAnsi="Times New Roman" w:cs="Times New Roman"/>
          <w:sz w:val="24"/>
          <w:szCs w:val="24"/>
          <w:lang w:eastAsia="sk-SK"/>
        </w:rPr>
        <w:t>t</w:t>
      </w:r>
      <w:r w:rsidR="0000355F">
        <w:rPr>
          <w:rFonts w:ascii="Times New Roman" w:eastAsia="Times New Roman" w:hAnsi="Times New Roman" w:cs="Times New Roman"/>
          <w:sz w:val="24"/>
          <w:szCs w:val="24"/>
          <w:lang w:eastAsia="sk-SK"/>
        </w:rPr>
        <w:t>ú</w:t>
      </w:r>
      <w:r w:rsidR="00872833">
        <w:rPr>
          <w:rFonts w:ascii="Times New Roman" w:eastAsia="Times New Roman" w:hAnsi="Times New Roman" w:cs="Times New Roman"/>
          <w:sz w:val="24"/>
          <w:szCs w:val="24"/>
          <w:lang w:eastAsia="sk-SK"/>
        </w:rPr>
        <w:t>to povinnosť</w:t>
      </w:r>
      <w:r w:rsidR="001B1EA6">
        <w:rPr>
          <w:rFonts w:ascii="Times New Roman" w:eastAsia="Times New Roman" w:hAnsi="Times New Roman" w:cs="Times New Roman"/>
          <w:sz w:val="24"/>
          <w:szCs w:val="24"/>
          <w:lang w:eastAsia="sk-SK"/>
        </w:rPr>
        <w:t>.</w:t>
      </w:r>
    </w:p>
    <w:p w:rsidR="008421F0" w:rsidRPr="00B14AD5" w:rsidRDefault="008421F0" w:rsidP="00343F7A">
      <w:pPr>
        <w:spacing w:after="0" w:line="240" w:lineRule="auto"/>
        <w:jc w:val="both"/>
        <w:rPr>
          <w:rFonts w:ascii="Times New Roman" w:eastAsia="Times New Roman" w:hAnsi="Times New Roman" w:cs="Times New Roman"/>
          <w:sz w:val="24"/>
          <w:szCs w:val="24"/>
          <w:lang w:eastAsia="sk-SK"/>
        </w:rPr>
      </w:pPr>
      <w:r w:rsidRPr="008421F0">
        <w:rPr>
          <w:rFonts w:ascii="Times New Roman" w:eastAsia="Times New Roman" w:hAnsi="Times New Roman" w:cs="Times New Roman"/>
          <w:sz w:val="24"/>
          <w:szCs w:val="24"/>
          <w:lang w:eastAsia="sk-SK"/>
        </w:rPr>
        <w:lastRenderedPageBreak/>
        <w:t>V súvislosti s elektronizáciou sa navrhuje umožniť prístup vymedzenej skupine osôb do informačného systému rozpočtovej organizácie, príspevkovej organizácie, obce alebo vyššieho územného celku, ktorý obsahuje účtovné záznamy nevyhnutné pre zostavenie konsolidovanej účtovnej závierky podľa § 22a ods. 1 a ods. 2, resp. pre overenie konsolidovanej účtovnej závierky audítorom podľa § 22a ods. 4. Zmena môže priniesť nižšie transakčné náklady na audítorské služby v procese štatutárneho auditu účtovných závierok, ktoré sa však v čase predloženia návrhu nedajú presnejšie kvantifikovať.</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2.2.2. Charakteristika návrhu:</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sz w:val="24"/>
          <w:szCs w:val="24"/>
          <w:bdr w:val="single" w:sz="4" w:space="0" w:color="auto"/>
          <w:lang w:eastAsia="sk-SK"/>
        </w:rPr>
        <w:t xml:space="preserve">     </w:t>
      </w:r>
      <w:r w:rsidRPr="00B14AD5">
        <w:rPr>
          <w:rFonts w:ascii="Times New Roman" w:eastAsia="Times New Roman" w:hAnsi="Times New Roman" w:cs="Times New Roman"/>
          <w:b/>
          <w:sz w:val="24"/>
          <w:szCs w:val="24"/>
          <w:lang w:eastAsia="sk-SK"/>
        </w:rPr>
        <w:t xml:space="preserve">  </w:t>
      </w:r>
      <w:r w:rsidRPr="00B14AD5">
        <w:rPr>
          <w:rFonts w:ascii="Times New Roman" w:eastAsia="Times New Roman" w:hAnsi="Times New Roman" w:cs="Times New Roman"/>
          <w:sz w:val="24"/>
          <w:szCs w:val="24"/>
          <w:lang w:eastAsia="sk-SK"/>
        </w:rPr>
        <w:t>zmena sadzby</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bdr w:val="single" w:sz="4" w:space="0" w:color="auto"/>
          <w:lang w:eastAsia="sk-SK"/>
        </w:rPr>
        <w:t xml:space="preserve">     </w:t>
      </w:r>
      <w:r w:rsidRPr="00B14AD5">
        <w:rPr>
          <w:rFonts w:ascii="Times New Roman" w:eastAsia="Times New Roman" w:hAnsi="Times New Roman" w:cs="Times New Roman"/>
          <w:sz w:val="24"/>
          <w:szCs w:val="24"/>
          <w:lang w:eastAsia="sk-SK"/>
        </w:rPr>
        <w:t xml:space="preserve">  zmena v nároku</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bdr w:val="single" w:sz="4" w:space="0" w:color="auto"/>
          <w:lang w:eastAsia="sk-SK"/>
        </w:rPr>
        <w:t xml:space="preserve"> </w:t>
      </w:r>
      <w:r w:rsidR="00A0781F">
        <w:rPr>
          <w:rFonts w:ascii="Times New Roman" w:eastAsia="Times New Roman" w:hAnsi="Times New Roman" w:cs="Times New Roman"/>
          <w:sz w:val="24"/>
          <w:szCs w:val="24"/>
          <w:bdr w:val="single" w:sz="4" w:space="0" w:color="auto"/>
          <w:lang w:eastAsia="sk-SK"/>
        </w:rPr>
        <w:t xml:space="preserve">  </w:t>
      </w:r>
      <w:r w:rsidRPr="00B14AD5">
        <w:rPr>
          <w:rFonts w:ascii="Times New Roman" w:eastAsia="Times New Roman" w:hAnsi="Times New Roman" w:cs="Times New Roman"/>
          <w:sz w:val="24"/>
          <w:szCs w:val="24"/>
          <w:bdr w:val="single" w:sz="4" w:space="0" w:color="auto"/>
          <w:lang w:eastAsia="sk-SK"/>
        </w:rPr>
        <w:t xml:space="preserve">  </w:t>
      </w:r>
      <w:r w:rsidRPr="00B14AD5">
        <w:rPr>
          <w:rFonts w:ascii="Times New Roman" w:eastAsia="Times New Roman" w:hAnsi="Times New Roman" w:cs="Times New Roman"/>
          <w:sz w:val="24"/>
          <w:szCs w:val="24"/>
          <w:lang w:eastAsia="sk-SK"/>
        </w:rPr>
        <w:t xml:space="preserve">  nová služba alebo nariadenie (alebo ich zrušenie)</w:t>
      </w:r>
    </w:p>
    <w:p w:rsidR="007D5748" w:rsidRPr="00B14AD5" w:rsidRDefault="00A0781F"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x </w:t>
      </w:r>
      <w:r w:rsidR="007D5748" w:rsidRPr="00B14AD5">
        <w:rPr>
          <w:rFonts w:ascii="Times New Roman" w:eastAsia="Times New Roman" w:hAnsi="Times New Roman" w:cs="Times New Roman"/>
          <w:sz w:val="24"/>
          <w:szCs w:val="24"/>
          <w:bdr w:val="single" w:sz="4" w:space="0" w:color="auto"/>
          <w:lang w:eastAsia="sk-SK"/>
        </w:rPr>
        <w:t xml:space="preserve"> </w:t>
      </w:r>
      <w:r w:rsidR="007D5748" w:rsidRPr="00B14AD5">
        <w:rPr>
          <w:rFonts w:ascii="Times New Roman" w:eastAsia="Times New Roman" w:hAnsi="Times New Roman" w:cs="Times New Roman"/>
          <w:sz w:val="24"/>
          <w:szCs w:val="24"/>
          <w:lang w:eastAsia="sk-SK"/>
        </w:rPr>
        <w:t xml:space="preserve">  kombinovaný návrh</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bdr w:val="single" w:sz="4" w:space="0" w:color="auto"/>
          <w:lang w:eastAsia="sk-SK"/>
        </w:rPr>
        <w:t xml:space="preserve">     </w:t>
      </w:r>
      <w:r w:rsidRPr="00B14AD5">
        <w:rPr>
          <w:rFonts w:ascii="Times New Roman" w:eastAsia="Times New Roman" w:hAnsi="Times New Roman" w:cs="Times New Roman"/>
          <w:sz w:val="24"/>
          <w:szCs w:val="24"/>
          <w:lang w:eastAsia="sk-SK"/>
        </w:rPr>
        <w:t xml:space="preserve">  iné </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2.2.3. Predpoklady vývoja objemu aktivít:</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B14AD5" w:rsidRDefault="007D5748" w:rsidP="007D5748">
      <w:pPr>
        <w:spacing w:after="0" w:line="240" w:lineRule="auto"/>
        <w:jc w:val="right"/>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B14AD5" w:rsidRPr="00B14AD5" w:rsidTr="002B63FD">
        <w:trPr>
          <w:cantSplit/>
          <w:trHeight w:val="70"/>
        </w:trPr>
        <w:tc>
          <w:tcPr>
            <w:tcW w:w="4530" w:type="dxa"/>
            <w:vMerge w:val="restart"/>
            <w:shd w:val="clear" w:color="auto" w:fill="BFBFBF" w:themeFill="background1" w:themeFillShade="BF"/>
            <w:vAlign w:val="center"/>
          </w:tcPr>
          <w:p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Odhadované objemy</w:t>
            </w:r>
          </w:p>
        </w:tc>
      </w:tr>
      <w:tr w:rsidR="00B14AD5" w:rsidRPr="00B14AD5" w:rsidTr="002B63FD">
        <w:trPr>
          <w:cantSplit/>
          <w:trHeight w:val="70"/>
        </w:trPr>
        <w:tc>
          <w:tcPr>
            <w:tcW w:w="4530" w:type="dxa"/>
            <w:vMerge/>
            <w:shd w:val="clear" w:color="auto" w:fill="BFBFBF" w:themeFill="background1" w:themeFillShade="BF"/>
          </w:tcPr>
          <w:p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+ 3</w:t>
            </w:r>
          </w:p>
        </w:tc>
      </w:tr>
      <w:tr w:rsidR="00B14AD5" w:rsidRPr="00B14AD5" w:rsidTr="002B63FD">
        <w:trPr>
          <w:trHeight w:val="70"/>
        </w:trPr>
        <w:tc>
          <w:tcPr>
            <w:tcW w:w="4530" w:type="dxa"/>
          </w:tcPr>
          <w:p w:rsidR="007D5748" w:rsidRPr="00B14AD5" w:rsidRDefault="007D5748" w:rsidP="007D5748">
            <w:pPr>
              <w:autoSpaceDE w:val="0"/>
              <w:autoSpaceDN w:val="0"/>
              <w:adjustRightInd w:val="0"/>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Indikátor ABC</w:t>
            </w: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r>
      <w:tr w:rsidR="00B14AD5" w:rsidRPr="00B14AD5" w:rsidTr="002B63FD">
        <w:trPr>
          <w:trHeight w:val="70"/>
        </w:trPr>
        <w:tc>
          <w:tcPr>
            <w:tcW w:w="4530" w:type="dxa"/>
          </w:tcPr>
          <w:p w:rsidR="007D5748" w:rsidRPr="00B14AD5" w:rsidRDefault="007D5748" w:rsidP="007D5748">
            <w:pPr>
              <w:autoSpaceDE w:val="0"/>
              <w:autoSpaceDN w:val="0"/>
              <w:adjustRightInd w:val="0"/>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Indikátor KLM</w:t>
            </w: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r>
      <w:tr w:rsidR="007D5748" w:rsidRPr="00B14AD5" w:rsidTr="002B63FD">
        <w:trPr>
          <w:trHeight w:val="70"/>
        </w:trPr>
        <w:tc>
          <w:tcPr>
            <w:tcW w:w="4530" w:type="dxa"/>
          </w:tcPr>
          <w:p w:rsidR="007D5748" w:rsidRPr="00B14AD5" w:rsidRDefault="007D5748" w:rsidP="007D5748">
            <w:pPr>
              <w:autoSpaceDE w:val="0"/>
              <w:autoSpaceDN w:val="0"/>
              <w:adjustRightInd w:val="0"/>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Indikátor XYZ</w:t>
            </w: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r>
    </w:tbl>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2.2.4. Výpočty vplyvov na verejné financie</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B14AD5" w:rsidRDefault="007D5748" w:rsidP="007D5748">
      <w:pPr>
        <w:spacing w:after="0" w:line="240" w:lineRule="auto"/>
        <w:jc w:val="both"/>
        <w:rPr>
          <w:rFonts w:ascii="Times New Roman" w:eastAsia="Times New Roman" w:hAnsi="Times New Roman" w:cs="Times New Roman"/>
          <w:sz w:val="24"/>
          <w:szCs w:val="24"/>
          <w:lang w:eastAsia="sk-SK"/>
        </w:rPr>
      </w:pPr>
    </w:p>
    <w:p w:rsidR="003B54AC" w:rsidRDefault="003B54AC" w:rsidP="003B54A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súlade so zásadou opatrnosti a vzhľadom na zatiaľ neznámy počet účtovných jednotiek, ktorých by sa</w:t>
      </w:r>
      <w:r w:rsidR="00E40783" w:rsidRPr="00E40783">
        <w:rPr>
          <w:rFonts w:ascii="Times New Roman" w:eastAsia="Times New Roman" w:hAnsi="Times New Roman" w:cs="Times New Roman"/>
          <w:sz w:val="24"/>
          <w:szCs w:val="24"/>
          <w:lang w:eastAsia="sk-SK"/>
        </w:rPr>
        <w:t xml:space="preserve"> </w:t>
      </w:r>
      <w:r w:rsidR="00E40783">
        <w:rPr>
          <w:rFonts w:ascii="Times New Roman" w:eastAsia="Times New Roman" w:hAnsi="Times New Roman" w:cs="Times New Roman"/>
          <w:sz w:val="24"/>
          <w:szCs w:val="24"/>
          <w:lang w:eastAsia="sk-SK"/>
        </w:rPr>
        <w:t>mohli týkať</w:t>
      </w:r>
      <w:r>
        <w:rPr>
          <w:rFonts w:ascii="Times New Roman" w:eastAsia="Times New Roman" w:hAnsi="Times New Roman" w:cs="Times New Roman"/>
          <w:sz w:val="24"/>
          <w:szCs w:val="24"/>
          <w:lang w:eastAsia="sk-SK"/>
        </w:rPr>
        <w:t xml:space="preserve"> prípadné pokuty za nesplnenie si povinností</w:t>
      </w:r>
      <w:r w:rsidR="008A6C51">
        <w:rPr>
          <w:rFonts w:ascii="Times New Roman" w:eastAsia="Times New Roman" w:hAnsi="Times New Roman" w:cs="Times New Roman"/>
          <w:sz w:val="24"/>
          <w:szCs w:val="24"/>
          <w:lang w:eastAsia="sk-SK"/>
        </w:rPr>
        <w:t xml:space="preserve"> podľa zákona o účtovníctve</w:t>
      </w:r>
      <w:r>
        <w:rPr>
          <w:rFonts w:ascii="Times New Roman" w:eastAsia="Times New Roman" w:hAnsi="Times New Roman" w:cs="Times New Roman"/>
          <w:sz w:val="24"/>
          <w:szCs w:val="24"/>
          <w:lang w:eastAsia="sk-SK"/>
        </w:rPr>
        <w:t xml:space="preserve"> </w:t>
      </w:r>
      <w:r w:rsidRPr="0000355F">
        <w:rPr>
          <w:rFonts w:ascii="Times New Roman" w:eastAsia="Times New Roman" w:hAnsi="Times New Roman" w:cs="Times New Roman"/>
          <w:sz w:val="24"/>
          <w:szCs w:val="24"/>
          <w:lang w:eastAsia="sk-SK"/>
        </w:rPr>
        <w:t>(</w:t>
      </w:r>
      <w:r w:rsidR="0000355F">
        <w:rPr>
          <w:rFonts w:ascii="Times New Roman" w:eastAsia="Times New Roman" w:hAnsi="Times New Roman" w:cs="Times New Roman"/>
          <w:sz w:val="24"/>
          <w:szCs w:val="24"/>
          <w:lang w:eastAsia="sk-SK"/>
        </w:rPr>
        <w:t xml:space="preserve">napr. </w:t>
      </w:r>
      <w:r w:rsidRPr="0000355F">
        <w:rPr>
          <w:rFonts w:ascii="Times New Roman" w:eastAsia="Times New Roman" w:hAnsi="Times New Roman" w:cs="Times New Roman"/>
          <w:bCs/>
          <w:sz w:val="24"/>
          <w:szCs w:val="24"/>
          <w:lang w:eastAsia="sk-SK"/>
        </w:rPr>
        <w:t>za nedoručenie priebežnej účtovnej závierky daňovému úradu,</w:t>
      </w:r>
      <w:r>
        <w:rPr>
          <w:rFonts w:ascii="Times New Roman" w:eastAsia="Times New Roman" w:hAnsi="Times New Roman" w:cs="Times New Roman"/>
          <w:bCs/>
          <w:sz w:val="24"/>
          <w:szCs w:val="24"/>
          <w:lang w:eastAsia="sk-SK"/>
        </w:rPr>
        <w:t xml:space="preserve"> uloženie výročnej správy spolu so správou</w:t>
      </w:r>
      <w:r w:rsidR="009F64B7">
        <w:rPr>
          <w:rFonts w:ascii="Times New Roman" w:eastAsia="Times New Roman" w:hAnsi="Times New Roman" w:cs="Times New Roman"/>
          <w:bCs/>
          <w:sz w:val="24"/>
          <w:szCs w:val="24"/>
          <w:lang w:eastAsia="sk-SK"/>
        </w:rPr>
        <w:t xml:space="preserve"> o uistení v oblasti</w:t>
      </w:r>
      <w:r w:rsidR="00E40783">
        <w:rPr>
          <w:rFonts w:ascii="Times New Roman" w:eastAsia="Times New Roman" w:hAnsi="Times New Roman" w:cs="Times New Roman"/>
          <w:bCs/>
          <w:sz w:val="24"/>
          <w:szCs w:val="24"/>
          <w:lang w:eastAsia="sk-SK"/>
        </w:rPr>
        <w:t> </w:t>
      </w:r>
      <w:r>
        <w:rPr>
          <w:rFonts w:ascii="Times New Roman" w:eastAsia="Times New Roman" w:hAnsi="Times New Roman" w:cs="Times New Roman"/>
          <w:bCs/>
          <w:sz w:val="24"/>
          <w:szCs w:val="24"/>
          <w:lang w:eastAsia="sk-SK"/>
        </w:rPr>
        <w:t>udržateľnosti</w:t>
      </w:r>
      <w:r w:rsidR="00E40783">
        <w:rPr>
          <w:rFonts w:ascii="Times New Roman" w:eastAsia="Times New Roman" w:hAnsi="Times New Roman" w:cs="Times New Roman"/>
          <w:bCs/>
          <w:sz w:val="24"/>
          <w:szCs w:val="24"/>
          <w:lang w:eastAsia="sk-SK"/>
        </w:rPr>
        <w:t xml:space="preserve"> a ďalšie</w:t>
      </w:r>
      <w:r>
        <w:rPr>
          <w:rFonts w:ascii="Times New Roman" w:eastAsia="Times New Roman" w:hAnsi="Times New Roman" w:cs="Times New Roman"/>
          <w:sz w:val="24"/>
          <w:szCs w:val="24"/>
          <w:lang w:eastAsia="sk-SK"/>
        </w:rPr>
        <w:t>), sa k predpokladaným príjmom nevyjadrujeme.</w:t>
      </w:r>
      <w:r w:rsidR="003951F7">
        <w:rPr>
          <w:rFonts w:ascii="Times New Roman" w:eastAsia="Times New Roman" w:hAnsi="Times New Roman" w:cs="Times New Roman"/>
          <w:sz w:val="24"/>
          <w:szCs w:val="24"/>
          <w:lang w:eastAsia="sk-SK"/>
        </w:rPr>
        <w:t xml:space="preserve"> Považujeme za dôležité zasielanie výziev na nápravu pochybenia a</w:t>
      </w:r>
      <w:r w:rsidR="00BB1B78">
        <w:rPr>
          <w:rFonts w:ascii="Times New Roman" w:eastAsia="Times New Roman" w:hAnsi="Times New Roman" w:cs="Times New Roman"/>
          <w:sz w:val="24"/>
          <w:szCs w:val="24"/>
          <w:lang w:eastAsia="sk-SK"/>
        </w:rPr>
        <w:t> </w:t>
      </w:r>
      <w:r w:rsidR="003951F7">
        <w:rPr>
          <w:rFonts w:ascii="Times New Roman" w:eastAsia="Times New Roman" w:hAnsi="Times New Roman" w:cs="Times New Roman"/>
          <w:sz w:val="24"/>
          <w:szCs w:val="24"/>
          <w:lang w:eastAsia="sk-SK"/>
        </w:rPr>
        <w:t>zabezpečenie</w:t>
      </w:r>
      <w:r w:rsidR="00BB1B78">
        <w:rPr>
          <w:rFonts w:ascii="Times New Roman" w:eastAsia="Times New Roman" w:hAnsi="Times New Roman" w:cs="Times New Roman"/>
          <w:sz w:val="24"/>
          <w:szCs w:val="24"/>
          <w:lang w:eastAsia="sk-SK"/>
        </w:rPr>
        <w:t xml:space="preserve"> splnenia povinnosti napr.</w:t>
      </w:r>
      <w:r w:rsidR="003951F7">
        <w:rPr>
          <w:rFonts w:ascii="Times New Roman" w:eastAsia="Times New Roman" w:hAnsi="Times New Roman" w:cs="Times New Roman"/>
          <w:sz w:val="24"/>
          <w:szCs w:val="24"/>
          <w:lang w:eastAsia="sk-SK"/>
        </w:rPr>
        <w:t xml:space="preserve"> uloženia príslušných účtovných dokumentov a až následne sa pristupuje k pokutám. </w:t>
      </w:r>
      <w:r w:rsidR="00E40783">
        <w:rPr>
          <w:rFonts w:ascii="Times New Roman" w:eastAsia="Times New Roman" w:hAnsi="Times New Roman" w:cs="Times New Roman"/>
          <w:sz w:val="24"/>
          <w:szCs w:val="24"/>
          <w:lang w:eastAsia="sk-SK"/>
        </w:rPr>
        <w:t xml:space="preserve"> </w:t>
      </w:r>
    </w:p>
    <w:p w:rsidR="007D5748" w:rsidRPr="00B14AD5" w:rsidRDefault="00C22FEC" w:rsidP="007D5748">
      <w:pPr>
        <w:tabs>
          <w:tab w:val="num" w:pos="1080"/>
        </w:tabs>
        <w:spacing w:after="0" w:line="240" w:lineRule="auto"/>
        <w:jc w:val="both"/>
        <w:rPr>
          <w:rFonts w:ascii="Times New Roman" w:eastAsia="Times New Roman" w:hAnsi="Times New Roman" w:cs="Times New Roman"/>
          <w:bCs/>
          <w:sz w:val="24"/>
          <w:szCs w:val="24"/>
          <w:lang w:eastAsia="sk-SK"/>
        </w:rPr>
      </w:pPr>
      <w:r w:rsidRPr="00C22FEC">
        <w:rPr>
          <w:rFonts w:ascii="Times New Roman" w:eastAsia="Times New Roman" w:hAnsi="Times New Roman" w:cs="Times New Roman"/>
          <w:bCs/>
          <w:sz w:val="24"/>
          <w:szCs w:val="24"/>
          <w:lang w:eastAsia="sk-SK"/>
        </w:rPr>
        <w:t>Pri výpočte vplyvu na výdavky sa vychádzalo z potrieb zabezpečiť povinnos</w:t>
      </w:r>
      <w:r w:rsidR="008A6C51">
        <w:rPr>
          <w:rFonts w:ascii="Times New Roman" w:eastAsia="Times New Roman" w:hAnsi="Times New Roman" w:cs="Times New Roman"/>
          <w:bCs/>
          <w:sz w:val="24"/>
          <w:szCs w:val="24"/>
          <w:lang w:eastAsia="sk-SK"/>
        </w:rPr>
        <w:t>ť</w:t>
      </w:r>
      <w:r w:rsidRPr="00C22FEC">
        <w:rPr>
          <w:rFonts w:ascii="Times New Roman" w:eastAsia="Times New Roman" w:hAnsi="Times New Roman" w:cs="Times New Roman"/>
          <w:bCs/>
          <w:sz w:val="24"/>
          <w:szCs w:val="24"/>
          <w:lang w:eastAsia="sk-SK"/>
        </w:rPr>
        <w:t xml:space="preserve"> transponovať smernicu (EÚ) 202</w:t>
      </w:r>
      <w:r>
        <w:rPr>
          <w:rFonts w:ascii="Times New Roman" w:eastAsia="Times New Roman" w:hAnsi="Times New Roman" w:cs="Times New Roman"/>
          <w:bCs/>
          <w:sz w:val="24"/>
          <w:szCs w:val="24"/>
          <w:lang w:eastAsia="sk-SK"/>
        </w:rPr>
        <w:t>2</w:t>
      </w:r>
      <w:r w:rsidRPr="00C22FEC">
        <w:rPr>
          <w:rFonts w:ascii="Times New Roman" w:eastAsia="Times New Roman" w:hAnsi="Times New Roman" w:cs="Times New Roman"/>
          <w:bCs/>
          <w:sz w:val="24"/>
          <w:szCs w:val="24"/>
          <w:lang w:eastAsia="sk-SK"/>
        </w:rPr>
        <w:t>/2</w:t>
      </w:r>
      <w:r>
        <w:rPr>
          <w:rFonts w:ascii="Times New Roman" w:eastAsia="Times New Roman" w:hAnsi="Times New Roman" w:cs="Times New Roman"/>
          <w:bCs/>
          <w:sz w:val="24"/>
          <w:szCs w:val="24"/>
          <w:lang w:eastAsia="sk-SK"/>
        </w:rPr>
        <w:t>464</w:t>
      </w:r>
      <w:r w:rsidR="000F26B8">
        <w:rPr>
          <w:rFonts w:ascii="Times New Roman" w:eastAsia="Times New Roman" w:hAnsi="Times New Roman" w:cs="Times New Roman"/>
          <w:bCs/>
          <w:sz w:val="24"/>
          <w:szCs w:val="24"/>
          <w:lang w:eastAsia="sk-SK"/>
        </w:rPr>
        <w:t>.</w:t>
      </w:r>
      <w:r w:rsidR="002227AD">
        <w:rPr>
          <w:rFonts w:ascii="Times New Roman" w:eastAsia="Times New Roman" w:hAnsi="Times New Roman" w:cs="Times New Roman"/>
          <w:bCs/>
          <w:sz w:val="24"/>
          <w:szCs w:val="24"/>
          <w:lang w:eastAsia="sk-SK"/>
        </w:rPr>
        <w:t xml:space="preserve"> </w:t>
      </w:r>
      <w:r w:rsidR="00A87B9A">
        <w:rPr>
          <w:rFonts w:ascii="Times New Roman" w:eastAsia="Times New Roman" w:hAnsi="Times New Roman" w:cs="Times New Roman"/>
          <w:bCs/>
          <w:sz w:val="24"/>
          <w:szCs w:val="24"/>
          <w:lang w:eastAsia="sk-SK"/>
        </w:rPr>
        <w:t>Ide najmä o úpravy informačných systémov, t.</w:t>
      </w:r>
      <w:r w:rsidR="009F64B7">
        <w:rPr>
          <w:rFonts w:ascii="Times New Roman" w:eastAsia="Times New Roman" w:hAnsi="Times New Roman" w:cs="Times New Roman"/>
          <w:bCs/>
          <w:sz w:val="24"/>
          <w:szCs w:val="24"/>
          <w:lang w:eastAsia="sk-SK"/>
        </w:rPr>
        <w:t xml:space="preserve"> </w:t>
      </w:r>
      <w:r w:rsidR="00A87B9A">
        <w:rPr>
          <w:rFonts w:ascii="Times New Roman" w:eastAsia="Times New Roman" w:hAnsi="Times New Roman" w:cs="Times New Roman"/>
          <w:bCs/>
          <w:sz w:val="24"/>
          <w:szCs w:val="24"/>
          <w:lang w:eastAsia="sk-SK"/>
        </w:rPr>
        <w:t>j. portál</w:t>
      </w:r>
      <w:r w:rsidR="009F64B7">
        <w:rPr>
          <w:rFonts w:ascii="Times New Roman" w:eastAsia="Times New Roman" w:hAnsi="Times New Roman" w:cs="Times New Roman"/>
          <w:bCs/>
          <w:sz w:val="24"/>
          <w:szCs w:val="24"/>
          <w:lang w:eastAsia="sk-SK"/>
        </w:rPr>
        <w:t>u</w:t>
      </w:r>
      <w:r w:rsidR="00A87B9A">
        <w:rPr>
          <w:rFonts w:ascii="Times New Roman" w:eastAsia="Times New Roman" w:hAnsi="Times New Roman" w:cs="Times New Roman"/>
          <w:bCs/>
          <w:sz w:val="24"/>
          <w:szCs w:val="24"/>
          <w:lang w:eastAsia="sk-SK"/>
        </w:rPr>
        <w:t xml:space="preserve"> Finančnej správy a Centráln</w:t>
      </w:r>
      <w:r w:rsidR="009F64B7">
        <w:rPr>
          <w:rFonts w:ascii="Times New Roman" w:eastAsia="Times New Roman" w:hAnsi="Times New Roman" w:cs="Times New Roman"/>
          <w:bCs/>
          <w:sz w:val="24"/>
          <w:szCs w:val="24"/>
          <w:lang w:eastAsia="sk-SK"/>
        </w:rPr>
        <w:t>eho</w:t>
      </w:r>
      <w:r w:rsidR="00A87B9A">
        <w:rPr>
          <w:rFonts w:ascii="Times New Roman" w:eastAsia="Times New Roman" w:hAnsi="Times New Roman" w:cs="Times New Roman"/>
          <w:bCs/>
          <w:sz w:val="24"/>
          <w:szCs w:val="24"/>
          <w:lang w:eastAsia="sk-SK"/>
        </w:rPr>
        <w:t xml:space="preserve"> konsolidačn</w:t>
      </w:r>
      <w:r w:rsidR="009F64B7">
        <w:rPr>
          <w:rFonts w:ascii="Times New Roman" w:eastAsia="Times New Roman" w:hAnsi="Times New Roman" w:cs="Times New Roman"/>
          <w:bCs/>
          <w:sz w:val="24"/>
          <w:szCs w:val="24"/>
          <w:lang w:eastAsia="sk-SK"/>
        </w:rPr>
        <w:t>ého</w:t>
      </w:r>
      <w:r w:rsidR="00A87B9A">
        <w:rPr>
          <w:rFonts w:ascii="Times New Roman" w:eastAsia="Times New Roman" w:hAnsi="Times New Roman" w:cs="Times New Roman"/>
          <w:bCs/>
          <w:sz w:val="24"/>
          <w:szCs w:val="24"/>
          <w:lang w:eastAsia="sk-SK"/>
        </w:rPr>
        <w:t xml:space="preserve"> systém</w:t>
      </w:r>
      <w:r w:rsidR="009F64B7">
        <w:rPr>
          <w:rFonts w:ascii="Times New Roman" w:eastAsia="Times New Roman" w:hAnsi="Times New Roman" w:cs="Times New Roman"/>
          <w:bCs/>
          <w:sz w:val="24"/>
          <w:szCs w:val="24"/>
          <w:lang w:eastAsia="sk-SK"/>
        </w:rPr>
        <w:t>u</w:t>
      </w:r>
      <w:r w:rsidR="00A87B9A">
        <w:rPr>
          <w:rFonts w:ascii="Times New Roman" w:eastAsia="Times New Roman" w:hAnsi="Times New Roman" w:cs="Times New Roman"/>
          <w:bCs/>
          <w:sz w:val="24"/>
          <w:szCs w:val="24"/>
          <w:lang w:eastAsia="sk-SK"/>
        </w:rPr>
        <w:t>, kde je potrebné upraviť prijatie nových 10 typov účtovných dokumentov. Ďalej sa výdavky týkajú zasielania účtovných dokumentov do</w:t>
      </w:r>
      <w:r w:rsidR="0000355F">
        <w:rPr>
          <w:rFonts w:ascii="Times New Roman" w:eastAsia="Times New Roman" w:hAnsi="Times New Roman" w:cs="Times New Roman"/>
          <w:bCs/>
          <w:sz w:val="24"/>
          <w:szCs w:val="24"/>
          <w:lang w:eastAsia="sk-SK"/>
        </w:rPr>
        <w:t> </w:t>
      </w:r>
      <w:r w:rsidR="00A87B9A">
        <w:rPr>
          <w:rFonts w:ascii="Times New Roman" w:eastAsia="Times New Roman" w:hAnsi="Times New Roman" w:cs="Times New Roman"/>
          <w:bCs/>
          <w:sz w:val="24"/>
          <w:szCs w:val="24"/>
          <w:lang w:eastAsia="sk-SK"/>
        </w:rPr>
        <w:t>registra účtovných závierok, v ktorom je potrebné vytvoriť sam</w:t>
      </w:r>
      <w:r w:rsidR="009F64B7">
        <w:rPr>
          <w:rFonts w:ascii="Times New Roman" w:eastAsia="Times New Roman" w:hAnsi="Times New Roman" w:cs="Times New Roman"/>
          <w:bCs/>
          <w:sz w:val="24"/>
          <w:szCs w:val="24"/>
          <w:lang w:eastAsia="sk-SK"/>
        </w:rPr>
        <w:t>ostatnú záložku pre nové typy účtovných dokumentov</w:t>
      </w:r>
      <w:r w:rsidR="00A87B9A">
        <w:rPr>
          <w:rFonts w:ascii="Times New Roman" w:eastAsia="Times New Roman" w:hAnsi="Times New Roman" w:cs="Times New Roman"/>
          <w:bCs/>
          <w:sz w:val="24"/>
          <w:szCs w:val="24"/>
          <w:lang w:eastAsia="sk-SK"/>
        </w:rPr>
        <w:t xml:space="preserve"> tak</w:t>
      </w:r>
      <w:r w:rsidR="0000355F">
        <w:rPr>
          <w:rFonts w:ascii="Times New Roman" w:eastAsia="Times New Roman" w:hAnsi="Times New Roman" w:cs="Times New Roman"/>
          <w:bCs/>
          <w:sz w:val="24"/>
          <w:szCs w:val="24"/>
          <w:lang w:eastAsia="sk-SK"/>
        </w:rPr>
        <w:t>,</w:t>
      </w:r>
      <w:r w:rsidR="00A87B9A">
        <w:rPr>
          <w:rFonts w:ascii="Times New Roman" w:eastAsia="Times New Roman" w:hAnsi="Times New Roman" w:cs="Times New Roman"/>
          <w:bCs/>
          <w:sz w:val="24"/>
          <w:szCs w:val="24"/>
          <w:lang w:eastAsia="sk-SK"/>
        </w:rPr>
        <w:t xml:space="preserve"> aby sa následne mohli správne integrovať do informačného systému Zbierky listín Obchodného registra.</w:t>
      </w: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B14AD5" w:rsidSect="002B63F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rsidR="007D5748" w:rsidRPr="00B14AD5"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B14AD5">
        <w:rPr>
          <w:rFonts w:ascii="Times New Roman" w:eastAsia="Times New Roman" w:hAnsi="Times New Roman" w:cs="Times New Roman"/>
          <w:bCs/>
          <w:sz w:val="24"/>
          <w:szCs w:val="24"/>
          <w:lang w:eastAsia="sk-SK"/>
        </w:rPr>
        <w:lastRenderedPageBreak/>
        <w:t xml:space="preserve">Tabuľka č. 3 </w:t>
      </w: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B14AD5" w:rsidRPr="00B14AD5" w:rsidTr="002B63FD">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poznámka</w:t>
            </w:r>
          </w:p>
        </w:tc>
      </w:tr>
      <w:tr w:rsidR="00B14AD5" w:rsidRPr="00B14AD5" w:rsidTr="002B63FD">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p>
        </w:tc>
      </w:tr>
      <w:tr w:rsidR="00B14AD5" w:rsidRPr="00B14AD5" w:rsidTr="002B63FD">
        <w:trPr>
          <w:trHeight w:val="255"/>
        </w:trPr>
        <w:tc>
          <w:tcPr>
            <w:tcW w:w="495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B14AD5">
              <w:rPr>
                <w:rFonts w:ascii="Times New Roman" w:eastAsia="Times New Roman" w:hAnsi="Times New Roman" w:cs="Times New Roman"/>
                <w:b/>
                <w:bCs/>
                <w:sz w:val="24"/>
                <w:szCs w:val="24"/>
                <w:lang w:eastAsia="sk-SK"/>
              </w:rPr>
              <w:t>Daňové príjmy (100)</w:t>
            </w:r>
            <w:r w:rsidRPr="00B14AD5">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2B63FD">
        <w:trPr>
          <w:trHeight w:val="255"/>
        </w:trPr>
        <w:tc>
          <w:tcPr>
            <w:tcW w:w="495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Nedaňové príjmy (200)</w:t>
            </w:r>
            <w:r w:rsidRPr="00B14AD5">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2B63FD">
        <w:trPr>
          <w:trHeight w:val="255"/>
        </w:trPr>
        <w:tc>
          <w:tcPr>
            <w:tcW w:w="495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Granty a transfery (300)</w:t>
            </w:r>
            <w:r w:rsidRPr="00B14AD5">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2B63FD">
        <w:trPr>
          <w:trHeight w:val="255"/>
        </w:trPr>
        <w:tc>
          <w:tcPr>
            <w:tcW w:w="495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2B63FD">
        <w:trPr>
          <w:trHeight w:val="255"/>
        </w:trPr>
        <w:tc>
          <w:tcPr>
            <w:tcW w:w="495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2B63FD">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bl>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B14AD5">
        <w:rPr>
          <w:rFonts w:ascii="Times New Roman" w:eastAsia="Times New Roman" w:hAnsi="Times New Roman" w:cs="Times New Roman"/>
          <w:bCs/>
          <w:sz w:val="20"/>
          <w:szCs w:val="20"/>
          <w:lang w:eastAsia="sk-SK"/>
        </w:rPr>
        <w:t>1 –  príjmy rozpísať až do položiek platnej ekonomickej klasifikácie</w:t>
      </w: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B14AD5"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B14AD5">
        <w:rPr>
          <w:rFonts w:ascii="Times New Roman" w:eastAsia="Times New Roman" w:hAnsi="Times New Roman" w:cs="Times New Roman"/>
          <w:b/>
          <w:bCs/>
          <w:sz w:val="24"/>
          <w:szCs w:val="20"/>
          <w:lang w:eastAsia="sk-SK"/>
        </w:rPr>
        <w:t>Poznámka:</w:t>
      </w: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B14AD5">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B14AD5">
        <w:rPr>
          <w:rFonts w:ascii="Times New Roman" w:eastAsia="Times New Roman" w:hAnsi="Times New Roman" w:cs="Times New Roman"/>
          <w:bCs/>
          <w:sz w:val="24"/>
          <w:szCs w:val="24"/>
          <w:lang w:eastAsia="sk-SK"/>
        </w:rPr>
        <w:t xml:space="preserve"> </w:t>
      </w: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B14AD5">
        <w:rPr>
          <w:rFonts w:ascii="Times New Roman" w:eastAsia="Times New Roman" w:hAnsi="Times New Roman" w:cs="Times New Roman"/>
          <w:bCs/>
          <w:sz w:val="24"/>
          <w:szCs w:val="24"/>
          <w:lang w:eastAsia="sk-SK"/>
        </w:rPr>
        <w:lastRenderedPageBreak/>
        <w:t xml:space="preserve">Tabuľka č. 4 </w:t>
      </w: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4879" w:type="dxa"/>
        <w:tblCellMar>
          <w:left w:w="70" w:type="dxa"/>
          <w:right w:w="70" w:type="dxa"/>
        </w:tblCellMar>
        <w:tblLook w:val="0000" w:firstRow="0" w:lastRow="0" w:firstColumn="0" w:lastColumn="0" w:noHBand="0" w:noVBand="0"/>
      </w:tblPr>
      <w:tblGrid>
        <w:gridCol w:w="7070"/>
        <w:gridCol w:w="1430"/>
        <w:gridCol w:w="1650"/>
        <w:gridCol w:w="1540"/>
        <w:gridCol w:w="1540"/>
        <w:gridCol w:w="1649"/>
      </w:tblGrid>
      <w:tr w:rsidR="00B14AD5" w:rsidRPr="00B14AD5" w:rsidTr="005E3699">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Vplyv na rozpočet verejnej správy</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poznámka</w:t>
            </w:r>
          </w:p>
        </w:tc>
      </w:tr>
      <w:tr w:rsidR="00B14AD5" w:rsidRPr="00B14AD5" w:rsidTr="005E3699">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B14AD5" w:rsidRDefault="007D5748" w:rsidP="007D5748">
            <w:pPr>
              <w:spacing w:after="0" w:line="240" w:lineRule="auto"/>
              <w:rPr>
                <w:rFonts w:ascii="Times New Roman" w:eastAsia="Times New Roman" w:hAnsi="Times New Roman" w:cs="Times New Roman"/>
                <w:b/>
                <w:bCs/>
                <w:sz w:val="20"/>
                <w:szCs w:val="20"/>
                <w:lang w:eastAsia="sk-SK"/>
              </w:rPr>
            </w:pPr>
          </w:p>
        </w:tc>
        <w:tc>
          <w:tcPr>
            <w:tcW w:w="1430" w:type="dxa"/>
            <w:tcBorders>
              <w:top w:val="nil"/>
              <w:left w:val="nil"/>
              <w:bottom w:val="single" w:sz="4" w:space="0" w:color="auto"/>
              <w:right w:val="single" w:sz="4" w:space="0" w:color="auto"/>
            </w:tcBorders>
            <w:shd w:val="clear" w:color="auto" w:fill="BFBFBF" w:themeFill="background1" w:themeFillShade="BF"/>
          </w:tcPr>
          <w:p w:rsidR="007D5748" w:rsidRPr="00B14AD5" w:rsidRDefault="000F26B8"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650" w:type="dxa"/>
            <w:tcBorders>
              <w:top w:val="nil"/>
              <w:left w:val="nil"/>
              <w:bottom w:val="single" w:sz="4" w:space="0" w:color="auto"/>
              <w:right w:val="single" w:sz="4" w:space="0" w:color="auto"/>
            </w:tcBorders>
            <w:shd w:val="clear" w:color="auto" w:fill="BFBFBF" w:themeFill="background1" w:themeFillShade="BF"/>
          </w:tcPr>
          <w:p w:rsidR="007D5748" w:rsidRPr="00B14AD5" w:rsidRDefault="000F26B8"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B14AD5" w:rsidRDefault="000F26B8"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2025</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B14AD5" w:rsidRDefault="000F26B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c>
          <w:tcPr>
            <w:tcW w:w="1649" w:type="dxa"/>
            <w:vMerge/>
            <w:tcBorders>
              <w:top w:val="single" w:sz="4" w:space="0" w:color="auto"/>
              <w:left w:val="single" w:sz="4" w:space="0" w:color="auto"/>
              <w:bottom w:val="single" w:sz="4" w:space="0" w:color="auto"/>
              <w:right w:val="single" w:sz="4" w:space="0" w:color="auto"/>
            </w:tcBorders>
            <w:vAlign w:val="center"/>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p>
        </w:tc>
      </w:tr>
      <w:tr w:rsidR="00B14AD5" w:rsidRPr="00B14AD5" w:rsidTr="005E3699">
        <w:trPr>
          <w:trHeight w:val="255"/>
        </w:trPr>
        <w:tc>
          <w:tcPr>
            <w:tcW w:w="707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Bežné výdavky (600)</w:t>
            </w:r>
          </w:p>
        </w:tc>
        <w:tc>
          <w:tcPr>
            <w:tcW w:w="143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65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5E3699">
        <w:trPr>
          <w:trHeight w:val="255"/>
        </w:trPr>
        <w:tc>
          <w:tcPr>
            <w:tcW w:w="707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Mzdy, platy, služobné príjmy a ostatné osobné vyrovnania (610)</w:t>
            </w:r>
          </w:p>
        </w:tc>
        <w:tc>
          <w:tcPr>
            <w:tcW w:w="143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5E3699">
        <w:trPr>
          <w:trHeight w:val="255"/>
        </w:trPr>
        <w:tc>
          <w:tcPr>
            <w:tcW w:w="707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sz w:val="20"/>
                <w:szCs w:val="20"/>
                <w:vertAlign w:val="superscript"/>
                <w:lang w:eastAsia="sk-SK"/>
              </w:rPr>
            </w:pPr>
            <w:r w:rsidRPr="00B14AD5">
              <w:rPr>
                <w:rFonts w:ascii="Times New Roman" w:eastAsia="Times New Roman" w:hAnsi="Times New Roman" w:cs="Times New Roman"/>
                <w:sz w:val="20"/>
                <w:szCs w:val="20"/>
                <w:lang w:eastAsia="sk-SK"/>
              </w:rPr>
              <w:t xml:space="preserve">  Poistné a príspevok do poisťovní (620)</w:t>
            </w:r>
          </w:p>
        </w:tc>
        <w:tc>
          <w:tcPr>
            <w:tcW w:w="143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5E3699">
        <w:trPr>
          <w:trHeight w:val="255"/>
        </w:trPr>
        <w:tc>
          <w:tcPr>
            <w:tcW w:w="707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sz w:val="20"/>
                <w:szCs w:val="20"/>
                <w:vertAlign w:val="superscript"/>
                <w:lang w:eastAsia="sk-SK"/>
              </w:rPr>
            </w:pPr>
            <w:r w:rsidRPr="00B14AD5">
              <w:rPr>
                <w:rFonts w:ascii="Times New Roman" w:eastAsia="Times New Roman" w:hAnsi="Times New Roman" w:cs="Times New Roman"/>
                <w:sz w:val="20"/>
                <w:szCs w:val="20"/>
                <w:lang w:eastAsia="sk-SK"/>
              </w:rPr>
              <w:t xml:space="preserve">  Tovary a služby (630)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5E3699">
        <w:trPr>
          <w:trHeight w:val="255"/>
        </w:trPr>
        <w:tc>
          <w:tcPr>
            <w:tcW w:w="707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Bežné transfery (640)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5E3699">
        <w:trPr>
          <w:trHeight w:val="255"/>
        </w:trPr>
        <w:tc>
          <w:tcPr>
            <w:tcW w:w="7070" w:type="dxa"/>
            <w:tcBorders>
              <w:top w:val="nil"/>
              <w:left w:val="single" w:sz="4" w:space="0" w:color="auto"/>
              <w:bottom w:val="single" w:sz="4" w:space="0" w:color="auto"/>
              <w:right w:val="single" w:sz="4" w:space="0" w:color="auto"/>
            </w:tcBorders>
            <w:vAlign w:val="center"/>
          </w:tcPr>
          <w:p w:rsidR="007D5748" w:rsidRPr="00B14AD5" w:rsidRDefault="007D5748" w:rsidP="008D339D">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Splácanie úrokov a ostatné platby súvisiace s </w:t>
            </w:r>
            <w:r w:rsidR="008D339D" w:rsidRPr="00B14AD5">
              <w:t xml:space="preserve"> </w:t>
            </w:r>
            <w:r w:rsidR="008D339D" w:rsidRPr="00B14AD5">
              <w:rPr>
                <w:rFonts w:ascii="Times New Roman" w:eastAsia="Times New Roman" w:hAnsi="Times New Roman" w:cs="Times New Roman"/>
                <w:sz w:val="20"/>
                <w:szCs w:val="20"/>
                <w:lang w:eastAsia="sk-SK"/>
              </w:rPr>
              <w:t>úverom, pôžičkou, návratnou finančnou výpomocou a finančným prenájmom</w:t>
            </w:r>
            <w:r w:rsidRPr="00B14AD5">
              <w:rPr>
                <w:rFonts w:ascii="Times New Roman" w:eastAsia="Times New Roman" w:hAnsi="Times New Roman" w:cs="Times New Roman"/>
                <w:sz w:val="20"/>
                <w:szCs w:val="20"/>
                <w:lang w:eastAsia="sk-SK"/>
              </w:rPr>
              <w:t xml:space="preserve"> (650)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r>
      <w:tr w:rsidR="00B14AD5" w:rsidRPr="00B14AD5" w:rsidTr="005E3699">
        <w:trPr>
          <w:trHeight w:val="255"/>
        </w:trPr>
        <w:tc>
          <w:tcPr>
            <w:tcW w:w="707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Kapitálové výdavky (700)</w:t>
            </w:r>
          </w:p>
        </w:tc>
        <w:tc>
          <w:tcPr>
            <w:tcW w:w="143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650" w:type="dxa"/>
            <w:tcBorders>
              <w:top w:val="nil"/>
              <w:left w:val="nil"/>
              <w:bottom w:val="single" w:sz="4" w:space="0" w:color="auto"/>
              <w:right w:val="single" w:sz="4" w:space="0" w:color="auto"/>
            </w:tcBorders>
          </w:tcPr>
          <w:p w:rsidR="007D5748" w:rsidRPr="002415ED" w:rsidRDefault="002415ED" w:rsidP="007D5748">
            <w:pPr>
              <w:spacing w:after="0" w:line="240" w:lineRule="auto"/>
              <w:jc w:val="center"/>
              <w:rPr>
                <w:rFonts w:ascii="Times New Roman" w:eastAsia="Times New Roman" w:hAnsi="Times New Roman" w:cs="Times New Roman"/>
                <w:bCs/>
                <w:sz w:val="20"/>
                <w:szCs w:val="20"/>
                <w:lang w:eastAsia="sk-SK"/>
              </w:rPr>
            </w:pPr>
            <w:r w:rsidRPr="002415ED">
              <w:rPr>
                <w:rFonts w:ascii="Times New Roman" w:eastAsia="Times New Roman" w:hAnsi="Times New Roman" w:cs="Times New Roman"/>
                <w:bCs/>
                <w:sz w:val="20"/>
                <w:szCs w:val="20"/>
                <w:lang w:eastAsia="sk-SK"/>
              </w:rPr>
              <w:t>349 716</w:t>
            </w: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5E3699">
        <w:trPr>
          <w:trHeight w:val="255"/>
        </w:trPr>
        <w:tc>
          <w:tcPr>
            <w:tcW w:w="707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Obstarávanie kapitálových aktív (710)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7D5748" w:rsidRPr="00B14AD5" w:rsidRDefault="002415ED"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349 716</w:t>
            </w: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5E3699">
        <w:trPr>
          <w:trHeight w:val="255"/>
        </w:trPr>
        <w:tc>
          <w:tcPr>
            <w:tcW w:w="707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Kapitálové transfery (720)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5E3699">
        <w:trPr>
          <w:trHeight w:val="255"/>
        </w:trPr>
        <w:tc>
          <w:tcPr>
            <w:tcW w:w="707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Výdavky z transakcií s finančnými aktívami a finančnými pasívami (800)</w:t>
            </w:r>
          </w:p>
        </w:tc>
        <w:tc>
          <w:tcPr>
            <w:tcW w:w="143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 </w:t>
            </w:r>
          </w:p>
        </w:tc>
        <w:tc>
          <w:tcPr>
            <w:tcW w:w="165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649"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5E3699">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Dopad na výdavky verejnej správy celkom</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0</w:t>
            </w:r>
          </w:p>
        </w:tc>
        <w:tc>
          <w:tcPr>
            <w:tcW w:w="165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B14AD5" w:rsidRDefault="002415ED"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349 716</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0"/>
                <w:szCs w:val="24"/>
                <w:lang w:eastAsia="sk-SK"/>
              </w:rPr>
              <w:t>0</w:t>
            </w:r>
          </w:p>
        </w:tc>
        <w:tc>
          <w:tcPr>
            <w:tcW w:w="164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bl>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B14AD5">
        <w:rPr>
          <w:rFonts w:ascii="Times New Roman" w:eastAsia="Times New Roman" w:hAnsi="Times New Roman" w:cs="Times New Roman"/>
          <w:bCs/>
          <w:sz w:val="20"/>
          <w:szCs w:val="20"/>
          <w:lang w:eastAsia="sk-SK"/>
        </w:rPr>
        <w:t>2 –  výdavky rozpísať až do položiek platnej ekonomickej klasifikácie</w:t>
      </w: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4"/>
          <w:szCs w:val="20"/>
          <w:lang w:eastAsia="sk-SK"/>
        </w:rPr>
        <w:t>Poznámka:</w:t>
      </w: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B14AD5">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B14AD5">
        <w:rPr>
          <w:rFonts w:ascii="Times New Roman" w:eastAsia="Times New Roman" w:hAnsi="Times New Roman" w:cs="Times New Roman"/>
          <w:bCs/>
          <w:sz w:val="24"/>
          <w:szCs w:val="24"/>
          <w:lang w:eastAsia="sk-SK"/>
        </w:rPr>
        <w:t xml:space="preserve">                 Tabuľka č. 5 </w:t>
      </w: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4954" w:type="dxa"/>
        <w:tblInd w:w="-784" w:type="dxa"/>
        <w:tblCellMar>
          <w:left w:w="70" w:type="dxa"/>
          <w:right w:w="70" w:type="dxa"/>
        </w:tblCellMar>
        <w:tblLook w:val="0000" w:firstRow="0" w:lastRow="0" w:firstColumn="0" w:lastColumn="0" w:noHBand="0" w:noVBand="0"/>
      </w:tblPr>
      <w:tblGrid>
        <w:gridCol w:w="6188"/>
        <w:gridCol w:w="1698"/>
        <w:gridCol w:w="1788"/>
        <w:gridCol w:w="720"/>
        <w:gridCol w:w="1158"/>
        <w:gridCol w:w="1560"/>
        <w:gridCol w:w="1332"/>
        <w:gridCol w:w="510"/>
      </w:tblGrid>
      <w:tr w:rsidR="00B14AD5" w:rsidRPr="00B14AD5" w:rsidTr="005E3699">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Zamestnanosť</w:t>
            </w:r>
          </w:p>
        </w:tc>
        <w:tc>
          <w:tcPr>
            <w:tcW w:w="6924"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Vplyv na rozpočet verejnej správy</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poznámka</w:t>
            </w:r>
          </w:p>
        </w:tc>
      </w:tr>
      <w:tr w:rsidR="00B14AD5" w:rsidRPr="00B14AD5" w:rsidTr="005E3699">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B14AD5" w:rsidRDefault="00FB3DF4"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+ 1</w:t>
            </w:r>
          </w:p>
        </w:tc>
        <w:tc>
          <w:tcPr>
            <w:tcW w:w="1878" w:type="dxa"/>
            <w:gridSpan w:val="2"/>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+ 2</w:t>
            </w:r>
          </w:p>
        </w:tc>
        <w:tc>
          <w:tcPr>
            <w:tcW w:w="156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+ 3</w:t>
            </w:r>
          </w:p>
        </w:tc>
        <w:tc>
          <w:tcPr>
            <w:tcW w:w="1842"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p>
        </w:tc>
      </w:tr>
      <w:tr w:rsidR="00B14AD5" w:rsidRPr="00B14AD5" w:rsidTr="005E3699">
        <w:trPr>
          <w:trHeight w:val="255"/>
        </w:trPr>
        <w:tc>
          <w:tcPr>
            <w:tcW w:w="6188"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78" w:type="dxa"/>
            <w:gridSpan w:val="2"/>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5E3699">
        <w:trPr>
          <w:trHeight w:val="255"/>
        </w:trPr>
        <w:tc>
          <w:tcPr>
            <w:tcW w:w="6188"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78" w:type="dxa"/>
            <w:gridSpan w:val="2"/>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60" w:type="dxa"/>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r>
      <w:tr w:rsidR="00B14AD5" w:rsidRPr="00B14AD5" w:rsidTr="005E3699">
        <w:trPr>
          <w:trHeight w:val="255"/>
        </w:trPr>
        <w:tc>
          <w:tcPr>
            <w:tcW w:w="6188"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78" w:type="dxa"/>
            <w:gridSpan w:val="2"/>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60" w:type="dxa"/>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5E3699">
        <w:trPr>
          <w:trHeight w:val="255"/>
        </w:trPr>
        <w:tc>
          <w:tcPr>
            <w:tcW w:w="6188"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c>
          <w:tcPr>
            <w:tcW w:w="1878" w:type="dxa"/>
            <w:gridSpan w:val="2"/>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c>
          <w:tcPr>
            <w:tcW w:w="1560" w:type="dxa"/>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c>
          <w:tcPr>
            <w:tcW w:w="1842" w:type="dxa"/>
            <w:gridSpan w:val="2"/>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5E3699">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878" w:type="dxa"/>
            <w:gridSpan w:val="2"/>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56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842"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r>
      <w:tr w:rsidR="00B14AD5" w:rsidRPr="00B14AD5" w:rsidTr="005E3699">
        <w:trPr>
          <w:trHeight w:val="255"/>
        </w:trPr>
        <w:tc>
          <w:tcPr>
            <w:tcW w:w="6188"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78" w:type="dxa"/>
            <w:gridSpan w:val="2"/>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r>
      <w:tr w:rsidR="00B14AD5" w:rsidRPr="00B14AD5" w:rsidTr="005E3699">
        <w:trPr>
          <w:trHeight w:val="255"/>
        </w:trPr>
        <w:tc>
          <w:tcPr>
            <w:tcW w:w="6188"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878" w:type="dxa"/>
            <w:gridSpan w:val="2"/>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56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5E3699">
        <w:trPr>
          <w:trHeight w:val="255"/>
        </w:trPr>
        <w:tc>
          <w:tcPr>
            <w:tcW w:w="6188"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78" w:type="dxa"/>
            <w:gridSpan w:val="2"/>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r>
      <w:tr w:rsidR="00B14AD5" w:rsidRPr="00B14AD5" w:rsidTr="005E3699">
        <w:trPr>
          <w:trHeight w:val="255"/>
        </w:trPr>
        <w:tc>
          <w:tcPr>
            <w:tcW w:w="6188"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878" w:type="dxa"/>
            <w:gridSpan w:val="2"/>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56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5E3699">
        <w:trPr>
          <w:trHeight w:val="255"/>
        </w:trPr>
        <w:tc>
          <w:tcPr>
            <w:tcW w:w="6188" w:type="dxa"/>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1878" w:type="dxa"/>
            <w:gridSpan w:val="2"/>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1560" w:type="dxa"/>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1842" w:type="dxa"/>
            <w:gridSpan w:val="2"/>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r>
      <w:tr w:rsidR="00B14AD5" w:rsidRPr="00B14AD5" w:rsidTr="005E3699">
        <w:trPr>
          <w:trHeight w:val="255"/>
        </w:trPr>
        <w:tc>
          <w:tcPr>
            <w:tcW w:w="6188" w:type="dxa"/>
            <w:tcBorders>
              <w:top w:val="nil"/>
              <w:left w:val="nil"/>
              <w:bottom w:val="nil"/>
              <w:right w:val="nil"/>
            </w:tcBorders>
          </w:tcPr>
          <w:p w:rsidR="007D5748" w:rsidRPr="00B14AD5" w:rsidRDefault="00D922E5"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Poznámka</w:t>
            </w:r>
            <w:r w:rsidR="007D5748" w:rsidRPr="00B14AD5">
              <w:rPr>
                <w:rFonts w:ascii="Times New Roman" w:eastAsia="Times New Roman" w:hAnsi="Times New Roman" w:cs="Times New Roman"/>
                <w:b/>
                <w:bCs/>
                <w:sz w:val="24"/>
                <w:szCs w:val="24"/>
                <w:lang w:eastAsia="sk-SK"/>
              </w:rPr>
              <w:t>:</w:t>
            </w:r>
          </w:p>
        </w:tc>
        <w:tc>
          <w:tcPr>
            <w:tcW w:w="1698" w:type="dxa"/>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1878" w:type="dxa"/>
            <w:gridSpan w:val="2"/>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1560" w:type="dxa"/>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1842" w:type="dxa"/>
            <w:gridSpan w:val="2"/>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r>
      <w:tr w:rsidR="00B14AD5" w:rsidRPr="00B14AD5" w:rsidTr="005E3699">
        <w:trPr>
          <w:trHeight w:val="255"/>
        </w:trPr>
        <w:tc>
          <w:tcPr>
            <w:tcW w:w="13112" w:type="dxa"/>
            <w:gridSpan w:val="6"/>
            <w:tcBorders>
              <w:top w:val="nil"/>
              <w:left w:val="nil"/>
              <w:bottom w:val="nil"/>
              <w:right w:val="nil"/>
            </w:tcBorders>
            <w:noWrap/>
          </w:tcPr>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B14AD5">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842" w:type="dxa"/>
            <w:gridSpan w:val="2"/>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r>
      <w:tr w:rsidR="00B14AD5" w:rsidRPr="00B14AD5" w:rsidTr="005E3699">
        <w:trPr>
          <w:trHeight w:val="255"/>
        </w:trPr>
        <w:tc>
          <w:tcPr>
            <w:tcW w:w="10394" w:type="dxa"/>
            <w:gridSpan w:val="4"/>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158" w:type="dxa"/>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2892" w:type="dxa"/>
            <w:gridSpan w:val="2"/>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510" w:type="dxa"/>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r>
    </w:tbl>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p>
    <w:p w:rsidR="002B63FD" w:rsidRPr="00B14AD5" w:rsidRDefault="002B63FD" w:rsidP="007D5748">
      <w:pPr>
        <w:spacing w:after="0" w:line="240" w:lineRule="auto"/>
        <w:rPr>
          <w:rFonts w:ascii="Times New Roman" w:eastAsia="Times New Roman" w:hAnsi="Times New Roman" w:cs="Times New Roman"/>
          <w:b/>
          <w:bCs/>
          <w:sz w:val="24"/>
          <w:szCs w:val="24"/>
          <w:lang w:eastAsia="sk-SK"/>
        </w:rPr>
      </w:pPr>
    </w:p>
    <w:p w:rsidR="002B63FD" w:rsidRPr="00B14AD5" w:rsidRDefault="002B63FD" w:rsidP="007D5748">
      <w:pPr>
        <w:spacing w:after="0" w:line="240" w:lineRule="auto"/>
        <w:rPr>
          <w:rFonts w:ascii="Times New Roman" w:eastAsia="Times New Roman" w:hAnsi="Times New Roman" w:cs="Times New Roman"/>
          <w:b/>
          <w:bCs/>
          <w:sz w:val="24"/>
          <w:szCs w:val="24"/>
          <w:lang w:eastAsia="sk-SK"/>
        </w:rPr>
      </w:pPr>
    </w:p>
    <w:p w:rsidR="002B63FD" w:rsidRPr="00B14AD5" w:rsidRDefault="002B63FD" w:rsidP="007D5748">
      <w:pPr>
        <w:spacing w:after="0" w:line="240" w:lineRule="auto"/>
        <w:rPr>
          <w:rFonts w:ascii="Times New Roman" w:eastAsia="Times New Roman" w:hAnsi="Times New Roman" w:cs="Times New Roman"/>
          <w:b/>
          <w:bCs/>
          <w:sz w:val="24"/>
          <w:szCs w:val="24"/>
          <w:lang w:eastAsia="sk-SK"/>
        </w:rPr>
      </w:pPr>
    </w:p>
    <w:p w:rsidR="002B63FD" w:rsidRPr="00B14AD5" w:rsidRDefault="002B63FD" w:rsidP="007D5748">
      <w:pPr>
        <w:spacing w:after="0" w:line="240" w:lineRule="auto"/>
        <w:rPr>
          <w:rFonts w:ascii="Times New Roman" w:eastAsia="Times New Roman" w:hAnsi="Times New Roman" w:cs="Times New Roman"/>
          <w:b/>
          <w:bCs/>
          <w:sz w:val="24"/>
          <w:szCs w:val="24"/>
          <w:lang w:eastAsia="sk-SK"/>
        </w:rPr>
      </w:pPr>
    </w:p>
    <w:p w:rsidR="002B63FD" w:rsidRPr="00B14AD5" w:rsidRDefault="002B63FD" w:rsidP="007D5748">
      <w:pPr>
        <w:spacing w:after="0" w:line="240" w:lineRule="auto"/>
        <w:rPr>
          <w:rFonts w:ascii="Times New Roman" w:eastAsia="Times New Roman" w:hAnsi="Times New Roman" w:cs="Times New Roman"/>
          <w:b/>
          <w:bCs/>
          <w:sz w:val="24"/>
          <w:szCs w:val="24"/>
          <w:lang w:eastAsia="sk-SK"/>
        </w:rPr>
      </w:pPr>
    </w:p>
    <w:p w:rsidR="002B63FD" w:rsidRPr="00B14AD5" w:rsidRDefault="002B63FD" w:rsidP="007D5748">
      <w:pPr>
        <w:spacing w:after="0" w:line="240" w:lineRule="auto"/>
        <w:rPr>
          <w:rFonts w:ascii="Times New Roman" w:eastAsia="Times New Roman" w:hAnsi="Times New Roman" w:cs="Times New Roman"/>
          <w:b/>
          <w:bCs/>
          <w:sz w:val="24"/>
          <w:szCs w:val="24"/>
          <w:lang w:eastAsia="sk-SK"/>
        </w:rPr>
      </w:pPr>
    </w:p>
    <w:p w:rsidR="002B63FD" w:rsidRPr="00B14AD5" w:rsidRDefault="002B63FD" w:rsidP="007D5748">
      <w:pPr>
        <w:spacing w:after="0" w:line="240" w:lineRule="auto"/>
        <w:rPr>
          <w:rFonts w:ascii="Times New Roman" w:eastAsia="Times New Roman" w:hAnsi="Times New Roman" w:cs="Times New Roman"/>
          <w:b/>
          <w:bCs/>
          <w:sz w:val="24"/>
          <w:szCs w:val="24"/>
          <w:lang w:eastAsia="sk-SK"/>
        </w:rPr>
      </w:pPr>
    </w:p>
    <w:p w:rsidR="002B63FD" w:rsidRPr="00B14AD5" w:rsidRDefault="002B63FD" w:rsidP="007D5748">
      <w:pPr>
        <w:spacing w:after="0" w:line="240" w:lineRule="auto"/>
        <w:rPr>
          <w:rFonts w:ascii="Times New Roman" w:eastAsia="Times New Roman" w:hAnsi="Times New Roman" w:cs="Times New Roman"/>
          <w:b/>
          <w:bCs/>
          <w:sz w:val="24"/>
          <w:szCs w:val="24"/>
          <w:lang w:eastAsia="sk-SK"/>
        </w:rPr>
      </w:pPr>
    </w:p>
    <w:p w:rsidR="002B63FD" w:rsidRPr="00B14AD5" w:rsidRDefault="002B63FD" w:rsidP="007D5748">
      <w:pPr>
        <w:spacing w:after="0" w:line="240" w:lineRule="auto"/>
        <w:rPr>
          <w:rFonts w:ascii="Times New Roman" w:eastAsia="Times New Roman" w:hAnsi="Times New Roman" w:cs="Times New Roman"/>
          <w:b/>
          <w:bCs/>
          <w:sz w:val="24"/>
          <w:szCs w:val="24"/>
          <w:lang w:eastAsia="sk-SK"/>
        </w:rPr>
      </w:pPr>
    </w:p>
    <w:p w:rsidR="002B63FD" w:rsidRPr="00B14AD5" w:rsidRDefault="002B63FD" w:rsidP="007D5748">
      <w:pPr>
        <w:spacing w:after="0" w:line="240" w:lineRule="auto"/>
        <w:rPr>
          <w:rFonts w:ascii="Times New Roman" w:eastAsia="Times New Roman" w:hAnsi="Times New Roman" w:cs="Times New Roman"/>
          <w:b/>
          <w:bCs/>
          <w:sz w:val="24"/>
          <w:szCs w:val="24"/>
          <w:lang w:eastAsia="sk-SK"/>
        </w:rPr>
      </w:pPr>
    </w:p>
    <w:p w:rsidR="002B63FD" w:rsidRPr="00B14AD5" w:rsidRDefault="00D922E5"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xml:space="preserve">                                                                 </w:t>
      </w:r>
    </w:p>
    <w:p w:rsidR="002B63FD" w:rsidRPr="00B14AD5" w:rsidRDefault="002B63FD" w:rsidP="002B63FD">
      <w:pPr>
        <w:spacing w:after="0" w:line="240" w:lineRule="auto"/>
        <w:jc w:val="both"/>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 xml:space="preserve">2.2.5. Výpočet vplyvov na dlhodobú udržateľnosť verejných financií </w:t>
      </w:r>
    </w:p>
    <w:p w:rsidR="002B63FD" w:rsidRPr="00B14AD5" w:rsidRDefault="002B63FD" w:rsidP="002B63FD">
      <w:pPr>
        <w:spacing w:after="0" w:line="240" w:lineRule="auto"/>
        <w:jc w:val="both"/>
        <w:rPr>
          <w:rFonts w:ascii="Times New Roman" w:eastAsia="Times New Roman" w:hAnsi="Times New Roman" w:cs="Times New Roman"/>
          <w:sz w:val="24"/>
          <w:szCs w:val="24"/>
          <w:lang w:eastAsia="sk-SK"/>
        </w:rPr>
      </w:pPr>
    </w:p>
    <w:p w:rsidR="002B63FD" w:rsidRPr="00B14AD5" w:rsidRDefault="002B63FD" w:rsidP="00AB5919">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xml:space="preserve">Uveďte model, ktorý bol použitý na stanovenie vplyvov na príjmy a výdavky v dlhodobom horizonte, ako aj predpoklady, z ktorých ste vychádzali a boli v modeli zahrnuté. Popíšte použitý model spolu s jeho modifikáciami, ak boli pri výpočte vykonané. </w:t>
      </w:r>
    </w:p>
    <w:p w:rsidR="002B63FD" w:rsidRPr="00B14AD5" w:rsidRDefault="002B63FD" w:rsidP="002B63FD">
      <w:pPr>
        <w:spacing w:after="0" w:line="240" w:lineRule="auto"/>
        <w:jc w:val="both"/>
        <w:rPr>
          <w:rFonts w:ascii="Times New Roman" w:eastAsia="Times New Roman" w:hAnsi="Times New Roman" w:cs="Times New Roman"/>
          <w:sz w:val="24"/>
          <w:szCs w:val="24"/>
          <w:lang w:eastAsia="sk-SK"/>
        </w:rPr>
      </w:pPr>
    </w:p>
    <w:p w:rsidR="002B63FD" w:rsidRPr="00B14AD5" w:rsidRDefault="002B63FD" w:rsidP="002B63FD">
      <w:pPr>
        <w:spacing w:after="0" w:line="240" w:lineRule="auto"/>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xml:space="preserve">                                                                                                                        </w:t>
      </w:r>
      <w:r w:rsidR="00D922E5" w:rsidRPr="00B14AD5">
        <w:rPr>
          <w:rFonts w:ascii="Times New Roman" w:eastAsia="Times New Roman" w:hAnsi="Times New Roman" w:cs="Times New Roman"/>
          <w:sz w:val="24"/>
          <w:szCs w:val="24"/>
          <w:lang w:eastAsia="sk-SK"/>
        </w:rPr>
        <w:t xml:space="preserve">        </w:t>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D922E5" w:rsidRPr="00B14AD5">
        <w:rPr>
          <w:rFonts w:ascii="Times New Roman" w:eastAsia="Times New Roman" w:hAnsi="Times New Roman" w:cs="Times New Roman"/>
          <w:sz w:val="24"/>
          <w:szCs w:val="24"/>
          <w:lang w:eastAsia="sk-SK"/>
        </w:rPr>
        <w:t>Tabuľka č. 6</w:t>
      </w:r>
    </w:p>
    <w:p w:rsidR="00943733" w:rsidRPr="00B14AD5" w:rsidRDefault="00943733" w:rsidP="002B63FD">
      <w:pPr>
        <w:spacing w:after="0" w:line="240" w:lineRule="auto"/>
        <w:jc w:val="both"/>
        <w:rPr>
          <w:rFonts w:ascii="Times New Roman" w:eastAsia="Times New Roman" w:hAnsi="Times New Roman" w:cs="Times New Roman"/>
          <w:sz w:val="24"/>
          <w:szCs w:val="24"/>
          <w:lang w:eastAsia="sk-SK"/>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47"/>
        <w:gridCol w:w="1559"/>
        <w:gridCol w:w="1559"/>
        <w:gridCol w:w="1418"/>
        <w:gridCol w:w="1984"/>
        <w:gridCol w:w="3119"/>
      </w:tblGrid>
      <w:tr w:rsidR="00B14AD5" w:rsidRPr="00B14AD5" w:rsidTr="005E3699">
        <w:trPr>
          <w:trHeight w:val="284"/>
        </w:trPr>
        <w:tc>
          <w:tcPr>
            <w:tcW w:w="2943" w:type="dxa"/>
            <w:vMerge w:val="restart"/>
            <w:shd w:val="clear" w:color="auto" w:fill="BFBFBF" w:themeFill="background1" w:themeFillShade="BF"/>
            <w:vAlign w:val="center"/>
          </w:tcPr>
          <w:p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Dlhodobá udržateľnosť</w:t>
            </w:r>
          </w:p>
        </w:tc>
        <w:tc>
          <w:tcPr>
            <w:tcW w:w="7967" w:type="dxa"/>
            <w:gridSpan w:val="5"/>
            <w:shd w:val="clear" w:color="auto" w:fill="BFBFBF" w:themeFill="background1" w:themeFillShade="BF"/>
          </w:tcPr>
          <w:p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Vplyv na verejné financie</w:t>
            </w:r>
          </w:p>
        </w:tc>
        <w:tc>
          <w:tcPr>
            <w:tcW w:w="3119" w:type="dxa"/>
            <w:vMerge w:val="restart"/>
            <w:shd w:val="clear" w:color="auto" w:fill="BFBFBF" w:themeFill="background1" w:themeFillShade="BF"/>
            <w:vAlign w:val="center"/>
          </w:tcPr>
          <w:p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Poznámka</w:t>
            </w:r>
          </w:p>
        </w:tc>
      </w:tr>
      <w:tr w:rsidR="00B14AD5" w:rsidRPr="00B14AD5" w:rsidTr="005E3699">
        <w:trPr>
          <w:trHeight w:val="284"/>
        </w:trPr>
        <w:tc>
          <w:tcPr>
            <w:tcW w:w="2943" w:type="dxa"/>
            <w:vMerge/>
            <w:shd w:val="clear" w:color="auto" w:fill="BFBFBF" w:themeFill="background1" w:themeFillShade="BF"/>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447" w:type="dxa"/>
            <w:shd w:val="clear" w:color="auto" w:fill="BFBFBF" w:themeFill="background1" w:themeFillShade="BF"/>
          </w:tcPr>
          <w:p w:rsidR="002B63FD" w:rsidRPr="00B14AD5" w:rsidRDefault="00FB3DF4"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d</w:t>
            </w:r>
          </w:p>
        </w:tc>
        <w:tc>
          <w:tcPr>
            <w:tcW w:w="1559" w:type="dxa"/>
            <w:shd w:val="clear" w:color="auto" w:fill="BFBFBF" w:themeFill="background1" w:themeFillShade="BF"/>
          </w:tcPr>
          <w:p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d+10</w:t>
            </w:r>
          </w:p>
        </w:tc>
        <w:tc>
          <w:tcPr>
            <w:tcW w:w="1559" w:type="dxa"/>
            <w:shd w:val="clear" w:color="auto" w:fill="BFBFBF" w:themeFill="background1" w:themeFillShade="BF"/>
          </w:tcPr>
          <w:p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d+20</w:t>
            </w:r>
          </w:p>
        </w:tc>
        <w:tc>
          <w:tcPr>
            <w:tcW w:w="1418" w:type="dxa"/>
            <w:shd w:val="clear" w:color="auto" w:fill="BFBFBF" w:themeFill="background1" w:themeFillShade="BF"/>
          </w:tcPr>
          <w:p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d+30</w:t>
            </w:r>
          </w:p>
        </w:tc>
        <w:tc>
          <w:tcPr>
            <w:tcW w:w="1984" w:type="dxa"/>
            <w:shd w:val="clear" w:color="auto" w:fill="BFBFBF" w:themeFill="background1" w:themeFillShade="BF"/>
          </w:tcPr>
          <w:p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d+40</w:t>
            </w:r>
          </w:p>
        </w:tc>
        <w:tc>
          <w:tcPr>
            <w:tcW w:w="3119" w:type="dxa"/>
            <w:vMerge/>
            <w:shd w:val="clear" w:color="auto" w:fill="BFBFBF" w:themeFill="background1" w:themeFillShade="BF"/>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r>
      <w:tr w:rsidR="00B14AD5" w:rsidRPr="00B14AD5" w:rsidTr="005E3699">
        <w:trPr>
          <w:trHeight w:val="284"/>
        </w:trPr>
        <w:tc>
          <w:tcPr>
            <w:tcW w:w="2943" w:type="dxa"/>
            <w:shd w:val="clear" w:color="auto" w:fill="auto"/>
            <w:vAlign w:val="bottom"/>
          </w:tcPr>
          <w:p w:rsidR="002B63FD" w:rsidRPr="00B14AD5" w:rsidRDefault="002B63FD" w:rsidP="00D922E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Vplyv na výdavky v p. b. HDP</w:t>
            </w:r>
          </w:p>
        </w:tc>
        <w:tc>
          <w:tcPr>
            <w:tcW w:w="1447"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418"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984"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3119"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r>
      <w:tr w:rsidR="00B14AD5" w:rsidRPr="00B14AD5" w:rsidTr="005E3699">
        <w:trPr>
          <w:trHeight w:val="284"/>
        </w:trPr>
        <w:tc>
          <w:tcPr>
            <w:tcW w:w="2943" w:type="dxa"/>
            <w:shd w:val="clear" w:color="auto" w:fill="auto"/>
          </w:tcPr>
          <w:p w:rsidR="002B63FD" w:rsidRPr="00B14AD5" w:rsidRDefault="002B63FD" w:rsidP="00D922E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Vplyv na príjmy v p. b. HDP</w:t>
            </w:r>
          </w:p>
        </w:tc>
        <w:tc>
          <w:tcPr>
            <w:tcW w:w="1447"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418"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984"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3119"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r>
      <w:tr w:rsidR="002B63FD" w:rsidRPr="00B14AD5" w:rsidTr="005E3699">
        <w:trPr>
          <w:trHeight w:val="284"/>
        </w:trPr>
        <w:tc>
          <w:tcPr>
            <w:tcW w:w="2943" w:type="dxa"/>
            <w:shd w:val="clear" w:color="auto" w:fill="auto"/>
          </w:tcPr>
          <w:p w:rsidR="002B63FD" w:rsidRPr="00B14AD5" w:rsidRDefault="002B63FD" w:rsidP="00D922E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Vplyv na bilanciu  v p. b. HDP</w:t>
            </w:r>
          </w:p>
        </w:tc>
        <w:tc>
          <w:tcPr>
            <w:tcW w:w="1447"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418"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984"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3119"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r>
    </w:tbl>
    <w:p w:rsidR="002B63FD" w:rsidRPr="00B14AD5" w:rsidRDefault="002B63FD" w:rsidP="002B63FD">
      <w:pPr>
        <w:spacing w:after="0" w:line="240" w:lineRule="auto"/>
        <w:jc w:val="both"/>
        <w:rPr>
          <w:rFonts w:ascii="Times New Roman" w:eastAsia="Times New Roman" w:hAnsi="Times New Roman" w:cs="Times New Roman"/>
          <w:sz w:val="24"/>
          <w:szCs w:val="24"/>
          <w:lang w:eastAsia="sk-SK"/>
        </w:rPr>
      </w:pPr>
    </w:p>
    <w:p w:rsidR="002B63FD" w:rsidRPr="00B14AD5" w:rsidRDefault="00D922E5" w:rsidP="002B63FD">
      <w:pPr>
        <w:spacing w:after="0" w:line="240" w:lineRule="auto"/>
        <w:jc w:val="both"/>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Poznámka</w:t>
      </w:r>
      <w:r w:rsidR="002B63FD" w:rsidRPr="00B14AD5">
        <w:rPr>
          <w:rFonts w:ascii="Times New Roman" w:eastAsia="Times New Roman" w:hAnsi="Times New Roman" w:cs="Times New Roman"/>
          <w:b/>
          <w:sz w:val="24"/>
          <w:szCs w:val="24"/>
          <w:lang w:eastAsia="sk-SK"/>
        </w:rPr>
        <w:t xml:space="preserve">: </w:t>
      </w:r>
    </w:p>
    <w:p w:rsidR="002B63FD" w:rsidRPr="00B14AD5" w:rsidRDefault="002B63FD" w:rsidP="002B63FD">
      <w:pPr>
        <w:spacing w:after="0" w:line="240" w:lineRule="auto"/>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xml:space="preserve">Písmeno „d“ označuje prvý rok nasledujúcej dekády. </w:t>
      </w:r>
    </w:p>
    <w:p w:rsidR="002B63FD" w:rsidRDefault="002B63FD" w:rsidP="008A6C51">
      <w:pPr>
        <w:spacing w:after="0" w:line="240" w:lineRule="auto"/>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xml:space="preserve">Tabuľka sa vypĺňa pre každé opatrenie samostatne. V prípade zavádzania viacerých opatrení sa vyplní aj tabuľka obsahujúca aj kumulatívny efekt zavedenia všetkých opatrení súčasne.“  </w:t>
      </w:r>
    </w:p>
    <w:p w:rsidR="008A6C51" w:rsidRPr="00B14AD5" w:rsidRDefault="008A6C51" w:rsidP="008A6C51">
      <w:pPr>
        <w:spacing w:after="0" w:line="240" w:lineRule="auto"/>
        <w:jc w:val="both"/>
        <w:rPr>
          <w:rFonts w:ascii="Times New Roman" w:eastAsia="Times New Roman" w:hAnsi="Times New Roman" w:cs="Times New Roman"/>
          <w:b/>
          <w:bCs/>
          <w:sz w:val="24"/>
          <w:szCs w:val="24"/>
          <w:lang w:eastAsia="sk-SK"/>
        </w:rPr>
        <w:sectPr w:rsidR="008A6C51" w:rsidRPr="00B14AD5">
          <w:pgSz w:w="16838" w:h="11906" w:orient="landscape"/>
          <w:pgMar w:top="1418" w:right="1418" w:bottom="1418" w:left="1418" w:header="709" w:footer="709" w:gutter="0"/>
          <w:cols w:space="708"/>
          <w:docGrid w:linePitch="360"/>
        </w:sectPr>
      </w:pPr>
    </w:p>
    <w:p w:rsidR="00CB3623" w:rsidRPr="00B14AD5" w:rsidRDefault="00CB3623" w:rsidP="00A87B9A">
      <w:pPr>
        <w:spacing w:after="0" w:line="240" w:lineRule="auto"/>
        <w:jc w:val="center"/>
      </w:pPr>
    </w:p>
    <w:sectPr w:rsidR="00CB3623" w:rsidRPr="00B14AD5" w:rsidSect="003865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CF6" w:rsidRDefault="00102CF6">
      <w:pPr>
        <w:spacing w:after="0" w:line="240" w:lineRule="auto"/>
      </w:pPr>
      <w:r>
        <w:separator/>
      </w:r>
    </w:p>
  </w:endnote>
  <w:endnote w:type="continuationSeparator" w:id="0">
    <w:p w:rsidR="00102CF6" w:rsidRDefault="0010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7A" w:rsidRDefault="00343F7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343F7A" w:rsidRDefault="00343F7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7A" w:rsidRDefault="00343F7A">
    <w:pPr>
      <w:pStyle w:val="Pta"/>
      <w:jc w:val="right"/>
    </w:pPr>
    <w:r>
      <w:fldChar w:fldCharType="begin"/>
    </w:r>
    <w:r>
      <w:instrText>PAGE   \* MERGEFORMAT</w:instrText>
    </w:r>
    <w:r>
      <w:fldChar w:fldCharType="separate"/>
    </w:r>
    <w:r w:rsidR="00ED27C7">
      <w:rPr>
        <w:noProof/>
      </w:rPr>
      <w:t>1</w:t>
    </w:r>
    <w:r>
      <w:fldChar w:fldCharType="end"/>
    </w:r>
  </w:p>
  <w:p w:rsidR="00343F7A" w:rsidRDefault="00343F7A">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7A" w:rsidRDefault="00343F7A">
    <w:pPr>
      <w:pStyle w:val="Pta"/>
      <w:jc w:val="right"/>
    </w:pPr>
    <w:r>
      <w:fldChar w:fldCharType="begin"/>
    </w:r>
    <w:r>
      <w:instrText>PAGE   \* MERGEFORMAT</w:instrText>
    </w:r>
    <w:r>
      <w:fldChar w:fldCharType="separate"/>
    </w:r>
    <w:r>
      <w:rPr>
        <w:noProof/>
      </w:rPr>
      <w:t>0</w:t>
    </w:r>
    <w:r>
      <w:fldChar w:fldCharType="end"/>
    </w:r>
  </w:p>
  <w:p w:rsidR="00343F7A" w:rsidRDefault="00343F7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CF6" w:rsidRDefault="00102CF6">
      <w:pPr>
        <w:spacing w:after="0" w:line="240" w:lineRule="auto"/>
      </w:pPr>
      <w:r>
        <w:separator/>
      </w:r>
    </w:p>
  </w:footnote>
  <w:footnote w:type="continuationSeparator" w:id="0">
    <w:p w:rsidR="00102CF6" w:rsidRDefault="00102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7A" w:rsidRDefault="00343F7A" w:rsidP="002B63FD">
    <w:pPr>
      <w:pStyle w:val="Hlavika"/>
      <w:jc w:val="right"/>
      <w:rPr>
        <w:sz w:val="24"/>
        <w:szCs w:val="24"/>
      </w:rPr>
    </w:pPr>
    <w:r>
      <w:rPr>
        <w:sz w:val="24"/>
        <w:szCs w:val="24"/>
      </w:rPr>
      <w:t>Príloha č. 2</w:t>
    </w:r>
  </w:p>
  <w:p w:rsidR="00343F7A" w:rsidRPr="00EB59C8" w:rsidRDefault="00343F7A" w:rsidP="002B63FD">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7A" w:rsidRPr="0024067A" w:rsidRDefault="00343F7A">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7A" w:rsidRPr="000A15AE" w:rsidRDefault="00343F7A" w:rsidP="002B63FD">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355F"/>
    <w:rsid w:val="00035EB6"/>
    <w:rsid w:val="00037910"/>
    <w:rsid w:val="00057135"/>
    <w:rsid w:val="00070420"/>
    <w:rsid w:val="00071D97"/>
    <w:rsid w:val="00096246"/>
    <w:rsid w:val="0009669E"/>
    <w:rsid w:val="000B21E7"/>
    <w:rsid w:val="000B509B"/>
    <w:rsid w:val="000C3D75"/>
    <w:rsid w:val="000F00DA"/>
    <w:rsid w:val="000F26B8"/>
    <w:rsid w:val="00102CF6"/>
    <w:rsid w:val="001127A8"/>
    <w:rsid w:val="00167F3F"/>
    <w:rsid w:val="00170D2B"/>
    <w:rsid w:val="001B1EA6"/>
    <w:rsid w:val="001E381F"/>
    <w:rsid w:val="00200898"/>
    <w:rsid w:val="002026B6"/>
    <w:rsid w:val="00212894"/>
    <w:rsid w:val="002227AD"/>
    <w:rsid w:val="002415ED"/>
    <w:rsid w:val="00243FD4"/>
    <w:rsid w:val="002456DB"/>
    <w:rsid w:val="00250455"/>
    <w:rsid w:val="002B5AD4"/>
    <w:rsid w:val="002B63FD"/>
    <w:rsid w:val="002D01B4"/>
    <w:rsid w:val="00311CC5"/>
    <w:rsid w:val="00317B90"/>
    <w:rsid w:val="00343F7A"/>
    <w:rsid w:val="003730D8"/>
    <w:rsid w:val="003776A6"/>
    <w:rsid w:val="0038658F"/>
    <w:rsid w:val="003951F7"/>
    <w:rsid w:val="003B54AC"/>
    <w:rsid w:val="003B7684"/>
    <w:rsid w:val="003E389E"/>
    <w:rsid w:val="003E59B8"/>
    <w:rsid w:val="003F586F"/>
    <w:rsid w:val="004103E7"/>
    <w:rsid w:val="004214FA"/>
    <w:rsid w:val="004308F7"/>
    <w:rsid w:val="0044209C"/>
    <w:rsid w:val="00461C23"/>
    <w:rsid w:val="00474F11"/>
    <w:rsid w:val="00483DD0"/>
    <w:rsid w:val="00487203"/>
    <w:rsid w:val="004E5E76"/>
    <w:rsid w:val="004F11C4"/>
    <w:rsid w:val="004F7BA5"/>
    <w:rsid w:val="005005EC"/>
    <w:rsid w:val="00517BC5"/>
    <w:rsid w:val="005307FC"/>
    <w:rsid w:val="00572B2D"/>
    <w:rsid w:val="005B1CEC"/>
    <w:rsid w:val="005C56E6"/>
    <w:rsid w:val="005E3699"/>
    <w:rsid w:val="006345FC"/>
    <w:rsid w:val="00634DAF"/>
    <w:rsid w:val="0065509F"/>
    <w:rsid w:val="00670E27"/>
    <w:rsid w:val="00693E5F"/>
    <w:rsid w:val="006A0A97"/>
    <w:rsid w:val="006A2947"/>
    <w:rsid w:val="0070180B"/>
    <w:rsid w:val="00714AEB"/>
    <w:rsid w:val="007246BD"/>
    <w:rsid w:val="00727689"/>
    <w:rsid w:val="00772F72"/>
    <w:rsid w:val="0077530D"/>
    <w:rsid w:val="007B20C9"/>
    <w:rsid w:val="007D2BE4"/>
    <w:rsid w:val="007D5748"/>
    <w:rsid w:val="007E2DF4"/>
    <w:rsid w:val="008205B7"/>
    <w:rsid w:val="00823B99"/>
    <w:rsid w:val="008421F0"/>
    <w:rsid w:val="00872833"/>
    <w:rsid w:val="00893B76"/>
    <w:rsid w:val="008A1067"/>
    <w:rsid w:val="008A6C51"/>
    <w:rsid w:val="008B7029"/>
    <w:rsid w:val="008C4986"/>
    <w:rsid w:val="008D339D"/>
    <w:rsid w:val="008E2736"/>
    <w:rsid w:val="00943733"/>
    <w:rsid w:val="009706B7"/>
    <w:rsid w:val="0097106B"/>
    <w:rsid w:val="009B0CFF"/>
    <w:rsid w:val="009C0E79"/>
    <w:rsid w:val="009F64B7"/>
    <w:rsid w:val="00A0781F"/>
    <w:rsid w:val="00A329F6"/>
    <w:rsid w:val="00A56391"/>
    <w:rsid w:val="00A87B9A"/>
    <w:rsid w:val="00AB5919"/>
    <w:rsid w:val="00AC5862"/>
    <w:rsid w:val="00B0324C"/>
    <w:rsid w:val="00B13172"/>
    <w:rsid w:val="00B14AD5"/>
    <w:rsid w:val="00B15B33"/>
    <w:rsid w:val="00B22B39"/>
    <w:rsid w:val="00B47352"/>
    <w:rsid w:val="00B5535C"/>
    <w:rsid w:val="00B86A24"/>
    <w:rsid w:val="00BA282F"/>
    <w:rsid w:val="00BB1B78"/>
    <w:rsid w:val="00BB79CC"/>
    <w:rsid w:val="00BD67B2"/>
    <w:rsid w:val="00C15212"/>
    <w:rsid w:val="00C22FEC"/>
    <w:rsid w:val="00C37DFA"/>
    <w:rsid w:val="00C51FD4"/>
    <w:rsid w:val="00C653D7"/>
    <w:rsid w:val="00CB3623"/>
    <w:rsid w:val="00CC22B2"/>
    <w:rsid w:val="00CE299A"/>
    <w:rsid w:val="00CE40C2"/>
    <w:rsid w:val="00D200BE"/>
    <w:rsid w:val="00D9171A"/>
    <w:rsid w:val="00D922E5"/>
    <w:rsid w:val="00DA0F6E"/>
    <w:rsid w:val="00DE5BF1"/>
    <w:rsid w:val="00E07CE9"/>
    <w:rsid w:val="00E161E5"/>
    <w:rsid w:val="00E3143B"/>
    <w:rsid w:val="00E40783"/>
    <w:rsid w:val="00E47300"/>
    <w:rsid w:val="00E4770B"/>
    <w:rsid w:val="00E9224F"/>
    <w:rsid w:val="00E963A3"/>
    <w:rsid w:val="00EA1E90"/>
    <w:rsid w:val="00EB431A"/>
    <w:rsid w:val="00ED27C7"/>
    <w:rsid w:val="00EE28EB"/>
    <w:rsid w:val="00EE4F8B"/>
    <w:rsid w:val="00F348E6"/>
    <w:rsid w:val="00F40136"/>
    <w:rsid w:val="00F648AB"/>
    <w:rsid w:val="00F8525D"/>
    <w:rsid w:val="00F95C1C"/>
    <w:rsid w:val="00FB07F4"/>
    <w:rsid w:val="00FB3DF4"/>
    <w:rsid w:val="00FB4A4A"/>
    <w:rsid w:val="00FD6C37"/>
    <w:rsid w:val="00FD78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14B18-8253-417B-ABD2-59BF738B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658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f:record ref="">
    <f:field ref="objname" par="" edit="true" text="06_01_analyza-na-rozpocet_MPK"/>
    <f:field ref="objsubject" par="" edit="true" text=""/>
    <f:field ref="objcreatedby" par="" text="Matulová, Silvia, Ing."/>
    <f:field ref="objcreatedat" par="" text="13.10.2023 10:21:05"/>
    <f:field ref="objchangedby" par="" text="Administrator, System"/>
    <f:field ref="objmodifiedat" par="" text="13.10.2023 10:21:0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4.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1621</Words>
  <Characters>9243</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Simoncicova Iveta</dc:creator>
  <cp:lastModifiedBy>Matulova Silvia</cp:lastModifiedBy>
  <cp:revision>2</cp:revision>
  <cp:lastPrinted>2024-01-04T06:09:00Z</cp:lastPrinted>
  <dcterms:created xsi:type="dcterms:W3CDTF">2024-01-04T06:10:00Z</dcterms:created>
  <dcterms:modified xsi:type="dcterms:W3CDTF">2024-01-04T06:10:00Z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Finančné právo_x000d_
Účtovníctvo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Silvia Matulová</vt:lpwstr>
  </property>
  <property fmtid="{D5CDD505-2E9C-101B-9397-08002B2CF9AE}" pid="12" name="FSC#SKEDITIONSLOVLEX@103.510:zodppredkladatel">
    <vt:lpwstr>Mgr. Michal Horváth</vt:lpwstr>
  </property>
  <property fmtid="{D5CDD505-2E9C-101B-9397-08002B2CF9AE}" pid="13" name="FSC#SKEDITIONSLOVLEX@103.510:dalsipredkladatel">
    <vt:lpwstr/>
  </property>
  <property fmtid="{D5CDD505-2E9C-101B-9397-08002B2CF9AE}" pid="14" name="FSC#SKEDITIONSLOVLEX@103.510:nazovpredpis">
    <vt:lpwstr>, ktorým sa mení a dopĺňa zákon č. 431/2002 Z. z. o účtovníctve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vt:lpwstr>
  </property>
  <property fmtid="{D5CDD505-2E9C-101B-9397-08002B2CF9AE}" pid="21" name="FSC#SKEDITIONSLOVLEX@103.510:autorpredpis">
    <vt:lpwstr/>
  </property>
  <property fmtid="{D5CDD505-2E9C-101B-9397-08002B2CF9AE}" pid="22" name="FSC#SKEDITIONSLOVLEX@103.510:podnetpredpis">
    <vt:lpwstr>Transpozícia smernice Európskeho parlamentu a Rady (EÚ) 2022/2464 zo 14. decembra 2022, ktorou sa mení nariadenie (EÚ) č. 537/2014, smernica 2004/109/ES, smernica 2006/43/ES a smernica 2013/34/EÚ, pokiaľ ide o vykazovanie informácií o udržateľnosti</vt:lpwstr>
  </property>
  <property fmtid="{D5CDD505-2E9C-101B-9397-08002B2CF9AE}" pid="23" name="FSC#SKEDITIONSLOVLEX@103.510:plnynazovpredpis">
    <vt:lpwstr> Zákon, ktorým sa mení a dopĺňa zákon č. 431/2002 Z. z. o účtovníctve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MF/006450/2023-74</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LP/2023/621</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financií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financií Slovenskej republiky</vt:lpwstr>
  </property>
  <property fmtid="{D5CDD505-2E9C-101B-9397-08002B2CF9AE}" pid="142" name="FSC#SKEDITIONSLOVLEX@103.510:funkciaZodpPredAkuzativ">
    <vt:lpwstr>Ministra financií Slovenskej republiky</vt:lpwstr>
  </property>
  <property fmtid="{D5CDD505-2E9C-101B-9397-08002B2CF9AE}" pid="143" name="FSC#SKEDITIONSLOVLEX@103.510:funkciaZodpPredDativ">
    <vt:lpwstr>Ministrovi financií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Michal Horváth_x000d_
Minister financií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financií Slovenskej republiky predkladá do pripomienkového konania návrh zákona, ktorým sa mení a dopĺňa zákon č. 431/2002 Z. z. o&amp;nbsp;účtovníctve v&amp;nbsp;znení neskorších predpisov a&amp;nbsp;ktorým sa menia a&amp;nbs</vt:lpwstr>
  </property>
  <property fmtid="{D5CDD505-2E9C-101B-9397-08002B2CF9AE}" pid="150" name="FSC#SKEDITIONSLOVLEX@103.510:vytvorenedna">
    <vt:lpwstr>13. 10. 2023</vt:lpwstr>
  </property>
  <property fmtid="{D5CDD505-2E9C-101B-9397-08002B2CF9AE}" pid="151" name="FSC#COOSYSTEM@1.1:Container">
    <vt:lpwstr>COO.2145.1000.3.5895672</vt:lpwstr>
  </property>
  <property fmtid="{D5CDD505-2E9C-101B-9397-08002B2CF9AE}" pid="152" name="FSC#FSCFOLIO@1.1001:docpropproject">
    <vt:lpwstr/>
  </property>
</Properties>
</file>