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2E3CDE">
        <w:rPr>
          <w:b/>
          <w:bCs/>
        </w:rPr>
        <w:t xml:space="preserve"> 5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2E3CDE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5. marc</w:t>
      </w:r>
      <w:r w:rsidR="00301612">
        <w:rPr>
          <w:b/>
          <w:bCs/>
        </w:rPr>
        <w:t>a 2024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3079A7">
        <w:rPr>
          <w:rFonts w:eastAsia="Calibri"/>
          <w:noProof w:val="0"/>
          <w:lang w:eastAsia="en-US"/>
        </w:rPr>
        <w:t>la</w:t>
      </w:r>
      <w:r w:rsidR="0041361E">
        <w:rPr>
          <w:rFonts w:eastAsia="Calibri"/>
          <w:noProof w:val="0"/>
          <w:lang w:eastAsia="en-US"/>
        </w:rPr>
        <w:t xml:space="preserve"> Zuzana Gálisová,</w:t>
      </w:r>
      <w:r w:rsidR="00757E10">
        <w:rPr>
          <w:rFonts w:eastAsia="Calibri"/>
          <w:noProof w:val="0"/>
          <w:lang w:eastAsia="en-US"/>
        </w:rPr>
        <w:t xml:space="preserve"> </w:t>
      </w:r>
      <w:r w:rsidR="00893BC4">
        <w:rPr>
          <w:rFonts w:eastAsia="Calibri"/>
          <w:noProof w:val="0"/>
          <w:lang w:eastAsia="en-US"/>
        </w:rPr>
        <w:t>tajomníčka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4C050A">
        <w:t>.</w:t>
      </w:r>
    </w:p>
    <w:p w:rsidR="002074CA" w:rsidRDefault="002074CA" w:rsidP="00815FAD">
      <w:pPr>
        <w:spacing w:line="240" w:lineRule="atLeast"/>
        <w:contextualSpacing/>
        <w:jc w:val="both"/>
      </w:pPr>
    </w:p>
    <w:p w:rsidR="002074CA" w:rsidRPr="0079590C" w:rsidRDefault="002074CA" w:rsidP="00815FAD">
      <w:pPr>
        <w:spacing w:line="240" w:lineRule="atLeast"/>
        <w:contextualSpacing/>
        <w:jc w:val="both"/>
        <w:rPr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E12FE">
        <w:rPr>
          <w:bCs/>
          <w:noProof w:val="0"/>
        </w:rPr>
        <w:t>gislatívna rada prerokovala tieto</w:t>
      </w:r>
      <w:r w:rsidRPr="0079590C">
        <w:rPr>
          <w:bCs/>
          <w:noProof w:val="0"/>
        </w:rPr>
        <w:t xml:space="preserve"> bod</w:t>
      </w:r>
      <w:r w:rsidR="000E12FE">
        <w:rPr>
          <w:bCs/>
          <w:noProof w:val="0"/>
        </w:rPr>
        <w:t xml:space="preserve">y </w:t>
      </w:r>
      <w:r w:rsidR="00846D06">
        <w:rPr>
          <w:bCs/>
          <w:noProof w:val="0"/>
        </w:rPr>
        <w:t>progra</w:t>
      </w:r>
      <w:r w:rsidR="00FD37F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70421D" w:rsidRDefault="0070421D" w:rsidP="00E24656">
      <w:pPr>
        <w:jc w:val="both"/>
        <w:rPr>
          <w:bCs/>
          <w:noProof w:val="0"/>
        </w:rPr>
      </w:pPr>
    </w:p>
    <w:p w:rsidR="000A24ED" w:rsidRPr="000A24ED" w:rsidRDefault="000A24ED" w:rsidP="000A24ED">
      <w:pPr>
        <w:numPr>
          <w:ilvl w:val="0"/>
          <w:numId w:val="14"/>
        </w:numPr>
        <w:jc w:val="both"/>
        <w:rPr>
          <w:noProof w:val="0"/>
          <w:u w:val="single"/>
        </w:rPr>
      </w:pPr>
      <w:r w:rsidRPr="000A24ED">
        <w:rPr>
          <w:noProof w:val="0"/>
          <w:u w:val="single"/>
        </w:rPr>
        <w:t>Návrh zákona, ktorým sa mení a dopĺňa zákon č. 381/2001 Z. z. o povinnom zmluvnom poistení zodpovednosti za škodu spôsobenú prevádzkou motorového vozidla a o zmene a doplnení niektorých zákonov v znení neskorších predpisov a ktorým sa menia a dopĺňajú niektoré zákony (č. m. 6624/2024)</w:t>
      </w:r>
    </w:p>
    <w:p w:rsidR="000A24ED" w:rsidRPr="000A24ED" w:rsidRDefault="0070727F" w:rsidP="00B74E23">
      <w:pPr>
        <w:ind w:left="709" w:right="-142" w:hanging="709"/>
        <w:rPr>
          <w:noProof w:val="0"/>
        </w:rPr>
      </w:pPr>
      <w:r>
        <w:rPr>
          <w:noProof w:val="0"/>
        </w:rPr>
        <w:t xml:space="preserve">            </w:t>
      </w:r>
      <w:r w:rsidR="00B74E23" w:rsidRPr="007A38F0">
        <w:t xml:space="preserve">Legislatívna rada uplatnila k predloženému návrhu </w:t>
      </w:r>
      <w:r w:rsidR="00B74E23">
        <w:t xml:space="preserve">zákona </w:t>
      </w:r>
      <w:r w:rsidR="00B74E23" w:rsidRPr="007A38F0">
        <w:t xml:space="preserve">pripomienky a odporúčania a odporučila vláde návrh </w:t>
      </w:r>
      <w:r w:rsidR="00B74E23">
        <w:t xml:space="preserve">zákona </w:t>
      </w:r>
      <w:r w:rsidR="00B74E23" w:rsidRPr="007A38F0">
        <w:t xml:space="preserve">v novom </w:t>
      </w:r>
      <w:r w:rsidR="00B74E23">
        <w:t>z</w:t>
      </w:r>
      <w:r w:rsidR="00B74E23" w:rsidRPr="007A38F0">
        <w:t>není schváliť</w:t>
      </w:r>
      <w:r w:rsidR="000D084C">
        <w:t>.</w:t>
      </w:r>
      <w:r w:rsidR="000A24ED" w:rsidRPr="000A24ED">
        <w:rPr>
          <w:noProof w:val="0"/>
        </w:rPr>
        <w:t xml:space="preserve">                                                                                                          </w:t>
      </w:r>
    </w:p>
    <w:p w:rsidR="000A24ED" w:rsidRPr="000A24ED" w:rsidRDefault="000A24ED" w:rsidP="000A24ED">
      <w:pPr>
        <w:ind w:left="360"/>
        <w:rPr>
          <w:noProof w:val="0"/>
        </w:rPr>
      </w:pPr>
    </w:p>
    <w:p w:rsidR="000A24ED" w:rsidRPr="000A24ED" w:rsidRDefault="000A24ED" w:rsidP="000A24ED">
      <w:pPr>
        <w:numPr>
          <w:ilvl w:val="0"/>
          <w:numId w:val="14"/>
        </w:numPr>
        <w:jc w:val="both"/>
        <w:rPr>
          <w:noProof w:val="0"/>
          <w:u w:val="single"/>
        </w:rPr>
      </w:pPr>
      <w:r w:rsidRPr="000A24ED">
        <w:rPr>
          <w:noProof w:val="0"/>
          <w:u w:val="single"/>
        </w:rPr>
        <w:t>Návrh zákona, ktorým sa mení a dopĺňa zákon č. 2/2005 Z. z. o posudzovaní a kontrole hluku vo vonkajšom prostredí a o zmene zákona Národnej rady Slovenskej republiky č. 272/1994 Z. z. o ochrane zdravia ľudí v znení neskorších predpisov v znení neskorších predpisov (č. m. 7897/2024)</w:t>
      </w:r>
    </w:p>
    <w:p w:rsidR="000A24ED" w:rsidRPr="000A24ED" w:rsidRDefault="00B74E23" w:rsidP="000A24ED">
      <w:pPr>
        <w:ind w:left="720"/>
        <w:jc w:val="both"/>
        <w:rPr>
          <w:noProof w:val="0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 w:rsidR="000D084C">
        <w:t>.</w:t>
      </w:r>
    </w:p>
    <w:p w:rsidR="000A24ED" w:rsidRPr="000A24ED" w:rsidRDefault="000A24ED" w:rsidP="000A24ED">
      <w:pPr>
        <w:ind w:left="720"/>
        <w:jc w:val="both"/>
        <w:rPr>
          <w:noProof w:val="0"/>
        </w:rPr>
      </w:pPr>
    </w:p>
    <w:p w:rsidR="000A24ED" w:rsidRPr="002E3CDE" w:rsidRDefault="000A24ED" w:rsidP="002E3CDE">
      <w:pPr>
        <w:numPr>
          <w:ilvl w:val="0"/>
          <w:numId w:val="14"/>
        </w:numPr>
        <w:jc w:val="both"/>
        <w:rPr>
          <w:noProof w:val="0"/>
          <w:u w:val="single"/>
        </w:rPr>
      </w:pPr>
      <w:r w:rsidRPr="000A24ED">
        <w:rPr>
          <w:noProof w:val="0"/>
          <w:u w:val="single"/>
        </w:rPr>
        <w:t>Návrh zákona, ktorým sa mení a dopĺňa zákon č. 264/2022 Z. z. o mediálnych službách a o zmene a doplnení niektorých zákonov (zákon o mediálnych službách) v znení neskorších predpisov a o zmene a doplnení niektorých zákonov (č. m. 10599/2024)</w:t>
      </w:r>
    </w:p>
    <w:p w:rsidR="0037635D" w:rsidRDefault="0037635D" w:rsidP="0037635D">
      <w:pPr>
        <w:spacing w:line="0" w:lineRule="atLeast"/>
        <w:ind w:left="720"/>
        <w:contextualSpacing/>
        <w:jc w:val="both"/>
        <w:rPr>
          <w:bCs/>
        </w:rPr>
      </w:pPr>
      <w:r>
        <w:rPr>
          <w:bCs/>
        </w:rPr>
        <w:t>Legislatívna rada prerušila rokovanie</w:t>
      </w:r>
      <w:r w:rsidR="00A631B3">
        <w:rPr>
          <w:bCs/>
        </w:rPr>
        <w:t xml:space="preserve"> o tomto návrhu zákona</w:t>
      </w:r>
      <w:r>
        <w:rPr>
          <w:bCs/>
        </w:rPr>
        <w:t xml:space="preserve"> a odporučila predkladateľovi návrh zákona  dopracovať o jej pripomienky a odporúčania a</w:t>
      </w:r>
      <w:r w:rsidR="00A631B3">
        <w:rPr>
          <w:bCs/>
        </w:rPr>
        <w:t> </w:t>
      </w:r>
      <w:r>
        <w:rPr>
          <w:bCs/>
        </w:rPr>
        <w:t>opätovne</w:t>
      </w:r>
      <w:r w:rsidR="00A631B3">
        <w:rPr>
          <w:bCs/>
        </w:rPr>
        <w:t xml:space="preserve"> ho</w:t>
      </w:r>
      <w:r>
        <w:rPr>
          <w:bCs/>
        </w:rPr>
        <w:t xml:space="preserve"> predložiť na rokovanie legislatívnej rady.</w:t>
      </w:r>
    </w:p>
    <w:p w:rsidR="0070421D" w:rsidRDefault="0070421D" w:rsidP="00E24656">
      <w:pPr>
        <w:jc w:val="both"/>
        <w:rPr>
          <w:bCs/>
          <w:noProof w:val="0"/>
        </w:rPr>
      </w:pPr>
    </w:p>
    <w:p w:rsidR="00B00B6A" w:rsidRPr="00B00B6A" w:rsidRDefault="00B00B6A" w:rsidP="00B00B6A">
      <w:pPr>
        <w:ind w:left="284"/>
        <w:jc w:val="both"/>
        <w:rPr>
          <w:u w:val="single"/>
        </w:rPr>
      </w:pPr>
      <w:r w:rsidRPr="00B00B6A">
        <w:t xml:space="preserve"> </w:t>
      </w:r>
    </w:p>
    <w:p w:rsidR="00B00B6A" w:rsidRDefault="00B00B6A" w:rsidP="0070421D">
      <w:pPr>
        <w:ind w:left="709" w:hanging="349"/>
        <w:jc w:val="both"/>
      </w:pPr>
    </w:p>
    <w:p w:rsidR="00B00B6A" w:rsidRDefault="00B00B6A" w:rsidP="0070421D">
      <w:pPr>
        <w:ind w:left="709" w:hanging="349"/>
        <w:jc w:val="both"/>
      </w:pPr>
    </w:p>
    <w:p w:rsidR="00B00B6A" w:rsidRPr="0070421D" w:rsidRDefault="00B00B6A" w:rsidP="0070421D">
      <w:pPr>
        <w:ind w:left="709" w:hanging="349"/>
        <w:jc w:val="both"/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Pr="00074EDF">
        <w:t>Legislatívnej rady vlády SR</w:t>
      </w:r>
    </w:p>
    <w:p w:rsidR="0070421D" w:rsidRPr="002812C2" w:rsidRDefault="0070421D" w:rsidP="0070421D">
      <w:pPr>
        <w:jc w:val="both"/>
        <w:rPr>
          <w:u w:val="single"/>
        </w:rPr>
      </w:pPr>
    </w:p>
    <w:p w:rsidR="00B00B6A" w:rsidRDefault="00B00B6A" w:rsidP="0070421D"/>
    <w:p w:rsidR="00B00B6A" w:rsidRDefault="00B00B6A" w:rsidP="0070421D"/>
    <w:p w:rsidR="00152FC0" w:rsidRDefault="00152FC0" w:rsidP="004315EB"/>
    <w:p w:rsidR="009754EF" w:rsidRDefault="009754EF" w:rsidP="004315EB">
      <w:bookmarkStart w:id="0" w:name="_GoBack"/>
      <w:bookmarkEnd w:id="0"/>
    </w:p>
    <w:p w:rsidR="004315EB" w:rsidRDefault="004315EB" w:rsidP="004315EB"/>
    <w:p w:rsidR="00B00B6A" w:rsidRDefault="00B00B6A" w:rsidP="0070421D"/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7C8"/>
    <w:multiLevelType w:val="hybridMultilevel"/>
    <w:tmpl w:val="4522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A24ED"/>
    <w:rsid w:val="000C0E4A"/>
    <w:rsid w:val="000C137C"/>
    <w:rsid w:val="000C24B7"/>
    <w:rsid w:val="000D084C"/>
    <w:rsid w:val="000D1A83"/>
    <w:rsid w:val="000E12FE"/>
    <w:rsid w:val="000F0989"/>
    <w:rsid w:val="000F194B"/>
    <w:rsid w:val="0011540C"/>
    <w:rsid w:val="00116992"/>
    <w:rsid w:val="00131B44"/>
    <w:rsid w:val="001404A0"/>
    <w:rsid w:val="00150F9A"/>
    <w:rsid w:val="00152FC0"/>
    <w:rsid w:val="00154B05"/>
    <w:rsid w:val="00155041"/>
    <w:rsid w:val="0017454E"/>
    <w:rsid w:val="001A24B7"/>
    <w:rsid w:val="001A4534"/>
    <w:rsid w:val="001C1546"/>
    <w:rsid w:val="001C7884"/>
    <w:rsid w:val="001E0853"/>
    <w:rsid w:val="001E0864"/>
    <w:rsid w:val="001E19D1"/>
    <w:rsid w:val="001F2FFD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3CDE"/>
    <w:rsid w:val="002E689E"/>
    <w:rsid w:val="002F213B"/>
    <w:rsid w:val="00300A1F"/>
    <w:rsid w:val="00301612"/>
    <w:rsid w:val="00307592"/>
    <w:rsid w:val="003079A7"/>
    <w:rsid w:val="00310928"/>
    <w:rsid w:val="00314F6B"/>
    <w:rsid w:val="00323042"/>
    <w:rsid w:val="003370C0"/>
    <w:rsid w:val="0034404B"/>
    <w:rsid w:val="00345190"/>
    <w:rsid w:val="00372767"/>
    <w:rsid w:val="00372B46"/>
    <w:rsid w:val="0037635D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E4979"/>
    <w:rsid w:val="005F3BA9"/>
    <w:rsid w:val="0060751F"/>
    <w:rsid w:val="0066386E"/>
    <w:rsid w:val="00666B26"/>
    <w:rsid w:val="00671913"/>
    <w:rsid w:val="00676D8F"/>
    <w:rsid w:val="00677470"/>
    <w:rsid w:val="006816B8"/>
    <w:rsid w:val="0068285D"/>
    <w:rsid w:val="006841DF"/>
    <w:rsid w:val="006866CE"/>
    <w:rsid w:val="0069435A"/>
    <w:rsid w:val="00696B7A"/>
    <w:rsid w:val="006A322E"/>
    <w:rsid w:val="006A366A"/>
    <w:rsid w:val="006C0E40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0727F"/>
    <w:rsid w:val="00710999"/>
    <w:rsid w:val="0071445C"/>
    <w:rsid w:val="00721C89"/>
    <w:rsid w:val="00726826"/>
    <w:rsid w:val="007308DC"/>
    <w:rsid w:val="00732926"/>
    <w:rsid w:val="00757E10"/>
    <w:rsid w:val="00764B7C"/>
    <w:rsid w:val="007654EE"/>
    <w:rsid w:val="007A4F25"/>
    <w:rsid w:val="00811937"/>
    <w:rsid w:val="00815FAD"/>
    <w:rsid w:val="00832F0A"/>
    <w:rsid w:val="008335F6"/>
    <w:rsid w:val="00846D0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5D8E"/>
    <w:rsid w:val="00901BA6"/>
    <w:rsid w:val="00914BDA"/>
    <w:rsid w:val="00921B2D"/>
    <w:rsid w:val="00926A60"/>
    <w:rsid w:val="009270C5"/>
    <w:rsid w:val="00947858"/>
    <w:rsid w:val="00962B9E"/>
    <w:rsid w:val="009751CC"/>
    <w:rsid w:val="009754EF"/>
    <w:rsid w:val="00997AD7"/>
    <w:rsid w:val="009E0546"/>
    <w:rsid w:val="009E2BB0"/>
    <w:rsid w:val="009E4C0E"/>
    <w:rsid w:val="00A24428"/>
    <w:rsid w:val="00A32A94"/>
    <w:rsid w:val="00A4324C"/>
    <w:rsid w:val="00A47DED"/>
    <w:rsid w:val="00A5777D"/>
    <w:rsid w:val="00A631B3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4B2A"/>
    <w:rsid w:val="00AF74E0"/>
    <w:rsid w:val="00B00B6A"/>
    <w:rsid w:val="00B1334E"/>
    <w:rsid w:val="00B31ED9"/>
    <w:rsid w:val="00B56AA0"/>
    <w:rsid w:val="00B74E23"/>
    <w:rsid w:val="00B90191"/>
    <w:rsid w:val="00B92237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65EE9"/>
    <w:rsid w:val="00C73F73"/>
    <w:rsid w:val="00C841B7"/>
    <w:rsid w:val="00C86B7D"/>
    <w:rsid w:val="00C90D28"/>
    <w:rsid w:val="00CA7852"/>
    <w:rsid w:val="00CB24D0"/>
    <w:rsid w:val="00CD7141"/>
    <w:rsid w:val="00CE52F7"/>
    <w:rsid w:val="00CE571F"/>
    <w:rsid w:val="00CE6D8E"/>
    <w:rsid w:val="00CF02FC"/>
    <w:rsid w:val="00CF197D"/>
    <w:rsid w:val="00D23EDA"/>
    <w:rsid w:val="00D24E96"/>
    <w:rsid w:val="00D26759"/>
    <w:rsid w:val="00D62DAC"/>
    <w:rsid w:val="00D9606B"/>
    <w:rsid w:val="00DA1A3F"/>
    <w:rsid w:val="00DA4EC8"/>
    <w:rsid w:val="00DC04A3"/>
    <w:rsid w:val="00DC17D6"/>
    <w:rsid w:val="00DD0D95"/>
    <w:rsid w:val="00DD20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21F37"/>
    <w:rsid w:val="00F314C1"/>
    <w:rsid w:val="00F5258D"/>
    <w:rsid w:val="00F54922"/>
    <w:rsid w:val="00F606CD"/>
    <w:rsid w:val="00FC1398"/>
    <w:rsid w:val="00FC2AAB"/>
    <w:rsid w:val="00FC38FF"/>
    <w:rsid w:val="00FD16C6"/>
    <w:rsid w:val="00FD37F3"/>
    <w:rsid w:val="00FD7437"/>
    <w:rsid w:val="00FE527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2759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288</cp:revision>
  <cp:lastPrinted>2024-03-05T14:10:00Z</cp:lastPrinted>
  <dcterms:created xsi:type="dcterms:W3CDTF">2022-10-21T06:43:00Z</dcterms:created>
  <dcterms:modified xsi:type="dcterms:W3CDTF">2024-03-05T14:13:00Z</dcterms:modified>
</cp:coreProperties>
</file>