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05" w:rsidRPr="00260018" w:rsidRDefault="00825305" w:rsidP="00397F38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60018">
        <w:rPr>
          <w:rFonts w:ascii="Times New Roman" w:hAnsi="Times New Roman"/>
          <w:b/>
          <w:sz w:val="24"/>
          <w:szCs w:val="24"/>
        </w:rPr>
        <w:t>Legislatívny zámer zákona o regulácii vesmírnych aktivít</w:t>
      </w:r>
    </w:p>
    <w:p w:rsidR="00825305" w:rsidRPr="00260018" w:rsidRDefault="00825305" w:rsidP="00397F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2629F" w:rsidRPr="00260018" w:rsidRDefault="0022629F" w:rsidP="0022629F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60018">
        <w:rPr>
          <w:rFonts w:ascii="Times New Roman" w:hAnsi="Times New Roman"/>
          <w:sz w:val="24"/>
          <w:szCs w:val="24"/>
          <w:shd w:val="clear" w:color="auto" w:fill="FFFFFF"/>
        </w:rPr>
        <w:t xml:space="preserve">Vesmírne technológie, dáta a služby sa stali nevyhnutnou súčasťou každodenného života a zohrávajú zásadnú úlohu pri ochrane mnohých strategických záujmov. </w:t>
      </w:r>
      <w:r w:rsidRPr="00260018">
        <w:rPr>
          <w:rFonts w:ascii="Times New Roman" w:hAnsi="Times New Roman"/>
          <w:sz w:val="24"/>
          <w:szCs w:val="24"/>
        </w:rPr>
        <w:t xml:space="preserve">V záujme zabezpečenia konkurencieschopnosti vesmírneho priemyslu by mal štát podporovať nielen </w:t>
      </w:r>
      <w:r w:rsidR="00341967" w:rsidRPr="00260018">
        <w:rPr>
          <w:rFonts w:ascii="Times New Roman" w:hAnsi="Times New Roman"/>
          <w:sz w:val="24"/>
          <w:szCs w:val="24"/>
        </w:rPr>
        <w:t xml:space="preserve">rozvoj </w:t>
      </w:r>
      <w:r w:rsidRPr="00260018">
        <w:rPr>
          <w:rFonts w:ascii="Times New Roman" w:hAnsi="Times New Roman"/>
          <w:sz w:val="24"/>
          <w:szCs w:val="24"/>
        </w:rPr>
        <w:t xml:space="preserve">v oblastiach týkajúcich sa vesmíru, </w:t>
      </w:r>
      <w:r w:rsidR="00D6324E">
        <w:rPr>
          <w:rFonts w:ascii="Times New Roman" w:hAnsi="Times New Roman"/>
          <w:sz w:val="24"/>
          <w:szCs w:val="24"/>
        </w:rPr>
        <w:t>napríklad</w:t>
      </w:r>
      <w:r w:rsidRPr="00260018">
        <w:rPr>
          <w:rFonts w:ascii="Times New Roman" w:hAnsi="Times New Roman"/>
          <w:sz w:val="24"/>
          <w:szCs w:val="24"/>
        </w:rPr>
        <w:t xml:space="preserve"> vzdelávanie a odborn</w:t>
      </w:r>
      <w:r w:rsidR="00D6324E">
        <w:rPr>
          <w:rFonts w:ascii="Times New Roman" w:hAnsi="Times New Roman"/>
          <w:sz w:val="24"/>
          <w:szCs w:val="24"/>
        </w:rPr>
        <w:t>ú</w:t>
      </w:r>
      <w:r w:rsidRPr="00260018">
        <w:rPr>
          <w:rFonts w:ascii="Times New Roman" w:hAnsi="Times New Roman"/>
          <w:sz w:val="24"/>
          <w:szCs w:val="24"/>
        </w:rPr>
        <w:t xml:space="preserve"> príprav</w:t>
      </w:r>
      <w:r w:rsidR="00D6324E">
        <w:rPr>
          <w:rFonts w:ascii="Times New Roman" w:hAnsi="Times New Roman"/>
          <w:sz w:val="24"/>
          <w:szCs w:val="24"/>
        </w:rPr>
        <w:t>u</w:t>
      </w:r>
      <w:r w:rsidRPr="00260018">
        <w:rPr>
          <w:rFonts w:ascii="Times New Roman" w:hAnsi="Times New Roman"/>
          <w:sz w:val="24"/>
          <w:szCs w:val="24"/>
        </w:rPr>
        <w:t>, ale aj infraštruktúru určen</w:t>
      </w:r>
      <w:r w:rsidR="00D6324E">
        <w:rPr>
          <w:rFonts w:ascii="Times New Roman" w:hAnsi="Times New Roman"/>
          <w:sz w:val="24"/>
          <w:szCs w:val="24"/>
        </w:rPr>
        <w:t>ú</w:t>
      </w:r>
      <w:r w:rsidRPr="00260018">
        <w:rPr>
          <w:rFonts w:ascii="Times New Roman" w:hAnsi="Times New Roman"/>
          <w:sz w:val="24"/>
          <w:szCs w:val="24"/>
        </w:rPr>
        <w:t xml:space="preserve"> pre potreby ďalšieho výskumu a inovácií, a podpor</w:t>
      </w:r>
      <w:r w:rsidR="00D6324E">
        <w:rPr>
          <w:rFonts w:ascii="Times New Roman" w:hAnsi="Times New Roman"/>
          <w:sz w:val="24"/>
          <w:szCs w:val="24"/>
        </w:rPr>
        <w:t>ovať</w:t>
      </w:r>
      <w:r w:rsidRPr="00260018">
        <w:rPr>
          <w:rFonts w:ascii="Times New Roman" w:hAnsi="Times New Roman"/>
          <w:sz w:val="24"/>
          <w:szCs w:val="24"/>
        </w:rPr>
        <w:t xml:space="preserve"> priemys</w:t>
      </w:r>
      <w:r w:rsidR="00D6324E">
        <w:rPr>
          <w:rFonts w:ascii="Times New Roman" w:hAnsi="Times New Roman"/>
          <w:sz w:val="24"/>
          <w:szCs w:val="24"/>
        </w:rPr>
        <w:t>e</w:t>
      </w:r>
      <w:r w:rsidRPr="00260018">
        <w:rPr>
          <w:rFonts w:ascii="Times New Roman" w:hAnsi="Times New Roman"/>
          <w:sz w:val="24"/>
          <w:szCs w:val="24"/>
        </w:rPr>
        <w:t xml:space="preserve">l, ktorý sa venuje oblasti vesmíru. </w:t>
      </w:r>
      <w:r w:rsidRPr="00260018">
        <w:rPr>
          <w:rFonts w:ascii="Times New Roman" w:hAnsi="Times New Roman"/>
          <w:sz w:val="24"/>
          <w:szCs w:val="24"/>
          <w:shd w:val="clear" w:color="auto" w:fill="FFFFFF"/>
        </w:rPr>
        <w:t xml:space="preserve">Je potrebné využívať synergie medzi dopravným, vesmírnym a digitálnym sektorom s cieľom podporiť širšie využívanie nových technológií, napríklad </w:t>
      </w:r>
      <w:proofErr w:type="spellStart"/>
      <w:r w:rsidRPr="00260018">
        <w:rPr>
          <w:rFonts w:ascii="Times New Roman" w:hAnsi="Times New Roman"/>
          <w:sz w:val="24"/>
          <w:szCs w:val="24"/>
          <w:shd w:val="clear" w:color="auto" w:fill="FFFFFF"/>
        </w:rPr>
        <w:t>eCall</w:t>
      </w:r>
      <w:proofErr w:type="spellEnd"/>
      <w:r w:rsidRPr="00260018">
        <w:rPr>
          <w:rFonts w:ascii="Times New Roman" w:hAnsi="Times New Roman"/>
          <w:sz w:val="24"/>
          <w:szCs w:val="24"/>
          <w:shd w:val="clear" w:color="auto" w:fill="FFFFFF"/>
        </w:rPr>
        <w:t>, digitálny tachograf, dohľad nad dopravou a jej riadenie, autonómne šoférovanie</w:t>
      </w:r>
      <w:r w:rsidR="0034196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60018">
        <w:rPr>
          <w:rFonts w:ascii="Times New Roman" w:hAnsi="Times New Roman"/>
          <w:sz w:val="24"/>
          <w:szCs w:val="24"/>
          <w:shd w:val="clear" w:color="auto" w:fill="FFFFFF"/>
        </w:rPr>
        <w:t xml:space="preserve"> bezpilotné vozidlá a lietadlá a odpovedať na potrebu bezpečného a plynulého prepojenia, spoľahlivej lokalizácie, </w:t>
      </w:r>
      <w:proofErr w:type="spellStart"/>
      <w:r w:rsidRPr="00260018">
        <w:rPr>
          <w:rFonts w:ascii="Times New Roman" w:hAnsi="Times New Roman"/>
          <w:sz w:val="24"/>
          <w:szCs w:val="24"/>
          <w:shd w:val="clear" w:color="auto" w:fill="FFFFFF"/>
        </w:rPr>
        <w:t>intermodality</w:t>
      </w:r>
      <w:proofErr w:type="spellEnd"/>
      <w:r w:rsidRPr="00260018">
        <w:rPr>
          <w:rFonts w:ascii="Times New Roman" w:hAnsi="Times New Roman"/>
          <w:sz w:val="24"/>
          <w:szCs w:val="24"/>
          <w:shd w:val="clear" w:color="auto" w:fill="FFFFFF"/>
        </w:rPr>
        <w:t xml:space="preserve"> a </w:t>
      </w:r>
      <w:proofErr w:type="spellStart"/>
      <w:r w:rsidRPr="00260018">
        <w:rPr>
          <w:rFonts w:ascii="Times New Roman" w:hAnsi="Times New Roman"/>
          <w:sz w:val="24"/>
          <w:szCs w:val="24"/>
          <w:shd w:val="clear" w:color="auto" w:fill="FFFFFF"/>
        </w:rPr>
        <w:t>interoperability</w:t>
      </w:r>
      <w:proofErr w:type="spellEnd"/>
      <w:r w:rsidRPr="00260018">
        <w:rPr>
          <w:rFonts w:ascii="Times New Roman" w:hAnsi="Times New Roman"/>
          <w:sz w:val="24"/>
          <w:szCs w:val="24"/>
          <w:shd w:val="clear" w:color="auto" w:fill="FFFFFF"/>
        </w:rPr>
        <w:t>. Takéto využívanie synergií by zvýšilo konkurencieschopnosť dopravných služieb a</w:t>
      </w:r>
      <w:r w:rsidR="0034196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260018">
        <w:rPr>
          <w:rFonts w:ascii="Times New Roman" w:hAnsi="Times New Roman"/>
          <w:sz w:val="24"/>
          <w:szCs w:val="24"/>
          <w:shd w:val="clear" w:color="auto" w:fill="FFFFFF"/>
        </w:rPr>
        <w:t>priemyslu</w:t>
      </w:r>
      <w:r w:rsidR="0034196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60018">
        <w:rPr>
          <w:rFonts w:ascii="Times New Roman" w:hAnsi="Times New Roman"/>
          <w:sz w:val="24"/>
          <w:szCs w:val="24"/>
          <w:shd w:val="clear" w:color="auto" w:fill="FFFFFF"/>
        </w:rPr>
        <w:t xml:space="preserve"> čo </w:t>
      </w:r>
      <w:r w:rsidR="00D6324E">
        <w:rPr>
          <w:rFonts w:ascii="Times New Roman" w:hAnsi="Times New Roman"/>
          <w:sz w:val="24"/>
          <w:szCs w:val="24"/>
          <w:shd w:val="clear" w:color="auto" w:fill="FFFFFF"/>
        </w:rPr>
        <w:t xml:space="preserve">by </w:t>
      </w:r>
      <w:r w:rsidRPr="00260018">
        <w:rPr>
          <w:rFonts w:ascii="Times New Roman" w:hAnsi="Times New Roman"/>
          <w:sz w:val="24"/>
          <w:szCs w:val="24"/>
          <w:shd w:val="clear" w:color="auto" w:fill="FFFFFF"/>
        </w:rPr>
        <w:t xml:space="preserve">v konečnom dôsledku </w:t>
      </w:r>
      <w:r w:rsidR="00D37457" w:rsidRPr="00260018">
        <w:rPr>
          <w:rFonts w:ascii="Times New Roman" w:hAnsi="Times New Roman"/>
          <w:sz w:val="24"/>
          <w:szCs w:val="24"/>
          <w:shd w:val="clear" w:color="auto" w:fill="FFFFFF"/>
        </w:rPr>
        <w:t>prinie</w:t>
      </w:r>
      <w:r w:rsidR="00D37457">
        <w:rPr>
          <w:rFonts w:ascii="Times New Roman" w:hAnsi="Times New Roman"/>
          <w:sz w:val="24"/>
          <w:szCs w:val="24"/>
          <w:shd w:val="clear" w:color="auto" w:fill="FFFFFF"/>
        </w:rPr>
        <w:t>slo</w:t>
      </w:r>
      <w:r w:rsidRPr="00260018">
        <w:rPr>
          <w:rFonts w:ascii="Times New Roman" w:hAnsi="Times New Roman"/>
          <w:sz w:val="24"/>
          <w:szCs w:val="24"/>
          <w:shd w:val="clear" w:color="auto" w:fill="FFFFFF"/>
        </w:rPr>
        <w:t xml:space="preserve"> ekonomický rast, investície do vesmírneho priemyslu od menších súkromných investorov, záujem verejnosti o vesmírne aktivity a</w:t>
      </w:r>
      <w:r w:rsidR="0034196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60018">
        <w:rPr>
          <w:rFonts w:ascii="Times New Roman" w:hAnsi="Times New Roman"/>
          <w:sz w:val="24"/>
          <w:szCs w:val="24"/>
          <w:shd w:val="clear" w:color="auto" w:fill="FFFFFF"/>
        </w:rPr>
        <w:t> samozrejme</w:t>
      </w:r>
      <w:r w:rsidR="0034196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260018">
        <w:rPr>
          <w:rFonts w:ascii="Times New Roman" w:hAnsi="Times New Roman"/>
          <w:sz w:val="24"/>
          <w:szCs w:val="24"/>
          <w:shd w:val="clear" w:color="auto" w:fill="FFFFFF"/>
        </w:rPr>
        <w:t xml:space="preserve"> bezpečnostný a obranný aspekt vesmírnych aktivít. </w:t>
      </w:r>
    </w:p>
    <w:p w:rsidR="007D5D00" w:rsidRPr="00260018" w:rsidRDefault="00825305" w:rsidP="00397F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>S</w:t>
      </w:r>
      <w:r w:rsidR="0062188C" w:rsidRPr="00260018">
        <w:rPr>
          <w:rFonts w:ascii="Times New Roman" w:hAnsi="Times New Roman"/>
          <w:sz w:val="24"/>
          <w:szCs w:val="24"/>
        </w:rPr>
        <w:t>lovenská republika</w:t>
      </w:r>
      <w:r w:rsidRPr="00260018">
        <w:rPr>
          <w:rFonts w:ascii="Times New Roman" w:hAnsi="Times New Roman"/>
          <w:sz w:val="24"/>
          <w:szCs w:val="24"/>
        </w:rPr>
        <w:t xml:space="preserve"> je zmluvnou stranou </w:t>
      </w:r>
      <w:r w:rsidR="00FE451E" w:rsidRPr="00260018">
        <w:rPr>
          <w:rFonts w:ascii="Times New Roman" w:hAnsi="Times New Roman"/>
          <w:sz w:val="24"/>
          <w:szCs w:val="24"/>
        </w:rPr>
        <w:t>štyroch z</w:t>
      </w:r>
      <w:r w:rsidRPr="00260018">
        <w:rPr>
          <w:rFonts w:ascii="Times New Roman" w:hAnsi="Times New Roman"/>
          <w:sz w:val="24"/>
          <w:szCs w:val="24"/>
        </w:rPr>
        <w:t> </w:t>
      </w:r>
      <w:r w:rsidR="00FE451E" w:rsidRPr="00260018">
        <w:rPr>
          <w:rFonts w:ascii="Times New Roman" w:hAnsi="Times New Roman"/>
          <w:sz w:val="24"/>
          <w:szCs w:val="24"/>
        </w:rPr>
        <w:t>piatich</w:t>
      </w:r>
      <w:r w:rsidRPr="00260018">
        <w:rPr>
          <w:rFonts w:ascii="Times New Roman" w:hAnsi="Times New Roman"/>
          <w:sz w:val="24"/>
          <w:szCs w:val="24"/>
        </w:rPr>
        <w:t xml:space="preserve"> kľúčových dohovorov</w:t>
      </w:r>
      <w:r w:rsidR="007D5D00" w:rsidRPr="00260018">
        <w:rPr>
          <w:rFonts w:ascii="Times New Roman" w:hAnsi="Times New Roman"/>
          <w:sz w:val="24"/>
          <w:szCs w:val="24"/>
        </w:rPr>
        <w:t xml:space="preserve"> Organizácie spojených národov (OSN), ktoré vytvárajú celosvetový základný právny rá</w:t>
      </w:r>
      <w:r w:rsidR="0062188C" w:rsidRPr="00260018">
        <w:rPr>
          <w:rFonts w:ascii="Times New Roman" w:hAnsi="Times New Roman"/>
          <w:sz w:val="24"/>
          <w:szCs w:val="24"/>
        </w:rPr>
        <w:t xml:space="preserve">mec pre </w:t>
      </w:r>
      <w:r w:rsidR="006C3FFE" w:rsidRPr="00260018">
        <w:rPr>
          <w:rFonts w:ascii="Times New Roman" w:hAnsi="Times New Roman"/>
          <w:sz w:val="24"/>
          <w:szCs w:val="24"/>
        </w:rPr>
        <w:t>výkon vesmírnych aktivít</w:t>
      </w:r>
      <w:r w:rsidR="0062188C" w:rsidRPr="00260018">
        <w:rPr>
          <w:rFonts w:ascii="Times New Roman" w:hAnsi="Times New Roman"/>
          <w:sz w:val="24"/>
          <w:szCs w:val="24"/>
        </w:rPr>
        <w:t>.</w:t>
      </w:r>
    </w:p>
    <w:p w:rsidR="00A14D22" w:rsidRPr="00260018" w:rsidRDefault="0062188C" w:rsidP="00397F3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 xml:space="preserve">Sú nimi </w:t>
      </w:r>
      <w:r w:rsidRPr="00AB22FA">
        <w:rPr>
          <w:rFonts w:ascii="Times New Roman" w:hAnsi="Times New Roman"/>
          <w:b/>
          <w:sz w:val="24"/>
          <w:szCs w:val="24"/>
        </w:rPr>
        <w:t>Z</w:t>
      </w:r>
      <w:r w:rsidR="00EC08F4" w:rsidRPr="00AB22FA">
        <w:rPr>
          <w:rFonts w:ascii="Times New Roman" w:hAnsi="Times New Roman"/>
          <w:b/>
          <w:sz w:val="24"/>
          <w:szCs w:val="24"/>
        </w:rPr>
        <w:t>mluva o zásadách činnosti štátov pri výskume a využívaní kozmického</w:t>
      </w:r>
      <w:r w:rsidR="00EA0838" w:rsidRPr="00AB22FA">
        <w:rPr>
          <w:rStyle w:val="Odkaznapoznmkupodiarou"/>
          <w:rFonts w:ascii="Times New Roman" w:hAnsi="Times New Roman"/>
          <w:b/>
          <w:sz w:val="24"/>
          <w:szCs w:val="24"/>
        </w:rPr>
        <w:footnoteReference w:id="1"/>
      </w:r>
      <w:r w:rsidR="00EA0838" w:rsidRPr="00AB22FA">
        <w:rPr>
          <w:rFonts w:ascii="Times New Roman" w:hAnsi="Times New Roman"/>
          <w:b/>
          <w:sz w:val="24"/>
          <w:szCs w:val="24"/>
        </w:rPr>
        <w:t>)</w:t>
      </w:r>
      <w:r w:rsidR="00EC08F4" w:rsidRPr="00AB22FA">
        <w:rPr>
          <w:rFonts w:ascii="Times New Roman" w:hAnsi="Times New Roman"/>
          <w:b/>
          <w:sz w:val="24"/>
          <w:szCs w:val="24"/>
        </w:rPr>
        <w:t xml:space="preserve"> priestoru vrátane M</w:t>
      </w:r>
      <w:r w:rsidRPr="00AB22FA">
        <w:rPr>
          <w:rFonts w:ascii="Times New Roman" w:hAnsi="Times New Roman"/>
          <w:b/>
          <w:sz w:val="24"/>
          <w:szCs w:val="24"/>
        </w:rPr>
        <w:t>esiaca a iných nebeských telies</w:t>
      </w:r>
      <w:r w:rsidR="001E28A4">
        <w:rPr>
          <w:rFonts w:ascii="Times New Roman" w:hAnsi="Times New Roman"/>
          <w:sz w:val="24"/>
          <w:szCs w:val="24"/>
        </w:rPr>
        <w:t xml:space="preserve"> (v</w:t>
      </w:r>
      <w:r w:rsidR="000066F1" w:rsidRPr="00260018">
        <w:rPr>
          <w:rFonts w:ascii="Times New Roman" w:hAnsi="Times New Roman"/>
          <w:sz w:val="24"/>
          <w:szCs w:val="24"/>
        </w:rPr>
        <w:t>yhláška ministra zahraničných vecí č.</w:t>
      </w:r>
      <w:r w:rsidR="00E07285">
        <w:rPr>
          <w:rFonts w:ascii="Times New Roman" w:hAnsi="Times New Roman"/>
          <w:sz w:val="24"/>
          <w:szCs w:val="24"/>
        </w:rPr>
        <w:t> </w:t>
      </w:r>
      <w:r w:rsidR="000066F1" w:rsidRPr="00260018">
        <w:rPr>
          <w:rFonts w:ascii="Times New Roman" w:hAnsi="Times New Roman"/>
          <w:sz w:val="24"/>
          <w:szCs w:val="24"/>
        </w:rPr>
        <w:t>40/1968 Zb. o Zmluve o zásadách činnosti štátov pri výskume a využívaní kozmického priestoru vrátane Mesiaca a iných nebeských telies)</w:t>
      </w:r>
      <w:r w:rsidRPr="00260018">
        <w:rPr>
          <w:rFonts w:ascii="Times New Roman" w:hAnsi="Times New Roman"/>
          <w:sz w:val="24"/>
          <w:szCs w:val="24"/>
        </w:rPr>
        <w:t xml:space="preserve">, </w:t>
      </w:r>
      <w:r w:rsidR="00EC08F4" w:rsidRPr="00AB22FA">
        <w:rPr>
          <w:rFonts w:ascii="Times New Roman" w:hAnsi="Times New Roman"/>
          <w:b/>
          <w:sz w:val="24"/>
          <w:szCs w:val="24"/>
        </w:rPr>
        <w:t>Dohoda o pomoci kozmonautom a ich návrate a o vrátení predmetov vypu</w:t>
      </w:r>
      <w:r w:rsidRPr="00AB22FA">
        <w:rPr>
          <w:rFonts w:ascii="Times New Roman" w:hAnsi="Times New Roman"/>
          <w:b/>
          <w:sz w:val="24"/>
          <w:szCs w:val="24"/>
        </w:rPr>
        <w:t>stených do kozmického priestoru</w:t>
      </w:r>
      <w:r w:rsidR="001E28A4">
        <w:rPr>
          <w:rFonts w:ascii="Times New Roman" w:hAnsi="Times New Roman"/>
          <w:sz w:val="24"/>
          <w:szCs w:val="24"/>
        </w:rPr>
        <w:t xml:space="preserve"> (v</w:t>
      </w:r>
      <w:r w:rsidR="000066F1" w:rsidRPr="00260018">
        <w:rPr>
          <w:rFonts w:ascii="Times New Roman" w:hAnsi="Times New Roman"/>
          <w:sz w:val="24"/>
          <w:szCs w:val="24"/>
        </w:rPr>
        <w:t>yhláška ministra zahraničných vecí č. 114/1970 Zb. o Dohode o pomoci kozmonautom a ich návrate a o vrátení predmetov vypustených do kozmického priestoru)</w:t>
      </w:r>
      <w:r w:rsidRPr="00260018">
        <w:rPr>
          <w:rFonts w:ascii="Times New Roman" w:hAnsi="Times New Roman"/>
          <w:sz w:val="24"/>
          <w:szCs w:val="24"/>
        </w:rPr>
        <w:t xml:space="preserve">, </w:t>
      </w:r>
      <w:r w:rsidRPr="00AB22FA">
        <w:rPr>
          <w:rFonts w:ascii="Times New Roman" w:hAnsi="Times New Roman"/>
          <w:b/>
          <w:sz w:val="24"/>
          <w:szCs w:val="24"/>
        </w:rPr>
        <w:t>D</w:t>
      </w:r>
      <w:r w:rsidR="00A14D22" w:rsidRPr="00AB22FA">
        <w:rPr>
          <w:rFonts w:ascii="Times New Roman" w:hAnsi="Times New Roman"/>
          <w:b/>
          <w:sz w:val="24"/>
          <w:szCs w:val="24"/>
        </w:rPr>
        <w:t>ohovor o medzinárodnej zodpovednosti za škody spôsobené kozmickými objektmi</w:t>
      </w:r>
      <w:r w:rsidR="000066F1" w:rsidRPr="00AB22FA">
        <w:rPr>
          <w:rFonts w:ascii="Times New Roman" w:hAnsi="Times New Roman"/>
          <w:b/>
          <w:sz w:val="24"/>
          <w:szCs w:val="24"/>
        </w:rPr>
        <w:t xml:space="preserve"> </w:t>
      </w:r>
      <w:r w:rsidR="001E28A4">
        <w:rPr>
          <w:rFonts w:ascii="Times New Roman" w:hAnsi="Times New Roman"/>
          <w:sz w:val="24"/>
          <w:szCs w:val="24"/>
        </w:rPr>
        <w:t>(v</w:t>
      </w:r>
      <w:r w:rsidR="000066F1" w:rsidRPr="00260018">
        <w:rPr>
          <w:rFonts w:ascii="Times New Roman" w:hAnsi="Times New Roman"/>
          <w:sz w:val="24"/>
          <w:szCs w:val="24"/>
        </w:rPr>
        <w:t>yhláška ministra zahraničných vecí č.58/1977</w:t>
      </w:r>
      <w:r w:rsidR="00341967">
        <w:rPr>
          <w:rFonts w:ascii="Times New Roman" w:hAnsi="Times New Roman"/>
          <w:sz w:val="24"/>
          <w:szCs w:val="24"/>
        </w:rPr>
        <w:t xml:space="preserve"> </w:t>
      </w:r>
      <w:r w:rsidR="000066F1" w:rsidRPr="00260018">
        <w:rPr>
          <w:rFonts w:ascii="Times New Roman" w:hAnsi="Times New Roman"/>
          <w:sz w:val="24"/>
          <w:szCs w:val="24"/>
        </w:rPr>
        <w:t>Zb. o Dohovore o medzinárodnej zodpovednosti za škody spôsobené kozmickými objektmi)</w:t>
      </w:r>
      <w:r w:rsidR="00530951">
        <w:rPr>
          <w:rFonts w:ascii="Times New Roman" w:hAnsi="Times New Roman"/>
          <w:sz w:val="24"/>
          <w:szCs w:val="24"/>
        </w:rPr>
        <w:t xml:space="preserve"> (ďalej len „dohovor o zodpovednosti za škody“)</w:t>
      </w:r>
      <w:r w:rsidR="000A30A0" w:rsidRPr="00260018">
        <w:rPr>
          <w:rFonts w:ascii="Times New Roman" w:hAnsi="Times New Roman"/>
          <w:sz w:val="24"/>
          <w:szCs w:val="24"/>
        </w:rPr>
        <w:t xml:space="preserve"> a </w:t>
      </w:r>
      <w:r w:rsidR="000A30A0" w:rsidRPr="00AB22FA">
        <w:rPr>
          <w:rFonts w:ascii="Times New Roman" w:hAnsi="Times New Roman"/>
          <w:b/>
          <w:sz w:val="24"/>
          <w:szCs w:val="24"/>
        </w:rPr>
        <w:t>Dohovor o registrácii objektov vypustených do kozmického priestoru</w:t>
      </w:r>
      <w:r w:rsidR="001E28A4">
        <w:rPr>
          <w:rFonts w:ascii="Times New Roman" w:hAnsi="Times New Roman"/>
          <w:sz w:val="24"/>
          <w:szCs w:val="24"/>
        </w:rPr>
        <w:t xml:space="preserve"> (v</w:t>
      </w:r>
      <w:r w:rsidR="000066F1" w:rsidRPr="00260018">
        <w:rPr>
          <w:rFonts w:ascii="Times New Roman" w:hAnsi="Times New Roman"/>
          <w:sz w:val="24"/>
          <w:szCs w:val="24"/>
        </w:rPr>
        <w:t xml:space="preserve">yhláška ministra zahraničných vecí č. 130/1978 Zb. </w:t>
      </w:r>
      <w:r w:rsidR="000066F1" w:rsidRPr="00260018">
        <w:rPr>
          <w:rFonts w:ascii="Times New Roman" w:hAnsi="Times New Roman"/>
          <w:sz w:val="24"/>
          <w:szCs w:val="24"/>
        </w:rPr>
        <w:lastRenderedPageBreak/>
        <w:t xml:space="preserve">o Dohovore o registrácii objektov vypustených do kozmického priestoru.) </w:t>
      </w:r>
      <w:r w:rsidR="000A30A0" w:rsidRPr="00260018">
        <w:rPr>
          <w:rFonts w:ascii="Times New Roman" w:hAnsi="Times New Roman"/>
          <w:sz w:val="24"/>
          <w:szCs w:val="24"/>
        </w:rPr>
        <w:t>(ďalej len „dohovor o registrácii“).</w:t>
      </w:r>
    </w:p>
    <w:p w:rsidR="00EC08F4" w:rsidRPr="00260018" w:rsidRDefault="0062188C" w:rsidP="005561B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>S</w:t>
      </w:r>
      <w:r w:rsidR="006C3FFE" w:rsidRPr="00260018">
        <w:rPr>
          <w:rFonts w:ascii="Times New Roman" w:hAnsi="Times New Roman"/>
          <w:sz w:val="24"/>
          <w:szCs w:val="24"/>
        </w:rPr>
        <w:t>lovenská republika</w:t>
      </w:r>
      <w:r w:rsidRPr="00260018">
        <w:rPr>
          <w:rFonts w:ascii="Times New Roman" w:hAnsi="Times New Roman"/>
          <w:sz w:val="24"/>
          <w:szCs w:val="24"/>
        </w:rPr>
        <w:t xml:space="preserve"> neratifikovala </w:t>
      </w:r>
      <w:r w:rsidR="00AB22FA" w:rsidRPr="00AB22FA">
        <w:rPr>
          <w:rFonts w:ascii="Times New Roman" w:hAnsi="Times New Roman"/>
          <w:b/>
          <w:sz w:val="24"/>
          <w:szCs w:val="24"/>
        </w:rPr>
        <w:t>D</w:t>
      </w:r>
      <w:r w:rsidRPr="00AB22FA">
        <w:rPr>
          <w:rFonts w:ascii="Times New Roman" w:hAnsi="Times New Roman"/>
          <w:b/>
          <w:sz w:val="24"/>
          <w:szCs w:val="24"/>
        </w:rPr>
        <w:t>oh</w:t>
      </w:r>
      <w:r w:rsidR="006C3FFE" w:rsidRPr="00AB22FA">
        <w:rPr>
          <w:rFonts w:ascii="Times New Roman" w:hAnsi="Times New Roman"/>
          <w:b/>
          <w:sz w:val="24"/>
          <w:szCs w:val="24"/>
        </w:rPr>
        <w:t>odu o Mesiaci</w:t>
      </w:r>
      <w:r w:rsidR="006C3FFE" w:rsidRPr="00260018">
        <w:rPr>
          <w:rFonts w:ascii="Times New Roman" w:hAnsi="Times New Roman"/>
          <w:sz w:val="24"/>
          <w:szCs w:val="24"/>
        </w:rPr>
        <w:t xml:space="preserve"> z roku 1979, ktorá</w:t>
      </w:r>
      <w:r w:rsidRPr="00260018">
        <w:rPr>
          <w:rFonts w:ascii="Times New Roman" w:hAnsi="Times New Roman"/>
          <w:sz w:val="24"/>
          <w:szCs w:val="24"/>
        </w:rPr>
        <w:t xml:space="preserve"> globálne získal</w:t>
      </w:r>
      <w:r w:rsidR="006C3FFE" w:rsidRPr="00260018">
        <w:rPr>
          <w:rFonts w:ascii="Times New Roman" w:hAnsi="Times New Roman"/>
          <w:sz w:val="24"/>
          <w:szCs w:val="24"/>
        </w:rPr>
        <w:t>a</w:t>
      </w:r>
      <w:r w:rsidRPr="00260018">
        <w:rPr>
          <w:rFonts w:ascii="Times New Roman" w:hAnsi="Times New Roman"/>
          <w:sz w:val="24"/>
          <w:szCs w:val="24"/>
        </w:rPr>
        <w:t xml:space="preserve"> malú podporu.</w:t>
      </w:r>
    </w:p>
    <w:p w:rsidR="00174C01" w:rsidRPr="00260018" w:rsidRDefault="00174C01" w:rsidP="00397F38">
      <w:pPr>
        <w:spacing w:after="12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B22FA">
        <w:rPr>
          <w:rFonts w:ascii="Times New Roman" w:hAnsi="Times New Roman"/>
          <w:b/>
          <w:sz w:val="24"/>
          <w:szCs w:val="24"/>
        </w:rPr>
        <w:t>Zmluva o zásadách činnosti štátov pri výskume a využívaní kozmického priestoru vrátane Mesiaca a iných nebeských</w:t>
      </w:r>
      <w:r w:rsidR="008B07E8" w:rsidRPr="00AB22FA">
        <w:rPr>
          <w:rStyle w:val="Odkaznapoznmkupodiarou"/>
          <w:rFonts w:ascii="Times New Roman" w:hAnsi="Times New Roman"/>
          <w:b/>
          <w:sz w:val="24"/>
          <w:szCs w:val="24"/>
        </w:rPr>
        <w:footnoteReference w:id="2"/>
      </w:r>
      <w:r w:rsidR="008B07E8" w:rsidRPr="00AB22FA">
        <w:rPr>
          <w:rFonts w:ascii="Times New Roman" w:hAnsi="Times New Roman"/>
          <w:b/>
          <w:sz w:val="24"/>
          <w:szCs w:val="24"/>
        </w:rPr>
        <w:t>)</w:t>
      </w:r>
      <w:r w:rsidRPr="00AB22FA">
        <w:rPr>
          <w:rFonts w:ascii="Times New Roman" w:hAnsi="Times New Roman"/>
          <w:b/>
          <w:sz w:val="24"/>
          <w:szCs w:val="24"/>
        </w:rPr>
        <w:t xml:space="preserve"> telies</w:t>
      </w:r>
      <w:r w:rsidRPr="00260018">
        <w:rPr>
          <w:rFonts w:ascii="Times New Roman" w:hAnsi="Times New Roman"/>
          <w:sz w:val="24"/>
          <w:szCs w:val="24"/>
        </w:rPr>
        <w:t xml:space="preserve"> určuje podmienky pre zmluvné štáty</w:t>
      </w:r>
      <w:r w:rsidR="00341967">
        <w:rPr>
          <w:rFonts w:ascii="Times New Roman" w:hAnsi="Times New Roman"/>
          <w:sz w:val="24"/>
          <w:szCs w:val="24"/>
        </w:rPr>
        <w:t>,</w:t>
      </w:r>
      <w:r w:rsidRPr="00260018">
        <w:rPr>
          <w:rFonts w:ascii="Times New Roman" w:hAnsi="Times New Roman"/>
          <w:sz w:val="24"/>
          <w:szCs w:val="24"/>
        </w:rPr>
        <w:t xml:space="preserve"> ako vykonávať činnosť pri výskume a využívaní vesmírneho priestoru vrátane Mesiaca a iných </w:t>
      </w:r>
      <w:r w:rsidR="008B07E8">
        <w:rPr>
          <w:rFonts w:ascii="Times New Roman" w:hAnsi="Times New Roman"/>
          <w:sz w:val="24"/>
          <w:szCs w:val="24"/>
        </w:rPr>
        <w:t>vesmírny</w:t>
      </w:r>
      <w:r w:rsidRPr="00260018">
        <w:rPr>
          <w:rFonts w:ascii="Times New Roman" w:hAnsi="Times New Roman"/>
          <w:sz w:val="24"/>
          <w:szCs w:val="24"/>
        </w:rPr>
        <w:t>ch telies na základe slobody vedeckého bádania s voľným prístupom k nemu, aby výsledky výskumu boli využívané pre všeobecné blaho v záujme všetkých krajín bez ohľadu na stupeň hos</w:t>
      </w:r>
      <w:r w:rsidR="00341967">
        <w:rPr>
          <w:rFonts w:ascii="Times New Roman" w:hAnsi="Times New Roman"/>
          <w:sz w:val="24"/>
          <w:szCs w:val="24"/>
        </w:rPr>
        <w:t>podárskeho a vedeckého rozvoja s tým, že</w:t>
      </w:r>
      <w:r w:rsidRPr="00260018">
        <w:rPr>
          <w:rFonts w:ascii="Times New Roman" w:hAnsi="Times New Roman"/>
          <w:sz w:val="24"/>
          <w:szCs w:val="24"/>
        </w:rPr>
        <w:t> patria celému ľudstvu</w:t>
      </w:r>
      <w:r w:rsidR="00D055A3">
        <w:rPr>
          <w:rFonts w:ascii="Times New Roman" w:hAnsi="Times New Roman"/>
          <w:sz w:val="24"/>
          <w:szCs w:val="24"/>
        </w:rPr>
        <w:t>.</w:t>
      </w:r>
      <w:r w:rsidR="00D055A3">
        <w:rPr>
          <w:rStyle w:val="Odkaznapoznmkupodiarou"/>
          <w:rFonts w:ascii="Times New Roman" w:hAnsi="Times New Roman"/>
          <w:sz w:val="24"/>
          <w:szCs w:val="24"/>
        </w:rPr>
        <w:footnoteReference w:id="3"/>
      </w:r>
      <w:r w:rsidR="00D055A3">
        <w:rPr>
          <w:rFonts w:ascii="Times New Roman" w:hAnsi="Times New Roman"/>
          <w:sz w:val="24"/>
          <w:szCs w:val="24"/>
        </w:rPr>
        <w:t>)</w:t>
      </w:r>
      <w:r w:rsidRPr="00260018">
        <w:rPr>
          <w:rFonts w:ascii="Times New Roman" w:hAnsi="Times New Roman"/>
          <w:sz w:val="24"/>
          <w:szCs w:val="24"/>
        </w:rPr>
        <w:t xml:space="preserve"> Z</w:t>
      </w:r>
      <w:r w:rsidR="005561BC">
        <w:rPr>
          <w:rFonts w:ascii="Times New Roman" w:hAnsi="Times New Roman"/>
          <w:sz w:val="24"/>
          <w:szCs w:val="24"/>
        </w:rPr>
        <w:t xml:space="preserve">ároveň </w:t>
      </w:r>
      <w:r w:rsidR="00E07285">
        <w:rPr>
          <w:rFonts w:ascii="Times New Roman" w:hAnsi="Times New Roman"/>
          <w:sz w:val="24"/>
          <w:szCs w:val="24"/>
        </w:rPr>
        <w:t>táto z</w:t>
      </w:r>
      <w:r w:rsidR="00475539" w:rsidRPr="00260018">
        <w:rPr>
          <w:rFonts w:ascii="Times New Roman" w:hAnsi="Times New Roman"/>
          <w:sz w:val="24"/>
          <w:szCs w:val="24"/>
        </w:rPr>
        <w:t>mluva zakazuje vynášať</w:t>
      </w:r>
      <w:r w:rsidRPr="00260018">
        <w:rPr>
          <w:rFonts w:ascii="Times New Roman" w:hAnsi="Times New Roman"/>
          <w:sz w:val="24"/>
          <w:szCs w:val="24"/>
        </w:rPr>
        <w:t xml:space="preserve"> jadrové zbrane, alebo zbrane hromadného ničenia</w:t>
      </w:r>
      <w:r w:rsidR="00475539" w:rsidRPr="00260018">
        <w:rPr>
          <w:rFonts w:ascii="Times New Roman" w:hAnsi="Times New Roman"/>
          <w:sz w:val="24"/>
          <w:szCs w:val="24"/>
        </w:rPr>
        <w:t>, či privlastniť</w:t>
      </w:r>
      <w:r w:rsidRPr="00260018">
        <w:rPr>
          <w:rFonts w:ascii="Times New Roman" w:hAnsi="Times New Roman"/>
          <w:sz w:val="24"/>
          <w:szCs w:val="24"/>
        </w:rPr>
        <w:t xml:space="preserve"> si M</w:t>
      </w:r>
      <w:r w:rsidR="00475539" w:rsidRPr="00260018">
        <w:rPr>
          <w:rFonts w:ascii="Times New Roman" w:hAnsi="Times New Roman"/>
          <w:sz w:val="24"/>
          <w:szCs w:val="24"/>
        </w:rPr>
        <w:t>esiac</w:t>
      </w:r>
      <w:r w:rsidRPr="00260018">
        <w:rPr>
          <w:rFonts w:ascii="Times New Roman" w:hAnsi="Times New Roman"/>
          <w:sz w:val="24"/>
          <w:szCs w:val="24"/>
        </w:rPr>
        <w:t xml:space="preserve"> a </w:t>
      </w:r>
      <w:r w:rsidR="00475539" w:rsidRPr="00260018">
        <w:rPr>
          <w:rFonts w:ascii="Times New Roman" w:hAnsi="Times New Roman"/>
          <w:sz w:val="24"/>
          <w:szCs w:val="24"/>
        </w:rPr>
        <w:t>iné</w:t>
      </w:r>
      <w:r w:rsidRPr="00260018">
        <w:rPr>
          <w:rFonts w:ascii="Times New Roman" w:hAnsi="Times New Roman"/>
          <w:sz w:val="24"/>
          <w:szCs w:val="24"/>
        </w:rPr>
        <w:t xml:space="preserve"> </w:t>
      </w:r>
      <w:r w:rsidR="008B07E8">
        <w:rPr>
          <w:rFonts w:ascii="Times New Roman" w:hAnsi="Times New Roman"/>
          <w:sz w:val="24"/>
          <w:szCs w:val="24"/>
        </w:rPr>
        <w:t>vesmírne</w:t>
      </w:r>
      <w:r w:rsidRPr="00260018">
        <w:rPr>
          <w:rFonts w:ascii="Times New Roman" w:hAnsi="Times New Roman"/>
          <w:sz w:val="24"/>
          <w:szCs w:val="24"/>
        </w:rPr>
        <w:t xml:space="preserve"> </w:t>
      </w:r>
      <w:r w:rsidR="00175AC7" w:rsidRPr="00260018">
        <w:rPr>
          <w:rFonts w:ascii="Times New Roman" w:hAnsi="Times New Roman"/>
          <w:sz w:val="24"/>
          <w:szCs w:val="24"/>
        </w:rPr>
        <w:t>telesá</w:t>
      </w:r>
      <w:r w:rsidR="00475539" w:rsidRPr="00260018">
        <w:rPr>
          <w:rFonts w:ascii="Times New Roman" w:hAnsi="Times New Roman"/>
          <w:sz w:val="24"/>
          <w:szCs w:val="24"/>
        </w:rPr>
        <w:t xml:space="preserve"> vyhlásením suverenity, užívaní</w:t>
      </w:r>
      <w:r w:rsidR="00E67CC9" w:rsidRPr="00260018">
        <w:rPr>
          <w:rFonts w:ascii="Times New Roman" w:hAnsi="Times New Roman"/>
          <w:sz w:val="24"/>
          <w:szCs w:val="24"/>
        </w:rPr>
        <w:t>m</w:t>
      </w:r>
      <w:r w:rsidR="00475539" w:rsidRPr="00260018">
        <w:rPr>
          <w:rFonts w:ascii="Times New Roman" w:hAnsi="Times New Roman"/>
          <w:sz w:val="24"/>
          <w:szCs w:val="24"/>
        </w:rPr>
        <w:t>, okupáciou alebo akýmkoľvek iným spôsobom.</w:t>
      </w:r>
    </w:p>
    <w:p w:rsidR="00475539" w:rsidRPr="00260018" w:rsidRDefault="00475539" w:rsidP="00397F38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2FA">
        <w:rPr>
          <w:rFonts w:ascii="Times New Roman" w:hAnsi="Times New Roman"/>
          <w:b/>
          <w:sz w:val="24"/>
          <w:szCs w:val="24"/>
        </w:rPr>
        <w:t>Dohoda o pomoci kozmonautom a ich návrate a o vrátení predmetov vypustených do kozmického priestoru</w:t>
      </w:r>
      <w:r w:rsidRPr="00260018">
        <w:rPr>
          <w:rFonts w:ascii="Times New Roman" w:hAnsi="Times New Roman"/>
          <w:sz w:val="24"/>
          <w:szCs w:val="24"/>
        </w:rPr>
        <w:t xml:space="preserve"> stanovuje poskytovanie všeobecnej pomoci kozmonautom v prípade nehody, tiesne alebo núdzového pristátia, rýchly a bezpečný návrat kozmonautov a vrátenie vypustených objektov do vesmírneho priestoru.</w:t>
      </w:r>
      <w:r w:rsidR="00D055A3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="00D055A3">
        <w:rPr>
          <w:rFonts w:ascii="Times New Roman" w:hAnsi="Times New Roman"/>
          <w:sz w:val="24"/>
          <w:szCs w:val="24"/>
        </w:rPr>
        <w:t>)</w:t>
      </w:r>
    </w:p>
    <w:p w:rsidR="00475539" w:rsidRPr="00FA0877" w:rsidRDefault="00475539" w:rsidP="00397F38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22FA">
        <w:rPr>
          <w:rFonts w:ascii="Times New Roman" w:hAnsi="Times New Roman"/>
          <w:b/>
          <w:sz w:val="24"/>
          <w:szCs w:val="24"/>
        </w:rPr>
        <w:t xml:space="preserve">Dohovor </w:t>
      </w:r>
      <w:r w:rsidR="00530951" w:rsidRPr="00AB22FA">
        <w:rPr>
          <w:rFonts w:ascii="Times New Roman" w:hAnsi="Times New Roman"/>
          <w:b/>
          <w:sz w:val="24"/>
          <w:szCs w:val="24"/>
        </w:rPr>
        <w:t>o</w:t>
      </w:r>
      <w:r w:rsidRPr="00AB22FA">
        <w:rPr>
          <w:rFonts w:ascii="Times New Roman" w:hAnsi="Times New Roman"/>
          <w:b/>
          <w:sz w:val="24"/>
          <w:szCs w:val="24"/>
        </w:rPr>
        <w:t xml:space="preserve"> zodpovednosti za škody</w:t>
      </w:r>
      <w:r w:rsidRPr="00260018">
        <w:rPr>
          <w:rFonts w:ascii="Times New Roman" w:hAnsi="Times New Roman"/>
          <w:sz w:val="24"/>
          <w:szCs w:val="24"/>
        </w:rPr>
        <w:t xml:space="preserve"> definuje podmienky v prípade škody spôsobenej inde než na povrchu Zeme vesmírnemu objektu j</w:t>
      </w:r>
      <w:r w:rsidRPr="00260018">
        <w:rPr>
          <w:rFonts w:ascii="Times New Roman" w:eastAsiaTheme="minorHAnsi" w:hAnsi="Times New Roman"/>
          <w:sz w:val="24"/>
          <w:szCs w:val="24"/>
          <w:lang w:eastAsia="en-US"/>
        </w:rPr>
        <w:t>edného vypúšťajúceho štátu alebo osobám</w:t>
      </w:r>
      <w:r w:rsidR="005561BC">
        <w:rPr>
          <w:rFonts w:ascii="Times New Roman" w:eastAsiaTheme="minorHAnsi" w:hAnsi="Times New Roman"/>
          <w:sz w:val="24"/>
          <w:szCs w:val="24"/>
          <w:lang w:eastAsia="en-US"/>
        </w:rPr>
        <w:t>,</w:t>
      </w:r>
      <w:r w:rsidRPr="00260018">
        <w:rPr>
          <w:rFonts w:ascii="Times New Roman" w:eastAsiaTheme="minorHAnsi" w:hAnsi="Times New Roman"/>
          <w:sz w:val="24"/>
          <w:szCs w:val="24"/>
          <w:lang w:eastAsia="en-US"/>
        </w:rPr>
        <w:t xml:space="preserve"> či majetku na palube tohto vesmírneho objektu vesmírnym objektom iného vypúšťajúceho štátu a škody tým spôsobenej tretiemu štátu alebo jeho fyzickým či právnickým osobám</w:t>
      </w:r>
      <w:r w:rsidR="000066F1" w:rsidRPr="00260018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r w:rsidR="00D0682F">
        <w:rPr>
          <w:rStyle w:val="Odkaznapoznmkupodiarou"/>
          <w:rFonts w:ascii="Times New Roman" w:eastAsiaTheme="minorHAnsi" w:hAnsi="Times New Roman"/>
          <w:sz w:val="24"/>
          <w:szCs w:val="24"/>
          <w:lang w:eastAsia="en-US"/>
        </w:rPr>
        <w:footnoteReference w:id="5"/>
      </w:r>
      <w:r w:rsidR="00D0682F">
        <w:rPr>
          <w:rFonts w:ascii="Times New Roman" w:hAnsi="Times New Roman"/>
          <w:sz w:val="24"/>
          <w:szCs w:val="24"/>
        </w:rPr>
        <w:t>)</w:t>
      </w:r>
      <w:r w:rsidR="00FA0877">
        <w:rPr>
          <w:rFonts w:ascii="Times New Roman" w:hAnsi="Times New Roman"/>
          <w:sz w:val="24"/>
          <w:szCs w:val="24"/>
        </w:rPr>
        <w:t xml:space="preserve"> Dohovor </w:t>
      </w:r>
      <w:r w:rsidR="00FA0877" w:rsidRPr="00FA0877">
        <w:rPr>
          <w:rFonts w:ascii="Times New Roman" w:eastAsiaTheme="minorHAnsi" w:hAnsi="Times New Roman"/>
          <w:sz w:val="24"/>
          <w:szCs w:val="24"/>
          <w:lang w:eastAsia="en-US"/>
        </w:rPr>
        <w:t xml:space="preserve">zároveň definuje absolútnu zodpovednosť </w:t>
      </w:r>
      <w:r w:rsidR="00FA0877">
        <w:rPr>
          <w:rFonts w:ascii="Times New Roman" w:eastAsiaTheme="minorHAnsi" w:hAnsi="Times New Roman"/>
          <w:sz w:val="24"/>
          <w:szCs w:val="24"/>
          <w:lang w:eastAsia="en-US"/>
        </w:rPr>
        <w:t>štátu za</w:t>
      </w:r>
      <w:r w:rsidR="00FA0877" w:rsidRPr="00FA0877">
        <w:rPr>
          <w:rFonts w:ascii="Times New Roman" w:eastAsiaTheme="minorHAnsi" w:hAnsi="Times New Roman"/>
          <w:sz w:val="24"/>
          <w:szCs w:val="24"/>
          <w:lang w:eastAsia="en-US"/>
        </w:rPr>
        <w:t xml:space="preserve"> škod</w:t>
      </w:r>
      <w:r w:rsidR="00FA0877">
        <w:rPr>
          <w:rFonts w:ascii="Times New Roman" w:eastAsiaTheme="minorHAnsi" w:hAnsi="Times New Roman"/>
          <w:sz w:val="24"/>
          <w:szCs w:val="24"/>
          <w:lang w:eastAsia="en-US"/>
        </w:rPr>
        <w:t xml:space="preserve">u, ktorú spôsobil </w:t>
      </w:r>
      <w:r w:rsidR="00FA0877" w:rsidRPr="00FA0877">
        <w:rPr>
          <w:rFonts w:ascii="Times New Roman" w:eastAsiaTheme="minorHAnsi" w:hAnsi="Times New Roman"/>
          <w:sz w:val="24"/>
          <w:szCs w:val="24"/>
          <w:lang w:eastAsia="en-US"/>
        </w:rPr>
        <w:t>jeho kozmický objekt na povrchu Zeme alebo lietadlám za letu.</w:t>
      </w:r>
    </w:p>
    <w:p w:rsidR="007E25D5" w:rsidRPr="00260018" w:rsidRDefault="007E25D5" w:rsidP="005561BC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2FA">
        <w:rPr>
          <w:rFonts w:ascii="Times New Roman" w:hAnsi="Times New Roman"/>
          <w:b/>
          <w:sz w:val="24"/>
          <w:szCs w:val="24"/>
        </w:rPr>
        <w:lastRenderedPageBreak/>
        <w:t>Dohovor o registrácii</w:t>
      </w:r>
      <w:r w:rsidRPr="00260018">
        <w:rPr>
          <w:rFonts w:ascii="Times New Roman" w:hAnsi="Times New Roman"/>
          <w:sz w:val="24"/>
          <w:szCs w:val="24"/>
        </w:rPr>
        <w:t xml:space="preserve"> stanovuje povinnosť pre vypúšťajúci štát zaregistrovať vesmírny objekt do registra O</w:t>
      </w:r>
      <w:r w:rsidR="00E07285">
        <w:rPr>
          <w:rFonts w:ascii="Times New Roman" w:hAnsi="Times New Roman"/>
          <w:sz w:val="24"/>
          <w:szCs w:val="24"/>
        </w:rPr>
        <w:t>SN</w:t>
      </w:r>
      <w:r w:rsidRPr="00260018">
        <w:rPr>
          <w:rFonts w:ascii="Times New Roman" w:hAnsi="Times New Roman"/>
          <w:sz w:val="24"/>
          <w:szCs w:val="24"/>
        </w:rPr>
        <w:t xml:space="preserve"> národov </w:t>
      </w:r>
      <w:r w:rsidR="00341967">
        <w:rPr>
          <w:rFonts w:ascii="Times New Roman" w:hAnsi="Times New Roman"/>
          <w:sz w:val="24"/>
          <w:szCs w:val="24"/>
        </w:rPr>
        <w:t xml:space="preserve">bezprostredne </w:t>
      </w:r>
      <w:r w:rsidRPr="00260018">
        <w:rPr>
          <w:rFonts w:ascii="Times New Roman" w:hAnsi="Times New Roman"/>
          <w:sz w:val="24"/>
          <w:szCs w:val="24"/>
        </w:rPr>
        <w:t>po jeho vypustení.</w:t>
      </w:r>
      <w:r w:rsidR="00D0682F">
        <w:rPr>
          <w:rStyle w:val="Odkaznapoznmkupodiarou"/>
          <w:rFonts w:ascii="Times New Roman" w:hAnsi="Times New Roman"/>
          <w:sz w:val="24"/>
          <w:szCs w:val="24"/>
        </w:rPr>
        <w:footnoteReference w:id="6"/>
      </w:r>
      <w:r w:rsidR="00D0682F">
        <w:rPr>
          <w:rFonts w:ascii="Times New Roman" w:hAnsi="Times New Roman"/>
          <w:sz w:val="24"/>
          <w:szCs w:val="24"/>
        </w:rPr>
        <w:t>)</w:t>
      </w:r>
      <w:r w:rsidR="000066F1" w:rsidRPr="00260018">
        <w:rPr>
          <w:rFonts w:ascii="Times New Roman" w:hAnsi="Times New Roman"/>
          <w:sz w:val="24"/>
          <w:szCs w:val="24"/>
        </w:rPr>
        <w:t xml:space="preserve"> </w:t>
      </w:r>
    </w:p>
    <w:p w:rsidR="00825305" w:rsidRPr="00260018" w:rsidRDefault="007D5D00" w:rsidP="00397F3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 xml:space="preserve">V súlade s </w:t>
      </w:r>
      <w:r w:rsidR="00825305" w:rsidRPr="00260018">
        <w:rPr>
          <w:rFonts w:ascii="Times New Roman" w:hAnsi="Times New Roman"/>
          <w:sz w:val="24"/>
          <w:szCs w:val="24"/>
        </w:rPr>
        <w:t>uvedený</w:t>
      </w:r>
      <w:r w:rsidRPr="00260018">
        <w:rPr>
          <w:rFonts w:ascii="Times New Roman" w:hAnsi="Times New Roman"/>
          <w:sz w:val="24"/>
          <w:szCs w:val="24"/>
        </w:rPr>
        <w:t>mi</w:t>
      </w:r>
      <w:r w:rsidR="00825305" w:rsidRPr="00260018">
        <w:rPr>
          <w:rFonts w:ascii="Times New Roman" w:hAnsi="Times New Roman"/>
          <w:sz w:val="24"/>
          <w:szCs w:val="24"/>
        </w:rPr>
        <w:t xml:space="preserve"> zml</w:t>
      </w:r>
      <w:r w:rsidRPr="00260018">
        <w:rPr>
          <w:rFonts w:ascii="Times New Roman" w:hAnsi="Times New Roman"/>
          <w:sz w:val="24"/>
          <w:szCs w:val="24"/>
        </w:rPr>
        <w:t>uvami</w:t>
      </w:r>
      <w:r w:rsidR="00825305" w:rsidRPr="00260018">
        <w:rPr>
          <w:rFonts w:ascii="Times New Roman" w:hAnsi="Times New Roman"/>
          <w:sz w:val="24"/>
          <w:szCs w:val="24"/>
        </w:rPr>
        <w:t xml:space="preserve"> OSN, </w:t>
      </w:r>
      <w:r w:rsidR="006C3FFE" w:rsidRPr="00260018">
        <w:rPr>
          <w:rFonts w:ascii="Times New Roman" w:hAnsi="Times New Roman"/>
          <w:sz w:val="24"/>
          <w:szCs w:val="24"/>
        </w:rPr>
        <w:t xml:space="preserve">Slovenská republika </w:t>
      </w:r>
      <w:r w:rsidR="0062188C" w:rsidRPr="00260018">
        <w:rPr>
          <w:rFonts w:ascii="Times New Roman" w:hAnsi="Times New Roman"/>
          <w:sz w:val="24"/>
          <w:szCs w:val="24"/>
        </w:rPr>
        <w:t>ako zmluvná strana</w:t>
      </w:r>
      <w:r w:rsidR="00341967">
        <w:rPr>
          <w:rFonts w:ascii="Times New Roman" w:hAnsi="Times New Roman"/>
          <w:sz w:val="24"/>
          <w:szCs w:val="24"/>
        </w:rPr>
        <w:t xml:space="preserve"> </w:t>
      </w:r>
      <w:r w:rsidR="006C3FFE" w:rsidRPr="00260018">
        <w:rPr>
          <w:rFonts w:ascii="Times New Roman" w:hAnsi="Times New Roman"/>
          <w:sz w:val="24"/>
          <w:szCs w:val="24"/>
        </w:rPr>
        <w:t>nesie</w:t>
      </w:r>
      <w:r w:rsidR="00825305" w:rsidRPr="00260018">
        <w:rPr>
          <w:rFonts w:ascii="Times New Roman" w:hAnsi="Times New Roman"/>
          <w:sz w:val="24"/>
          <w:szCs w:val="24"/>
        </w:rPr>
        <w:t xml:space="preserve"> medzinárodnú z</w:t>
      </w:r>
      <w:r w:rsidR="00F10435" w:rsidRPr="00260018">
        <w:rPr>
          <w:rFonts w:ascii="Times New Roman" w:hAnsi="Times New Roman"/>
          <w:sz w:val="24"/>
          <w:szCs w:val="24"/>
        </w:rPr>
        <w:t xml:space="preserve">odpovednosť za národnú činnosť </w:t>
      </w:r>
      <w:r w:rsidR="00825305" w:rsidRPr="00260018">
        <w:rPr>
          <w:rFonts w:ascii="Times New Roman" w:hAnsi="Times New Roman"/>
          <w:sz w:val="24"/>
          <w:szCs w:val="24"/>
        </w:rPr>
        <w:t>v</w:t>
      </w:r>
      <w:r w:rsidR="0062188C" w:rsidRPr="00260018">
        <w:rPr>
          <w:rFonts w:ascii="Times New Roman" w:hAnsi="Times New Roman"/>
          <w:sz w:val="24"/>
          <w:szCs w:val="24"/>
        </w:rPr>
        <w:t>o</w:t>
      </w:r>
      <w:r w:rsidR="00825305" w:rsidRPr="00260018">
        <w:rPr>
          <w:rFonts w:ascii="Times New Roman" w:hAnsi="Times New Roman"/>
          <w:sz w:val="24"/>
          <w:szCs w:val="24"/>
        </w:rPr>
        <w:t xml:space="preserve"> </w:t>
      </w:r>
      <w:r w:rsidR="00EF777B" w:rsidRPr="00260018">
        <w:rPr>
          <w:rFonts w:ascii="Times New Roman" w:hAnsi="Times New Roman"/>
          <w:sz w:val="24"/>
          <w:szCs w:val="24"/>
        </w:rPr>
        <w:t xml:space="preserve">vesmírnom </w:t>
      </w:r>
      <w:r w:rsidR="00825305" w:rsidRPr="00260018">
        <w:rPr>
          <w:rFonts w:ascii="Times New Roman" w:hAnsi="Times New Roman"/>
          <w:sz w:val="24"/>
          <w:szCs w:val="24"/>
        </w:rPr>
        <w:t>priestore, či už túto činnosť vyko</w:t>
      </w:r>
      <w:r w:rsidR="00BF61BF">
        <w:rPr>
          <w:rFonts w:ascii="Times New Roman" w:hAnsi="Times New Roman"/>
          <w:sz w:val="24"/>
          <w:szCs w:val="24"/>
        </w:rPr>
        <w:t>náva vládna organizácia alebo mimo</w:t>
      </w:r>
      <w:r w:rsidR="00825305" w:rsidRPr="00260018">
        <w:rPr>
          <w:rFonts w:ascii="Times New Roman" w:hAnsi="Times New Roman"/>
          <w:sz w:val="24"/>
          <w:szCs w:val="24"/>
        </w:rPr>
        <w:t xml:space="preserve">vládna inštitúcia, a za to, že národná činnosť sa vykonáva v súlade s ustanoveniami obsiahnutými v týchto zmluvách. Činnosť </w:t>
      </w:r>
      <w:r w:rsidR="00BF61BF">
        <w:rPr>
          <w:rFonts w:ascii="Times New Roman" w:hAnsi="Times New Roman"/>
          <w:sz w:val="24"/>
          <w:szCs w:val="24"/>
        </w:rPr>
        <w:t>mimo</w:t>
      </w:r>
      <w:r w:rsidR="00825305" w:rsidRPr="00260018">
        <w:rPr>
          <w:rFonts w:ascii="Times New Roman" w:hAnsi="Times New Roman"/>
          <w:sz w:val="24"/>
          <w:szCs w:val="24"/>
        </w:rPr>
        <w:t>vládnych inštitúcií v</w:t>
      </w:r>
      <w:r w:rsidR="00EF452B" w:rsidRPr="00260018">
        <w:rPr>
          <w:rFonts w:ascii="Times New Roman" w:hAnsi="Times New Roman"/>
          <w:sz w:val="24"/>
          <w:szCs w:val="24"/>
        </w:rPr>
        <w:t>o</w:t>
      </w:r>
      <w:r w:rsidR="00825305" w:rsidRPr="00260018">
        <w:rPr>
          <w:rFonts w:ascii="Times New Roman" w:hAnsi="Times New Roman"/>
          <w:sz w:val="24"/>
          <w:szCs w:val="24"/>
        </w:rPr>
        <w:t xml:space="preserve"> </w:t>
      </w:r>
      <w:r w:rsidR="00EF452B" w:rsidRPr="00260018">
        <w:rPr>
          <w:rFonts w:ascii="Times New Roman" w:hAnsi="Times New Roman"/>
          <w:sz w:val="24"/>
          <w:szCs w:val="24"/>
        </w:rPr>
        <w:t>vesmírnom</w:t>
      </w:r>
      <w:r w:rsidR="00825305" w:rsidRPr="00260018">
        <w:rPr>
          <w:rFonts w:ascii="Times New Roman" w:hAnsi="Times New Roman"/>
          <w:sz w:val="24"/>
          <w:szCs w:val="24"/>
        </w:rPr>
        <w:t xml:space="preserve"> priestore povoľuje a trvale kontroluje príslušný zmluvný štát. </w:t>
      </w:r>
      <w:r w:rsidR="00084969" w:rsidRPr="00260018">
        <w:rPr>
          <w:rFonts w:ascii="Times New Roman" w:hAnsi="Times New Roman"/>
          <w:sz w:val="24"/>
          <w:szCs w:val="24"/>
        </w:rPr>
        <w:t>Dohovor</w:t>
      </w:r>
      <w:r w:rsidR="006C3FFE" w:rsidRPr="00260018">
        <w:rPr>
          <w:rFonts w:ascii="Times New Roman" w:hAnsi="Times New Roman"/>
          <w:sz w:val="24"/>
          <w:szCs w:val="24"/>
        </w:rPr>
        <w:t xml:space="preserve"> </w:t>
      </w:r>
      <w:r w:rsidR="00530951">
        <w:rPr>
          <w:rFonts w:ascii="Times New Roman" w:hAnsi="Times New Roman"/>
          <w:sz w:val="24"/>
          <w:szCs w:val="24"/>
        </w:rPr>
        <w:t>o zodpovednosti za škody</w:t>
      </w:r>
      <w:r w:rsidR="00084969" w:rsidRPr="00260018">
        <w:rPr>
          <w:rFonts w:ascii="Times New Roman" w:hAnsi="Times New Roman"/>
          <w:sz w:val="24"/>
          <w:szCs w:val="24"/>
        </w:rPr>
        <w:t xml:space="preserve"> upravuje základný právny rámec medzinárodnej zodpovednosti štátu, z územia alebo zariadenia ktorého sa vypúšťa vesmírny objekt, za škody spôsobené týmto vesmírnym objektom alebo jeho súčasťou inej zmluvnej strane alebo fyzickým</w:t>
      </w:r>
      <w:r w:rsidR="005561BC">
        <w:rPr>
          <w:rFonts w:ascii="Times New Roman" w:hAnsi="Times New Roman"/>
          <w:sz w:val="24"/>
          <w:szCs w:val="24"/>
        </w:rPr>
        <w:t>,</w:t>
      </w:r>
      <w:r w:rsidR="00084969" w:rsidRPr="00260018">
        <w:rPr>
          <w:rFonts w:ascii="Times New Roman" w:hAnsi="Times New Roman"/>
          <w:sz w:val="24"/>
          <w:szCs w:val="24"/>
        </w:rPr>
        <w:t xml:space="preserve"> či právnickým osobám na Zemi, vo vzdušnom priestore alebo vo vesmírnom priestore vrátane Mesiaca a iných </w:t>
      </w:r>
      <w:r w:rsidR="008B07E8">
        <w:rPr>
          <w:rFonts w:ascii="Times New Roman" w:hAnsi="Times New Roman"/>
          <w:sz w:val="24"/>
          <w:szCs w:val="24"/>
        </w:rPr>
        <w:t>vesmírny</w:t>
      </w:r>
      <w:r w:rsidR="00084969" w:rsidRPr="00260018">
        <w:rPr>
          <w:rFonts w:ascii="Times New Roman" w:hAnsi="Times New Roman"/>
          <w:sz w:val="24"/>
          <w:szCs w:val="24"/>
        </w:rPr>
        <w:t xml:space="preserve">ch telies. </w:t>
      </w:r>
      <w:r w:rsidR="00EF452B" w:rsidRPr="00260018">
        <w:rPr>
          <w:rFonts w:ascii="Times New Roman" w:hAnsi="Times New Roman"/>
          <w:sz w:val="24"/>
          <w:szCs w:val="24"/>
        </w:rPr>
        <w:t xml:space="preserve">Nie menej dôležitou </w:t>
      </w:r>
      <w:r w:rsidR="00825305" w:rsidRPr="00260018">
        <w:rPr>
          <w:rFonts w:ascii="Times New Roman" w:hAnsi="Times New Roman"/>
          <w:sz w:val="24"/>
          <w:szCs w:val="24"/>
        </w:rPr>
        <w:t>povinnosť</w:t>
      </w:r>
      <w:r w:rsidR="00EF452B" w:rsidRPr="00260018">
        <w:rPr>
          <w:rFonts w:ascii="Times New Roman" w:hAnsi="Times New Roman"/>
          <w:sz w:val="24"/>
          <w:szCs w:val="24"/>
        </w:rPr>
        <w:t>ou</w:t>
      </w:r>
      <w:r w:rsidR="00084969" w:rsidRPr="00260018">
        <w:rPr>
          <w:rFonts w:ascii="Times New Roman" w:hAnsi="Times New Roman"/>
          <w:sz w:val="24"/>
          <w:szCs w:val="24"/>
        </w:rPr>
        <w:t xml:space="preserve"> štátu</w:t>
      </w:r>
      <w:r w:rsidR="00EF452B" w:rsidRPr="00260018">
        <w:rPr>
          <w:rFonts w:ascii="Times New Roman" w:hAnsi="Times New Roman"/>
          <w:sz w:val="24"/>
          <w:szCs w:val="24"/>
        </w:rPr>
        <w:t xml:space="preserve"> je</w:t>
      </w:r>
      <w:r w:rsidR="00825305" w:rsidRPr="00260018">
        <w:rPr>
          <w:rFonts w:ascii="Times New Roman" w:hAnsi="Times New Roman"/>
          <w:sz w:val="24"/>
          <w:szCs w:val="24"/>
        </w:rPr>
        <w:t xml:space="preserve"> viesť register objektov vypustených do </w:t>
      </w:r>
      <w:r w:rsidR="00EF452B" w:rsidRPr="00260018">
        <w:rPr>
          <w:rFonts w:ascii="Times New Roman" w:hAnsi="Times New Roman"/>
          <w:sz w:val="24"/>
          <w:szCs w:val="24"/>
        </w:rPr>
        <w:t>vesmírne</w:t>
      </w:r>
      <w:r w:rsidR="00825305" w:rsidRPr="00260018">
        <w:rPr>
          <w:rFonts w:ascii="Times New Roman" w:hAnsi="Times New Roman"/>
          <w:sz w:val="24"/>
          <w:szCs w:val="24"/>
        </w:rPr>
        <w:t xml:space="preserve">ho priestoru, keďže si nad </w:t>
      </w:r>
      <w:r w:rsidR="00E07285">
        <w:rPr>
          <w:rFonts w:ascii="Times New Roman" w:hAnsi="Times New Roman"/>
          <w:sz w:val="24"/>
          <w:szCs w:val="24"/>
        </w:rPr>
        <w:t>takýmto objektom</w:t>
      </w:r>
      <w:r w:rsidR="00EF452B" w:rsidRPr="00260018">
        <w:rPr>
          <w:rFonts w:ascii="Times New Roman" w:hAnsi="Times New Roman"/>
          <w:sz w:val="24"/>
          <w:szCs w:val="24"/>
        </w:rPr>
        <w:t xml:space="preserve"> príslušný štát</w:t>
      </w:r>
      <w:r w:rsidR="00825305" w:rsidRPr="00260018">
        <w:rPr>
          <w:rFonts w:ascii="Times New Roman" w:hAnsi="Times New Roman"/>
          <w:sz w:val="24"/>
          <w:szCs w:val="24"/>
        </w:rPr>
        <w:t xml:space="preserve"> zachováva jurisdikciu a</w:t>
      </w:r>
      <w:r w:rsidR="0028165B" w:rsidRPr="00260018">
        <w:rPr>
          <w:rFonts w:ascii="Times New Roman" w:hAnsi="Times New Roman"/>
          <w:sz w:val="24"/>
          <w:szCs w:val="24"/>
        </w:rPr>
        <w:t> </w:t>
      </w:r>
      <w:r w:rsidR="00825305" w:rsidRPr="00260018">
        <w:rPr>
          <w:rFonts w:ascii="Times New Roman" w:hAnsi="Times New Roman"/>
          <w:sz w:val="24"/>
          <w:szCs w:val="24"/>
        </w:rPr>
        <w:t>kontrolu</w:t>
      </w:r>
      <w:r w:rsidR="0028165B" w:rsidRPr="00260018">
        <w:rPr>
          <w:rFonts w:ascii="Times New Roman" w:hAnsi="Times New Roman"/>
          <w:sz w:val="24"/>
          <w:szCs w:val="24"/>
        </w:rPr>
        <w:t xml:space="preserve"> po celú</w:t>
      </w:r>
      <w:r w:rsidR="00E67CC9" w:rsidRPr="00260018">
        <w:rPr>
          <w:rFonts w:ascii="Times New Roman" w:hAnsi="Times New Roman"/>
          <w:sz w:val="24"/>
          <w:szCs w:val="24"/>
        </w:rPr>
        <w:t xml:space="preserve"> dobu jeho existencie vo vesmírnom priestore</w:t>
      </w:r>
      <w:r w:rsidR="00825305" w:rsidRPr="00260018">
        <w:rPr>
          <w:rFonts w:ascii="Times New Roman" w:hAnsi="Times New Roman"/>
          <w:sz w:val="24"/>
          <w:szCs w:val="24"/>
        </w:rPr>
        <w:t xml:space="preserve">.  </w:t>
      </w:r>
    </w:p>
    <w:p w:rsidR="00382615" w:rsidRPr="00260018" w:rsidRDefault="00382615" w:rsidP="00397F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73BEF" w:rsidRPr="00260018" w:rsidRDefault="00673BEF" w:rsidP="00397F3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>Vesmírn</w:t>
      </w:r>
      <w:r w:rsidR="00960CFD">
        <w:rPr>
          <w:rFonts w:ascii="Times New Roman" w:hAnsi="Times New Roman"/>
          <w:sz w:val="24"/>
          <w:szCs w:val="24"/>
        </w:rPr>
        <w:t xml:space="preserve">ou </w:t>
      </w:r>
      <w:r w:rsidRPr="00260018">
        <w:rPr>
          <w:rFonts w:ascii="Times New Roman" w:hAnsi="Times New Roman"/>
          <w:sz w:val="24"/>
          <w:szCs w:val="24"/>
        </w:rPr>
        <w:t>aktivit</w:t>
      </w:r>
      <w:r w:rsidR="00960CFD">
        <w:rPr>
          <w:rFonts w:ascii="Times New Roman" w:hAnsi="Times New Roman"/>
          <w:sz w:val="24"/>
          <w:szCs w:val="24"/>
        </w:rPr>
        <w:t>ou</w:t>
      </w:r>
      <w:r w:rsidRPr="00260018">
        <w:rPr>
          <w:rFonts w:ascii="Times New Roman" w:hAnsi="Times New Roman"/>
          <w:sz w:val="24"/>
          <w:szCs w:val="24"/>
        </w:rPr>
        <w:t>, v súlade s</w:t>
      </w:r>
      <w:r w:rsidR="00530951">
        <w:rPr>
          <w:rFonts w:ascii="Times New Roman" w:hAnsi="Times New Roman"/>
          <w:sz w:val="24"/>
          <w:szCs w:val="24"/>
        </w:rPr>
        <w:t xml:space="preserve"> uvedenými </w:t>
      </w:r>
      <w:r w:rsidRPr="00260018">
        <w:rPr>
          <w:rFonts w:ascii="Times New Roman" w:hAnsi="Times New Roman"/>
          <w:sz w:val="24"/>
          <w:szCs w:val="24"/>
        </w:rPr>
        <w:t>dohovormi</w:t>
      </w:r>
      <w:r w:rsidR="00D6324E">
        <w:rPr>
          <w:rFonts w:ascii="Times New Roman" w:hAnsi="Times New Roman"/>
          <w:sz w:val="24"/>
          <w:szCs w:val="24"/>
        </w:rPr>
        <w:t xml:space="preserve"> OSN</w:t>
      </w:r>
      <w:r w:rsidR="00960CFD">
        <w:rPr>
          <w:rFonts w:ascii="Times New Roman" w:hAnsi="Times New Roman"/>
          <w:sz w:val="24"/>
          <w:szCs w:val="24"/>
        </w:rPr>
        <w:t xml:space="preserve"> je najmä</w:t>
      </w:r>
    </w:p>
    <w:p w:rsidR="00673BEF" w:rsidRPr="00260018" w:rsidRDefault="00673BEF" w:rsidP="00397F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 xml:space="preserve">1. uvedenie vesmírneho objektu do prevádzky, vrátane súvisiacich prípravných a kontrolných prác, </w:t>
      </w:r>
    </w:p>
    <w:p w:rsidR="00673BEF" w:rsidRPr="00260018" w:rsidRDefault="00673BEF" w:rsidP="00397F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>2. vypustenie a riadenie vesmírneho objektu, vrátane jeho návratu na Zem a</w:t>
      </w:r>
    </w:p>
    <w:p w:rsidR="00673BEF" w:rsidRPr="00260018" w:rsidRDefault="00673BEF" w:rsidP="00397F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>3. prevádzka vesmírneho štartovacieho zariadenia.</w:t>
      </w:r>
    </w:p>
    <w:p w:rsidR="00C06585" w:rsidRPr="00260018" w:rsidRDefault="00C06585" w:rsidP="00397F38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</w:p>
    <w:p w:rsidR="00C06585" w:rsidRPr="00260018" w:rsidRDefault="00D6324E" w:rsidP="00397F3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Mnohé č</w:t>
      </w:r>
      <w:r w:rsidR="00C06585" w:rsidRPr="00260018">
        <w:rPr>
          <w:rFonts w:ascii="Times New Roman" w:hAnsi="Times New Roman" w:cs="Times New Roman"/>
          <w:color w:val="auto"/>
        </w:rPr>
        <w:t xml:space="preserve">lenské štáty </w:t>
      </w:r>
      <w:r>
        <w:rPr>
          <w:rFonts w:ascii="Times New Roman" w:hAnsi="Times New Roman" w:cs="Times New Roman"/>
          <w:color w:val="auto"/>
        </w:rPr>
        <w:t xml:space="preserve">Európskej únie </w:t>
      </w:r>
      <w:r w:rsidR="00AB22FA">
        <w:rPr>
          <w:rFonts w:ascii="Times New Roman" w:hAnsi="Times New Roman" w:cs="Times New Roman"/>
          <w:color w:val="auto"/>
        </w:rPr>
        <w:t>pôsobia v oblasti vesmírnych aktivít</w:t>
      </w:r>
      <w:r w:rsidR="00C06585" w:rsidRPr="00260018">
        <w:rPr>
          <w:rFonts w:ascii="Times New Roman" w:hAnsi="Times New Roman" w:cs="Times New Roman"/>
          <w:color w:val="auto"/>
        </w:rPr>
        <w:t xml:space="preserve"> už dlho</w:t>
      </w:r>
      <w:r w:rsidR="00913FE9" w:rsidRPr="00260018">
        <w:rPr>
          <w:rFonts w:ascii="Times New Roman" w:hAnsi="Times New Roman" w:cs="Times New Roman"/>
          <w:color w:val="auto"/>
        </w:rPr>
        <w:t>dobo</w:t>
      </w:r>
      <w:r w:rsidR="00C06585" w:rsidRPr="00260018">
        <w:rPr>
          <w:rFonts w:ascii="Times New Roman" w:hAnsi="Times New Roman" w:cs="Times New Roman"/>
          <w:color w:val="auto"/>
        </w:rPr>
        <w:t xml:space="preserve">. Majú </w:t>
      </w:r>
      <w:r>
        <w:rPr>
          <w:rFonts w:ascii="Times New Roman" w:hAnsi="Times New Roman" w:cs="Times New Roman"/>
          <w:color w:val="auto"/>
        </w:rPr>
        <w:t xml:space="preserve">potrebné </w:t>
      </w:r>
      <w:r w:rsidR="00C06585" w:rsidRPr="00260018">
        <w:rPr>
          <w:rFonts w:ascii="Times New Roman" w:hAnsi="Times New Roman" w:cs="Times New Roman"/>
          <w:color w:val="auto"/>
        </w:rPr>
        <w:t xml:space="preserve">systémy, infraštruktúru, vnútroštátne agentúry a orgány </w:t>
      </w:r>
      <w:r w:rsidR="00AB22FA">
        <w:rPr>
          <w:rFonts w:ascii="Times New Roman" w:hAnsi="Times New Roman" w:cs="Times New Roman"/>
          <w:color w:val="auto"/>
        </w:rPr>
        <w:t>spojené s vesmírnym segmentom</w:t>
      </w:r>
      <w:r w:rsidR="00C06585" w:rsidRPr="00260018">
        <w:rPr>
          <w:rFonts w:ascii="Times New Roman" w:hAnsi="Times New Roman" w:cs="Times New Roman"/>
          <w:color w:val="auto"/>
        </w:rPr>
        <w:t xml:space="preserve"> a majú nastavené legislatívne a regulačné rámce v súlade s dohovormi OSN, ktoré stanovujú podmienky, za akých je možné vykonávať vesmírny program</w:t>
      </w:r>
      <w:r w:rsidR="005561BC">
        <w:rPr>
          <w:rFonts w:ascii="Times New Roman" w:hAnsi="Times New Roman" w:cs="Times New Roman"/>
          <w:color w:val="auto"/>
        </w:rPr>
        <w:t>,</w:t>
      </w:r>
      <w:r w:rsidR="00C06585" w:rsidRPr="00260018">
        <w:rPr>
          <w:rFonts w:ascii="Times New Roman" w:hAnsi="Times New Roman" w:cs="Times New Roman"/>
          <w:color w:val="auto"/>
        </w:rPr>
        <w:t xml:space="preserve"> či už na národnej úrovni alebo v rámci medzinárodnej spolupráce</w:t>
      </w:r>
      <w:r w:rsidR="00913FE9" w:rsidRPr="00260018">
        <w:rPr>
          <w:rFonts w:ascii="Times New Roman" w:hAnsi="Times New Roman" w:cs="Times New Roman"/>
          <w:color w:val="auto"/>
        </w:rPr>
        <w:t xml:space="preserve"> a podieľajú sa </w:t>
      </w:r>
      <w:r w:rsidR="00341967">
        <w:rPr>
          <w:rFonts w:ascii="Times New Roman" w:hAnsi="Times New Roman" w:cs="Times New Roman"/>
          <w:color w:val="auto"/>
        </w:rPr>
        <w:t xml:space="preserve">tým </w:t>
      </w:r>
      <w:r w:rsidR="00913FE9" w:rsidRPr="00260018">
        <w:rPr>
          <w:rFonts w:ascii="Times New Roman" w:hAnsi="Times New Roman" w:cs="Times New Roman"/>
          <w:color w:val="auto"/>
        </w:rPr>
        <w:t>na udávaní technologických trendov</w:t>
      </w:r>
      <w:r w:rsidR="00C06585" w:rsidRPr="00260018">
        <w:rPr>
          <w:rFonts w:ascii="Times New Roman" w:hAnsi="Times New Roman" w:cs="Times New Roman"/>
          <w:color w:val="auto"/>
        </w:rPr>
        <w:t xml:space="preserve">. </w:t>
      </w:r>
      <w:r w:rsidR="00AB22FA">
        <w:rPr>
          <w:rFonts w:ascii="Times New Roman" w:hAnsi="Times New Roman" w:cs="Times New Roman"/>
          <w:color w:val="auto"/>
        </w:rPr>
        <w:t>V súča</w:t>
      </w:r>
      <w:r w:rsidR="00341967">
        <w:rPr>
          <w:rFonts w:ascii="Times New Roman" w:hAnsi="Times New Roman" w:cs="Times New Roman"/>
          <w:color w:val="auto"/>
        </w:rPr>
        <w:t>snosti už 11 členských štátov Európskej únie</w:t>
      </w:r>
      <w:r w:rsidR="00AB22FA">
        <w:rPr>
          <w:rFonts w:ascii="Times New Roman" w:hAnsi="Times New Roman" w:cs="Times New Roman"/>
          <w:color w:val="auto"/>
        </w:rPr>
        <w:t xml:space="preserve"> (Rakúsko, Belgicko, Grécko, Fínsko, Francúzsko, Luxembursko, Holandsko, </w:t>
      </w:r>
      <w:r w:rsidR="00FF4798">
        <w:rPr>
          <w:rFonts w:ascii="Times New Roman" w:hAnsi="Times New Roman" w:cs="Times New Roman"/>
          <w:color w:val="auto"/>
        </w:rPr>
        <w:t xml:space="preserve">Nemecko, </w:t>
      </w:r>
      <w:r w:rsidR="00AB22FA">
        <w:rPr>
          <w:rFonts w:ascii="Times New Roman" w:hAnsi="Times New Roman" w:cs="Times New Roman"/>
          <w:color w:val="auto"/>
        </w:rPr>
        <w:t xml:space="preserve">Portugalsko, Švédsko a Slovinsko) prijalo na národnej úrovni svoje vlastné vesmírne zákony, ktoré zaisťujú bezpečnosť a udržateľnosť vesmírnych aktivít. Ostatné členské </w:t>
      </w:r>
      <w:r w:rsidR="00E07285">
        <w:rPr>
          <w:rFonts w:ascii="Times New Roman" w:hAnsi="Times New Roman" w:cs="Times New Roman"/>
          <w:color w:val="auto"/>
        </w:rPr>
        <w:t>štáty</w:t>
      </w:r>
      <w:r w:rsidR="00AB22FA">
        <w:rPr>
          <w:rFonts w:ascii="Times New Roman" w:hAnsi="Times New Roman" w:cs="Times New Roman"/>
          <w:color w:val="auto"/>
        </w:rPr>
        <w:t xml:space="preserve"> E</w:t>
      </w:r>
      <w:r w:rsidR="00341967">
        <w:rPr>
          <w:rFonts w:ascii="Times New Roman" w:hAnsi="Times New Roman" w:cs="Times New Roman"/>
          <w:color w:val="auto"/>
        </w:rPr>
        <w:t>urópskej únie</w:t>
      </w:r>
      <w:r w:rsidR="00AB22FA">
        <w:rPr>
          <w:rFonts w:ascii="Times New Roman" w:hAnsi="Times New Roman" w:cs="Times New Roman"/>
          <w:color w:val="auto"/>
        </w:rPr>
        <w:t xml:space="preserve"> </w:t>
      </w:r>
      <w:r w:rsidR="00155286">
        <w:rPr>
          <w:rFonts w:ascii="Times New Roman" w:hAnsi="Times New Roman" w:cs="Times New Roman"/>
          <w:color w:val="auto"/>
        </w:rPr>
        <w:t>sú v procese prípravy a schvaľovania národnej legislatívy.</w:t>
      </w:r>
      <w:r w:rsidR="00AB22FA">
        <w:rPr>
          <w:rFonts w:ascii="Times New Roman" w:hAnsi="Times New Roman" w:cs="Times New Roman"/>
          <w:color w:val="auto"/>
        </w:rPr>
        <w:t xml:space="preserve">  </w:t>
      </w:r>
    </w:p>
    <w:p w:rsidR="00825305" w:rsidRPr="00260018" w:rsidRDefault="00E67CC9" w:rsidP="00397F3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260018">
        <w:rPr>
          <w:rFonts w:ascii="Times New Roman" w:hAnsi="Times New Roman" w:cs="Times New Roman"/>
          <w:color w:val="auto"/>
        </w:rPr>
        <w:lastRenderedPageBreak/>
        <w:t xml:space="preserve">Slovenská republika sa zaradila do </w:t>
      </w:r>
      <w:r w:rsidR="007B2F0F">
        <w:rPr>
          <w:rFonts w:ascii="Times New Roman" w:hAnsi="Times New Roman" w:cs="Times New Roman"/>
          <w:color w:val="auto"/>
        </w:rPr>
        <w:t xml:space="preserve">tejto </w:t>
      </w:r>
      <w:r w:rsidR="00155286">
        <w:rPr>
          <w:rFonts w:ascii="Times New Roman" w:hAnsi="Times New Roman" w:cs="Times New Roman"/>
          <w:color w:val="auto"/>
        </w:rPr>
        <w:t>skupiny štátov vypustením troch vesmírnych objektov</w:t>
      </w:r>
      <w:r w:rsidRPr="00260018">
        <w:rPr>
          <w:rFonts w:ascii="Times New Roman" w:hAnsi="Times New Roman" w:cs="Times New Roman"/>
          <w:color w:val="auto"/>
        </w:rPr>
        <w:t xml:space="preserve"> </w:t>
      </w:r>
      <w:r w:rsidR="00155286" w:rsidRPr="00F43253">
        <w:rPr>
          <w:rFonts w:ascii="Times New Roman" w:hAnsi="Times New Roman" w:cs="Times New Roman"/>
          <w:color w:val="auto"/>
        </w:rPr>
        <w:t xml:space="preserve">v súvislosti </w:t>
      </w:r>
      <w:r w:rsidR="00F43253" w:rsidRPr="00F43253">
        <w:rPr>
          <w:rFonts w:ascii="Times New Roman" w:hAnsi="Times New Roman" w:cs="Times New Roman"/>
          <w:color w:val="auto"/>
        </w:rPr>
        <w:t xml:space="preserve">s </w:t>
      </w:r>
      <w:r w:rsidR="00155286" w:rsidRPr="00F43253">
        <w:rPr>
          <w:rFonts w:ascii="Times New Roman" w:hAnsi="Times New Roman" w:cs="Times New Roman"/>
          <w:color w:val="auto"/>
        </w:rPr>
        <w:t>rozv</w:t>
      </w:r>
      <w:r w:rsidR="00F43253" w:rsidRPr="00F43253">
        <w:rPr>
          <w:rFonts w:ascii="Times New Roman" w:hAnsi="Times New Roman" w:cs="Times New Roman"/>
          <w:color w:val="auto"/>
        </w:rPr>
        <w:t>ojom</w:t>
      </w:r>
      <w:r w:rsidR="00155286" w:rsidRPr="00F43253">
        <w:rPr>
          <w:rFonts w:ascii="Times New Roman" w:hAnsi="Times New Roman" w:cs="Times New Roman"/>
          <w:color w:val="auto"/>
        </w:rPr>
        <w:t xml:space="preserve"> </w:t>
      </w:r>
      <w:r w:rsidR="00F43253" w:rsidRPr="00F43253">
        <w:rPr>
          <w:rFonts w:ascii="Times New Roman" w:hAnsi="Times New Roman" w:cs="Times New Roman"/>
          <w:color w:val="auto"/>
        </w:rPr>
        <w:t>výskumných a vedeckých</w:t>
      </w:r>
      <w:r w:rsidR="00155286" w:rsidRPr="00F43253">
        <w:rPr>
          <w:rFonts w:ascii="Times New Roman" w:hAnsi="Times New Roman" w:cs="Times New Roman"/>
          <w:color w:val="auto"/>
        </w:rPr>
        <w:t xml:space="preserve"> činnosti</w:t>
      </w:r>
      <w:r w:rsidR="00F43253" w:rsidRPr="00F43253">
        <w:rPr>
          <w:rFonts w:ascii="Times New Roman" w:hAnsi="Times New Roman" w:cs="Times New Roman"/>
          <w:color w:val="auto"/>
        </w:rPr>
        <w:t xml:space="preserve"> v oblasti vesmíru</w:t>
      </w:r>
      <w:r w:rsidR="00155286" w:rsidRPr="00F43253">
        <w:rPr>
          <w:rFonts w:ascii="Times New Roman" w:hAnsi="Times New Roman" w:cs="Times New Roman"/>
          <w:color w:val="auto"/>
        </w:rPr>
        <w:t xml:space="preserve">. </w:t>
      </w:r>
      <w:r w:rsidR="00155286">
        <w:rPr>
          <w:rFonts w:ascii="Times New Roman" w:hAnsi="Times New Roman" w:cs="Times New Roman"/>
          <w:color w:val="auto"/>
        </w:rPr>
        <w:t>Z tohto dôvodu je potrebné aj v súlade</w:t>
      </w:r>
      <w:r w:rsidRPr="00260018">
        <w:rPr>
          <w:rFonts w:ascii="Times New Roman" w:hAnsi="Times New Roman" w:cs="Times New Roman"/>
          <w:color w:val="auto"/>
        </w:rPr>
        <w:t xml:space="preserve"> s medzinárodnými pravidlami pripraviť </w:t>
      </w:r>
      <w:r w:rsidR="00155286">
        <w:rPr>
          <w:rFonts w:ascii="Times New Roman" w:hAnsi="Times New Roman" w:cs="Times New Roman"/>
          <w:color w:val="auto"/>
        </w:rPr>
        <w:t xml:space="preserve">na národnej úrovni </w:t>
      </w:r>
      <w:r w:rsidRPr="00260018">
        <w:rPr>
          <w:rFonts w:ascii="Times New Roman" w:hAnsi="Times New Roman" w:cs="Times New Roman"/>
          <w:color w:val="auto"/>
        </w:rPr>
        <w:t>vhodný legislatívy</w:t>
      </w:r>
      <w:r w:rsidR="00C06585" w:rsidRPr="00260018">
        <w:rPr>
          <w:rFonts w:ascii="Times New Roman" w:hAnsi="Times New Roman" w:cs="Times New Roman"/>
          <w:color w:val="auto"/>
        </w:rPr>
        <w:t xml:space="preserve"> a regulačný</w:t>
      </w:r>
      <w:r w:rsidRPr="00260018">
        <w:rPr>
          <w:rFonts w:ascii="Times New Roman" w:hAnsi="Times New Roman" w:cs="Times New Roman"/>
          <w:color w:val="auto"/>
        </w:rPr>
        <w:t xml:space="preserve"> rámec</w:t>
      </w:r>
      <w:r w:rsidR="00155286">
        <w:rPr>
          <w:rFonts w:ascii="Times New Roman" w:hAnsi="Times New Roman" w:cs="Times New Roman"/>
          <w:color w:val="auto"/>
        </w:rPr>
        <w:t>, ktorý odstráni súčasné právne vákuum a</w:t>
      </w:r>
      <w:r w:rsidR="007B2F0F">
        <w:rPr>
          <w:rFonts w:ascii="Times New Roman" w:hAnsi="Times New Roman" w:cs="Times New Roman"/>
          <w:color w:val="auto"/>
        </w:rPr>
        <w:t> </w:t>
      </w:r>
      <w:r w:rsidR="00155286">
        <w:rPr>
          <w:rFonts w:ascii="Times New Roman" w:hAnsi="Times New Roman" w:cs="Times New Roman"/>
          <w:color w:val="auto"/>
        </w:rPr>
        <w:t>naštartuje</w:t>
      </w:r>
      <w:r w:rsidR="007B2F0F">
        <w:rPr>
          <w:rFonts w:ascii="Times New Roman" w:hAnsi="Times New Roman" w:cs="Times New Roman"/>
          <w:color w:val="auto"/>
        </w:rPr>
        <w:t xml:space="preserve"> aktívnejší</w:t>
      </w:r>
      <w:r w:rsidR="00155286">
        <w:rPr>
          <w:rFonts w:ascii="Times New Roman" w:hAnsi="Times New Roman" w:cs="Times New Roman"/>
          <w:color w:val="auto"/>
        </w:rPr>
        <w:t xml:space="preserve"> rozvoj vesmírnych aktivít v podmienkach Slovenskej republiky</w:t>
      </w:r>
      <w:r w:rsidRPr="00260018">
        <w:rPr>
          <w:rFonts w:ascii="Times New Roman" w:hAnsi="Times New Roman" w:cs="Times New Roman"/>
          <w:color w:val="auto"/>
        </w:rPr>
        <w:t xml:space="preserve">. </w:t>
      </w:r>
      <w:r w:rsidR="00155286">
        <w:rPr>
          <w:rFonts w:ascii="Times New Roman" w:hAnsi="Times New Roman" w:cs="Times New Roman"/>
          <w:color w:val="auto"/>
        </w:rPr>
        <w:t>Zintenzívnenie vesmírnych aktivít spolu s technickým a technologickým rozvojom však m</w:t>
      </w:r>
      <w:r w:rsidR="00341967">
        <w:rPr>
          <w:rFonts w:ascii="Times New Roman" w:hAnsi="Times New Roman" w:cs="Times New Roman"/>
          <w:color w:val="auto"/>
        </w:rPr>
        <w:t>ôže pri absencii vnútroštátnej právnej úpravy</w:t>
      </w:r>
      <w:r w:rsidR="00155286">
        <w:rPr>
          <w:rFonts w:ascii="Times New Roman" w:hAnsi="Times New Roman" w:cs="Times New Roman"/>
          <w:color w:val="auto"/>
        </w:rPr>
        <w:t xml:space="preserve"> </w:t>
      </w:r>
      <w:r w:rsidR="000B67C8" w:rsidRPr="00260018">
        <w:rPr>
          <w:rFonts w:ascii="Times New Roman" w:hAnsi="Times New Roman" w:cs="Times New Roman"/>
          <w:color w:val="auto"/>
        </w:rPr>
        <w:t>viesť k porušovaniu</w:t>
      </w:r>
      <w:r w:rsidR="00825305" w:rsidRPr="00260018">
        <w:rPr>
          <w:rFonts w:ascii="Times New Roman" w:hAnsi="Times New Roman" w:cs="Times New Roman"/>
          <w:color w:val="auto"/>
        </w:rPr>
        <w:t xml:space="preserve"> medzinárodných dohovorov a</w:t>
      </w:r>
      <w:r w:rsidR="000B67C8" w:rsidRPr="00260018">
        <w:rPr>
          <w:rFonts w:ascii="Times New Roman" w:hAnsi="Times New Roman" w:cs="Times New Roman"/>
          <w:color w:val="auto"/>
        </w:rPr>
        <w:t> zároveň k</w:t>
      </w:r>
      <w:r w:rsidR="00825305" w:rsidRPr="00260018">
        <w:rPr>
          <w:rFonts w:ascii="Times New Roman" w:hAnsi="Times New Roman" w:cs="Times New Roman"/>
          <w:color w:val="auto"/>
        </w:rPr>
        <w:t xml:space="preserve"> neregulovan</w:t>
      </w:r>
      <w:r w:rsidR="000B67C8" w:rsidRPr="00260018">
        <w:rPr>
          <w:rFonts w:ascii="Times New Roman" w:hAnsi="Times New Roman" w:cs="Times New Roman"/>
          <w:color w:val="auto"/>
        </w:rPr>
        <w:t>ému</w:t>
      </w:r>
      <w:r w:rsidR="00825305" w:rsidRPr="00260018">
        <w:rPr>
          <w:rFonts w:ascii="Times New Roman" w:hAnsi="Times New Roman" w:cs="Times New Roman"/>
          <w:color w:val="auto"/>
        </w:rPr>
        <w:t xml:space="preserve"> výkon</w:t>
      </w:r>
      <w:r w:rsidR="000B67C8" w:rsidRPr="00260018">
        <w:rPr>
          <w:rFonts w:ascii="Times New Roman" w:hAnsi="Times New Roman" w:cs="Times New Roman"/>
          <w:color w:val="auto"/>
        </w:rPr>
        <w:t>u</w:t>
      </w:r>
      <w:r w:rsidR="00825305" w:rsidRPr="00260018">
        <w:rPr>
          <w:rFonts w:ascii="Times New Roman" w:hAnsi="Times New Roman" w:cs="Times New Roman"/>
          <w:color w:val="auto"/>
        </w:rPr>
        <w:t xml:space="preserve"> </w:t>
      </w:r>
      <w:r w:rsidR="0028165B" w:rsidRPr="00260018">
        <w:rPr>
          <w:rFonts w:ascii="Times New Roman" w:hAnsi="Times New Roman" w:cs="Times New Roman"/>
          <w:color w:val="auto"/>
        </w:rPr>
        <w:t>vesmírnych</w:t>
      </w:r>
      <w:r w:rsidR="00825305" w:rsidRPr="00260018">
        <w:rPr>
          <w:rFonts w:ascii="Times New Roman" w:hAnsi="Times New Roman" w:cs="Times New Roman"/>
          <w:color w:val="auto"/>
        </w:rPr>
        <w:t xml:space="preserve"> aktivít v</w:t>
      </w:r>
      <w:r w:rsidR="006C3FFE" w:rsidRPr="00260018">
        <w:rPr>
          <w:rFonts w:ascii="Times New Roman" w:hAnsi="Times New Roman" w:cs="Times New Roman"/>
          <w:color w:val="auto"/>
        </w:rPr>
        <w:t> </w:t>
      </w:r>
      <w:r w:rsidR="00825305" w:rsidRPr="00260018">
        <w:rPr>
          <w:rFonts w:ascii="Times New Roman" w:hAnsi="Times New Roman" w:cs="Times New Roman"/>
          <w:color w:val="auto"/>
        </w:rPr>
        <w:t>S</w:t>
      </w:r>
      <w:r w:rsidR="006C3FFE" w:rsidRPr="00260018">
        <w:rPr>
          <w:rFonts w:ascii="Times New Roman" w:hAnsi="Times New Roman" w:cs="Times New Roman"/>
          <w:color w:val="auto"/>
        </w:rPr>
        <w:t>lovenskej republike</w:t>
      </w:r>
      <w:r w:rsidR="00825305" w:rsidRPr="00260018">
        <w:rPr>
          <w:rFonts w:ascii="Times New Roman" w:hAnsi="Times New Roman" w:cs="Times New Roman"/>
          <w:color w:val="auto"/>
        </w:rPr>
        <w:t xml:space="preserve">. </w:t>
      </w:r>
    </w:p>
    <w:p w:rsidR="00825305" w:rsidRDefault="00825305" w:rsidP="00397F38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 xml:space="preserve">Účelom </w:t>
      </w:r>
      <w:r w:rsidR="000B67C8" w:rsidRPr="00260018">
        <w:rPr>
          <w:rFonts w:ascii="Times New Roman" w:hAnsi="Times New Roman"/>
          <w:sz w:val="24"/>
          <w:szCs w:val="24"/>
        </w:rPr>
        <w:t>pripravovaného</w:t>
      </w:r>
      <w:r w:rsidRPr="00260018">
        <w:rPr>
          <w:rFonts w:ascii="Times New Roman" w:hAnsi="Times New Roman"/>
          <w:sz w:val="24"/>
          <w:szCs w:val="24"/>
        </w:rPr>
        <w:t xml:space="preserve"> </w:t>
      </w:r>
      <w:r w:rsidR="006C3FFE" w:rsidRPr="00260018">
        <w:rPr>
          <w:rFonts w:ascii="Times New Roman" w:hAnsi="Times New Roman"/>
          <w:sz w:val="24"/>
          <w:szCs w:val="24"/>
        </w:rPr>
        <w:t xml:space="preserve">návrhu </w:t>
      </w:r>
      <w:r w:rsidRPr="00260018">
        <w:rPr>
          <w:rFonts w:ascii="Times New Roman" w:hAnsi="Times New Roman"/>
          <w:sz w:val="24"/>
          <w:szCs w:val="24"/>
        </w:rPr>
        <w:t xml:space="preserve">zákona </w:t>
      </w:r>
      <w:r w:rsidR="006C3FFE" w:rsidRPr="00260018">
        <w:rPr>
          <w:rFonts w:ascii="Times New Roman" w:hAnsi="Times New Roman"/>
          <w:sz w:val="24"/>
          <w:szCs w:val="24"/>
        </w:rPr>
        <w:t xml:space="preserve">o regulácii vesmírnych aktivít </w:t>
      </w:r>
      <w:r w:rsidRPr="00260018">
        <w:rPr>
          <w:rFonts w:ascii="Times New Roman" w:hAnsi="Times New Roman"/>
          <w:sz w:val="24"/>
          <w:szCs w:val="24"/>
        </w:rPr>
        <w:t xml:space="preserve">je primárne implementácia </w:t>
      </w:r>
      <w:r w:rsidR="00973C0B" w:rsidRPr="00260018">
        <w:rPr>
          <w:rFonts w:ascii="Times New Roman" w:hAnsi="Times New Roman"/>
          <w:sz w:val="24"/>
          <w:szCs w:val="24"/>
        </w:rPr>
        <w:t>záväzkov</w:t>
      </w:r>
      <w:r w:rsidR="006C3FFE" w:rsidRPr="00260018">
        <w:rPr>
          <w:rFonts w:ascii="Times New Roman" w:hAnsi="Times New Roman"/>
          <w:sz w:val="24"/>
          <w:szCs w:val="24"/>
        </w:rPr>
        <w:t xml:space="preserve"> vyplývajúcich pre Slovenskú republiku</w:t>
      </w:r>
      <w:r w:rsidR="00973C0B" w:rsidRPr="00260018">
        <w:rPr>
          <w:rFonts w:ascii="Times New Roman" w:hAnsi="Times New Roman"/>
          <w:sz w:val="24"/>
          <w:szCs w:val="24"/>
        </w:rPr>
        <w:t xml:space="preserve"> z </w:t>
      </w:r>
      <w:r w:rsidRPr="00260018">
        <w:rPr>
          <w:rFonts w:ascii="Times New Roman" w:hAnsi="Times New Roman"/>
          <w:sz w:val="24"/>
          <w:szCs w:val="24"/>
        </w:rPr>
        <w:t xml:space="preserve">medzinárodných dohovorov OSN v oblasti </w:t>
      </w:r>
      <w:r w:rsidR="000B67C8" w:rsidRPr="00260018">
        <w:rPr>
          <w:rFonts w:ascii="Times New Roman" w:hAnsi="Times New Roman"/>
          <w:sz w:val="24"/>
          <w:szCs w:val="24"/>
        </w:rPr>
        <w:t>vesmírne</w:t>
      </w:r>
      <w:r w:rsidRPr="00260018">
        <w:rPr>
          <w:rFonts w:ascii="Times New Roman" w:hAnsi="Times New Roman"/>
          <w:sz w:val="24"/>
          <w:szCs w:val="24"/>
        </w:rPr>
        <w:t xml:space="preserve">ho priestoru a vytvorenie právneho rámca pre výkon </w:t>
      </w:r>
      <w:r w:rsidR="000B67C8" w:rsidRPr="00260018">
        <w:rPr>
          <w:rFonts w:ascii="Times New Roman" w:hAnsi="Times New Roman"/>
          <w:sz w:val="24"/>
          <w:szCs w:val="24"/>
        </w:rPr>
        <w:t>vesmírny</w:t>
      </w:r>
      <w:r w:rsidRPr="00260018">
        <w:rPr>
          <w:rFonts w:ascii="Times New Roman" w:hAnsi="Times New Roman"/>
          <w:sz w:val="24"/>
          <w:szCs w:val="24"/>
        </w:rPr>
        <w:t xml:space="preserve">ch aktivít. </w:t>
      </w:r>
      <w:r w:rsidR="006C3FFE" w:rsidRPr="00260018">
        <w:rPr>
          <w:rFonts w:ascii="Times New Roman" w:hAnsi="Times New Roman"/>
          <w:sz w:val="24"/>
          <w:szCs w:val="24"/>
        </w:rPr>
        <w:t xml:space="preserve">Pripravovaný návrh zákona </w:t>
      </w:r>
      <w:r w:rsidR="00F7326A" w:rsidRPr="00260018">
        <w:rPr>
          <w:rFonts w:ascii="Times New Roman" w:hAnsi="Times New Roman"/>
          <w:sz w:val="24"/>
          <w:szCs w:val="24"/>
        </w:rPr>
        <w:t>má za cieľ</w:t>
      </w:r>
      <w:r w:rsidRPr="00260018">
        <w:rPr>
          <w:rFonts w:ascii="Times New Roman" w:hAnsi="Times New Roman"/>
          <w:sz w:val="24"/>
          <w:szCs w:val="24"/>
        </w:rPr>
        <w:t xml:space="preserve"> nastaviť systém regulácie objektov vypustených do </w:t>
      </w:r>
      <w:r w:rsidR="0070388D" w:rsidRPr="00260018">
        <w:rPr>
          <w:rFonts w:ascii="Times New Roman" w:hAnsi="Times New Roman"/>
          <w:sz w:val="24"/>
          <w:szCs w:val="24"/>
        </w:rPr>
        <w:t xml:space="preserve">vesmírneho </w:t>
      </w:r>
      <w:r w:rsidRPr="00260018">
        <w:rPr>
          <w:rFonts w:ascii="Times New Roman" w:hAnsi="Times New Roman"/>
          <w:sz w:val="24"/>
          <w:szCs w:val="24"/>
        </w:rPr>
        <w:t>priestoru</w:t>
      </w:r>
      <w:r w:rsidR="00F7326A" w:rsidRPr="00260018">
        <w:rPr>
          <w:rFonts w:ascii="Times New Roman" w:hAnsi="Times New Roman"/>
          <w:sz w:val="24"/>
          <w:szCs w:val="24"/>
        </w:rPr>
        <w:t xml:space="preserve"> </w:t>
      </w:r>
      <w:r w:rsidR="0070388D" w:rsidRPr="00260018">
        <w:rPr>
          <w:rFonts w:ascii="Times New Roman" w:hAnsi="Times New Roman"/>
          <w:sz w:val="24"/>
          <w:szCs w:val="24"/>
        </w:rPr>
        <w:t xml:space="preserve">vrátane Mesiaca a iných </w:t>
      </w:r>
      <w:r w:rsidR="008B07E8">
        <w:rPr>
          <w:rFonts w:ascii="Times New Roman" w:hAnsi="Times New Roman"/>
          <w:sz w:val="24"/>
          <w:szCs w:val="24"/>
        </w:rPr>
        <w:t>vesmírny</w:t>
      </w:r>
      <w:r w:rsidR="0070388D" w:rsidRPr="00260018">
        <w:rPr>
          <w:rFonts w:ascii="Times New Roman" w:hAnsi="Times New Roman"/>
          <w:sz w:val="24"/>
          <w:szCs w:val="24"/>
        </w:rPr>
        <w:t xml:space="preserve">ch telies </w:t>
      </w:r>
      <w:r w:rsidR="00F7326A" w:rsidRPr="00260018">
        <w:rPr>
          <w:rFonts w:ascii="Times New Roman" w:hAnsi="Times New Roman"/>
          <w:sz w:val="24"/>
          <w:szCs w:val="24"/>
        </w:rPr>
        <w:t>pod slovenskou vlajkou. Vzhľadom na to je potrebné</w:t>
      </w:r>
      <w:r w:rsidRPr="00260018">
        <w:rPr>
          <w:rFonts w:ascii="Times New Roman" w:hAnsi="Times New Roman"/>
          <w:sz w:val="24"/>
          <w:szCs w:val="24"/>
        </w:rPr>
        <w:t xml:space="preserve"> upraviť vydávanie povolení pre výkon </w:t>
      </w:r>
      <w:r w:rsidR="0070388D" w:rsidRPr="00260018">
        <w:rPr>
          <w:rFonts w:ascii="Times New Roman" w:hAnsi="Times New Roman"/>
          <w:sz w:val="24"/>
          <w:szCs w:val="24"/>
        </w:rPr>
        <w:t>vesmírnych</w:t>
      </w:r>
      <w:r w:rsidRPr="00260018">
        <w:rPr>
          <w:rFonts w:ascii="Times New Roman" w:hAnsi="Times New Roman"/>
          <w:sz w:val="24"/>
          <w:szCs w:val="24"/>
        </w:rPr>
        <w:t xml:space="preserve"> aktivít</w:t>
      </w:r>
      <w:r w:rsidR="00F7326A" w:rsidRPr="00260018">
        <w:rPr>
          <w:rFonts w:ascii="Times New Roman" w:hAnsi="Times New Roman"/>
          <w:sz w:val="24"/>
          <w:szCs w:val="24"/>
        </w:rPr>
        <w:t xml:space="preserve">, </w:t>
      </w:r>
      <w:r w:rsidR="000B67C8" w:rsidRPr="00260018">
        <w:rPr>
          <w:rFonts w:ascii="Times New Roman" w:hAnsi="Times New Roman"/>
          <w:sz w:val="24"/>
          <w:szCs w:val="24"/>
        </w:rPr>
        <w:t xml:space="preserve">ich </w:t>
      </w:r>
      <w:r w:rsidR="00F7326A" w:rsidRPr="00260018">
        <w:rPr>
          <w:rFonts w:ascii="Times New Roman" w:hAnsi="Times New Roman"/>
          <w:sz w:val="24"/>
          <w:szCs w:val="24"/>
        </w:rPr>
        <w:t>zmenu a ukončenie</w:t>
      </w:r>
      <w:r w:rsidRPr="00260018">
        <w:rPr>
          <w:rFonts w:ascii="Times New Roman" w:hAnsi="Times New Roman"/>
          <w:sz w:val="24"/>
          <w:szCs w:val="24"/>
        </w:rPr>
        <w:t xml:space="preserve">, regresný nárok štátu pre prípad vzniku škody spôsobenej vesmírnym objektom a v neposlednom rade upraviť podmienky výkonu štátneho dohľadu a bezpečnosti. </w:t>
      </w:r>
      <w:r w:rsidR="009129D8">
        <w:rPr>
          <w:rFonts w:ascii="Times New Roman" w:hAnsi="Times New Roman"/>
          <w:sz w:val="24"/>
          <w:szCs w:val="24"/>
        </w:rPr>
        <w:t xml:space="preserve">Zároveň sa upravuje proces registrácie vesmírnych objektov. </w:t>
      </w:r>
      <w:r w:rsidRPr="00260018">
        <w:rPr>
          <w:rFonts w:ascii="Times New Roman" w:hAnsi="Times New Roman"/>
          <w:sz w:val="24"/>
          <w:szCs w:val="24"/>
        </w:rPr>
        <w:t xml:space="preserve">Prijatie novej legislatívy zabezpečí právnu istotu v oblasti výkonu </w:t>
      </w:r>
      <w:r w:rsidR="000B67C8" w:rsidRPr="00260018">
        <w:rPr>
          <w:rFonts w:ascii="Times New Roman" w:hAnsi="Times New Roman"/>
          <w:sz w:val="24"/>
          <w:szCs w:val="24"/>
        </w:rPr>
        <w:t>vesmírny</w:t>
      </w:r>
      <w:r w:rsidRPr="00260018">
        <w:rPr>
          <w:rFonts w:ascii="Times New Roman" w:hAnsi="Times New Roman"/>
          <w:sz w:val="24"/>
          <w:szCs w:val="24"/>
        </w:rPr>
        <w:t xml:space="preserve">ch aktivít na národnej úrovni a bude základom pre vznik nových subjektov, pre ktoré súčasné právne vákuum predstavuje investičnú neistotu. </w:t>
      </w:r>
    </w:p>
    <w:p w:rsidR="009129D8" w:rsidRPr="00260018" w:rsidRDefault="009129D8" w:rsidP="00397F38">
      <w:pPr>
        <w:spacing w:after="12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zákona sa nedotýka práva Európskej únie, ktoré súvisí s vesmírnym programom </w:t>
      </w:r>
      <w:r w:rsidR="006E6D44">
        <w:rPr>
          <w:rFonts w:ascii="Times New Roman" w:hAnsi="Times New Roman"/>
          <w:sz w:val="24"/>
          <w:szCs w:val="24"/>
        </w:rPr>
        <w:t xml:space="preserve">Európskej </w:t>
      </w:r>
      <w:r>
        <w:rPr>
          <w:rFonts w:ascii="Times New Roman" w:hAnsi="Times New Roman"/>
          <w:sz w:val="24"/>
          <w:szCs w:val="24"/>
        </w:rPr>
        <w:t xml:space="preserve">únie, vzhľadom na skutočnosť, že </w:t>
      </w:r>
      <w:r w:rsidR="006E6D44">
        <w:rPr>
          <w:rFonts w:ascii="Times New Roman" w:hAnsi="Times New Roman"/>
          <w:sz w:val="24"/>
          <w:szCs w:val="24"/>
        </w:rPr>
        <w:t xml:space="preserve">právo Európskej únie neupravuje reguláciu vesmírnych aktivít, zodpovednosť za ich výkon </w:t>
      </w:r>
      <w:r w:rsidR="00306273">
        <w:rPr>
          <w:rFonts w:ascii="Times New Roman" w:hAnsi="Times New Roman"/>
          <w:sz w:val="24"/>
          <w:szCs w:val="24"/>
        </w:rPr>
        <w:t xml:space="preserve">a </w:t>
      </w:r>
      <w:r w:rsidR="006E6D44">
        <w:rPr>
          <w:rFonts w:ascii="Times New Roman" w:hAnsi="Times New Roman"/>
          <w:sz w:val="24"/>
          <w:szCs w:val="24"/>
        </w:rPr>
        <w:t xml:space="preserve">nerieši </w:t>
      </w:r>
      <w:r w:rsidR="00E07285">
        <w:rPr>
          <w:rFonts w:ascii="Times New Roman" w:hAnsi="Times New Roman"/>
          <w:sz w:val="24"/>
          <w:szCs w:val="24"/>
        </w:rPr>
        <w:t>ani</w:t>
      </w:r>
      <w:r w:rsidR="00E07285">
        <w:rPr>
          <w:rFonts w:ascii="Times New Roman" w:hAnsi="Times New Roman"/>
          <w:sz w:val="24"/>
          <w:szCs w:val="24"/>
        </w:rPr>
        <w:t xml:space="preserve"> </w:t>
      </w:r>
      <w:r w:rsidR="006E6D44">
        <w:rPr>
          <w:rFonts w:ascii="Times New Roman" w:hAnsi="Times New Roman"/>
          <w:sz w:val="24"/>
          <w:szCs w:val="24"/>
        </w:rPr>
        <w:t>registráciu vesmírnych objektov.</w:t>
      </w:r>
    </w:p>
    <w:p w:rsidR="00E32085" w:rsidRPr="00260018" w:rsidRDefault="00E32085" w:rsidP="00397F3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 xml:space="preserve">Vykonávanie </w:t>
      </w:r>
      <w:r w:rsidR="0070388D" w:rsidRPr="00260018">
        <w:rPr>
          <w:rFonts w:ascii="Times New Roman" w:hAnsi="Times New Roman"/>
          <w:sz w:val="24"/>
          <w:szCs w:val="24"/>
        </w:rPr>
        <w:t>vesmírnych</w:t>
      </w:r>
      <w:r w:rsidRPr="00260018">
        <w:rPr>
          <w:rFonts w:ascii="Times New Roman" w:hAnsi="Times New Roman"/>
          <w:sz w:val="24"/>
          <w:szCs w:val="24"/>
        </w:rPr>
        <w:t xml:space="preserve"> aktivít v mene Slovenskej republiky je spojené s absolútnou zodpovednosťou Slovenskej republiky, ako vypúšťajúceho štátu, za zaplatenie náhrady za škodu spôsobenú </w:t>
      </w:r>
      <w:r w:rsidR="00A87EFD" w:rsidRPr="00260018">
        <w:rPr>
          <w:rFonts w:ascii="Times New Roman" w:hAnsi="Times New Roman"/>
          <w:sz w:val="24"/>
          <w:szCs w:val="24"/>
        </w:rPr>
        <w:t>vesmírnym</w:t>
      </w:r>
      <w:r w:rsidRPr="00260018">
        <w:rPr>
          <w:rFonts w:ascii="Times New Roman" w:hAnsi="Times New Roman"/>
          <w:sz w:val="24"/>
          <w:szCs w:val="24"/>
        </w:rPr>
        <w:t xml:space="preserve"> objektom </w:t>
      </w:r>
      <w:r w:rsidRPr="000A3E3B">
        <w:rPr>
          <w:rFonts w:ascii="Times New Roman" w:hAnsi="Times New Roman"/>
          <w:sz w:val="24"/>
          <w:szCs w:val="24"/>
        </w:rPr>
        <w:t>na povrchu Zeme</w:t>
      </w:r>
      <w:r w:rsidRPr="00260018">
        <w:rPr>
          <w:rFonts w:ascii="Times New Roman" w:hAnsi="Times New Roman"/>
          <w:sz w:val="24"/>
          <w:szCs w:val="24"/>
        </w:rPr>
        <w:t xml:space="preserve"> alebo lietadlám </w:t>
      </w:r>
      <w:r w:rsidR="0070388D" w:rsidRPr="00260018">
        <w:rPr>
          <w:rFonts w:ascii="Times New Roman" w:hAnsi="Times New Roman"/>
          <w:sz w:val="24"/>
          <w:szCs w:val="24"/>
        </w:rPr>
        <w:t>počas</w:t>
      </w:r>
      <w:r w:rsidRPr="00260018">
        <w:rPr>
          <w:rFonts w:ascii="Times New Roman" w:hAnsi="Times New Roman"/>
          <w:sz w:val="24"/>
          <w:szCs w:val="24"/>
        </w:rPr>
        <w:t xml:space="preserve"> letu. </w:t>
      </w:r>
    </w:p>
    <w:p w:rsidR="00E32085" w:rsidRPr="00260018" w:rsidRDefault="00E32085" w:rsidP="00397F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>Vzhľadom na túto zodpovednosť je potrebné zabezpečiť, aby Slovenská republika mala možnosť</w:t>
      </w:r>
    </w:p>
    <w:p w:rsidR="00E32085" w:rsidRPr="00260018" w:rsidRDefault="00E32085" w:rsidP="00397F3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 xml:space="preserve">rozhodovať o tom, ktoré subjekty spĺňajú zákonom stanovené podmienky a sú teda oprávnené vykonávať </w:t>
      </w:r>
      <w:r w:rsidR="0070388D" w:rsidRPr="00260018">
        <w:rPr>
          <w:rFonts w:ascii="Times New Roman" w:hAnsi="Times New Roman"/>
          <w:sz w:val="24"/>
          <w:szCs w:val="24"/>
        </w:rPr>
        <w:t>vesmírne</w:t>
      </w:r>
      <w:r w:rsidRPr="00260018">
        <w:rPr>
          <w:rFonts w:ascii="Times New Roman" w:hAnsi="Times New Roman"/>
          <w:sz w:val="24"/>
          <w:szCs w:val="24"/>
        </w:rPr>
        <w:t xml:space="preserve"> aktivity,</w:t>
      </w:r>
    </w:p>
    <w:p w:rsidR="00E32085" w:rsidRPr="00260018" w:rsidRDefault="00E32085" w:rsidP="00397F3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 xml:space="preserve">kontrolovať, či tieto </w:t>
      </w:r>
      <w:r w:rsidR="0025572D" w:rsidRPr="00260018">
        <w:rPr>
          <w:rFonts w:ascii="Times New Roman" w:hAnsi="Times New Roman"/>
          <w:sz w:val="24"/>
          <w:szCs w:val="24"/>
        </w:rPr>
        <w:t>subjekty</w:t>
      </w:r>
      <w:r w:rsidRPr="00260018">
        <w:rPr>
          <w:rFonts w:ascii="Times New Roman" w:hAnsi="Times New Roman"/>
          <w:sz w:val="24"/>
          <w:szCs w:val="24"/>
        </w:rPr>
        <w:t xml:space="preserve"> spĺňajú </w:t>
      </w:r>
      <w:r w:rsidR="0025572D" w:rsidRPr="00260018">
        <w:rPr>
          <w:rFonts w:ascii="Times New Roman" w:hAnsi="Times New Roman"/>
          <w:sz w:val="24"/>
          <w:szCs w:val="24"/>
        </w:rPr>
        <w:t xml:space="preserve">stanovené podmienky </w:t>
      </w:r>
      <w:r w:rsidRPr="00260018">
        <w:rPr>
          <w:rFonts w:ascii="Times New Roman" w:hAnsi="Times New Roman"/>
          <w:sz w:val="24"/>
          <w:szCs w:val="24"/>
        </w:rPr>
        <w:t xml:space="preserve">počas celej doby výkonu </w:t>
      </w:r>
      <w:r w:rsidR="0070388D" w:rsidRPr="00260018">
        <w:rPr>
          <w:rFonts w:ascii="Times New Roman" w:hAnsi="Times New Roman"/>
          <w:sz w:val="24"/>
          <w:szCs w:val="24"/>
        </w:rPr>
        <w:t>vesmírnych</w:t>
      </w:r>
      <w:r w:rsidRPr="00260018">
        <w:rPr>
          <w:rFonts w:ascii="Times New Roman" w:hAnsi="Times New Roman"/>
          <w:sz w:val="24"/>
          <w:szCs w:val="24"/>
        </w:rPr>
        <w:t xml:space="preserve"> aktivít,</w:t>
      </w:r>
    </w:p>
    <w:p w:rsidR="00E32085" w:rsidRPr="00260018" w:rsidRDefault="00E32085" w:rsidP="00397F3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lastRenderedPageBreak/>
        <w:t xml:space="preserve">rozhodovať o tom, či </w:t>
      </w:r>
      <w:r w:rsidR="0070388D" w:rsidRPr="00260018">
        <w:rPr>
          <w:rFonts w:ascii="Times New Roman" w:hAnsi="Times New Roman"/>
          <w:sz w:val="24"/>
          <w:szCs w:val="24"/>
        </w:rPr>
        <w:t>vesmírne</w:t>
      </w:r>
      <w:r w:rsidRPr="00260018">
        <w:rPr>
          <w:rFonts w:ascii="Times New Roman" w:hAnsi="Times New Roman"/>
          <w:sz w:val="24"/>
          <w:szCs w:val="24"/>
        </w:rPr>
        <w:t xml:space="preserve"> objekty spĺňajú zákonom stanovené podmienky na uvedenie do prevádzky pred ich uvedením do prevádzky a</w:t>
      </w:r>
    </w:p>
    <w:p w:rsidR="00E32085" w:rsidRPr="00260018" w:rsidRDefault="00341967" w:rsidP="00397F38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vykonávať </w:t>
      </w:r>
      <w:r w:rsidR="00BF3B07">
        <w:rPr>
          <w:rFonts w:ascii="Times New Roman" w:hAnsi="Times New Roman"/>
          <w:sz w:val="24"/>
          <w:szCs w:val="24"/>
        </w:rPr>
        <w:t xml:space="preserve">dohľad nad tým, aby </w:t>
      </w:r>
      <w:r w:rsidR="0070388D" w:rsidRPr="00260018">
        <w:rPr>
          <w:rFonts w:ascii="Times New Roman" w:hAnsi="Times New Roman"/>
          <w:sz w:val="24"/>
          <w:szCs w:val="24"/>
        </w:rPr>
        <w:t>vesmírne</w:t>
      </w:r>
      <w:r w:rsidR="00E32085" w:rsidRPr="00260018">
        <w:rPr>
          <w:rFonts w:ascii="Times New Roman" w:hAnsi="Times New Roman"/>
          <w:sz w:val="24"/>
          <w:szCs w:val="24"/>
        </w:rPr>
        <w:t xml:space="preserve"> objekty </w:t>
      </w:r>
      <w:r w:rsidR="0025572D" w:rsidRPr="00260018">
        <w:rPr>
          <w:rFonts w:ascii="Times New Roman" w:hAnsi="Times New Roman"/>
          <w:sz w:val="24"/>
          <w:szCs w:val="24"/>
        </w:rPr>
        <w:t>spĺňa</w:t>
      </w:r>
      <w:r w:rsidR="00BF3B07">
        <w:rPr>
          <w:rFonts w:ascii="Times New Roman" w:hAnsi="Times New Roman"/>
          <w:sz w:val="24"/>
          <w:szCs w:val="24"/>
        </w:rPr>
        <w:t>li</w:t>
      </w:r>
      <w:r w:rsidR="0025572D" w:rsidRPr="00260018">
        <w:rPr>
          <w:rFonts w:ascii="Times New Roman" w:hAnsi="Times New Roman"/>
          <w:sz w:val="24"/>
          <w:szCs w:val="24"/>
        </w:rPr>
        <w:t xml:space="preserve"> podmienky</w:t>
      </w:r>
      <w:r w:rsidR="00E32085" w:rsidRPr="00260018">
        <w:rPr>
          <w:rFonts w:ascii="Times New Roman" w:hAnsi="Times New Roman"/>
          <w:sz w:val="24"/>
          <w:szCs w:val="24"/>
        </w:rPr>
        <w:t xml:space="preserve"> počas celej doby ich prevádzky. </w:t>
      </w:r>
    </w:p>
    <w:p w:rsidR="00673BEF" w:rsidRPr="00260018" w:rsidRDefault="007C3375" w:rsidP="008D64E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Pokiaľ ide o škody, ktoré môžu byť spôsobené vo vesmírnom priestore na vesmírnych objektoch, vypúšťajúci št</w:t>
      </w:r>
      <w:r w:rsidR="008D64EC">
        <w:rPr>
          <w:rFonts w:ascii="Times New Roman" w:hAnsi="Times New Roman"/>
          <w:sz w:val="24"/>
          <w:szCs w:val="24"/>
        </w:rPr>
        <w:t xml:space="preserve">át </w:t>
      </w:r>
      <w:r w:rsidR="00E07285">
        <w:rPr>
          <w:rFonts w:ascii="Times New Roman" w:hAnsi="Times New Roman"/>
          <w:sz w:val="24"/>
          <w:szCs w:val="24"/>
        </w:rPr>
        <w:t xml:space="preserve">nesie </w:t>
      </w:r>
      <w:r w:rsidR="008D64EC">
        <w:rPr>
          <w:rFonts w:ascii="Times New Roman" w:hAnsi="Times New Roman"/>
          <w:sz w:val="24"/>
          <w:szCs w:val="24"/>
        </w:rPr>
        <w:t>zodpoved</w:t>
      </w:r>
      <w:r w:rsidR="00E07285">
        <w:rPr>
          <w:rFonts w:ascii="Times New Roman" w:hAnsi="Times New Roman"/>
          <w:sz w:val="24"/>
          <w:szCs w:val="24"/>
        </w:rPr>
        <w:t>nosť</w:t>
      </w:r>
      <w:r w:rsidR="008D64EC">
        <w:rPr>
          <w:rFonts w:ascii="Times New Roman" w:hAnsi="Times New Roman"/>
          <w:sz w:val="24"/>
          <w:szCs w:val="24"/>
        </w:rPr>
        <w:t xml:space="preserve"> len vtedy, ak škoda</w:t>
      </w:r>
      <w:r>
        <w:rPr>
          <w:rFonts w:ascii="Times New Roman" w:hAnsi="Times New Roman"/>
          <w:sz w:val="24"/>
          <w:szCs w:val="24"/>
        </w:rPr>
        <w:t xml:space="preserve"> vznikla jeho zavinením.</w:t>
      </w:r>
    </w:p>
    <w:p w:rsidR="00973C0B" w:rsidRDefault="00B67265" w:rsidP="00397F3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 xml:space="preserve">Proces prípravy návrhu zákona </w:t>
      </w:r>
      <w:r w:rsidR="0025572D" w:rsidRPr="00260018">
        <w:rPr>
          <w:rFonts w:ascii="Times New Roman" w:hAnsi="Times New Roman"/>
          <w:sz w:val="24"/>
          <w:szCs w:val="24"/>
        </w:rPr>
        <w:t xml:space="preserve">o regulácii vesmírnych aktivít </w:t>
      </w:r>
      <w:r w:rsidR="00D566A1">
        <w:rPr>
          <w:rFonts w:ascii="Times New Roman" w:hAnsi="Times New Roman"/>
          <w:sz w:val="24"/>
          <w:szCs w:val="24"/>
        </w:rPr>
        <w:t>bol</w:t>
      </w:r>
      <w:r w:rsidRPr="00260018">
        <w:rPr>
          <w:rFonts w:ascii="Times New Roman" w:hAnsi="Times New Roman"/>
          <w:sz w:val="24"/>
          <w:szCs w:val="24"/>
        </w:rPr>
        <w:t xml:space="preserve"> iniciovaný na pôde Ministerstva zahraničných vecí a európskych záležitostí S</w:t>
      </w:r>
      <w:r w:rsidR="00BF3B07">
        <w:rPr>
          <w:rFonts w:ascii="Times New Roman" w:hAnsi="Times New Roman"/>
          <w:sz w:val="24"/>
          <w:szCs w:val="24"/>
        </w:rPr>
        <w:t xml:space="preserve">lovenskej republiky </w:t>
      </w:r>
      <w:r w:rsidRPr="00260018">
        <w:rPr>
          <w:rFonts w:ascii="Times New Roman" w:hAnsi="Times New Roman"/>
          <w:sz w:val="24"/>
          <w:szCs w:val="24"/>
        </w:rPr>
        <w:t>(ďalej len „ministerstvo zahraničných vecí“), ktoré je gestorom uvedených medzinárodných zmlúv OSN v oblasti vesmíru. Prvotný návrh zákona vytvorila pracovná skupina zriadená na tento účel na pôde ministerstva zahraničných vecí, zložená z relevantných rezortov. Následne po viacerých rokovaniach na politickej úrovni,</w:t>
      </w:r>
      <w:r w:rsidR="00F43253">
        <w:rPr>
          <w:rFonts w:ascii="Times New Roman" w:hAnsi="Times New Roman"/>
          <w:sz w:val="24"/>
          <w:szCs w:val="24"/>
        </w:rPr>
        <w:t xml:space="preserve"> a osobitne s ohľadom na kompetencie vo vzťahu k Medzinárodnej telekomunikačnej únii </w:t>
      </w:r>
      <w:r w:rsidR="00D566A1">
        <w:rPr>
          <w:rFonts w:ascii="Times New Roman" w:hAnsi="Times New Roman"/>
          <w:sz w:val="24"/>
          <w:szCs w:val="24"/>
        </w:rPr>
        <w:t>(</w:t>
      </w:r>
      <w:r w:rsidR="00F43253">
        <w:rPr>
          <w:rFonts w:ascii="Times New Roman" w:hAnsi="Times New Roman"/>
          <w:sz w:val="24"/>
          <w:szCs w:val="24"/>
        </w:rPr>
        <w:t>ITU</w:t>
      </w:r>
      <w:r w:rsidR="00D566A1">
        <w:rPr>
          <w:rFonts w:ascii="Times New Roman" w:hAnsi="Times New Roman"/>
          <w:sz w:val="24"/>
          <w:szCs w:val="24"/>
        </w:rPr>
        <w:t>)</w:t>
      </w:r>
      <w:r w:rsidRPr="002600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0018">
        <w:rPr>
          <w:rFonts w:ascii="Times New Roman" w:hAnsi="Times New Roman"/>
          <w:sz w:val="24"/>
          <w:szCs w:val="24"/>
        </w:rPr>
        <w:t>gestorstvo</w:t>
      </w:r>
      <w:proofErr w:type="spellEnd"/>
      <w:r w:rsidRPr="00260018">
        <w:rPr>
          <w:rFonts w:ascii="Times New Roman" w:hAnsi="Times New Roman"/>
          <w:sz w:val="24"/>
          <w:szCs w:val="24"/>
        </w:rPr>
        <w:t xml:space="preserve"> nad prípravou zákona prevzalo Ministerstvo dopravy Slovenskej republiky</w:t>
      </w:r>
      <w:r w:rsidR="00667A7D">
        <w:rPr>
          <w:rFonts w:ascii="Times New Roman" w:hAnsi="Times New Roman"/>
          <w:sz w:val="24"/>
          <w:szCs w:val="24"/>
        </w:rPr>
        <w:t xml:space="preserve"> (ďalej len </w:t>
      </w:r>
      <w:r w:rsidR="00851820">
        <w:rPr>
          <w:rFonts w:ascii="Times New Roman" w:hAnsi="Times New Roman"/>
          <w:sz w:val="24"/>
          <w:szCs w:val="24"/>
        </w:rPr>
        <w:t>„</w:t>
      </w:r>
      <w:r w:rsidR="00667A7D">
        <w:rPr>
          <w:rFonts w:ascii="Times New Roman" w:hAnsi="Times New Roman"/>
          <w:sz w:val="24"/>
          <w:szCs w:val="24"/>
        </w:rPr>
        <w:t>ministerstvo dopravy“)</w:t>
      </w:r>
      <w:r w:rsidRPr="00260018">
        <w:rPr>
          <w:rFonts w:ascii="Times New Roman" w:hAnsi="Times New Roman"/>
          <w:sz w:val="24"/>
          <w:szCs w:val="24"/>
        </w:rPr>
        <w:t>.</w:t>
      </w:r>
      <w:r w:rsidR="00972F4D">
        <w:rPr>
          <w:rFonts w:ascii="Times New Roman" w:hAnsi="Times New Roman"/>
          <w:sz w:val="24"/>
          <w:szCs w:val="24"/>
        </w:rPr>
        <w:t xml:space="preserve"> </w:t>
      </w:r>
    </w:p>
    <w:p w:rsidR="00972F4D" w:rsidRPr="00260018" w:rsidRDefault="00972F4D" w:rsidP="00397F3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Pokiaľ ide o zapojenie verejnosti do procesu tvorby návrhu zákona, v súčasnosti sú podávané pravidelné informácie na </w:t>
      </w:r>
      <w:r w:rsidR="00BF3A1C">
        <w:rPr>
          <w:rFonts w:ascii="Times New Roman" w:hAnsi="Times New Roman"/>
          <w:sz w:val="24"/>
          <w:szCs w:val="24"/>
        </w:rPr>
        <w:t>Komisii pre vesmírne aktivity v Slovenskej republike, ktorej gestorom je Ministerstvo školstva</w:t>
      </w:r>
      <w:r w:rsidR="00960CFD">
        <w:rPr>
          <w:rFonts w:ascii="Times New Roman" w:hAnsi="Times New Roman"/>
          <w:sz w:val="24"/>
          <w:szCs w:val="24"/>
        </w:rPr>
        <w:t>, výskumu, vývoja a mládeže</w:t>
      </w:r>
      <w:r w:rsidR="00BF3A1C">
        <w:rPr>
          <w:rFonts w:ascii="Times New Roman" w:hAnsi="Times New Roman"/>
          <w:sz w:val="24"/>
          <w:szCs w:val="24"/>
        </w:rPr>
        <w:t xml:space="preserve"> Slovenskej republiky. Jej členmi sú okrem zástupcov ústredných orgánov štátnej správy aj zástupcovia </w:t>
      </w:r>
      <w:r w:rsidR="0068252E">
        <w:rPr>
          <w:rFonts w:ascii="Times New Roman" w:hAnsi="Times New Roman"/>
          <w:sz w:val="24"/>
          <w:szCs w:val="24"/>
        </w:rPr>
        <w:t xml:space="preserve">odbornej verejnosti reprezentovanej </w:t>
      </w:r>
      <w:r w:rsidR="00BF3A1C">
        <w:rPr>
          <w:rFonts w:ascii="Times New Roman" w:hAnsi="Times New Roman"/>
          <w:sz w:val="24"/>
          <w:szCs w:val="24"/>
        </w:rPr>
        <w:t>vedeck</w:t>
      </w:r>
      <w:r w:rsidR="0068252E">
        <w:rPr>
          <w:rFonts w:ascii="Times New Roman" w:hAnsi="Times New Roman"/>
          <w:sz w:val="24"/>
          <w:szCs w:val="24"/>
        </w:rPr>
        <w:t>ou</w:t>
      </w:r>
      <w:r w:rsidR="00BF3A1C">
        <w:rPr>
          <w:rFonts w:ascii="Times New Roman" w:hAnsi="Times New Roman"/>
          <w:sz w:val="24"/>
          <w:szCs w:val="24"/>
        </w:rPr>
        <w:t xml:space="preserve"> sfér</w:t>
      </w:r>
      <w:r w:rsidR="0068252E">
        <w:rPr>
          <w:rFonts w:ascii="Times New Roman" w:hAnsi="Times New Roman"/>
          <w:sz w:val="24"/>
          <w:szCs w:val="24"/>
        </w:rPr>
        <w:t>ou</w:t>
      </w:r>
      <w:r w:rsidR="00BF3A1C">
        <w:rPr>
          <w:rFonts w:ascii="Times New Roman" w:hAnsi="Times New Roman"/>
          <w:sz w:val="24"/>
          <w:szCs w:val="24"/>
        </w:rPr>
        <w:t>, akademick</w:t>
      </w:r>
      <w:r w:rsidR="0068252E">
        <w:rPr>
          <w:rFonts w:ascii="Times New Roman" w:hAnsi="Times New Roman"/>
          <w:sz w:val="24"/>
          <w:szCs w:val="24"/>
        </w:rPr>
        <w:t>ou</w:t>
      </w:r>
      <w:r w:rsidR="00BF3A1C">
        <w:rPr>
          <w:rFonts w:ascii="Times New Roman" w:hAnsi="Times New Roman"/>
          <w:sz w:val="24"/>
          <w:szCs w:val="24"/>
        </w:rPr>
        <w:t xml:space="preserve"> obc</w:t>
      </w:r>
      <w:r w:rsidR="0068252E">
        <w:rPr>
          <w:rFonts w:ascii="Times New Roman" w:hAnsi="Times New Roman"/>
          <w:sz w:val="24"/>
          <w:szCs w:val="24"/>
        </w:rPr>
        <w:t>ou</w:t>
      </w:r>
      <w:r w:rsidR="00BF3A1C">
        <w:rPr>
          <w:rFonts w:ascii="Times New Roman" w:hAnsi="Times New Roman"/>
          <w:sz w:val="24"/>
          <w:szCs w:val="24"/>
        </w:rPr>
        <w:t xml:space="preserve"> a priemysl</w:t>
      </w:r>
      <w:r w:rsidR="0068252E">
        <w:rPr>
          <w:rFonts w:ascii="Times New Roman" w:hAnsi="Times New Roman"/>
          <w:sz w:val="24"/>
          <w:szCs w:val="24"/>
        </w:rPr>
        <w:t>om</w:t>
      </w:r>
      <w:r w:rsidR="00BF3A1C">
        <w:rPr>
          <w:rFonts w:ascii="Times New Roman" w:hAnsi="Times New Roman"/>
          <w:sz w:val="24"/>
          <w:szCs w:val="24"/>
        </w:rPr>
        <w:t>.</w:t>
      </w:r>
    </w:p>
    <w:p w:rsidR="00973C0B" w:rsidRPr="00260018" w:rsidRDefault="00973C0B" w:rsidP="00397F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2085" w:rsidRPr="00260018" w:rsidRDefault="00E32085" w:rsidP="00397F3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60018">
        <w:rPr>
          <w:rFonts w:ascii="Times New Roman" w:hAnsi="Times New Roman"/>
          <w:b/>
          <w:sz w:val="24"/>
          <w:szCs w:val="24"/>
        </w:rPr>
        <w:t>Obsah pripravovaného návrhu zákona</w:t>
      </w:r>
      <w:r w:rsidR="00652AC1" w:rsidRPr="00652AC1">
        <w:rPr>
          <w:rFonts w:ascii="Times New Roman" w:hAnsi="Times New Roman"/>
          <w:sz w:val="24"/>
          <w:szCs w:val="24"/>
        </w:rPr>
        <w:t xml:space="preserve"> </w:t>
      </w:r>
      <w:r w:rsidR="00652AC1" w:rsidRPr="00652AC1">
        <w:rPr>
          <w:rFonts w:ascii="Times New Roman" w:hAnsi="Times New Roman"/>
          <w:b/>
          <w:sz w:val="24"/>
          <w:szCs w:val="24"/>
        </w:rPr>
        <w:t>o regulácii vesmírnych aktivít</w:t>
      </w:r>
    </w:p>
    <w:p w:rsidR="00E32085" w:rsidRPr="00260018" w:rsidRDefault="00E32085" w:rsidP="00397F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2085" w:rsidRPr="00260018" w:rsidRDefault="00CA3C9A" w:rsidP="00397F3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60018">
        <w:rPr>
          <w:rFonts w:ascii="Times New Roman" w:hAnsi="Times New Roman"/>
          <w:i/>
          <w:sz w:val="24"/>
          <w:szCs w:val="24"/>
        </w:rPr>
        <w:t>Úvodná časť</w:t>
      </w:r>
    </w:p>
    <w:p w:rsidR="00CA3C9A" w:rsidRPr="00260018" w:rsidRDefault="00CA3C9A" w:rsidP="00397F3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>Návrh zákona</w:t>
      </w:r>
      <w:r w:rsidR="00CA11F2" w:rsidRPr="00260018">
        <w:rPr>
          <w:rFonts w:ascii="Times New Roman" w:hAnsi="Times New Roman"/>
          <w:sz w:val="24"/>
          <w:szCs w:val="24"/>
        </w:rPr>
        <w:t xml:space="preserve"> o regulácii vesmírnych aktivít</w:t>
      </w:r>
      <w:r w:rsidRPr="00260018">
        <w:rPr>
          <w:rFonts w:ascii="Times New Roman" w:hAnsi="Times New Roman"/>
          <w:sz w:val="24"/>
          <w:szCs w:val="24"/>
        </w:rPr>
        <w:t xml:space="preserve"> v úvode defin</w:t>
      </w:r>
      <w:r w:rsidR="00BF3B07">
        <w:rPr>
          <w:rFonts w:ascii="Times New Roman" w:hAnsi="Times New Roman"/>
          <w:sz w:val="24"/>
          <w:szCs w:val="24"/>
        </w:rPr>
        <w:t>uje</w:t>
      </w:r>
      <w:r w:rsidRPr="00260018">
        <w:rPr>
          <w:rFonts w:ascii="Times New Roman" w:hAnsi="Times New Roman"/>
          <w:sz w:val="24"/>
          <w:szCs w:val="24"/>
        </w:rPr>
        <w:t xml:space="preserve"> cieľ, ktorým je stanoviť legislatívny rámec pre vykonávanie vesmírnych aktivít Slovenskou republikou založený na regulovanom a bezpečnom základe za účelom implementova</w:t>
      </w:r>
      <w:r w:rsidR="00BF3B07">
        <w:rPr>
          <w:rFonts w:ascii="Times New Roman" w:hAnsi="Times New Roman"/>
          <w:sz w:val="24"/>
          <w:szCs w:val="24"/>
        </w:rPr>
        <w:t>nia</w:t>
      </w:r>
      <w:r w:rsidRPr="00260018">
        <w:rPr>
          <w:rFonts w:ascii="Times New Roman" w:hAnsi="Times New Roman"/>
          <w:sz w:val="24"/>
          <w:szCs w:val="24"/>
        </w:rPr>
        <w:t xml:space="preserve"> záväzk</w:t>
      </w:r>
      <w:r w:rsidR="00BF3B07">
        <w:rPr>
          <w:rFonts w:ascii="Times New Roman" w:hAnsi="Times New Roman"/>
          <w:sz w:val="24"/>
          <w:szCs w:val="24"/>
        </w:rPr>
        <w:t>ov</w:t>
      </w:r>
      <w:r w:rsidRPr="00260018">
        <w:rPr>
          <w:rFonts w:ascii="Times New Roman" w:hAnsi="Times New Roman"/>
          <w:sz w:val="24"/>
          <w:szCs w:val="24"/>
        </w:rPr>
        <w:t xml:space="preserve"> Slovenskej republiky vyplývajúc</w:t>
      </w:r>
      <w:r w:rsidR="00BF3B07">
        <w:rPr>
          <w:rFonts w:ascii="Times New Roman" w:hAnsi="Times New Roman"/>
          <w:sz w:val="24"/>
          <w:szCs w:val="24"/>
        </w:rPr>
        <w:t>ich</w:t>
      </w:r>
      <w:r w:rsidRPr="00260018">
        <w:rPr>
          <w:rFonts w:ascii="Times New Roman" w:hAnsi="Times New Roman"/>
          <w:sz w:val="24"/>
          <w:szCs w:val="24"/>
        </w:rPr>
        <w:t xml:space="preserve"> z medzinárodných zmlúv OSN.</w:t>
      </w:r>
    </w:p>
    <w:p w:rsidR="00CA3C9A" w:rsidRPr="00260018" w:rsidRDefault="00CA3C9A" w:rsidP="00397F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>Následne sú uvedené všetky definície potrebných pojmov, napríklad vesmírna aktivita, vesmírny objekt, vesmírny odpad</w:t>
      </w:r>
      <w:r w:rsidR="00E237AA">
        <w:rPr>
          <w:rFonts w:ascii="Times New Roman" w:hAnsi="Times New Roman"/>
          <w:sz w:val="24"/>
          <w:szCs w:val="24"/>
        </w:rPr>
        <w:t xml:space="preserve"> či</w:t>
      </w:r>
      <w:r w:rsidR="003D594B">
        <w:rPr>
          <w:rFonts w:ascii="Times New Roman" w:hAnsi="Times New Roman"/>
          <w:sz w:val="24"/>
          <w:szCs w:val="24"/>
        </w:rPr>
        <w:t xml:space="preserve"> prevádzkovateľ</w:t>
      </w:r>
      <w:r w:rsidR="00060C76" w:rsidRPr="00260018">
        <w:rPr>
          <w:rFonts w:ascii="Times New Roman" w:hAnsi="Times New Roman"/>
          <w:sz w:val="24"/>
          <w:szCs w:val="24"/>
        </w:rPr>
        <w:t>.</w:t>
      </w:r>
    </w:p>
    <w:p w:rsidR="00060C76" w:rsidRPr="00260018" w:rsidRDefault="00060C76" w:rsidP="00397F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60C76" w:rsidRPr="00260018" w:rsidRDefault="00060C76" w:rsidP="00397F3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60018">
        <w:rPr>
          <w:rFonts w:ascii="Times New Roman" w:hAnsi="Times New Roman"/>
          <w:i/>
          <w:sz w:val="24"/>
          <w:szCs w:val="24"/>
        </w:rPr>
        <w:t>Povoľovanie vesmírnych aktivít</w:t>
      </w:r>
    </w:p>
    <w:p w:rsidR="00060C76" w:rsidRPr="00E07285" w:rsidRDefault="00060C76" w:rsidP="00397F3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 xml:space="preserve">Vesmírne aktivity možno vykonávať len na základe povolenia na vykonávanie vesmírnych aktivít. </w:t>
      </w:r>
      <w:r w:rsidR="00BF3B07">
        <w:rPr>
          <w:rFonts w:ascii="Times New Roman" w:hAnsi="Times New Roman"/>
          <w:sz w:val="24"/>
          <w:szCs w:val="24"/>
        </w:rPr>
        <w:t>Návrh z</w:t>
      </w:r>
      <w:r w:rsidRPr="00260018">
        <w:rPr>
          <w:rFonts w:ascii="Times New Roman" w:hAnsi="Times New Roman"/>
          <w:sz w:val="24"/>
          <w:szCs w:val="24"/>
        </w:rPr>
        <w:t>ákon</w:t>
      </w:r>
      <w:r w:rsidR="00BF3B07">
        <w:rPr>
          <w:rFonts w:ascii="Times New Roman" w:hAnsi="Times New Roman"/>
          <w:sz w:val="24"/>
          <w:szCs w:val="24"/>
        </w:rPr>
        <w:t>a</w:t>
      </w:r>
      <w:r w:rsidRPr="00260018">
        <w:rPr>
          <w:rFonts w:ascii="Times New Roman" w:hAnsi="Times New Roman"/>
          <w:sz w:val="24"/>
          <w:szCs w:val="24"/>
        </w:rPr>
        <w:t xml:space="preserve"> </w:t>
      </w:r>
      <w:r w:rsidR="00CA11F2" w:rsidRPr="00260018">
        <w:rPr>
          <w:rFonts w:ascii="Times New Roman" w:hAnsi="Times New Roman"/>
          <w:sz w:val="24"/>
          <w:szCs w:val="24"/>
        </w:rPr>
        <w:t>ustanovuj</w:t>
      </w:r>
      <w:r w:rsidR="00667A7D">
        <w:rPr>
          <w:rFonts w:ascii="Times New Roman" w:hAnsi="Times New Roman"/>
          <w:sz w:val="24"/>
          <w:szCs w:val="24"/>
        </w:rPr>
        <w:t>e</w:t>
      </w:r>
      <w:r w:rsidR="00BF3B07">
        <w:rPr>
          <w:rFonts w:ascii="Times New Roman" w:hAnsi="Times New Roman"/>
          <w:sz w:val="24"/>
          <w:szCs w:val="24"/>
        </w:rPr>
        <w:t xml:space="preserve"> ako</w:t>
      </w:r>
      <w:r w:rsidR="00CA11F2" w:rsidRPr="00260018">
        <w:rPr>
          <w:rFonts w:ascii="Times New Roman" w:hAnsi="Times New Roman"/>
          <w:sz w:val="24"/>
          <w:szCs w:val="24"/>
        </w:rPr>
        <w:t xml:space="preserve"> orgán kompetentný na vydávanie povolení</w:t>
      </w:r>
      <w:r w:rsidRPr="00260018">
        <w:rPr>
          <w:rFonts w:ascii="Times New Roman" w:hAnsi="Times New Roman"/>
          <w:sz w:val="24"/>
          <w:szCs w:val="24"/>
        </w:rPr>
        <w:t xml:space="preserve"> </w:t>
      </w:r>
      <w:r w:rsidR="00667A7D">
        <w:rPr>
          <w:rFonts w:ascii="Times New Roman" w:hAnsi="Times New Roman"/>
          <w:sz w:val="24"/>
          <w:szCs w:val="24"/>
        </w:rPr>
        <w:t xml:space="preserve">ministerstvo dopravy. Zároveň sa predpokladá, že k žiadosti budú potrebné vyjadrenia aj iných </w:t>
      </w:r>
      <w:r w:rsidR="00667A7D">
        <w:rPr>
          <w:rFonts w:ascii="Times New Roman" w:hAnsi="Times New Roman"/>
          <w:sz w:val="24"/>
          <w:szCs w:val="24"/>
        </w:rPr>
        <w:lastRenderedPageBreak/>
        <w:t>relevantných orgánov, najmä Ministerstva obrany Slovenskej republiky</w:t>
      </w:r>
      <w:r w:rsidR="00960CFD">
        <w:rPr>
          <w:rFonts w:ascii="Times New Roman" w:hAnsi="Times New Roman"/>
          <w:sz w:val="24"/>
          <w:szCs w:val="24"/>
        </w:rPr>
        <w:t>, Ministerstv</w:t>
      </w:r>
      <w:r w:rsidR="00E07285">
        <w:rPr>
          <w:rFonts w:ascii="Times New Roman" w:hAnsi="Times New Roman"/>
          <w:sz w:val="24"/>
          <w:szCs w:val="24"/>
        </w:rPr>
        <w:t>a</w:t>
      </w:r>
      <w:r w:rsidR="00960CFD">
        <w:rPr>
          <w:rFonts w:ascii="Times New Roman" w:hAnsi="Times New Roman"/>
          <w:sz w:val="24"/>
          <w:szCs w:val="24"/>
        </w:rPr>
        <w:t xml:space="preserve"> školstva, výskumu, vývoja a mládeže Slovenskej republiky</w:t>
      </w:r>
      <w:r w:rsidR="00667A7D">
        <w:rPr>
          <w:rFonts w:ascii="Times New Roman" w:hAnsi="Times New Roman"/>
          <w:sz w:val="24"/>
          <w:szCs w:val="24"/>
        </w:rPr>
        <w:t>.</w:t>
      </w:r>
      <w:r w:rsidR="00851820">
        <w:rPr>
          <w:rFonts w:ascii="Times New Roman" w:hAnsi="Times New Roman"/>
          <w:sz w:val="24"/>
          <w:szCs w:val="24"/>
        </w:rPr>
        <w:t xml:space="preserve"> </w:t>
      </w:r>
      <w:r w:rsidRPr="00260018">
        <w:rPr>
          <w:rFonts w:ascii="Times New Roman" w:hAnsi="Times New Roman"/>
          <w:sz w:val="24"/>
          <w:szCs w:val="24"/>
        </w:rPr>
        <w:t>Definujú sa podmienky na vydanie</w:t>
      </w:r>
      <w:r w:rsidR="00BF3B07">
        <w:rPr>
          <w:rFonts w:ascii="Times New Roman" w:hAnsi="Times New Roman"/>
          <w:sz w:val="24"/>
          <w:szCs w:val="24"/>
        </w:rPr>
        <w:t xml:space="preserve"> povolenia</w:t>
      </w:r>
      <w:r w:rsidRPr="00260018">
        <w:rPr>
          <w:rFonts w:ascii="Times New Roman" w:hAnsi="Times New Roman"/>
          <w:sz w:val="24"/>
          <w:szCs w:val="24"/>
        </w:rPr>
        <w:t xml:space="preserve">, </w:t>
      </w:r>
      <w:r w:rsidR="00BF3B07">
        <w:rPr>
          <w:rFonts w:ascii="Times New Roman" w:hAnsi="Times New Roman"/>
          <w:sz w:val="24"/>
          <w:szCs w:val="24"/>
        </w:rPr>
        <w:t>náležitosti</w:t>
      </w:r>
      <w:r w:rsidRPr="00260018">
        <w:rPr>
          <w:rFonts w:ascii="Times New Roman" w:hAnsi="Times New Roman"/>
          <w:sz w:val="24"/>
          <w:szCs w:val="24"/>
        </w:rPr>
        <w:t xml:space="preserve"> žiadosti o</w:t>
      </w:r>
      <w:r w:rsidR="00BF3B07">
        <w:rPr>
          <w:rFonts w:ascii="Times New Roman" w:hAnsi="Times New Roman"/>
          <w:sz w:val="24"/>
          <w:szCs w:val="24"/>
        </w:rPr>
        <w:t xml:space="preserve"> vydanie </w:t>
      </w:r>
      <w:r w:rsidRPr="00260018">
        <w:rPr>
          <w:rFonts w:ascii="Times New Roman" w:hAnsi="Times New Roman"/>
          <w:sz w:val="24"/>
          <w:szCs w:val="24"/>
        </w:rPr>
        <w:t>povoleni</w:t>
      </w:r>
      <w:r w:rsidR="00BF3B07">
        <w:rPr>
          <w:rFonts w:ascii="Times New Roman" w:hAnsi="Times New Roman"/>
          <w:sz w:val="24"/>
          <w:szCs w:val="24"/>
        </w:rPr>
        <w:t>a</w:t>
      </w:r>
      <w:r w:rsidRPr="00260018">
        <w:rPr>
          <w:rFonts w:ascii="Times New Roman" w:hAnsi="Times New Roman"/>
          <w:sz w:val="24"/>
          <w:szCs w:val="24"/>
        </w:rPr>
        <w:t xml:space="preserve"> a lehoty spojené s</w:t>
      </w:r>
      <w:r w:rsidR="00BF3B07">
        <w:rPr>
          <w:rFonts w:ascii="Times New Roman" w:hAnsi="Times New Roman"/>
          <w:sz w:val="24"/>
          <w:szCs w:val="24"/>
        </w:rPr>
        <w:t> jeho vydaním</w:t>
      </w:r>
      <w:r w:rsidRPr="00260018">
        <w:rPr>
          <w:rFonts w:ascii="Times New Roman" w:hAnsi="Times New Roman"/>
          <w:sz w:val="24"/>
          <w:szCs w:val="24"/>
        </w:rPr>
        <w:t xml:space="preserve">. Zákon predpokladá, že proces </w:t>
      </w:r>
      <w:r w:rsidR="00E07285">
        <w:rPr>
          <w:rFonts w:ascii="Times New Roman" w:hAnsi="Times New Roman"/>
          <w:sz w:val="24"/>
          <w:szCs w:val="24"/>
        </w:rPr>
        <w:t xml:space="preserve">vydávania povolenia </w:t>
      </w:r>
      <w:r w:rsidRPr="00260018">
        <w:rPr>
          <w:rFonts w:ascii="Times New Roman" w:hAnsi="Times New Roman"/>
          <w:sz w:val="24"/>
          <w:szCs w:val="24"/>
        </w:rPr>
        <w:t xml:space="preserve">bude </w:t>
      </w:r>
      <w:bookmarkStart w:id="0" w:name="_GoBack"/>
      <w:bookmarkEnd w:id="0"/>
      <w:r w:rsidRPr="00260018">
        <w:rPr>
          <w:rFonts w:ascii="Times New Roman" w:hAnsi="Times New Roman"/>
          <w:sz w:val="24"/>
          <w:szCs w:val="24"/>
        </w:rPr>
        <w:t>prebiehať v správnom konaní</w:t>
      </w:r>
      <w:r w:rsidR="00BE7288" w:rsidRPr="00260018">
        <w:rPr>
          <w:rFonts w:ascii="Times New Roman" w:hAnsi="Times New Roman"/>
          <w:sz w:val="24"/>
          <w:szCs w:val="24"/>
        </w:rPr>
        <w:t>.</w:t>
      </w:r>
      <w:r w:rsidR="00BC3C5B">
        <w:rPr>
          <w:rFonts w:ascii="Times New Roman" w:hAnsi="Times New Roman"/>
          <w:sz w:val="24"/>
          <w:szCs w:val="24"/>
        </w:rPr>
        <w:t xml:space="preserve"> Súčasťou povolenia na vykonávanie vesmírnych aktivít </w:t>
      </w:r>
      <w:r w:rsidR="00BC3C5B" w:rsidRPr="00E07285">
        <w:rPr>
          <w:rFonts w:ascii="Times New Roman" w:hAnsi="Times New Roman"/>
          <w:sz w:val="24"/>
          <w:szCs w:val="24"/>
        </w:rPr>
        <w:t xml:space="preserve">je aj </w:t>
      </w:r>
      <w:r w:rsidR="00BC3C5B" w:rsidRPr="00E07285">
        <w:rPr>
          <w:rFonts w:ascii="Times" w:hAnsi="Times" w:cs="Times"/>
          <w:sz w:val="24"/>
          <w:szCs w:val="24"/>
        </w:rPr>
        <w:t xml:space="preserve">notifikácia satelitu, ako rádiového zariadenia do Medzinárodnej telekomunikačnej únie (ITU), </w:t>
      </w:r>
      <w:r w:rsidR="00113F22" w:rsidRPr="00E07285">
        <w:rPr>
          <w:rFonts w:ascii="Times" w:hAnsi="Times" w:cs="Times"/>
          <w:sz w:val="24"/>
          <w:szCs w:val="24"/>
        </w:rPr>
        <w:t>s tým spojená medzinárodná</w:t>
      </w:r>
      <w:r w:rsidR="00BC3C5B" w:rsidRPr="00E07285">
        <w:rPr>
          <w:rFonts w:ascii="Times" w:hAnsi="Times" w:cs="Times"/>
          <w:sz w:val="24"/>
          <w:szCs w:val="24"/>
        </w:rPr>
        <w:t xml:space="preserve"> koordináci</w:t>
      </w:r>
      <w:r w:rsidR="00113F22" w:rsidRPr="00E07285">
        <w:rPr>
          <w:rFonts w:ascii="Times" w:hAnsi="Times" w:cs="Times"/>
          <w:sz w:val="24"/>
          <w:szCs w:val="24"/>
        </w:rPr>
        <w:t>a</w:t>
      </w:r>
      <w:r w:rsidR="00BC3C5B" w:rsidRPr="00E07285">
        <w:rPr>
          <w:rFonts w:ascii="Times" w:hAnsi="Times" w:cs="Times"/>
          <w:sz w:val="24"/>
          <w:szCs w:val="24"/>
        </w:rPr>
        <w:t xml:space="preserve"> frekvencií používaných príslušným satelitom</w:t>
      </w:r>
      <w:r w:rsidR="00113F22" w:rsidRPr="00E07285">
        <w:rPr>
          <w:rFonts w:ascii="Times" w:hAnsi="Times" w:cs="Times"/>
          <w:sz w:val="24"/>
          <w:szCs w:val="24"/>
        </w:rPr>
        <w:t xml:space="preserve"> a vydanie individuálneho povolenia na používanie frekvencií</w:t>
      </w:r>
      <w:r w:rsidR="00BC3C5B" w:rsidRPr="00E07285">
        <w:rPr>
          <w:rFonts w:ascii="Times" w:hAnsi="Times" w:cs="Times"/>
          <w:sz w:val="24"/>
          <w:szCs w:val="24"/>
        </w:rPr>
        <w:t>. Tento proces vykonáva Úrad pre reguláciu elektronických komunikácií a poštových služieb podľa osobitného predpisu</w:t>
      </w:r>
      <w:r w:rsidR="00113F22" w:rsidRPr="00E07285">
        <w:rPr>
          <w:rFonts w:ascii="Times" w:hAnsi="Times" w:cs="Times"/>
          <w:sz w:val="24"/>
          <w:szCs w:val="24"/>
        </w:rPr>
        <w:t>.</w:t>
      </w:r>
      <w:r w:rsidR="00113F22" w:rsidRPr="00E07285">
        <w:rPr>
          <w:rStyle w:val="Odkaznapoznmkupodiarou"/>
          <w:rFonts w:ascii="Times" w:hAnsi="Times" w:cs="Times"/>
          <w:sz w:val="24"/>
          <w:szCs w:val="24"/>
        </w:rPr>
        <w:footnoteReference w:id="7"/>
      </w:r>
      <w:r w:rsidR="00113F22" w:rsidRPr="00E07285">
        <w:rPr>
          <w:rFonts w:ascii="Times" w:hAnsi="Times" w:cs="Times"/>
          <w:sz w:val="24"/>
          <w:szCs w:val="24"/>
        </w:rPr>
        <w:t>)</w:t>
      </w:r>
      <w:r w:rsidR="00BC3C5B" w:rsidRPr="00E07285">
        <w:rPr>
          <w:rFonts w:ascii="Times" w:hAnsi="Times" w:cs="Times"/>
          <w:sz w:val="24"/>
          <w:szCs w:val="24"/>
        </w:rPr>
        <w:t xml:space="preserve"> Vzhľadom na túto skutočnosť bude žiadateľ</w:t>
      </w:r>
      <w:r w:rsidR="00113F22" w:rsidRPr="00E07285">
        <w:rPr>
          <w:rFonts w:ascii="Times" w:hAnsi="Times" w:cs="Times"/>
          <w:sz w:val="24"/>
          <w:szCs w:val="24"/>
        </w:rPr>
        <w:t xml:space="preserve"> </w:t>
      </w:r>
      <w:r w:rsidR="00E07285">
        <w:rPr>
          <w:rFonts w:ascii="Times" w:hAnsi="Times" w:cs="Times"/>
          <w:sz w:val="24"/>
          <w:szCs w:val="24"/>
        </w:rPr>
        <w:t xml:space="preserve">o vydanie povolenia </w:t>
      </w:r>
      <w:r w:rsidR="00113F22" w:rsidRPr="00E07285">
        <w:rPr>
          <w:rFonts w:ascii="Times" w:hAnsi="Times" w:cs="Times"/>
          <w:sz w:val="24"/>
          <w:szCs w:val="24"/>
        </w:rPr>
        <w:t xml:space="preserve">na vykonávanie vesmírnych aktivít </w:t>
      </w:r>
      <w:r w:rsidR="00E07285">
        <w:rPr>
          <w:rFonts w:ascii="Times" w:hAnsi="Times" w:cs="Times"/>
          <w:sz w:val="24"/>
          <w:szCs w:val="24"/>
        </w:rPr>
        <w:t xml:space="preserve">povinný </w:t>
      </w:r>
      <w:r w:rsidR="00113F22" w:rsidRPr="00E07285">
        <w:rPr>
          <w:rFonts w:ascii="Times" w:hAnsi="Times" w:cs="Times"/>
          <w:sz w:val="24"/>
          <w:szCs w:val="24"/>
        </w:rPr>
        <w:t>priložiť k žiadosti aj vydané individuálne povolenie</w:t>
      </w:r>
      <w:r w:rsidR="00E07285">
        <w:rPr>
          <w:rFonts w:ascii="Times" w:hAnsi="Times" w:cs="Times"/>
          <w:sz w:val="24"/>
          <w:szCs w:val="24"/>
        </w:rPr>
        <w:t xml:space="preserve"> na používanie frekvencií</w:t>
      </w:r>
      <w:r w:rsidR="00113F22" w:rsidRPr="00E07285">
        <w:rPr>
          <w:rFonts w:ascii="Times" w:hAnsi="Times" w:cs="Times"/>
          <w:sz w:val="24"/>
          <w:szCs w:val="24"/>
        </w:rPr>
        <w:t>.</w:t>
      </w:r>
    </w:p>
    <w:p w:rsidR="00BE7288" w:rsidRPr="00260018" w:rsidRDefault="00BE7288" w:rsidP="00474C7F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>Zároveň sa upravujú podmienky súvisiace so zmenou povolenia a jeho zánikom.</w:t>
      </w:r>
    </w:p>
    <w:p w:rsidR="00BE7288" w:rsidRPr="00260018" w:rsidRDefault="00BE7288" w:rsidP="00397F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E7288" w:rsidRPr="00260018" w:rsidRDefault="00BE7288" w:rsidP="00397F3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60018">
        <w:rPr>
          <w:rFonts w:ascii="Times New Roman" w:hAnsi="Times New Roman"/>
          <w:i/>
          <w:sz w:val="24"/>
          <w:szCs w:val="24"/>
        </w:rPr>
        <w:t>Register vesmírnych objektov</w:t>
      </w:r>
    </w:p>
    <w:p w:rsidR="00BE7288" w:rsidRPr="00260018" w:rsidRDefault="00BF61BF" w:rsidP="00397F3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Slovenská republika </w:t>
      </w:r>
      <w:r w:rsidR="009129D8">
        <w:rPr>
          <w:rFonts w:ascii="Times New Roman" w:hAnsi="Times New Roman"/>
          <w:sz w:val="24"/>
          <w:szCs w:val="24"/>
        </w:rPr>
        <w:t>má zriadený</w:t>
      </w:r>
      <w:r>
        <w:rPr>
          <w:rFonts w:ascii="Times New Roman" w:hAnsi="Times New Roman"/>
          <w:sz w:val="24"/>
          <w:szCs w:val="24"/>
        </w:rPr>
        <w:t xml:space="preserve"> národný register vesmírnych objektov. </w:t>
      </w:r>
      <w:r w:rsidR="00BE7288" w:rsidRPr="00260018">
        <w:rPr>
          <w:rFonts w:ascii="Times New Roman" w:hAnsi="Times New Roman"/>
          <w:sz w:val="24"/>
          <w:szCs w:val="24"/>
        </w:rPr>
        <w:t>V registri sa evidujú všetky vesmírne objekty, pre ktoré sa Slovenská republika považuje za vypúšťajúci štát podľa medzinárodných zmlúv</w:t>
      </w:r>
      <w:r w:rsidR="00CA11F2" w:rsidRPr="00260018">
        <w:rPr>
          <w:rFonts w:ascii="Times New Roman" w:hAnsi="Times New Roman"/>
          <w:sz w:val="24"/>
          <w:szCs w:val="24"/>
        </w:rPr>
        <w:t>. Ustanovuje</w:t>
      </w:r>
      <w:r w:rsidR="00BE7288" w:rsidRPr="00260018">
        <w:rPr>
          <w:rFonts w:ascii="Times New Roman" w:hAnsi="Times New Roman"/>
          <w:sz w:val="24"/>
          <w:szCs w:val="24"/>
        </w:rPr>
        <w:t xml:space="preserve"> sa</w:t>
      </w:r>
      <w:r w:rsidR="00D77C63">
        <w:rPr>
          <w:rFonts w:ascii="Times New Roman" w:hAnsi="Times New Roman"/>
          <w:sz w:val="24"/>
          <w:szCs w:val="24"/>
        </w:rPr>
        <w:t>, že</w:t>
      </w:r>
      <w:r w:rsidR="00BE7288" w:rsidRPr="00260018">
        <w:rPr>
          <w:rFonts w:ascii="Times New Roman" w:hAnsi="Times New Roman"/>
          <w:sz w:val="24"/>
          <w:szCs w:val="24"/>
        </w:rPr>
        <w:t xml:space="preserve"> orgán</w:t>
      </w:r>
      <w:r w:rsidR="00D77C63">
        <w:rPr>
          <w:rFonts w:ascii="Times New Roman" w:hAnsi="Times New Roman"/>
          <w:sz w:val="24"/>
          <w:szCs w:val="24"/>
        </w:rPr>
        <w:t xml:space="preserve"> príslušný na vydanie povolenia</w:t>
      </w:r>
      <w:r w:rsidR="00BE7288" w:rsidRPr="00260018">
        <w:rPr>
          <w:rFonts w:ascii="Times New Roman" w:hAnsi="Times New Roman"/>
          <w:sz w:val="24"/>
          <w:szCs w:val="24"/>
        </w:rPr>
        <w:t xml:space="preserve">, </w:t>
      </w:r>
      <w:r w:rsidR="00BF3B07">
        <w:rPr>
          <w:rFonts w:ascii="Times New Roman" w:hAnsi="Times New Roman"/>
          <w:sz w:val="24"/>
          <w:szCs w:val="24"/>
        </w:rPr>
        <w:t xml:space="preserve">t. j. ministerstvo dopravy, </w:t>
      </w:r>
      <w:r w:rsidR="00BE7288" w:rsidRPr="00260018">
        <w:rPr>
          <w:rFonts w:ascii="Times New Roman" w:hAnsi="Times New Roman"/>
          <w:sz w:val="24"/>
          <w:szCs w:val="24"/>
        </w:rPr>
        <w:t xml:space="preserve">vedie </w:t>
      </w:r>
      <w:r w:rsidR="009129D8">
        <w:rPr>
          <w:rFonts w:ascii="Times New Roman" w:hAnsi="Times New Roman"/>
          <w:sz w:val="24"/>
          <w:szCs w:val="24"/>
        </w:rPr>
        <w:t xml:space="preserve">národný </w:t>
      </w:r>
      <w:r w:rsidR="00BE7288" w:rsidRPr="00260018">
        <w:rPr>
          <w:rFonts w:ascii="Times New Roman" w:hAnsi="Times New Roman"/>
          <w:sz w:val="24"/>
          <w:szCs w:val="24"/>
        </w:rPr>
        <w:t>register</w:t>
      </w:r>
      <w:r w:rsidR="00BF3B07">
        <w:rPr>
          <w:rFonts w:ascii="Times New Roman" w:hAnsi="Times New Roman"/>
          <w:sz w:val="24"/>
          <w:szCs w:val="24"/>
        </w:rPr>
        <w:t xml:space="preserve"> vesmírnych objektov</w:t>
      </w:r>
      <w:r w:rsidR="00851820">
        <w:rPr>
          <w:rFonts w:ascii="Times New Roman" w:hAnsi="Times New Roman"/>
          <w:sz w:val="24"/>
          <w:szCs w:val="24"/>
        </w:rPr>
        <w:t xml:space="preserve">. </w:t>
      </w:r>
      <w:r w:rsidR="00BE7288" w:rsidRPr="00260018">
        <w:rPr>
          <w:rFonts w:ascii="Times New Roman" w:hAnsi="Times New Roman"/>
          <w:sz w:val="24"/>
          <w:szCs w:val="24"/>
        </w:rPr>
        <w:t xml:space="preserve">Zároveň sa vymenovávajú všetky údaje, ktoré </w:t>
      </w:r>
      <w:r w:rsidR="00BF3B07">
        <w:rPr>
          <w:rFonts w:ascii="Times New Roman" w:hAnsi="Times New Roman"/>
          <w:sz w:val="24"/>
          <w:szCs w:val="24"/>
        </w:rPr>
        <w:t xml:space="preserve">sa </w:t>
      </w:r>
      <w:r w:rsidR="00BE7288" w:rsidRPr="00260018">
        <w:rPr>
          <w:rFonts w:ascii="Times New Roman" w:hAnsi="Times New Roman"/>
          <w:sz w:val="24"/>
          <w:szCs w:val="24"/>
        </w:rPr>
        <w:t xml:space="preserve">do registra </w:t>
      </w:r>
      <w:r w:rsidR="00BF3B07">
        <w:rPr>
          <w:rFonts w:ascii="Times New Roman" w:hAnsi="Times New Roman"/>
          <w:sz w:val="24"/>
          <w:szCs w:val="24"/>
        </w:rPr>
        <w:t>zapisujú</w:t>
      </w:r>
      <w:r w:rsidR="00BE7288" w:rsidRPr="00260018">
        <w:rPr>
          <w:rFonts w:ascii="Times New Roman" w:hAnsi="Times New Roman"/>
          <w:sz w:val="24"/>
          <w:szCs w:val="24"/>
        </w:rPr>
        <w:t xml:space="preserve"> v súlade s dohovorom o registrácii. Následne ministerstvo dopravy </w:t>
      </w:r>
      <w:r w:rsidR="00E82FBA" w:rsidRPr="00260018">
        <w:rPr>
          <w:rFonts w:ascii="Times New Roman" w:hAnsi="Times New Roman"/>
          <w:sz w:val="24"/>
          <w:szCs w:val="24"/>
        </w:rPr>
        <w:t xml:space="preserve">písomne a </w:t>
      </w:r>
      <w:r w:rsidR="00BE7288" w:rsidRPr="00260018">
        <w:rPr>
          <w:rFonts w:ascii="Times New Roman" w:hAnsi="Times New Roman"/>
          <w:sz w:val="24"/>
          <w:szCs w:val="24"/>
        </w:rPr>
        <w:t>elektronicky registruje vesmírny objekt v registri vesmírnych objektov OSN</w:t>
      </w:r>
      <w:r w:rsidR="007F1D35">
        <w:rPr>
          <w:rFonts w:ascii="Times New Roman" w:hAnsi="Times New Roman"/>
          <w:sz w:val="24"/>
          <w:szCs w:val="24"/>
        </w:rPr>
        <w:t xml:space="preserve"> vedený generálnym tajomníkom OSN</w:t>
      </w:r>
      <w:r w:rsidR="00BE7288" w:rsidRPr="00260018">
        <w:rPr>
          <w:rFonts w:ascii="Times New Roman" w:hAnsi="Times New Roman"/>
          <w:sz w:val="24"/>
          <w:szCs w:val="24"/>
        </w:rPr>
        <w:t xml:space="preserve"> najneskôr v deň </w:t>
      </w:r>
      <w:r w:rsidR="0070388D" w:rsidRPr="00260018">
        <w:rPr>
          <w:rFonts w:ascii="Times New Roman" w:hAnsi="Times New Roman"/>
          <w:sz w:val="24"/>
          <w:szCs w:val="24"/>
        </w:rPr>
        <w:t xml:space="preserve">jeho </w:t>
      </w:r>
      <w:r w:rsidR="00BE7288" w:rsidRPr="00260018">
        <w:rPr>
          <w:rFonts w:ascii="Times New Roman" w:hAnsi="Times New Roman"/>
          <w:sz w:val="24"/>
          <w:szCs w:val="24"/>
        </w:rPr>
        <w:t>vypustenia.</w:t>
      </w:r>
      <w:r w:rsidR="003D594B">
        <w:rPr>
          <w:rFonts w:ascii="Times New Roman" w:hAnsi="Times New Roman"/>
          <w:sz w:val="24"/>
          <w:szCs w:val="24"/>
        </w:rPr>
        <w:t xml:space="preserve"> </w:t>
      </w:r>
      <w:r w:rsidR="00EA1EEC">
        <w:rPr>
          <w:rFonts w:ascii="Times New Roman" w:hAnsi="Times New Roman"/>
          <w:sz w:val="24"/>
          <w:szCs w:val="24"/>
        </w:rPr>
        <w:t>Ak</w:t>
      </w:r>
      <w:r w:rsidR="007F1D35">
        <w:rPr>
          <w:rFonts w:ascii="Times New Roman" w:hAnsi="Times New Roman"/>
          <w:sz w:val="24"/>
          <w:szCs w:val="24"/>
        </w:rPr>
        <w:t xml:space="preserve"> vesmírn</w:t>
      </w:r>
      <w:r w:rsidR="00EA1EEC">
        <w:rPr>
          <w:rFonts w:ascii="Times New Roman" w:hAnsi="Times New Roman"/>
          <w:sz w:val="24"/>
          <w:szCs w:val="24"/>
        </w:rPr>
        <w:t>y</w:t>
      </w:r>
      <w:r w:rsidR="007F1D35">
        <w:rPr>
          <w:rFonts w:ascii="Times New Roman" w:hAnsi="Times New Roman"/>
          <w:sz w:val="24"/>
          <w:szCs w:val="24"/>
        </w:rPr>
        <w:t xml:space="preserve"> objekt vypúšťajú viaceré štáty, závisí od ich vzájomnej dohody, ktorý z nich sa uvedie v registri </w:t>
      </w:r>
      <w:r w:rsidR="00EA1EEC">
        <w:rPr>
          <w:rFonts w:ascii="Times New Roman" w:hAnsi="Times New Roman"/>
          <w:sz w:val="24"/>
          <w:szCs w:val="24"/>
        </w:rPr>
        <w:t xml:space="preserve">OSN </w:t>
      </w:r>
      <w:r w:rsidR="007F1D35">
        <w:rPr>
          <w:rFonts w:ascii="Times New Roman" w:hAnsi="Times New Roman"/>
          <w:sz w:val="24"/>
          <w:szCs w:val="24"/>
        </w:rPr>
        <w:t>ako „vypúšťajúci“ štát.</w:t>
      </w:r>
      <w:r w:rsidR="00EA1EEC" w:rsidRPr="00EA1EEC">
        <w:rPr>
          <w:rFonts w:ascii="Times New Roman" w:hAnsi="Times New Roman"/>
          <w:sz w:val="24"/>
          <w:szCs w:val="24"/>
        </w:rPr>
        <w:t xml:space="preserve"> </w:t>
      </w:r>
      <w:r w:rsidR="00EA1EEC">
        <w:rPr>
          <w:rFonts w:ascii="Times New Roman" w:hAnsi="Times New Roman"/>
          <w:sz w:val="24"/>
          <w:szCs w:val="24"/>
        </w:rPr>
        <w:t>Register vesmírnych objektov Slovenskej republiky bude zverejnený na webovom sídle ministerstva dopravy.</w:t>
      </w:r>
    </w:p>
    <w:p w:rsidR="00BE7288" w:rsidRDefault="00BE7288" w:rsidP="00397F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E7288" w:rsidRPr="00260018" w:rsidRDefault="00BE7288" w:rsidP="00397F3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60018">
        <w:rPr>
          <w:rFonts w:ascii="Times New Roman" w:hAnsi="Times New Roman"/>
          <w:i/>
          <w:sz w:val="24"/>
          <w:szCs w:val="24"/>
        </w:rPr>
        <w:t>Zodpovednosť za škodu</w:t>
      </w:r>
    </w:p>
    <w:p w:rsidR="00474C7F" w:rsidRPr="00260018" w:rsidRDefault="00474C7F" w:rsidP="00474C7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>Za vytvorenie bezpečných podmienok pre realizáciu vesmírnej aktivity a zabezpečenie ochrany subjektov, ktoré môžu byť vesmírnou aktivitou ovplyvnené, zodpovedá subjekt, ktorý vesmírnu aktivitu realizuje. Ak napriek všetkým opatreniam, ktoré subjekt vykonávajúci vesmírnu aktivitu prijal, dôjde v dôsledku vesmírnej aktivity k vzniku škody, preberá</w:t>
      </w:r>
      <w:r w:rsidR="002D2F94">
        <w:rPr>
          <w:rFonts w:ascii="Times New Roman" w:hAnsi="Times New Roman"/>
          <w:sz w:val="24"/>
          <w:szCs w:val="24"/>
        </w:rPr>
        <w:t>, v súlade s dohovorom o zodpovednosti za škodu“</w:t>
      </w:r>
      <w:r w:rsidRPr="00260018">
        <w:rPr>
          <w:rFonts w:ascii="Times New Roman" w:hAnsi="Times New Roman"/>
          <w:sz w:val="24"/>
          <w:szCs w:val="24"/>
        </w:rPr>
        <w:t xml:space="preserve"> vo vybraných prípadoch zodpovednosť za náhradu vzniknutej škody štát, ktorý je v postavení vypúšťajúceho štátu.   </w:t>
      </w:r>
    </w:p>
    <w:p w:rsidR="00BE7288" w:rsidRDefault="00BE7288" w:rsidP="00397F3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lastRenderedPageBreak/>
        <w:t xml:space="preserve">Na účely pokrytia rizika zodpovednosti za škodu, ktorá by mohla vzniknúť v súvislosti s vykonávaním vesmírnej aktivity, je žiadateľ </w:t>
      </w:r>
      <w:r w:rsidR="008B7F0A" w:rsidRPr="00260018">
        <w:rPr>
          <w:rFonts w:ascii="Times New Roman" w:hAnsi="Times New Roman"/>
          <w:sz w:val="24"/>
          <w:szCs w:val="24"/>
        </w:rPr>
        <w:t xml:space="preserve">o povolenie na vykonávanie vesmírnych aktivít </w:t>
      </w:r>
      <w:r w:rsidRPr="00260018">
        <w:rPr>
          <w:rFonts w:ascii="Times New Roman" w:hAnsi="Times New Roman"/>
          <w:sz w:val="24"/>
          <w:szCs w:val="24"/>
        </w:rPr>
        <w:t>povinný uzavrieť zmluvu o poistení zodpovednosti za škodu. Uzatvorenie takejto zmluvy je jednou z podmienok vydani</w:t>
      </w:r>
      <w:r w:rsidR="00E07285">
        <w:rPr>
          <w:rFonts w:ascii="Times New Roman" w:hAnsi="Times New Roman"/>
          <w:sz w:val="24"/>
          <w:szCs w:val="24"/>
        </w:rPr>
        <w:t>a</w:t>
      </w:r>
      <w:r w:rsidRPr="00260018">
        <w:rPr>
          <w:rFonts w:ascii="Times New Roman" w:hAnsi="Times New Roman"/>
          <w:sz w:val="24"/>
          <w:szCs w:val="24"/>
        </w:rPr>
        <w:t xml:space="preserve"> povolenia.</w:t>
      </w:r>
      <w:r w:rsidR="005735BB" w:rsidRPr="00260018">
        <w:rPr>
          <w:rFonts w:ascii="Times New Roman" w:hAnsi="Times New Roman"/>
          <w:sz w:val="24"/>
          <w:szCs w:val="24"/>
        </w:rPr>
        <w:t xml:space="preserve"> Návrh zákona predpokladá, že </w:t>
      </w:r>
      <w:r w:rsidR="001B6DAD">
        <w:rPr>
          <w:rFonts w:ascii="Times New Roman" w:hAnsi="Times New Roman"/>
          <w:sz w:val="24"/>
          <w:szCs w:val="24"/>
        </w:rPr>
        <w:t>pokiaľ takáto zmluva bude uzatvorená a</w:t>
      </w:r>
      <w:r w:rsidR="002D2F94">
        <w:rPr>
          <w:rFonts w:ascii="Times New Roman" w:hAnsi="Times New Roman"/>
          <w:sz w:val="24"/>
          <w:szCs w:val="24"/>
        </w:rPr>
        <w:t> </w:t>
      </w:r>
      <w:r w:rsidR="001B6DAD">
        <w:rPr>
          <w:rFonts w:ascii="Times New Roman" w:hAnsi="Times New Roman"/>
          <w:sz w:val="24"/>
          <w:szCs w:val="24"/>
        </w:rPr>
        <w:t>dôjde k vzniku škody, vzniknutú škodu</w:t>
      </w:r>
      <w:r w:rsidR="002D2F94">
        <w:rPr>
          <w:rFonts w:ascii="Times New Roman" w:hAnsi="Times New Roman"/>
          <w:sz w:val="24"/>
          <w:szCs w:val="24"/>
        </w:rPr>
        <w:t xml:space="preserve"> môže</w:t>
      </w:r>
      <w:r w:rsidR="001B6DAD">
        <w:rPr>
          <w:rFonts w:ascii="Times New Roman" w:hAnsi="Times New Roman"/>
          <w:sz w:val="24"/>
          <w:szCs w:val="24"/>
        </w:rPr>
        <w:t xml:space="preserve"> </w:t>
      </w:r>
      <w:r w:rsidR="002D2F94">
        <w:rPr>
          <w:rFonts w:ascii="Times New Roman" w:hAnsi="Times New Roman"/>
          <w:sz w:val="24"/>
          <w:szCs w:val="24"/>
        </w:rPr>
        <w:t>za</w:t>
      </w:r>
      <w:r w:rsidR="001B6DAD">
        <w:rPr>
          <w:rFonts w:ascii="Times New Roman" w:hAnsi="Times New Roman"/>
          <w:sz w:val="24"/>
          <w:szCs w:val="24"/>
        </w:rPr>
        <w:t>plat</w:t>
      </w:r>
      <w:r w:rsidR="002D2F94">
        <w:rPr>
          <w:rFonts w:ascii="Times New Roman" w:hAnsi="Times New Roman"/>
          <w:sz w:val="24"/>
          <w:szCs w:val="24"/>
        </w:rPr>
        <w:t>iť</w:t>
      </w:r>
      <w:r w:rsidR="001B6DAD">
        <w:rPr>
          <w:rFonts w:ascii="Times New Roman" w:hAnsi="Times New Roman"/>
          <w:sz w:val="24"/>
          <w:szCs w:val="24"/>
        </w:rPr>
        <w:t xml:space="preserve"> priamo prevádzkovateľ</w:t>
      </w:r>
      <w:r w:rsidR="00F30B10" w:rsidRPr="00260018">
        <w:rPr>
          <w:rFonts w:ascii="Times New Roman" w:hAnsi="Times New Roman"/>
          <w:sz w:val="24"/>
          <w:szCs w:val="24"/>
        </w:rPr>
        <w:t>.</w:t>
      </w:r>
    </w:p>
    <w:p w:rsidR="00474C7F" w:rsidRDefault="00474C7F" w:rsidP="00474C7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>Škodou sa rozumie strata života, telesné poškodenie alebo iné ublíženie na zdraví alebo strata</w:t>
      </w:r>
      <w:r w:rsidR="005561BC">
        <w:rPr>
          <w:rFonts w:ascii="Times New Roman" w:hAnsi="Times New Roman"/>
          <w:sz w:val="24"/>
          <w:szCs w:val="24"/>
        </w:rPr>
        <w:t>,</w:t>
      </w:r>
      <w:r w:rsidRPr="00260018">
        <w:rPr>
          <w:rFonts w:ascii="Times New Roman" w:hAnsi="Times New Roman"/>
          <w:sz w:val="24"/>
          <w:szCs w:val="24"/>
        </w:rPr>
        <w:t xml:space="preserve"> či škoda na majetku štátov alebo fyzických alebo právnických osôb alebo na majetku medzinárodných med</w:t>
      </w:r>
      <w:r w:rsidR="00492A48">
        <w:rPr>
          <w:rFonts w:ascii="Times New Roman" w:hAnsi="Times New Roman"/>
          <w:sz w:val="24"/>
          <w:szCs w:val="24"/>
        </w:rPr>
        <w:t>zivládnych organizácií. V</w:t>
      </w:r>
      <w:r w:rsidRPr="00260018">
        <w:rPr>
          <w:rFonts w:ascii="Times New Roman" w:hAnsi="Times New Roman"/>
          <w:sz w:val="24"/>
          <w:szCs w:val="24"/>
        </w:rPr>
        <w:t>ypustenie</w:t>
      </w:r>
      <w:r w:rsidR="00492A48">
        <w:rPr>
          <w:rFonts w:ascii="Times New Roman" w:hAnsi="Times New Roman"/>
          <w:sz w:val="24"/>
          <w:szCs w:val="24"/>
        </w:rPr>
        <w:t xml:space="preserve"> vesmírneho objektu</w:t>
      </w:r>
      <w:r w:rsidRPr="00260018">
        <w:rPr>
          <w:rFonts w:ascii="Times New Roman" w:hAnsi="Times New Roman"/>
          <w:sz w:val="24"/>
          <w:szCs w:val="24"/>
        </w:rPr>
        <w:t xml:space="preserve"> zahŕňa aj pokus o vypustenie a vypúšťajúci štát je štát, ktorý vypúšťa alebo obstaráva vypustenie vesmírneho objektu alebo štát, z</w:t>
      </w:r>
      <w:r w:rsidR="005561BC">
        <w:rPr>
          <w:rFonts w:ascii="Times New Roman" w:hAnsi="Times New Roman"/>
          <w:sz w:val="24"/>
          <w:szCs w:val="24"/>
        </w:rPr>
        <w:t> </w:t>
      </w:r>
      <w:r w:rsidRPr="00260018">
        <w:rPr>
          <w:rFonts w:ascii="Times New Roman" w:hAnsi="Times New Roman"/>
          <w:sz w:val="24"/>
          <w:szCs w:val="24"/>
        </w:rPr>
        <w:t>územia</w:t>
      </w:r>
      <w:r w:rsidR="005561BC">
        <w:rPr>
          <w:rFonts w:ascii="Times New Roman" w:hAnsi="Times New Roman"/>
          <w:sz w:val="24"/>
          <w:szCs w:val="24"/>
        </w:rPr>
        <w:t>,</w:t>
      </w:r>
      <w:r w:rsidRPr="00260018">
        <w:rPr>
          <w:rFonts w:ascii="Times New Roman" w:hAnsi="Times New Roman"/>
          <w:sz w:val="24"/>
          <w:szCs w:val="24"/>
        </w:rPr>
        <w:t xml:space="preserve"> či zariadenia ktorého sa vesmírny objekt vypúšťa.</w:t>
      </w:r>
    </w:p>
    <w:p w:rsidR="00BE7288" w:rsidRPr="00260018" w:rsidRDefault="00BE7288" w:rsidP="00397F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E7288" w:rsidRPr="00260018" w:rsidRDefault="00BE7288" w:rsidP="00397F3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60018">
        <w:rPr>
          <w:rFonts w:ascii="Times New Roman" w:hAnsi="Times New Roman"/>
          <w:i/>
          <w:sz w:val="24"/>
          <w:szCs w:val="24"/>
        </w:rPr>
        <w:t>Dohľad a sankcie</w:t>
      </w:r>
    </w:p>
    <w:p w:rsidR="00F30B10" w:rsidRPr="00260018" w:rsidRDefault="00F30B10" w:rsidP="00397F3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>V súvislosti s povinnos</w:t>
      </w:r>
      <w:r w:rsidR="00492A48">
        <w:rPr>
          <w:rFonts w:ascii="Times New Roman" w:hAnsi="Times New Roman"/>
          <w:sz w:val="24"/>
          <w:szCs w:val="24"/>
        </w:rPr>
        <w:t>ťami, ktoré návrh zákona ustanoví</w:t>
      </w:r>
      <w:r w:rsidRPr="00260018">
        <w:rPr>
          <w:rFonts w:ascii="Times New Roman" w:hAnsi="Times New Roman"/>
          <w:sz w:val="24"/>
          <w:szCs w:val="24"/>
        </w:rPr>
        <w:t xml:space="preserve">, sa navrhuje aj </w:t>
      </w:r>
      <w:r w:rsidR="00D77C63">
        <w:rPr>
          <w:rFonts w:ascii="Times New Roman" w:hAnsi="Times New Roman"/>
          <w:sz w:val="24"/>
          <w:szCs w:val="24"/>
        </w:rPr>
        <w:t xml:space="preserve">úprava </w:t>
      </w:r>
      <w:r w:rsidRPr="00260018">
        <w:rPr>
          <w:rFonts w:ascii="Times New Roman" w:hAnsi="Times New Roman"/>
          <w:sz w:val="24"/>
          <w:szCs w:val="24"/>
        </w:rPr>
        <w:t>dohľad</w:t>
      </w:r>
      <w:r w:rsidR="00D77C63">
        <w:rPr>
          <w:rFonts w:ascii="Times New Roman" w:hAnsi="Times New Roman"/>
          <w:sz w:val="24"/>
          <w:szCs w:val="24"/>
        </w:rPr>
        <w:t>u</w:t>
      </w:r>
      <w:r w:rsidR="00071BE7">
        <w:rPr>
          <w:rFonts w:ascii="Times New Roman" w:hAnsi="Times New Roman"/>
          <w:sz w:val="24"/>
          <w:szCs w:val="24"/>
        </w:rPr>
        <w:t xml:space="preserve"> vykonávaného</w:t>
      </w:r>
      <w:r w:rsidR="00492A48">
        <w:rPr>
          <w:rFonts w:ascii="Times New Roman" w:hAnsi="Times New Roman"/>
          <w:sz w:val="24"/>
          <w:szCs w:val="24"/>
        </w:rPr>
        <w:t xml:space="preserve"> orgán</w:t>
      </w:r>
      <w:r w:rsidR="00071BE7">
        <w:rPr>
          <w:rFonts w:ascii="Times New Roman" w:hAnsi="Times New Roman"/>
          <w:sz w:val="24"/>
          <w:szCs w:val="24"/>
        </w:rPr>
        <w:t>om</w:t>
      </w:r>
      <w:r w:rsidRPr="00260018">
        <w:rPr>
          <w:rFonts w:ascii="Times New Roman" w:hAnsi="Times New Roman"/>
          <w:sz w:val="24"/>
          <w:szCs w:val="24"/>
        </w:rPr>
        <w:t>, ktorý udeľuje povolenie. Zároveň sa upravia sankcie za porušenie povinností vyplývajúcich zo zákona.</w:t>
      </w:r>
      <w:r w:rsidR="00BF61BF">
        <w:rPr>
          <w:rFonts w:ascii="Times New Roman" w:hAnsi="Times New Roman"/>
          <w:sz w:val="24"/>
          <w:szCs w:val="24"/>
        </w:rPr>
        <w:t xml:space="preserve"> Základnými povinnosťami vyplývajúcimi zo zákona je vykonávať vesmírnu aktivitu len na základe povolenia a v súlade s</w:t>
      </w:r>
      <w:r w:rsidR="009129D8">
        <w:rPr>
          <w:rFonts w:ascii="Times New Roman" w:hAnsi="Times New Roman"/>
          <w:sz w:val="24"/>
          <w:szCs w:val="24"/>
        </w:rPr>
        <w:t> ním, registrovať vesmírny objekt, nahlasovať včas všetky zmeny týkajúce sa vydaného povolenia alebo zaregistrovaného objektu a povinnosť oznámiť akékoľvek mimoriadne udalosti týkajúce sa prevádzkovaného vesmírneho objektu ako je prípadná havária.</w:t>
      </w:r>
    </w:p>
    <w:p w:rsidR="00F30B10" w:rsidRPr="00260018" w:rsidRDefault="00F30B10" w:rsidP="00397F3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E7288" w:rsidRPr="00260018" w:rsidRDefault="00BE7288" w:rsidP="00397F38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60018">
        <w:rPr>
          <w:rFonts w:ascii="Times New Roman" w:hAnsi="Times New Roman"/>
          <w:i/>
          <w:sz w:val="24"/>
          <w:szCs w:val="24"/>
        </w:rPr>
        <w:t>Prechodné ustanovenia a účinnosť</w:t>
      </w:r>
    </w:p>
    <w:p w:rsidR="00F30B10" w:rsidRDefault="00F30B10" w:rsidP="00397F3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18">
        <w:rPr>
          <w:rFonts w:ascii="Times New Roman" w:hAnsi="Times New Roman"/>
          <w:sz w:val="24"/>
          <w:szCs w:val="24"/>
        </w:rPr>
        <w:t>Je potrebné upraviť vzťahy k </w:t>
      </w:r>
      <w:r w:rsidR="00D77C63" w:rsidRPr="00260018">
        <w:rPr>
          <w:rFonts w:ascii="Times New Roman" w:hAnsi="Times New Roman"/>
          <w:sz w:val="24"/>
          <w:szCs w:val="24"/>
        </w:rPr>
        <w:t xml:space="preserve">vesmírnym aktivitám </w:t>
      </w:r>
      <w:r w:rsidRPr="00260018">
        <w:rPr>
          <w:rFonts w:ascii="Times New Roman" w:hAnsi="Times New Roman"/>
          <w:sz w:val="24"/>
          <w:szCs w:val="24"/>
        </w:rPr>
        <w:t>existujúcim pred účinnosťou zákona</w:t>
      </w:r>
      <w:r w:rsidR="007F1D35">
        <w:rPr>
          <w:rFonts w:ascii="Times New Roman" w:hAnsi="Times New Roman"/>
          <w:sz w:val="24"/>
          <w:szCs w:val="24"/>
        </w:rPr>
        <w:t xml:space="preserve"> a aj vzťah k objektom už registrovaný</w:t>
      </w:r>
      <w:r w:rsidR="00E07285">
        <w:rPr>
          <w:rFonts w:ascii="Times New Roman" w:hAnsi="Times New Roman"/>
          <w:sz w:val="24"/>
          <w:szCs w:val="24"/>
        </w:rPr>
        <w:t>m</w:t>
      </w:r>
      <w:r w:rsidR="007F1D35">
        <w:rPr>
          <w:rFonts w:ascii="Times New Roman" w:hAnsi="Times New Roman"/>
          <w:sz w:val="24"/>
          <w:szCs w:val="24"/>
        </w:rPr>
        <w:t xml:space="preserve"> pod slovenskou vlajkou</w:t>
      </w:r>
      <w:r w:rsidRPr="00260018">
        <w:rPr>
          <w:rFonts w:ascii="Times New Roman" w:hAnsi="Times New Roman"/>
          <w:sz w:val="24"/>
          <w:szCs w:val="24"/>
        </w:rPr>
        <w:t xml:space="preserve">. Účinnosť </w:t>
      </w:r>
      <w:r w:rsidR="00E07285">
        <w:rPr>
          <w:rFonts w:ascii="Times New Roman" w:hAnsi="Times New Roman"/>
          <w:sz w:val="24"/>
          <w:szCs w:val="24"/>
        </w:rPr>
        <w:t xml:space="preserve">zákona </w:t>
      </w:r>
      <w:r w:rsidRPr="00260018">
        <w:rPr>
          <w:rFonts w:ascii="Times New Roman" w:hAnsi="Times New Roman"/>
          <w:sz w:val="24"/>
          <w:szCs w:val="24"/>
        </w:rPr>
        <w:t>sa navrhne primerane k</w:t>
      </w:r>
      <w:r w:rsidR="008B7F0A" w:rsidRPr="00260018">
        <w:rPr>
          <w:rFonts w:ascii="Times New Roman" w:hAnsi="Times New Roman"/>
          <w:sz w:val="24"/>
          <w:szCs w:val="24"/>
        </w:rPr>
        <w:t> </w:t>
      </w:r>
      <w:r w:rsidRPr="00260018">
        <w:rPr>
          <w:rFonts w:ascii="Times New Roman" w:hAnsi="Times New Roman"/>
          <w:sz w:val="24"/>
          <w:szCs w:val="24"/>
        </w:rPr>
        <w:t>času</w:t>
      </w:r>
      <w:r w:rsidR="008B7F0A" w:rsidRPr="00260018">
        <w:rPr>
          <w:rFonts w:ascii="Times New Roman" w:hAnsi="Times New Roman"/>
          <w:sz w:val="24"/>
          <w:szCs w:val="24"/>
        </w:rPr>
        <w:t>,</w:t>
      </w:r>
      <w:r w:rsidRPr="00260018">
        <w:rPr>
          <w:rFonts w:ascii="Times New Roman" w:hAnsi="Times New Roman"/>
          <w:sz w:val="24"/>
          <w:szCs w:val="24"/>
        </w:rPr>
        <w:t xml:space="preserve"> v akom bude prebiehať legis</w:t>
      </w:r>
      <w:r w:rsidR="008B7F0A" w:rsidRPr="00260018">
        <w:rPr>
          <w:rFonts w:ascii="Times New Roman" w:hAnsi="Times New Roman"/>
          <w:sz w:val="24"/>
          <w:szCs w:val="24"/>
        </w:rPr>
        <w:t>latívny proces prípravy</w:t>
      </w:r>
      <w:r w:rsidRPr="00260018">
        <w:rPr>
          <w:rFonts w:ascii="Times New Roman" w:hAnsi="Times New Roman"/>
          <w:sz w:val="24"/>
          <w:szCs w:val="24"/>
        </w:rPr>
        <w:t xml:space="preserve"> návrhu zákona.</w:t>
      </w:r>
    </w:p>
    <w:p w:rsidR="00D37457" w:rsidRDefault="00D37457" w:rsidP="00397F3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7457" w:rsidRPr="005F5A8F" w:rsidRDefault="009E7D4C" w:rsidP="00397F38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5A8F">
        <w:rPr>
          <w:rFonts w:ascii="Times New Roman" w:hAnsi="Times New Roman"/>
          <w:sz w:val="24"/>
          <w:szCs w:val="24"/>
        </w:rPr>
        <w:t xml:space="preserve">Pripravovaný </w:t>
      </w:r>
      <w:r w:rsidR="007012C7" w:rsidRPr="005F5A8F">
        <w:rPr>
          <w:rFonts w:ascii="Times New Roman" w:hAnsi="Times New Roman"/>
          <w:sz w:val="24"/>
          <w:szCs w:val="24"/>
        </w:rPr>
        <w:t>n</w:t>
      </w:r>
      <w:r w:rsidRPr="005F5A8F">
        <w:rPr>
          <w:rFonts w:ascii="Times New Roman" w:hAnsi="Times New Roman"/>
          <w:sz w:val="24"/>
          <w:szCs w:val="24"/>
        </w:rPr>
        <w:t xml:space="preserve">ávrh zákona o vesmírnych aktivitách </w:t>
      </w:r>
      <w:r w:rsidR="007012C7" w:rsidRPr="005F5A8F">
        <w:rPr>
          <w:rFonts w:ascii="Times New Roman" w:hAnsi="Times New Roman"/>
          <w:sz w:val="24"/>
          <w:szCs w:val="24"/>
        </w:rPr>
        <w:t>má za cieľ u</w:t>
      </w:r>
      <w:r w:rsidRPr="005F5A8F">
        <w:rPr>
          <w:rFonts w:ascii="Times New Roman" w:hAnsi="Times New Roman"/>
          <w:sz w:val="24"/>
          <w:szCs w:val="24"/>
        </w:rPr>
        <w:t>stanov</w:t>
      </w:r>
      <w:r w:rsidR="007012C7" w:rsidRPr="005F5A8F">
        <w:rPr>
          <w:rFonts w:ascii="Times New Roman" w:hAnsi="Times New Roman"/>
          <w:sz w:val="24"/>
          <w:szCs w:val="24"/>
        </w:rPr>
        <w:t>iť</w:t>
      </w:r>
      <w:r w:rsidRPr="005F5A8F">
        <w:rPr>
          <w:rFonts w:ascii="Times New Roman" w:hAnsi="Times New Roman"/>
          <w:sz w:val="24"/>
          <w:szCs w:val="24"/>
        </w:rPr>
        <w:t xml:space="preserve"> jasné pravidlá v súlade s medzinárodnými dohodami vo vzťahu k vesmírnym aktivitám nielen pre štátne organizácie, ale aj pre záujemcov z priemyselnej sféry, akademickej obce, vedeckých a výskumných organizáci</w:t>
      </w:r>
      <w:r w:rsidR="00E07285">
        <w:rPr>
          <w:rFonts w:ascii="Times New Roman" w:hAnsi="Times New Roman"/>
          <w:sz w:val="24"/>
          <w:szCs w:val="24"/>
        </w:rPr>
        <w:t>í</w:t>
      </w:r>
      <w:r w:rsidRPr="005F5A8F">
        <w:rPr>
          <w:rFonts w:ascii="Times New Roman" w:hAnsi="Times New Roman"/>
          <w:sz w:val="24"/>
          <w:szCs w:val="24"/>
        </w:rPr>
        <w:t xml:space="preserve"> či súkro</w:t>
      </w:r>
      <w:r w:rsidR="00B24E80">
        <w:rPr>
          <w:rFonts w:ascii="Times New Roman" w:hAnsi="Times New Roman"/>
          <w:sz w:val="24"/>
          <w:szCs w:val="24"/>
        </w:rPr>
        <w:t>mného sektora</w:t>
      </w:r>
      <w:r w:rsidR="00E07285">
        <w:rPr>
          <w:rFonts w:ascii="Times New Roman" w:hAnsi="Times New Roman"/>
          <w:sz w:val="24"/>
          <w:szCs w:val="24"/>
        </w:rPr>
        <w:t>,</w:t>
      </w:r>
      <w:r w:rsidR="00B24E80">
        <w:rPr>
          <w:rFonts w:ascii="Times New Roman" w:hAnsi="Times New Roman"/>
          <w:sz w:val="24"/>
          <w:szCs w:val="24"/>
        </w:rPr>
        <w:t xml:space="preserve"> pričom zohľadňuje skutočnosť</w:t>
      </w:r>
      <w:r w:rsidRPr="005F5A8F">
        <w:rPr>
          <w:rFonts w:ascii="Times New Roman" w:hAnsi="Times New Roman"/>
          <w:sz w:val="24"/>
          <w:szCs w:val="24"/>
        </w:rPr>
        <w:t xml:space="preserve">, že vesmírny priestor je v súčasnosti využívaný stále viac a potrebuje </w:t>
      </w:r>
      <w:r w:rsidR="007012C7" w:rsidRPr="005F5A8F">
        <w:rPr>
          <w:rFonts w:ascii="Times New Roman" w:hAnsi="Times New Roman"/>
          <w:sz w:val="24"/>
          <w:szCs w:val="24"/>
        </w:rPr>
        <w:t>relevantnú</w:t>
      </w:r>
      <w:r w:rsidRPr="005F5A8F">
        <w:rPr>
          <w:rFonts w:ascii="Times New Roman" w:hAnsi="Times New Roman"/>
          <w:sz w:val="24"/>
          <w:szCs w:val="24"/>
        </w:rPr>
        <w:t xml:space="preserve"> reguláciu a rovnocenné podmienky prístupu do vesmírneho priestoru. </w:t>
      </w:r>
    </w:p>
    <w:sectPr w:rsidR="00D37457" w:rsidRPr="005F5A8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0C" w:rsidRDefault="00FA3A0C" w:rsidP="00FA3A0C">
      <w:pPr>
        <w:spacing w:line="240" w:lineRule="auto"/>
      </w:pPr>
      <w:r>
        <w:separator/>
      </w:r>
    </w:p>
  </w:endnote>
  <w:endnote w:type="continuationSeparator" w:id="0">
    <w:p w:rsidR="00FA3A0C" w:rsidRDefault="00FA3A0C" w:rsidP="00FA3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337561"/>
      <w:docPartObj>
        <w:docPartGallery w:val="Page Numbers (Bottom of Page)"/>
        <w:docPartUnique/>
      </w:docPartObj>
    </w:sdtPr>
    <w:sdtEndPr/>
    <w:sdtContent>
      <w:p w:rsidR="0067779A" w:rsidRDefault="0067779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798">
          <w:rPr>
            <w:noProof/>
          </w:rPr>
          <w:t>6</w:t>
        </w:r>
        <w:r>
          <w:fldChar w:fldCharType="end"/>
        </w:r>
      </w:p>
    </w:sdtContent>
  </w:sdt>
  <w:p w:rsidR="0067779A" w:rsidRDefault="0067779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0C" w:rsidRDefault="00FA3A0C" w:rsidP="00FA3A0C">
      <w:pPr>
        <w:spacing w:line="240" w:lineRule="auto"/>
      </w:pPr>
      <w:r>
        <w:separator/>
      </w:r>
    </w:p>
  </w:footnote>
  <w:footnote w:type="continuationSeparator" w:id="0">
    <w:p w:rsidR="00FA3A0C" w:rsidRDefault="00FA3A0C" w:rsidP="00FA3A0C">
      <w:pPr>
        <w:spacing w:line="240" w:lineRule="auto"/>
      </w:pPr>
      <w:r>
        <w:continuationSeparator/>
      </w:r>
    </w:p>
  </w:footnote>
  <w:footnote w:id="1">
    <w:p w:rsidR="00EA0838" w:rsidRPr="00EA0838" w:rsidRDefault="00EA0838" w:rsidP="004C0C43">
      <w:pPr>
        <w:pStyle w:val="Textpoznmkypodiarou"/>
        <w:jc w:val="both"/>
        <w:rPr>
          <w:rFonts w:ascii="Times New Roman" w:hAnsi="Times New Roman"/>
        </w:rPr>
      </w:pPr>
      <w:r>
        <w:rPr>
          <w:rStyle w:val="Odkaznapoznmkupodiarou"/>
        </w:rPr>
        <w:footnoteRef/>
      </w:r>
      <w:r>
        <w:t xml:space="preserve">) </w:t>
      </w:r>
      <w:r>
        <w:rPr>
          <w:rFonts w:ascii="Times New Roman" w:hAnsi="Times New Roman"/>
        </w:rPr>
        <w:t xml:space="preserve">Pojem „kozmický“ je historicky používaný pojem; používal sa vo všetkých </w:t>
      </w:r>
      <w:r w:rsidR="004C0C43">
        <w:rPr>
          <w:rFonts w:ascii="Times New Roman" w:hAnsi="Times New Roman"/>
        </w:rPr>
        <w:t xml:space="preserve">pôvodných </w:t>
      </w:r>
      <w:r>
        <w:rPr>
          <w:rFonts w:ascii="Times New Roman" w:hAnsi="Times New Roman"/>
        </w:rPr>
        <w:t>prekladoch v súvislosti s pojmom „</w:t>
      </w:r>
      <w:proofErr w:type="spellStart"/>
      <w:r>
        <w:rPr>
          <w:rFonts w:ascii="Times New Roman" w:hAnsi="Times New Roman"/>
        </w:rPr>
        <w:t>space</w:t>
      </w:r>
      <w:proofErr w:type="spellEnd"/>
      <w:r>
        <w:rPr>
          <w:rFonts w:ascii="Times New Roman" w:hAnsi="Times New Roman"/>
        </w:rPr>
        <w:t xml:space="preserve">“. V súčasnosti je </w:t>
      </w:r>
      <w:r w:rsidR="004C0C43">
        <w:rPr>
          <w:rFonts w:ascii="Times New Roman" w:hAnsi="Times New Roman"/>
        </w:rPr>
        <w:t xml:space="preserve">však </w:t>
      </w:r>
      <w:r>
        <w:rPr>
          <w:rFonts w:ascii="Times New Roman" w:hAnsi="Times New Roman"/>
        </w:rPr>
        <w:t>zaužívaný pojem „vesmírny“ ako synonymum</w:t>
      </w:r>
      <w:r w:rsidR="004C0C43">
        <w:rPr>
          <w:rFonts w:ascii="Times New Roman" w:hAnsi="Times New Roman"/>
        </w:rPr>
        <w:t xml:space="preserve"> pojmu „kozmický“</w:t>
      </w:r>
      <w:r>
        <w:rPr>
          <w:rFonts w:ascii="Times New Roman" w:hAnsi="Times New Roman"/>
        </w:rPr>
        <w:t xml:space="preserve"> </w:t>
      </w:r>
      <w:r w:rsidR="004C0C43">
        <w:rPr>
          <w:rFonts w:ascii="Times New Roman" w:hAnsi="Times New Roman"/>
        </w:rPr>
        <w:t>a tento pojem bude použitý aj v navrhovanom novom zákone.</w:t>
      </w:r>
    </w:p>
  </w:footnote>
  <w:footnote w:id="2">
    <w:p w:rsidR="008B07E8" w:rsidRPr="008B07E8" w:rsidRDefault="008B07E8" w:rsidP="008B07E8">
      <w:pPr>
        <w:pStyle w:val="Textpoznmkypodiarou"/>
        <w:jc w:val="both"/>
        <w:rPr>
          <w:rFonts w:ascii="Times New Roman" w:hAnsi="Times New Roman"/>
        </w:rPr>
      </w:pPr>
      <w:r w:rsidRPr="008B07E8">
        <w:rPr>
          <w:rStyle w:val="Odkaznapoznmkupodiarou"/>
          <w:rFonts w:ascii="Times New Roman" w:hAnsi="Times New Roman"/>
        </w:rPr>
        <w:footnoteRef/>
      </w:r>
      <w:r w:rsidRPr="008B07E8">
        <w:rPr>
          <w:rFonts w:ascii="Times New Roman" w:hAnsi="Times New Roman"/>
        </w:rPr>
        <w:t>) Pojem „nebeský“ je bežne používaný pojem na preklad anglického slova „</w:t>
      </w:r>
      <w:proofErr w:type="spellStart"/>
      <w:r w:rsidRPr="008B07E8">
        <w:rPr>
          <w:rFonts w:ascii="Times New Roman" w:hAnsi="Times New Roman"/>
        </w:rPr>
        <w:t>celestial</w:t>
      </w:r>
      <w:proofErr w:type="spellEnd"/>
      <w:r w:rsidRPr="008B07E8">
        <w:rPr>
          <w:rFonts w:ascii="Times New Roman" w:hAnsi="Times New Roman"/>
        </w:rPr>
        <w:t>“</w:t>
      </w:r>
      <w:r>
        <w:rPr>
          <w:rFonts w:ascii="Times New Roman" w:hAnsi="Times New Roman"/>
        </w:rPr>
        <w:t>, kedy sa pomenovávajú prirodzené vesmírne telesá vzniknuté a nachádzajúce sa vo vesmírnom priestore. Ďalej v texte je už použitý pojem vesmírne telesá.</w:t>
      </w:r>
    </w:p>
  </w:footnote>
  <w:footnote w:id="3">
    <w:p w:rsidR="00D055A3" w:rsidRPr="00D055A3" w:rsidRDefault="00D055A3" w:rsidP="00D055A3">
      <w:pPr>
        <w:pStyle w:val="Textpoznmkypodiarou"/>
        <w:jc w:val="both"/>
        <w:rPr>
          <w:rFonts w:ascii="Times New Roman" w:hAnsi="Times New Roman"/>
        </w:rPr>
      </w:pPr>
      <w:r>
        <w:rPr>
          <w:rStyle w:val="Odkaznapoznmkupodiarou"/>
        </w:rPr>
        <w:footnoteRef/>
      </w:r>
      <w:r>
        <w:t xml:space="preserve">) </w:t>
      </w:r>
      <w:r w:rsidRPr="00D055A3">
        <w:rPr>
          <w:rFonts w:ascii="Times New Roman" w:hAnsi="Times New Roman"/>
        </w:rPr>
        <w:t>V mene Československej socialistickej republiky bola Zmluva</w:t>
      </w:r>
      <w:r w:rsidR="00EA1EEC" w:rsidRPr="00EA1EEC">
        <w:rPr>
          <w:rFonts w:ascii="Times New Roman" w:hAnsi="Times New Roman"/>
        </w:rPr>
        <w:t xml:space="preserve"> </w:t>
      </w:r>
      <w:r w:rsidR="00EA1EEC" w:rsidRPr="006A00C1">
        <w:rPr>
          <w:rFonts w:ascii="Times New Roman" w:hAnsi="Times New Roman"/>
        </w:rPr>
        <w:t>o zásadách činnosti štátov pri výskume a využívaní kozmického priestoru vrátane Mesiaca a iných nebeských</w:t>
      </w:r>
      <w:r w:rsidRPr="00D055A3">
        <w:rPr>
          <w:rFonts w:ascii="Times New Roman" w:hAnsi="Times New Roman"/>
        </w:rPr>
        <w:t xml:space="preserve"> podpísaná v Moskve, Washingtone a Londýne 27. januára 1967.</w:t>
      </w:r>
      <w:r>
        <w:t xml:space="preserve"> </w:t>
      </w:r>
      <w:r w:rsidRPr="00D0682F">
        <w:rPr>
          <w:rFonts w:ascii="Times New Roman" w:hAnsi="Times New Roman"/>
        </w:rPr>
        <w:t xml:space="preserve">Prezident dohovor ratifikoval </w:t>
      </w:r>
      <w:r>
        <w:rPr>
          <w:rFonts w:ascii="Times New Roman" w:hAnsi="Times New Roman"/>
        </w:rPr>
        <w:t>a z</w:t>
      </w:r>
      <w:r w:rsidRPr="00D055A3">
        <w:rPr>
          <w:rFonts w:ascii="Times New Roman" w:hAnsi="Times New Roman"/>
        </w:rPr>
        <w:t xml:space="preserve">mluva </w:t>
      </w:r>
      <w:r>
        <w:rPr>
          <w:rFonts w:ascii="Times New Roman" w:hAnsi="Times New Roman"/>
        </w:rPr>
        <w:t>nadobudla</w:t>
      </w:r>
      <w:r w:rsidRPr="00D055A3">
        <w:rPr>
          <w:rFonts w:ascii="Times New Roman" w:hAnsi="Times New Roman"/>
        </w:rPr>
        <w:t xml:space="preserve"> platnosť na základe svojho článku XIV</w:t>
      </w:r>
      <w:r>
        <w:rPr>
          <w:rFonts w:ascii="Times New Roman" w:hAnsi="Times New Roman"/>
        </w:rPr>
        <w:t>. ods. 3 dňom 10. októbra 1967.</w:t>
      </w:r>
    </w:p>
  </w:footnote>
  <w:footnote w:id="4">
    <w:p w:rsidR="00D055A3" w:rsidRPr="00D055A3" w:rsidRDefault="00D055A3" w:rsidP="00EA1EEC">
      <w:pPr>
        <w:pStyle w:val="Textpoznmkypodiarou"/>
        <w:jc w:val="both"/>
        <w:rPr>
          <w:rFonts w:ascii="Times New Roman" w:hAnsi="Times New Roman"/>
        </w:rPr>
      </w:pPr>
      <w:r>
        <w:rPr>
          <w:rStyle w:val="Odkaznapoznmkupodiarou"/>
        </w:rPr>
        <w:footnoteRef/>
      </w:r>
      <w:r>
        <w:t xml:space="preserve">) </w:t>
      </w:r>
      <w:r w:rsidRPr="00D055A3">
        <w:rPr>
          <w:rFonts w:ascii="Times New Roman" w:hAnsi="Times New Roman"/>
        </w:rPr>
        <w:t xml:space="preserve">V mene Československej socialistickej republiky bola Dohoda </w:t>
      </w:r>
      <w:r w:rsidR="00EA1EEC" w:rsidRPr="006A00C1">
        <w:rPr>
          <w:rFonts w:ascii="Times New Roman" w:hAnsi="Times New Roman"/>
        </w:rPr>
        <w:t>o pomoci kozmonautom a ich návrate a o vrátení predmetov vypustených do kozmického priestoru</w:t>
      </w:r>
      <w:r w:rsidR="00EA1EEC" w:rsidRPr="00D055A3">
        <w:rPr>
          <w:rFonts w:ascii="Times New Roman" w:hAnsi="Times New Roman"/>
        </w:rPr>
        <w:t xml:space="preserve"> </w:t>
      </w:r>
      <w:r w:rsidRPr="00D055A3">
        <w:rPr>
          <w:rFonts w:ascii="Times New Roman" w:hAnsi="Times New Roman"/>
        </w:rPr>
        <w:t>podpísaná v Moskve, Washingtone a Londýne 22. apríla 1968. Dohoda nadobudla platnosť na základe svojho článku 7 odseku 3 dňom 3. decembrom 1968. Pre Československú socialistickú republiku nadobudla platnosť 18. februárom 1969</w:t>
      </w:r>
      <w:r>
        <w:rPr>
          <w:rFonts w:ascii="Times New Roman" w:hAnsi="Times New Roman"/>
        </w:rPr>
        <w:t>.</w:t>
      </w:r>
    </w:p>
  </w:footnote>
  <w:footnote w:id="5">
    <w:p w:rsidR="00D0682F" w:rsidRDefault="00D0682F" w:rsidP="00D0682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D0682F">
        <w:rPr>
          <w:rFonts w:ascii="Times New Roman" w:hAnsi="Times New Roman"/>
        </w:rPr>
        <w:t xml:space="preserve">Dohovor </w:t>
      </w:r>
      <w:r w:rsidR="00EA1EEC">
        <w:rPr>
          <w:rFonts w:ascii="Times New Roman" w:hAnsi="Times New Roman"/>
        </w:rPr>
        <w:t xml:space="preserve">o zodpovednosti za škodu </w:t>
      </w:r>
      <w:r w:rsidRPr="00D0682F">
        <w:rPr>
          <w:rFonts w:ascii="Times New Roman" w:hAnsi="Times New Roman"/>
        </w:rPr>
        <w:t>bol podpísaný 29. marca 1972 v Londýne, Moskve a Washingtone. S dohovorom vyslovilo súhlas Federálne zhromaždenie Československej socialistickej republiky a bol ratifikovaný prezidentom republiky. Dohovor nadobudol platnosť na základe svojho článku XXIV dňom 30. augusta 1972 a pre Československú socialistickú republiku 8. septembrom 1976</w:t>
      </w:r>
      <w:r>
        <w:rPr>
          <w:rFonts w:ascii="Times New Roman" w:hAnsi="Times New Roman"/>
        </w:rPr>
        <w:t>.</w:t>
      </w:r>
    </w:p>
  </w:footnote>
  <w:footnote w:id="6">
    <w:p w:rsidR="00D0682F" w:rsidRDefault="00D0682F" w:rsidP="00D0682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) </w:t>
      </w:r>
      <w:r w:rsidRPr="00D0682F">
        <w:rPr>
          <w:rFonts w:ascii="Times New Roman" w:hAnsi="Times New Roman"/>
        </w:rPr>
        <w:t>Dohovor o registrácii bol podpísaný v mene Československej socialistickej republiky v New Yorku 5. apríla 1976. Prezident dohovor ratifikoval a platnosť nadobudol dňa 26. júla 1977.</w:t>
      </w:r>
    </w:p>
  </w:footnote>
  <w:footnote w:id="7">
    <w:p w:rsidR="00113F22" w:rsidRPr="00113F22" w:rsidRDefault="00113F22">
      <w:pPr>
        <w:pStyle w:val="Textpoznmkypodiarou"/>
        <w:rPr>
          <w:rFonts w:ascii="Times New Roman" w:hAnsi="Times New Roman"/>
        </w:rPr>
      </w:pPr>
      <w:r w:rsidRPr="00113F22">
        <w:rPr>
          <w:rStyle w:val="Odkaznapoznmkupodiarou"/>
          <w:rFonts w:ascii="Times New Roman" w:hAnsi="Times New Roman"/>
        </w:rPr>
        <w:footnoteRef/>
      </w:r>
      <w:r w:rsidR="00FA0877">
        <w:rPr>
          <w:rFonts w:ascii="Times New Roman" w:hAnsi="Times New Roman"/>
        </w:rPr>
        <w:t>)</w:t>
      </w:r>
      <w:r w:rsidRPr="00113F22">
        <w:rPr>
          <w:rFonts w:ascii="Times New Roman" w:hAnsi="Times New Roman"/>
        </w:rPr>
        <w:t xml:space="preserve"> Zákon č. 452/2021 Z. z. o elektronických komunikáciách v znení neskorších predpisov.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7AD2"/>
    <w:multiLevelType w:val="hybridMultilevel"/>
    <w:tmpl w:val="9C504C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81438"/>
    <w:multiLevelType w:val="hybridMultilevel"/>
    <w:tmpl w:val="A4525E2E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70083A07"/>
    <w:multiLevelType w:val="hybridMultilevel"/>
    <w:tmpl w:val="9C5015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C9"/>
    <w:rsid w:val="000066F1"/>
    <w:rsid w:val="00014D86"/>
    <w:rsid w:val="00060C76"/>
    <w:rsid w:val="00071BE7"/>
    <w:rsid w:val="00084969"/>
    <w:rsid w:val="000A30A0"/>
    <w:rsid w:val="000A3E3B"/>
    <w:rsid w:val="000B4803"/>
    <w:rsid w:val="000B67C8"/>
    <w:rsid w:val="001003FA"/>
    <w:rsid w:val="001047EA"/>
    <w:rsid w:val="00113F22"/>
    <w:rsid w:val="001227D9"/>
    <w:rsid w:val="00155286"/>
    <w:rsid w:val="00174C01"/>
    <w:rsid w:val="00175AC7"/>
    <w:rsid w:val="001973DA"/>
    <w:rsid w:val="001B6DAD"/>
    <w:rsid w:val="001E28A4"/>
    <w:rsid w:val="0022629F"/>
    <w:rsid w:val="00230F8E"/>
    <w:rsid w:val="0025572D"/>
    <w:rsid w:val="00260018"/>
    <w:rsid w:val="0028165B"/>
    <w:rsid w:val="002D2F94"/>
    <w:rsid w:val="00305609"/>
    <w:rsid w:val="00306273"/>
    <w:rsid w:val="003154C8"/>
    <w:rsid w:val="00341967"/>
    <w:rsid w:val="003601AB"/>
    <w:rsid w:val="00382615"/>
    <w:rsid w:val="00397F38"/>
    <w:rsid w:val="003D594B"/>
    <w:rsid w:val="00430308"/>
    <w:rsid w:val="00474C7F"/>
    <w:rsid w:val="00475539"/>
    <w:rsid w:val="00492A48"/>
    <w:rsid w:val="004C0C43"/>
    <w:rsid w:val="004E51B5"/>
    <w:rsid w:val="00524006"/>
    <w:rsid w:val="00530951"/>
    <w:rsid w:val="00544727"/>
    <w:rsid w:val="005561BC"/>
    <w:rsid w:val="005735BB"/>
    <w:rsid w:val="005F5A8F"/>
    <w:rsid w:val="0062188C"/>
    <w:rsid w:val="00652AC1"/>
    <w:rsid w:val="00667A7D"/>
    <w:rsid w:val="00673BEF"/>
    <w:rsid w:val="0067779A"/>
    <w:rsid w:val="0068252E"/>
    <w:rsid w:val="006C3FFE"/>
    <w:rsid w:val="006E6D44"/>
    <w:rsid w:val="007012C7"/>
    <w:rsid w:val="0070388D"/>
    <w:rsid w:val="007B2F0F"/>
    <w:rsid w:val="007C3375"/>
    <w:rsid w:val="007D5D00"/>
    <w:rsid w:val="007E25D5"/>
    <w:rsid w:val="007F1D35"/>
    <w:rsid w:val="00825305"/>
    <w:rsid w:val="00851820"/>
    <w:rsid w:val="008B07E8"/>
    <w:rsid w:val="008B7F0A"/>
    <w:rsid w:val="008D64EC"/>
    <w:rsid w:val="009129D8"/>
    <w:rsid w:val="00913FE9"/>
    <w:rsid w:val="00960CFD"/>
    <w:rsid w:val="00965941"/>
    <w:rsid w:val="00972F4D"/>
    <w:rsid w:val="00973C0B"/>
    <w:rsid w:val="009E7D4C"/>
    <w:rsid w:val="00A10B97"/>
    <w:rsid w:val="00A14D22"/>
    <w:rsid w:val="00A743FD"/>
    <w:rsid w:val="00A87EFD"/>
    <w:rsid w:val="00AB22FA"/>
    <w:rsid w:val="00AC6B5D"/>
    <w:rsid w:val="00AD4D4C"/>
    <w:rsid w:val="00B1190F"/>
    <w:rsid w:val="00B24E80"/>
    <w:rsid w:val="00B67265"/>
    <w:rsid w:val="00B70DCF"/>
    <w:rsid w:val="00BC3C5B"/>
    <w:rsid w:val="00BE7288"/>
    <w:rsid w:val="00BF3A1C"/>
    <w:rsid w:val="00BF3B07"/>
    <w:rsid w:val="00BF61BF"/>
    <w:rsid w:val="00C06585"/>
    <w:rsid w:val="00CA11F2"/>
    <w:rsid w:val="00CA3C9A"/>
    <w:rsid w:val="00D055A3"/>
    <w:rsid w:val="00D0682F"/>
    <w:rsid w:val="00D37457"/>
    <w:rsid w:val="00D566A1"/>
    <w:rsid w:val="00D6324E"/>
    <w:rsid w:val="00D77C63"/>
    <w:rsid w:val="00DF65C9"/>
    <w:rsid w:val="00E07285"/>
    <w:rsid w:val="00E11737"/>
    <w:rsid w:val="00E237AA"/>
    <w:rsid w:val="00E32085"/>
    <w:rsid w:val="00E67CC9"/>
    <w:rsid w:val="00E82FBA"/>
    <w:rsid w:val="00EA0838"/>
    <w:rsid w:val="00EA1EEC"/>
    <w:rsid w:val="00EC08F4"/>
    <w:rsid w:val="00EF3E60"/>
    <w:rsid w:val="00EF452B"/>
    <w:rsid w:val="00EF64A2"/>
    <w:rsid w:val="00EF777B"/>
    <w:rsid w:val="00F10435"/>
    <w:rsid w:val="00F30B10"/>
    <w:rsid w:val="00F322FF"/>
    <w:rsid w:val="00F43253"/>
    <w:rsid w:val="00F7326A"/>
    <w:rsid w:val="00FA0877"/>
    <w:rsid w:val="00FA3A0C"/>
    <w:rsid w:val="00FE451E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975C"/>
  <w15:chartTrackingRefBased/>
  <w15:docId w15:val="{218BC9B1-6F2F-4F17-B61A-C33624F5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25305"/>
    <w:pPr>
      <w:suppressAutoHyphens/>
      <w:spacing w:after="0" w:line="276" w:lineRule="auto"/>
    </w:pPr>
    <w:rPr>
      <w:rFonts w:ascii="Calibri" w:eastAsia="Times New Roman" w:hAnsi="Calibri" w:cs="Times New Roman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rsid w:val="00F7326A"/>
    <w:rPr>
      <w:rFonts w:ascii="Times New Roman" w:hAnsi="Times New Roman" w:cs="Times New Roman"/>
      <w:color w:val="80808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A3A0C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A3A0C"/>
    <w:rPr>
      <w:rFonts w:ascii="Calibri" w:eastAsia="Times New Roman" w:hAnsi="Calibri" w:cs="Times New Roman"/>
      <w:sz w:val="20"/>
      <w:szCs w:val="20"/>
      <w:lang w:eastAsia="ar-SA"/>
    </w:rPr>
  </w:style>
  <w:style w:type="character" w:styleId="Odkaznapoznmkupodiarou">
    <w:name w:val="footnote reference"/>
    <w:basedOn w:val="Predvolenpsmoodseku"/>
    <w:semiHidden/>
    <w:unhideWhenUsed/>
    <w:rsid w:val="00FA3A0C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7779A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779A"/>
    <w:rPr>
      <w:rFonts w:ascii="Calibri" w:eastAsia="Times New Roman" w:hAnsi="Calibri" w:cs="Times New Roman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67779A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779A"/>
    <w:rPr>
      <w:rFonts w:ascii="Calibri" w:eastAsia="Times New Roman" w:hAnsi="Calibri" w:cs="Times New Roman"/>
      <w:lang w:eastAsia="ar-SA"/>
    </w:rPr>
  </w:style>
  <w:style w:type="paragraph" w:styleId="Odsekzoznamu">
    <w:name w:val="List Paragraph"/>
    <w:basedOn w:val="Normlny"/>
    <w:uiPriority w:val="34"/>
    <w:qFormat/>
    <w:rsid w:val="00CA3C9A"/>
    <w:pPr>
      <w:ind w:left="720"/>
      <w:contextualSpacing/>
    </w:pPr>
  </w:style>
  <w:style w:type="paragraph" w:customStyle="1" w:styleId="Default">
    <w:name w:val="Default"/>
    <w:rsid w:val="00E1173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64E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64E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01B02-7F5F-448F-8B9E-2E9AFBC1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Jánošíková, Michaela</dc:creator>
  <cp:keywords/>
  <dc:description/>
  <cp:lastModifiedBy>Jánošíková, Michaela</cp:lastModifiedBy>
  <cp:revision>7</cp:revision>
  <cp:lastPrinted>2024-01-26T08:24:00Z</cp:lastPrinted>
  <dcterms:created xsi:type="dcterms:W3CDTF">2024-03-07T11:37:00Z</dcterms:created>
  <dcterms:modified xsi:type="dcterms:W3CDTF">2024-03-18T14:41:00Z</dcterms:modified>
</cp:coreProperties>
</file>