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1D9" w:rsidRPr="002A148A" w:rsidRDefault="00C46893" w:rsidP="00F835FD">
      <w:pPr>
        <w:widowControl w:val="0"/>
        <w:spacing w:after="0" w:line="240" w:lineRule="auto"/>
        <w:jc w:val="center"/>
        <w:rPr>
          <w:rFonts w:ascii="Times New Roman" w:hAnsi="Times New Roman" w:cs="Times New Roman"/>
          <w:b/>
          <w:sz w:val="24"/>
          <w:szCs w:val="24"/>
        </w:rPr>
      </w:pPr>
      <w:r w:rsidRPr="002A148A">
        <w:rPr>
          <w:rFonts w:ascii="Times New Roman" w:hAnsi="Times New Roman" w:cs="Times New Roman"/>
          <w:b/>
          <w:sz w:val="24"/>
          <w:szCs w:val="24"/>
        </w:rPr>
        <w:t>Dôvodová správa</w:t>
      </w:r>
    </w:p>
    <w:p w:rsidR="00C46893" w:rsidRPr="002A148A" w:rsidRDefault="00C46893" w:rsidP="00F835FD">
      <w:pPr>
        <w:widowControl w:val="0"/>
        <w:spacing w:after="0" w:line="240" w:lineRule="auto"/>
        <w:jc w:val="both"/>
        <w:rPr>
          <w:rFonts w:ascii="Times New Roman" w:hAnsi="Times New Roman" w:cs="Times New Roman"/>
          <w:b/>
          <w:sz w:val="24"/>
          <w:szCs w:val="24"/>
        </w:rPr>
      </w:pPr>
    </w:p>
    <w:p w:rsidR="00C46893" w:rsidRPr="002A148A" w:rsidRDefault="00DB466C" w:rsidP="00F835FD">
      <w:pPr>
        <w:widowControl w:val="0"/>
        <w:spacing w:after="0" w:line="240" w:lineRule="auto"/>
        <w:jc w:val="both"/>
        <w:rPr>
          <w:rFonts w:ascii="Times New Roman" w:hAnsi="Times New Roman" w:cs="Times New Roman"/>
          <w:b/>
          <w:sz w:val="24"/>
          <w:szCs w:val="24"/>
        </w:rPr>
      </w:pPr>
      <w:r w:rsidRPr="002A148A">
        <w:rPr>
          <w:rFonts w:ascii="Times New Roman" w:hAnsi="Times New Roman" w:cs="Times New Roman"/>
          <w:b/>
          <w:sz w:val="24"/>
          <w:szCs w:val="24"/>
        </w:rPr>
        <w:t>B.</w:t>
      </w:r>
      <w:r w:rsidRPr="002A148A">
        <w:rPr>
          <w:rFonts w:ascii="Times New Roman" w:hAnsi="Times New Roman" w:cs="Times New Roman"/>
          <w:b/>
          <w:sz w:val="24"/>
          <w:szCs w:val="24"/>
        </w:rPr>
        <w:tab/>
      </w:r>
      <w:r w:rsidR="000D5E70" w:rsidRPr="002A148A">
        <w:rPr>
          <w:rFonts w:ascii="Times New Roman" w:hAnsi="Times New Roman" w:cs="Times New Roman"/>
          <w:b/>
          <w:sz w:val="24"/>
          <w:szCs w:val="24"/>
        </w:rPr>
        <w:t xml:space="preserve">Osobitná </w:t>
      </w:r>
      <w:r w:rsidR="00C46893" w:rsidRPr="002A148A">
        <w:rPr>
          <w:rFonts w:ascii="Times New Roman" w:hAnsi="Times New Roman" w:cs="Times New Roman"/>
          <w:b/>
          <w:sz w:val="24"/>
          <w:szCs w:val="24"/>
        </w:rPr>
        <w:t>časť</w:t>
      </w:r>
    </w:p>
    <w:p w:rsidR="00C46893" w:rsidRPr="002A148A" w:rsidRDefault="00C46893" w:rsidP="00F835FD">
      <w:pPr>
        <w:widowControl w:val="0"/>
        <w:spacing w:after="0" w:line="240" w:lineRule="auto"/>
        <w:jc w:val="both"/>
        <w:rPr>
          <w:rFonts w:ascii="Times New Roman" w:hAnsi="Times New Roman" w:cs="Times New Roman"/>
          <w:b/>
          <w:sz w:val="24"/>
          <w:szCs w:val="24"/>
        </w:rPr>
      </w:pPr>
    </w:p>
    <w:p w:rsidR="00185FBC" w:rsidRPr="002A148A" w:rsidRDefault="002D06FB" w:rsidP="00F835FD">
      <w:pPr>
        <w:widowControl w:val="0"/>
        <w:spacing w:after="0" w:line="240" w:lineRule="auto"/>
        <w:jc w:val="both"/>
        <w:rPr>
          <w:rFonts w:ascii="Times New Roman" w:hAnsi="Times New Roman" w:cs="Times New Roman"/>
          <w:b/>
          <w:sz w:val="24"/>
          <w:szCs w:val="24"/>
        </w:rPr>
      </w:pPr>
      <w:r w:rsidRPr="002A148A">
        <w:rPr>
          <w:rFonts w:ascii="Times New Roman" w:hAnsi="Times New Roman" w:cs="Times New Roman"/>
          <w:b/>
          <w:sz w:val="24"/>
          <w:szCs w:val="24"/>
        </w:rPr>
        <w:t>K čl. I</w:t>
      </w:r>
    </w:p>
    <w:p w:rsidR="002D06FB" w:rsidRPr="002A148A" w:rsidRDefault="002D06FB" w:rsidP="00F835FD">
      <w:pPr>
        <w:widowControl w:val="0"/>
        <w:spacing w:after="0" w:line="240" w:lineRule="auto"/>
        <w:jc w:val="both"/>
        <w:rPr>
          <w:rFonts w:ascii="Times New Roman" w:hAnsi="Times New Roman" w:cs="Times New Roman"/>
          <w:b/>
          <w:sz w:val="24"/>
          <w:szCs w:val="24"/>
        </w:rPr>
      </w:pPr>
    </w:p>
    <w:p w:rsidR="00C46893" w:rsidRPr="002A148A" w:rsidRDefault="00C46893" w:rsidP="00F835FD">
      <w:pPr>
        <w:widowControl w:val="0"/>
        <w:spacing w:after="0" w:line="240" w:lineRule="auto"/>
        <w:jc w:val="both"/>
        <w:rPr>
          <w:rFonts w:ascii="Times New Roman" w:hAnsi="Times New Roman" w:cs="Times New Roman"/>
          <w:b/>
          <w:sz w:val="24"/>
          <w:szCs w:val="24"/>
        </w:rPr>
      </w:pPr>
      <w:r w:rsidRPr="002A148A">
        <w:rPr>
          <w:rFonts w:ascii="Times New Roman" w:hAnsi="Times New Roman" w:cs="Times New Roman"/>
          <w:b/>
          <w:sz w:val="24"/>
          <w:szCs w:val="24"/>
        </w:rPr>
        <w:t>K</w:t>
      </w:r>
      <w:r w:rsidR="002D06FB" w:rsidRPr="002A148A">
        <w:rPr>
          <w:rFonts w:ascii="Times New Roman" w:hAnsi="Times New Roman" w:cs="Times New Roman"/>
          <w:b/>
          <w:sz w:val="24"/>
          <w:szCs w:val="24"/>
        </w:rPr>
        <w:t> bod</w:t>
      </w:r>
      <w:r w:rsidR="00D10F83">
        <w:rPr>
          <w:rFonts w:ascii="Times New Roman" w:hAnsi="Times New Roman" w:cs="Times New Roman"/>
          <w:b/>
          <w:sz w:val="24"/>
          <w:szCs w:val="24"/>
        </w:rPr>
        <w:t>u</w:t>
      </w:r>
      <w:r w:rsidR="002D06FB" w:rsidRPr="002A148A">
        <w:rPr>
          <w:rFonts w:ascii="Times New Roman" w:hAnsi="Times New Roman" w:cs="Times New Roman"/>
          <w:b/>
          <w:sz w:val="24"/>
          <w:szCs w:val="24"/>
        </w:rPr>
        <w:t> 1</w:t>
      </w:r>
      <w:r w:rsidR="00FB3FBC">
        <w:rPr>
          <w:rFonts w:ascii="Times New Roman" w:hAnsi="Times New Roman" w:cs="Times New Roman"/>
          <w:b/>
          <w:sz w:val="24"/>
          <w:szCs w:val="24"/>
        </w:rPr>
        <w:t xml:space="preserve"> </w:t>
      </w:r>
    </w:p>
    <w:p w:rsidR="00301D68" w:rsidRDefault="003667B0" w:rsidP="00805904">
      <w:pPr>
        <w:widowControl w:val="0"/>
        <w:spacing w:after="0" w:line="240" w:lineRule="auto"/>
        <w:jc w:val="both"/>
        <w:rPr>
          <w:rFonts w:ascii="Times New Roman" w:hAnsi="Times New Roman" w:cs="Times New Roman"/>
          <w:sz w:val="24"/>
          <w:szCs w:val="24"/>
        </w:rPr>
      </w:pPr>
      <w:r w:rsidRPr="002A148A">
        <w:rPr>
          <w:rFonts w:ascii="Times New Roman" w:hAnsi="Times New Roman" w:cs="Times New Roman"/>
          <w:sz w:val="24"/>
          <w:szCs w:val="24"/>
        </w:rPr>
        <w:tab/>
      </w:r>
      <w:r w:rsidR="0037731B">
        <w:rPr>
          <w:rFonts w:ascii="Times New Roman" w:hAnsi="Times New Roman" w:cs="Times New Roman"/>
          <w:sz w:val="24"/>
          <w:szCs w:val="24"/>
        </w:rPr>
        <w:t>Slovenské sprievodné opatrenia sa rozširujú o </w:t>
      </w:r>
      <w:r w:rsidR="0037731B" w:rsidRPr="00C9698E">
        <w:rPr>
          <w:rFonts w:ascii="Times New Roman" w:hAnsi="Times New Roman" w:cs="Times New Roman"/>
          <w:sz w:val="24"/>
          <w:szCs w:val="24"/>
        </w:rPr>
        <w:t>dodávanie alebo distribúciu školských</w:t>
      </w:r>
      <w:r w:rsidR="0037731B">
        <w:rPr>
          <w:rFonts w:ascii="Times New Roman" w:hAnsi="Times New Roman" w:cs="Times New Roman"/>
          <w:sz w:val="24"/>
          <w:szCs w:val="24"/>
        </w:rPr>
        <w:t xml:space="preserve"> včelárskych výrobkov pre </w:t>
      </w:r>
      <w:r w:rsidR="00544F7F">
        <w:rPr>
          <w:rFonts w:ascii="Times New Roman" w:hAnsi="Times New Roman" w:cs="Times New Roman"/>
          <w:sz w:val="24"/>
          <w:szCs w:val="24"/>
        </w:rPr>
        <w:t xml:space="preserve">deti alebo </w:t>
      </w:r>
      <w:r w:rsidR="0037731B">
        <w:rPr>
          <w:rFonts w:ascii="Times New Roman" w:hAnsi="Times New Roman" w:cs="Times New Roman"/>
          <w:sz w:val="24"/>
          <w:szCs w:val="24"/>
        </w:rPr>
        <w:t xml:space="preserve">žiakov, v kombinácii s akoukoľvek ďalšou činnosťou slovenských sprievodných opatrení tak, aby </w:t>
      </w:r>
      <w:r w:rsidR="0037731B" w:rsidRPr="0037731B">
        <w:rPr>
          <w:rFonts w:ascii="Times New Roman" w:hAnsi="Times New Roman" w:cs="Times New Roman"/>
          <w:bCs/>
          <w:iCs/>
          <w:sz w:val="24"/>
          <w:szCs w:val="24"/>
        </w:rPr>
        <w:t xml:space="preserve">takáto činnosť spĺňala náležitosti sprievodných opatrení podľa čl. 3 delegovaného nariadenia </w:t>
      </w:r>
      <w:r w:rsidR="000329BF" w:rsidRPr="000329BF">
        <w:rPr>
          <w:rFonts w:ascii="Times New Roman" w:hAnsi="Times New Roman" w:cs="Times New Roman"/>
          <w:bCs/>
          <w:iCs/>
          <w:sz w:val="24"/>
          <w:szCs w:val="24"/>
        </w:rPr>
        <w:t>Komisie (EÚ) 2017/40 z 3. novembra 2016, ktorým sa dopĺňa nariadenie Európskeho parlamentu a Rady (EÚ) č. 1308/2013 v súvislosti s pomocou Únie na dodávanie ovocia a zeleniny, banánov a mlieka vo vzdelávacích zariadeniach a ktorým sa mení vykonávacie nariadenie Komisie (EÚ) č. 907/2014 (Ú. v. </w:t>
      </w:r>
      <w:r w:rsidR="00682483" w:rsidRPr="000329BF">
        <w:rPr>
          <w:rFonts w:ascii="Times New Roman" w:hAnsi="Times New Roman" w:cs="Times New Roman"/>
          <w:bCs/>
          <w:iCs/>
          <w:sz w:val="24"/>
          <w:szCs w:val="24"/>
        </w:rPr>
        <w:t>E</w:t>
      </w:r>
      <w:r w:rsidR="00682483">
        <w:rPr>
          <w:rFonts w:ascii="Times New Roman" w:hAnsi="Times New Roman" w:cs="Times New Roman"/>
          <w:bCs/>
          <w:iCs/>
          <w:sz w:val="24"/>
          <w:szCs w:val="24"/>
        </w:rPr>
        <w:t>Ú</w:t>
      </w:r>
      <w:r w:rsidR="00682483" w:rsidRPr="000329BF">
        <w:rPr>
          <w:rFonts w:ascii="Times New Roman" w:hAnsi="Times New Roman" w:cs="Times New Roman"/>
          <w:bCs/>
          <w:iCs/>
          <w:sz w:val="24"/>
          <w:szCs w:val="24"/>
        </w:rPr>
        <w:t xml:space="preserve"> </w:t>
      </w:r>
      <w:r w:rsidR="000329BF" w:rsidRPr="000329BF">
        <w:rPr>
          <w:rFonts w:ascii="Times New Roman" w:hAnsi="Times New Roman" w:cs="Times New Roman"/>
          <w:bCs/>
          <w:iCs/>
          <w:sz w:val="24"/>
          <w:szCs w:val="24"/>
        </w:rPr>
        <w:t xml:space="preserve">L 5 10.1.2017) </w:t>
      </w:r>
      <w:r w:rsidR="0037731B" w:rsidRPr="0037731B">
        <w:rPr>
          <w:rFonts w:ascii="Times New Roman" w:hAnsi="Times New Roman" w:cs="Times New Roman"/>
          <w:bCs/>
          <w:iCs/>
          <w:sz w:val="24"/>
          <w:szCs w:val="24"/>
        </w:rPr>
        <w:t>v platnom znení</w:t>
      </w:r>
      <w:r w:rsidR="003961ED">
        <w:rPr>
          <w:rFonts w:ascii="Times New Roman" w:hAnsi="Times New Roman" w:cs="Times New Roman"/>
          <w:bCs/>
          <w:iCs/>
          <w:sz w:val="24"/>
          <w:szCs w:val="24"/>
        </w:rPr>
        <w:t xml:space="preserve"> (ďalej len „</w:t>
      </w:r>
      <w:r w:rsidR="003961ED" w:rsidRPr="000329BF">
        <w:rPr>
          <w:rFonts w:ascii="Times New Roman" w:hAnsi="Times New Roman" w:cs="Times New Roman"/>
          <w:bCs/>
          <w:iCs/>
          <w:sz w:val="24"/>
          <w:szCs w:val="24"/>
          <w:lang w:bidi="sk-SK"/>
        </w:rPr>
        <w:t>delegované nariadeni</w:t>
      </w:r>
      <w:r w:rsidR="003961ED">
        <w:rPr>
          <w:rFonts w:ascii="Times New Roman" w:hAnsi="Times New Roman" w:cs="Times New Roman"/>
          <w:bCs/>
          <w:iCs/>
          <w:sz w:val="24"/>
          <w:szCs w:val="24"/>
          <w:lang w:bidi="sk-SK"/>
        </w:rPr>
        <w:t>e</w:t>
      </w:r>
      <w:r w:rsidR="003961ED" w:rsidRPr="000329BF">
        <w:rPr>
          <w:rFonts w:ascii="Times New Roman" w:hAnsi="Times New Roman" w:cs="Times New Roman"/>
          <w:bCs/>
          <w:iCs/>
          <w:sz w:val="24"/>
          <w:szCs w:val="24"/>
          <w:lang w:bidi="sk-SK"/>
        </w:rPr>
        <w:t xml:space="preserve"> (EÚ) 2017/40 v platnom znení</w:t>
      </w:r>
      <w:r w:rsidR="003961ED">
        <w:rPr>
          <w:rFonts w:ascii="Times New Roman" w:hAnsi="Times New Roman" w:cs="Times New Roman"/>
          <w:bCs/>
          <w:iCs/>
          <w:sz w:val="24"/>
          <w:szCs w:val="24"/>
          <w:lang w:bidi="sk-SK"/>
        </w:rPr>
        <w:t>“)</w:t>
      </w:r>
      <w:r w:rsidR="00105460">
        <w:rPr>
          <w:rFonts w:ascii="Times New Roman" w:hAnsi="Times New Roman" w:cs="Times New Roman"/>
          <w:bCs/>
          <w:iCs/>
          <w:sz w:val="24"/>
          <w:szCs w:val="24"/>
        </w:rPr>
        <w:t>.</w:t>
      </w:r>
      <w:r w:rsidR="00152BF8">
        <w:rPr>
          <w:rFonts w:ascii="Times New Roman" w:hAnsi="Times New Roman" w:cs="Times New Roman"/>
          <w:bCs/>
          <w:iCs/>
          <w:sz w:val="24"/>
          <w:szCs w:val="24"/>
        </w:rPr>
        <w:t xml:space="preserve"> Zároveň </w:t>
      </w:r>
      <w:r w:rsidR="009D4818">
        <w:rPr>
          <w:rFonts w:ascii="Times New Roman" w:hAnsi="Times New Roman" w:cs="Times New Roman"/>
          <w:bCs/>
          <w:iCs/>
          <w:sz w:val="24"/>
          <w:szCs w:val="24"/>
        </w:rPr>
        <w:t xml:space="preserve">sa ustanovujú slovenské sprievodné opatrenia </w:t>
      </w:r>
      <w:r w:rsidR="009D4818" w:rsidRPr="009D4818">
        <w:rPr>
          <w:rFonts w:ascii="Times New Roman" w:hAnsi="Times New Roman" w:cs="Times New Roman"/>
          <w:bCs/>
          <w:iCs/>
          <w:sz w:val="24"/>
          <w:szCs w:val="24"/>
        </w:rPr>
        <w:t xml:space="preserve">prepojené s cieľom </w:t>
      </w:r>
      <w:r w:rsidR="009D4818">
        <w:rPr>
          <w:rFonts w:ascii="Times New Roman" w:hAnsi="Times New Roman" w:cs="Times New Roman"/>
          <w:bCs/>
          <w:iCs/>
          <w:sz w:val="24"/>
          <w:szCs w:val="24"/>
        </w:rPr>
        <w:t>školského</w:t>
      </w:r>
      <w:r w:rsidR="009D4818" w:rsidRPr="009D4818">
        <w:rPr>
          <w:rFonts w:ascii="Times New Roman" w:hAnsi="Times New Roman" w:cs="Times New Roman"/>
          <w:bCs/>
          <w:iCs/>
          <w:sz w:val="24"/>
          <w:szCs w:val="24"/>
        </w:rPr>
        <w:t xml:space="preserve"> programu zvyšovať konzumáciu</w:t>
      </w:r>
      <w:r w:rsidR="009D4818">
        <w:rPr>
          <w:rFonts w:ascii="Times New Roman" w:hAnsi="Times New Roman" w:cs="Times New Roman"/>
          <w:bCs/>
          <w:iCs/>
          <w:sz w:val="24"/>
          <w:szCs w:val="24"/>
        </w:rPr>
        <w:t xml:space="preserve"> včelárskych výrobkov, a to na základe</w:t>
      </w:r>
      <w:r w:rsidR="009D4818" w:rsidRPr="009D4818">
        <w:rPr>
          <w:rFonts w:ascii="Times New Roman" w:hAnsi="Times New Roman" w:cs="Times New Roman"/>
          <w:bCs/>
          <w:iCs/>
          <w:sz w:val="24"/>
          <w:szCs w:val="24"/>
        </w:rPr>
        <w:t> čl</w:t>
      </w:r>
      <w:r w:rsidR="009D4818">
        <w:rPr>
          <w:rFonts w:ascii="Times New Roman" w:hAnsi="Times New Roman" w:cs="Times New Roman"/>
          <w:bCs/>
          <w:iCs/>
          <w:sz w:val="24"/>
          <w:szCs w:val="24"/>
        </w:rPr>
        <w:t>ánku</w:t>
      </w:r>
      <w:r w:rsidR="009D4818" w:rsidRPr="009D4818">
        <w:rPr>
          <w:rFonts w:ascii="Times New Roman" w:hAnsi="Times New Roman" w:cs="Times New Roman"/>
          <w:bCs/>
          <w:iCs/>
          <w:sz w:val="24"/>
          <w:szCs w:val="24"/>
        </w:rPr>
        <w:t xml:space="preserve"> 23 ods. 7 nariadenia </w:t>
      </w:r>
      <w:r w:rsidR="000329BF" w:rsidRPr="000329BF">
        <w:rPr>
          <w:rFonts w:ascii="Times New Roman" w:hAnsi="Times New Roman" w:cs="Times New Roman"/>
          <w:bCs/>
          <w:iCs/>
          <w:sz w:val="24"/>
          <w:szCs w:val="24"/>
          <w:lang w:bidi="sk-SK"/>
        </w:rPr>
        <w:t>Európskeho parlamentu a Rady (EÚ) č. 1308/2013 zo 17. decembra 2013, ktorým sa vytvára spoločná organizácia trhov s poľnohospodárskymi výrobkami, a ktorým sa zrušujú nariadenia Rady (EHS) č. 922/72, (EHS) č. 234/79, (ES) č. 1037/2001 a (ES) č. 1234/2007 (Ú. v. EÚ L 347, 20. 12. 2013)</w:t>
      </w:r>
      <w:r w:rsidR="000329BF">
        <w:rPr>
          <w:rFonts w:ascii="Times New Roman" w:hAnsi="Times New Roman" w:cs="Times New Roman"/>
          <w:bCs/>
          <w:iCs/>
          <w:sz w:val="24"/>
          <w:szCs w:val="24"/>
          <w:lang w:bidi="sk-SK"/>
        </w:rPr>
        <w:t xml:space="preserve"> </w:t>
      </w:r>
      <w:r w:rsidR="009D4818" w:rsidRPr="009D4818">
        <w:rPr>
          <w:rFonts w:ascii="Times New Roman" w:hAnsi="Times New Roman" w:cs="Times New Roman"/>
          <w:bCs/>
          <w:iCs/>
          <w:sz w:val="24"/>
          <w:szCs w:val="24"/>
        </w:rPr>
        <w:t>v platnom znení</w:t>
      </w:r>
      <w:r w:rsidR="003961ED">
        <w:rPr>
          <w:rFonts w:ascii="Times New Roman" w:hAnsi="Times New Roman" w:cs="Times New Roman"/>
          <w:bCs/>
          <w:iCs/>
          <w:sz w:val="24"/>
          <w:szCs w:val="24"/>
        </w:rPr>
        <w:t xml:space="preserve"> (ďalej len „</w:t>
      </w:r>
      <w:r w:rsidR="003961ED" w:rsidRPr="009D4818">
        <w:rPr>
          <w:rFonts w:ascii="Times New Roman" w:hAnsi="Times New Roman" w:cs="Times New Roman"/>
          <w:bCs/>
          <w:iCs/>
          <w:sz w:val="24"/>
          <w:szCs w:val="24"/>
        </w:rPr>
        <w:t>nariadeni</w:t>
      </w:r>
      <w:r w:rsidR="003961ED">
        <w:rPr>
          <w:rFonts w:ascii="Times New Roman" w:hAnsi="Times New Roman" w:cs="Times New Roman"/>
          <w:bCs/>
          <w:iCs/>
          <w:sz w:val="24"/>
          <w:szCs w:val="24"/>
        </w:rPr>
        <w:t>e</w:t>
      </w:r>
      <w:r w:rsidR="003961ED" w:rsidRPr="009D4818">
        <w:rPr>
          <w:rFonts w:ascii="Times New Roman" w:hAnsi="Times New Roman" w:cs="Times New Roman"/>
          <w:bCs/>
          <w:iCs/>
          <w:sz w:val="24"/>
          <w:szCs w:val="24"/>
        </w:rPr>
        <w:t xml:space="preserve"> </w:t>
      </w:r>
      <w:r w:rsidR="003961ED" w:rsidRPr="000329BF">
        <w:rPr>
          <w:rFonts w:ascii="Times New Roman" w:hAnsi="Times New Roman" w:cs="Times New Roman"/>
          <w:bCs/>
          <w:iCs/>
          <w:sz w:val="24"/>
          <w:szCs w:val="24"/>
          <w:lang w:bidi="sk-SK"/>
        </w:rPr>
        <w:t>(EÚ) č. 1308/2013</w:t>
      </w:r>
      <w:r w:rsidR="003961ED">
        <w:rPr>
          <w:rFonts w:ascii="Times New Roman" w:hAnsi="Times New Roman" w:cs="Times New Roman"/>
          <w:bCs/>
          <w:iCs/>
          <w:sz w:val="24"/>
          <w:szCs w:val="24"/>
          <w:lang w:bidi="sk-SK"/>
        </w:rPr>
        <w:t xml:space="preserve"> v platnom znení“)</w:t>
      </w:r>
      <w:r w:rsidR="003961ED" w:rsidRPr="000329BF">
        <w:rPr>
          <w:rFonts w:ascii="Times New Roman" w:hAnsi="Times New Roman" w:cs="Times New Roman"/>
          <w:bCs/>
          <w:iCs/>
          <w:sz w:val="24"/>
          <w:szCs w:val="24"/>
          <w:lang w:bidi="sk-SK"/>
        </w:rPr>
        <w:t xml:space="preserve"> </w:t>
      </w:r>
      <w:r w:rsidR="009D4818">
        <w:rPr>
          <w:rFonts w:ascii="Times New Roman" w:hAnsi="Times New Roman" w:cs="Times New Roman"/>
          <w:bCs/>
          <w:iCs/>
          <w:sz w:val="24"/>
          <w:szCs w:val="24"/>
        </w:rPr>
        <w:t>umožňujúceho začlenenie iných poľnohospodárskych výrobkov do sprievodných opatrení.</w:t>
      </w:r>
    </w:p>
    <w:p w:rsidR="00301D68" w:rsidRDefault="00301D68" w:rsidP="00805904">
      <w:pPr>
        <w:widowControl w:val="0"/>
        <w:spacing w:after="0" w:line="240" w:lineRule="auto"/>
        <w:jc w:val="both"/>
        <w:rPr>
          <w:rFonts w:ascii="Times New Roman" w:hAnsi="Times New Roman" w:cs="Times New Roman"/>
          <w:sz w:val="24"/>
          <w:szCs w:val="24"/>
        </w:rPr>
      </w:pPr>
    </w:p>
    <w:p w:rsidR="00301D68" w:rsidRPr="009D4818" w:rsidRDefault="009D4818" w:rsidP="00805904">
      <w:pPr>
        <w:widowControl w:val="0"/>
        <w:spacing w:after="0" w:line="240" w:lineRule="auto"/>
        <w:jc w:val="both"/>
        <w:rPr>
          <w:rFonts w:ascii="Times New Roman" w:hAnsi="Times New Roman" w:cs="Times New Roman"/>
          <w:b/>
          <w:sz w:val="24"/>
          <w:szCs w:val="24"/>
        </w:rPr>
      </w:pPr>
      <w:r w:rsidRPr="009D4818">
        <w:rPr>
          <w:rFonts w:ascii="Times New Roman" w:hAnsi="Times New Roman" w:cs="Times New Roman"/>
          <w:b/>
          <w:sz w:val="24"/>
          <w:szCs w:val="24"/>
        </w:rPr>
        <w:t>K bodu 2</w:t>
      </w:r>
    </w:p>
    <w:p w:rsidR="009D4818" w:rsidRDefault="009D4818" w:rsidP="0080590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3786F">
        <w:rPr>
          <w:rFonts w:ascii="Times New Roman" w:hAnsi="Times New Roman" w:cs="Times New Roman"/>
          <w:sz w:val="24"/>
          <w:szCs w:val="24"/>
        </w:rPr>
        <w:t xml:space="preserve">V súvislosti so zaradením </w:t>
      </w:r>
      <w:r w:rsidR="00DE460B">
        <w:rPr>
          <w:rFonts w:ascii="Times New Roman" w:hAnsi="Times New Roman" w:cs="Times New Roman"/>
          <w:sz w:val="24"/>
          <w:szCs w:val="24"/>
        </w:rPr>
        <w:t>školských včelárskych výrobkov do slovenských sprievodných opatrení sa ustanovuje vymedzenie pojmu „včelárky výrobok“, obdobne ako novelizované nariadenie vlády ustanovuje pojmy „ovocie a zelenina“ a „mlieko a</w:t>
      </w:r>
      <w:r w:rsidR="00DA4F02">
        <w:rPr>
          <w:rFonts w:ascii="Times New Roman" w:hAnsi="Times New Roman" w:cs="Times New Roman"/>
          <w:sz w:val="24"/>
          <w:szCs w:val="24"/>
        </w:rPr>
        <w:t xml:space="preserve"> </w:t>
      </w:r>
      <w:r w:rsidR="00DE460B">
        <w:rPr>
          <w:rFonts w:ascii="Times New Roman" w:hAnsi="Times New Roman" w:cs="Times New Roman"/>
          <w:sz w:val="24"/>
          <w:szCs w:val="24"/>
        </w:rPr>
        <w:t>mliečny výrobok“.</w:t>
      </w:r>
    </w:p>
    <w:p w:rsidR="00301D68" w:rsidRDefault="00301D68" w:rsidP="00805904">
      <w:pPr>
        <w:widowControl w:val="0"/>
        <w:spacing w:after="0" w:line="240" w:lineRule="auto"/>
        <w:jc w:val="both"/>
        <w:rPr>
          <w:rFonts w:ascii="Times New Roman" w:hAnsi="Times New Roman" w:cs="Times New Roman"/>
          <w:sz w:val="24"/>
          <w:szCs w:val="24"/>
        </w:rPr>
      </w:pPr>
    </w:p>
    <w:p w:rsidR="00301D68" w:rsidRPr="00F40F47" w:rsidRDefault="00F40F47" w:rsidP="00805904">
      <w:pPr>
        <w:widowControl w:val="0"/>
        <w:spacing w:after="0" w:line="240" w:lineRule="auto"/>
        <w:jc w:val="both"/>
        <w:rPr>
          <w:rFonts w:ascii="Times New Roman" w:hAnsi="Times New Roman" w:cs="Times New Roman"/>
          <w:b/>
          <w:sz w:val="24"/>
          <w:szCs w:val="24"/>
        </w:rPr>
      </w:pPr>
      <w:r w:rsidRPr="00F40F47">
        <w:rPr>
          <w:rFonts w:ascii="Times New Roman" w:hAnsi="Times New Roman" w:cs="Times New Roman"/>
          <w:b/>
          <w:sz w:val="24"/>
          <w:szCs w:val="24"/>
        </w:rPr>
        <w:t>K bod</w:t>
      </w:r>
      <w:r w:rsidR="00927B09">
        <w:rPr>
          <w:rFonts w:ascii="Times New Roman" w:hAnsi="Times New Roman" w:cs="Times New Roman"/>
          <w:b/>
          <w:sz w:val="24"/>
          <w:szCs w:val="24"/>
        </w:rPr>
        <w:t>om</w:t>
      </w:r>
      <w:r w:rsidRPr="00F40F47">
        <w:rPr>
          <w:rFonts w:ascii="Times New Roman" w:hAnsi="Times New Roman" w:cs="Times New Roman"/>
          <w:b/>
          <w:sz w:val="24"/>
          <w:szCs w:val="24"/>
        </w:rPr>
        <w:t> 3</w:t>
      </w:r>
      <w:r w:rsidR="00927B09">
        <w:rPr>
          <w:rFonts w:ascii="Times New Roman" w:hAnsi="Times New Roman" w:cs="Times New Roman"/>
          <w:b/>
          <w:sz w:val="24"/>
          <w:szCs w:val="24"/>
        </w:rPr>
        <w:t xml:space="preserve"> a 13</w:t>
      </w:r>
    </w:p>
    <w:p w:rsidR="00F40F47" w:rsidRDefault="00F40F47" w:rsidP="0080590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Ustanovuje sa vymedzenie pojmu „informačný plagát“</w:t>
      </w:r>
      <w:r w:rsidR="005D1587">
        <w:rPr>
          <w:rFonts w:ascii="Times New Roman" w:hAnsi="Times New Roman" w:cs="Times New Roman"/>
          <w:sz w:val="24"/>
          <w:szCs w:val="24"/>
        </w:rPr>
        <w:t>,</w:t>
      </w:r>
      <w:r>
        <w:rPr>
          <w:rFonts w:ascii="Times New Roman" w:hAnsi="Times New Roman" w:cs="Times New Roman"/>
          <w:sz w:val="24"/>
          <w:szCs w:val="24"/>
        </w:rPr>
        <w:t xml:space="preserve"> </w:t>
      </w:r>
      <w:r w:rsidR="005D1587">
        <w:rPr>
          <w:rFonts w:ascii="Times New Roman" w:hAnsi="Times New Roman" w:cs="Times New Roman"/>
          <w:sz w:val="24"/>
          <w:szCs w:val="24"/>
        </w:rPr>
        <w:t xml:space="preserve">ktorý slúži na zverejňovanie informácií podľa čl. 23a ods. 8 </w:t>
      </w:r>
      <w:r w:rsidR="005D1587" w:rsidRPr="005D1587">
        <w:rPr>
          <w:rFonts w:ascii="Times New Roman" w:hAnsi="Times New Roman" w:cs="Times New Roman"/>
          <w:bCs/>
          <w:iCs/>
          <w:sz w:val="24"/>
          <w:szCs w:val="24"/>
        </w:rPr>
        <w:t xml:space="preserve">nariadenia </w:t>
      </w:r>
      <w:r w:rsidR="000329BF" w:rsidRPr="000329BF">
        <w:rPr>
          <w:rFonts w:ascii="Times New Roman" w:hAnsi="Times New Roman" w:cs="Times New Roman"/>
          <w:bCs/>
          <w:iCs/>
          <w:sz w:val="24"/>
          <w:szCs w:val="24"/>
          <w:lang w:bidi="sk-SK"/>
        </w:rPr>
        <w:t xml:space="preserve">(EÚ) č. 1308/2013 </w:t>
      </w:r>
      <w:r w:rsidR="003961ED">
        <w:rPr>
          <w:rFonts w:ascii="Times New Roman" w:hAnsi="Times New Roman" w:cs="Times New Roman"/>
          <w:bCs/>
          <w:iCs/>
          <w:sz w:val="24"/>
          <w:szCs w:val="24"/>
          <w:lang w:bidi="sk-SK"/>
        </w:rPr>
        <w:t>v platnom znení</w:t>
      </w:r>
      <w:r w:rsidR="005D1587">
        <w:rPr>
          <w:rFonts w:ascii="Times New Roman" w:hAnsi="Times New Roman" w:cs="Times New Roman"/>
          <w:bCs/>
          <w:iCs/>
          <w:sz w:val="24"/>
          <w:szCs w:val="24"/>
        </w:rPr>
        <w:t xml:space="preserve"> </w:t>
      </w:r>
      <w:r w:rsidR="00530143">
        <w:rPr>
          <w:rFonts w:ascii="Times New Roman" w:hAnsi="Times New Roman" w:cs="Times New Roman"/>
          <w:bCs/>
          <w:iCs/>
          <w:sz w:val="24"/>
          <w:szCs w:val="24"/>
        </w:rPr>
        <w:t xml:space="preserve">a ktorý spĺňa podmienky </w:t>
      </w:r>
      <w:r w:rsidR="00530143" w:rsidRPr="00530143">
        <w:rPr>
          <w:rFonts w:ascii="Times New Roman" w:hAnsi="Times New Roman" w:cs="Times New Roman"/>
          <w:bCs/>
          <w:iCs/>
          <w:sz w:val="24"/>
          <w:szCs w:val="24"/>
        </w:rPr>
        <w:t>v rám</w:t>
      </w:r>
      <w:r w:rsidR="00530143">
        <w:rPr>
          <w:rFonts w:ascii="Times New Roman" w:hAnsi="Times New Roman" w:cs="Times New Roman"/>
          <w:bCs/>
          <w:iCs/>
          <w:sz w:val="24"/>
          <w:szCs w:val="24"/>
        </w:rPr>
        <w:t xml:space="preserve">ci komunikačných prostriedkov a </w:t>
      </w:r>
      <w:r w:rsidR="00530143" w:rsidRPr="00530143">
        <w:rPr>
          <w:rFonts w:ascii="Times New Roman" w:hAnsi="Times New Roman" w:cs="Times New Roman"/>
          <w:bCs/>
          <w:iCs/>
          <w:sz w:val="24"/>
          <w:szCs w:val="24"/>
        </w:rPr>
        <w:t>propagačných opatrení</w:t>
      </w:r>
      <w:r w:rsidR="00530143">
        <w:rPr>
          <w:rFonts w:ascii="Times New Roman" w:hAnsi="Times New Roman" w:cs="Times New Roman"/>
          <w:bCs/>
          <w:iCs/>
          <w:sz w:val="24"/>
          <w:szCs w:val="24"/>
        </w:rPr>
        <w:t xml:space="preserve"> školského programu podľa čl. 12 ods. 2 a 3 </w:t>
      </w:r>
      <w:r w:rsidR="00AC615C" w:rsidRPr="00AC615C">
        <w:rPr>
          <w:rFonts w:ascii="Times New Roman" w:hAnsi="Times New Roman" w:cs="Times New Roman"/>
          <w:bCs/>
          <w:iCs/>
          <w:sz w:val="24"/>
          <w:szCs w:val="24"/>
        </w:rPr>
        <w:t xml:space="preserve">vykonávacieho nariadenia </w:t>
      </w:r>
      <w:r w:rsidR="000329BF" w:rsidRPr="000329BF">
        <w:rPr>
          <w:rFonts w:ascii="Times New Roman" w:hAnsi="Times New Roman" w:cs="Times New Roman"/>
          <w:bCs/>
          <w:iCs/>
          <w:sz w:val="24"/>
          <w:szCs w:val="24"/>
          <w:lang w:bidi="sk-SK"/>
        </w:rPr>
        <w:t xml:space="preserve">Komisie (EÚ) 2017/39 z 3. novembra 2016 </w:t>
      </w:r>
      <w:r w:rsidR="00B16F9A" w:rsidRPr="000329BF">
        <w:rPr>
          <w:rFonts w:ascii="Times New Roman" w:hAnsi="Times New Roman" w:cs="Times New Roman"/>
          <w:bCs/>
          <w:iCs/>
          <w:sz w:val="24"/>
          <w:szCs w:val="24"/>
          <w:lang w:bidi="sk-SK"/>
        </w:rPr>
        <w:t>o</w:t>
      </w:r>
      <w:r w:rsidR="00B16F9A">
        <w:rPr>
          <w:rFonts w:ascii="Times New Roman" w:hAnsi="Times New Roman" w:cs="Times New Roman"/>
          <w:bCs/>
          <w:iCs/>
          <w:sz w:val="24"/>
          <w:szCs w:val="24"/>
          <w:lang w:bidi="sk-SK"/>
        </w:rPr>
        <w:t> </w:t>
      </w:r>
      <w:r w:rsidR="000329BF" w:rsidRPr="000329BF">
        <w:rPr>
          <w:rFonts w:ascii="Times New Roman" w:hAnsi="Times New Roman" w:cs="Times New Roman"/>
          <w:bCs/>
          <w:iCs/>
          <w:sz w:val="24"/>
          <w:szCs w:val="24"/>
          <w:lang w:bidi="sk-SK"/>
        </w:rPr>
        <w:t xml:space="preserve">pravidlách uplatňovania nariadenia Európskeho parlamentu a Rady (EÚ) č. 1308/2013 </w:t>
      </w:r>
      <w:r w:rsidR="00B16F9A" w:rsidRPr="000329BF">
        <w:rPr>
          <w:rFonts w:ascii="Times New Roman" w:hAnsi="Times New Roman" w:cs="Times New Roman"/>
          <w:bCs/>
          <w:iCs/>
          <w:sz w:val="24"/>
          <w:szCs w:val="24"/>
          <w:lang w:bidi="sk-SK"/>
        </w:rPr>
        <w:t>v</w:t>
      </w:r>
      <w:r w:rsidR="00B16F9A">
        <w:rPr>
          <w:rFonts w:ascii="Times New Roman" w:hAnsi="Times New Roman" w:cs="Times New Roman"/>
          <w:bCs/>
          <w:iCs/>
          <w:sz w:val="24"/>
          <w:szCs w:val="24"/>
          <w:lang w:bidi="sk-SK"/>
        </w:rPr>
        <w:t> </w:t>
      </w:r>
      <w:r w:rsidR="000329BF" w:rsidRPr="000329BF">
        <w:rPr>
          <w:rFonts w:ascii="Times New Roman" w:hAnsi="Times New Roman" w:cs="Times New Roman"/>
          <w:bCs/>
          <w:iCs/>
          <w:sz w:val="24"/>
          <w:szCs w:val="24"/>
          <w:lang w:bidi="sk-SK"/>
        </w:rPr>
        <w:t>súvislosti s pomocou Únie na dodávanie ovocia, zeleniny, baná</w:t>
      </w:r>
      <w:bookmarkStart w:id="0" w:name="_GoBack"/>
      <w:bookmarkEnd w:id="0"/>
      <w:r w:rsidR="000329BF" w:rsidRPr="000329BF">
        <w:rPr>
          <w:rFonts w:ascii="Times New Roman" w:hAnsi="Times New Roman" w:cs="Times New Roman"/>
          <w:bCs/>
          <w:iCs/>
          <w:sz w:val="24"/>
          <w:szCs w:val="24"/>
          <w:lang w:bidi="sk-SK"/>
        </w:rPr>
        <w:t>nov a mlieka vo vzdelávacích zariadeniach (Ú. v. EÚ L 5, 10. 1. 2017)</w:t>
      </w:r>
      <w:r w:rsidR="003961ED">
        <w:rPr>
          <w:rFonts w:ascii="Times New Roman" w:hAnsi="Times New Roman" w:cs="Times New Roman"/>
          <w:bCs/>
          <w:iCs/>
          <w:sz w:val="24"/>
          <w:szCs w:val="24"/>
          <w:lang w:bidi="sk-SK"/>
        </w:rPr>
        <w:t xml:space="preserve"> v platnom znení</w:t>
      </w:r>
      <w:r w:rsidR="000329BF" w:rsidRPr="000329BF">
        <w:rPr>
          <w:rFonts w:ascii="Times New Roman" w:hAnsi="Times New Roman" w:cs="Times New Roman"/>
          <w:bCs/>
          <w:iCs/>
          <w:sz w:val="24"/>
          <w:szCs w:val="24"/>
          <w:lang w:bidi="sk-SK"/>
        </w:rPr>
        <w:t xml:space="preserve"> </w:t>
      </w:r>
      <w:r w:rsidR="00AC615C" w:rsidRPr="00AC615C">
        <w:rPr>
          <w:rFonts w:ascii="Times New Roman" w:hAnsi="Times New Roman" w:cs="Times New Roman"/>
          <w:bCs/>
          <w:iCs/>
          <w:sz w:val="24"/>
          <w:szCs w:val="24"/>
        </w:rPr>
        <w:t>(ďalej len „</w:t>
      </w:r>
      <w:r w:rsidR="003961ED" w:rsidRPr="00AC615C">
        <w:rPr>
          <w:rFonts w:ascii="Times New Roman" w:hAnsi="Times New Roman" w:cs="Times New Roman"/>
          <w:bCs/>
          <w:iCs/>
          <w:sz w:val="24"/>
          <w:szCs w:val="24"/>
        </w:rPr>
        <w:t>vykonávacie nariadeni</w:t>
      </w:r>
      <w:r w:rsidR="003961ED">
        <w:rPr>
          <w:rFonts w:ascii="Times New Roman" w:hAnsi="Times New Roman" w:cs="Times New Roman"/>
          <w:bCs/>
          <w:iCs/>
          <w:sz w:val="24"/>
          <w:szCs w:val="24"/>
        </w:rPr>
        <w:t>e</w:t>
      </w:r>
      <w:r w:rsidR="003961ED" w:rsidRPr="00AC615C">
        <w:rPr>
          <w:rFonts w:ascii="Times New Roman" w:hAnsi="Times New Roman" w:cs="Times New Roman"/>
          <w:bCs/>
          <w:iCs/>
          <w:sz w:val="24"/>
          <w:szCs w:val="24"/>
        </w:rPr>
        <w:t xml:space="preserve"> </w:t>
      </w:r>
      <w:r w:rsidR="003961ED" w:rsidRPr="000329BF">
        <w:rPr>
          <w:rFonts w:ascii="Times New Roman" w:hAnsi="Times New Roman" w:cs="Times New Roman"/>
          <w:bCs/>
          <w:iCs/>
          <w:sz w:val="24"/>
          <w:szCs w:val="24"/>
          <w:lang w:bidi="sk-SK"/>
        </w:rPr>
        <w:t>(EÚ) 2017/39</w:t>
      </w:r>
      <w:r w:rsidR="003961ED" w:rsidRPr="003961ED">
        <w:rPr>
          <w:rFonts w:ascii="Times New Roman" w:hAnsi="Times New Roman" w:cs="Times New Roman"/>
          <w:bCs/>
          <w:iCs/>
          <w:sz w:val="24"/>
          <w:szCs w:val="24"/>
          <w:lang w:bidi="sk-SK"/>
        </w:rPr>
        <w:t xml:space="preserve"> </w:t>
      </w:r>
      <w:r w:rsidR="003961ED">
        <w:rPr>
          <w:rFonts w:ascii="Times New Roman" w:hAnsi="Times New Roman" w:cs="Times New Roman"/>
          <w:bCs/>
          <w:iCs/>
          <w:sz w:val="24"/>
          <w:szCs w:val="24"/>
          <w:lang w:bidi="sk-SK"/>
        </w:rPr>
        <w:t>v platnom znení</w:t>
      </w:r>
      <w:r w:rsidR="00AC615C" w:rsidRPr="00AC615C">
        <w:rPr>
          <w:rFonts w:ascii="Times New Roman" w:hAnsi="Times New Roman" w:cs="Times New Roman"/>
          <w:bCs/>
          <w:iCs/>
          <w:sz w:val="24"/>
          <w:szCs w:val="24"/>
        </w:rPr>
        <w:t>“)</w:t>
      </w:r>
      <w:r w:rsidR="00AC615C">
        <w:rPr>
          <w:rFonts w:ascii="Times New Roman" w:hAnsi="Times New Roman" w:cs="Times New Roman"/>
          <w:bCs/>
          <w:iCs/>
          <w:sz w:val="24"/>
          <w:szCs w:val="24"/>
        </w:rPr>
        <w:t>.</w:t>
      </w:r>
    </w:p>
    <w:p w:rsidR="00301D68" w:rsidRDefault="00301D68" w:rsidP="00805904">
      <w:pPr>
        <w:widowControl w:val="0"/>
        <w:spacing w:after="0" w:line="240" w:lineRule="auto"/>
        <w:jc w:val="both"/>
        <w:rPr>
          <w:rFonts w:ascii="Times New Roman" w:hAnsi="Times New Roman" w:cs="Times New Roman"/>
          <w:sz w:val="24"/>
          <w:szCs w:val="24"/>
        </w:rPr>
      </w:pPr>
    </w:p>
    <w:p w:rsidR="00301D68" w:rsidRPr="00AC615C" w:rsidRDefault="00AC615C" w:rsidP="00805904">
      <w:pPr>
        <w:widowControl w:val="0"/>
        <w:spacing w:after="0" w:line="240" w:lineRule="auto"/>
        <w:jc w:val="both"/>
        <w:rPr>
          <w:rFonts w:ascii="Times New Roman" w:hAnsi="Times New Roman" w:cs="Times New Roman"/>
          <w:b/>
          <w:sz w:val="24"/>
          <w:szCs w:val="24"/>
        </w:rPr>
      </w:pPr>
      <w:r w:rsidRPr="00AC615C">
        <w:rPr>
          <w:rFonts w:ascii="Times New Roman" w:hAnsi="Times New Roman" w:cs="Times New Roman"/>
          <w:b/>
          <w:sz w:val="24"/>
          <w:szCs w:val="24"/>
        </w:rPr>
        <w:t>K bodu 4</w:t>
      </w:r>
    </w:p>
    <w:p w:rsidR="00AC615C" w:rsidRDefault="00AC615C" w:rsidP="0080590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E1D1A" w:rsidRPr="006E1D1A">
        <w:rPr>
          <w:rFonts w:ascii="Times New Roman" w:hAnsi="Times New Roman" w:cs="Times New Roman"/>
          <w:sz w:val="24"/>
          <w:szCs w:val="24"/>
        </w:rPr>
        <w:t xml:space="preserve">V súvislosti so zaradením školských včelárskych výrobkov do slovenských sprievodných opatrení sa </w:t>
      </w:r>
      <w:r w:rsidR="006E1D1A">
        <w:rPr>
          <w:rFonts w:ascii="Times New Roman" w:hAnsi="Times New Roman" w:cs="Times New Roman"/>
          <w:sz w:val="24"/>
          <w:szCs w:val="24"/>
        </w:rPr>
        <w:t>popri ustanovení</w:t>
      </w:r>
      <w:r w:rsidR="006E1D1A" w:rsidRPr="006E1D1A">
        <w:rPr>
          <w:rFonts w:ascii="Times New Roman" w:hAnsi="Times New Roman" w:cs="Times New Roman"/>
          <w:sz w:val="24"/>
          <w:szCs w:val="24"/>
        </w:rPr>
        <w:t xml:space="preserve"> vymedzeni</w:t>
      </w:r>
      <w:r w:rsidR="006E1D1A">
        <w:rPr>
          <w:rFonts w:ascii="Times New Roman" w:hAnsi="Times New Roman" w:cs="Times New Roman"/>
          <w:sz w:val="24"/>
          <w:szCs w:val="24"/>
        </w:rPr>
        <w:t>a</w:t>
      </w:r>
      <w:r w:rsidR="006E1D1A" w:rsidRPr="006E1D1A">
        <w:rPr>
          <w:rFonts w:ascii="Times New Roman" w:hAnsi="Times New Roman" w:cs="Times New Roman"/>
          <w:sz w:val="24"/>
          <w:szCs w:val="24"/>
        </w:rPr>
        <w:t xml:space="preserve"> pojmu „včelárky výrobok“</w:t>
      </w:r>
      <w:r w:rsidR="006E1D1A">
        <w:rPr>
          <w:rFonts w:ascii="Times New Roman" w:hAnsi="Times New Roman" w:cs="Times New Roman"/>
          <w:sz w:val="24"/>
          <w:szCs w:val="24"/>
        </w:rPr>
        <w:t xml:space="preserve"> ustanovuje aj vymedzenie pojmu „oprávnený včelársky výrobok“, a to ako </w:t>
      </w:r>
      <w:r w:rsidR="006E1D1A" w:rsidRPr="006E1D1A">
        <w:rPr>
          <w:rFonts w:ascii="Times New Roman" w:hAnsi="Times New Roman" w:cs="Times New Roman"/>
          <w:sz w:val="24"/>
          <w:szCs w:val="24"/>
        </w:rPr>
        <w:t>školský včelársky výrobok, na ktorého dodávanie alebo distribúciu pre </w:t>
      </w:r>
      <w:r w:rsidR="006E1D1A">
        <w:rPr>
          <w:rFonts w:ascii="Times New Roman" w:hAnsi="Times New Roman" w:cs="Times New Roman"/>
          <w:sz w:val="24"/>
          <w:szCs w:val="24"/>
        </w:rPr>
        <w:t xml:space="preserve">deti alebo </w:t>
      </w:r>
      <w:r w:rsidR="006E1D1A" w:rsidRPr="006E1D1A">
        <w:rPr>
          <w:rFonts w:ascii="Times New Roman" w:hAnsi="Times New Roman" w:cs="Times New Roman"/>
          <w:sz w:val="24"/>
          <w:szCs w:val="24"/>
        </w:rPr>
        <w:t>žiakov možno poskytnúť pomoc</w:t>
      </w:r>
      <w:r w:rsidR="008D0F48">
        <w:rPr>
          <w:rFonts w:ascii="Times New Roman" w:hAnsi="Times New Roman" w:cs="Times New Roman"/>
          <w:sz w:val="24"/>
          <w:szCs w:val="24"/>
        </w:rPr>
        <w:t xml:space="preserve"> </w:t>
      </w:r>
      <w:r w:rsidR="008D0F48" w:rsidRPr="008D0F48">
        <w:rPr>
          <w:rFonts w:ascii="Times New Roman" w:hAnsi="Times New Roman" w:cs="Times New Roman"/>
          <w:bCs/>
          <w:iCs/>
          <w:sz w:val="24"/>
          <w:szCs w:val="24"/>
        </w:rPr>
        <w:t>(ďalej len „</w:t>
      </w:r>
      <w:r w:rsidR="008D0F48">
        <w:rPr>
          <w:rFonts w:ascii="Times New Roman" w:hAnsi="Times New Roman" w:cs="Times New Roman"/>
          <w:bCs/>
          <w:iCs/>
          <w:sz w:val="24"/>
          <w:szCs w:val="24"/>
        </w:rPr>
        <w:t>školský včelársky výrobok</w:t>
      </w:r>
      <w:r w:rsidR="008D0F48" w:rsidRPr="008D0F48">
        <w:rPr>
          <w:rFonts w:ascii="Times New Roman" w:hAnsi="Times New Roman" w:cs="Times New Roman"/>
          <w:bCs/>
          <w:iCs/>
          <w:sz w:val="24"/>
          <w:szCs w:val="24"/>
        </w:rPr>
        <w:t>“)</w:t>
      </w:r>
      <w:r w:rsidR="006E1D1A">
        <w:rPr>
          <w:rFonts w:ascii="Times New Roman" w:hAnsi="Times New Roman" w:cs="Times New Roman"/>
          <w:sz w:val="24"/>
          <w:szCs w:val="24"/>
        </w:rPr>
        <w:t xml:space="preserve">. To znamená školský včelársky výrobok, ktorého dodávanie alebo distribúcia v rámci školského programu Slovenskej republiky, vrátane </w:t>
      </w:r>
      <w:r w:rsidR="000460D2">
        <w:rPr>
          <w:rFonts w:ascii="Times New Roman" w:hAnsi="Times New Roman" w:cs="Times New Roman"/>
          <w:sz w:val="24"/>
          <w:szCs w:val="24"/>
        </w:rPr>
        <w:t>jeho dodávania alebo distribúcie</w:t>
      </w:r>
      <w:r w:rsidR="006E1D1A">
        <w:rPr>
          <w:rFonts w:ascii="Times New Roman" w:hAnsi="Times New Roman" w:cs="Times New Roman"/>
          <w:sz w:val="24"/>
          <w:szCs w:val="24"/>
        </w:rPr>
        <w:t xml:space="preserve"> v rámci slovenských sprievodných opatrení, spĺňa podmienky </w:t>
      </w:r>
      <w:r w:rsidR="000460D2">
        <w:rPr>
          <w:rFonts w:ascii="Times New Roman" w:hAnsi="Times New Roman" w:cs="Times New Roman"/>
          <w:sz w:val="24"/>
          <w:szCs w:val="24"/>
        </w:rPr>
        <w:t>ustanovené v </w:t>
      </w:r>
      <w:r w:rsidR="006E1D1A">
        <w:rPr>
          <w:rFonts w:ascii="Times New Roman" w:hAnsi="Times New Roman" w:cs="Times New Roman"/>
          <w:sz w:val="24"/>
          <w:szCs w:val="24"/>
        </w:rPr>
        <w:t>práv</w:t>
      </w:r>
      <w:r w:rsidR="000460D2">
        <w:rPr>
          <w:rFonts w:ascii="Times New Roman" w:hAnsi="Times New Roman" w:cs="Times New Roman"/>
          <w:sz w:val="24"/>
          <w:szCs w:val="24"/>
        </w:rPr>
        <w:t>e</w:t>
      </w:r>
      <w:r w:rsidR="006E1D1A">
        <w:rPr>
          <w:rFonts w:ascii="Times New Roman" w:hAnsi="Times New Roman" w:cs="Times New Roman"/>
          <w:sz w:val="24"/>
          <w:szCs w:val="24"/>
        </w:rPr>
        <w:t xml:space="preserve"> Európskej únie a</w:t>
      </w:r>
      <w:r w:rsidR="000460D2">
        <w:rPr>
          <w:rFonts w:ascii="Times New Roman" w:hAnsi="Times New Roman" w:cs="Times New Roman"/>
          <w:sz w:val="24"/>
          <w:szCs w:val="24"/>
        </w:rPr>
        <w:t xml:space="preserve"> vo </w:t>
      </w:r>
      <w:r w:rsidR="006E1D1A">
        <w:rPr>
          <w:rFonts w:ascii="Times New Roman" w:hAnsi="Times New Roman" w:cs="Times New Roman"/>
          <w:sz w:val="24"/>
          <w:szCs w:val="24"/>
        </w:rPr>
        <w:t>vnútroštátn</w:t>
      </w:r>
      <w:r w:rsidR="000460D2">
        <w:rPr>
          <w:rFonts w:ascii="Times New Roman" w:hAnsi="Times New Roman" w:cs="Times New Roman"/>
          <w:sz w:val="24"/>
          <w:szCs w:val="24"/>
        </w:rPr>
        <w:t>om</w:t>
      </w:r>
      <w:r w:rsidR="006E1D1A">
        <w:rPr>
          <w:rFonts w:ascii="Times New Roman" w:hAnsi="Times New Roman" w:cs="Times New Roman"/>
          <w:sz w:val="24"/>
          <w:szCs w:val="24"/>
        </w:rPr>
        <w:t xml:space="preserve"> práv</w:t>
      </w:r>
      <w:r w:rsidR="000460D2">
        <w:rPr>
          <w:rFonts w:ascii="Times New Roman" w:hAnsi="Times New Roman" w:cs="Times New Roman"/>
          <w:sz w:val="24"/>
          <w:szCs w:val="24"/>
        </w:rPr>
        <w:t>e</w:t>
      </w:r>
      <w:r w:rsidR="006E1D1A">
        <w:rPr>
          <w:rFonts w:ascii="Times New Roman" w:hAnsi="Times New Roman" w:cs="Times New Roman"/>
          <w:sz w:val="24"/>
          <w:szCs w:val="24"/>
        </w:rPr>
        <w:t xml:space="preserve"> Slovenskej republiky</w:t>
      </w:r>
      <w:r w:rsidR="000460D2">
        <w:rPr>
          <w:rFonts w:ascii="Times New Roman" w:hAnsi="Times New Roman" w:cs="Times New Roman"/>
          <w:sz w:val="24"/>
          <w:szCs w:val="24"/>
        </w:rPr>
        <w:t>,</w:t>
      </w:r>
      <w:r w:rsidR="006E1D1A">
        <w:rPr>
          <w:rFonts w:ascii="Times New Roman" w:hAnsi="Times New Roman" w:cs="Times New Roman"/>
          <w:sz w:val="24"/>
          <w:szCs w:val="24"/>
        </w:rPr>
        <w:t xml:space="preserve"> </w:t>
      </w:r>
      <w:r w:rsidR="000460D2">
        <w:rPr>
          <w:rFonts w:ascii="Times New Roman" w:hAnsi="Times New Roman" w:cs="Times New Roman"/>
          <w:sz w:val="24"/>
          <w:szCs w:val="24"/>
        </w:rPr>
        <w:t>za ktorých možno na toto jeho dodávanie alebo distribúciu poskytnúť pomoc.</w:t>
      </w:r>
    </w:p>
    <w:p w:rsidR="00301D68" w:rsidRDefault="00301D68" w:rsidP="00805904">
      <w:pPr>
        <w:widowControl w:val="0"/>
        <w:spacing w:after="0" w:line="240" w:lineRule="auto"/>
        <w:jc w:val="both"/>
        <w:rPr>
          <w:rFonts w:ascii="Times New Roman" w:hAnsi="Times New Roman" w:cs="Times New Roman"/>
          <w:sz w:val="24"/>
          <w:szCs w:val="24"/>
        </w:rPr>
      </w:pPr>
    </w:p>
    <w:p w:rsidR="00301D68" w:rsidRPr="00DD04CE" w:rsidRDefault="00423749" w:rsidP="00805904">
      <w:pPr>
        <w:widowControl w:val="0"/>
        <w:spacing w:after="0" w:line="240" w:lineRule="auto"/>
        <w:jc w:val="both"/>
        <w:rPr>
          <w:rFonts w:ascii="Times New Roman" w:hAnsi="Times New Roman" w:cs="Times New Roman"/>
          <w:b/>
          <w:sz w:val="24"/>
          <w:szCs w:val="24"/>
        </w:rPr>
      </w:pPr>
      <w:r w:rsidRPr="00DD04CE">
        <w:rPr>
          <w:rFonts w:ascii="Times New Roman" w:hAnsi="Times New Roman" w:cs="Times New Roman"/>
          <w:b/>
          <w:sz w:val="24"/>
          <w:szCs w:val="24"/>
        </w:rPr>
        <w:lastRenderedPageBreak/>
        <w:t>K bodu 5</w:t>
      </w:r>
    </w:p>
    <w:p w:rsidR="00423749" w:rsidRDefault="00423749" w:rsidP="0080590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65633" w:rsidRPr="00F65633">
        <w:rPr>
          <w:rFonts w:ascii="Times New Roman" w:hAnsi="Times New Roman" w:cs="Times New Roman"/>
          <w:sz w:val="24"/>
          <w:szCs w:val="24"/>
        </w:rPr>
        <w:t>V súvislosti so zaradením školských včelárskych výrobkov do slovenských sprievodných opatrení</w:t>
      </w:r>
      <w:r w:rsidR="00F65633">
        <w:rPr>
          <w:rFonts w:ascii="Times New Roman" w:hAnsi="Times New Roman" w:cs="Times New Roman"/>
          <w:sz w:val="24"/>
          <w:szCs w:val="24"/>
        </w:rPr>
        <w:t xml:space="preserve">, a tým aj do školského programu Slovenskej republiky, sa rozširuje ustanovenie § 3 novelizovaného nariadenia vlády v znení neskorších predpisov, ktoré upravuje vlastnosti poľnohospodárskych výrobkov, ktoré sa v rámci školského programu Slovenskej republiky dodávajú alebo distribuujú, </w:t>
      </w:r>
      <w:r w:rsidR="00ED70B0">
        <w:rPr>
          <w:rFonts w:ascii="Times New Roman" w:hAnsi="Times New Roman" w:cs="Times New Roman"/>
          <w:sz w:val="24"/>
          <w:szCs w:val="24"/>
        </w:rPr>
        <w:t>o ustanovenie príslušných podmienok aj pre školské včelárske výrobky.</w:t>
      </w:r>
    </w:p>
    <w:p w:rsidR="00301D68" w:rsidRDefault="00301D68" w:rsidP="00805904">
      <w:pPr>
        <w:widowControl w:val="0"/>
        <w:spacing w:after="0" w:line="240" w:lineRule="auto"/>
        <w:jc w:val="both"/>
        <w:rPr>
          <w:rFonts w:ascii="Times New Roman" w:hAnsi="Times New Roman" w:cs="Times New Roman"/>
          <w:sz w:val="24"/>
          <w:szCs w:val="24"/>
        </w:rPr>
      </w:pPr>
    </w:p>
    <w:p w:rsidR="00301D68" w:rsidRPr="00ED70B0" w:rsidRDefault="00ED70B0" w:rsidP="00805904">
      <w:pPr>
        <w:widowControl w:val="0"/>
        <w:spacing w:after="0" w:line="240" w:lineRule="auto"/>
        <w:jc w:val="both"/>
        <w:rPr>
          <w:rFonts w:ascii="Times New Roman" w:hAnsi="Times New Roman" w:cs="Times New Roman"/>
          <w:b/>
          <w:sz w:val="24"/>
          <w:szCs w:val="24"/>
        </w:rPr>
      </w:pPr>
      <w:r w:rsidRPr="00ED70B0">
        <w:rPr>
          <w:rFonts w:ascii="Times New Roman" w:hAnsi="Times New Roman" w:cs="Times New Roman"/>
          <w:b/>
          <w:sz w:val="24"/>
          <w:szCs w:val="24"/>
        </w:rPr>
        <w:t>K bodu 6</w:t>
      </w:r>
    </w:p>
    <w:p w:rsidR="00ED70B0" w:rsidRDefault="00ED70B0" w:rsidP="0080590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137F1">
        <w:rPr>
          <w:rFonts w:ascii="Times New Roman" w:hAnsi="Times New Roman" w:cs="Times New Roman"/>
          <w:sz w:val="24"/>
          <w:szCs w:val="24"/>
        </w:rPr>
        <w:t xml:space="preserve">Keďže sa </w:t>
      </w:r>
      <w:r w:rsidR="001137F1" w:rsidRPr="001137F1">
        <w:rPr>
          <w:rFonts w:ascii="Times New Roman" w:hAnsi="Times New Roman" w:cs="Times New Roman"/>
          <w:sz w:val="24"/>
          <w:szCs w:val="24"/>
        </w:rPr>
        <w:t>do školského programu Slovenskej republiky</w:t>
      </w:r>
      <w:r w:rsidR="001137F1">
        <w:rPr>
          <w:rFonts w:ascii="Times New Roman" w:hAnsi="Times New Roman" w:cs="Times New Roman"/>
          <w:sz w:val="24"/>
          <w:szCs w:val="24"/>
        </w:rPr>
        <w:t xml:space="preserve"> zaraďujú aj školské včelárske výrobky, navrhovaným nariadením vlády sa pre </w:t>
      </w:r>
      <w:proofErr w:type="spellStart"/>
      <w:r w:rsidR="001137F1">
        <w:rPr>
          <w:rFonts w:ascii="Times New Roman" w:hAnsi="Times New Roman" w:cs="Times New Roman"/>
          <w:sz w:val="24"/>
          <w:szCs w:val="24"/>
        </w:rPr>
        <w:t>ne</w:t>
      </w:r>
      <w:proofErr w:type="spellEnd"/>
      <w:r w:rsidR="001137F1">
        <w:rPr>
          <w:rFonts w:ascii="Times New Roman" w:hAnsi="Times New Roman" w:cs="Times New Roman"/>
          <w:sz w:val="24"/>
          <w:szCs w:val="24"/>
        </w:rPr>
        <w:t xml:space="preserve"> ustanovujú aj maximálne veľkosti porcií </w:t>
      </w:r>
      <w:r w:rsidR="001137F1" w:rsidRPr="001137F1">
        <w:rPr>
          <w:rFonts w:ascii="Times New Roman" w:hAnsi="Times New Roman" w:cs="Times New Roman"/>
          <w:sz w:val="24"/>
          <w:szCs w:val="24"/>
        </w:rPr>
        <w:t>pre </w:t>
      </w:r>
      <w:r w:rsidR="001137F1">
        <w:rPr>
          <w:rFonts w:ascii="Times New Roman" w:hAnsi="Times New Roman" w:cs="Times New Roman"/>
          <w:sz w:val="24"/>
          <w:szCs w:val="24"/>
        </w:rPr>
        <w:t xml:space="preserve">jedno dieťa alebo </w:t>
      </w:r>
      <w:r w:rsidR="001137F1" w:rsidRPr="001137F1">
        <w:rPr>
          <w:rFonts w:ascii="Times New Roman" w:hAnsi="Times New Roman" w:cs="Times New Roman"/>
          <w:sz w:val="24"/>
          <w:szCs w:val="24"/>
        </w:rPr>
        <w:t>žiaka</w:t>
      </w:r>
      <w:r w:rsidR="001137F1">
        <w:rPr>
          <w:rFonts w:ascii="Times New Roman" w:hAnsi="Times New Roman" w:cs="Times New Roman"/>
          <w:sz w:val="24"/>
          <w:szCs w:val="24"/>
        </w:rPr>
        <w:t>, tak ako ich novelizované nariadenie vlády v znení neskorších predpisov ustanovuje pre školské ovocie a zeleninu a aj pre školské mlieko a mliečne výrobky.</w:t>
      </w:r>
    </w:p>
    <w:p w:rsidR="001137F1" w:rsidRDefault="001137F1" w:rsidP="00805904">
      <w:pPr>
        <w:widowControl w:val="0"/>
        <w:spacing w:after="0" w:line="240" w:lineRule="auto"/>
        <w:jc w:val="both"/>
        <w:rPr>
          <w:rFonts w:ascii="Times New Roman" w:hAnsi="Times New Roman" w:cs="Times New Roman"/>
          <w:sz w:val="24"/>
          <w:szCs w:val="24"/>
        </w:rPr>
      </w:pPr>
    </w:p>
    <w:p w:rsidR="001137F1" w:rsidRPr="001137F1" w:rsidRDefault="001137F1" w:rsidP="00805904">
      <w:pPr>
        <w:widowControl w:val="0"/>
        <w:spacing w:after="0" w:line="240" w:lineRule="auto"/>
        <w:jc w:val="both"/>
        <w:rPr>
          <w:rFonts w:ascii="Times New Roman" w:hAnsi="Times New Roman" w:cs="Times New Roman"/>
          <w:b/>
          <w:sz w:val="24"/>
          <w:szCs w:val="24"/>
        </w:rPr>
      </w:pPr>
      <w:r w:rsidRPr="001137F1">
        <w:rPr>
          <w:rFonts w:ascii="Times New Roman" w:hAnsi="Times New Roman" w:cs="Times New Roman"/>
          <w:b/>
          <w:sz w:val="24"/>
          <w:szCs w:val="24"/>
        </w:rPr>
        <w:t>K bodu 7</w:t>
      </w:r>
    </w:p>
    <w:p w:rsidR="001137F1" w:rsidRDefault="001137F1" w:rsidP="0080590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EC5D9B">
        <w:rPr>
          <w:rFonts w:ascii="Times New Roman" w:hAnsi="Times New Roman" w:cs="Times New Roman"/>
          <w:sz w:val="24"/>
          <w:szCs w:val="24"/>
        </w:rPr>
        <w:t>Požiadavky na kvalitu, bezpečnosť a hygienu podľa osobitných právnych aktov Európskej únie, a podľa vnútroštátneho práva Slovenskej republiky, ako aj osobitné požiadavky na poľnohospodárske výrobky, ktoré sú dodávané alebo distribuované v rámci školského programu, sa budú vzťahovať aj na novo-zaradené školské včelárske výrobky.</w:t>
      </w:r>
    </w:p>
    <w:p w:rsidR="00301D68" w:rsidRDefault="00301D68" w:rsidP="00805904">
      <w:pPr>
        <w:widowControl w:val="0"/>
        <w:spacing w:after="0" w:line="240" w:lineRule="auto"/>
        <w:jc w:val="both"/>
        <w:rPr>
          <w:rFonts w:ascii="Times New Roman" w:hAnsi="Times New Roman" w:cs="Times New Roman"/>
          <w:sz w:val="24"/>
          <w:szCs w:val="24"/>
        </w:rPr>
      </w:pPr>
    </w:p>
    <w:p w:rsidR="00301D68" w:rsidRPr="00EC5D9B" w:rsidRDefault="00EC5D9B" w:rsidP="00805904">
      <w:pPr>
        <w:widowControl w:val="0"/>
        <w:spacing w:after="0" w:line="240" w:lineRule="auto"/>
        <w:jc w:val="both"/>
        <w:rPr>
          <w:rFonts w:ascii="Times New Roman" w:hAnsi="Times New Roman" w:cs="Times New Roman"/>
          <w:b/>
          <w:sz w:val="24"/>
          <w:szCs w:val="24"/>
        </w:rPr>
      </w:pPr>
      <w:r w:rsidRPr="00EC5D9B">
        <w:rPr>
          <w:rFonts w:ascii="Times New Roman" w:hAnsi="Times New Roman" w:cs="Times New Roman"/>
          <w:b/>
          <w:sz w:val="24"/>
          <w:szCs w:val="24"/>
        </w:rPr>
        <w:t>K </w:t>
      </w:r>
      <w:r w:rsidR="006C3BFE">
        <w:rPr>
          <w:rFonts w:ascii="Times New Roman" w:hAnsi="Times New Roman" w:cs="Times New Roman"/>
          <w:b/>
          <w:sz w:val="24"/>
          <w:szCs w:val="24"/>
        </w:rPr>
        <w:t>bodom</w:t>
      </w:r>
      <w:r w:rsidRPr="00EC5D9B">
        <w:rPr>
          <w:rFonts w:ascii="Times New Roman" w:hAnsi="Times New Roman" w:cs="Times New Roman"/>
          <w:b/>
          <w:sz w:val="24"/>
          <w:szCs w:val="24"/>
        </w:rPr>
        <w:t> 8</w:t>
      </w:r>
      <w:r w:rsidR="00911B86">
        <w:rPr>
          <w:rFonts w:ascii="Times New Roman" w:hAnsi="Times New Roman" w:cs="Times New Roman"/>
          <w:b/>
          <w:sz w:val="24"/>
          <w:szCs w:val="24"/>
        </w:rPr>
        <w:t>,</w:t>
      </w:r>
      <w:r w:rsidR="00551BBE">
        <w:rPr>
          <w:rFonts w:ascii="Times New Roman" w:hAnsi="Times New Roman" w:cs="Times New Roman"/>
          <w:b/>
          <w:sz w:val="24"/>
          <w:szCs w:val="24"/>
        </w:rPr>
        <w:t xml:space="preserve"> 11</w:t>
      </w:r>
      <w:r w:rsidR="00911B86">
        <w:rPr>
          <w:rFonts w:ascii="Times New Roman" w:hAnsi="Times New Roman" w:cs="Times New Roman"/>
          <w:b/>
          <w:sz w:val="24"/>
          <w:szCs w:val="24"/>
        </w:rPr>
        <w:t xml:space="preserve"> a 5</w:t>
      </w:r>
      <w:r w:rsidR="00E4533F">
        <w:rPr>
          <w:rFonts w:ascii="Times New Roman" w:hAnsi="Times New Roman" w:cs="Times New Roman"/>
          <w:b/>
          <w:sz w:val="24"/>
          <w:szCs w:val="24"/>
        </w:rPr>
        <w:t>7</w:t>
      </w:r>
    </w:p>
    <w:p w:rsidR="00EC5D9B" w:rsidRDefault="00EC5D9B" w:rsidP="00805904">
      <w:pPr>
        <w:widowControl w:val="0"/>
        <w:spacing w:after="0" w:line="240" w:lineRule="auto"/>
        <w:jc w:val="both"/>
        <w:rPr>
          <w:rFonts w:ascii="Times New Roman" w:hAnsi="Times New Roman" w:cs="Times New Roman"/>
          <w:bCs/>
          <w:iCs/>
          <w:sz w:val="24"/>
          <w:szCs w:val="24"/>
        </w:rPr>
      </w:pPr>
      <w:r>
        <w:rPr>
          <w:rFonts w:ascii="Times New Roman" w:hAnsi="Times New Roman" w:cs="Times New Roman"/>
          <w:sz w:val="24"/>
          <w:szCs w:val="24"/>
        </w:rPr>
        <w:tab/>
      </w:r>
      <w:r w:rsidR="003606B9">
        <w:rPr>
          <w:rFonts w:ascii="Times New Roman" w:hAnsi="Times New Roman" w:cs="Times New Roman"/>
          <w:sz w:val="24"/>
          <w:szCs w:val="24"/>
        </w:rPr>
        <w:t xml:space="preserve">Navrhovaným nariadením vlády sa ustanovuje, že </w:t>
      </w:r>
      <w:r w:rsidR="00113D26">
        <w:rPr>
          <w:rFonts w:ascii="Times New Roman" w:hAnsi="Times New Roman" w:cs="Times New Roman"/>
          <w:sz w:val="24"/>
          <w:szCs w:val="24"/>
        </w:rPr>
        <w:t xml:space="preserve">poskytovanie pomoci na zabezpečovanie slovenských sprievodných opatrení </w:t>
      </w:r>
      <w:r w:rsidR="00113D26" w:rsidRPr="00113D26">
        <w:rPr>
          <w:rFonts w:ascii="Times New Roman" w:hAnsi="Times New Roman" w:cs="Times New Roman"/>
          <w:bCs/>
          <w:iCs/>
          <w:sz w:val="24"/>
          <w:szCs w:val="24"/>
        </w:rPr>
        <w:t>prepojen</w:t>
      </w:r>
      <w:r w:rsidR="00113D26">
        <w:rPr>
          <w:rFonts w:ascii="Times New Roman" w:hAnsi="Times New Roman" w:cs="Times New Roman"/>
          <w:bCs/>
          <w:iCs/>
          <w:sz w:val="24"/>
          <w:szCs w:val="24"/>
        </w:rPr>
        <w:t>ých</w:t>
      </w:r>
      <w:r w:rsidR="00113D26" w:rsidRPr="00113D26">
        <w:rPr>
          <w:rFonts w:ascii="Times New Roman" w:hAnsi="Times New Roman" w:cs="Times New Roman"/>
          <w:bCs/>
          <w:iCs/>
          <w:sz w:val="24"/>
          <w:szCs w:val="24"/>
        </w:rPr>
        <w:t xml:space="preserve"> s cieľom školského programu zvyšovať konzumáciu včelárskych výrobkov</w:t>
      </w:r>
      <w:r w:rsidR="00113D26">
        <w:rPr>
          <w:rFonts w:ascii="Times New Roman" w:hAnsi="Times New Roman" w:cs="Times New Roman"/>
          <w:bCs/>
          <w:iCs/>
          <w:sz w:val="24"/>
          <w:szCs w:val="24"/>
        </w:rPr>
        <w:t xml:space="preserve"> možno schváliť len osobe, </w:t>
      </w:r>
      <w:r w:rsidR="00AC050D" w:rsidRPr="00AC050D">
        <w:rPr>
          <w:rFonts w:ascii="Times New Roman" w:hAnsi="Times New Roman" w:cs="Times New Roman"/>
          <w:bCs/>
          <w:iCs/>
          <w:sz w:val="24"/>
          <w:szCs w:val="24"/>
        </w:rPr>
        <w:t>ktor</w:t>
      </w:r>
      <w:r w:rsidR="00AC050D">
        <w:rPr>
          <w:rFonts w:ascii="Times New Roman" w:hAnsi="Times New Roman" w:cs="Times New Roman"/>
          <w:bCs/>
          <w:iCs/>
          <w:sz w:val="24"/>
          <w:szCs w:val="24"/>
        </w:rPr>
        <w:t>ej</w:t>
      </w:r>
      <w:r w:rsidR="00AC050D" w:rsidRPr="00AC050D">
        <w:rPr>
          <w:rFonts w:ascii="Times New Roman" w:hAnsi="Times New Roman" w:cs="Times New Roman"/>
          <w:bCs/>
          <w:iCs/>
          <w:sz w:val="24"/>
          <w:szCs w:val="24"/>
        </w:rPr>
        <w:t xml:space="preserve"> podľa § 2 písm. f) a § 3 ods. 5 nariadenia vlády Slovenskej republiky č. 10/2023 Z. z., ktorým sa ustanovujú pravidlá poskytovania podpory na vykonávanie opatrení Strategického plánu spoločnej poľnohospodárskej politiky v sektore včelárstva možno schváliť poskytnutie podpory Európskej únie financovanej z Európskeho poľnohospodárskeho záručného fondu alebo z Európskeho poľnohospodárskeho fondu pre rozvoj vidieka v rámci spoločnej poľnohospodárskej politiky podľa čl. 38 ods. 1 ZFEÚ (ďalej len „spoločná poľnohospodárska politika“), poskytovanej na intervencie podľa čl. 3 ods. 3 nariadenia Európskeho parlamentu a Rady (EÚ) 2021/2115 z 2. decembra 2021, ktorým sa stanovujú pravidlá podpory strategických plánov, ktoré majú zostaviť členské štáty v rámci spoločnej poľnohospodárskej politiky (strategické plány SPP) a ktoré sú financované z Európskeho poľnohospodárskeho záručného fondu (EPZF) a Európskeho poľnohospodárskeho fondu pre rozvoj vidieka (EPFRV), a ktorým sa zrušujú nariadenia (EÚ) č. 1305/2013 a (EÚ) č. 1307/2013 (</w:t>
      </w:r>
      <w:r w:rsidR="00AC050D" w:rsidRPr="00AC050D">
        <w:rPr>
          <w:rFonts w:ascii="Times New Roman" w:hAnsi="Times New Roman" w:cs="Times New Roman"/>
          <w:bCs/>
          <w:i/>
          <w:iCs/>
          <w:sz w:val="24"/>
          <w:szCs w:val="24"/>
        </w:rPr>
        <w:t>Ú. v. EÚ L 435, 6.12.2021</w:t>
      </w:r>
      <w:r w:rsidR="00AC050D" w:rsidRPr="00AC050D">
        <w:rPr>
          <w:rFonts w:ascii="Times New Roman" w:hAnsi="Times New Roman" w:cs="Times New Roman"/>
          <w:bCs/>
          <w:iCs/>
          <w:sz w:val="24"/>
          <w:szCs w:val="24"/>
        </w:rPr>
        <w:t xml:space="preserve">) (ďalej len „intervencia“) vymedzené v strategickom pláne spoločnej poľnohospodárskej politiky, a vnútroštátnej finančnej pomoci, ktorú popri tejto podpore Európskej únie možno poskytovať podľa nariadenia (EÚ) 2021/2115 v platnom znení a právnych aktov Európskej únie prijatých na základe právomoci ustanovenej týmto nariadením (EÚ) </w:t>
      </w:r>
      <w:r w:rsidR="005F745E" w:rsidRPr="005F745E">
        <w:rPr>
          <w:rFonts w:ascii="Times New Roman" w:hAnsi="Times New Roman" w:cs="Times New Roman"/>
          <w:bCs/>
          <w:iCs/>
          <w:sz w:val="24"/>
          <w:szCs w:val="24"/>
        </w:rPr>
        <w:t xml:space="preserve">2021/2115 </w:t>
      </w:r>
      <w:r w:rsidR="00AC050D" w:rsidRPr="00AC050D">
        <w:rPr>
          <w:rFonts w:ascii="Times New Roman" w:hAnsi="Times New Roman" w:cs="Times New Roman"/>
          <w:bCs/>
          <w:iCs/>
          <w:sz w:val="24"/>
          <w:szCs w:val="24"/>
        </w:rPr>
        <w:t>v platnom znení, financovaných z finančných prostriedkov Európskej únie a z finančných prostriedkov určených na financovanie tejto vnútroštátnej finančnej pomoci, poskytovanej orgánom verejnej moci Slovenskej republiky (ďalej len „podpora v SR“), na intervencie v sektore včelárskych výrobkov</w:t>
      </w:r>
      <w:r w:rsidR="00AC050D">
        <w:rPr>
          <w:rFonts w:ascii="Times New Roman" w:hAnsi="Times New Roman" w:cs="Times New Roman"/>
          <w:bCs/>
          <w:iCs/>
          <w:sz w:val="24"/>
          <w:szCs w:val="24"/>
        </w:rPr>
        <w:t xml:space="preserve">. To znamená, že </w:t>
      </w:r>
      <w:r w:rsidR="00AC050D" w:rsidRPr="00AC050D">
        <w:rPr>
          <w:rFonts w:ascii="Times New Roman" w:hAnsi="Times New Roman" w:cs="Times New Roman"/>
          <w:bCs/>
          <w:iCs/>
          <w:sz w:val="24"/>
          <w:szCs w:val="24"/>
        </w:rPr>
        <w:t>poskytovanie pomoci na zabezpečovanie slovenských sprievodných opatrení prepojených s cieľom školského programu zvyšovať konzumáciu včelárskych výrobkov možno schváliť len</w:t>
      </w:r>
      <w:r w:rsidR="00AC050D">
        <w:rPr>
          <w:rFonts w:ascii="Times New Roman" w:hAnsi="Times New Roman" w:cs="Times New Roman"/>
          <w:bCs/>
          <w:iCs/>
          <w:sz w:val="24"/>
          <w:szCs w:val="24"/>
        </w:rPr>
        <w:t xml:space="preserve"> právnickej osobe, </w:t>
      </w:r>
      <w:r w:rsidR="00551BBE">
        <w:rPr>
          <w:rFonts w:ascii="Times New Roman" w:hAnsi="Times New Roman" w:cs="Times New Roman"/>
          <w:bCs/>
          <w:iCs/>
          <w:sz w:val="24"/>
          <w:szCs w:val="24"/>
        </w:rPr>
        <w:t>ktorá</w:t>
      </w:r>
      <w:r w:rsidR="00551BBE" w:rsidRPr="00551BBE">
        <w:rPr>
          <w:rFonts w:ascii="Times New Roman" w:hAnsi="Times New Roman" w:cs="Times New Roman"/>
          <w:bCs/>
          <w:iCs/>
          <w:sz w:val="24"/>
          <w:szCs w:val="24"/>
        </w:rPr>
        <w:t xml:space="preserve"> podľa údajov v</w:t>
      </w:r>
      <w:r w:rsidR="00551BBE">
        <w:rPr>
          <w:rFonts w:ascii="Times New Roman" w:hAnsi="Times New Roman" w:cs="Times New Roman"/>
          <w:bCs/>
          <w:iCs/>
          <w:sz w:val="24"/>
          <w:szCs w:val="24"/>
        </w:rPr>
        <w:t> centrálnom registri hospodárskych zvierat k 31. </w:t>
      </w:r>
      <w:r w:rsidR="00551BBE" w:rsidRPr="00551BBE">
        <w:rPr>
          <w:rFonts w:ascii="Times New Roman" w:hAnsi="Times New Roman" w:cs="Times New Roman"/>
          <w:bCs/>
          <w:iCs/>
          <w:sz w:val="24"/>
          <w:szCs w:val="24"/>
        </w:rPr>
        <w:t>máju kalendár</w:t>
      </w:r>
      <w:r w:rsidR="00551BBE">
        <w:rPr>
          <w:rFonts w:ascii="Times New Roman" w:hAnsi="Times New Roman" w:cs="Times New Roman"/>
          <w:bCs/>
          <w:iCs/>
          <w:sz w:val="24"/>
          <w:szCs w:val="24"/>
        </w:rPr>
        <w:t>neho roka, v </w:t>
      </w:r>
      <w:r w:rsidR="00551BBE" w:rsidRPr="00551BBE">
        <w:rPr>
          <w:rFonts w:ascii="Times New Roman" w:hAnsi="Times New Roman" w:cs="Times New Roman"/>
          <w:bCs/>
          <w:iCs/>
          <w:sz w:val="24"/>
          <w:szCs w:val="24"/>
        </w:rPr>
        <w:t>ktorom sa začína včelársky rok</w:t>
      </w:r>
      <w:r w:rsidR="00551BBE">
        <w:rPr>
          <w:rFonts w:ascii="Times New Roman" w:hAnsi="Times New Roman" w:cs="Times New Roman"/>
          <w:bCs/>
          <w:iCs/>
          <w:sz w:val="24"/>
          <w:szCs w:val="24"/>
        </w:rPr>
        <w:t xml:space="preserve"> podľa § 2 písm. b</w:t>
      </w:r>
      <w:r w:rsidR="00551BBE" w:rsidRPr="00551BBE">
        <w:rPr>
          <w:rFonts w:ascii="Times New Roman" w:hAnsi="Times New Roman" w:cs="Times New Roman"/>
          <w:bCs/>
          <w:iCs/>
          <w:sz w:val="24"/>
          <w:szCs w:val="24"/>
        </w:rPr>
        <w:t>)</w:t>
      </w:r>
      <w:r w:rsidR="00551BBE">
        <w:rPr>
          <w:rFonts w:ascii="Times New Roman" w:hAnsi="Times New Roman" w:cs="Times New Roman"/>
          <w:bCs/>
          <w:iCs/>
          <w:sz w:val="24"/>
          <w:szCs w:val="24"/>
        </w:rPr>
        <w:t xml:space="preserve"> </w:t>
      </w:r>
      <w:r w:rsidR="00551BBE" w:rsidRPr="00551BBE">
        <w:rPr>
          <w:rFonts w:ascii="Times New Roman" w:hAnsi="Times New Roman" w:cs="Times New Roman"/>
          <w:bCs/>
          <w:iCs/>
          <w:sz w:val="24"/>
          <w:szCs w:val="24"/>
        </w:rPr>
        <w:t>nariadenia vlády Slovenskej republiky č. 10/2023 Z. z., združuje viac ako 1</w:t>
      </w:r>
      <w:r w:rsidR="00DC5581">
        <w:rPr>
          <w:rFonts w:ascii="Times New Roman" w:hAnsi="Times New Roman" w:cs="Times New Roman"/>
          <w:bCs/>
          <w:iCs/>
          <w:sz w:val="24"/>
          <w:szCs w:val="24"/>
        </w:rPr>
        <w:t> </w:t>
      </w:r>
      <w:r w:rsidR="00551BBE" w:rsidRPr="00551BBE">
        <w:rPr>
          <w:rFonts w:ascii="Times New Roman" w:hAnsi="Times New Roman" w:cs="Times New Roman"/>
          <w:bCs/>
          <w:iCs/>
          <w:sz w:val="24"/>
          <w:szCs w:val="24"/>
        </w:rPr>
        <w:t>% včelárov</w:t>
      </w:r>
      <w:r w:rsidR="00DC5581" w:rsidRPr="00DC5581">
        <w:rPr>
          <w:rFonts w:ascii="Times New Roman" w:hAnsi="Times New Roman" w:cs="Times New Roman"/>
          <w:bCs/>
          <w:iCs/>
          <w:sz w:val="24"/>
          <w:szCs w:val="24"/>
        </w:rPr>
        <w:t xml:space="preserve"> podľa § 2 písm. </w:t>
      </w:r>
      <w:r w:rsidR="00DC5581">
        <w:rPr>
          <w:rFonts w:ascii="Times New Roman" w:hAnsi="Times New Roman" w:cs="Times New Roman"/>
          <w:bCs/>
          <w:iCs/>
          <w:sz w:val="24"/>
          <w:szCs w:val="24"/>
        </w:rPr>
        <w:t>c</w:t>
      </w:r>
      <w:r w:rsidR="00DC5581" w:rsidRPr="00DC5581">
        <w:rPr>
          <w:rFonts w:ascii="Times New Roman" w:hAnsi="Times New Roman" w:cs="Times New Roman"/>
          <w:bCs/>
          <w:iCs/>
          <w:sz w:val="24"/>
          <w:szCs w:val="24"/>
        </w:rPr>
        <w:t>) nariadenia vlády Slovenskej republiky č. 10/2023 Z. z.,</w:t>
      </w:r>
      <w:r w:rsidR="00551BBE" w:rsidRPr="00551BBE">
        <w:rPr>
          <w:rFonts w:ascii="Times New Roman" w:hAnsi="Times New Roman" w:cs="Times New Roman"/>
          <w:bCs/>
          <w:iCs/>
          <w:sz w:val="24"/>
          <w:szCs w:val="24"/>
        </w:rPr>
        <w:t xml:space="preserve"> na ktorých je spolu so</w:t>
      </w:r>
      <w:r w:rsidR="00DC5581">
        <w:rPr>
          <w:rFonts w:ascii="Times New Roman" w:hAnsi="Times New Roman" w:cs="Times New Roman"/>
          <w:bCs/>
          <w:iCs/>
          <w:sz w:val="24"/>
          <w:szCs w:val="24"/>
        </w:rPr>
        <w:t> </w:t>
      </w:r>
      <w:r w:rsidR="00551BBE" w:rsidRPr="00551BBE">
        <w:rPr>
          <w:rFonts w:ascii="Times New Roman" w:hAnsi="Times New Roman" w:cs="Times New Roman"/>
          <w:bCs/>
          <w:iCs/>
          <w:sz w:val="24"/>
          <w:szCs w:val="24"/>
        </w:rPr>
        <w:t>včelstvami registrovanými na</w:t>
      </w:r>
      <w:r w:rsidR="00DC5581">
        <w:rPr>
          <w:rFonts w:ascii="Times New Roman" w:hAnsi="Times New Roman" w:cs="Times New Roman"/>
          <w:bCs/>
          <w:iCs/>
          <w:sz w:val="24"/>
          <w:szCs w:val="24"/>
        </w:rPr>
        <w:t> túto právnickú osobu</w:t>
      </w:r>
      <w:r w:rsidR="00551BBE" w:rsidRPr="00551BBE">
        <w:rPr>
          <w:rFonts w:ascii="Times New Roman" w:hAnsi="Times New Roman" w:cs="Times New Roman"/>
          <w:bCs/>
          <w:iCs/>
          <w:sz w:val="24"/>
          <w:szCs w:val="24"/>
        </w:rPr>
        <w:t xml:space="preserve"> </w:t>
      </w:r>
      <w:r w:rsidR="00DC5581" w:rsidRPr="00DC5581">
        <w:rPr>
          <w:rFonts w:ascii="Times New Roman" w:hAnsi="Times New Roman" w:cs="Times New Roman"/>
          <w:bCs/>
          <w:iCs/>
          <w:sz w:val="24"/>
          <w:szCs w:val="24"/>
        </w:rPr>
        <w:t xml:space="preserve">v centrálnom registri hospodárskych zvierat </w:t>
      </w:r>
      <w:r w:rsidR="00DC5581" w:rsidRPr="00551BBE">
        <w:rPr>
          <w:rFonts w:ascii="Times New Roman" w:hAnsi="Times New Roman" w:cs="Times New Roman"/>
          <w:bCs/>
          <w:iCs/>
          <w:sz w:val="24"/>
          <w:szCs w:val="24"/>
        </w:rPr>
        <w:t xml:space="preserve">registrovaných </w:t>
      </w:r>
      <w:r w:rsidR="00551BBE" w:rsidRPr="00551BBE">
        <w:rPr>
          <w:rFonts w:ascii="Times New Roman" w:hAnsi="Times New Roman" w:cs="Times New Roman"/>
          <w:bCs/>
          <w:iCs/>
          <w:sz w:val="24"/>
          <w:szCs w:val="24"/>
        </w:rPr>
        <w:t>viac ako 1</w:t>
      </w:r>
      <w:r w:rsidR="00DC5581">
        <w:rPr>
          <w:rFonts w:ascii="Times New Roman" w:hAnsi="Times New Roman" w:cs="Times New Roman"/>
          <w:bCs/>
          <w:iCs/>
          <w:sz w:val="24"/>
          <w:szCs w:val="24"/>
        </w:rPr>
        <w:t> </w:t>
      </w:r>
      <w:r w:rsidR="00551BBE" w:rsidRPr="00551BBE">
        <w:rPr>
          <w:rFonts w:ascii="Times New Roman" w:hAnsi="Times New Roman" w:cs="Times New Roman"/>
          <w:bCs/>
          <w:iCs/>
          <w:sz w:val="24"/>
          <w:szCs w:val="24"/>
        </w:rPr>
        <w:t>% včelstiev</w:t>
      </w:r>
      <w:r w:rsidR="00DC5581">
        <w:rPr>
          <w:rFonts w:ascii="Times New Roman" w:hAnsi="Times New Roman" w:cs="Times New Roman"/>
          <w:bCs/>
          <w:iCs/>
          <w:sz w:val="24"/>
          <w:szCs w:val="24"/>
        </w:rPr>
        <w:t xml:space="preserve"> včiel medonosných.</w:t>
      </w:r>
    </w:p>
    <w:p w:rsidR="006F5955" w:rsidRDefault="006F5955" w:rsidP="00805904">
      <w:pPr>
        <w:widowControl w:val="0"/>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lastRenderedPageBreak/>
        <w:tab/>
      </w:r>
      <w:r w:rsidR="00FF37F8">
        <w:rPr>
          <w:rFonts w:ascii="Times New Roman" w:hAnsi="Times New Roman" w:cs="Times New Roman"/>
          <w:bCs/>
          <w:iCs/>
          <w:sz w:val="24"/>
          <w:szCs w:val="24"/>
        </w:rPr>
        <w:t xml:space="preserve">Táto právnická osoba, resp. toto včelárske združenie, bude teda na poskytovanie pomoci na zabezpečovanie </w:t>
      </w:r>
      <w:r w:rsidR="00FF37F8" w:rsidRPr="00FF37F8">
        <w:rPr>
          <w:rFonts w:ascii="Times New Roman" w:hAnsi="Times New Roman" w:cs="Times New Roman"/>
          <w:bCs/>
          <w:iCs/>
          <w:sz w:val="24"/>
          <w:szCs w:val="24"/>
        </w:rPr>
        <w:t>slovenských sprievodných opatrení prepojených s cieľom školského programu zvyšovať konzumáciu včelárskych výrobkov</w:t>
      </w:r>
      <w:r w:rsidR="00FF37F8">
        <w:rPr>
          <w:rFonts w:ascii="Times New Roman" w:hAnsi="Times New Roman" w:cs="Times New Roman"/>
          <w:bCs/>
          <w:iCs/>
          <w:sz w:val="24"/>
          <w:szCs w:val="24"/>
        </w:rPr>
        <w:t xml:space="preserve"> schválená, avšak v praxi tieto slovenské sprievodné opatrenia budú vykonávať jej členovia, prípadne osoby, ktoré sa na tom s týmto včelárskym združením dohodnú. Týmito osobami by mali byť jednotliví včelári, teda osoby, ktoré produkujú včelárske výrobky. </w:t>
      </w:r>
      <w:r w:rsidR="007819A8">
        <w:rPr>
          <w:rFonts w:ascii="Times New Roman" w:hAnsi="Times New Roman" w:cs="Times New Roman"/>
          <w:bCs/>
          <w:iCs/>
          <w:sz w:val="24"/>
          <w:szCs w:val="24"/>
        </w:rPr>
        <w:t>Na účely zabezpečenia bezpečnosti a hygieny týchto včelárskych výrobkov</w:t>
      </w:r>
      <w:r w:rsidR="008D0F48">
        <w:rPr>
          <w:rFonts w:ascii="Times New Roman" w:hAnsi="Times New Roman" w:cs="Times New Roman"/>
          <w:bCs/>
          <w:iCs/>
          <w:sz w:val="24"/>
          <w:szCs w:val="24"/>
        </w:rPr>
        <w:t xml:space="preserve"> sa konkrétne ustanovuje, že školské včelárske výrobky sú oprávnenými včelárskymi výrobkami, len ak ich v rámci slovenských sprievodných </w:t>
      </w:r>
      <w:r w:rsidR="00D06B1B">
        <w:rPr>
          <w:rFonts w:ascii="Times New Roman" w:hAnsi="Times New Roman" w:cs="Times New Roman"/>
          <w:bCs/>
          <w:iCs/>
          <w:sz w:val="24"/>
          <w:szCs w:val="24"/>
        </w:rPr>
        <w:t>opatrení</w:t>
      </w:r>
      <w:r w:rsidR="008D0F48">
        <w:rPr>
          <w:rFonts w:ascii="Times New Roman" w:hAnsi="Times New Roman" w:cs="Times New Roman"/>
          <w:bCs/>
          <w:iCs/>
          <w:sz w:val="24"/>
          <w:szCs w:val="24"/>
        </w:rPr>
        <w:t xml:space="preserve"> </w:t>
      </w:r>
      <w:r w:rsidR="000A4AA0">
        <w:rPr>
          <w:rFonts w:ascii="Times New Roman" w:hAnsi="Times New Roman" w:cs="Times New Roman"/>
          <w:bCs/>
          <w:iCs/>
          <w:sz w:val="24"/>
          <w:szCs w:val="24"/>
        </w:rPr>
        <w:t>dodáva alebo distribuuje prevádzkovateľ</w:t>
      </w:r>
      <w:r w:rsidR="000A4AA0" w:rsidRPr="000A4AA0">
        <w:rPr>
          <w:rFonts w:ascii="Times New Roman" w:hAnsi="Times New Roman" w:cs="Times New Roman"/>
          <w:bCs/>
          <w:iCs/>
          <w:sz w:val="24"/>
          <w:szCs w:val="24"/>
        </w:rPr>
        <w:t xml:space="preserve"> potravinárskeho podniku</w:t>
      </w:r>
      <w:r w:rsidR="000A4AA0" w:rsidRPr="000A4AA0">
        <w:rPr>
          <w:rFonts w:ascii="Times New Roman" w:eastAsia="Calibri" w:hAnsi="Times New Roman" w:cs="Times New Roman"/>
          <w:bCs/>
          <w:iCs/>
          <w:color w:val="000000"/>
          <w:sz w:val="24"/>
          <w:szCs w:val="24"/>
        </w:rPr>
        <w:t xml:space="preserve"> </w:t>
      </w:r>
      <w:r w:rsidR="00BC1382" w:rsidRPr="00BC1382">
        <w:rPr>
          <w:rFonts w:ascii="Times New Roman" w:hAnsi="Times New Roman" w:cs="Times New Roman"/>
          <w:bCs/>
          <w:iCs/>
          <w:sz w:val="24"/>
          <w:szCs w:val="24"/>
        </w:rPr>
        <w:t>podľa čl. 3 ods. 3 nariadenia (ES) č. 178/2002</w:t>
      </w:r>
      <w:r w:rsidR="00BC1382" w:rsidRPr="00BC1382">
        <w:rPr>
          <w:rFonts w:ascii="Times New Roman" w:eastAsia="Calibri" w:hAnsi="Times New Roman" w:cs="Times New Roman"/>
          <w:bCs/>
          <w:color w:val="000000"/>
          <w:sz w:val="24"/>
          <w:szCs w:val="24"/>
        </w:rPr>
        <w:t xml:space="preserve"> </w:t>
      </w:r>
      <w:r w:rsidR="00BC1382" w:rsidRPr="00BC1382">
        <w:rPr>
          <w:rFonts w:ascii="Times New Roman" w:hAnsi="Times New Roman" w:cs="Times New Roman"/>
          <w:bCs/>
          <w:iCs/>
          <w:sz w:val="24"/>
          <w:szCs w:val="24"/>
        </w:rPr>
        <w:t xml:space="preserve">Európskeho parlamentu a Rady z 28. januára 2002, ktorým sa ustanovujú všeobecné zásady a požiadavky potravinového práva, zriaďuje Európsky úrad pre bezpečnosť potravín a stanovujú postupy v záležitostiach bezpečnosti potravín </w:t>
      </w:r>
      <w:r w:rsidR="00BC1382" w:rsidRPr="00BC1382">
        <w:rPr>
          <w:rFonts w:ascii="Times New Roman" w:hAnsi="Times New Roman" w:cs="Times New Roman" w:hint="eastAsia"/>
          <w:bCs/>
          <w:iCs/>
          <w:sz w:val="24"/>
          <w:szCs w:val="24"/>
        </w:rPr>
        <w:t>(Ú. v. ES L 031 1.2.2002)</w:t>
      </w:r>
      <w:r w:rsidR="000A4AA0" w:rsidRPr="00BC1382">
        <w:rPr>
          <w:rFonts w:ascii="Times New Roman" w:hAnsi="Times New Roman" w:cs="Times New Roman"/>
          <w:bCs/>
          <w:iCs/>
          <w:sz w:val="24"/>
          <w:szCs w:val="24"/>
        </w:rPr>
        <w:t xml:space="preserve">, ktorého prevádzkareň </w:t>
      </w:r>
      <w:r w:rsidR="00BC1382" w:rsidRPr="00BC1382">
        <w:rPr>
          <w:rFonts w:ascii="Times New Roman" w:hAnsi="Times New Roman" w:cs="Times New Roman"/>
          <w:bCs/>
          <w:iCs/>
          <w:sz w:val="24"/>
          <w:szCs w:val="24"/>
        </w:rPr>
        <w:t xml:space="preserve">podľa čl. 2 ods. 1 písm. c) nariadenia Európskeho parlamentu a Rady (ES) č. 852/2004 z 29. apríla 2004 o hygiene potravín </w:t>
      </w:r>
      <w:r w:rsidR="00BC1382" w:rsidRPr="00BC1382">
        <w:rPr>
          <w:rFonts w:ascii="Times New Roman" w:hAnsi="Times New Roman" w:cs="Times New Roman" w:hint="eastAsia"/>
          <w:bCs/>
          <w:iCs/>
          <w:sz w:val="24"/>
          <w:szCs w:val="24"/>
        </w:rPr>
        <w:t>(Ú. v. ES L 139 30.4.2004)</w:t>
      </w:r>
      <w:r w:rsidR="00BC1382" w:rsidRPr="00BC1382">
        <w:rPr>
          <w:rFonts w:ascii="Times New Roman" w:hAnsi="Times New Roman" w:cs="Times New Roman"/>
          <w:bCs/>
          <w:iCs/>
          <w:sz w:val="24"/>
          <w:szCs w:val="24"/>
        </w:rPr>
        <w:t xml:space="preserve"> </w:t>
      </w:r>
      <w:r w:rsidR="000A4AA0" w:rsidRPr="00BC1382">
        <w:rPr>
          <w:rFonts w:ascii="Times New Roman" w:hAnsi="Times New Roman" w:cs="Times New Roman"/>
          <w:bCs/>
          <w:iCs/>
          <w:sz w:val="24"/>
          <w:szCs w:val="24"/>
        </w:rPr>
        <w:t>je</w:t>
      </w:r>
      <w:r w:rsidR="000A4AA0" w:rsidRPr="000A4AA0">
        <w:rPr>
          <w:rFonts w:ascii="Times New Roman" w:hAnsi="Times New Roman" w:cs="Times New Roman"/>
          <w:bCs/>
          <w:iCs/>
          <w:sz w:val="24"/>
          <w:szCs w:val="24"/>
        </w:rPr>
        <w:t xml:space="preserve"> registrovaná regionálnou veterinárnou a potravinovou správou</w:t>
      </w:r>
      <w:r w:rsidR="007C49A2">
        <w:rPr>
          <w:rFonts w:ascii="Times New Roman" w:hAnsi="Times New Roman" w:cs="Times New Roman"/>
          <w:bCs/>
          <w:iCs/>
          <w:sz w:val="24"/>
          <w:szCs w:val="24"/>
        </w:rPr>
        <w:t xml:space="preserve"> </w:t>
      </w:r>
      <w:r w:rsidR="00C01780">
        <w:rPr>
          <w:rFonts w:ascii="Times New Roman" w:hAnsi="Times New Roman" w:cs="Times New Roman"/>
          <w:bCs/>
          <w:iCs/>
          <w:sz w:val="24"/>
          <w:szCs w:val="24"/>
        </w:rPr>
        <w:t>na činnosti zahŕňajúce produkci</w:t>
      </w:r>
      <w:r w:rsidR="00C22489">
        <w:rPr>
          <w:rFonts w:ascii="Times New Roman" w:hAnsi="Times New Roman" w:cs="Times New Roman"/>
          <w:bCs/>
          <w:iCs/>
          <w:sz w:val="24"/>
          <w:szCs w:val="24"/>
        </w:rPr>
        <w:t>u</w:t>
      </w:r>
      <w:r w:rsidR="00C01780">
        <w:rPr>
          <w:rFonts w:ascii="Times New Roman" w:hAnsi="Times New Roman" w:cs="Times New Roman"/>
          <w:bCs/>
          <w:iCs/>
          <w:sz w:val="24"/>
          <w:szCs w:val="24"/>
        </w:rPr>
        <w:t xml:space="preserve"> včelárskych výrobkov </w:t>
      </w:r>
      <w:r w:rsidR="007C49A2" w:rsidRPr="007C49A2">
        <w:rPr>
          <w:rFonts w:ascii="Times New Roman" w:hAnsi="Times New Roman" w:cs="Times New Roman"/>
          <w:bCs/>
          <w:iCs/>
          <w:sz w:val="24"/>
          <w:szCs w:val="24"/>
        </w:rPr>
        <w:t>(ďalej len „</w:t>
      </w:r>
      <w:r w:rsidR="007C49A2">
        <w:rPr>
          <w:rFonts w:ascii="Times New Roman" w:hAnsi="Times New Roman" w:cs="Times New Roman"/>
          <w:bCs/>
          <w:iCs/>
          <w:sz w:val="24"/>
          <w:szCs w:val="24"/>
        </w:rPr>
        <w:t>prevádzkovateľ potravinárskeho podniku</w:t>
      </w:r>
      <w:r w:rsidR="007C49A2" w:rsidRPr="007C49A2">
        <w:rPr>
          <w:rFonts w:ascii="Times New Roman" w:hAnsi="Times New Roman" w:cs="Times New Roman"/>
          <w:bCs/>
          <w:iCs/>
          <w:sz w:val="24"/>
          <w:szCs w:val="24"/>
        </w:rPr>
        <w:t>“)</w:t>
      </w:r>
      <w:r w:rsidR="00BC1382">
        <w:rPr>
          <w:rFonts w:ascii="Times New Roman" w:hAnsi="Times New Roman" w:cs="Times New Roman"/>
          <w:bCs/>
          <w:iCs/>
          <w:sz w:val="24"/>
          <w:szCs w:val="24"/>
        </w:rPr>
        <w:t>.</w:t>
      </w:r>
    </w:p>
    <w:p w:rsidR="00495CAD" w:rsidRDefault="00495CAD" w:rsidP="00805904">
      <w:pPr>
        <w:widowControl w:val="0"/>
        <w:spacing w:after="0" w:line="240" w:lineRule="auto"/>
        <w:jc w:val="both"/>
        <w:rPr>
          <w:rFonts w:ascii="Times New Roman" w:hAnsi="Times New Roman" w:cs="Times New Roman"/>
          <w:bCs/>
          <w:iCs/>
          <w:sz w:val="24"/>
          <w:szCs w:val="24"/>
        </w:rPr>
      </w:pPr>
    </w:p>
    <w:p w:rsidR="00495CAD" w:rsidRPr="006C6F1D" w:rsidRDefault="005640CB" w:rsidP="00805904">
      <w:pPr>
        <w:widowControl w:val="0"/>
        <w:spacing w:after="0" w:line="240" w:lineRule="auto"/>
        <w:jc w:val="both"/>
        <w:rPr>
          <w:rFonts w:ascii="Times New Roman" w:hAnsi="Times New Roman" w:cs="Times New Roman"/>
          <w:b/>
          <w:bCs/>
          <w:iCs/>
          <w:sz w:val="24"/>
          <w:szCs w:val="24"/>
        </w:rPr>
      </w:pPr>
      <w:r w:rsidRPr="006C6F1D">
        <w:rPr>
          <w:rFonts w:ascii="Times New Roman" w:hAnsi="Times New Roman" w:cs="Times New Roman"/>
          <w:b/>
          <w:bCs/>
          <w:iCs/>
          <w:sz w:val="24"/>
          <w:szCs w:val="24"/>
        </w:rPr>
        <w:t>K bodu 9</w:t>
      </w:r>
    </w:p>
    <w:p w:rsidR="005640CB" w:rsidRDefault="005640CB" w:rsidP="00805904">
      <w:pPr>
        <w:widowControl w:val="0"/>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r>
      <w:r w:rsidR="003943FF">
        <w:rPr>
          <w:rFonts w:ascii="Times New Roman" w:hAnsi="Times New Roman" w:cs="Times New Roman"/>
          <w:bCs/>
          <w:iCs/>
          <w:sz w:val="24"/>
          <w:szCs w:val="24"/>
        </w:rPr>
        <w:t>V</w:t>
      </w:r>
      <w:r w:rsidR="00FC49E4">
        <w:rPr>
          <w:rFonts w:ascii="Times New Roman" w:hAnsi="Times New Roman" w:cs="Times New Roman"/>
          <w:bCs/>
          <w:iCs/>
          <w:sz w:val="24"/>
          <w:szCs w:val="24"/>
        </w:rPr>
        <w:t> </w:t>
      </w:r>
      <w:r w:rsidR="003943FF">
        <w:rPr>
          <w:rFonts w:ascii="Times New Roman" w:hAnsi="Times New Roman" w:cs="Times New Roman"/>
          <w:bCs/>
          <w:iCs/>
          <w:sz w:val="24"/>
          <w:szCs w:val="24"/>
        </w:rPr>
        <w:t>súvislos</w:t>
      </w:r>
      <w:r w:rsidR="00FC49E4">
        <w:rPr>
          <w:rFonts w:ascii="Times New Roman" w:hAnsi="Times New Roman" w:cs="Times New Roman"/>
          <w:bCs/>
          <w:iCs/>
          <w:sz w:val="24"/>
          <w:szCs w:val="24"/>
        </w:rPr>
        <w:t xml:space="preserve">ti </w:t>
      </w:r>
      <w:r w:rsidR="003943FF">
        <w:rPr>
          <w:rFonts w:ascii="Times New Roman" w:hAnsi="Times New Roman" w:cs="Times New Roman"/>
          <w:bCs/>
          <w:iCs/>
          <w:sz w:val="24"/>
          <w:szCs w:val="24"/>
        </w:rPr>
        <w:t>s</w:t>
      </w:r>
      <w:r w:rsidR="00B57AA7">
        <w:rPr>
          <w:rFonts w:ascii="Times New Roman" w:hAnsi="Times New Roman" w:cs="Times New Roman"/>
          <w:bCs/>
          <w:iCs/>
          <w:sz w:val="24"/>
          <w:szCs w:val="24"/>
        </w:rPr>
        <w:t xml:space="preserve"> výpadkom </w:t>
      </w:r>
      <w:r w:rsidR="00FC49E4" w:rsidRPr="00FC49E4">
        <w:rPr>
          <w:rFonts w:ascii="Times New Roman" w:hAnsi="Times New Roman" w:cs="Times New Roman"/>
          <w:bCs/>
          <w:iCs/>
          <w:sz w:val="24"/>
          <w:szCs w:val="24"/>
        </w:rPr>
        <w:t>ovocn</w:t>
      </w:r>
      <w:r w:rsidR="00FC49E4">
        <w:rPr>
          <w:rFonts w:ascii="Times New Roman" w:hAnsi="Times New Roman" w:cs="Times New Roman"/>
          <w:bCs/>
          <w:iCs/>
          <w:sz w:val="24"/>
          <w:szCs w:val="24"/>
        </w:rPr>
        <w:t>ého</w:t>
      </w:r>
      <w:r w:rsidR="00FC49E4" w:rsidRPr="00FC49E4">
        <w:rPr>
          <w:rFonts w:ascii="Times New Roman" w:hAnsi="Times New Roman" w:cs="Times New Roman"/>
          <w:bCs/>
          <w:iCs/>
          <w:sz w:val="24"/>
          <w:szCs w:val="24"/>
        </w:rPr>
        <w:t xml:space="preserve"> pyré uveden</w:t>
      </w:r>
      <w:r w:rsidR="00FC49E4">
        <w:rPr>
          <w:rFonts w:ascii="Times New Roman" w:hAnsi="Times New Roman" w:cs="Times New Roman"/>
          <w:bCs/>
          <w:iCs/>
          <w:sz w:val="24"/>
          <w:szCs w:val="24"/>
        </w:rPr>
        <w:t>ého</w:t>
      </w:r>
      <w:r w:rsidR="00FC49E4" w:rsidRPr="00FC49E4">
        <w:rPr>
          <w:rFonts w:ascii="Times New Roman" w:hAnsi="Times New Roman" w:cs="Times New Roman"/>
          <w:bCs/>
          <w:iCs/>
          <w:sz w:val="24"/>
          <w:szCs w:val="24"/>
        </w:rPr>
        <w:t xml:space="preserve"> v riadku tabuľky uvedenej v časti X prílohy I k nariadeniu (EÚ) č. 1308/2013 v platnom znení, označenom kódom položky nomenklatúry tovaru stanovenej Európskou komisiou ex 20 07 (ďalej len „ovocné pyré“)</w:t>
      </w:r>
      <w:r w:rsidR="00FC49E4">
        <w:rPr>
          <w:rFonts w:ascii="Times New Roman" w:hAnsi="Times New Roman" w:cs="Times New Roman"/>
          <w:bCs/>
          <w:iCs/>
          <w:sz w:val="24"/>
          <w:szCs w:val="24"/>
        </w:rPr>
        <w:t>, v balení o veľkosti 115 g, zo zoznamu ovocia a zeleniny, na dodávanie alebo distribúciu výlučne ktorého možno poskytovať pomoc, sa patrične upravuje aj ustanovenie právnych fikcií na dodávanie alebo distribúciu ovocného pyré v baleniach, na dodávanie alebo distribúciu ktorých novelizovaným nariadením vlády v znení neskorších predpisov v znení navrhovaného nariadenia vlády nie sú ustanovené paušálne výšky pomoci.</w:t>
      </w:r>
    </w:p>
    <w:p w:rsidR="00FC49E4" w:rsidRDefault="00FC49E4" w:rsidP="00805904">
      <w:pPr>
        <w:widowControl w:val="0"/>
        <w:spacing w:after="0" w:line="240" w:lineRule="auto"/>
        <w:jc w:val="both"/>
        <w:rPr>
          <w:rFonts w:ascii="Times New Roman" w:hAnsi="Times New Roman" w:cs="Times New Roman"/>
          <w:bCs/>
          <w:iCs/>
          <w:sz w:val="24"/>
          <w:szCs w:val="24"/>
        </w:rPr>
      </w:pPr>
    </w:p>
    <w:p w:rsidR="00FC49E4" w:rsidRPr="00FC49E4" w:rsidRDefault="00FC49E4" w:rsidP="00805904">
      <w:pPr>
        <w:widowControl w:val="0"/>
        <w:spacing w:after="0" w:line="240" w:lineRule="auto"/>
        <w:jc w:val="both"/>
        <w:rPr>
          <w:rFonts w:ascii="Times New Roman" w:hAnsi="Times New Roman" w:cs="Times New Roman"/>
          <w:b/>
          <w:bCs/>
          <w:iCs/>
          <w:sz w:val="24"/>
          <w:szCs w:val="24"/>
        </w:rPr>
      </w:pPr>
      <w:r w:rsidRPr="00FC49E4">
        <w:rPr>
          <w:rFonts w:ascii="Times New Roman" w:hAnsi="Times New Roman" w:cs="Times New Roman"/>
          <w:b/>
          <w:bCs/>
          <w:iCs/>
          <w:sz w:val="24"/>
          <w:szCs w:val="24"/>
        </w:rPr>
        <w:t>K </w:t>
      </w:r>
      <w:r w:rsidR="006C3BFE">
        <w:rPr>
          <w:rFonts w:ascii="Times New Roman" w:hAnsi="Times New Roman" w:cs="Times New Roman"/>
          <w:b/>
          <w:bCs/>
          <w:iCs/>
          <w:sz w:val="24"/>
          <w:szCs w:val="24"/>
        </w:rPr>
        <w:t>bodom</w:t>
      </w:r>
      <w:r w:rsidRPr="00FC49E4">
        <w:rPr>
          <w:rFonts w:ascii="Times New Roman" w:hAnsi="Times New Roman" w:cs="Times New Roman"/>
          <w:b/>
          <w:bCs/>
          <w:iCs/>
          <w:sz w:val="24"/>
          <w:szCs w:val="24"/>
        </w:rPr>
        <w:t> 10</w:t>
      </w:r>
      <w:r w:rsidR="0002399B">
        <w:rPr>
          <w:rFonts w:ascii="Times New Roman" w:hAnsi="Times New Roman" w:cs="Times New Roman"/>
          <w:b/>
          <w:bCs/>
          <w:iCs/>
          <w:sz w:val="24"/>
          <w:szCs w:val="24"/>
        </w:rPr>
        <w:t xml:space="preserve"> a 12</w:t>
      </w:r>
    </w:p>
    <w:p w:rsidR="00FC49E4" w:rsidRDefault="00FC49E4" w:rsidP="00805904">
      <w:pPr>
        <w:widowControl w:val="0"/>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r>
      <w:r w:rsidR="0002399B">
        <w:rPr>
          <w:rFonts w:ascii="Times New Roman" w:hAnsi="Times New Roman" w:cs="Times New Roman"/>
          <w:bCs/>
          <w:iCs/>
          <w:sz w:val="24"/>
          <w:szCs w:val="24"/>
        </w:rPr>
        <w:t xml:space="preserve">Ustanovuje sa, že </w:t>
      </w:r>
      <w:r w:rsidR="006C3BFE">
        <w:rPr>
          <w:rFonts w:ascii="Times New Roman" w:hAnsi="Times New Roman" w:cs="Times New Roman"/>
          <w:bCs/>
          <w:iCs/>
          <w:sz w:val="24"/>
          <w:szCs w:val="24"/>
        </w:rPr>
        <w:t xml:space="preserve">všeobecné schválenie poskytovania pomoci na zabezpečovanie slovenských sprievodných opatrení sa nevzťahuje na zabezpečovanie slovenských sprievodných opatrení </w:t>
      </w:r>
      <w:r w:rsidR="006C3BFE" w:rsidRPr="006C3BFE">
        <w:rPr>
          <w:rFonts w:ascii="Times New Roman" w:hAnsi="Times New Roman" w:cs="Times New Roman"/>
          <w:bCs/>
          <w:iCs/>
          <w:sz w:val="24"/>
          <w:szCs w:val="24"/>
        </w:rPr>
        <w:t>prepojených s cieľom školského programu zvyšovať konzumáciu včelárskych výrobkov</w:t>
      </w:r>
      <w:r w:rsidR="005051F9">
        <w:rPr>
          <w:rFonts w:ascii="Times New Roman" w:hAnsi="Times New Roman" w:cs="Times New Roman"/>
          <w:bCs/>
          <w:iCs/>
          <w:sz w:val="24"/>
          <w:szCs w:val="24"/>
        </w:rPr>
        <w:t xml:space="preserve">, a že na prijímanie pomoci na zabezpečovanie tohto typu slovenských sprievodných opatrení musí byť žiadateľ schválený osobitne. To samozrejme nevylučuje možnosť schváliť tú istú osobu na poskytovanie pomoci </w:t>
      </w:r>
      <w:r w:rsidR="005051F9" w:rsidRPr="005051F9">
        <w:rPr>
          <w:rFonts w:ascii="Times New Roman" w:hAnsi="Times New Roman" w:cs="Times New Roman"/>
          <w:bCs/>
          <w:iCs/>
          <w:sz w:val="24"/>
          <w:szCs w:val="24"/>
        </w:rPr>
        <w:t>na zabezpečovanie slovenských sprievodných opatrení</w:t>
      </w:r>
      <w:r w:rsidR="005051F9">
        <w:rPr>
          <w:rFonts w:ascii="Times New Roman" w:hAnsi="Times New Roman" w:cs="Times New Roman"/>
          <w:bCs/>
          <w:iCs/>
          <w:sz w:val="24"/>
          <w:szCs w:val="24"/>
        </w:rPr>
        <w:t xml:space="preserve"> všeobecne, a</w:t>
      </w:r>
      <w:r w:rsidR="00775B1D">
        <w:rPr>
          <w:rFonts w:ascii="Times New Roman" w:hAnsi="Times New Roman" w:cs="Times New Roman"/>
          <w:bCs/>
          <w:iCs/>
          <w:sz w:val="24"/>
          <w:szCs w:val="24"/>
        </w:rPr>
        <w:t xml:space="preserve"> zároveň ju schváliť </w:t>
      </w:r>
      <w:r w:rsidR="005051F9">
        <w:rPr>
          <w:rFonts w:ascii="Times New Roman" w:hAnsi="Times New Roman" w:cs="Times New Roman"/>
          <w:bCs/>
          <w:iCs/>
          <w:sz w:val="24"/>
          <w:szCs w:val="24"/>
        </w:rPr>
        <w:t>na </w:t>
      </w:r>
      <w:r w:rsidR="005051F9" w:rsidRPr="005051F9">
        <w:rPr>
          <w:rFonts w:ascii="Times New Roman" w:hAnsi="Times New Roman" w:cs="Times New Roman"/>
          <w:bCs/>
          <w:iCs/>
          <w:sz w:val="24"/>
          <w:szCs w:val="24"/>
        </w:rPr>
        <w:t>poskytovanie pomoci na zabezpečovanie slovenských sprievodných opatrení prepojených s cieľom školského programu zvyšovať konzumáciu včelárskych výrobkov</w:t>
      </w:r>
      <w:r w:rsidR="005051F9">
        <w:rPr>
          <w:rFonts w:ascii="Times New Roman" w:hAnsi="Times New Roman" w:cs="Times New Roman"/>
          <w:bCs/>
          <w:iCs/>
          <w:sz w:val="24"/>
          <w:szCs w:val="24"/>
        </w:rPr>
        <w:t xml:space="preserve">, jedným </w:t>
      </w:r>
      <w:r w:rsidR="00775B1D">
        <w:rPr>
          <w:rFonts w:ascii="Times New Roman" w:hAnsi="Times New Roman" w:cs="Times New Roman"/>
          <w:bCs/>
          <w:iCs/>
          <w:sz w:val="24"/>
          <w:szCs w:val="24"/>
        </w:rPr>
        <w:t xml:space="preserve">a tým istým </w:t>
      </w:r>
      <w:r w:rsidR="005051F9">
        <w:rPr>
          <w:rFonts w:ascii="Times New Roman" w:hAnsi="Times New Roman" w:cs="Times New Roman"/>
          <w:bCs/>
          <w:iCs/>
          <w:sz w:val="24"/>
          <w:szCs w:val="24"/>
        </w:rPr>
        <w:t>rozhodnutím, avšak v takom prípade musí byť toto schválenie poskytovania</w:t>
      </w:r>
      <w:r w:rsidR="005051F9" w:rsidRPr="005051F9">
        <w:rPr>
          <w:rFonts w:ascii="Times New Roman" w:hAnsi="Times New Roman" w:cs="Times New Roman"/>
          <w:bCs/>
          <w:iCs/>
          <w:sz w:val="24"/>
          <w:szCs w:val="24"/>
        </w:rPr>
        <w:t xml:space="preserve"> pomoci na zabezpečovanie slovenských sprievodných opatrení prepojených s cieľom školského programu zvyšovať konzumáciu včelárskych výrobkov</w:t>
      </w:r>
      <w:r w:rsidR="005051F9">
        <w:rPr>
          <w:rFonts w:ascii="Times New Roman" w:hAnsi="Times New Roman" w:cs="Times New Roman"/>
          <w:bCs/>
          <w:iCs/>
          <w:sz w:val="24"/>
          <w:szCs w:val="24"/>
        </w:rPr>
        <w:t xml:space="preserve"> vo výroku tohto rozhodnutia explicitne vyjadrené.</w:t>
      </w:r>
      <w:r w:rsidR="00CC6EEF">
        <w:rPr>
          <w:rFonts w:ascii="Times New Roman" w:hAnsi="Times New Roman" w:cs="Times New Roman"/>
          <w:bCs/>
          <w:iCs/>
          <w:sz w:val="24"/>
          <w:szCs w:val="24"/>
        </w:rPr>
        <w:t xml:space="preserve"> Vzhľadom na špecifickosť tohto schválenia sa vyžaduje, aby žiadateľ už vo svojej žiadosti o schválenie poskytnutia pomoci </w:t>
      </w:r>
      <w:r w:rsidR="00CC6EEF" w:rsidRPr="00CC6EEF">
        <w:rPr>
          <w:rFonts w:ascii="Times New Roman" w:hAnsi="Times New Roman" w:cs="Times New Roman"/>
          <w:bCs/>
          <w:iCs/>
          <w:sz w:val="24"/>
          <w:szCs w:val="24"/>
        </w:rPr>
        <w:t>na zabezpečovanie slovenských sprievodných opatrení</w:t>
      </w:r>
      <w:r w:rsidR="00CC6EEF">
        <w:rPr>
          <w:rFonts w:ascii="Times New Roman" w:hAnsi="Times New Roman" w:cs="Times New Roman"/>
          <w:bCs/>
          <w:iCs/>
          <w:sz w:val="24"/>
          <w:szCs w:val="24"/>
        </w:rPr>
        <w:t xml:space="preserve"> uviedol, či žiada aj </w:t>
      </w:r>
      <w:r w:rsidR="00CC6EEF" w:rsidRPr="00CC6EEF">
        <w:rPr>
          <w:rFonts w:ascii="Times New Roman" w:hAnsi="Times New Roman" w:cs="Times New Roman"/>
          <w:bCs/>
          <w:iCs/>
          <w:sz w:val="24"/>
          <w:szCs w:val="24"/>
        </w:rPr>
        <w:t>o schválenie poskytnutia pomoci na zabezpečovanie slovenských sprievodných opatrení prepojených s cieľom školského programu zvyšovať konzumáciu včelárskych výrobkov</w:t>
      </w:r>
      <w:r w:rsidR="00CC6EEF">
        <w:rPr>
          <w:rFonts w:ascii="Times New Roman" w:hAnsi="Times New Roman" w:cs="Times New Roman"/>
          <w:bCs/>
          <w:iCs/>
          <w:sz w:val="24"/>
          <w:szCs w:val="24"/>
        </w:rPr>
        <w:t>.</w:t>
      </w:r>
    </w:p>
    <w:p w:rsidR="00CC6EEF" w:rsidRDefault="00CC6EEF" w:rsidP="00805904">
      <w:pPr>
        <w:widowControl w:val="0"/>
        <w:spacing w:after="0" w:line="240" w:lineRule="auto"/>
        <w:jc w:val="both"/>
        <w:rPr>
          <w:rFonts w:ascii="Times New Roman" w:hAnsi="Times New Roman" w:cs="Times New Roman"/>
          <w:bCs/>
          <w:iCs/>
          <w:sz w:val="24"/>
          <w:szCs w:val="24"/>
        </w:rPr>
      </w:pPr>
    </w:p>
    <w:p w:rsidR="00CC6EEF" w:rsidRPr="00AE1F6E" w:rsidRDefault="00CC6EEF" w:rsidP="00805904">
      <w:pPr>
        <w:widowControl w:val="0"/>
        <w:spacing w:after="0" w:line="240" w:lineRule="auto"/>
        <w:jc w:val="both"/>
        <w:rPr>
          <w:rFonts w:ascii="Times New Roman" w:hAnsi="Times New Roman" w:cs="Times New Roman"/>
          <w:b/>
          <w:bCs/>
          <w:iCs/>
          <w:sz w:val="24"/>
          <w:szCs w:val="24"/>
        </w:rPr>
      </w:pPr>
      <w:r w:rsidRPr="00AE1F6E">
        <w:rPr>
          <w:rFonts w:ascii="Times New Roman" w:hAnsi="Times New Roman" w:cs="Times New Roman"/>
          <w:b/>
          <w:bCs/>
          <w:iCs/>
          <w:sz w:val="24"/>
          <w:szCs w:val="24"/>
        </w:rPr>
        <w:t>K</w:t>
      </w:r>
      <w:r w:rsidR="00AE1F6E" w:rsidRPr="00AE1F6E">
        <w:rPr>
          <w:rFonts w:ascii="Times New Roman" w:hAnsi="Times New Roman" w:cs="Times New Roman"/>
          <w:b/>
          <w:bCs/>
          <w:iCs/>
          <w:sz w:val="24"/>
          <w:szCs w:val="24"/>
        </w:rPr>
        <w:t> </w:t>
      </w:r>
      <w:r w:rsidR="00D624FD">
        <w:rPr>
          <w:rFonts w:ascii="Times New Roman" w:hAnsi="Times New Roman" w:cs="Times New Roman"/>
          <w:b/>
          <w:bCs/>
          <w:iCs/>
          <w:sz w:val="24"/>
          <w:szCs w:val="24"/>
        </w:rPr>
        <w:t>bodom</w:t>
      </w:r>
      <w:r w:rsidR="00AE1F6E" w:rsidRPr="00AE1F6E">
        <w:rPr>
          <w:rFonts w:ascii="Times New Roman" w:hAnsi="Times New Roman" w:cs="Times New Roman"/>
          <w:b/>
          <w:bCs/>
          <w:iCs/>
          <w:sz w:val="24"/>
          <w:szCs w:val="24"/>
        </w:rPr>
        <w:t> </w:t>
      </w:r>
      <w:r w:rsidR="00927B09">
        <w:rPr>
          <w:rFonts w:ascii="Times New Roman" w:hAnsi="Times New Roman" w:cs="Times New Roman"/>
          <w:b/>
          <w:bCs/>
          <w:iCs/>
          <w:sz w:val="24"/>
          <w:szCs w:val="24"/>
        </w:rPr>
        <w:t>14</w:t>
      </w:r>
      <w:r w:rsidR="00103A12">
        <w:rPr>
          <w:rFonts w:ascii="Times New Roman" w:hAnsi="Times New Roman" w:cs="Times New Roman"/>
          <w:b/>
          <w:bCs/>
          <w:iCs/>
          <w:sz w:val="24"/>
          <w:szCs w:val="24"/>
        </w:rPr>
        <w:t xml:space="preserve"> a</w:t>
      </w:r>
      <w:r w:rsidR="00D624FD">
        <w:rPr>
          <w:rFonts w:ascii="Times New Roman" w:hAnsi="Times New Roman" w:cs="Times New Roman"/>
          <w:b/>
          <w:bCs/>
          <w:iCs/>
          <w:sz w:val="24"/>
          <w:szCs w:val="24"/>
        </w:rPr>
        <w:t xml:space="preserve"> 3</w:t>
      </w:r>
      <w:r w:rsidR="005C0115">
        <w:rPr>
          <w:rFonts w:ascii="Times New Roman" w:hAnsi="Times New Roman" w:cs="Times New Roman"/>
          <w:b/>
          <w:bCs/>
          <w:iCs/>
          <w:sz w:val="24"/>
          <w:szCs w:val="24"/>
        </w:rPr>
        <w:t>5</w:t>
      </w:r>
    </w:p>
    <w:p w:rsidR="00AE1F6E" w:rsidRDefault="00AE1F6E" w:rsidP="00805904">
      <w:pPr>
        <w:widowControl w:val="0"/>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r>
      <w:r w:rsidR="00D93E60" w:rsidRPr="00D93E60">
        <w:rPr>
          <w:rFonts w:ascii="Times New Roman" w:hAnsi="Times New Roman" w:cs="Times New Roman"/>
          <w:bCs/>
          <w:iCs/>
          <w:sz w:val="24"/>
          <w:szCs w:val="24"/>
        </w:rPr>
        <w:t>V súvislosti so zaradením školských včelárskych výrobkov do slovenských sprievodných opatrení</w:t>
      </w:r>
      <w:r w:rsidR="00D93E60">
        <w:rPr>
          <w:rFonts w:ascii="Times New Roman" w:hAnsi="Times New Roman" w:cs="Times New Roman"/>
          <w:bCs/>
          <w:iCs/>
          <w:sz w:val="24"/>
          <w:szCs w:val="24"/>
        </w:rPr>
        <w:t xml:space="preserve"> sa do relevantných ustanovení dopĺňajú aj slovenské sprievodné opatrenia </w:t>
      </w:r>
      <w:r w:rsidR="00D93E60" w:rsidRPr="00D93E60">
        <w:rPr>
          <w:rFonts w:ascii="Times New Roman" w:hAnsi="Times New Roman" w:cs="Times New Roman"/>
          <w:bCs/>
          <w:iCs/>
          <w:sz w:val="24"/>
          <w:szCs w:val="24"/>
        </w:rPr>
        <w:t>prepojen</w:t>
      </w:r>
      <w:r w:rsidR="00D93E60">
        <w:rPr>
          <w:rFonts w:ascii="Times New Roman" w:hAnsi="Times New Roman" w:cs="Times New Roman"/>
          <w:bCs/>
          <w:iCs/>
          <w:sz w:val="24"/>
          <w:szCs w:val="24"/>
        </w:rPr>
        <w:t>é</w:t>
      </w:r>
      <w:r w:rsidR="00D93E60" w:rsidRPr="00D93E60">
        <w:rPr>
          <w:rFonts w:ascii="Times New Roman" w:hAnsi="Times New Roman" w:cs="Times New Roman"/>
          <w:bCs/>
          <w:iCs/>
          <w:sz w:val="24"/>
          <w:szCs w:val="24"/>
        </w:rPr>
        <w:t xml:space="preserve"> s cieľom školského programu zvyšovať konzumáciu včelárskych výrobkov</w:t>
      </w:r>
      <w:r w:rsidR="00D93E60">
        <w:rPr>
          <w:rFonts w:ascii="Times New Roman" w:hAnsi="Times New Roman" w:cs="Times New Roman"/>
          <w:bCs/>
          <w:iCs/>
          <w:sz w:val="24"/>
          <w:szCs w:val="24"/>
        </w:rPr>
        <w:t>.</w:t>
      </w:r>
    </w:p>
    <w:p w:rsidR="00D93E60" w:rsidRDefault="00D93E60" w:rsidP="00805904">
      <w:pPr>
        <w:widowControl w:val="0"/>
        <w:spacing w:after="0" w:line="240" w:lineRule="auto"/>
        <w:jc w:val="both"/>
        <w:rPr>
          <w:rFonts w:ascii="Times New Roman" w:hAnsi="Times New Roman" w:cs="Times New Roman"/>
          <w:bCs/>
          <w:iCs/>
          <w:sz w:val="24"/>
          <w:szCs w:val="24"/>
        </w:rPr>
      </w:pPr>
    </w:p>
    <w:p w:rsidR="00D93E60" w:rsidRPr="00D93E60" w:rsidRDefault="00D93E60" w:rsidP="00805904">
      <w:pPr>
        <w:widowControl w:val="0"/>
        <w:spacing w:after="0" w:line="240" w:lineRule="auto"/>
        <w:jc w:val="both"/>
        <w:rPr>
          <w:rFonts w:ascii="Times New Roman" w:hAnsi="Times New Roman" w:cs="Times New Roman"/>
          <w:b/>
          <w:bCs/>
          <w:iCs/>
          <w:sz w:val="24"/>
          <w:szCs w:val="24"/>
        </w:rPr>
      </w:pPr>
      <w:r w:rsidRPr="00D93E60">
        <w:rPr>
          <w:rFonts w:ascii="Times New Roman" w:hAnsi="Times New Roman" w:cs="Times New Roman"/>
          <w:b/>
          <w:bCs/>
          <w:iCs/>
          <w:sz w:val="24"/>
          <w:szCs w:val="24"/>
        </w:rPr>
        <w:t>K bodu 15</w:t>
      </w:r>
    </w:p>
    <w:p w:rsidR="00D93E60" w:rsidRDefault="00D93E60" w:rsidP="00805904">
      <w:pPr>
        <w:widowControl w:val="0"/>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r>
      <w:r w:rsidR="00D10A28">
        <w:rPr>
          <w:rFonts w:ascii="Times New Roman" w:hAnsi="Times New Roman" w:cs="Times New Roman"/>
          <w:bCs/>
          <w:iCs/>
          <w:sz w:val="24"/>
          <w:szCs w:val="24"/>
        </w:rPr>
        <w:t xml:space="preserve">Aktualizuje sa názov </w:t>
      </w:r>
      <w:r w:rsidR="00737800" w:rsidRPr="00737800">
        <w:rPr>
          <w:rFonts w:ascii="Times New Roman" w:hAnsi="Times New Roman" w:cs="Times New Roman"/>
          <w:bCs/>
          <w:iCs/>
          <w:sz w:val="24"/>
          <w:szCs w:val="24"/>
        </w:rPr>
        <w:t>Ministerstv</w:t>
      </w:r>
      <w:r w:rsidR="00737800">
        <w:rPr>
          <w:rFonts w:ascii="Times New Roman" w:hAnsi="Times New Roman" w:cs="Times New Roman"/>
          <w:bCs/>
          <w:iCs/>
          <w:sz w:val="24"/>
          <w:szCs w:val="24"/>
        </w:rPr>
        <w:t>a</w:t>
      </w:r>
      <w:r w:rsidR="00737800" w:rsidRPr="00737800">
        <w:rPr>
          <w:rFonts w:ascii="Times New Roman" w:hAnsi="Times New Roman" w:cs="Times New Roman"/>
          <w:bCs/>
          <w:iCs/>
          <w:sz w:val="24"/>
          <w:szCs w:val="24"/>
        </w:rPr>
        <w:t xml:space="preserve"> školstva, výskumu, vývoja a mládeže Slovenskej republiky</w:t>
      </w:r>
      <w:r w:rsidR="00997767">
        <w:rPr>
          <w:rFonts w:ascii="Times New Roman" w:hAnsi="Times New Roman" w:cs="Times New Roman"/>
          <w:bCs/>
          <w:iCs/>
          <w:sz w:val="24"/>
          <w:szCs w:val="24"/>
        </w:rPr>
        <w:t xml:space="preserve"> </w:t>
      </w:r>
      <w:r w:rsidR="00997767" w:rsidRPr="00997767">
        <w:rPr>
          <w:rFonts w:ascii="Times New Roman" w:hAnsi="Times New Roman" w:cs="Times New Roman"/>
          <w:bCs/>
          <w:iCs/>
          <w:sz w:val="24"/>
          <w:szCs w:val="24"/>
        </w:rPr>
        <w:t>(ďalej len „</w:t>
      </w:r>
      <w:r w:rsidR="00997767">
        <w:rPr>
          <w:rFonts w:ascii="Times New Roman" w:hAnsi="Times New Roman" w:cs="Times New Roman"/>
          <w:bCs/>
          <w:iCs/>
          <w:sz w:val="24"/>
          <w:szCs w:val="24"/>
        </w:rPr>
        <w:t>ministerstvo školstva</w:t>
      </w:r>
      <w:r w:rsidR="00997767" w:rsidRPr="00997767">
        <w:rPr>
          <w:rFonts w:ascii="Times New Roman" w:hAnsi="Times New Roman" w:cs="Times New Roman"/>
          <w:bCs/>
          <w:iCs/>
          <w:sz w:val="24"/>
          <w:szCs w:val="24"/>
        </w:rPr>
        <w:t>“)</w:t>
      </w:r>
      <w:r w:rsidR="00737800">
        <w:rPr>
          <w:rFonts w:ascii="Times New Roman" w:hAnsi="Times New Roman" w:cs="Times New Roman"/>
          <w:bCs/>
          <w:iCs/>
          <w:sz w:val="24"/>
          <w:szCs w:val="24"/>
        </w:rPr>
        <w:t>, ktorý bol zmenený zákonom č. 7/2024 Z</w:t>
      </w:r>
      <w:r w:rsidR="00737800" w:rsidRPr="00CF3173">
        <w:rPr>
          <w:rFonts w:ascii="Times New Roman" w:hAnsi="Times New Roman" w:cs="Times New Roman"/>
          <w:bCs/>
          <w:iCs/>
          <w:sz w:val="24"/>
          <w:szCs w:val="24"/>
        </w:rPr>
        <w:t xml:space="preserve">. z., </w:t>
      </w:r>
      <w:r w:rsidR="00CF3173" w:rsidRPr="00CF3173">
        <w:rPr>
          <w:rFonts w:ascii="Times New Roman" w:hAnsi="Times New Roman" w:cs="Times New Roman"/>
          <w:bCs/>
          <w:iCs/>
          <w:sz w:val="24"/>
          <w:szCs w:val="24"/>
        </w:rPr>
        <w:t>ktorým sa mení a dopĺňa zákon č. 575/2001 Z. z. o organizácii činnosti vlády a organizácii ústrednej štátnej správy v znení neskorších predpisov a ktorým sa menia a dopĺňajú niektoré zákony</w:t>
      </w:r>
      <w:r w:rsidR="00CF3173">
        <w:rPr>
          <w:rFonts w:ascii="Times New Roman" w:hAnsi="Times New Roman" w:cs="Times New Roman"/>
          <w:bCs/>
          <w:iCs/>
          <w:sz w:val="24"/>
          <w:szCs w:val="24"/>
        </w:rPr>
        <w:t xml:space="preserve"> z pôvodného názvu „</w:t>
      </w:r>
      <w:r w:rsidR="00CF3173" w:rsidRPr="00CF3173">
        <w:rPr>
          <w:rFonts w:ascii="Times New Roman" w:hAnsi="Times New Roman" w:cs="Times New Roman"/>
          <w:bCs/>
          <w:iCs/>
          <w:sz w:val="24"/>
          <w:szCs w:val="24"/>
        </w:rPr>
        <w:t>Ministerstvo školstva, vedy, výskumu a športu Slovenskej republiky</w:t>
      </w:r>
      <w:r w:rsidR="00CF3173">
        <w:rPr>
          <w:rFonts w:ascii="Times New Roman" w:hAnsi="Times New Roman" w:cs="Times New Roman"/>
          <w:bCs/>
          <w:iCs/>
          <w:sz w:val="24"/>
          <w:szCs w:val="24"/>
        </w:rPr>
        <w:t>“.</w:t>
      </w:r>
    </w:p>
    <w:p w:rsidR="00CF3173" w:rsidRDefault="00CF3173" w:rsidP="00805904">
      <w:pPr>
        <w:widowControl w:val="0"/>
        <w:spacing w:after="0" w:line="240" w:lineRule="auto"/>
        <w:jc w:val="both"/>
        <w:rPr>
          <w:rFonts w:ascii="Times New Roman" w:hAnsi="Times New Roman" w:cs="Times New Roman"/>
          <w:bCs/>
          <w:iCs/>
          <w:sz w:val="24"/>
          <w:szCs w:val="24"/>
        </w:rPr>
      </w:pPr>
    </w:p>
    <w:p w:rsidR="00CF3173" w:rsidRPr="00CF3173" w:rsidRDefault="00CF3173" w:rsidP="00805904">
      <w:pPr>
        <w:widowControl w:val="0"/>
        <w:spacing w:after="0" w:line="240" w:lineRule="auto"/>
        <w:jc w:val="both"/>
        <w:rPr>
          <w:rFonts w:ascii="Times New Roman" w:hAnsi="Times New Roman" w:cs="Times New Roman"/>
          <w:b/>
          <w:bCs/>
          <w:iCs/>
          <w:sz w:val="24"/>
          <w:szCs w:val="24"/>
        </w:rPr>
      </w:pPr>
      <w:r w:rsidRPr="00CF3173">
        <w:rPr>
          <w:rFonts w:ascii="Times New Roman" w:hAnsi="Times New Roman" w:cs="Times New Roman"/>
          <w:b/>
          <w:bCs/>
          <w:iCs/>
          <w:sz w:val="24"/>
          <w:szCs w:val="24"/>
        </w:rPr>
        <w:t>K bod</w:t>
      </w:r>
      <w:r w:rsidR="000C7C44">
        <w:rPr>
          <w:rFonts w:ascii="Times New Roman" w:hAnsi="Times New Roman" w:cs="Times New Roman"/>
          <w:b/>
          <w:bCs/>
          <w:iCs/>
          <w:sz w:val="24"/>
          <w:szCs w:val="24"/>
        </w:rPr>
        <w:t>om</w:t>
      </w:r>
      <w:r w:rsidRPr="00CF3173">
        <w:rPr>
          <w:rFonts w:ascii="Times New Roman" w:hAnsi="Times New Roman" w:cs="Times New Roman"/>
          <w:b/>
          <w:bCs/>
          <w:iCs/>
          <w:sz w:val="24"/>
          <w:szCs w:val="24"/>
        </w:rPr>
        <w:t> 16</w:t>
      </w:r>
      <w:r w:rsidR="000C7C44">
        <w:rPr>
          <w:rFonts w:ascii="Times New Roman" w:hAnsi="Times New Roman" w:cs="Times New Roman"/>
          <w:b/>
          <w:bCs/>
          <w:iCs/>
          <w:sz w:val="24"/>
          <w:szCs w:val="24"/>
        </w:rPr>
        <w:t xml:space="preserve">, </w:t>
      </w:r>
      <w:r w:rsidR="00870F6D">
        <w:rPr>
          <w:rFonts w:ascii="Times New Roman" w:hAnsi="Times New Roman" w:cs="Times New Roman"/>
          <w:b/>
          <w:bCs/>
          <w:iCs/>
          <w:sz w:val="24"/>
          <w:szCs w:val="24"/>
        </w:rPr>
        <w:t>3</w:t>
      </w:r>
      <w:r w:rsidR="005C0115">
        <w:rPr>
          <w:rFonts w:ascii="Times New Roman" w:hAnsi="Times New Roman" w:cs="Times New Roman"/>
          <w:b/>
          <w:bCs/>
          <w:iCs/>
          <w:sz w:val="24"/>
          <w:szCs w:val="24"/>
        </w:rPr>
        <w:t>6</w:t>
      </w:r>
      <w:r w:rsidR="000D6108">
        <w:rPr>
          <w:rFonts w:ascii="Times New Roman" w:hAnsi="Times New Roman" w:cs="Times New Roman"/>
          <w:b/>
          <w:bCs/>
          <w:iCs/>
          <w:sz w:val="24"/>
          <w:szCs w:val="24"/>
        </w:rPr>
        <w:t>, 3</w:t>
      </w:r>
      <w:r w:rsidR="005C0115">
        <w:rPr>
          <w:rFonts w:ascii="Times New Roman" w:hAnsi="Times New Roman" w:cs="Times New Roman"/>
          <w:b/>
          <w:bCs/>
          <w:iCs/>
          <w:sz w:val="24"/>
          <w:szCs w:val="24"/>
        </w:rPr>
        <w:t>7</w:t>
      </w:r>
      <w:r w:rsidR="00870F6D">
        <w:rPr>
          <w:rFonts w:ascii="Times New Roman" w:hAnsi="Times New Roman" w:cs="Times New Roman"/>
          <w:b/>
          <w:bCs/>
          <w:iCs/>
          <w:sz w:val="24"/>
          <w:szCs w:val="24"/>
        </w:rPr>
        <w:t xml:space="preserve"> a 4</w:t>
      </w:r>
      <w:r w:rsidR="00416240">
        <w:rPr>
          <w:rFonts w:ascii="Times New Roman" w:hAnsi="Times New Roman" w:cs="Times New Roman"/>
          <w:b/>
          <w:bCs/>
          <w:iCs/>
          <w:sz w:val="24"/>
          <w:szCs w:val="24"/>
        </w:rPr>
        <w:t>4</w:t>
      </w:r>
    </w:p>
    <w:p w:rsidR="00CF3173" w:rsidRDefault="00CF3173" w:rsidP="00805904">
      <w:pPr>
        <w:widowControl w:val="0"/>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r>
      <w:r w:rsidR="00EE72C3">
        <w:rPr>
          <w:rFonts w:ascii="Times New Roman" w:hAnsi="Times New Roman" w:cs="Times New Roman"/>
          <w:bCs/>
          <w:iCs/>
          <w:sz w:val="24"/>
          <w:szCs w:val="24"/>
        </w:rPr>
        <w:t>K povinnosti školy, pre ktorej deti alebo žiakov sa v príslušnom školskom roku zabezpečujú činnosti školského programu Slovenskej republiky, zverejniť informačný plagát spôsobom ustanoveným v </w:t>
      </w:r>
      <w:r w:rsidR="00EE72C3" w:rsidRPr="00EE72C3">
        <w:rPr>
          <w:rFonts w:ascii="Times New Roman" w:hAnsi="Times New Roman" w:cs="Times New Roman"/>
          <w:bCs/>
          <w:iCs/>
          <w:sz w:val="24"/>
          <w:szCs w:val="24"/>
        </w:rPr>
        <w:t>čl. 23a ods. 8 nariadenia (EÚ) č. 1308/2013 v platnom znení</w:t>
      </w:r>
      <w:r w:rsidR="00EE72C3">
        <w:rPr>
          <w:rFonts w:ascii="Times New Roman" w:hAnsi="Times New Roman" w:cs="Times New Roman"/>
          <w:bCs/>
          <w:iCs/>
          <w:sz w:val="24"/>
          <w:szCs w:val="24"/>
        </w:rPr>
        <w:t>, sa ustanovuje alternatíva spočívajúca v možnosti zverejniť týmto spôsobom namiesto informačného plagátu elektronickú informáciu na webovom sídle tejto školy alebo jej zriaďovateľa.</w:t>
      </w:r>
    </w:p>
    <w:p w:rsidR="00CC74C4" w:rsidRDefault="00CC74C4" w:rsidP="00805904">
      <w:pPr>
        <w:widowControl w:val="0"/>
        <w:spacing w:after="0" w:line="240" w:lineRule="auto"/>
        <w:jc w:val="both"/>
        <w:rPr>
          <w:rFonts w:ascii="Times New Roman" w:hAnsi="Times New Roman" w:cs="Times New Roman"/>
          <w:bCs/>
          <w:iCs/>
          <w:sz w:val="24"/>
          <w:szCs w:val="24"/>
        </w:rPr>
      </w:pPr>
    </w:p>
    <w:p w:rsidR="00CC74C4" w:rsidRPr="00CC74C4" w:rsidRDefault="00CC74C4" w:rsidP="00805904">
      <w:pPr>
        <w:widowControl w:val="0"/>
        <w:spacing w:after="0" w:line="240" w:lineRule="auto"/>
        <w:jc w:val="both"/>
        <w:rPr>
          <w:rFonts w:ascii="Times New Roman" w:hAnsi="Times New Roman" w:cs="Times New Roman"/>
          <w:b/>
          <w:bCs/>
          <w:iCs/>
          <w:sz w:val="24"/>
          <w:szCs w:val="24"/>
        </w:rPr>
      </w:pPr>
      <w:r w:rsidRPr="00CC74C4">
        <w:rPr>
          <w:rFonts w:ascii="Times New Roman" w:hAnsi="Times New Roman" w:cs="Times New Roman"/>
          <w:b/>
          <w:bCs/>
          <w:iCs/>
          <w:sz w:val="24"/>
          <w:szCs w:val="24"/>
        </w:rPr>
        <w:t>K bod</w:t>
      </w:r>
      <w:r w:rsidR="006B0680">
        <w:rPr>
          <w:rFonts w:ascii="Times New Roman" w:hAnsi="Times New Roman" w:cs="Times New Roman"/>
          <w:b/>
          <w:bCs/>
          <w:iCs/>
          <w:sz w:val="24"/>
          <w:szCs w:val="24"/>
        </w:rPr>
        <w:t>om</w:t>
      </w:r>
      <w:r w:rsidRPr="00CC74C4">
        <w:rPr>
          <w:rFonts w:ascii="Times New Roman" w:hAnsi="Times New Roman" w:cs="Times New Roman"/>
          <w:b/>
          <w:bCs/>
          <w:iCs/>
          <w:sz w:val="24"/>
          <w:szCs w:val="24"/>
        </w:rPr>
        <w:t> 17</w:t>
      </w:r>
      <w:r w:rsidR="00E2005F">
        <w:rPr>
          <w:rFonts w:ascii="Times New Roman" w:hAnsi="Times New Roman" w:cs="Times New Roman"/>
          <w:b/>
          <w:bCs/>
          <w:iCs/>
          <w:sz w:val="24"/>
          <w:szCs w:val="24"/>
        </w:rPr>
        <w:t xml:space="preserve"> a</w:t>
      </w:r>
      <w:r w:rsidR="00774AED">
        <w:rPr>
          <w:rFonts w:ascii="Times New Roman" w:hAnsi="Times New Roman" w:cs="Times New Roman"/>
          <w:b/>
          <w:bCs/>
          <w:iCs/>
          <w:sz w:val="24"/>
          <w:szCs w:val="24"/>
        </w:rPr>
        <w:t> </w:t>
      </w:r>
      <w:r w:rsidR="00E2005F">
        <w:rPr>
          <w:rFonts w:ascii="Times New Roman" w:hAnsi="Times New Roman" w:cs="Times New Roman"/>
          <w:b/>
          <w:bCs/>
          <w:iCs/>
          <w:sz w:val="24"/>
          <w:szCs w:val="24"/>
        </w:rPr>
        <w:t>3</w:t>
      </w:r>
      <w:r w:rsidR="005C0115">
        <w:rPr>
          <w:rFonts w:ascii="Times New Roman" w:hAnsi="Times New Roman" w:cs="Times New Roman"/>
          <w:b/>
          <w:bCs/>
          <w:iCs/>
          <w:sz w:val="24"/>
          <w:szCs w:val="24"/>
        </w:rPr>
        <w:t>9</w:t>
      </w:r>
      <w:r w:rsidR="00774AED">
        <w:rPr>
          <w:rFonts w:ascii="Times New Roman" w:hAnsi="Times New Roman" w:cs="Times New Roman"/>
          <w:b/>
          <w:bCs/>
          <w:iCs/>
          <w:sz w:val="24"/>
          <w:szCs w:val="24"/>
        </w:rPr>
        <w:t xml:space="preserve"> (§ 6 ods. 20)</w:t>
      </w:r>
    </w:p>
    <w:p w:rsidR="00DC042A" w:rsidRDefault="00CC74C4" w:rsidP="00805904">
      <w:pPr>
        <w:widowControl w:val="0"/>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r>
      <w:r w:rsidR="002342FB">
        <w:rPr>
          <w:rFonts w:ascii="Times New Roman" w:hAnsi="Times New Roman" w:cs="Times New Roman"/>
          <w:bCs/>
          <w:iCs/>
          <w:sz w:val="24"/>
          <w:szCs w:val="24"/>
        </w:rPr>
        <w:t>Zavádza sa nová povinnosť školy, ktorej boli v rámci školského programu Slovenskej republiky dodané poľnohospodárske výrobky školského ovocia a zeleniny, školského mlieka a mliečnych výrobkov alebo školských včelárskych výrobkov, a to povinnosť viesť písomnú evidenciu o distribúcii týchto poľnohospodárskych výrobkov jej deťom alebo žiakom, najmenej za jednotlivé kalendárne mesiace. K tomu sa ustanovuje, že ak sa kontrolou na mieste podľa č</w:t>
      </w:r>
      <w:r w:rsidR="002342FB" w:rsidRPr="002342FB">
        <w:rPr>
          <w:rFonts w:ascii="Times New Roman" w:hAnsi="Times New Roman" w:cs="Times New Roman"/>
          <w:bCs/>
          <w:iCs/>
          <w:sz w:val="24"/>
          <w:szCs w:val="24"/>
        </w:rPr>
        <w:t>l. 10 vykonávacieho nariadenia (EÚ) 2017/3</w:t>
      </w:r>
      <w:r w:rsidR="00313475">
        <w:rPr>
          <w:rFonts w:ascii="Times New Roman" w:hAnsi="Times New Roman" w:cs="Times New Roman"/>
          <w:bCs/>
          <w:iCs/>
          <w:sz w:val="24"/>
          <w:szCs w:val="24"/>
        </w:rPr>
        <w:t>9</w:t>
      </w:r>
      <w:r w:rsidR="002342FB" w:rsidRPr="002342FB">
        <w:rPr>
          <w:rFonts w:ascii="Times New Roman" w:hAnsi="Times New Roman" w:cs="Times New Roman"/>
          <w:bCs/>
          <w:iCs/>
          <w:sz w:val="24"/>
          <w:szCs w:val="24"/>
        </w:rPr>
        <w:t xml:space="preserve"> v platnom znení</w:t>
      </w:r>
      <w:r w:rsidR="002342FB">
        <w:rPr>
          <w:rFonts w:ascii="Times New Roman" w:hAnsi="Times New Roman" w:cs="Times New Roman"/>
          <w:bCs/>
          <w:iCs/>
          <w:sz w:val="24"/>
          <w:szCs w:val="24"/>
        </w:rPr>
        <w:t xml:space="preserve"> </w:t>
      </w:r>
      <w:r w:rsidR="002342FB" w:rsidRPr="002342FB">
        <w:rPr>
          <w:rFonts w:ascii="Times New Roman" w:hAnsi="Times New Roman" w:cs="Times New Roman"/>
          <w:bCs/>
          <w:iCs/>
          <w:sz w:val="24"/>
          <w:szCs w:val="24"/>
        </w:rPr>
        <w:t>(</w:t>
      </w:r>
      <w:r w:rsidR="002342FB">
        <w:rPr>
          <w:rFonts w:ascii="Times New Roman" w:hAnsi="Times New Roman" w:cs="Times New Roman"/>
          <w:bCs/>
          <w:iCs/>
          <w:sz w:val="24"/>
          <w:szCs w:val="24"/>
        </w:rPr>
        <w:t>ďalej len „kontrola na mieste“</w:t>
      </w:r>
      <w:r w:rsidR="002342FB" w:rsidRPr="002342FB">
        <w:rPr>
          <w:rFonts w:ascii="Times New Roman" w:hAnsi="Times New Roman" w:cs="Times New Roman"/>
          <w:bCs/>
          <w:iCs/>
          <w:sz w:val="24"/>
          <w:szCs w:val="24"/>
        </w:rPr>
        <w:t>)</w:t>
      </w:r>
      <w:r w:rsidR="002342FB">
        <w:rPr>
          <w:rFonts w:ascii="Times New Roman" w:hAnsi="Times New Roman" w:cs="Times New Roman"/>
          <w:bCs/>
          <w:iCs/>
          <w:sz w:val="24"/>
          <w:szCs w:val="24"/>
        </w:rPr>
        <w:t xml:space="preserve">, vykonanou </w:t>
      </w:r>
      <w:r w:rsidR="002342FB" w:rsidRPr="002342FB">
        <w:rPr>
          <w:rFonts w:ascii="Times New Roman" w:hAnsi="Times New Roman" w:cs="Times New Roman"/>
          <w:bCs/>
          <w:iCs/>
          <w:sz w:val="24"/>
          <w:szCs w:val="24"/>
        </w:rPr>
        <w:t>najskôr počas predposledného uplynulého školského roka</w:t>
      </w:r>
      <w:r w:rsidR="002342FB">
        <w:rPr>
          <w:rFonts w:ascii="Times New Roman" w:hAnsi="Times New Roman" w:cs="Times New Roman"/>
          <w:bCs/>
          <w:iCs/>
          <w:sz w:val="24"/>
          <w:szCs w:val="24"/>
        </w:rPr>
        <w:t>, zistí, že takáto škola túto evidenciu neviedla, na deti a</w:t>
      </w:r>
      <w:r w:rsidR="00EA0898">
        <w:rPr>
          <w:rFonts w:ascii="Times New Roman" w:hAnsi="Times New Roman" w:cs="Times New Roman"/>
          <w:bCs/>
          <w:iCs/>
          <w:sz w:val="24"/>
          <w:szCs w:val="24"/>
        </w:rPr>
        <w:t>lebo</w:t>
      </w:r>
      <w:r w:rsidR="002342FB">
        <w:rPr>
          <w:rFonts w:ascii="Times New Roman" w:hAnsi="Times New Roman" w:cs="Times New Roman"/>
          <w:bCs/>
          <w:iCs/>
          <w:sz w:val="24"/>
          <w:szCs w:val="24"/>
        </w:rPr>
        <w:t xml:space="preserve"> žiakov tejto školy nebude žiadnemu žiadateľovi možné prideliť maximálnu výšku pomoci na zabezpečovanie činností školského programu Slovenskej republiky</w:t>
      </w:r>
      <w:r w:rsidR="00FF1D1B">
        <w:rPr>
          <w:rFonts w:ascii="Times New Roman" w:hAnsi="Times New Roman" w:cs="Times New Roman"/>
          <w:bCs/>
          <w:iCs/>
          <w:sz w:val="24"/>
          <w:szCs w:val="24"/>
        </w:rPr>
        <w:t xml:space="preserve">, </w:t>
      </w:r>
      <w:r w:rsidR="00FF1D1B" w:rsidRPr="00FF1D1B">
        <w:rPr>
          <w:rFonts w:ascii="Times New Roman" w:hAnsi="Times New Roman" w:cs="Times New Roman"/>
          <w:bCs/>
          <w:iCs/>
          <w:sz w:val="24"/>
          <w:szCs w:val="24"/>
        </w:rPr>
        <w:t xml:space="preserve">ak bolo toto zistenie počas posledného uplynulého školského roka zverejnené na webovom sídle </w:t>
      </w:r>
      <w:r w:rsidR="00FF1D1B">
        <w:rPr>
          <w:rFonts w:ascii="Times New Roman" w:hAnsi="Times New Roman" w:cs="Times New Roman"/>
          <w:bCs/>
          <w:iCs/>
          <w:sz w:val="24"/>
          <w:szCs w:val="24"/>
        </w:rPr>
        <w:t xml:space="preserve">Pôdohospodárskej </w:t>
      </w:r>
      <w:r w:rsidR="00FF1D1B" w:rsidRPr="00FF1D1B">
        <w:rPr>
          <w:rFonts w:ascii="Times New Roman" w:hAnsi="Times New Roman" w:cs="Times New Roman"/>
          <w:bCs/>
          <w:iCs/>
          <w:sz w:val="24"/>
          <w:szCs w:val="24"/>
        </w:rPr>
        <w:t>platobnej agentúry</w:t>
      </w:r>
      <w:r w:rsidR="002342FB">
        <w:rPr>
          <w:rFonts w:ascii="Times New Roman" w:hAnsi="Times New Roman" w:cs="Times New Roman"/>
          <w:bCs/>
          <w:iCs/>
          <w:sz w:val="24"/>
          <w:szCs w:val="24"/>
        </w:rPr>
        <w:t xml:space="preserve">. </w:t>
      </w:r>
      <w:r w:rsidR="008F2177">
        <w:rPr>
          <w:rFonts w:ascii="Times New Roman" w:hAnsi="Times New Roman" w:cs="Times New Roman"/>
          <w:bCs/>
          <w:iCs/>
          <w:sz w:val="24"/>
          <w:szCs w:val="24"/>
        </w:rPr>
        <w:t xml:space="preserve">Na účely včasného informovania žiadateľov o pridelenie maximálnej výšky pomoci na dodávanie alebo distribúciu školského ovocia a zeleniny </w:t>
      </w:r>
      <w:r w:rsidR="006E406E">
        <w:rPr>
          <w:rFonts w:ascii="Times New Roman" w:hAnsi="Times New Roman" w:cs="Times New Roman"/>
          <w:bCs/>
          <w:iCs/>
          <w:sz w:val="24"/>
          <w:szCs w:val="24"/>
        </w:rPr>
        <w:t>a</w:t>
      </w:r>
      <w:r w:rsidR="008F2177">
        <w:rPr>
          <w:rFonts w:ascii="Times New Roman" w:hAnsi="Times New Roman" w:cs="Times New Roman"/>
          <w:bCs/>
          <w:iCs/>
          <w:sz w:val="24"/>
          <w:szCs w:val="24"/>
        </w:rPr>
        <w:t xml:space="preserve">lebo školského mlieka a mliečnych výrobkov pre deti alebo žiakov o tom, </w:t>
      </w:r>
      <w:r w:rsidR="005C242E">
        <w:rPr>
          <w:rFonts w:ascii="Times New Roman" w:hAnsi="Times New Roman" w:cs="Times New Roman"/>
          <w:bCs/>
          <w:iCs/>
          <w:sz w:val="24"/>
          <w:szCs w:val="24"/>
        </w:rPr>
        <w:t xml:space="preserve">ktoré školy sú týmto spôsobom z hlavnej časti </w:t>
      </w:r>
      <w:r w:rsidR="008F2177">
        <w:rPr>
          <w:rFonts w:ascii="Times New Roman" w:hAnsi="Times New Roman" w:cs="Times New Roman"/>
          <w:bCs/>
          <w:iCs/>
          <w:sz w:val="24"/>
          <w:szCs w:val="24"/>
        </w:rPr>
        <w:t xml:space="preserve">školského programu Slovenskej republiky dočasne vyradené, sa </w:t>
      </w:r>
      <w:r w:rsidR="00DC042A">
        <w:rPr>
          <w:rFonts w:ascii="Times New Roman" w:hAnsi="Times New Roman" w:cs="Times New Roman"/>
          <w:bCs/>
          <w:iCs/>
          <w:sz w:val="24"/>
          <w:szCs w:val="24"/>
        </w:rPr>
        <w:t xml:space="preserve">teda </w:t>
      </w:r>
      <w:r w:rsidR="008F2177">
        <w:rPr>
          <w:rFonts w:ascii="Times New Roman" w:hAnsi="Times New Roman" w:cs="Times New Roman"/>
          <w:bCs/>
          <w:iCs/>
          <w:sz w:val="24"/>
          <w:szCs w:val="24"/>
        </w:rPr>
        <w:t xml:space="preserve">ustanovuje, že táto reštrikcia sa uplatňuje len na tie školy, o ktorých bola informácia o uvedenom zistení z kontroly na mieste </w:t>
      </w:r>
      <w:r w:rsidR="00DC042A">
        <w:rPr>
          <w:rFonts w:ascii="Times New Roman" w:hAnsi="Times New Roman" w:cs="Times New Roman"/>
          <w:bCs/>
          <w:iCs/>
          <w:sz w:val="24"/>
          <w:szCs w:val="24"/>
        </w:rPr>
        <w:t xml:space="preserve">počas uplynulého školského roka zverejnená </w:t>
      </w:r>
      <w:r w:rsidR="008F2177">
        <w:rPr>
          <w:rFonts w:ascii="Times New Roman" w:hAnsi="Times New Roman" w:cs="Times New Roman"/>
          <w:bCs/>
          <w:iCs/>
          <w:sz w:val="24"/>
          <w:szCs w:val="24"/>
        </w:rPr>
        <w:t>na webovom sídle Pôdohospodárskej platobnej agentúry.</w:t>
      </w:r>
      <w:r w:rsidR="006E406E" w:rsidRPr="006E406E">
        <w:rPr>
          <w:rFonts w:ascii="Times New Roman" w:hAnsi="Times New Roman" w:cs="Times New Roman"/>
          <w:bCs/>
          <w:iCs/>
          <w:sz w:val="24"/>
          <w:szCs w:val="24"/>
        </w:rPr>
        <w:t xml:space="preserve"> </w:t>
      </w:r>
      <w:r w:rsidR="00313475">
        <w:rPr>
          <w:rFonts w:ascii="Times New Roman" w:hAnsi="Times New Roman" w:cs="Times New Roman"/>
          <w:bCs/>
          <w:iCs/>
          <w:sz w:val="24"/>
          <w:szCs w:val="24"/>
        </w:rPr>
        <w:t>Formulácia „</w:t>
      </w:r>
      <w:r w:rsidR="00313475" w:rsidRPr="00846B81">
        <w:rPr>
          <w:rFonts w:ascii="Times New Roman" w:hAnsi="Times New Roman" w:cs="Times New Roman"/>
          <w:bCs/>
          <w:i/>
          <w:iCs/>
          <w:sz w:val="24"/>
          <w:szCs w:val="24"/>
        </w:rPr>
        <w:t>ak bolo toto zistenie počas posledného uplynulého školského roka zverejnené na webovom sídle Pôdohospodárskej platobnej agentúry</w:t>
      </w:r>
      <w:r w:rsidR="00313475">
        <w:rPr>
          <w:rFonts w:ascii="Times New Roman" w:hAnsi="Times New Roman" w:cs="Times New Roman"/>
          <w:bCs/>
          <w:iCs/>
          <w:sz w:val="24"/>
          <w:szCs w:val="24"/>
        </w:rPr>
        <w:t>“ má však popri uvedenom účele informovania žiadateľov ešte jeden dôležitý efekt, a síce, že tento faktický účinok vyra</w:t>
      </w:r>
      <w:r w:rsidR="00FC6DCA">
        <w:rPr>
          <w:rFonts w:ascii="Times New Roman" w:hAnsi="Times New Roman" w:cs="Times New Roman"/>
          <w:bCs/>
          <w:iCs/>
          <w:sz w:val="24"/>
          <w:szCs w:val="24"/>
        </w:rPr>
        <w:t>denia</w:t>
      </w:r>
      <w:r w:rsidR="00313475">
        <w:rPr>
          <w:rFonts w:ascii="Times New Roman" w:hAnsi="Times New Roman" w:cs="Times New Roman"/>
          <w:bCs/>
          <w:iCs/>
          <w:sz w:val="24"/>
          <w:szCs w:val="24"/>
        </w:rPr>
        <w:t xml:space="preserve"> týchto škôl zo školského programu limituje len na jediný školský rok. </w:t>
      </w:r>
      <w:r w:rsidR="0070728D">
        <w:rPr>
          <w:rFonts w:ascii="Times New Roman" w:hAnsi="Times New Roman" w:cs="Times New Roman"/>
          <w:bCs/>
          <w:iCs/>
          <w:sz w:val="24"/>
          <w:szCs w:val="24"/>
        </w:rPr>
        <w:t xml:space="preserve">Posledný uplynulý školský rok je totiž posledným uplynulým školským rokom len vo vzťahu k jednému konkrétnemu školskému roku, </w:t>
      </w:r>
      <w:r w:rsidR="00B43B65">
        <w:rPr>
          <w:rFonts w:ascii="Times New Roman" w:hAnsi="Times New Roman" w:cs="Times New Roman"/>
          <w:bCs/>
          <w:iCs/>
          <w:sz w:val="24"/>
          <w:szCs w:val="24"/>
        </w:rPr>
        <w:t xml:space="preserve">na zabezpečovanie činností školského programu Slovenskej republiky </w:t>
      </w:r>
      <w:r w:rsidR="0070728D">
        <w:rPr>
          <w:rFonts w:ascii="Times New Roman" w:hAnsi="Times New Roman" w:cs="Times New Roman"/>
          <w:bCs/>
          <w:iCs/>
          <w:sz w:val="24"/>
          <w:szCs w:val="24"/>
        </w:rPr>
        <w:t xml:space="preserve">počas ktorého sa maximálna výška pomoci </w:t>
      </w:r>
      <w:r w:rsidR="0070728D" w:rsidRPr="0070728D">
        <w:rPr>
          <w:rFonts w:ascii="Times New Roman" w:hAnsi="Times New Roman" w:cs="Times New Roman"/>
          <w:bCs/>
          <w:iCs/>
          <w:sz w:val="24"/>
          <w:szCs w:val="24"/>
        </w:rPr>
        <w:t xml:space="preserve">na zabezpečovanie </w:t>
      </w:r>
      <w:r w:rsidR="00B43B65">
        <w:rPr>
          <w:rFonts w:ascii="Times New Roman" w:hAnsi="Times New Roman" w:cs="Times New Roman"/>
          <w:bCs/>
          <w:iCs/>
          <w:sz w:val="24"/>
          <w:szCs w:val="24"/>
        </w:rPr>
        <w:t xml:space="preserve">týchto </w:t>
      </w:r>
      <w:r w:rsidR="0070728D" w:rsidRPr="0070728D">
        <w:rPr>
          <w:rFonts w:ascii="Times New Roman" w:hAnsi="Times New Roman" w:cs="Times New Roman"/>
          <w:bCs/>
          <w:iCs/>
          <w:sz w:val="24"/>
          <w:szCs w:val="24"/>
        </w:rPr>
        <w:t xml:space="preserve">činností </w:t>
      </w:r>
      <w:r w:rsidR="0070728D">
        <w:rPr>
          <w:rFonts w:ascii="Times New Roman" w:hAnsi="Times New Roman" w:cs="Times New Roman"/>
          <w:bCs/>
          <w:iCs/>
          <w:sz w:val="24"/>
          <w:szCs w:val="24"/>
        </w:rPr>
        <w:t>prideľuje.</w:t>
      </w:r>
      <w:r w:rsidR="002F00B0">
        <w:rPr>
          <w:rFonts w:ascii="Times New Roman" w:hAnsi="Times New Roman" w:cs="Times New Roman"/>
          <w:bCs/>
          <w:iCs/>
          <w:sz w:val="24"/>
          <w:szCs w:val="24"/>
        </w:rPr>
        <w:t xml:space="preserve"> Pri prideľovaní maximálnej výšky pomoci </w:t>
      </w:r>
      <w:r w:rsidR="002F00B0" w:rsidRPr="002F00B0">
        <w:rPr>
          <w:rFonts w:ascii="Times New Roman" w:hAnsi="Times New Roman" w:cs="Times New Roman"/>
          <w:bCs/>
          <w:iCs/>
          <w:sz w:val="24"/>
          <w:szCs w:val="24"/>
        </w:rPr>
        <w:t>na zabezpečovanie činností školského programu Slovenskej republiky</w:t>
      </w:r>
      <w:r w:rsidR="002F00B0">
        <w:rPr>
          <w:rFonts w:ascii="Times New Roman" w:hAnsi="Times New Roman" w:cs="Times New Roman"/>
          <w:bCs/>
          <w:iCs/>
          <w:sz w:val="24"/>
          <w:szCs w:val="24"/>
        </w:rPr>
        <w:t xml:space="preserve"> počas </w:t>
      </w:r>
      <w:r w:rsidR="00644506">
        <w:rPr>
          <w:rFonts w:ascii="Times New Roman" w:hAnsi="Times New Roman" w:cs="Times New Roman"/>
          <w:bCs/>
          <w:iCs/>
          <w:sz w:val="24"/>
          <w:szCs w:val="24"/>
        </w:rPr>
        <w:t xml:space="preserve">bezprostredne </w:t>
      </w:r>
      <w:r w:rsidR="002F00B0">
        <w:rPr>
          <w:rFonts w:ascii="Times New Roman" w:hAnsi="Times New Roman" w:cs="Times New Roman"/>
          <w:bCs/>
          <w:iCs/>
          <w:sz w:val="24"/>
          <w:szCs w:val="24"/>
        </w:rPr>
        <w:t>nasledujúc</w:t>
      </w:r>
      <w:r w:rsidR="00644506">
        <w:rPr>
          <w:rFonts w:ascii="Times New Roman" w:hAnsi="Times New Roman" w:cs="Times New Roman"/>
          <w:bCs/>
          <w:iCs/>
          <w:sz w:val="24"/>
          <w:szCs w:val="24"/>
        </w:rPr>
        <w:t xml:space="preserve">eho </w:t>
      </w:r>
      <w:r w:rsidR="002F00B0">
        <w:rPr>
          <w:rFonts w:ascii="Times New Roman" w:hAnsi="Times New Roman" w:cs="Times New Roman"/>
          <w:bCs/>
          <w:iCs/>
          <w:sz w:val="24"/>
          <w:szCs w:val="24"/>
        </w:rPr>
        <w:t>školsk</w:t>
      </w:r>
      <w:r w:rsidR="00644506">
        <w:rPr>
          <w:rFonts w:ascii="Times New Roman" w:hAnsi="Times New Roman" w:cs="Times New Roman"/>
          <w:bCs/>
          <w:iCs/>
          <w:sz w:val="24"/>
          <w:szCs w:val="24"/>
        </w:rPr>
        <w:t>ého</w:t>
      </w:r>
      <w:r w:rsidR="002F00B0">
        <w:rPr>
          <w:rFonts w:ascii="Times New Roman" w:hAnsi="Times New Roman" w:cs="Times New Roman"/>
          <w:bCs/>
          <w:iCs/>
          <w:sz w:val="24"/>
          <w:szCs w:val="24"/>
        </w:rPr>
        <w:t xml:space="preserve"> rok</w:t>
      </w:r>
      <w:r w:rsidR="00644506">
        <w:rPr>
          <w:rFonts w:ascii="Times New Roman" w:hAnsi="Times New Roman" w:cs="Times New Roman"/>
          <w:bCs/>
          <w:iCs/>
          <w:sz w:val="24"/>
          <w:szCs w:val="24"/>
        </w:rPr>
        <w:t>a</w:t>
      </w:r>
      <w:r w:rsidR="002F00B0">
        <w:rPr>
          <w:rFonts w:ascii="Times New Roman" w:hAnsi="Times New Roman" w:cs="Times New Roman"/>
          <w:bCs/>
          <w:iCs/>
          <w:sz w:val="24"/>
          <w:szCs w:val="24"/>
        </w:rPr>
        <w:t xml:space="preserve"> </w:t>
      </w:r>
      <w:r w:rsidR="00644506">
        <w:rPr>
          <w:rFonts w:ascii="Times New Roman" w:hAnsi="Times New Roman" w:cs="Times New Roman"/>
          <w:bCs/>
          <w:iCs/>
          <w:sz w:val="24"/>
          <w:szCs w:val="24"/>
        </w:rPr>
        <w:t>už teda tento pôvodne „posledný uplynulý školský rok“ bude predposledným uplynulým školským rokom, a</w:t>
      </w:r>
      <w:r w:rsidR="00AE62B2">
        <w:rPr>
          <w:rFonts w:ascii="Times New Roman" w:hAnsi="Times New Roman" w:cs="Times New Roman"/>
          <w:bCs/>
          <w:iCs/>
          <w:sz w:val="24"/>
          <w:szCs w:val="24"/>
        </w:rPr>
        <w:t xml:space="preserve"> toto ustanovenie obmedzujúce možnosť prideliť maximálnu výšku pomoci </w:t>
      </w:r>
      <w:r w:rsidR="00AE62B2" w:rsidRPr="00AE62B2">
        <w:rPr>
          <w:rFonts w:ascii="Times New Roman" w:hAnsi="Times New Roman" w:cs="Times New Roman"/>
          <w:bCs/>
          <w:iCs/>
          <w:sz w:val="24"/>
          <w:szCs w:val="24"/>
        </w:rPr>
        <w:t>na zabezpečovanie činností školského programu Slovenskej republiky</w:t>
      </w:r>
      <w:r w:rsidR="00AE62B2">
        <w:rPr>
          <w:rFonts w:ascii="Times New Roman" w:hAnsi="Times New Roman" w:cs="Times New Roman"/>
          <w:bCs/>
          <w:iCs/>
          <w:sz w:val="24"/>
          <w:szCs w:val="24"/>
        </w:rPr>
        <w:t xml:space="preserve"> pre deti alebo žiakov </w:t>
      </w:r>
      <w:r w:rsidR="006A4A06">
        <w:rPr>
          <w:rFonts w:ascii="Times New Roman" w:hAnsi="Times New Roman" w:cs="Times New Roman"/>
          <w:bCs/>
          <w:iCs/>
          <w:sz w:val="24"/>
          <w:szCs w:val="24"/>
        </w:rPr>
        <w:t xml:space="preserve">tých </w:t>
      </w:r>
      <w:r w:rsidR="00AE62B2">
        <w:rPr>
          <w:rFonts w:ascii="Times New Roman" w:hAnsi="Times New Roman" w:cs="Times New Roman"/>
          <w:bCs/>
          <w:iCs/>
          <w:sz w:val="24"/>
          <w:szCs w:val="24"/>
        </w:rPr>
        <w:t>šk</w:t>
      </w:r>
      <w:r w:rsidR="006A4A06">
        <w:rPr>
          <w:rFonts w:ascii="Times New Roman" w:hAnsi="Times New Roman" w:cs="Times New Roman"/>
          <w:bCs/>
          <w:iCs/>
          <w:sz w:val="24"/>
          <w:szCs w:val="24"/>
        </w:rPr>
        <w:t>ôl</w:t>
      </w:r>
      <w:r w:rsidR="00AE62B2">
        <w:rPr>
          <w:rFonts w:ascii="Times New Roman" w:hAnsi="Times New Roman" w:cs="Times New Roman"/>
          <w:bCs/>
          <w:iCs/>
          <w:sz w:val="24"/>
          <w:szCs w:val="24"/>
        </w:rPr>
        <w:t>, u ktor</w:t>
      </w:r>
      <w:r w:rsidR="006A4A06">
        <w:rPr>
          <w:rFonts w:ascii="Times New Roman" w:hAnsi="Times New Roman" w:cs="Times New Roman"/>
          <w:bCs/>
          <w:iCs/>
          <w:sz w:val="24"/>
          <w:szCs w:val="24"/>
        </w:rPr>
        <w:t>ých</w:t>
      </w:r>
      <w:r w:rsidR="00AE62B2">
        <w:rPr>
          <w:rFonts w:ascii="Times New Roman" w:hAnsi="Times New Roman" w:cs="Times New Roman"/>
          <w:bCs/>
          <w:iCs/>
          <w:sz w:val="24"/>
          <w:szCs w:val="24"/>
        </w:rPr>
        <w:t xml:space="preserve"> sa zistilo, že </w:t>
      </w:r>
      <w:r w:rsidR="006A4A06">
        <w:rPr>
          <w:rFonts w:ascii="Times New Roman" w:hAnsi="Times New Roman" w:cs="Times New Roman"/>
          <w:bCs/>
          <w:iCs/>
          <w:sz w:val="24"/>
          <w:szCs w:val="24"/>
        </w:rPr>
        <w:t>uvedenú evidenciu</w:t>
      </w:r>
      <w:r w:rsidR="006A4A06" w:rsidRPr="006A4A06">
        <w:rPr>
          <w:rFonts w:ascii="Times New Roman" w:hAnsi="Times New Roman" w:cs="Times New Roman"/>
          <w:bCs/>
          <w:iCs/>
          <w:sz w:val="24"/>
          <w:szCs w:val="24"/>
        </w:rPr>
        <w:t xml:space="preserve"> </w:t>
      </w:r>
      <w:r w:rsidR="006A4A06">
        <w:rPr>
          <w:rFonts w:ascii="Times New Roman" w:hAnsi="Times New Roman" w:cs="Times New Roman"/>
          <w:bCs/>
          <w:iCs/>
          <w:sz w:val="24"/>
          <w:szCs w:val="24"/>
        </w:rPr>
        <w:t xml:space="preserve">nevedú, </w:t>
      </w:r>
      <w:r w:rsidR="0078492F">
        <w:rPr>
          <w:rFonts w:ascii="Times New Roman" w:hAnsi="Times New Roman" w:cs="Times New Roman"/>
          <w:bCs/>
          <w:iCs/>
          <w:sz w:val="24"/>
          <w:szCs w:val="24"/>
        </w:rPr>
        <w:t xml:space="preserve">sa už </w:t>
      </w:r>
      <w:r w:rsidR="00B43B65">
        <w:rPr>
          <w:rFonts w:ascii="Times New Roman" w:hAnsi="Times New Roman" w:cs="Times New Roman"/>
          <w:bCs/>
          <w:iCs/>
          <w:sz w:val="24"/>
          <w:szCs w:val="24"/>
        </w:rPr>
        <w:t>na zabezpečovanie týchto činností</w:t>
      </w:r>
      <w:r w:rsidR="0078492F">
        <w:rPr>
          <w:rFonts w:ascii="Times New Roman" w:hAnsi="Times New Roman" w:cs="Times New Roman"/>
          <w:bCs/>
          <w:iCs/>
          <w:sz w:val="24"/>
          <w:szCs w:val="24"/>
        </w:rPr>
        <w:t xml:space="preserve"> </w:t>
      </w:r>
      <w:r w:rsidR="00B43B65">
        <w:rPr>
          <w:rFonts w:ascii="Times New Roman" w:hAnsi="Times New Roman" w:cs="Times New Roman"/>
          <w:bCs/>
          <w:iCs/>
          <w:sz w:val="24"/>
          <w:szCs w:val="24"/>
        </w:rPr>
        <w:t>počas </w:t>
      </w:r>
      <w:r w:rsidR="0078492F">
        <w:rPr>
          <w:rFonts w:ascii="Times New Roman" w:hAnsi="Times New Roman" w:cs="Times New Roman"/>
          <w:bCs/>
          <w:iCs/>
          <w:sz w:val="24"/>
          <w:szCs w:val="24"/>
        </w:rPr>
        <w:t>bezprostredne nasledujúc</w:t>
      </w:r>
      <w:r w:rsidR="00B43B65">
        <w:rPr>
          <w:rFonts w:ascii="Times New Roman" w:hAnsi="Times New Roman" w:cs="Times New Roman"/>
          <w:bCs/>
          <w:iCs/>
          <w:sz w:val="24"/>
          <w:szCs w:val="24"/>
        </w:rPr>
        <w:t>eho</w:t>
      </w:r>
      <w:r w:rsidR="0078492F">
        <w:rPr>
          <w:rFonts w:ascii="Times New Roman" w:hAnsi="Times New Roman" w:cs="Times New Roman"/>
          <w:bCs/>
          <w:iCs/>
          <w:sz w:val="24"/>
          <w:szCs w:val="24"/>
        </w:rPr>
        <w:t xml:space="preserve"> školsk</w:t>
      </w:r>
      <w:r w:rsidR="00B43B65">
        <w:rPr>
          <w:rFonts w:ascii="Times New Roman" w:hAnsi="Times New Roman" w:cs="Times New Roman"/>
          <w:bCs/>
          <w:iCs/>
          <w:sz w:val="24"/>
          <w:szCs w:val="24"/>
        </w:rPr>
        <w:t xml:space="preserve">ého </w:t>
      </w:r>
      <w:r w:rsidR="0078492F">
        <w:rPr>
          <w:rFonts w:ascii="Times New Roman" w:hAnsi="Times New Roman" w:cs="Times New Roman"/>
          <w:bCs/>
          <w:iCs/>
          <w:sz w:val="24"/>
          <w:szCs w:val="24"/>
        </w:rPr>
        <w:t>rok</w:t>
      </w:r>
      <w:r w:rsidR="00B43B65">
        <w:rPr>
          <w:rFonts w:ascii="Times New Roman" w:hAnsi="Times New Roman" w:cs="Times New Roman"/>
          <w:bCs/>
          <w:iCs/>
          <w:sz w:val="24"/>
          <w:szCs w:val="24"/>
        </w:rPr>
        <w:t>a</w:t>
      </w:r>
      <w:r w:rsidR="0078492F">
        <w:rPr>
          <w:rFonts w:ascii="Times New Roman" w:hAnsi="Times New Roman" w:cs="Times New Roman"/>
          <w:bCs/>
          <w:iCs/>
          <w:sz w:val="24"/>
          <w:szCs w:val="24"/>
        </w:rPr>
        <w:t xml:space="preserve"> znova neuplatní, nakoľko sa </w:t>
      </w:r>
      <w:r w:rsidR="007E574C">
        <w:rPr>
          <w:rFonts w:ascii="Times New Roman" w:hAnsi="Times New Roman" w:cs="Times New Roman"/>
          <w:bCs/>
          <w:iCs/>
          <w:sz w:val="24"/>
          <w:szCs w:val="24"/>
        </w:rPr>
        <w:t xml:space="preserve">už raz </w:t>
      </w:r>
      <w:r w:rsidR="0078492F">
        <w:rPr>
          <w:rFonts w:ascii="Times New Roman" w:hAnsi="Times New Roman" w:cs="Times New Roman"/>
          <w:bCs/>
          <w:iCs/>
          <w:sz w:val="24"/>
          <w:szCs w:val="24"/>
        </w:rPr>
        <w:t xml:space="preserve">uplatnilo </w:t>
      </w:r>
      <w:r w:rsidR="00225472" w:rsidRPr="00225472">
        <w:rPr>
          <w:rFonts w:ascii="Times New Roman" w:hAnsi="Times New Roman" w:cs="Times New Roman"/>
          <w:bCs/>
          <w:iCs/>
          <w:sz w:val="24"/>
          <w:szCs w:val="24"/>
        </w:rPr>
        <w:t xml:space="preserve">na zabezpečovanie týchto činností </w:t>
      </w:r>
      <w:r w:rsidR="00225472">
        <w:rPr>
          <w:rFonts w:ascii="Times New Roman" w:hAnsi="Times New Roman" w:cs="Times New Roman"/>
          <w:bCs/>
          <w:iCs/>
          <w:sz w:val="24"/>
          <w:szCs w:val="24"/>
        </w:rPr>
        <w:t>počas</w:t>
      </w:r>
      <w:r w:rsidR="0078492F">
        <w:rPr>
          <w:rFonts w:ascii="Times New Roman" w:hAnsi="Times New Roman" w:cs="Times New Roman"/>
          <w:bCs/>
          <w:iCs/>
          <w:sz w:val="24"/>
          <w:szCs w:val="24"/>
        </w:rPr>
        <w:t> bezprostredne predchádzajúc</w:t>
      </w:r>
      <w:r w:rsidR="00225472">
        <w:rPr>
          <w:rFonts w:ascii="Times New Roman" w:hAnsi="Times New Roman" w:cs="Times New Roman"/>
          <w:bCs/>
          <w:iCs/>
          <w:sz w:val="24"/>
          <w:szCs w:val="24"/>
        </w:rPr>
        <w:t>eho</w:t>
      </w:r>
      <w:r w:rsidR="0078492F">
        <w:rPr>
          <w:rFonts w:ascii="Times New Roman" w:hAnsi="Times New Roman" w:cs="Times New Roman"/>
          <w:bCs/>
          <w:iCs/>
          <w:sz w:val="24"/>
          <w:szCs w:val="24"/>
        </w:rPr>
        <w:t xml:space="preserve"> školsk</w:t>
      </w:r>
      <w:r w:rsidR="00225472">
        <w:rPr>
          <w:rFonts w:ascii="Times New Roman" w:hAnsi="Times New Roman" w:cs="Times New Roman"/>
          <w:bCs/>
          <w:iCs/>
          <w:sz w:val="24"/>
          <w:szCs w:val="24"/>
        </w:rPr>
        <w:t>ého</w:t>
      </w:r>
      <w:r w:rsidR="0078492F">
        <w:rPr>
          <w:rFonts w:ascii="Times New Roman" w:hAnsi="Times New Roman" w:cs="Times New Roman"/>
          <w:bCs/>
          <w:iCs/>
          <w:sz w:val="24"/>
          <w:szCs w:val="24"/>
        </w:rPr>
        <w:t xml:space="preserve"> rok</w:t>
      </w:r>
      <w:r w:rsidR="00225472">
        <w:rPr>
          <w:rFonts w:ascii="Times New Roman" w:hAnsi="Times New Roman" w:cs="Times New Roman"/>
          <w:bCs/>
          <w:iCs/>
          <w:sz w:val="24"/>
          <w:szCs w:val="24"/>
        </w:rPr>
        <w:t>a</w:t>
      </w:r>
      <w:r w:rsidR="0078492F">
        <w:rPr>
          <w:rFonts w:ascii="Times New Roman" w:hAnsi="Times New Roman" w:cs="Times New Roman"/>
          <w:bCs/>
          <w:iCs/>
          <w:sz w:val="24"/>
          <w:szCs w:val="24"/>
        </w:rPr>
        <w:t xml:space="preserve"> na základe zverejnenia týchto zistení na webovom </w:t>
      </w:r>
      <w:r w:rsidR="0078492F" w:rsidRPr="0078492F">
        <w:rPr>
          <w:rFonts w:ascii="Times New Roman" w:hAnsi="Times New Roman" w:cs="Times New Roman"/>
          <w:bCs/>
          <w:iCs/>
          <w:sz w:val="24"/>
          <w:szCs w:val="24"/>
        </w:rPr>
        <w:t>sídle Pôdohospodárskej platobnej agentúry</w:t>
      </w:r>
      <w:r w:rsidR="0078492F">
        <w:rPr>
          <w:rFonts w:ascii="Times New Roman" w:hAnsi="Times New Roman" w:cs="Times New Roman"/>
          <w:bCs/>
          <w:iCs/>
          <w:sz w:val="24"/>
          <w:szCs w:val="24"/>
        </w:rPr>
        <w:t xml:space="preserve"> počas predposledného </w:t>
      </w:r>
      <w:r w:rsidR="0078492F">
        <w:rPr>
          <w:rFonts w:ascii="Times New Roman" w:hAnsi="Times New Roman" w:cs="Times New Roman"/>
          <w:bCs/>
          <w:iCs/>
          <w:sz w:val="24"/>
          <w:szCs w:val="24"/>
        </w:rPr>
        <w:lastRenderedPageBreak/>
        <w:t xml:space="preserve">uplynulého školského roka, resp. v tom čase </w:t>
      </w:r>
      <w:r w:rsidR="00001566">
        <w:rPr>
          <w:rFonts w:ascii="Times New Roman" w:hAnsi="Times New Roman" w:cs="Times New Roman"/>
          <w:bCs/>
          <w:iCs/>
          <w:sz w:val="24"/>
          <w:szCs w:val="24"/>
        </w:rPr>
        <w:t>počas </w:t>
      </w:r>
      <w:r w:rsidR="0078492F">
        <w:rPr>
          <w:rFonts w:ascii="Times New Roman" w:hAnsi="Times New Roman" w:cs="Times New Roman"/>
          <w:bCs/>
          <w:iCs/>
          <w:sz w:val="24"/>
          <w:szCs w:val="24"/>
        </w:rPr>
        <w:t>posledného uplynulého školského roka.</w:t>
      </w:r>
      <w:r w:rsidR="00E76CAE">
        <w:rPr>
          <w:rFonts w:ascii="Times New Roman" w:hAnsi="Times New Roman" w:cs="Times New Roman"/>
          <w:bCs/>
          <w:iCs/>
          <w:sz w:val="24"/>
          <w:szCs w:val="24"/>
        </w:rPr>
        <w:t xml:space="preserve"> Ak teda napríklad počas školského roka 2024/2025, kedy už bude navrhovaným nariadením vlády ustanovená povinnosť školy </w:t>
      </w:r>
      <w:r w:rsidR="00C01BFC">
        <w:rPr>
          <w:rFonts w:ascii="Times New Roman" w:hAnsi="Times New Roman" w:cs="Times New Roman"/>
          <w:bCs/>
          <w:iCs/>
          <w:sz w:val="24"/>
          <w:szCs w:val="24"/>
        </w:rPr>
        <w:t xml:space="preserve">zapojenej do školského programu Slovenskej republiky </w:t>
      </w:r>
      <w:r w:rsidR="00E76CAE">
        <w:rPr>
          <w:rFonts w:ascii="Times New Roman" w:hAnsi="Times New Roman" w:cs="Times New Roman"/>
          <w:bCs/>
          <w:iCs/>
          <w:sz w:val="24"/>
          <w:szCs w:val="24"/>
        </w:rPr>
        <w:t xml:space="preserve">uvedenú evidenciu viesť, </w:t>
      </w:r>
      <w:r w:rsidR="00C01BFC">
        <w:rPr>
          <w:rFonts w:ascii="Times New Roman" w:hAnsi="Times New Roman" w:cs="Times New Roman"/>
          <w:bCs/>
          <w:iCs/>
          <w:sz w:val="24"/>
          <w:szCs w:val="24"/>
        </w:rPr>
        <w:t xml:space="preserve">táto </w:t>
      </w:r>
      <w:r w:rsidR="00E76CAE">
        <w:rPr>
          <w:rFonts w:ascii="Times New Roman" w:hAnsi="Times New Roman" w:cs="Times New Roman"/>
          <w:bCs/>
          <w:iCs/>
          <w:sz w:val="24"/>
          <w:szCs w:val="24"/>
        </w:rPr>
        <w:t xml:space="preserve">škola </w:t>
      </w:r>
      <w:r w:rsidR="00C01BFC">
        <w:rPr>
          <w:rFonts w:ascii="Times New Roman" w:hAnsi="Times New Roman" w:cs="Times New Roman"/>
          <w:bCs/>
          <w:iCs/>
          <w:sz w:val="24"/>
          <w:szCs w:val="24"/>
        </w:rPr>
        <w:t xml:space="preserve">túto evidenciu viesť nebude, a táto skutočnosť sa následne kontrolou na mieste zistí počas školského roka 2025/2026, </w:t>
      </w:r>
      <w:r w:rsidR="000E7EC8">
        <w:rPr>
          <w:rFonts w:ascii="Times New Roman" w:hAnsi="Times New Roman" w:cs="Times New Roman"/>
          <w:bCs/>
          <w:iCs/>
          <w:sz w:val="24"/>
          <w:szCs w:val="24"/>
        </w:rPr>
        <w:t xml:space="preserve">tak najneskôr </w:t>
      </w:r>
      <w:r w:rsidR="00225472">
        <w:rPr>
          <w:rFonts w:ascii="Times New Roman" w:hAnsi="Times New Roman" w:cs="Times New Roman"/>
          <w:bCs/>
          <w:iCs/>
          <w:sz w:val="24"/>
          <w:szCs w:val="24"/>
        </w:rPr>
        <w:t>na </w:t>
      </w:r>
      <w:r w:rsidR="007F6117">
        <w:rPr>
          <w:rFonts w:ascii="Times New Roman" w:hAnsi="Times New Roman" w:cs="Times New Roman"/>
          <w:bCs/>
          <w:iCs/>
          <w:sz w:val="24"/>
          <w:szCs w:val="24"/>
        </w:rPr>
        <w:t>vykonávanie</w:t>
      </w:r>
      <w:r w:rsidR="00225472">
        <w:rPr>
          <w:rFonts w:ascii="Times New Roman" w:hAnsi="Times New Roman" w:cs="Times New Roman"/>
          <w:bCs/>
          <w:iCs/>
          <w:sz w:val="24"/>
          <w:szCs w:val="24"/>
        </w:rPr>
        <w:t xml:space="preserve"> </w:t>
      </w:r>
      <w:r w:rsidR="00225472" w:rsidRPr="00225472">
        <w:rPr>
          <w:rFonts w:ascii="Times New Roman" w:hAnsi="Times New Roman" w:cs="Times New Roman"/>
          <w:bCs/>
          <w:iCs/>
          <w:sz w:val="24"/>
          <w:szCs w:val="24"/>
        </w:rPr>
        <w:t xml:space="preserve">školského programu Slovenskej republiky </w:t>
      </w:r>
      <w:r w:rsidR="000E7EC8">
        <w:rPr>
          <w:rFonts w:ascii="Times New Roman" w:hAnsi="Times New Roman" w:cs="Times New Roman"/>
          <w:bCs/>
          <w:iCs/>
          <w:sz w:val="24"/>
          <w:szCs w:val="24"/>
        </w:rPr>
        <w:t xml:space="preserve">počas školského roka 2027/2028 </w:t>
      </w:r>
      <w:r w:rsidR="00B43B65">
        <w:rPr>
          <w:rFonts w:ascii="Times New Roman" w:hAnsi="Times New Roman" w:cs="Times New Roman"/>
          <w:bCs/>
          <w:iCs/>
          <w:sz w:val="24"/>
          <w:szCs w:val="24"/>
        </w:rPr>
        <w:t xml:space="preserve">môže byť táto škola </w:t>
      </w:r>
      <w:r w:rsidR="007F6117">
        <w:rPr>
          <w:rFonts w:ascii="Times New Roman" w:hAnsi="Times New Roman" w:cs="Times New Roman"/>
          <w:bCs/>
          <w:iCs/>
          <w:sz w:val="24"/>
          <w:szCs w:val="24"/>
        </w:rPr>
        <w:t xml:space="preserve">z tohto programu </w:t>
      </w:r>
      <w:r w:rsidR="00B43B65">
        <w:rPr>
          <w:rFonts w:ascii="Times New Roman" w:hAnsi="Times New Roman" w:cs="Times New Roman"/>
          <w:bCs/>
          <w:iCs/>
          <w:sz w:val="24"/>
          <w:szCs w:val="24"/>
        </w:rPr>
        <w:t xml:space="preserve">vyradená, </w:t>
      </w:r>
      <w:r w:rsidR="00225472">
        <w:rPr>
          <w:rFonts w:ascii="Times New Roman" w:hAnsi="Times New Roman" w:cs="Times New Roman"/>
          <w:bCs/>
          <w:iCs/>
          <w:sz w:val="24"/>
          <w:szCs w:val="24"/>
        </w:rPr>
        <w:t xml:space="preserve">a to </w:t>
      </w:r>
      <w:r w:rsidR="00B43B65">
        <w:rPr>
          <w:rFonts w:ascii="Times New Roman" w:hAnsi="Times New Roman" w:cs="Times New Roman"/>
          <w:bCs/>
          <w:iCs/>
          <w:sz w:val="24"/>
          <w:szCs w:val="24"/>
        </w:rPr>
        <w:t>tak</w:t>
      </w:r>
      <w:r w:rsidR="00225472">
        <w:rPr>
          <w:rFonts w:ascii="Times New Roman" w:hAnsi="Times New Roman" w:cs="Times New Roman"/>
          <w:bCs/>
          <w:iCs/>
          <w:sz w:val="24"/>
          <w:szCs w:val="24"/>
        </w:rPr>
        <w:t>,</w:t>
      </w:r>
      <w:r w:rsidR="00B43B65">
        <w:rPr>
          <w:rFonts w:ascii="Times New Roman" w:hAnsi="Times New Roman" w:cs="Times New Roman"/>
          <w:bCs/>
          <w:iCs/>
          <w:sz w:val="24"/>
          <w:szCs w:val="24"/>
        </w:rPr>
        <w:t xml:space="preserve"> že sa na jej deti alebo žiakov </w:t>
      </w:r>
      <w:r w:rsidR="00225472">
        <w:rPr>
          <w:rFonts w:ascii="Times New Roman" w:hAnsi="Times New Roman" w:cs="Times New Roman"/>
          <w:bCs/>
          <w:iCs/>
          <w:sz w:val="24"/>
          <w:szCs w:val="24"/>
        </w:rPr>
        <w:t xml:space="preserve">nebude nijakým žiadateľom prideľovať maximálna výška pomoci </w:t>
      </w:r>
      <w:r w:rsidR="00225472" w:rsidRPr="00225472">
        <w:rPr>
          <w:rFonts w:ascii="Times New Roman" w:hAnsi="Times New Roman" w:cs="Times New Roman"/>
          <w:bCs/>
          <w:iCs/>
          <w:sz w:val="24"/>
          <w:szCs w:val="24"/>
        </w:rPr>
        <w:t xml:space="preserve">na zabezpečovanie činností školského programu Slovenskej republiky </w:t>
      </w:r>
      <w:r w:rsidR="00B43B65" w:rsidRPr="00B43B65">
        <w:rPr>
          <w:rFonts w:ascii="Times New Roman" w:hAnsi="Times New Roman" w:cs="Times New Roman"/>
          <w:bCs/>
          <w:iCs/>
          <w:sz w:val="24"/>
          <w:szCs w:val="24"/>
        </w:rPr>
        <w:t>počas školského roka 2027/2028</w:t>
      </w:r>
      <w:r w:rsidR="00225472">
        <w:rPr>
          <w:rFonts w:ascii="Times New Roman" w:hAnsi="Times New Roman" w:cs="Times New Roman"/>
          <w:bCs/>
          <w:iCs/>
          <w:sz w:val="24"/>
          <w:szCs w:val="24"/>
        </w:rPr>
        <w:t>.</w:t>
      </w:r>
      <w:r w:rsidR="007F6117">
        <w:rPr>
          <w:rFonts w:ascii="Times New Roman" w:hAnsi="Times New Roman" w:cs="Times New Roman"/>
          <w:bCs/>
          <w:iCs/>
          <w:sz w:val="24"/>
          <w:szCs w:val="24"/>
        </w:rPr>
        <w:t xml:space="preserve"> Samozrejme, k tomuto vyradeniu môže v uvedenom prípade dôjsť aj pre vykonávanie školského programu </w:t>
      </w:r>
      <w:r w:rsidR="007F6117" w:rsidRPr="007F6117">
        <w:rPr>
          <w:rFonts w:ascii="Times New Roman" w:hAnsi="Times New Roman" w:cs="Times New Roman"/>
          <w:bCs/>
          <w:iCs/>
          <w:sz w:val="24"/>
          <w:szCs w:val="24"/>
        </w:rPr>
        <w:t>Slovenskej republiky počas školského roka 202</w:t>
      </w:r>
      <w:r w:rsidR="007F6117">
        <w:rPr>
          <w:rFonts w:ascii="Times New Roman" w:hAnsi="Times New Roman" w:cs="Times New Roman"/>
          <w:bCs/>
          <w:iCs/>
          <w:sz w:val="24"/>
          <w:szCs w:val="24"/>
        </w:rPr>
        <w:t>6</w:t>
      </w:r>
      <w:r w:rsidR="007F6117" w:rsidRPr="007F6117">
        <w:rPr>
          <w:rFonts w:ascii="Times New Roman" w:hAnsi="Times New Roman" w:cs="Times New Roman"/>
          <w:bCs/>
          <w:iCs/>
          <w:sz w:val="24"/>
          <w:szCs w:val="24"/>
        </w:rPr>
        <w:t>/202</w:t>
      </w:r>
      <w:r w:rsidR="007F6117">
        <w:rPr>
          <w:rFonts w:ascii="Times New Roman" w:hAnsi="Times New Roman" w:cs="Times New Roman"/>
          <w:bCs/>
          <w:iCs/>
          <w:sz w:val="24"/>
          <w:szCs w:val="24"/>
        </w:rPr>
        <w:t xml:space="preserve">7, </w:t>
      </w:r>
      <w:r w:rsidR="001C008B">
        <w:rPr>
          <w:rFonts w:ascii="Times New Roman" w:hAnsi="Times New Roman" w:cs="Times New Roman"/>
          <w:bCs/>
          <w:iCs/>
          <w:sz w:val="24"/>
          <w:szCs w:val="24"/>
        </w:rPr>
        <w:t xml:space="preserve">ak sa zistenie z kontroly na mieste, že táto škola nevedie uvedenú evidenciu, na webovom sídle </w:t>
      </w:r>
      <w:r w:rsidR="001C008B" w:rsidRPr="001C008B">
        <w:rPr>
          <w:rFonts w:ascii="Times New Roman" w:hAnsi="Times New Roman" w:cs="Times New Roman"/>
          <w:bCs/>
          <w:iCs/>
          <w:sz w:val="24"/>
          <w:szCs w:val="24"/>
        </w:rPr>
        <w:t>Pôdohospodárskej platobnej agentúry</w:t>
      </w:r>
      <w:r w:rsidR="001C008B">
        <w:rPr>
          <w:rFonts w:ascii="Times New Roman" w:hAnsi="Times New Roman" w:cs="Times New Roman"/>
          <w:bCs/>
          <w:iCs/>
          <w:sz w:val="24"/>
          <w:szCs w:val="24"/>
        </w:rPr>
        <w:t xml:space="preserve"> zverejní už </w:t>
      </w:r>
      <w:r w:rsidR="001C008B" w:rsidRPr="001C008B">
        <w:rPr>
          <w:rFonts w:ascii="Times New Roman" w:hAnsi="Times New Roman" w:cs="Times New Roman"/>
          <w:bCs/>
          <w:iCs/>
          <w:sz w:val="24"/>
          <w:szCs w:val="24"/>
        </w:rPr>
        <w:t>počas školského roka 2025/2026</w:t>
      </w:r>
      <w:r w:rsidR="001C008B">
        <w:rPr>
          <w:rFonts w:ascii="Times New Roman" w:hAnsi="Times New Roman" w:cs="Times New Roman"/>
          <w:bCs/>
          <w:iCs/>
          <w:sz w:val="24"/>
          <w:szCs w:val="24"/>
        </w:rPr>
        <w:t xml:space="preserve">. V takom prípade by teda bola táto škola </w:t>
      </w:r>
      <w:r w:rsidR="00C5397D">
        <w:rPr>
          <w:rFonts w:ascii="Times New Roman" w:hAnsi="Times New Roman" w:cs="Times New Roman"/>
          <w:bCs/>
          <w:iCs/>
          <w:sz w:val="24"/>
          <w:szCs w:val="24"/>
        </w:rPr>
        <w:t xml:space="preserve">na základe uvedeného zistenia z kontroly na mieste z roku 2025/2026 </w:t>
      </w:r>
      <w:r w:rsidR="001C008B">
        <w:rPr>
          <w:rFonts w:ascii="Times New Roman" w:hAnsi="Times New Roman" w:cs="Times New Roman"/>
          <w:bCs/>
          <w:iCs/>
          <w:sz w:val="24"/>
          <w:szCs w:val="24"/>
        </w:rPr>
        <w:t>vyradená z</w:t>
      </w:r>
      <w:r w:rsidR="000A05AD">
        <w:rPr>
          <w:rFonts w:ascii="Times New Roman" w:hAnsi="Times New Roman" w:cs="Times New Roman"/>
          <w:bCs/>
          <w:iCs/>
          <w:sz w:val="24"/>
          <w:szCs w:val="24"/>
        </w:rPr>
        <w:t xml:space="preserve"> vykonávania </w:t>
      </w:r>
      <w:r w:rsidR="001C008B">
        <w:rPr>
          <w:rFonts w:ascii="Times New Roman" w:hAnsi="Times New Roman" w:cs="Times New Roman"/>
          <w:bCs/>
          <w:iCs/>
          <w:sz w:val="24"/>
          <w:szCs w:val="24"/>
        </w:rPr>
        <w:t>školskéh</w:t>
      </w:r>
      <w:r w:rsidR="000A05AD">
        <w:rPr>
          <w:rFonts w:ascii="Times New Roman" w:hAnsi="Times New Roman" w:cs="Times New Roman"/>
          <w:bCs/>
          <w:iCs/>
          <w:sz w:val="24"/>
          <w:szCs w:val="24"/>
        </w:rPr>
        <w:t>o programu Slovenskej republiky</w:t>
      </w:r>
      <w:r w:rsidR="001C008B">
        <w:rPr>
          <w:rFonts w:ascii="Times New Roman" w:hAnsi="Times New Roman" w:cs="Times New Roman"/>
          <w:bCs/>
          <w:iCs/>
          <w:sz w:val="24"/>
          <w:szCs w:val="24"/>
        </w:rPr>
        <w:t xml:space="preserve"> počas školského roka </w:t>
      </w:r>
      <w:r w:rsidR="001C008B" w:rsidRPr="001C008B">
        <w:rPr>
          <w:rFonts w:ascii="Times New Roman" w:hAnsi="Times New Roman" w:cs="Times New Roman"/>
          <w:bCs/>
          <w:iCs/>
          <w:sz w:val="24"/>
          <w:szCs w:val="24"/>
        </w:rPr>
        <w:t>2026/2027</w:t>
      </w:r>
      <w:r w:rsidR="001C008B">
        <w:rPr>
          <w:rFonts w:ascii="Times New Roman" w:hAnsi="Times New Roman" w:cs="Times New Roman"/>
          <w:bCs/>
          <w:iCs/>
          <w:sz w:val="24"/>
          <w:szCs w:val="24"/>
        </w:rPr>
        <w:t xml:space="preserve">, </w:t>
      </w:r>
      <w:r w:rsidR="00C267E0">
        <w:rPr>
          <w:rFonts w:ascii="Times New Roman" w:hAnsi="Times New Roman" w:cs="Times New Roman"/>
          <w:bCs/>
          <w:iCs/>
          <w:sz w:val="24"/>
          <w:szCs w:val="24"/>
        </w:rPr>
        <w:t xml:space="preserve">ale už by na základe toho istého zistenia nemohla byť vyradená </w:t>
      </w:r>
      <w:r w:rsidR="000A05AD">
        <w:rPr>
          <w:rFonts w:ascii="Times New Roman" w:hAnsi="Times New Roman" w:cs="Times New Roman"/>
          <w:bCs/>
          <w:iCs/>
          <w:sz w:val="24"/>
          <w:szCs w:val="24"/>
        </w:rPr>
        <w:t xml:space="preserve">z vykonávania </w:t>
      </w:r>
      <w:r w:rsidR="00C267E0" w:rsidRPr="00C267E0">
        <w:rPr>
          <w:rFonts w:ascii="Times New Roman" w:hAnsi="Times New Roman" w:cs="Times New Roman"/>
          <w:bCs/>
          <w:iCs/>
          <w:sz w:val="24"/>
          <w:szCs w:val="24"/>
        </w:rPr>
        <w:t>školskéh</w:t>
      </w:r>
      <w:r w:rsidR="000A05AD">
        <w:rPr>
          <w:rFonts w:ascii="Times New Roman" w:hAnsi="Times New Roman" w:cs="Times New Roman"/>
          <w:bCs/>
          <w:iCs/>
          <w:sz w:val="24"/>
          <w:szCs w:val="24"/>
        </w:rPr>
        <w:t>o programu Slovenskej republiky</w:t>
      </w:r>
      <w:r w:rsidR="00C267E0" w:rsidRPr="00C267E0">
        <w:rPr>
          <w:rFonts w:ascii="Times New Roman" w:hAnsi="Times New Roman" w:cs="Times New Roman"/>
          <w:bCs/>
          <w:iCs/>
          <w:sz w:val="24"/>
          <w:szCs w:val="24"/>
        </w:rPr>
        <w:t xml:space="preserve"> počas školského roka 202</w:t>
      </w:r>
      <w:r w:rsidR="00C267E0">
        <w:rPr>
          <w:rFonts w:ascii="Times New Roman" w:hAnsi="Times New Roman" w:cs="Times New Roman"/>
          <w:bCs/>
          <w:iCs/>
          <w:sz w:val="24"/>
          <w:szCs w:val="24"/>
        </w:rPr>
        <w:t>7</w:t>
      </w:r>
      <w:r w:rsidR="00C267E0" w:rsidRPr="00C267E0">
        <w:rPr>
          <w:rFonts w:ascii="Times New Roman" w:hAnsi="Times New Roman" w:cs="Times New Roman"/>
          <w:bCs/>
          <w:iCs/>
          <w:sz w:val="24"/>
          <w:szCs w:val="24"/>
        </w:rPr>
        <w:t>/202</w:t>
      </w:r>
      <w:r w:rsidR="00C267E0">
        <w:rPr>
          <w:rFonts w:ascii="Times New Roman" w:hAnsi="Times New Roman" w:cs="Times New Roman"/>
          <w:bCs/>
          <w:iCs/>
          <w:sz w:val="24"/>
          <w:szCs w:val="24"/>
        </w:rPr>
        <w:t>8, nakoľko toto vyradenie je dikciou navrhovaného ustanovenia viazané na zverejnenie daného zistenia z kontroly na mieste počas </w:t>
      </w:r>
      <w:r w:rsidR="00C267E0" w:rsidRPr="00C267E0">
        <w:rPr>
          <w:rFonts w:ascii="Times New Roman" w:hAnsi="Times New Roman" w:cs="Times New Roman"/>
          <w:bCs/>
          <w:iCs/>
          <w:sz w:val="24"/>
          <w:szCs w:val="24"/>
        </w:rPr>
        <w:t>posledného uplynulého školského roka</w:t>
      </w:r>
      <w:r w:rsidR="00C267E0">
        <w:rPr>
          <w:rFonts w:ascii="Times New Roman" w:hAnsi="Times New Roman" w:cs="Times New Roman"/>
          <w:bCs/>
          <w:iCs/>
          <w:sz w:val="24"/>
          <w:szCs w:val="24"/>
        </w:rPr>
        <w:t>, ktorým by bol v tomto prípade školský rok 2025/2026, a</w:t>
      </w:r>
      <w:r w:rsidR="00AD5C12">
        <w:rPr>
          <w:rFonts w:ascii="Times New Roman" w:hAnsi="Times New Roman" w:cs="Times New Roman"/>
          <w:bCs/>
          <w:iCs/>
          <w:sz w:val="24"/>
          <w:szCs w:val="24"/>
        </w:rPr>
        <w:t xml:space="preserve"> </w:t>
      </w:r>
      <w:r w:rsidR="00C267E0">
        <w:rPr>
          <w:rFonts w:ascii="Times New Roman" w:hAnsi="Times New Roman" w:cs="Times New Roman"/>
          <w:bCs/>
          <w:iCs/>
          <w:sz w:val="24"/>
          <w:szCs w:val="24"/>
        </w:rPr>
        <w:t>to vo vzťahu k vykonávaniu školského Slovenskej republiky programu počas školského roka 2026/2027.</w:t>
      </w:r>
    </w:p>
    <w:p w:rsidR="002342FB" w:rsidRDefault="002342FB" w:rsidP="00805904">
      <w:pPr>
        <w:widowControl w:val="0"/>
        <w:spacing w:after="0" w:line="240" w:lineRule="auto"/>
        <w:jc w:val="both"/>
        <w:rPr>
          <w:rFonts w:ascii="Times New Roman" w:hAnsi="Times New Roman" w:cs="Times New Roman"/>
          <w:bCs/>
          <w:iCs/>
          <w:sz w:val="24"/>
          <w:szCs w:val="24"/>
        </w:rPr>
      </w:pPr>
    </w:p>
    <w:p w:rsidR="002342FB" w:rsidRPr="002342FB" w:rsidRDefault="002342FB" w:rsidP="00805904">
      <w:pPr>
        <w:widowControl w:val="0"/>
        <w:spacing w:after="0" w:line="240" w:lineRule="auto"/>
        <w:jc w:val="both"/>
        <w:rPr>
          <w:rFonts w:ascii="Times New Roman" w:hAnsi="Times New Roman" w:cs="Times New Roman"/>
          <w:b/>
          <w:bCs/>
          <w:iCs/>
          <w:sz w:val="24"/>
          <w:szCs w:val="24"/>
        </w:rPr>
      </w:pPr>
      <w:r w:rsidRPr="002342FB">
        <w:rPr>
          <w:rFonts w:ascii="Times New Roman" w:hAnsi="Times New Roman" w:cs="Times New Roman"/>
          <w:b/>
          <w:bCs/>
          <w:iCs/>
          <w:sz w:val="24"/>
          <w:szCs w:val="24"/>
        </w:rPr>
        <w:t>K bod</w:t>
      </w:r>
      <w:r w:rsidR="00A950F7">
        <w:rPr>
          <w:rFonts w:ascii="Times New Roman" w:hAnsi="Times New Roman" w:cs="Times New Roman"/>
          <w:b/>
          <w:bCs/>
          <w:iCs/>
          <w:sz w:val="24"/>
          <w:szCs w:val="24"/>
        </w:rPr>
        <w:t>om</w:t>
      </w:r>
      <w:r w:rsidRPr="002342FB">
        <w:rPr>
          <w:rFonts w:ascii="Times New Roman" w:hAnsi="Times New Roman" w:cs="Times New Roman"/>
          <w:b/>
          <w:bCs/>
          <w:iCs/>
          <w:sz w:val="24"/>
          <w:szCs w:val="24"/>
        </w:rPr>
        <w:t> 18</w:t>
      </w:r>
      <w:r w:rsidR="00DE6A6A">
        <w:rPr>
          <w:rFonts w:ascii="Times New Roman" w:hAnsi="Times New Roman" w:cs="Times New Roman"/>
          <w:b/>
          <w:bCs/>
          <w:iCs/>
          <w:sz w:val="24"/>
          <w:szCs w:val="24"/>
        </w:rPr>
        <w:t xml:space="preserve"> až 25</w:t>
      </w:r>
      <w:r w:rsidR="00711996">
        <w:rPr>
          <w:rFonts w:ascii="Times New Roman" w:hAnsi="Times New Roman" w:cs="Times New Roman"/>
          <w:b/>
          <w:bCs/>
          <w:iCs/>
          <w:sz w:val="24"/>
          <w:szCs w:val="24"/>
        </w:rPr>
        <w:t>, 27 a</w:t>
      </w:r>
      <w:r w:rsidR="00D10F83">
        <w:rPr>
          <w:rFonts w:ascii="Times New Roman" w:hAnsi="Times New Roman" w:cs="Times New Roman"/>
          <w:b/>
          <w:bCs/>
          <w:iCs/>
          <w:sz w:val="24"/>
          <w:szCs w:val="24"/>
        </w:rPr>
        <w:t>ž</w:t>
      </w:r>
      <w:r w:rsidR="00711996">
        <w:rPr>
          <w:rFonts w:ascii="Times New Roman" w:hAnsi="Times New Roman" w:cs="Times New Roman"/>
          <w:b/>
          <w:bCs/>
          <w:iCs/>
          <w:sz w:val="24"/>
          <w:szCs w:val="24"/>
        </w:rPr>
        <w:t xml:space="preserve"> 29</w:t>
      </w:r>
    </w:p>
    <w:p w:rsidR="002342FB" w:rsidRPr="000D5A38" w:rsidRDefault="002342FB" w:rsidP="00805904">
      <w:pPr>
        <w:widowControl w:val="0"/>
        <w:spacing w:after="0" w:line="240" w:lineRule="auto"/>
        <w:jc w:val="both"/>
        <w:rPr>
          <w:rFonts w:ascii="Times New Roman" w:hAnsi="Times New Roman" w:cs="Times New Roman"/>
          <w:sz w:val="24"/>
          <w:szCs w:val="24"/>
        </w:rPr>
      </w:pPr>
      <w:r>
        <w:rPr>
          <w:rFonts w:ascii="Times New Roman" w:hAnsi="Times New Roman" w:cs="Times New Roman"/>
          <w:bCs/>
          <w:iCs/>
          <w:sz w:val="24"/>
          <w:szCs w:val="24"/>
        </w:rPr>
        <w:tab/>
      </w:r>
      <w:r w:rsidR="00493F87">
        <w:rPr>
          <w:rFonts w:ascii="Times New Roman" w:hAnsi="Times New Roman" w:cs="Times New Roman"/>
          <w:bCs/>
          <w:iCs/>
          <w:sz w:val="24"/>
          <w:szCs w:val="24"/>
        </w:rPr>
        <w:t xml:space="preserve">Ustanovuje sa nový systém prideľovania maximálnej výšky pomoci na zabezpečovanie slovenských sprievodných opatrení. V prvom rade sa vychádza </w:t>
      </w:r>
      <w:r w:rsidR="00DF4B40">
        <w:rPr>
          <w:rFonts w:ascii="Times New Roman" w:hAnsi="Times New Roman" w:cs="Times New Roman"/>
          <w:bCs/>
          <w:iCs/>
          <w:sz w:val="24"/>
          <w:szCs w:val="24"/>
        </w:rPr>
        <w:t>z najvyššieho podielu prostriedkov únie pridelených Slovenskej republike na vykonávanie školského programu, ktorý možno použiť na vykonávanie sprievodných opatrení. To znamená, že sa vychádza z podielu 15 %</w:t>
      </w:r>
      <w:r w:rsidR="00420220">
        <w:rPr>
          <w:rFonts w:ascii="Times New Roman" w:hAnsi="Times New Roman" w:cs="Times New Roman"/>
          <w:bCs/>
          <w:iCs/>
          <w:sz w:val="24"/>
          <w:szCs w:val="24"/>
        </w:rPr>
        <w:t xml:space="preserve"> z prostriedkov únie pridelených členskému štátu Európskej únie</w:t>
      </w:r>
      <w:r w:rsidR="00DF4B40">
        <w:rPr>
          <w:rFonts w:ascii="Times New Roman" w:hAnsi="Times New Roman" w:cs="Times New Roman"/>
          <w:bCs/>
          <w:iCs/>
          <w:sz w:val="24"/>
          <w:szCs w:val="24"/>
        </w:rPr>
        <w:t xml:space="preserve">, </w:t>
      </w:r>
      <w:r w:rsidR="00420220">
        <w:rPr>
          <w:rFonts w:ascii="Times New Roman" w:hAnsi="Times New Roman" w:cs="Times New Roman"/>
          <w:bCs/>
          <w:iCs/>
          <w:sz w:val="24"/>
          <w:szCs w:val="24"/>
        </w:rPr>
        <w:t xml:space="preserve">ktorý môže tento členský štát podľa čl. 5 ods. 1 </w:t>
      </w:r>
      <w:r w:rsidR="00420220" w:rsidRPr="000D5A38">
        <w:rPr>
          <w:rFonts w:ascii="Times New Roman" w:hAnsi="Times New Roman" w:cs="Times New Roman"/>
          <w:bCs/>
          <w:iCs/>
          <w:sz w:val="24"/>
          <w:szCs w:val="24"/>
        </w:rPr>
        <w:t xml:space="preserve">nariadenia </w:t>
      </w:r>
      <w:r w:rsidR="000D5A38" w:rsidRPr="000D5A38">
        <w:rPr>
          <w:rFonts w:ascii="Times New Roman" w:hAnsi="Times New Roman" w:cs="Times New Roman"/>
          <w:bCs/>
          <w:iCs/>
          <w:sz w:val="24"/>
          <w:szCs w:val="24"/>
        </w:rPr>
        <w:t>Rady (EÚ) č. 1370/2013 zo</w:t>
      </w:r>
      <w:r w:rsidR="000D5A38">
        <w:rPr>
          <w:rFonts w:ascii="Times New Roman" w:hAnsi="Times New Roman" w:cs="Times New Roman"/>
          <w:bCs/>
          <w:iCs/>
          <w:sz w:val="24"/>
          <w:szCs w:val="24"/>
        </w:rPr>
        <w:t> </w:t>
      </w:r>
      <w:r w:rsidR="000D5A38" w:rsidRPr="000D5A38">
        <w:rPr>
          <w:rFonts w:ascii="Times New Roman" w:hAnsi="Times New Roman" w:cs="Times New Roman"/>
          <w:bCs/>
          <w:iCs/>
          <w:sz w:val="24"/>
          <w:szCs w:val="24"/>
        </w:rPr>
        <w:t>16. decembra</w:t>
      </w:r>
      <w:r w:rsidR="000D5A38">
        <w:rPr>
          <w:rFonts w:ascii="Times New Roman" w:hAnsi="Times New Roman" w:cs="Times New Roman"/>
          <w:bCs/>
          <w:iCs/>
          <w:sz w:val="24"/>
          <w:szCs w:val="24"/>
        </w:rPr>
        <w:t> </w:t>
      </w:r>
      <w:r w:rsidR="000D5A38" w:rsidRPr="000D5A38">
        <w:rPr>
          <w:rFonts w:ascii="Times New Roman" w:hAnsi="Times New Roman" w:cs="Times New Roman"/>
          <w:bCs/>
          <w:iCs/>
          <w:sz w:val="24"/>
          <w:szCs w:val="24"/>
        </w:rPr>
        <w:t>2013, ktorým sa určujú opatrenia týkajúce sa stanovovania niektorých druhov pomoci a</w:t>
      </w:r>
      <w:r w:rsidR="000D5A38">
        <w:rPr>
          <w:rFonts w:ascii="Times New Roman" w:hAnsi="Times New Roman" w:cs="Times New Roman"/>
          <w:bCs/>
          <w:iCs/>
          <w:sz w:val="24"/>
          <w:szCs w:val="24"/>
        </w:rPr>
        <w:t xml:space="preserve"> náhrad súvisiacich so </w:t>
      </w:r>
      <w:r w:rsidR="000D5A38" w:rsidRPr="000D5A38">
        <w:rPr>
          <w:rFonts w:ascii="Times New Roman" w:hAnsi="Times New Roman" w:cs="Times New Roman"/>
          <w:bCs/>
          <w:iCs/>
          <w:sz w:val="24"/>
          <w:szCs w:val="24"/>
        </w:rPr>
        <w:t>spoločnou organizáciou trhov s poľnohospodárskymi výrobkami</w:t>
      </w:r>
      <w:r w:rsidR="000D5A38">
        <w:rPr>
          <w:rFonts w:ascii="Times New Roman" w:hAnsi="Times New Roman" w:cs="Times New Roman"/>
          <w:bCs/>
          <w:iCs/>
          <w:sz w:val="24"/>
          <w:szCs w:val="24"/>
        </w:rPr>
        <w:t xml:space="preserve"> (Ú. v. E</w:t>
      </w:r>
      <w:r w:rsidR="00A73E4B">
        <w:rPr>
          <w:rFonts w:ascii="Times New Roman" w:hAnsi="Times New Roman" w:cs="Times New Roman"/>
          <w:bCs/>
          <w:iCs/>
          <w:sz w:val="24"/>
          <w:szCs w:val="24"/>
        </w:rPr>
        <w:t>Ú</w:t>
      </w:r>
      <w:r w:rsidR="000D5A38">
        <w:rPr>
          <w:rFonts w:ascii="Times New Roman" w:hAnsi="Times New Roman" w:cs="Times New Roman"/>
          <w:bCs/>
          <w:iCs/>
          <w:sz w:val="24"/>
          <w:szCs w:val="24"/>
        </w:rPr>
        <w:t xml:space="preserve"> L </w:t>
      </w:r>
      <w:r w:rsidR="000D5A38" w:rsidRPr="000D5A38">
        <w:rPr>
          <w:rFonts w:ascii="Times New Roman" w:hAnsi="Times New Roman" w:cs="Times New Roman"/>
          <w:bCs/>
          <w:iCs/>
          <w:sz w:val="24"/>
          <w:szCs w:val="24"/>
        </w:rPr>
        <w:t>346</w:t>
      </w:r>
      <w:r w:rsidR="00C3247E">
        <w:rPr>
          <w:rFonts w:ascii="Times New Roman" w:hAnsi="Times New Roman" w:cs="Times New Roman"/>
          <w:bCs/>
          <w:iCs/>
          <w:sz w:val="24"/>
          <w:szCs w:val="24"/>
        </w:rPr>
        <w:t>,</w:t>
      </w:r>
      <w:r w:rsidR="000D5A38" w:rsidRPr="000D5A38">
        <w:rPr>
          <w:rFonts w:ascii="Times New Roman" w:hAnsi="Times New Roman" w:cs="Times New Roman"/>
          <w:bCs/>
          <w:iCs/>
          <w:sz w:val="24"/>
          <w:szCs w:val="24"/>
        </w:rPr>
        <w:t xml:space="preserve"> 20.</w:t>
      </w:r>
      <w:r w:rsidR="00C3247E">
        <w:rPr>
          <w:rFonts w:ascii="Times New Roman" w:hAnsi="Times New Roman" w:cs="Times New Roman"/>
          <w:bCs/>
          <w:iCs/>
          <w:sz w:val="24"/>
          <w:szCs w:val="24"/>
        </w:rPr>
        <w:t xml:space="preserve"> </w:t>
      </w:r>
      <w:r w:rsidR="000D5A38" w:rsidRPr="000D5A38">
        <w:rPr>
          <w:rFonts w:ascii="Times New Roman" w:hAnsi="Times New Roman" w:cs="Times New Roman"/>
          <w:bCs/>
          <w:iCs/>
          <w:sz w:val="24"/>
          <w:szCs w:val="24"/>
        </w:rPr>
        <w:t>12.</w:t>
      </w:r>
      <w:r w:rsidR="00C3247E">
        <w:rPr>
          <w:rFonts w:ascii="Times New Roman" w:hAnsi="Times New Roman" w:cs="Times New Roman"/>
          <w:bCs/>
          <w:iCs/>
          <w:sz w:val="24"/>
          <w:szCs w:val="24"/>
        </w:rPr>
        <w:t xml:space="preserve"> </w:t>
      </w:r>
      <w:r w:rsidR="000D5A38" w:rsidRPr="000D5A38">
        <w:rPr>
          <w:rFonts w:ascii="Times New Roman" w:hAnsi="Times New Roman" w:cs="Times New Roman"/>
          <w:bCs/>
          <w:iCs/>
          <w:sz w:val="24"/>
          <w:szCs w:val="24"/>
        </w:rPr>
        <w:t>2013)</w:t>
      </w:r>
      <w:r w:rsidR="000D5A38">
        <w:rPr>
          <w:rFonts w:ascii="Times New Roman" w:hAnsi="Times New Roman" w:cs="Times New Roman"/>
          <w:bCs/>
          <w:iCs/>
          <w:sz w:val="24"/>
          <w:szCs w:val="24"/>
        </w:rPr>
        <w:t xml:space="preserve"> </w:t>
      </w:r>
      <w:r w:rsidR="00D00A0C">
        <w:rPr>
          <w:rFonts w:ascii="Times New Roman" w:hAnsi="Times New Roman" w:cs="Times New Roman"/>
          <w:bCs/>
          <w:iCs/>
          <w:sz w:val="24"/>
          <w:szCs w:val="24"/>
        </w:rPr>
        <w:t xml:space="preserve">v platnom znení </w:t>
      </w:r>
      <w:r w:rsidR="000D5A38">
        <w:rPr>
          <w:rFonts w:ascii="Times New Roman" w:hAnsi="Times New Roman" w:cs="Times New Roman"/>
          <w:bCs/>
          <w:iCs/>
          <w:sz w:val="24"/>
          <w:szCs w:val="24"/>
        </w:rPr>
        <w:t xml:space="preserve">použiť na vykonávanie sprievodných opatrení počas príslušného školského roka. K takto určenej sume, označovanej oko tzv. „osobitný základ“, sa ďalej podľa navrhovaného nariadenia vlády pridajú ďalšie dva diely z prostriedkov štátneho rozpočtu, ak to celková suma prostriedkov štátneho rozpočtu pridelená na vykonávanie školského programu </w:t>
      </w:r>
      <w:r w:rsidR="00727E45" w:rsidRPr="00727E45">
        <w:rPr>
          <w:rFonts w:ascii="Times New Roman" w:hAnsi="Times New Roman" w:cs="Times New Roman"/>
          <w:bCs/>
          <w:iCs/>
          <w:sz w:val="24"/>
          <w:szCs w:val="24"/>
        </w:rPr>
        <w:t>počas príslušného školského roka</w:t>
      </w:r>
      <w:r w:rsidR="00242A3F">
        <w:rPr>
          <w:rFonts w:ascii="Times New Roman" w:hAnsi="Times New Roman" w:cs="Times New Roman"/>
          <w:bCs/>
          <w:iCs/>
          <w:sz w:val="24"/>
          <w:szCs w:val="24"/>
        </w:rPr>
        <w:t xml:space="preserve"> umožňuje</w:t>
      </w:r>
      <w:r w:rsidR="00727E45">
        <w:rPr>
          <w:rFonts w:ascii="Times New Roman" w:hAnsi="Times New Roman" w:cs="Times New Roman"/>
          <w:bCs/>
          <w:iCs/>
          <w:sz w:val="24"/>
          <w:szCs w:val="24"/>
        </w:rPr>
        <w:t>, a to teda až do výšky trojnásobku tejto sumy osobitného základu z prostriedkov únie.</w:t>
      </w:r>
      <w:r w:rsidR="00803A06">
        <w:rPr>
          <w:rFonts w:ascii="Times New Roman" w:hAnsi="Times New Roman" w:cs="Times New Roman"/>
          <w:bCs/>
          <w:iCs/>
          <w:sz w:val="24"/>
          <w:szCs w:val="24"/>
        </w:rPr>
        <w:t xml:space="preserve"> Následne sa táto suma vydelí nie úhrnným počtom detí alebo žiakov, pre ktoré sa majú počas príslušnému školského roka zabezpečovať slovenské sprievodné opatrenia, ale sa vydelí celkovým počtom detí alebo žiakov, </w:t>
      </w:r>
      <w:r w:rsidR="00997767">
        <w:rPr>
          <w:rFonts w:ascii="Times New Roman" w:hAnsi="Times New Roman" w:cs="Times New Roman"/>
          <w:bCs/>
          <w:iCs/>
          <w:sz w:val="24"/>
          <w:szCs w:val="24"/>
        </w:rPr>
        <w:t>o </w:t>
      </w:r>
      <w:r w:rsidR="00997767" w:rsidRPr="00997767">
        <w:rPr>
          <w:rFonts w:ascii="Times New Roman" w:hAnsi="Times New Roman" w:cs="Times New Roman"/>
          <w:bCs/>
          <w:iCs/>
          <w:sz w:val="24"/>
          <w:szCs w:val="24"/>
        </w:rPr>
        <w:t>ktorých boli ministerstvu školstva podľa</w:t>
      </w:r>
      <w:r w:rsidR="008B0068" w:rsidRPr="008B0068">
        <w:rPr>
          <w:rFonts w:ascii="Times New Roman" w:hAnsi="Times New Roman" w:cs="Times New Roman"/>
          <w:bCs/>
          <w:iCs/>
          <w:sz w:val="24"/>
          <w:szCs w:val="24"/>
        </w:rPr>
        <w:t> zákona č. </w:t>
      </w:r>
      <w:r w:rsidR="008B0068">
        <w:rPr>
          <w:rFonts w:ascii="Times New Roman" w:hAnsi="Times New Roman" w:cs="Times New Roman"/>
          <w:bCs/>
          <w:iCs/>
          <w:sz w:val="24"/>
          <w:szCs w:val="24"/>
        </w:rPr>
        <w:t>596/2003 Z. </w:t>
      </w:r>
      <w:r w:rsidR="008B0068" w:rsidRPr="008B0068">
        <w:rPr>
          <w:rFonts w:ascii="Times New Roman" w:hAnsi="Times New Roman" w:cs="Times New Roman"/>
          <w:bCs/>
          <w:iCs/>
          <w:sz w:val="24"/>
          <w:szCs w:val="24"/>
        </w:rPr>
        <w:t>z.</w:t>
      </w:r>
      <w:r w:rsidR="008B0068">
        <w:rPr>
          <w:rFonts w:ascii="Times New Roman" w:hAnsi="Times New Roman" w:cs="Times New Roman"/>
          <w:bCs/>
          <w:iCs/>
          <w:sz w:val="24"/>
          <w:szCs w:val="24"/>
        </w:rPr>
        <w:t xml:space="preserve"> o </w:t>
      </w:r>
      <w:r w:rsidR="008B0068" w:rsidRPr="008B0068">
        <w:rPr>
          <w:rFonts w:ascii="Times New Roman" w:hAnsi="Times New Roman" w:cs="Times New Roman"/>
          <w:bCs/>
          <w:iCs/>
          <w:sz w:val="24"/>
          <w:szCs w:val="24"/>
        </w:rPr>
        <w:t>štátnej správe v</w:t>
      </w:r>
      <w:r w:rsidR="008B0068">
        <w:rPr>
          <w:rFonts w:ascii="Times New Roman" w:hAnsi="Times New Roman" w:cs="Times New Roman"/>
          <w:bCs/>
          <w:iCs/>
          <w:sz w:val="24"/>
          <w:szCs w:val="24"/>
        </w:rPr>
        <w:t> </w:t>
      </w:r>
      <w:r w:rsidR="008B0068" w:rsidRPr="008B0068">
        <w:rPr>
          <w:rFonts w:ascii="Times New Roman" w:hAnsi="Times New Roman" w:cs="Times New Roman"/>
          <w:bCs/>
          <w:iCs/>
          <w:sz w:val="24"/>
          <w:szCs w:val="24"/>
        </w:rPr>
        <w:t>školstve a školskej samospráve a</w:t>
      </w:r>
      <w:r w:rsidR="008B0068">
        <w:rPr>
          <w:rFonts w:ascii="Times New Roman" w:hAnsi="Times New Roman" w:cs="Times New Roman"/>
          <w:bCs/>
          <w:iCs/>
          <w:sz w:val="24"/>
          <w:szCs w:val="24"/>
        </w:rPr>
        <w:t xml:space="preserve"> </w:t>
      </w:r>
      <w:r w:rsidR="008B0068" w:rsidRPr="008B0068">
        <w:rPr>
          <w:rFonts w:ascii="Times New Roman" w:hAnsi="Times New Roman" w:cs="Times New Roman"/>
          <w:bCs/>
          <w:iCs/>
          <w:sz w:val="24"/>
          <w:szCs w:val="24"/>
        </w:rPr>
        <w:t>o</w:t>
      </w:r>
      <w:r w:rsidR="008B0068">
        <w:rPr>
          <w:rFonts w:ascii="Times New Roman" w:hAnsi="Times New Roman" w:cs="Times New Roman"/>
          <w:bCs/>
          <w:iCs/>
          <w:sz w:val="24"/>
          <w:szCs w:val="24"/>
        </w:rPr>
        <w:t> </w:t>
      </w:r>
      <w:r w:rsidR="008B0068" w:rsidRPr="008B0068">
        <w:rPr>
          <w:rFonts w:ascii="Times New Roman" w:hAnsi="Times New Roman" w:cs="Times New Roman"/>
          <w:bCs/>
          <w:iCs/>
          <w:sz w:val="24"/>
          <w:szCs w:val="24"/>
        </w:rPr>
        <w:t xml:space="preserve">zmene </w:t>
      </w:r>
      <w:r w:rsidR="008B0068">
        <w:rPr>
          <w:rFonts w:ascii="Times New Roman" w:hAnsi="Times New Roman" w:cs="Times New Roman"/>
          <w:bCs/>
          <w:iCs/>
          <w:sz w:val="24"/>
          <w:szCs w:val="24"/>
        </w:rPr>
        <w:t>a doplnení niektorých zákonov v </w:t>
      </w:r>
      <w:r w:rsidR="008B0068" w:rsidRPr="008B0068">
        <w:rPr>
          <w:rFonts w:ascii="Times New Roman" w:hAnsi="Times New Roman" w:cs="Times New Roman"/>
          <w:bCs/>
          <w:iCs/>
          <w:sz w:val="24"/>
          <w:szCs w:val="24"/>
        </w:rPr>
        <w:t xml:space="preserve">znení zákona č. 188/2015 Z. z. </w:t>
      </w:r>
      <w:r w:rsidR="00997767" w:rsidRPr="008B0068">
        <w:rPr>
          <w:rFonts w:ascii="Times New Roman" w:hAnsi="Times New Roman" w:cs="Times New Roman"/>
          <w:bCs/>
          <w:iCs/>
          <w:sz w:val="24"/>
          <w:szCs w:val="24"/>
        </w:rPr>
        <w:t>poskytnuté</w:t>
      </w:r>
      <w:r w:rsidR="00997767" w:rsidRPr="00997767">
        <w:rPr>
          <w:rFonts w:ascii="Times New Roman" w:hAnsi="Times New Roman" w:cs="Times New Roman"/>
          <w:bCs/>
          <w:iCs/>
          <w:sz w:val="24"/>
          <w:szCs w:val="24"/>
        </w:rPr>
        <w:t xml:space="preserve"> štatistické údaje pri ročných zisťovaniach počas </w:t>
      </w:r>
      <w:r w:rsidR="008B0068" w:rsidRPr="00997767">
        <w:rPr>
          <w:rFonts w:ascii="Times New Roman" w:hAnsi="Times New Roman" w:cs="Times New Roman"/>
          <w:bCs/>
          <w:iCs/>
          <w:sz w:val="24"/>
          <w:szCs w:val="24"/>
        </w:rPr>
        <w:t xml:space="preserve">bezprostredne predchádzajúceho </w:t>
      </w:r>
      <w:r w:rsidR="008B0068">
        <w:rPr>
          <w:rFonts w:ascii="Times New Roman" w:hAnsi="Times New Roman" w:cs="Times New Roman"/>
          <w:bCs/>
          <w:iCs/>
          <w:sz w:val="24"/>
          <w:szCs w:val="24"/>
        </w:rPr>
        <w:t xml:space="preserve">školského roka, aby sa tak získala tzv. „osobitná výška pomoci“ do výpočtu maximálnej výšky pomoci na zabezpečovanie slovenských sprievodných opatrení počas príslušného školského roka. </w:t>
      </w:r>
      <w:r w:rsidR="00DE5790">
        <w:rPr>
          <w:rFonts w:ascii="Times New Roman" w:hAnsi="Times New Roman" w:cs="Times New Roman"/>
          <w:bCs/>
          <w:iCs/>
          <w:sz w:val="24"/>
          <w:szCs w:val="24"/>
        </w:rPr>
        <w:t xml:space="preserve">Výhoda toho nového systému spočíva v tom, že žiadatelia o pridelenie tejto maximálnej výšky pomoci sa oveľa skôr dozvedia, aká suma sa im pridelí na počet detí alebo žiakov, pre ktorých budú slovenské sprievodné opatrenia </w:t>
      </w:r>
      <w:r w:rsidR="00DE5790" w:rsidRPr="00DE5790">
        <w:rPr>
          <w:rFonts w:ascii="Times New Roman" w:hAnsi="Times New Roman" w:cs="Times New Roman"/>
          <w:bCs/>
          <w:iCs/>
          <w:sz w:val="24"/>
          <w:szCs w:val="24"/>
        </w:rPr>
        <w:t>počas príslušného školského roka</w:t>
      </w:r>
      <w:r w:rsidR="00DE5790">
        <w:rPr>
          <w:rFonts w:ascii="Times New Roman" w:hAnsi="Times New Roman" w:cs="Times New Roman"/>
          <w:bCs/>
          <w:iCs/>
          <w:sz w:val="24"/>
          <w:szCs w:val="24"/>
        </w:rPr>
        <w:t xml:space="preserve"> zabezpečovať.</w:t>
      </w:r>
      <w:r w:rsidR="00862632">
        <w:rPr>
          <w:rFonts w:ascii="Times New Roman" w:hAnsi="Times New Roman" w:cs="Times New Roman"/>
          <w:bCs/>
          <w:iCs/>
          <w:sz w:val="24"/>
          <w:szCs w:val="24"/>
        </w:rPr>
        <w:t xml:space="preserve"> Zároveň sa navrhujú súvisiace legislatívno-technické úpravy.</w:t>
      </w:r>
    </w:p>
    <w:p w:rsidR="00301D68" w:rsidRDefault="00301D68" w:rsidP="00805904">
      <w:pPr>
        <w:widowControl w:val="0"/>
        <w:spacing w:after="0" w:line="240" w:lineRule="auto"/>
        <w:jc w:val="both"/>
        <w:rPr>
          <w:rFonts w:ascii="Times New Roman" w:hAnsi="Times New Roman" w:cs="Times New Roman"/>
          <w:sz w:val="24"/>
          <w:szCs w:val="24"/>
        </w:rPr>
      </w:pPr>
    </w:p>
    <w:p w:rsidR="00301D68" w:rsidRPr="0042372E" w:rsidRDefault="00A23AE0" w:rsidP="00805904">
      <w:pPr>
        <w:widowControl w:val="0"/>
        <w:spacing w:after="0" w:line="240" w:lineRule="auto"/>
        <w:jc w:val="both"/>
        <w:rPr>
          <w:rFonts w:ascii="Times New Roman" w:hAnsi="Times New Roman" w:cs="Times New Roman"/>
          <w:b/>
          <w:sz w:val="24"/>
          <w:szCs w:val="24"/>
        </w:rPr>
      </w:pPr>
      <w:r w:rsidRPr="0042372E">
        <w:rPr>
          <w:rFonts w:ascii="Times New Roman" w:hAnsi="Times New Roman" w:cs="Times New Roman"/>
          <w:b/>
          <w:sz w:val="24"/>
          <w:szCs w:val="24"/>
        </w:rPr>
        <w:t>K bodu </w:t>
      </w:r>
      <w:r w:rsidR="0042372E" w:rsidRPr="0042372E">
        <w:rPr>
          <w:rFonts w:ascii="Times New Roman" w:hAnsi="Times New Roman" w:cs="Times New Roman"/>
          <w:b/>
          <w:sz w:val="24"/>
          <w:szCs w:val="24"/>
        </w:rPr>
        <w:t>26</w:t>
      </w:r>
    </w:p>
    <w:p w:rsidR="0042372E" w:rsidRDefault="0042372E" w:rsidP="00805904">
      <w:pPr>
        <w:widowControl w:val="0"/>
        <w:spacing w:after="0" w:line="240" w:lineRule="auto"/>
        <w:jc w:val="both"/>
        <w:rPr>
          <w:rFonts w:ascii="Times New Roman" w:hAnsi="Times New Roman" w:cs="Times New Roman"/>
          <w:bCs/>
          <w:iCs/>
          <w:sz w:val="24"/>
          <w:szCs w:val="24"/>
        </w:rPr>
      </w:pPr>
      <w:r>
        <w:rPr>
          <w:rFonts w:ascii="Times New Roman" w:hAnsi="Times New Roman" w:cs="Times New Roman"/>
          <w:sz w:val="24"/>
          <w:szCs w:val="24"/>
        </w:rPr>
        <w:tab/>
        <w:t xml:space="preserve">V praxi sa členským štátom </w:t>
      </w:r>
      <w:r w:rsidR="00205F2C">
        <w:rPr>
          <w:rFonts w:ascii="Times New Roman" w:hAnsi="Times New Roman" w:cs="Times New Roman"/>
          <w:sz w:val="24"/>
          <w:szCs w:val="24"/>
        </w:rPr>
        <w:t xml:space="preserve">Európskej únie </w:t>
      </w:r>
      <w:r>
        <w:rPr>
          <w:rFonts w:ascii="Times New Roman" w:hAnsi="Times New Roman" w:cs="Times New Roman"/>
          <w:sz w:val="24"/>
          <w:szCs w:val="24"/>
        </w:rPr>
        <w:t xml:space="preserve">prostriedky únie na vykonávanie školského programu prideľujú osobitne v dvoch balíkoch, v jednom na činnosti súvisiace s ovocím a </w:t>
      </w:r>
      <w:r>
        <w:rPr>
          <w:rFonts w:ascii="Times New Roman" w:hAnsi="Times New Roman" w:cs="Times New Roman"/>
          <w:sz w:val="24"/>
          <w:szCs w:val="24"/>
        </w:rPr>
        <w:lastRenderedPageBreak/>
        <w:t>zeleninou, a v jednom na činnosti súvisiace s mliekom a</w:t>
      </w:r>
      <w:r w:rsidR="00914421">
        <w:rPr>
          <w:rFonts w:ascii="Times New Roman" w:hAnsi="Times New Roman" w:cs="Times New Roman"/>
          <w:sz w:val="24"/>
          <w:szCs w:val="24"/>
        </w:rPr>
        <w:t xml:space="preserve"> </w:t>
      </w:r>
      <w:r>
        <w:rPr>
          <w:rFonts w:ascii="Times New Roman" w:hAnsi="Times New Roman" w:cs="Times New Roman"/>
          <w:sz w:val="24"/>
          <w:szCs w:val="24"/>
        </w:rPr>
        <w:t>mliečnymi výrobkami.</w:t>
      </w:r>
      <w:r w:rsidR="00DA74F5">
        <w:rPr>
          <w:rFonts w:ascii="Times New Roman" w:hAnsi="Times New Roman" w:cs="Times New Roman"/>
          <w:sz w:val="24"/>
          <w:szCs w:val="24"/>
        </w:rPr>
        <w:t xml:space="preserve"> Z uvedeného dôvodu obsahuje novelizované nariadenie vlády v znení neskorších predpisov ustanovenie, že v takom prípade sa výpočet maximálnej výšky pomoci na zabezpečovanie týchto činností vykonáva separátne. Keďže však na sprievodné opatrenia </w:t>
      </w:r>
      <w:r w:rsidR="00DA74F5" w:rsidRPr="00DA74F5">
        <w:rPr>
          <w:rFonts w:ascii="Times New Roman" w:hAnsi="Times New Roman" w:cs="Times New Roman"/>
          <w:bCs/>
          <w:iCs/>
          <w:sz w:val="24"/>
          <w:szCs w:val="24"/>
        </w:rPr>
        <w:t>prepojené s cieľom školského programu zvyšovať konzumáciu včelárskych výrobkov</w:t>
      </w:r>
      <w:r w:rsidR="00DA74F5">
        <w:rPr>
          <w:rFonts w:ascii="Times New Roman" w:hAnsi="Times New Roman" w:cs="Times New Roman"/>
          <w:bCs/>
          <w:iCs/>
          <w:sz w:val="24"/>
          <w:szCs w:val="24"/>
        </w:rPr>
        <w:t xml:space="preserve"> možno podľa práva Európskej únie čerpať prostriedky únie z ktoréhokoľvek z uvedených dvoch balíkov, </w:t>
      </w:r>
      <w:r w:rsidR="00C90659">
        <w:rPr>
          <w:rFonts w:ascii="Times New Roman" w:hAnsi="Times New Roman" w:cs="Times New Roman"/>
          <w:bCs/>
          <w:iCs/>
          <w:sz w:val="24"/>
          <w:szCs w:val="24"/>
        </w:rPr>
        <w:t xml:space="preserve">ustanovuje sa, že osobitný základ v zmysle novelizovaného nariadenia vlády v znení neskorších predpisov v znení navrhovaného nariadenia vlády, z ktorého sa prideľuje maximálna výška pomoci na zabezpečovanie slovenských sprievodných opatrení prepojených </w:t>
      </w:r>
      <w:r w:rsidR="00C90659" w:rsidRPr="00C90659">
        <w:rPr>
          <w:rFonts w:ascii="Times New Roman" w:hAnsi="Times New Roman" w:cs="Times New Roman"/>
          <w:bCs/>
          <w:iCs/>
          <w:sz w:val="24"/>
          <w:szCs w:val="24"/>
        </w:rPr>
        <w:t>s cieľom školského programu zvyšovať konzumáciu včelárskych výrobkov</w:t>
      </w:r>
      <w:r w:rsidR="00C90659">
        <w:rPr>
          <w:rFonts w:ascii="Times New Roman" w:hAnsi="Times New Roman" w:cs="Times New Roman"/>
          <w:bCs/>
          <w:iCs/>
          <w:sz w:val="24"/>
          <w:szCs w:val="24"/>
        </w:rPr>
        <w:t>, je vybranou časťou z najvyššieho podielu prostriedkov únie, ktor</w:t>
      </w:r>
      <w:r w:rsidR="00006289">
        <w:rPr>
          <w:rFonts w:ascii="Times New Roman" w:hAnsi="Times New Roman" w:cs="Times New Roman"/>
          <w:bCs/>
          <w:iCs/>
          <w:sz w:val="24"/>
          <w:szCs w:val="24"/>
        </w:rPr>
        <w:t>ý</w:t>
      </w:r>
      <w:r w:rsidR="00C90659">
        <w:rPr>
          <w:rFonts w:ascii="Times New Roman" w:hAnsi="Times New Roman" w:cs="Times New Roman"/>
          <w:bCs/>
          <w:iCs/>
          <w:sz w:val="24"/>
          <w:szCs w:val="24"/>
        </w:rPr>
        <w:t xml:space="preserve"> možno </w:t>
      </w:r>
      <w:r w:rsidR="00C90659" w:rsidRPr="00C90659">
        <w:rPr>
          <w:rFonts w:ascii="Times New Roman" w:hAnsi="Times New Roman" w:cs="Times New Roman"/>
          <w:bCs/>
          <w:iCs/>
          <w:sz w:val="24"/>
          <w:szCs w:val="24"/>
        </w:rPr>
        <w:t>podľa čl. 5 ods. 1 nariadenia (EÚ) č. 1370/2013</w:t>
      </w:r>
      <w:r w:rsidR="00C90659">
        <w:rPr>
          <w:rFonts w:ascii="Times New Roman" w:hAnsi="Times New Roman" w:cs="Times New Roman"/>
          <w:bCs/>
          <w:iCs/>
          <w:sz w:val="24"/>
          <w:szCs w:val="24"/>
        </w:rPr>
        <w:t xml:space="preserve"> </w:t>
      </w:r>
      <w:r w:rsidR="00D00A0C">
        <w:rPr>
          <w:rFonts w:ascii="Times New Roman" w:hAnsi="Times New Roman" w:cs="Times New Roman"/>
          <w:bCs/>
          <w:iCs/>
          <w:sz w:val="24"/>
          <w:szCs w:val="24"/>
        </w:rPr>
        <w:t xml:space="preserve">v platnom znení </w:t>
      </w:r>
      <w:r w:rsidR="00C90659">
        <w:rPr>
          <w:rFonts w:ascii="Times New Roman" w:hAnsi="Times New Roman" w:cs="Times New Roman"/>
          <w:bCs/>
          <w:iCs/>
          <w:sz w:val="24"/>
          <w:szCs w:val="24"/>
        </w:rPr>
        <w:t xml:space="preserve">prideliť na zabezpečovanie </w:t>
      </w:r>
      <w:r w:rsidR="00C90659" w:rsidRPr="00C90659">
        <w:rPr>
          <w:rFonts w:ascii="Times New Roman" w:hAnsi="Times New Roman" w:cs="Times New Roman"/>
          <w:bCs/>
          <w:iCs/>
          <w:sz w:val="24"/>
          <w:szCs w:val="24"/>
        </w:rPr>
        <w:t>slovenských sprievodných opatrení prepojených s cieľom školského programu zvyšovať konzumáciu</w:t>
      </w:r>
      <w:r w:rsidR="00C90659">
        <w:rPr>
          <w:rFonts w:ascii="Times New Roman" w:hAnsi="Times New Roman" w:cs="Times New Roman"/>
          <w:bCs/>
          <w:iCs/>
          <w:sz w:val="24"/>
          <w:szCs w:val="24"/>
        </w:rPr>
        <w:t xml:space="preserve"> mlieka a</w:t>
      </w:r>
      <w:r w:rsidR="00BA532E">
        <w:rPr>
          <w:rFonts w:ascii="Times New Roman" w:hAnsi="Times New Roman" w:cs="Times New Roman"/>
          <w:bCs/>
          <w:iCs/>
          <w:sz w:val="24"/>
          <w:szCs w:val="24"/>
        </w:rPr>
        <w:t xml:space="preserve"> </w:t>
      </w:r>
      <w:r w:rsidR="00C90659">
        <w:rPr>
          <w:rFonts w:ascii="Times New Roman" w:hAnsi="Times New Roman" w:cs="Times New Roman"/>
          <w:bCs/>
          <w:iCs/>
          <w:sz w:val="24"/>
          <w:szCs w:val="24"/>
        </w:rPr>
        <w:t>mliečnych výrobkov.</w:t>
      </w:r>
      <w:r w:rsidR="00006289">
        <w:rPr>
          <w:rFonts w:ascii="Times New Roman" w:hAnsi="Times New Roman" w:cs="Times New Roman"/>
          <w:bCs/>
          <w:iCs/>
          <w:sz w:val="24"/>
          <w:szCs w:val="24"/>
        </w:rPr>
        <w:t xml:space="preserve"> Táto zvyšná časť uvedeného podielu je potom osobitným základom </w:t>
      </w:r>
      <w:r w:rsidR="00006289" w:rsidRPr="00006289">
        <w:rPr>
          <w:rFonts w:ascii="Times New Roman" w:hAnsi="Times New Roman" w:cs="Times New Roman"/>
          <w:bCs/>
          <w:iCs/>
          <w:sz w:val="24"/>
          <w:szCs w:val="24"/>
        </w:rPr>
        <w:t>v zmysle novelizovaného nariadenia vlády v znení neskorších predpisov v znení navrhovaného nariadenia vlády, z ktorého sa prideľuje maximálna výška pomoci na zabezpečovanie slovenských sprievodných opatrení prepojených s cieľom školského programu zvyšovať konzumáciu mlieka a mliečnych výrobkov.</w:t>
      </w:r>
    </w:p>
    <w:p w:rsidR="00E760E0" w:rsidRDefault="00E760E0" w:rsidP="00805904">
      <w:pPr>
        <w:widowControl w:val="0"/>
        <w:spacing w:after="0" w:line="240" w:lineRule="auto"/>
        <w:jc w:val="both"/>
        <w:rPr>
          <w:rFonts w:ascii="Times New Roman" w:hAnsi="Times New Roman" w:cs="Times New Roman"/>
          <w:bCs/>
          <w:iCs/>
          <w:sz w:val="24"/>
          <w:szCs w:val="24"/>
        </w:rPr>
      </w:pPr>
    </w:p>
    <w:p w:rsidR="00FA7708" w:rsidRPr="00FA7708" w:rsidRDefault="00FA7708" w:rsidP="00805904">
      <w:pPr>
        <w:widowControl w:val="0"/>
        <w:spacing w:after="0" w:line="240" w:lineRule="auto"/>
        <w:jc w:val="both"/>
        <w:rPr>
          <w:rFonts w:ascii="Times New Roman" w:hAnsi="Times New Roman" w:cs="Times New Roman"/>
          <w:b/>
          <w:bCs/>
          <w:iCs/>
          <w:sz w:val="24"/>
          <w:szCs w:val="24"/>
        </w:rPr>
      </w:pPr>
      <w:r w:rsidRPr="00FA7708">
        <w:rPr>
          <w:rFonts w:ascii="Times New Roman" w:hAnsi="Times New Roman" w:cs="Times New Roman"/>
          <w:b/>
          <w:bCs/>
          <w:iCs/>
          <w:sz w:val="24"/>
          <w:szCs w:val="24"/>
        </w:rPr>
        <w:t>K bodu 30</w:t>
      </w:r>
    </w:p>
    <w:p w:rsidR="00FA7708" w:rsidRDefault="00FA7708" w:rsidP="00805904">
      <w:pPr>
        <w:widowControl w:val="0"/>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t xml:space="preserve">Legislatívno-technická úprava, ktorou sa vypúšťa odkaz 33e z dôvodu duplicity v súvislosti s vložením </w:t>
      </w:r>
      <w:r>
        <w:rPr>
          <w:rFonts w:ascii="Times New Roman" w:hAnsi="Times New Roman" w:cs="Times New Roman"/>
          <w:sz w:val="24"/>
          <w:szCs w:val="24"/>
        </w:rPr>
        <w:t>nového odseku 7 v § 3.</w:t>
      </w:r>
    </w:p>
    <w:p w:rsidR="00FA7708" w:rsidRDefault="00FA7708" w:rsidP="00805904">
      <w:pPr>
        <w:widowControl w:val="0"/>
        <w:spacing w:after="0" w:line="240" w:lineRule="auto"/>
        <w:jc w:val="both"/>
        <w:rPr>
          <w:rFonts w:ascii="Times New Roman" w:hAnsi="Times New Roman" w:cs="Times New Roman"/>
          <w:b/>
          <w:bCs/>
          <w:iCs/>
          <w:sz w:val="24"/>
          <w:szCs w:val="24"/>
        </w:rPr>
      </w:pPr>
    </w:p>
    <w:p w:rsidR="00E760E0" w:rsidRPr="00E760E0" w:rsidRDefault="00E760E0" w:rsidP="00805904">
      <w:pPr>
        <w:widowControl w:val="0"/>
        <w:spacing w:after="0" w:line="240" w:lineRule="auto"/>
        <w:jc w:val="both"/>
        <w:rPr>
          <w:rFonts w:ascii="Times New Roman" w:hAnsi="Times New Roman" w:cs="Times New Roman"/>
          <w:b/>
          <w:bCs/>
          <w:iCs/>
          <w:sz w:val="24"/>
          <w:szCs w:val="24"/>
        </w:rPr>
      </w:pPr>
      <w:r w:rsidRPr="00E760E0">
        <w:rPr>
          <w:rFonts w:ascii="Times New Roman" w:hAnsi="Times New Roman" w:cs="Times New Roman"/>
          <w:b/>
          <w:bCs/>
          <w:iCs/>
          <w:sz w:val="24"/>
          <w:szCs w:val="24"/>
        </w:rPr>
        <w:t>K </w:t>
      </w:r>
      <w:r>
        <w:rPr>
          <w:rFonts w:ascii="Times New Roman" w:hAnsi="Times New Roman" w:cs="Times New Roman"/>
          <w:b/>
          <w:bCs/>
          <w:iCs/>
          <w:sz w:val="24"/>
          <w:szCs w:val="24"/>
        </w:rPr>
        <w:t>bodom</w:t>
      </w:r>
      <w:r w:rsidRPr="00E760E0">
        <w:rPr>
          <w:rFonts w:ascii="Times New Roman" w:hAnsi="Times New Roman" w:cs="Times New Roman"/>
          <w:b/>
          <w:bCs/>
          <w:iCs/>
          <w:sz w:val="24"/>
          <w:szCs w:val="24"/>
        </w:rPr>
        <w:t> </w:t>
      </w:r>
      <w:r>
        <w:rPr>
          <w:rFonts w:ascii="Times New Roman" w:hAnsi="Times New Roman" w:cs="Times New Roman"/>
          <w:b/>
          <w:bCs/>
          <w:iCs/>
          <w:sz w:val="24"/>
          <w:szCs w:val="24"/>
        </w:rPr>
        <w:t>3</w:t>
      </w:r>
      <w:r w:rsidR="005C0115">
        <w:rPr>
          <w:rFonts w:ascii="Times New Roman" w:hAnsi="Times New Roman" w:cs="Times New Roman"/>
          <w:b/>
          <w:bCs/>
          <w:iCs/>
          <w:sz w:val="24"/>
          <w:szCs w:val="24"/>
        </w:rPr>
        <w:t>1</w:t>
      </w:r>
      <w:r>
        <w:rPr>
          <w:rFonts w:ascii="Times New Roman" w:hAnsi="Times New Roman" w:cs="Times New Roman"/>
          <w:b/>
          <w:bCs/>
          <w:iCs/>
          <w:sz w:val="24"/>
          <w:szCs w:val="24"/>
        </w:rPr>
        <w:t xml:space="preserve"> až 3</w:t>
      </w:r>
      <w:r w:rsidR="005C0115">
        <w:rPr>
          <w:rFonts w:ascii="Times New Roman" w:hAnsi="Times New Roman" w:cs="Times New Roman"/>
          <w:b/>
          <w:bCs/>
          <w:iCs/>
          <w:sz w:val="24"/>
          <w:szCs w:val="24"/>
        </w:rPr>
        <w:t>4</w:t>
      </w:r>
    </w:p>
    <w:p w:rsidR="00E760E0" w:rsidRDefault="00E760E0" w:rsidP="00805904">
      <w:pPr>
        <w:widowControl w:val="0"/>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r>
      <w:r w:rsidR="008E289A">
        <w:rPr>
          <w:rFonts w:ascii="Times New Roman" w:hAnsi="Times New Roman" w:cs="Times New Roman"/>
          <w:bCs/>
          <w:iCs/>
          <w:sz w:val="24"/>
          <w:szCs w:val="24"/>
        </w:rPr>
        <w:t xml:space="preserve">V súvislosti s pridaním alebo vypustením niektorých ustanovení </w:t>
      </w:r>
      <w:r w:rsidR="008E289A" w:rsidRPr="008E289A">
        <w:rPr>
          <w:rFonts w:ascii="Times New Roman" w:hAnsi="Times New Roman" w:cs="Times New Roman"/>
          <w:bCs/>
          <w:iCs/>
          <w:sz w:val="24"/>
          <w:szCs w:val="24"/>
        </w:rPr>
        <w:t>novelizované</w:t>
      </w:r>
      <w:r w:rsidR="008E289A">
        <w:rPr>
          <w:rFonts w:ascii="Times New Roman" w:hAnsi="Times New Roman" w:cs="Times New Roman"/>
          <w:bCs/>
          <w:iCs/>
          <w:sz w:val="24"/>
          <w:szCs w:val="24"/>
        </w:rPr>
        <w:t>ho nariadenia</w:t>
      </w:r>
      <w:r w:rsidR="008E289A" w:rsidRPr="008E289A">
        <w:rPr>
          <w:rFonts w:ascii="Times New Roman" w:hAnsi="Times New Roman" w:cs="Times New Roman"/>
          <w:bCs/>
          <w:iCs/>
          <w:sz w:val="24"/>
          <w:szCs w:val="24"/>
        </w:rPr>
        <w:t xml:space="preserve"> vlády </w:t>
      </w:r>
      <w:r w:rsidR="00707C35">
        <w:rPr>
          <w:rFonts w:ascii="Times New Roman" w:hAnsi="Times New Roman" w:cs="Times New Roman"/>
          <w:bCs/>
          <w:iCs/>
          <w:sz w:val="24"/>
          <w:szCs w:val="24"/>
        </w:rPr>
        <w:t>sa adekvátne upravujú vnútorné odkazy na ustanovenia, ktoré boli v dôsledku uvedeného posunuté.</w:t>
      </w:r>
    </w:p>
    <w:p w:rsidR="00707C35" w:rsidRDefault="00707C35" w:rsidP="00805904">
      <w:pPr>
        <w:widowControl w:val="0"/>
        <w:spacing w:after="0" w:line="240" w:lineRule="auto"/>
        <w:jc w:val="both"/>
        <w:rPr>
          <w:rFonts w:ascii="Times New Roman" w:hAnsi="Times New Roman" w:cs="Times New Roman"/>
          <w:bCs/>
          <w:iCs/>
          <w:sz w:val="24"/>
          <w:szCs w:val="24"/>
        </w:rPr>
      </w:pPr>
    </w:p>
    <w:p w:rsidR="00707C35" w:rsidRPr="00707C35" w:rsidRDefault="00707C35" w:rsidP="00805904">
      <w:pPr>
        <w:widowControl w:val="0"/>
        <w:spacing w:after="0" w:line="240" w:lineRule="auto"/>
        <w:jc w:val="both"/>
        <w:rPr>
          <w:rFonts w:ascii="Times New Roman" w:hAnsi="Times New Roman" w:cs="Times New Roman"/>
          <w:b/>
          <w:bCs/>
          <w:iCs/>
          <w:sz w:val="24"/>
          <w:szCs w:val="24"/>
        </w:rPr>
      </w:pPr>
      <w:r w:rsidRPr="00707C35">
        <w:rPr>
          <w:rFonts w:ascii="Times New Roman" w:hAnsi="Times New Roman" w:cs="Times New Roman"/>
          <w:b/>
          <w:bCs/>
          <w:iCs/>
          <w:sz w:val="24"/>
          <w:szCs w:val="24"/>
        </w:rPr>
        <w:t>K bod</w:t>
      </w:r>
      <w:r w:rsidR="00ED344B">
        <w:rPr>
          <w:rFonts w:ascii="Times New Roman" w:hAnsi="Times New Roman" w:cs="Times New Roman"/>
          <w:b/>
          <w:bCs/>
          <w:iCs/>
          <w:sz w:val="24"/>
          <w:szCs w:val="24"/>
        </w:rPr>
        <w:t>om</w:t>
      </w:r>
      <w:r w:rsidRPr="00707C35">
        <w:rPr>
          <w:rFonts w:ascii="Times New Roman" w:hAnsi="Times New Roman" w:cs="Times New Roman"/>
          <w:b/>
          <w:bCs/>
          <w:iCs/>
          <w:sz w:val="24"/>
          <w:szCs w:val="24"/>
        </w:rPr>
        <w:t> </w:t>
      </w:r>
      <w:r w:rsidR="0034439A">
        <w:rPr>
          <w:rFonts w:ascii="Times New Roman" w:hAnsi="Times New Roman" w:cs="Times New Roman"/>
          <w:b/>
          <w:bCs/>
          <w:iCs/>
          <w:sz w:val="24"/>
          <w:szCs w:val="24"/>
        </w:rPr>
        <w:t>3</w:t>
      </w:r>
      <w:r w:rsidR="005C0115">
        <w:rPr>
          <w:rFonts w:ascii="Times New Roman" w:hAnsi="Times New Roman" w:cs="Times New Roman"/>
          <w:b/>
          <w:bCs/>
          <w:iCs/>
          <w:sz w:val="24"/>
          <w:szCs w:val="24"/>
        </w:rPr>
        <w:t>8</w:t>
      </w:r>
      <w:r w:rsidR="00CD0C16">
        <w:rPr>
          <w:rFonts w:ascii="Times New Roman" w:hAnsi="Times New Roman" w:cs="Times New Roman"/>
          <w:b/>
          <w:bCs/>
          <w:iCs/>
          <w:sz w:val="24"/>
          <w:szCs w:val="24"/>
        </w:rPr>
        <w:t xml:space="preserve"> a 4</w:t>
      </w:r>
      <w:r w:rsidR="00D756C0">
        <w:rPr>
          <w:rFonts w:ascii="Times New Roman" w:hAnsi="Times New Roman" w:cs="Times New Roman"/>
          <w:b/>
          <w:bCs/>
          <w:iCs/>
          <w:sz w:val="24"/>
          <w:szCs w:val="24"/>
        </w:rPr>
        <w:t>6</w:t>
      </w:r>
    </w:p>
    <w:p w:rsidR="00707C35" w:rsidRDefault="00707C35" w:rsidP="00805904">
      <w:pPr>
        <w:widowControl w:val="0"/>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r>
      <w:r w:rsidR="009E7728">
        <w:rPr>
          <w:rFonts w:ascii="Times New Roman" w:hAnsi="Times New Roman" w:cs="Times New Roman"/>
          <w:bCs/>
          <w:iCs/>
          <w:sz w:val="24"/>
          <w:szCs w:val="24"/>
        </w:rPr>
        <w:t>Zjemňuje sa pravidlo, podľa ktorého p</w:t>
      </w:r>
      <w:r w:rsidR="009E7728" w:rsidRPr="009E7728">
        <w:rPr>
          <w:rFonts w:ascii="Times New Roman" w:hAnsi="Times New Roman" w:cs="Times New Roman"/>
          <w:bCs/>
          <w:iCs/>
          <w:sz w:val="24"/>
          <w:szCs w:val="24"/>
        </w:rPr>
        <w:t xml:space="preserve">odiel porcií </w:t>
      </w:r>
      <w:r w:rsidR="009E7728">
        <w:rPr>
          <w:rFonts w:ascii="Times New Roman" w:hAnsi="Times New Roman" w:cs="Times New Roman"/>
          <w:bCs/>
          <w:iCs/>
          <w:sz w:val="24"/>
          <w:szCs w:val="24"/>
        </w:rPr>
        <w:t xml:space="preserve">mlieka a </w:t>
      </w:r>
      <w:r w:rsidR="009E7728" w:rsidRPr="009E7728">
        <w:rPr>
          <w:rFonts w:ascii="Times New Roman" w:hAnsi="Times New Roman" w:cs="Times New Roman"/>
          <w:bCs/>
          <w:iCs/>
          <w:sz w:val="24"/>
          <w:szCs w:val="24"/>
        </w:rPr>
        <w:t xml:space="preserve">mliečnych výrobkov iných ako konzumné mlieko alebo jeho </w:t>
      </w:r>
      <w:proofErr w:type="spellStart"/>
      <w:r w:rsidR="009E7728" w:rsidRPr="009E7728">
        <w:rPr>
          <w:rFonts w:ascii="Times New Roman" w:hAnsi="Times New Roman" w:cs="Times New Roman"/>
          <w:bCs/>
          <w:iCs/>
          <w:sz w:val="24"/>
          <w:szCs w:val="24"/>
        </w:rPr>
        <w:t>bezlaktózové</w:t>
      </w:r>
      <w:proofErr w:type="spellEnd"/>
      <w:r w:rsidR="009E7728" w:rsidRPr="009E7728">
        <w:rPr>
          <w:rFonts w:ascii="Times New Roman" w:hAnsi="Times New Roman" w:cs="Times New Roman"/>
          <w:bCs/>
          <w:iCs/>
          <w:sz w:val="24"/>
          <w:szCs w:val="24"/>
        </w:rPr>
        <w:t xml:space="preserve"> variácie</w:t>
      </w:r>
      <w:r w:rsidR="009E7728">
        <w:rPr>
          <w:rFonts w:ascii="Times New Roman" w:hAnsi="Times New Roman" w:cs="Times New Roman"/>
          <w:bCs/>
          <w:iCs/>
          <w:sz w:val="24"/>
          <w:szCs w:val="24"/>
        </w:rPr>
        <w:t xml:space="preserve"> na celkovom množstve porcií školského mlieka a mliečnych výrobkov, ktoré žiadateľ v rámci školského programu dodáva alebo distribuuje pre deti alebo žiakov jednej školy</w:t>
      </w:r>
      <w:r w:rsidR="00F4553B">
        <w:rPr>
          <w:rFonts w:ascii="Times New Roman" w:hAnsi="Times New Roman" w:cs="Times New Roman"/>
          <w:bCs/>
          <w:iCs/>
          <w:sz w:val="24"/>
          <w:szCs w:val="24"/>
        </w:rPr>
        <w:t xml:space="preserve"> počas jedného realizačného obdobia </w:t>
      </w:r>
      <w:r w:rsidR="004852A0">
        <w:rPr>
          <w:rFonts w:ascii="Times New Roman" w:hAnsi="Times New Roman" w:cs="Times New Roman"/>
          <w:bCs/>
          <w:iCs/>
          <w:sz w:val="24"/>
          <w:szCs w:val="24"/>
        </w:rPr>
        <w:t>podľa § 2 písm. k</w:t>
      </w:r>
      <w:r w:rsidR="004852A0" w:rsidRPr="004852A0">
        <w:rPr>
          <w:rFonts w:ascii="Times New Roman" w:hAnsi="Times New Roman" w:cs="Times New Roman"/>
          <w:bCs/>
          <w:iCs/>
          <w:sz w:val="24"/>
          <w:szCs w:val="24"/>
        </w:rPr>
        <w:t>)</w:t>
      </w:r>
      <w:r w:rsidR="004852A0">
        <w:rPr>
          <w:rFonts w:ascii="Times New Roman" w:hAnsi="Times New Roman" w:cs="Times New Roman"/>
          <w:bCs/>
          <w:iCs/>
          <w:sz w:val="24"/>
          <w:szCs w:val="24"/>
        </w:rPr>
        <w:t xml:space="preserve"> </w:t>
      </w:r>
      <w:r w:rsidR="004852A0" w:rsidRPr="004852A0">
        <w:rPr>
          <w:rFonts w:ascii="Times New Roman" w:hAnsi="Times New Roman" w:cs="Times New Roman"/>
          <w:bCs/>
          <w:iCs/>
          <w:sz w:val="24"/>
          <w:szCs w:val="24"/>
        </w:rPr>
        <w:t xml:space="preserve">novelizovaného nariadenia vlády v znení </w:t>
      </w:r>
      <w:r w:rsidR="004852A0">
        <w:rPr>
          <w:rFonts w:ascii="Times New Roman" w:hAnsi="Times New Roman" w:cs="Times New Roman"/>
          <w:bCs/>
          <w:iCs/>
          <w:sz w:val="24"/>
          <w:szCs w:val="24"/>
        </w:rPr>
        <w:t>nariadeni</w:t>
      </w:r>
      <w:r w:rsidR="00F05275">
        <w:rPr>
          <w:rFonts w:ascii="Times New Roman" w:hAnsi="Times New Roman" w:cs="Times New Roman"/>
          <w:bCs/>
          <w:iCs/>
          <w:sz w:val="24"/>
          <w:szCs w:val="24"/>
        </w:rPr>
        <w:t>a</w:t>
      </w:r>
      <w:r w:rsidR="004852A0">
        <w:rPr>
          <w:rFonts w:ascii="Times New Roman" w:hAnsi="Times New Roman" w:cs="Times New Roman"/>
          <w:bCs/>
          <w:iCs/>
          <w:sz w:val="24"/>
          <w:szCs w:val="24"/>
        </w:rPr>
        <w:t xml:space="preserve"> vlády Slovenskej republiky č. 195/2020 Z. z. </w:t>
      </w:r>
      <w:r w:rsidR="004852A0" w:rsidRPr="004852A0">
        <w:rPr>
          <w:rFonts w:ascii="Times New Roman" w:hAnsi="Times New Roman" w:cs="Times New Roman"/>
          <w:bCs/>
          <w:iCs/>
          <w:sz w:val="24"/>
          <w:szCs w:val="24"/>
        </w:rPr>
        <w:t>v znení navrhovaného nariadenia vlády</w:t>
      </w:r>
      <w:r w:rsidR="004852A0">
        <w:rPr>
          <w:rFonts w:ascii="Times New Roman" w:hAnsi="Times New Roman" w:cs="Times New Roman"/>
          <w:bCs/>
          <w:iCs/>
          <w:sz w:val="24"/>
          <w:szCs w:val="24"/>
        </w:rPr>
        <w:t xml:space="preserve"> </w:t>
      </w:r>
      <w:r w:rsidR="004852A0" w:rsidRPr="004852A0">
        <w:rPr>
          <w:rFonts w:ascii="Times New Roman" w:hAnsi="Times New Roman" w:cs="Times New Roman"/>
          <w:bCs/>
          <w:iCs/>
          <w:sz w:val="24"/>
          <w:szCs w:val="24"/>
        </w:rPr>
        <w:t>(</w:t>
      </w:r>
      <w:r w:rsidR="004852A0">
        <w:rPr>
          <w:rFonts w:ascii="Times New Roman" w:hAnsi="Times New Roman" w:cs="Times New Roman"/>
          <w:bCs/>
          <w:iCs/>
          <w:sz w:val="24"/>
          <w:szCs w:val="24"/>
        </w:rPr>
        <w:t>ďalej len „realizačné obdobie“</w:t>
      </w:r>
      <w:r w:rsidR="004852A0" w:rsidRPr="004852A0">
        <w:rPr>
          <w:rFonts w:ascii="Times New Roman" w:hAnsi="Times New Roman" w:cs="Times New Roman"/>
          <w:bCs/>
          <w:iCs/>
          <w:sz w:val="24"/>
          <w:szCs w:val="24"/>
        </w:rPr>
        <w:t>)</w:t>
      </w:r>
      <w:r w:rsidR="004852A0">
        <w:rPr>
          <w:rFonts w:ascii="Times New Roman" w:hAnsi="Times New Roman" w:cs="Times New Roman"/>
          <w:bCs/>
          <w:iCs/>
          <w:sz w:val="24"/>
          <w:szCs w:val="24"/>
        </w:rPr>
        <w:t xml:space="preserve">, nesmie presiahnuť 30 %, inak na toto dodávanie alebo distribúciu týchto presahujúcich porcií nemožno poskytnúť pomoc. Toto zjemnenie spočíva v tom, že sa tento maximálny podiel jednak zvyšuje na 40 %, a jednak v tom, že sa už nebude počítať na deti alebo žiakov jednotlivých škôl, pre ktoré daný žiadateľ tieto dodávky alebo distribúcie vykonáva, </w:t>
      </w:r>
      <w:r w:rsidR="002A4857">
        <w:rPr>
          <w:rFonts w:ascii="Times New Roman" w:hAnsi="Times New Roman" w:cs="Times New Roman"/>
          <w:bCs/>
          <w:iCs/>
          <w:sz w:val="24"/>
          <w:szCs w:val="24"/>
        </w:rPr>
        <w:t xml:space="preserve">ale len na priemer </w:t>
      </w:r>
      <w:r w:rsidR="00117528">
        <w:rPr>
          <w:rFonts w:ascii="Times New Roman" w:hAnsi="Times New Roman" w:cs="Times New Roman"/>
          <w:bCs/>
          <w:iCs/>
          <w:sz w:val="24"/>
          <w:szCs w:val="24"/>
        </w:rPr>
        <w:t xml:space="preserve">všetkých </w:t>
      </w:r>
      <w:r w:rsidR="002A4857">
        <w:rPr>
          <w:rFonts w:ascii="Times New Roman" w:hAnsi="Times New Roman" w:cs="Times New Roman"/>
          <w:bCs/>
          <w:iCs/>
          <w:sz w:val="24"/>
          <w:szCs w:val="24"/>
        </w:rPr>
        <w:t xml:space="preserve">týchto škôl v rámci jedného realizačného obdobia. Vzhľadom na túto zmenu </w:t>
      </w:r>
      <w:r w:rsidR="00A64E3F">
        <w:rPr>
          <w:rFonts w:ascii="Times New Roman" w:hAnsi="Times New Roman" w:cs="Times New Roman"/>
          <w:bCs/>
          <w:iCs/>
          <w:sz w:val="24"/>
          <w:szCs w:val="24"/>
        </w:rPr>
        <w:t>sa zároveň vypúšťa výnimka zohľadňujúca obmedzenie prevádzky danej školy, keďže vzhľadom na túto úpravu stráca význam.</w:t>
      </w:r>
    </w:p>
    <w:p w:rsidR="00CD0C16" w:rsidRDefault="00CD0C16" w:rsidP="00805904">
      <w:pPr>
        <w:widowControl w:val="0"/>
        <w:spacing w:after="0" w:line="240" w:lineRule="auto"/>
        <w:jc w:val="both"/>
        <w:rPr>
          <w:rFonts w:ascii="Times New Roman" w:hAnsi="Times New Roman" w:cs="Times New Roman"/>
          <w:bCs/>
          <w:iCs/>
          <w:sz w:val="24"/>
          <w:szCs w:val="24"/>
        </w:rPr>
      </w:pPr>
    </w:p>
    <w:p w:rsidR="00CD0C16" w:rsidRPr="00F6585E" w:rsidRDefault="00CD0C16" w:rsidP="00805904">
      <w:pPr>
        <w:widowControl w:val="0"/>
        <w:spacing w:after="0" w:line="240" w:lineRule="auto"/>
        <w:jc w:val="both"/>
        <w:rPr>
          <w:rFonts w:ascii="Times New Roman" w:hAnsi="Times New Roman" w:cs="Times New Roman"/>
          <w:b/>
          <w:bCs/>
          <w:iCs/>
          <w:sz w:val="24"/>
          <w:szCs w:val="24"/>
        </w:rPr>
      </w:pPr>
      <w:r w:rsidRPr="00F6585E">
        <w:rPr>
          <w:rFonts w:ascii="Times New Roman" w:hAnsi="Times New Roman" w:cs="Times New Roman"/>
          <w:b/>
          <w:bCs/>
          <w:iCs/>
          <w:sz w:val="24"/>
          <w:szCs w:val="24"/>
        </w:rPr>
        <w:t>K bod</w:t>
      </w:r>
      <w:r w:rsidR="00774AED">
        <w:rPr>
          <w:rFonts w:ascii="Times New Roman" w:hAnsi="Times New Roman" w:cs="Times New Roman"/>
          <w:b/>
          <w:bCs/>
          <w:iCs/>
          <w:sz w:val="24"/>
          <w:szCs w:val="24"/>
        </w:rPr>
        <w:t>om</w:t>
      </w:r>
      <w:r w:rsidRPr="00F6585E">
        <w:rPr>
          <w:rFonts w:ascii="Times New Roman" w:hAnsi="Times New Roman" w:cs="Times New Roman"/>
          <w:b/>
          <w:bCs/>
          <w:iCs/>
          <w:sz w:val="24"/>
          <w:szCs w:val="24"/>
        </w:rPr>
        <w:t> </w:t>
      </w:r>
      <w:r w:rsidR="00F6585E" w:rsidRPr="00F6585E">
        <w:rPr>
          <w:rFonts w:ascii="Times New Roman" w:hAnsi="Times New Roman" w:cs="Times New Roman"/>
          <w:b/>
          <w:bCs/>
          <w:iCs/>
          <w:sz w:val="24"/>
          <w:szCs w:val="24"/>
        </w:rPr>
        <w:t>3</w:t>
      </w:r>
      <w:r w:rsidR="005C0115">
        <w:rPr>
          <w:rFonts w:ascii="Times New Roman" w:hAnsi="Times New Roman" w:cs="Times New Roman"/>
          <w:b/>
          <w:bCs/>
          <w:iCs/>
          <w:sz w:val="24"/>
          <w:szCs w:val="24"/>
        </w:rPr>
        <w:t>9</w:t>
      </w:r>
      <w:r w:rsidR="00774AED">
        <w:rPr>
          <w:rFonts w:ascii="Times New Roman" w:hAnsi="Times New Roman" w:cs="Times New Roman"/>
          <w:b/>
          <w:bCs/>
          <w:iCs/>
          <w:sz w:val="24"/>
          <w:szCs w:val="24"/>
        </w:rPr>
        <w:t xml:space="preserve"> (§ 6 ods. 21 až 23) a 40</w:t>
      </w:r>
    </w:p>
    <w:p w:rsidR="00F6585E" w:rsidRDefault="00F6585E" w:rsidP="00805904">
      <w:pPr>
        <w:widowControl w:val="0"/>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t>Vzhľadom na doplnenie možnosti dodávať alebo distribuovať v</w:t>
      </w:r>
      <w:r w:rsidR="00E75597">
        <w:rPr>
          <w:rFonts w:ascii="Times New Roman" w:hAnsi="Times New Roman" w:cs="Times New Roman"/>
          <w:bCs/>
          <w:iCs/>
          <w:sz w:val="24"/>
          <w:szCs w:val="24"/>
        </w:rPr>
        <w:t> </w:t>
      </w:r>
      <w:r>
        <w:rPr>
          <w:rFonts w:ascii="Times New Roman" w:hAnsi="Times New Roman" w:cs="Times New Roman"/>
          <w:bCs/>
          <w:iCs/>
          <w:sz w:val="24"/>
          <w:szCs w:val="24"/>
        </w:rPr>
        <w:t>rámci</w:t>
      </w:r>
      <w:r w:rsidR="00E75597">
        <w:rPr>
          <w:rFonts w:ascii="Times New Roman" w:hAnsi="Times New Roman" w:cs="Times New Roman"/>
          <w:bCs/>
          <w:iCs/>
          <w:sz w:val="24"/>
          <w:szCs w:val="24"/>
        </w:rPr>
        <w:t> </w:t>
      </w:r>
      <w:r>
        <w:rPr>
          <w:rFonts w:ascii="Times New Roman" w:hAnsi="Times New Roman" w:cs="Times New Roman"/>
          <w:bCs/>
          <w:iCs/>
          <w:sz w:val="24"/>
          <w:szCs w:val="24"/>
        </w:rPr>
        <w:t>sprievodných opatrení školského programu Slovenskej republiky aj školské včelárske výrobky</w:t>
      </w:r>
      <w:r w:rsidR="006C1678">
        <w:rPr>
          <w:rFonts w:ascii="Times New Roman" w:hAnsi="Times New Roman" w:cs="Times New Roman"/>
          <w:bCs/>
          <w:iCs/>
          <w:sz w:val="24"/>
          <w:szCs w:val="24"/>
        </w:rPr>
        <w:t>, a vzhľadom na ustanovenie dodávania alebo distribúcie školského ovocia a zeleniny, školského mlieka a</w:t>
      </w:r>
      <w:r w:rsidR="00D71DC8">
        <w:rPr>
          <w:rFonts w:ascii="Times New Roman" w:hAnsi="Times New Roman" w:cs="Times New Roman"/>
          <w:bCs/>
          <w:iCs/>
          <w:sz w:val="24"/>
          <w:szCs w:val="24"/>
        </w:rPr>
        <w:t xml:space="preserve"> </w:t>
      </w:r>
      <w:r w:rsidR="006C1678">
        <w:rPr>
          <w:rFonts w:ascii="Times New Roman" w:hAnsi="Times New Roman" w:cs="Times New Roman"/>
          <w:bCs/>
          <w:iCs/>
          <w:sz w:val="24"/>
          <w:szCs w:val="24"/>
        </w:rPr>
        <w:t>mliečnych výrobkov alebo školských včelárskych výrobkov pre deti alebo žiakov v kombinácii akoukoľvek inou činnosťou slovenských sprievodných opatrení</w:t>
      </w:r>
      <w:r>
        <w:rPr>
          <w:rFonts w:ascii="Times New Roman" w:hAnsi="Times New Roman" w:cs="Times New Roman"/>
          <w:bCs/>
          <w:iCs/>
          <w:sz w:val="24"/>
          <w:szCs w:val="24"/>
        </w:rPr>
        <w:t xml:space="preserve"> </w:t>
      </w:r>
      <w:r w:rsidR="006C1678">
        <w:rPr>
          <w:rFonts w:ascii="Times New Roman" w:hAnsi="Times New Roman" w:cs="Times New Roman"/>
          <w:bCs/>
          <w:iCs/>
          <w:sz w:val="24"/>
          <w:szCs w:val="24"/>
        </w:rPr>
        <w:t xml:space="preserve">ako možnej činnosti slovenských sprievodných opatrení, </w:t>
      </w:r>
      <w:r>
        <w:rPr>
          <w:rFonts w:ascii="Times New Roman" w:hAnsi="Times New Roman" w:cs="Times New Roman"/>
          <w:bCs/>
          <w:iCs/>
          <w:sz w:val="24"/>
          <w:szCs w:val="24"/>
        </w:rPr>
        <w:t xml:space="preserve">sa </w:t>
      </w:r>
      <w:r w:rsidR="00840128">
        <w:rPr>
          <w:rFonts w:ascii="Times New Roman" w:hAnsi="Times New Roman" w:cs="Times New Roman"/>
          <w:bCs/>
          <w:iCs/>
          <w:sz w:val="24"/>
          <w:szCs w:val="24"/>
        </w:rPr>
        <w:t xml:space="preserve">povinnosti škôl </w:t>
      </w:r>
      <w:r w:rsidR="00D14615">
        <w:rPr>
          <w:rFonts w:ascii="Times New Roman" w:hAnsi="Times New Roman" w:cs="Times New Roman"/>
          <w:bCs/>
          <w:iCs/>
          <w:sz w:val="24"/>
          <w:szCs w:val="24"/>
        </w:rPr>
        <w:t xml:space="preserve">vo vzťahu k distribúcii poľnohospodárskych výrobkov školského ovocia a zeleniny alebo školského mlieka a </w:t>
      </w:r>
      <w:r w:rsidR="00D14615">
        <w:rPr>
          <w:rFonts w:ascii="Times New Roman" w:hAnsi="Times New Roman" w:cs="Times New Roman"/>
          <w:bCs/>
          <w:iCs/>
          <w:sz w:val="24"/>
          <w:szCs w:val="24"/>
        </w:rPr>
        <w:lastRenderedPageBreak/>
        <w:t xml:space="preserve">mliečnych výrobkov, ktoré im boli v rámci školského programu Slovenskej republiky dodané, </w:t>
      </w:r>
      <w:r w:rsidR="00D17659">
        <w:rPr>
          <w:rFonts w:ascii="Times New Roman" w:hAnsi="Times New Roman" w:cs="Times New Roman"/>
          <w:bCs/>
          <w:iCs/>
          <w:sz w:val="24"/>
          <w:szCs w:val="24"/>
        </w:rPr>
        <w:t xml:space="preserve">ich deťom alebo žiakom, rozširujú aj o tieto povinnosti vo vzťahu k distribúcii </w:t>
      </w:r>
      <w:r w:rsidR="00045B71">
        <w:rPr>
          <w:rFonts w:ascii="Times New Roman" w:hAnsi="Times New Roman" w:cs="Times New Roman"/>
          <w:bCs/>
          <w:iCs/>
          <w:sz w:val="24"/>
          <w:szCs w:val="24"/>
        </w:rPr>
        <w:t xml:space="preserve">toho </w:t>
      </w:r>
      <w:r w:rsidR="00D71DC8" w:rsidRPr="00D71DC8">
        <w:rPr>
          <w:rFonts w:ascii="Times New Roman" w:hAnsi="Times New Roman" w:cs="Times New Roman"/>
          <w:bCs/>
          <w:iCs/>
          <w:sz w:val="24"/>
          <w:szCs w:val="24"/>
        </w:rPr>
        <w:t>školského ovocia a zeleniny, školského mlieka a mliečnych výrobkov alebo školských včelárskych výrobkov</w:t>
      </w:r>
      <w:r w:rsidR="00D71DC8">
        <w:rPr>
          <w:rFonts w:ascii="Times New Roman" w:hAnsi="Times New Roman" w:cs="Times New Roman"/>
          <w:bCs/>
          <w:iCs/>
          <w:sz w:val="24"/>
          <w:szCs w:val="24"/>
        </w:rPr>
        <w:t>, ktoré im boli dodané v rámci slovenských sprievodných opatrení</w:t>
      </w:r>
      <w:r w:rsidR="00D17659">
        <w:rPr>
          <w:rFonts w:ascii="Times New Roman" w:hAnsi="Times New Roman" w:cs="Times New Roman"/>
          <w:bCs/>
          <w:iCs/>
          <w:sz w:val="24"/>
          <w:szCs w:val="24"/>
        </w:rPr>
        <w:t>.</w:t>
      </w:r>
      <w:r w:rsidR="00DC3815">
        <w:rPr>
          <w:rFonts w:ascii="Times New Roman" w:hAnsi="Times New Roman" w:cs="Times New Roman"/>
          <w:bCs/>
          <w:iCs/>
          <w:sz w:val="24"/>
          <w:szCs w:val="24"/>
        </w:rPr>
        <w:t xml:space="preserve"> Rovnako sa na </w:t>
      </w:r>
      <w:r w:rsidR="00045B71">
        <w:rPr>
          <w:rFonts w:ascii="Times New Roman" w:hAnsi="Times New Roman" w:cs="Times New Roman"/>
          <w:bCs/>
          <w:iCs/>
          <w:sz w:val="24"/>
          <w:szCs w:val="24"/>
        </w:rPr>
        <w:t>všetky tieto poľnohospodárske výrobky</w:t>
      </w:r>
      <w:r w:rsidR="00DC3815">
        <w:rPr>
          <w:rFonts w:ascii="Times New Roman" w:hAnsi="Times New Roman" w:cs="Times New Roman"/>
          <w:bCs/>
          <w:iCs/>
          <w:sz w:val="24"/>
          <w:szCs w:val="24"/>
        </w:rPr>
        <w:t>, dodávané alebo distribuované v rámci slovenských sprievodných opatrení, rozširujú pravidlá týkajúce sa najvyššej úhrady, ktoré za </w:t>
      </w:r>
      <w:proofErr w:type="spellStart"/>
      <w:r w:rsidR="00DC3815">
        <w:rPr>
          <w:rFonts w:ascii="Times New Roman" w:hAnsi="Times New Roman" w:cs="Times New Roman"/>
          <w:bCs/>
          <w:iCs/>
          <w:sz w:val="24"/>
          <w:szCs w:val="24"/>
        </w:rPr>
        <w:t>ne</w:t>
      </w:r>
      <w:proofErr w:type="spellEnd"/>
      <w:r w:rsidR="00DC3815">
        <w:rPr>
          <w:rFonts w:ascii="Times New Roman" w:hAnsi="Times New Roman" w:cs="Times New Roman"/>
          <w:bCs/>
          <w:iCs/>
          <w:sz w:val="24"/>
          <w:szCs w:val="24"/>
        </w:rPr>
        <w:t xml:space="preserve"> možno žiadať popri základnej pomoci, ako aj pravidlá automatického zvyšovania tejto najvyššej úhrady v prípade, že by jej základná výška nepokrývala daň z pridanej hodnoty.</w:t>
      </w:r>
    </w:p>
    <w:p w:rsidR="00950BDA" w:rsidRDefault="00950BDA" w:rsidP="00805904">
      <w:pPr>
        <w:widowControl w:val="0"/>
        <w:spacing w:after="0" w:line="240" w:lineRule="auto"/>
        <w:jc w:val="both"/>
        <w:rPr>
          <w:rFonts w:ascii="Times New Roman" w:hAnsi="Times New Roman" w:cs="Times New Roman"/>
          <w:bCs/>
          <w:iCs/>
          <w:sz w:val="24"/>
          <w:szCs w:val="24"/>
        </w:rPr>
      </w:pPr>
    </w:p>
    <w:p w:rsidR="00A60E87" w:rsidRDefault="00A60E87" w:rsidP="00805904">
      <w:pPr>
        <w:widowControl w:val="0"/>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r>
      <w:r w:rsidR="006D44EA">
        <w:rPr>
          <w:rFonts w:ascii="Times New Roman" w:hAnsi="Times New Roman" w:cs="Times New Roman"/>
          <w:bCs/>
          <w:iCs/>
          <w:sz w:val="24"/>
          <w:szCs w:val="24"/>
        </w:rPr>
        <w:t>Zároveň n</w:t>
      </w:r>
      <w:r w:rsidR="00D710B2">
        <w:rPr>
          <w:rFonts w:ascii="Times New Roman" w:hAnsi="Times New Roman" w:cs="Times New Roman"/>
          <w:bCs/>
          <w:iCs/>
          <w:sz w:val="24"/>
          <w:szCs w:val="24"/>
        </w:rPr>
        <w:t xml:space="preserve">ovelizované nariadenie vlády </w:t>
      </w:r>
      <w:r w:rsidR="009701E8">
        <w:rPr>
          <w:rFonts w:ascii="Times New Roman" w:hAnsi="Times New Roman" w:cs="Times New Roman"/>
          <w:bCs/>
          <w:iCs/>
          <w:sz w:val="24"/>
          <w:szCs w:val="24"/>
        </w:rPr>
        <w:t>školám</w:t>
      </w:r>
      <w:r w:rsidR="00D76A2D">
        <w:rPr>
          <w:rFonts w:ascii="Times New Roman" w:hAnsi="Times New Roman" w:cs="Times New Roman"/>
          <w:bCs/>
          <w:iCs/>
          <w:sz w:val="24"/>
          <w:szCs w:val="24"/>
        </w:rPr>
        <w:t>,</w:t>
      </w:r>
      <w:r w:rsidR="009701E8">
        <w:rPr>
          <w:rFonts w:ascii="Times New Roman" w:hAnsi="Times New Roman" w:cs="Times New Roman"/>
          <w:bCs/>
          <w:iCs/>
          <w:sz w:val="24"/>
          <w:szCs w:val="24"/>
        </w:rPr>
        <w:t xml:space="preserve"> </w:t>
      </w:r>
      <w:r w:rsidR="00D76A2D">
        <w:rPr>
          <w:rFonts w:ascii="Times New Roman" w:hAnsi="Times New Roman" w:cs="Times New Roman"/>
          <w:bCs/>
          <w:iCs/>
          <w:sz w:val="24"/>
          <w:szCs w:val="24"/>
        </w:rPr>
        <w:t>ktorým boli pre ich deti alebo žiakov v rámci školského programu dodané školské ovocie a</w:t>
      </w:r>
      <w:r w:rsidR="00013CB7">
        <w:rPr>
          <w:rFonts w:ascii="Times New Roman" w:hAnsi="Times New Roman" w:cs="Times New Roman"/>
          <w:bCs/>
          <w:iCs/>
          <w:sz w:val="24"/>
          <w:szCs w:val="24"/>
        </w:rPr>
        <w:t xml:space="preserve"> zelenina</w:t>
      </w:r>
      <w:r w:rsidR="00D76A2D">
        <w:rPr>
          <w:rFonts w:ascii="Times New Roman" w:hAnsi="Times New Roman" w:cs="Times New Roman"/>
          <w:bCs/>
          <w:iCs/>
          <w:sz w:val="24"/>
          <w:szCs w:val="24"/>
        </w:rPr>
        <w:t xml:space="preserve"> alebo školské </w:t>
      </w:r>
      <w:r w:rsidR="00A92D0A">
        <w:rPr>
          <w:rFonts w:ascii="Times New Roman" w:hAnsi="Times New Roman" w:cs="Times New Roman"/>
          <w:bCs/>
          <w:iCs/>
          <w:sz w:val="24"/>
          <w:szCs w:val="24"/>
        </w:rPr>
        <w:t xml:space="preserve">mlieko a </w:t>
      </w:r>
      <w:r w:rsidR="00D76A2D">
        <w:rPr>
          <w:rFonts w:ascii="Times New Roman" w:hAnsi="Times New Roman" w:cs="Times New Roman"/>
          <w:bCs/>
          <w:iCs/>
          <w:sz w:val="24"/>
          <w:szCs w:val="24"/>
        </w:rPr>
        <w:t>mliečne výrobky</w:t>
      </w:r>
      <w:r w:rsidR="00013CB7">
        <w:rPr>
          <w:rFonts w:ascii="Times New Roman" w:hAnsi="Times New Roman" w:cs="Times New Roman"/>
          <w:bCs/>
          <w:iCs/>
          <w:sz w:val="24"/>
          <w:szCs w:val="24"/>
        </w:rPr>
        <w:t xml:space="preserve">, ustanovuje zákaz </w:t>
      </w:r>
      <w:r w:rsidR="00C373EB">
        <w:rPr>
          <w:rFonts w:ascii="Times New Roman" w:hAnsi="Times New Roman" w:cs="Times New Roman"/>
          <w:bCs/>
          <w:iCs/>
          <w:sz w:val="24"/>
          <w:szCs w:val="24"/>
        </w:rPr>
        <w:t xml:space="preserve">úpravy tohto školského ovocia a zeleniny alebo </w:t>
      </w:r>
      <w:r w:rsidR="00A92D0A">
        <w:rPr>
          <w:rFonts w:ascii="Times New Roman" w:hAnsi="Times New Roman" w:cs="Times New Roman"/>
          <w:bCs/>
          <w:iCs/>
          <w:sz w:val="24"/>
          <w:szCs w:val="24"/>
        </w:rPr>
        <w:t>tohto školského mlieka a</w:t>
      </w:r>
      <w:r w:rsidR="00C373EB">
        <w:rPr>
          <w:rFonts w:ascii="Times New Roman" w:hAnsi="Times New Roman" w:cs="Times New Roman"/>
          <w:bCs/>
          <w:iCs/>
          <w:sz w:val="24"/>
          <w:szCs w:val="24"/>
        </w:rPr>
        <w:t xml:space="preserve"> mliečnych výrobkov takým spôsobom, že by </w:t>
      </w:r>
      <w:r w:rsidR="00A92D0A">
        <w:rPr>
          <w:rFonts w:ascii="Times New Roman" w:hAnsi="Times New Roman" w:cs="Times New Roman"/>
          <w:bCs/>
          <w:iCs/>
          <w:sz w:val="24"/>
          <w:szCs w:val="24"/>
        </w:rPr>
        <w:t xml:space="preserve">už toto školské ovocie a zelenina alebo toto školské mlieko a mliečne výrobky neboli školským ovocím a zeleninou alebo školským mliekom a mliečnymi výrobkami, </w:t>
      </w:r>
      <w:r w:rsidR="008422FE">
        <w:rPr>
          <w:rFonts w:ascii="Times New Roman" w:hAnsi="Times New Roman" w:cs="Times New Roman"/>
          <w:bCs/>
          <w:iCs/>
          <w:sz w:val="24"/>
          <w:szCs w:val="24"/>
        </w:rPr>
        <w:t>na ktorých dodávanie alebo distribúciu pre deti alebo žiakov možno poskytnúť pomoc.</w:t>
      </w:r>
      <w:r w:rsidR="008840BF">
        <w:rPr>
          <w:rFonts w:ascii="Times New Roman" w:hAnsi="Times New Roman" w:cs="Times New Roman"/>
          <w:bCs/>
          <w:iCs/>
          <w:sz w:val="24"/>
          <w:szCs w:val="24"/>
        </w:rPr>
        <w:t xml:space="preserve"> Na ovocie a zeleninu a na mlieko a mliečne výrobky, </w:t>
      </w:r>
      <w:r w:rsidR="00F73F71">
        <w:rPr>
          <w:rFonts w:ascii="Times New Roman" w:hAnsi="Times New Roman" w:cs="Times New Roman"/>
          <w:bCs/>
          <w:iCs/>
          <w:sz w:val="24"/>
          <w:szCs w:val="24"/>
        </w:rPr>
        <w:t>na ktorých dodávanie alebo distribúciu</w:t>
      </w:r>
      <w:r w:rsidR="008840BF">
        <w:rPr>
          <w:rFonts w:ascii="Times New Roman" w:hAnsi="Times New Roman" w:cs="Times New Roman"/>
          <w:bCs/>
          <w:iCs/>
          <w:sz w:val="24"/>
          <w:szCs w:val="24"/>
        </w:rPr>
        <w:t xml:space="preserve"> v rámci školského programu</w:t>
      </w:r>
      <w:r w:rsidR="00F73F71">
        <w:rPr>
          <w:rFonts w:ascii="Times New Roman" w:hAnsi="Times New Roman" w:cs="Times New Roman"/>
          <w:bCs/>
          <w:iCs/>
          <w:sz w:val="24"/>
          <w:szCs w:val="24"/>
        </w:rPr>
        <w:t xml:space="preserve"> možno poskytovať pomoc z prostriedkov únie, </w:t>
      </w:r>
      <w:r w:rsidR="00C121EB">
        <w:rPr>
          <w:rFonts w:ascii="Times New Roman" w:hAnsi="Times New Roman" w:cs="Times New Roman"/>
          <w:bCs/>
          <w:iCs/>
          <w:sz w:val="24"/>
          <w:szCs w:val="24"/>
        </w:rPr>
        <w:t xml:space="preserve">sú totiž v práve Európskej únie ustanovené viaceré kritériá, </w:t>
      </w:r>
      <w:r w:rsidR="0044588E">
        <w:rPr>
          <w:rFonts w:ascii="Times New Roman" w:hAnsi="Times New Roman" w:cs="Times New Roman"/>
          <w:bCs/>
          <w:iCs/>
          <w:sz w:val="24"/>
          <w:szCs w:val="24"/>
        </w:rPr>
        <w:t xml:space="preserve">ako napríklad zákaz obsahu pridaných látok alebo zmesí podľa čl. 23 ods. 6 nariadenia (EÚ) č. 1308/2013 v platnom </w:t>
      </w:r>
      <w:r w:rsidR="00B9218D">
        <w:rPr>
          <w:rFonts w:ascii="Times New Roman" w:hAnsi="Times New Roman" w:cs="Times New Roman"/>
          <w:bCs/>
          <w:iCs/>
          <w:sz w:val="24"/>
          <w:szCs w:val="24"/>
        </w:rPr>
        <w:t>znení, a taktiež sú na ovocie a zeleninu a</w:t>
      </w:r>
      <w:r w:rsidR="00CC05F5">
        <w:rPr>
          <w:rFonts w:ascii="Times New Roman" w:hAnsi="Times New Roman" w:cs="Times New Roman"/>
          <w:bCs/>
          <w:iCs/>
          <w:sz w:val="24"/>
          <w:szCs w:val="24"/>
        </w:rPr>
        <w:t xml:space="preserve"> </w:t>
      </w:r>
      <w:r w:rsidR="00B9218D">
        <w:rPr>
          <w:rFonts w:ascii="Times New Roman" w:hAnsi="Times New Roman" w:cs="Times New Roman"/>
          <w:bCs/>
          <w:iCs/>
          <w:sz w:val="24"/>
          <w:szCs w:val="24"/>
        </w:rPr>
        <w:t>na mlieko a</w:t>
      </w:r>
      <w:r w:rsidR="00CC05F5">
        <w:rPr>
          <w:rFonts w:ascii="Times New Roman" w:hAnsi="Times New Roman" w:cs="Times New Roman"/>
          <w:bCs/>
          <w:iCs/>
          <w:sz w:val="24"/>
          <w:szCs w:val="24"/>
        </w:rPr>
        <w:t xml:space="preserve"> </w:t>
      </w:r>
      <w:r w:rsidR="00B9218D">
        <w:rPr>
          <w:rFonts w:ascii="Times New Roman" w:hAnsi="Times New Roman" w:cs="Times New Roman"/>
          <w:bCs/>
          <w:iCs/>
          <w:sz w:val="24"/>
          <w:szCs w:val="24"/>
        </w:rPr>
        <w:t xml:space="preserve">mliečne výrobky, </w:t>
      </w:r>
      <w:r w:rsidR="00CC05F5" w:rsidRPr="00CC05F5">
        <w:rPr>
          <w:rFonts w:ascii="Times New Roman" w:hAnsi="Times New Roman" w:cs="Times New Roman"/>
          <w:bCs/>
          <w:iCs/>
          <w:sz w:val="24"/>
          <w:szCs w:val="24"/>
        </w:rPr>
        <w:t>na ktorých dodávanie alebo distribúciu v rámci školského programu možno poskytovať pomoc</w:t>
      </w:r>
      <w:r w:rsidR="00CC05F5">
        <w:rPr>
          <w:rFonts w:ascii="Times New Roman" w:hAnsi="Times New Roman" w:cs="Times New Roman"/>
          <w:bCs/>
          <w:iCs/>
          <w:sz w:val="24"/>
          <w:szCs w:val="24"/>
        </w:rPr>
        <w:t xml:space="preserve">, ustanovené špecifické podmienky v samotnom novelizovanom nariadení vlády </w:t>
      </w:r>
      <w:r w:rsidR="00CC05F5" w:rsidRPr="00CC05F5">
        <w:rPr>
          <w:rFonts w:ascii="Times New Roman" w:hAnsi="Times New Roman" w:cs="Times New Roman"/>
          <w:bCs/>
          <w:iCs/>
          <w:sz w:val="24"/>
          <w:szCs w:val="24"/>
        </w:rPr>
        <w:t>v znení neskorších predpisov</w:t>
      </w:r>
      <w:r w:rsidR="00CC05F5">
        <w:rPr>
          <w:rFonts w:ascii="Times New Roman" w:hAnsi="Times New Roman" w:cs="Times New Roman"/>
          <w:bCs/>
          <w:iCs/>
          <w:sz w:val="24"/>
          <w:szCs w:val="24"/>
        </w:rPr>
        <w:t>, hlavne pokiaľ ide o špecifikáciu týchto poľnohospodárskych výrobkov v prílohách č. 1 a 2 ako školského ovocia a zeleniny a</w:t>
      </w:r>
      <w:r w:rsidR="003751C5">
        <w:rPr>
          <w:rFonts w:ascii="Times New Roman" w:hAnsi="Times New Roman" w:cs="Times New Roman"/>
          <w:bCs/>
          <w:iCs/>
          <w:sz w:val="24"/>
          <w:szCs w:val="24"/>
        </w:rPr>
        <w:t xml:space="preserve"> </w:t>
      </w:r>
      <w:r w:rsidR="00CC05F5">
        <w:rPr>
          <w:rFonts w:ascii="Times New Roman" w:hAnsi="Times New Roman" w:cs="Times New Roman"/>
          <w:bCs/>
          <w:iCs/>
          <w:sz w:val="24"/>
          <w:szCs w:val="24"/>
        </w:rPr>
        <w:t>školského mlieka a</w:t>
      </w:r>
      <w:r w:rsidR="00EE4643">
        <w:rPr>
          <w:rFonts w:ascii="Times New Roman" w:hAnsi="Times New Roman" w:cs="Times New Roman"/>
          <w:bCs/>
          <w:iCs/>
          <w:sz w:val="24"/>
          <w:szCs w:val="24"/>
        </w:rPr>
        <w:t xml:space="preserve"> </w:t>
      </w:r>
      <w:r w:rsidR="00CC05F5">
        <w:rPr>
          <w:rFonts w:ascii="Times New Roman" w:hAnsi="Times New Roman" w:cs="Times New Roman"/>
          <w:bCs/>
          <w:iCs/>
          <w:sz w:val="24"/>
          <w:szCs w:val="24"/>
        </w:rPr>
        <w:t>mliečnych výrobkov.</w:t>
      </w:r>
      <w:r w:rsidR="00EB0E56">
        <w:rPr>
          <w:rFonts w:ascii="Times New Roman" w:hAnsi="Times New Roman" w:cs="Times New Roman"/>
          <w:bCs/>
          <w:iCs/>
          <w:sz w:val="24"/>
          <w:szCs w:val="24"/>
        </w:rPr>
        <w:t xml:space="preserve"> Ak sa teda v rámci školského programu pomoc poskytuje na dodávanie alebo distribúciu práve </w:t>
      </w:r>
      <w:r w:rsidR="005A413F">
        <w:rPr>
          <w:rFonts w:ascii="Times New Roman" w:hAnsi="Times New Roman" w:cs="Times New Roman"/>
          <w:bCs/>
          <w:iCs/>
          <w:sz w:val="24"/>
          <w:szCs w:val="24"/>
        </w:rPr>
        <w:t xml:space="preserve">školského ovocia a zeleniny alebo školského mlieka a mliečnych výrobkov spĺňajúcich určité právom ustanovené podmienky, </w:t>
      </w:r>
      <w:r w:rsidR="00EE4643">
        <w:rPr>
          <w:rFonts w:ascii="Times New Roman" w:hAnsi="Times New Roman" w:cs="Times New Roman"/>
          <w:bCs/>
          <w:iCs/>
          <w:sz w:val="24"/>
          <w:szCs w:val="24"/>
        </w:rPr>
        <w:t xml:space="preserve">je logické a aj v súlade s cieľmi školského programu Slovenskej republiky, že sa toto školské ovocie a zelenina alebo toto </w:t>
      </w:r>
      <w:r w:rsidR="00EE3A52">
        <w:rPr>
          <w:rFonts w:ascii="Times New Roman" w:hAnsi="Times New Roman" w:cs="Times New Roman"/>
          <w:bCs/>
          <w:iCs/>
          <w:sz w:val="24"/>
          <w:szCs w:val="24"/>
        </w:rPr>
        <w:t xml:space="preserve">školské </w:t>
      </w:r>
      <w:r w:rsidR="00EE4643">
        <w:rPr>
          <w:rFonts w:ascii="Times New Roman" w:hAnsi="Times New Roman" w:cs="Times New Roman"/>
          <w:bCs/>
          <w:iCs/>
          <w:sz w:val="24"/>
          <w:szCs w:val="24"/>
        </w:rPr>
        <w:t xml:space="preserve">mlieko a mliečne výrobky musia </w:t>
      </w:r>
      <w:r w:rsidR="0035179E">
        <w:rPr>
          <w:rFonts w:ascii="Times New Roman" w:hAnsi="Times New Roman" w:cs="Times New Roman"/>
          <w:bCs/>
          <w:iCs/>
          <w:sz w:val="24"/>
          <w:szCs w:val="24"/>
        </w:rPr>
        <w:t>deťom alebo žiakom distribuovať v tom istom stave, teda v stave spĺňajúcom tieto právom ustanovené podmienky, a</w:t>
      </w:r>
      <w:r w:rsidR="00346078">
        <w:rPr>
          <w:rFonts w:ascii="Times New Roman" w:hAnsi="Times New Roman" w:cs="Times New Roman"/>
          <w:bCs/>
          <w:iCs/>
          <w:sz w:val="24"/>
          <w:szCs w:val="24"/>
        </w:rPr>
        <w:t xml:space="preserve"> </w:t>
      </w:r>
      <w:r w:rsidR="0035179E">
        <w:rPr>
          <w:rFonts w:ascii="Times New Roman" w:hAnsi="Times New Roman" w:cs="Times New Roman"/>
          <w:bCs/>
          <w:iCs/>
          <w:sz w:val="24"/>
          <w:szCs w:val="24"/>
        </w:rPr>
        <w:t>to najmä na kvalitu a vlastnosti týchto poľnohospodárskych výrobkov.</w:t>
      </w:r>
      <w:r w:rsidR="00EB5490">
        <w:rPr>
          <w:rFonts w:ascii="Times New Roman" w:hAnsi="Times New Roman" w:cs="Times New Roman"/>
          <w:bCs/>
          <w:iCs/>
          <w:sz w:val="24"/>
          <w:szCs w:val="24"/>
        </w:rPr>
        <w:t xml:space="preserve"> Tento zákaz pre školy, </w:t>
      </w:r>
      <w:r w:rsidR="00EB5490" w:rsidRPr="00EB5490">
        <w:rPr>
          <w:rFonts w:ascii="Times New Roman" w:hAnsi="Times New Roman" w:cs="Times New Roman"/>
          <w:bCs/>
          <w:iCs/>
          <w:sz w:val="24"/>
          <w:szCs w:val="24"/>
        </w:rPr>
        <w:t>pre deti alebo žiakov</w:t>
      </w:r>
      <w:r w:rsidR="00EB5490">
        <w:rPr>
          <w:rFonts w:ascii="Times New Roman" w:hAnsi="Times New Roman" w:cs="Times New Roman"/>
          <w:bCs/>
          <w:iCs/>
          <w:sz w:val="24"/>
          <w:szCs w:val="24"/>
        </w:rPr>
        <w:t xml:space="preserve"> ktorých boli </w:t>
      </w:r>
      <w:r w:rsidR="00EB5490" w:rsidRPr="00EB5490">
        <w:rPr>
          <w:rFonts w:ascii="Times New Roman" w:hAnsi="Times New Roman" w:cs="Times New Roman"/>
          <w:bCs/>
          <w:iCs/>
          <w:sz w:val="24"/>
          <w:szCs w:val="24"/>
        </w:rPr>
        <w:t>v rámci školského programu dodané školské ovocie a zelenina alebo školské mlieko a mliečne výrobky,</w:t>
      </w:r>
      <w:r w:rsidR="00EB5490">
        <w:rPr>
          <w:rFonts w:ascii="Times New Roman" w:hAnsi="Times New Roman" w:cs="Times New Roman"/>
          <w:bCs/>
          <w:iCs/>
          <w:sz w:val="24"/>
          <w:szCs w:val="24"/>
        </w:rPr>
        <w:t xml:space="preserve"> </w:t>
      </w:r>
      <w:r w:rsidR="00A75F20">
        <w:rPr>
          <w:rFonts w:ascii="Times New Roman" w:hAnsi="Times New Roman" w:cs="Times New Roman"/>
          <w:bCs/>
          <w:iCs/>
          <w:sz w:val="24"/>
          <w:szCs w:val="24"/>
        </w:rPr>
        <w:t xml:space="preserve">slúži najmä ako zákaz spracovania tohto školského ovocia a zeleniny alebo tohto mlieka a mliečnych výrobkov na iné poľnohospodárske výrobky alebo potraviny, a zaisťuje, že tieto školy svojim deťom alebo žiakom distribuujú práve školské ovocie a zeleninu alebo školské mlieko a mliečne výrobky </w:t>
      </w:r>
      <w:r w:rsidR="00600E6A">
        <w:rPr>
          <w:rFonts w:ascii="Times New Roman" w:hAnsi="Times New Roman" w:cs="Times New Roman"/>
          <w:bCs/>
          <w:iCs/>
          <w:sz w:val="24"/>
          <w:szCs w:val="24"/>
        </w:rPr>
        <w:t>spĺňajúce príslušné kritériá na ovocie a zeleninu alebo mlieko a mliečne výrobky dodávané alebo distribuované v rámci školského programu Slovenskej republiky.</w:t>
      </w:r>
      <w:r w:rsidR="001332D8">
        <w:rPr>
          <w:rFonts w:ascii="Times New Roman" w:hAnsi="Times New Roman" w:cs="Times New Roman"/>
          <w:bCs/>
          <w:iCs/>
          <w:sz w:val="24"/>
          <w:szCs w:val="24"/>
        </w:rPr>
        <w:t xml:space="preserve"> </w:t>
      </w:r>
      <w:r w:rsidR="00122BC7">
        <w:rPr>
          <w:rFonts w:ascii="Times New Roman" w:hAnsi="Times New Roman" w:cs="Times New Roman"/>
          <w:bCs/>
          <w:iCs/>
          <w:sz w:val="24"/>
          <w:szCs w:val="24"/>
        </w:rPr>
        <w:t xml:space="preserve">Rovnaký zákaz však už nemá zmysel ustanovovať pre distribúciu školského ovocia a zeleniny, školského mlieka a mliečnych výrobkov alebo školských včelárskych výrobkov, </w:t>
      </w:r>
      <w:r w:rsidR="004752E7">
        <w:rPr>
          <w:rFonts w:ascii="Times New Roman" w:hAnsi="Times New Roman" w:cs="Times New Roman"/>
          <w:bCs/>
          <w:iCs/>
          <w:sz w:val="24"/>
          <w:szCs w:val="24"/>
        </w:rPr>
        <w:t>ktoré sa deťom alebo žiakom distribuujú v rámci alebo na základe slovenských sprievodných opatrení.</w:t>
      </w:r>
      <w:r w:rsidR="009E3320">
        <w:rPr>
          <w:rFonts w:ascii="Times New Roman" w:hAnsi="Times New Roman" w:cs="Times New Roman"/>
          <w:bCs/>
          <w:iCs/>
          <w:sz w:val="24"/>
          <w:szCs w:val="24"/>
        </w:rPr>
        <w:t xml:space="preserve"> V rámci činností slovenských sprievodných opatrení, najmä činností zahrnutých vo vzdelávacích aktivitách pre deti alebo žiakov súvisiacich s cieľmi školského programu, </w:t>
      </w:r>
      <w:r w:rsidR="007A19A3">
        <w:rPr>
          <w:rFonts w:ascii="Times New Roman" w:hAnsi="Times New Roman" w:cs="Times New Roman"/>
          <w:bCs/>
          <w:iCs/>
          <w:sz w:val="24"/>
          <w:szCs w:val="24"/>
        </w:rPr>
        <w:t>totiž možno toto školské ovocie a zeleninu, toto školské mlieko a</w:t>
      </w:r>
      <w:r w:rsidR="0008126F">
        <w:rPr>
          <w:rFonts w:ascii="Times New Roman" w:hAnsi="Times New Roman" w:cs="Times New Roman"/>
          <w:bCs/>
          <w:iCs/>
          <w:sz w:val="24"/>
          <w:szCs w:val="24"/>
        </w:rPr>
        <w:t xml:space="preserve"> </w:t>
      </w:r>
      <w:r w:rsidR="007A19A3">
        <w:rPr>
          <w:rFonts w:ascii="Times New Roman" w:hAnsi="Times New Roman" w:cs="Times New Roman"/>
          <w:bCs/>
          <w:iCs/>
          <w:sz w:val="24"/>
          <w:szCs w:val="24"/>
        </w:rPr>
        <w:t xml:space="preserve">mliečne výrobky alebo tieto školské včelárske výrobky aj upraviť, </w:t>
      </w:r>
      <w:r w:rsidR="003D4EDE">
        <w:rPr>
          <w:rFonts w:ascii="Times New Roman" w:hAnsi="Times New Roman" w:cs="Times New Roman"/>
          <w:bCs/>
          <w:iCs/>
          <w:sz w:val="24"/>
          <w:szCs w:val="24"/>
        </w:rPr>
        <w:t xml:space="preserve">a naplniť tým povinný vzdelávací rozmer týchto sprievodných opatrení podľa čl. 23 ods. 10 nariadenia (EÚ) č. 1308/2013 v platnom znení a čl. 3 ods. 1 </w:t>
      </w:r>
      <w:r w:rsidR="003D4EDE" w:rsidRPr="003D4EDE">
        <w:rPr>
          <w:rFonts w:ascii="Times New Roman" w:hAnsi="Times New Roman" w:cs="Times New Roman"/>
          <w:bCs/>
          <w:iCs/>
          <w:sz w:val="24"/>
          <w:szCs w:val="24"/>
          <w:lang w:bidi="sk-SK"/>
        </w:rPr>
        <w:t>delegovaného nariadenia (EÚ) 2017/40 v platnom znení</w:t>
      </w:r>
      <w:r w:rsidR="003D4EDE">
        <w:rPr>
          <w:rFonts w:ascii="Times New Roman" w:hAnsi="Times New Roman" w:cs="Times New Roman"/>
          <w:bCs/>
          <w:iCs/>
          <w:sz w:val="24"/>
          <w:szCs w:val="24"/>
          <w:lang w:bidi="sk-SK"/>
        </w:rPr>
        <w:t>.</w:t>
      </w:r>
      <w:r w:rsidR="00845E1D">
        <w:rPr>
          <w:rFonts w:ascii="Times New Roman" w:hAnsi="Times New Roman" w:cs="Times New Roman"/>
          <w:bCs/>
          <w:iCs/>
          <w:sz w:val="24"/>
          <w:szCs w:val="24"/>
          <w:lang w:bidi="sk-SK"/>
        </w:rPr>
        <w:t xml:space="preserve"> Napríklad by sa v rámci slovenských sprievodných opatrení mohol pred deťmi alebo žiakmi, pre ktorých sa vykonávajú, z vybraných poľnohospodárskych výrobkov školského ovocia a zeleniny a školského mlieka a mliečnych výrobkov vyrobiť ovocno-mliečny nápoj, </w:t>
      </w:r>
      <w:r w:rsidR="00905D6B">
        <w:rPr>
          <w:rFonts w:ascii="Times New Roman" w:hAnsi="Times New Roman" w:cs="Times New Roman"/>
          <w:bCs/>
          <w:iCs/>
          <w:sz w:val="24"/>
          <w:szCs w:val="24"/>
          <w:lang w:bidi="sk-SK"/>
        </w:rPr>
        <w:t>alebo by sa mohli tieto poľnohospodárske výrobky ochutiť medom zo školských včelárskych výrobkov.</w:t>
      </w:r>
      <w:r w:rsidR="0071569A">
        <w:rPr>
          <w:rFonts w:ascii="Times New Roman" w:hAnsi="Times New Roman" w:cs="Times New Roman"/>
          <w:bCs/>
          <w:iCs/>
          <w:sz w:val="24"/>
          <w:szCs w:val="24"/>
          <w:lang w:bidi="sk-SK"/>
        </w:rPr>
        <w:t xml:space="preserve"> Akákoľvek úprava týchto poľnohospodárskych výrobkov, ktorá by spadala do rámca </w:t>
      </w:r>
      <w:r w:rsidR="0071569A">
        <w:rPr>
          <w:rFonts w:ascii="Times New Roman" w:hAnsi="Times New Roman" w:cs="Times New Roman"/>
          <w:bCs/>
          <w:iCs/>
          <w:sz w:val="24"/>
          <w:szCs w:val="24"/>
          <w:lang w:bidi="sk-SK"/>
        </w:rPr>
        <w:lastRenderedPageBreak/>
        <w:t xml:space="preserve">vymedzenia sprievodných opatrení podľa práva Európskej únie, a do rámca ich užšieho vymedzenia ako slovenských sprievodných opatrení vo vnútroštátnom práve Slovenskej republiky, by tak mala byť povolená, a na distribúciu takto upraveného školského ovocia a zeleniny, školského mlieka a mliečnych výrobkov alebo školských včelárskych výrobkov </w:t>
      </w:r>
      <w:r w:rsidR="0046134D">
        <w:rPr>
          <w:rFonts w:ascii="Times New Roman" w:hAnsi="Times New Roman" w:cs="Times New Roman"/>
          <w:bCs/>
          <w:iCs/>
          <w:sz w:val="24"/>
          <w:szCs w:val="24"/>
          <w:lang w:bidi="sk-SK"/>
        </w:rPr>
        <w:t xml:space="preserve">by sa mali vzťahovať pravidlá ako na distribúciu týchto poľnohospodárskych výrobkov deťom alebo žiakom v rámci alebo na základe slovenských sprievodných opatrení pred touto ich úpravou. Na tento účel sa zavádza príslušné dovoľujúce ustanovenie, ako aj ustanovenie príslušnej právnej fikcie, na základe ktorých sa v takýchto prípadoch bude pomoc na dodávanie alebo distribúciu </w:t>
      </w:r>
      <w:r w:rsidR="0046134D" w:rsidRPr="0046134D">
        <w:rPr>
          <w:rFonts w:ascii="Times New Roman" w:hAnsi="Times New Roman" w:cs="Times New Roman"/>
          <w:bCs/>
          <w:iCs/>
          <w:sz w:val="24"/>
          <w:szCs w:val="24"/>
          <w:lang w:bidi="sk-SK"/>
        </w:rPr>
        <w:t>školského ovocia a zeleniny, školského mlieka a mliečnych výrobkov alebo školských včelárskych výrobkov</w:t>
      </w:r>
      <w:r w:rsidR="0046134D">
        <w:rPr>
          <w:rFonts w:ascii="Times New Roman" w:hAnsi="Times New Roman" w:cs="Times New Roman"/>
          <w:bCs/>
          <w:iCs/>
          <w:sz w:val="24"/>
          <w:szCs w:val="24"/>
          <w:lang w:bidi="sk-SK"/>
        </w:rPr>
        <w:t xml:space="preserve"> v rámci slovenských sprievodných opatrení, ktoré budú deťom alebo žiakom distribuované po uvedenej úprave, bude poskytovať ako na dodávanie alebo distribúciu týchto poľnohospodárskych výrobkov v rámci slovenských sprievodných opatrení pred takouto úpravou. Podmienkou je však, že tieto poľnohospodárske výrobky </w:t>
      </w:r>
      <w:r w:rsidR="00623A4D">
        <w:rPr>
          <w:rFonts w:ascii="Times New Roman" w:hAnsi="Times New Roman" w:cs="Times New Roman"/>
          <w:bCs/>
          <w:iCs/>
          <w:sz w:val="24"/>
          <w:szCs w:val="24"/>
          <w:lang w:bidi="sk-SK"/>
        </w:rPr>
        <w:t xml:space="preserve">budú aj </w:t>
      </w:r>
      <w:r w:rsidR="0046134D">
        <w:rPr>
          <w:rFonts w:ascii="Times New Roman" w:hAnsi="Times New Roman" w:cs="Times New Roman"/>
          <w:bCs/>
          <w:iCs/>
          <w:sz w:val="24"/>
          <w:szCs w:val="24"/>
          <w:lang w:bidi="sk-SK"/>
        </w:rPr>
        <w:t xml:space="preserve">po takejto úprave stále spĺňať požiadavky </w:t>
      </w:r>
      <w:r w:rsidR="0046134D" w:rsidRPr="0046134D">
        <w:rPr>
          <w:rFonts w:ascii="Times New Roman" w:hAnsi="Times New Roman" w:cs="Times New Roman"/>
          <w:bCs/>
          <w:iCs/>
          <w:sz w:val="24"/>
          <w:szCs w:val="24"/>
          <w:lang w:bidi="sk-SK"/>
        </w:rPr>
        <w:t>na kvalitu, bezpečnosť a</w:t>
      </w:r>
      <w:r w:rsidR="0046134D">
        <w:rPr>
          <w:rFonts w:ascii="Times New Roman" w:hAnsi="Times New Roman" w:cs="Times New Roman"/>
          <w:bCs/>
          <w:iCs/>
          <w:sz w:val="24"/>
          <w:szCs w:val="24"/>
          <w:lang w:bidi="sk-SK"/>
        </w:rPr>
        <w:t xml:space="preserve"> </w:t>
      </w:r>
      <w:r w:rsidR="0046134D" w:rsidRPr="0046134D">
        <w:rPr>
          <w:rFonts w:ascii="Times New Roman" w:hAnsi="Times New Roman" w:cs="Times New Roman"/>
          <w:bCs/>
          <w:iCs/>
          <w:sz w:val="24"/>
          <w:szCs w:val="24"/>
          <w:lang w:bidi="sk-SK"/>
        </w:rPr>
        <w:t>hygienu</w:t>
      </w:r>
      <w:r w:rsidR="0046134D">
        <w:rPr>
          <w:rFonts w:ascii="Times New Roman" w:hAnsi="Times New Roman" w:cs="Times New Roman"/>
          <w:bCs/>
          <w:iCs/>
          <w:sz w:val="24"/>
          <w:szCs w:val="24"/>
          <w:lang w:bidi="sk-SK"/>
        </w:rPr>
        <w:t xml:space="preserve"> podľa príslušných všeobecne záväzných právnych predpisov tvoriacich právny poriadok Slovenskej republiky, najmä </w:t>
      </w:r>
      <w:r w:rsidR="0046134D" w:rsidRPr="0046134D">
        <w:rPr>
          <w:rFonts w:ascii="Times New Roman" w:hAnsi="Times New Roman" w:cs="Times New Roman"/>
          <w:bCs/>
          <w:iCs/>
          <w:sz w:val="24"/>
          <w:szCs w:val="24"/>
          <w:lang w:bidi="sk-SK"/>
        </w:rPr>
        <w:t>požiadavky na kvalitu, bezpečnosť a</w:t>
      </w:r>
      <w:r w:rsidR="0046134D">
        <w:rPr>
          <w:rFonts w:ascii="Times New Roman" w:hAnsi="Times New Roman" w:cs="Times New Roman"/>
          <w:bCs/>
          <w:iCs/>
          <w:sz w:val="24"/>
          <w:szCs w:val="24"/>
          <w:lang w:bidi="sk-SK"/>
        </w:rPr>
        <w:t xml:space="preserve"> </w:t>
      </w:r>
      <w:r w:rsidR="0046134D" w:rsidRPr="0046134D">
        <w:rPr>
          <w:rFonts w:ascii="Times New Roman" w:hAnsi="Times New Roman" w:cs="Times New Roman"/>
          <w:bCs/>
          <w:iCs/>
          <w:sz w:val="24"/>
          <w:szCs w:val="24"/>
          <w:lang w:bidi="sk-SK"/>
        </w:rPr>
        <w:t>hygienu</w:t>
      </w:r>
      <w:r w:rsidR="0046134D">
        <w:rPr>
          <w:rFonts w:ascii="Times New Roman" w:hAnsi="Times New Roman" w:cs="Times New Roman"/>
          <w:bCs/>
          <w:iCs/>
          <w:sz w:val="24"/>
          <w:szCs w:val="24"/>
          <w:lang w:bidi="sk-SK"/>
        </w:rPr>
        <w:t xml:space="preserve"> potravín.</w:t>
      </w:r>
    </w:p>
    <w:p w:rsidR="00A60E87" w:rsidRDefault="00A60E87" w:rsidP="00805904">
      <w:pPr>
        <w:widowControl w:val="0"/>
        <w:spacing w:after="0" w:line="240" w:lineRule="auto"/>
        <w:jc w:val="both"/>
        <w:rPr>
          <w:rFonts w:ascii="Times New Roman" w:hAnsi="Times New Roman" w:cs="Times New Roman"/>
          <w:bCs/>
          <w:iCs/>
          <w:sz w:val="24"/>
          <w:szCs w:val="24"/>
        </w:rPr>
      </w:pPr>
    </w:p>
    <w:p w:rsidR="00950BDA" w:rsidRPr="00950BDA" w:rsidRDefault="00950BDA" w:rsidP="00805904">
      <w:pPr>
        <w:widowControl w:val="0"/>
        <w:spacing w:after="0" w:line="240" w:lineRule="auto"/>
        <w:jc w:val="both"/>
        <w:rPr>
          <w:rFonts w:ascii="Times New Roman" w:hAnsi="Times New Roman" w:cs="Times New Roman"/>
          <w:b/>
          <w:bCs/>
          <w:iCs/>
          <w:sz w:val="24"/>
          <w:szCs w:val="24"/>
        </w:rPr>
      </w:pPr>
      <w:r w:rsidRPr="00950BDA">
        <w:rPr>
          <w:rFonts w:ascii="Times New Roman" w:hAnsi="Times New Roman" w:cs="Times New Roman"/>
          <w:b/>
          <w:bCs/>
          <w:iCs/>
          <w:sz w:val="24"/>
          <w:szCs w:val="24"/>
        </w:rPr>
        <w:t>K </w:t>
      </w:r>
      <w:r w:rsidR="00A925D4">
        <w:rPr>
          <w:rFonts w:ascii="Times New Roman" w:hAnsi="Times New Roman" w:cs="Times New Roman"/>
          <w:b/>
          <w:bCs/>
          <w:iCs/>
          <w:sz w:val="24"/>
          <w:szCs w:val="24"/>
        </w:rPr>
        <w:t>bodom</w:t>
      </w:r>
      <w:r w:rsidRPr="00950BDA">
        <w:rPr>
          <w:rFonts w:ascii="Times New Roman" w:hAnsi="Times New Roman" w:cs="Times New Roman"/>
          <w:b/>
          <w:bCs/>
          <w:iCs/>
          <w:sz w:val="24"/>
          <w:szCs w:val="24"/>
        </w:rPr>
        <w:t> </w:t>
      </w:r>
      <w:r w:rsidR="00452179">
        <w:rPr>
          <w:rFonts w:ascii="Times New Roman" w:hAnsi="Times New Roman" w:cs="Times New Roman"/>
          <w:b/>
          <w:bCs/>
          <w:iCs/>
          <w:sz w:val="24"/>
          <w:szCs w:val="24"/>
        </w:rPr>
        <w:t xml:space="preserve">41 </w:t>
      </w:r>
      <w:r w:rsidR="00A925D4">
        <w:rPr>
          <w:rFonts w:ascii="Times New Roman" w:hAnsi="Times New Roman" w:cs="Times New Roman"/>
          <w:b/>
          <w:bCs/>
          <w:iCs/>
          <w:sz w:val="24"/>
          <w:szCs w:val="24"/>
        </w:rPr>
        <w:t>až 4</w:t>
      </w:r>
      <w:r w:rsidR="00452179">
        <w:rPr>
          <w:rFonts w:ascii="Times New Roman" w:hAnsi="Times New Roman" w:cs="Times New Roman"/>
          <w:b/>
          <w:bCs/>
          <w:iCs/>
          <w:sz w:val="24"/>
          <w:szCs w:val="24"/>
        </w:rPr>
        <w:t>3</w:t>
      </w:r>
    </w:p>
    <w:p w:rsidR="00950BDA" w:rsidRDefault="00950BDA" w:rsidP="00805904">
      <w:pPr>
        <w:widowControl w:val="0"/>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r>
      <w:r w:rsidR="00822997">
        <w:rPr>
          <w:rFonts w:ascii="Times New Roman" w:hAnsi="Times New Roman" w:cs="Times New Roman"/>
          <w:bCs/>
          <w:iCs/>
          <w:sz w:val="24"/>
          <w:szCs w:val="24"/>
        </w:rPr>
        <w:t xml:space="preserve">Upresňuje sa, aké údaje má žiadateľ o poskytnutie pomoci na dodávanie alebo distribúciu </w:t>
      </w:r>
      <w:r w:rsidR="00822997" w:rsidRPr="00822997">
        <w:rPr>
          <w:rFonts w:ascii="Times New Roman" w:hAnsi="Times New Roman" w:cs="Times New Roman"/>
          <w:bCs/>
          <w:iCs/>
          <w:sz w:val="24"/>
          <w:szCs w:val="24"/>
        </w:rPr>
        <w:t>poľnohospodárskych výrobkov školského ovocia a zeleniny alebo školského mlieka a mliečnych výrobkov</w:t>
      </w:r>
      <w:r w:rsidR="005D4C75">
        <w:rPr>
          <w:rFonts w:ascii="Times New Roman" w:hAnsi="Times New Roman" w:cs="Times New Roman"/>
          <w:bCs/>
          <w:iCs/>
          <w:sz w:val="24"/>
          <w:szCs w:val="24"/>
        </w:rPr>
        <w:t xml:space="preserve"> pre deti alebo žiakov uviesť vo svojej žiadosti o poskytnutie tejto pomoci vo vzťahu k týmto dodávkam alebo distribúciám. </w:t>
      </w:r>
      <w:r w:rsidR="00E75597">
        <w:rPr>
          <w:rFonts w:ascii="Times New Roman" w:hAnsi="Times New Roman" w:cs="Times New Roman"/>
          <w:bCs/>
          <w:iCs/>
          <w:sz w:val="24"/>
          <w:szCs w:val="24"/>
        </w:rPr>
        <w:t>V prvom ra</w:t>
      </w:r>
      <w:r w:rsidR="006856A3">
        <w:rPr>
          <w:rFonts w:ascii="Times New Roman" w:hAnsi="Times New Roman" w:cs="Times New Roman"/>
          <w:bCs/>
          <w:iCs/>
          <w:sz w:val="24"/>
          <w:szCs w:val="24"/>
        </w:rPr>
        <w:t xml:space="preserve">de sa ustanovuje, že množstvo týchto pre deti alebo žiakov dodaných alebo distribuovaných poľnohospodárskych výrobkov sa uvádza </w:t>
      </w:r>
      <w:r w:rsidR="006856A3" w:rsidRPr="006856A3">
        <w:rPr>
          <w:rFonts w:ascii="Times New Roman" w:hAnsi="Times New Roman" w:cs="Times New Roman"/>
          <w:bCs/>
          <w:iCs/>
          <w:sz w:val="24"/>
          <w:szCs w:val="24"/>
        </w:rPr>
        <w:t>v merných jednotkách, na ktoré je ustanovená výška základnej pomoci na </w:t>
      </w:r>
      <w:r w:rsidR="006856A3">
        <w:rPr>
          <w:rFonts w:ascii="Times New Roman" w:hAnsi="Times New Roman" w:cs="Times New Roman"/>
          <w:bCs/>
          <w:iCs/>
          <w:sz w:val="24"/>
          <w:szCs w:val="24"/>
        </w:rPr>
        <w:t xml:space="preserve">ich </w:t>
      </w:r>
      <w:r w:rsidR="006856A3" w:rsidRPr="006856A3">
        <w:rPr>
          <w:rFonts w:ascii="Times New Roman" w:hAnsi="Times New Roman" w:cs="Times New Roman"/>
          <w:bCs/>
          <w:iCs/>
          <w:sz w:val="24"/>
          <w:szCs w:val="24"/>
        </w:rPr>
        <w:t>dodávanie alebo distribúciu</w:t>
      </w:r>
      <w:r w:rsidR="006856A3">
        <w:rPr>
          <w:rFonts w:ascii="Times New Roman" w:hAnsi="Times New Roman" w:cs="Times New Roman"/>
          <w:bCs/>
          <w:iCs/>
          <w:sz w:val="24"/>
          <w:szCs w:val="24"/>
        </w:rPr>
        <w:t>, teda na kilá, litre, balenia – podľa príslušnej prílohy č. 1 alebo č. 2, ktorými sa tieto základné výšky pomoci ustanovujú.</w:t>
      </w:r>
      <w:r w:rsidR="009447C2">
        <w:rPr>
          <w:rFonts w:ascii="Times New Roman" w:hAnsi="Times New Roman" w:cs="Times New Roman"/>
          <w:bCs/>
          <w:iCs/>
          <w:sz w:val="24"/>
          <w:szCs w:val="24"/>
        </w:rPr>
        <w:t xml:space="preserve"> V druhom rade sa ustanovuje, že tieto množstvá sa v</w:t>
      </w:r>
      <w:r w:rsidR="0049337A">
        <w:rPr>
          <w:rFonts w:ascii="Times New Roman" w:hAnsi="Times New Roman" w:cs="Times New Roman"/>
          <w:bCs/>
          <w:iCs/>
          <w:sz w:val="24"/>
          <w:szCs w:val="24"/>
        </w:rPr>
        <w:t xml:space="preserve"> danej </w:t>
      </w:r>
      <w:r w:rsidR="009447C2">
        <w:rPr>
          <w:rFonts w:ascii="Times New Roman" w:hAnsi="Times New Roman" w:cs="Times New Roman"/>
          <w:bCs/>
          <w:iCs/>
          <w:sz w:val="24"/>
          <w:szCs w:val="24"/>
        </w:rPr>
        <w:t>žiadosti uvádzajú separátne za jednotlivé poľnohospodárke výrobky, resp. jednotlivé položky uvedené v prílohách č. 1 a 2, ako aj separátne za jednotlivé školy</w:t>
      </w:r>
      <w:r w:rsidR="00166D7E">
        <w:rPr>
          <w:rFonts w:ascii="Times New Roman" w:hAnsi="Times New Roman" w:cs="Times New Roman"/>
          <w:bCs/>
          <w:iCs/>
          <w:sz w:val="24"/>
          <w:szCs w:val="24"/>
        </w:rPr>
        <w:t>, pre deti alebo žiakov ktorých boli dodané alebo distribuované, a</w:t>
      </w:r>
      <w:r w:rsidR="0049337A">
        <w:rPr>
          <w:rFonts w:ascii="Times New Roman" w:hAnsi="Times New Roman" w:cs="Times New Roman"/>
          <w:bCs/>
          <w:iCs/>
          <w:sz w:val="24"/>
          <w:szCs w:val="24"/>
        </w:rPr>
        <w:t xml:space="preserve"> </w:t>
      </w:r>
      <w:r w:rsidR="00166D7E">
        <w:rPr>
          <w:rFonts w:ascii="Times New Roman" w:hAnsi="Times New Roman" w:cs="Times New Roman"/>
          <w:bCs/>
          <w:iCs/>
          <w:sz w:val="24"/>
          <w:szCs w:val="24"/>
        </w:rPr>
        <w:t>separ</w:t>
      </w:r>
      <w:r w:rsidR="00E75597">
        <w:rPr>
          <w:rFonts w:ascii="Times New Roman" w:hAnsi="Times New Roman" w:cs="Times New Roman"/>
          <w:bCs/>
          <w:iCs/>
          <w:sz w:val="24"/>
          <w:szCs w:val="24"/>
        </w:rPr>
        <w:t xml:space="preserve">átne za toto dodávanie školám a </w:t>
      </w:r>
      <w:r w:rsidR="00166D7E">
        <w:rPr>
          <w:rFonts w:ascii="Times New Roman" w:hAnsi="Times New Roman" w:cs="Times New Roman"/>
          <w:bCs/>
          <w:iCs/>
          <w:sz w:val="24"/>
          <w:szCs w:val="24"/>
        </w:rPr>
        <w:t>za túto distribúciu týmto deťom alebo žiakom.</w:t>
      </w:r>
      <w:r w:rsidR="00EC6FCE">
        <w:rPr>
          <w:rFonts w:ascii="Times New Roman" w:hAnsi="Times New Roman" w:cs="Times New Roman"/>
          <w:bCs/>
          <w:iCs/>
          <w:sz w:val="24"/>
          <w:szCs w:val="24"/>
        </w:rPr>
        <w:t xml:space="preserve"> Rovnakým spôsobom sa má vypĺňať aj vyhlásenie školy, ktorej boli tieto poľnohospodárske výrobky v rámci školského programu Slovenskej republiky dodané, o množstvách, ktoré jej takto boli dodané, a o množstvách takto dodaných poľnohospodárskych výrobkov, ktoré distribuovala svojim deťom alebo žiakom.</w:t>
      </w:r>
    </w:p>
    <w:p w:rsidR="00A876C3" w:rsidRDefault="00A876C3" w:rsidP="00805904">
      <w:pPr>
        <w:widowControl w:val="0"/>
        <w:spacing w:after="0" w:line="240" w:lineRule="auto"/>
        <w:jc w:val="both"/>
        <w:rPr>
          <w:rFonts w:ascii="Times New Roman" w:hAnsi="Times New Roman" w:cs="Times New Roman"/>
          <w:bCs/>
          <w:iCs/>
          <w:sz w:val="24"/>
          <w:szCs w:val="24"/>
        </w:rPr>
      </w:pPr>
    </w:p>
    <w:p w:rsidR="00A876C3" w:rsidRPr="00A876C3" w:rsidRDefault="00A876C3" w:rsidP="00805904">
      <w:pPr>
        <w:widowControl w:val="0"/>
        <w:spacing w:after="0" w:line="240" w:lineRule="auto"/>
        <w:jc w:val="both"/>
        <w:rPr>
          <w:rFonts w:ascii="Times New Roman" w:hAnsi="Times New Roman" w:cs="Times New Roman"/>
          <w:b/>
          <w:bCs/>
          <w:iCs/>
          <w:sz w:val="24"/>
          <w:szCs w:val="24"/>
        </w:rPr>
      </w:pPr>
      <w:r w:rsidRPr="00A876C3">
        <w:rPr>
          <w:rFonts w:ascii="Times New Roman" w:hAnsi="Times New Roman" w:cs="Times New Roman"/>
          <w:b/>
          <w:bCs/>
          <w:iCs/>
          <w:sz w:val="24"/>
          <w:szCs w:val="24"/>
        </w:rPr>
        <w:t>K bodu 4</w:t>
      </w:r>
      <w:r w:rsidR="00D03E82">
        <w:rPr>
          <w:rFonts w:ascii="Times New Roman" w:hAnsi="Times New Roman" w:cs="Times New Roman"/>
          <w:b/>
          <w:bCs/>
          <w:iCs/>
          <w:sz w:val="24"/>
          <w:szCs w:val="24"/>
        </w:rPr>
        <w:t>5</w:t>
      </w:r>
    </w:p>
    <w:p w:rsidR="00A876C3" w:rsidRDefault="00A876C3" w:rsidP="00805904">
      <w:pPr>
        <w:widowControl w:val="0"/>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r>
      <w:r w:rsidR="00F9038F">
        <w:rPr>
          <w:rFonts w:ascii="Times New Roman" w:hAnsi="Times New Roman" w:cs="Times New Roman"/>
          <w:bCs/>
          <w:iCs/>
          <w:sz w:val="24"/>
          <w:szCs w:val="24"/>
        </w:rPr>
        <w:t xml:space="preserve">Vzhľadom na zriedkavosť overovania účtovných prípadov </w:t>
      </w:r>
      <w:r w:rsidR="0086284D">
        <w:rPr>
          <w:rFonts w:ascii="Times New Roman" w:hAnsi="Times New Roman" w:cs="Times New Roman"/>
          <w:bCs/>
          <w:iCs/>
          <w:sz w:val="24"/>
          <w:szCs w:val="24"/>
        </w:rPr>
        <w:t>podľa § 2 ods. 2 zákona č. 431/2002 Z. z</w:t>
      </w:r>
      <w:r w:rsidR="00C73470">
        <w:rPr>
          <w:rFonts w:ascii="Times New Roman" w:hAnsi="Times New Roman" w:cs="Times New Roman"/>
          <w:bCs/>
          <w:iCs/>
          <w:sz w:val="24"/>
          <w:szCs w:val="24"/>
        </w:rPr>
        <w:t>.</w:t>
      </w:r>
      <w:r w:rsidR="0086284D">
        <w:rPr>
          <w:rFonts w:ascii="Times New Roman" w:hAnsi="Times New Roman" w:cs="Times New Roman"/>
          <w:bCs/>
          <w:iCs/>
          <w:sz w:val="24"/>
          <w:szCs w:val="24"/>
        </w:rPr>
        <w:t xml:space="preserve"> o účtovníctve </w:t>
      </w:r>
      <w:r w:rsidR="00824F1A" w:rsidRPr="00824F1A">
        <w:rPr>
          <w:rFonts w:ascii="Times New Roman" w:hAnsi="Times New Roman" w:cs="Times New Roman"/>
          <w:bCs/>
          <w:iCs/>
          <w:sz w:val="24"/>
          <w:szCs w:val="24"/>
        </w:rPr>
        <w:t xml:space="preserve">(ďalej len „účtovný </w:t>
      </w:r>
      <w:r w:rsidR="00824F1A">
        <w:rPr>
          <w:rFonts w:ascii="Times New Roman" w:hAnsi="Times New Roman" w:cs="Times New Roman"/>
          <w:bCs/>
          <w:iCs/>
          <w:sz w:val="24"/>
          <w:szCs w:val="24"/>
        </w:rPr>
        <w:t>prípad</w:t>
      </w:r>
      <w:r w:rsidR="00824F1A" w:rsidRPr="00824F1A">
        <w:rPr>
          <w:rFonts w:ascii="Times New Roman" w:hAnsi="Times New Roman" w:cs="Times New Roman"/>
          <w:bCs/>
          <w:iCs/>
          <w:sz w:val="24"/>
          <w:szCs w:val="24"/>
        </w:rPr>
        <w:t xml:space="preserve">“) </w:t>
      </w:r>
      <w:r w:rsidR="00462978">
        <w:rPr>
          <w:rFonts w:ascii="Times New Roman" w:hAnsi="Times New Roman" w:cs="Times New Roman"/>
          <w:bCs/>
          <w:iCs/>
          <w:sz w:val="24"/>
          <w:szCs w:val="24"/>
        </w:rPr>
        <w:t xml:space="preserve">podpisovým záznamom na účtovnom doklade podľa § 10 ods. 1 </w:t>
      </w:r>
      <w:r w:rsidR="00C73470" w:rsidRPr="00C73470">
        <w:rPr>
          <w:rFonts w:ascii="Times New Roman" w:hAnsi="Times New Roman" w:cs="Times New Roman"/>
          <w:bCs/>
          <w:iCs/>
          <w:sz w:val="24"/>
          <w:szCs w:val="24"/>
        </w:rPr>
        <w:t>zákona č. 431/2002 Z. z.</w:t>
      </w:r>
      <w:r w:rsidR="00C73470">
        <w:rPr>
          <w:rFonts w:ascii="Times New Roman" w:hAnsi="Times New Roman" w:cs="Times New Roman"/>
          <w:bCs/>
          <w:iCs/>
          <w:sz w:val="24"/>
          <w:szCs w:val="24"/>
        </w:rPr>
        <w:t xml:space="preserve"> v znení neskorších predpisov </w:t>
      </w:r>
      <w:r w:rsidR="00C73470" w:rsidRPr="00C73470">
        <w:rPr>
          <w:rFonts w:ascii="Times New Roman" w:hAnsi="Times New Roman" w:cs="Times New Roman"/>
          <w:bCs/>
          <w:iCs/>
          <w:sz w:val="24"/>
          <w:szCs w:val="24"/>
        </w:rPr>
        <w:t>(ďalej len „</w:t>
      </w:r>
      <w:r w:rsidR="00C73470">
        <w:rPr>
          <w:rFonts w:ascii="Times New Roman" w:hAnsi="Times New Roman" w:cs="Times New Roman"/>
          <w:bCs/>
          <w:iCs/>
          <w:sz w:val="24"/>
          <w:szCs w:val="24"/>
        </w:rPr>
        <w:t>účtovný doklad</w:t>
      </w:r>
      <w:r w:rsidR="00C73470" w:rsidRPr="00C73470">
        <w:rPr>
          <w:rFonts w:ascii="Times New Roman" w:hAnsi="Times New Roman" w:cs="Times New Roman"/>
          <w:bCs/>
          <w:iCs/>
          <w:sz w:val="24"/>
          <w:szCs w:val="24"/>
        </w:rPr>
        <w:t>“)</w:t>
      </w:r>
      <w:r w:rsidR="00824F1A">
        <w:rPr>
          <w:rFonts w:ascii="Times New Roman" w:hAnsi="Times New Roman" w:cs="Times New Roman"/>
          <w:bCs/>
          <w:iCs/>
          <w:sz w:val="24"/>
          <w:szCs w:val="24"/>
        </w:rPr>
        <w:t xml:space="preserve"> </w:t>
      </w:r>
      <w:r w:rsidR="000A68D5">
        <w:rPr>
          <w:rFonts w:ascii="Times New Roman" w:hAnsi="Times New Roman" w:cs="Times New Roman"/>
          <w:bCs/>
          <w:iCs/>
          <w:sz w:val="24"/>
          <w:szCs w:val="24"/>
        </w:rPr>
        <w:t xml:space="preserve">urobeným osobou </w:t>
      </w:r>
      <w:r w:rsidR="00824F1A" w:rsidRPr="00824F1A">
        <w:rPr>
          <w:rFonts w:ascii="Times New Roman" w:hAnsi="Times New Roman" w:cs="Times New Roman"/>
          <w:bCs/>
          <w:iCs/>
          <w:sz w:val="24"/>
          <w:szCs w:val="24"/>
        </w:rPr>
        <w:t>zodpovedn</w:t>
      </w:r>
      <w:r w:rsidR="000A68D5">
        <w:rPr>
          <w:rFonts w:ascii="Times New Roman" w:hAnsi="Times New Roman" w:cs="Times New Roman"/>
          <w:bCs/>
          <w:iCs/>
          <w:sz w:val="24"/>
          <w:szCs w:val="24"/>
        </w:rPr>
        <w:t>ou</w:t>
      </w:r>
      <w:r w:rsidR="00824F1A" w:rsidRPr="00824F1A">
        <w:rPr>
          <w:rFonts w:ascii="Times New Roman" w:hAnsi="Times New Roman" w:cs="Times New Roman"/>
          <w:bCs/>
          <w:iCs/>
          <w:sz w:val="24"/>
          <w:szCs w:val="24"/>
        </w:rPr>
        <w:t xml:space="preserve"> za</w:t>
      </w:r>
      <w:r w:rsidR="00824F1A">
        <w:rPr>
          <w:rFonts w:ascii="Times New Roman" w:hAnsi="Times New Roman" w:cs="Times New Roman"/>
          <w:bCs/>
          <w:iCs/>
          <w:sz w:val="24"/>
          <w:szCs w:val="24"/>
        </w:rPr>
        <w:t> tento účtovný prípad v príslušnej účtovnej jednotke</w:t>
      </w:r>
      <w:r w:rsidR="00525F9F">
        <w:rPr>
          <w:rFonts w:ascii="Times New Roman" w:hAnsi="Times New Roman" w:cs="Times New Roman"/>
          <w:bCs/>
          <w:iCs/>
          <w:sz w:val="24"/>
          <w:szCs w:val="24"/>
        </w:rPr>
        <w:t>,</w:t>
      </w:r>
      <w:r w:rsidR="00824F1A">
        <w:rPr>
          <w:rFonts w:ascii="Times New Roman" w:hAnsi="Times New Roman" w:cs="Times New Roman"/>
          <w:bCs/>
          <w:iCs/>
          <w:sz w:val="24"/>
          <w:szCs w:val="24"/>
        </w:rPr>
        <w:t xml:space="preserve"> </w:t>
      </w:r>
      <w:r w:rsidR="00F02710">
        <w:rPr>
          <w:rFonts w:ascii="Times New Roman" w:hAnsi="Times New Roman" w:cs="Times New Roman"/>
          <w:bCs/>
          <w:iCs/>
          <w:sz w:val="24"/>
          <w:szCs w:val="24"/>
        </w:rPr>
        <w:t xml:space="preserve">sa táto náležitosť ako povinná náležitosť dokladov o  </w:t>
      </w:r>
      <w:r w:rsidR="00B11B88">
        <w:rPr>
          <w:rFonts w:ascii="Times New Roman" w:hAnsi="Times New Roman" w:cs="Times New Roman"/>
          <w:bCs/>
          <w:iCs/>
          <w:sz w:val="24"/>
          <w:szCs w:val="24"/>
        </w:rPr>
        <w:t>účtovných prí</w:t>
      </w:r>
      <w:r w:rsidR="00CD3E3D">
        <w:rPr>
          <w:rFonts w:ascii="Times New Roman" w:hAnsi="Times New Roman" w:cs="Times New Roman"/>
          <w:bCs/>
          <w:iCs/>
          <w:sz w:val="24"/>
          <w:szCs w:val="24"/>
        </w:rPr>
        <w:t>p</w:t>
      </w:r>
      <w:r w:rsidR="00B11B88">
        <w:rPr>
          <w:rFonts w:ascii="Times New Roman" w:hAnsi="Times New Roman" w:cs="Times New Roman"/>
          <w:bCs/>
          <w:iCs/>
          <w:sz w:val="24"/>
          <w:szCs w:val="24"/>
        </w:rPr>
        <w:t>adoch</w:t>
      </w:r>
      <w:r w:rsidR="00F02710">
        <w:rPr>
          <w:rFonts w:ascii="Times New Roman" w:hAnsi="Times New Roman" w:cs="Times New Roman"/>
          <w:bCs/>
          <w:iCs/>
          <w:sz w:val="24"/>
          <w:szCs w:val="24"/>
        </w:rPr>
        <w:t xml:space="preserve"> </w:t>
      </w:r>
      <w:r w:rsidR="00CD3E3D">
        <w:rPr>
          <w:rFonts w:ascii="Times New Roman" w:hAnsi="Times New Roman" w:cs="Times New Roman"/>
          <w:bCs/>
          <w:iCs/>
          <w:sz w:val="24"/>
          <w:szCs w:val="24"/>
        </w:rPr>
        <w:t>uskutočnených pri dodávaní alebo distribúcii školského ovocia a zeleniny alebo školského mlieka a mliečnych výrobkov v rámci školského programu Slovenskej republiky</w:t>
      </w:r>
      <w:r w:rsidR="00525F9F">
        <w:rPr>
          <w:rFonts w:ascii="Times New Roman" w:hAnsi="Times New Roman" w:cs="Times New Roman"/>
          <w:bCs/>
          <w:iCs/>
          <w:sz w:val="24"/>
          <w:szCs w:val="24"/>
        </w:rPr>
        <w:t xml:space="preserve"> alebo uskutočnených pri vykonávaní slovenských sprievodných opatrení, tvoriacich prílohu k žiadosti o poskytnutie pomoci na zabezpečovanie týchto činností </w:t>
      </w:r>
      <w:r w:rsidR="00525F9F" w:rsidRPr="00525F9F">
        <w:rPr>
          <w:rFonts w:ascii="Times New Roman" w:hAnsi="Times New Roman" w:cs="Times New Roman"/>
          <w:bCs/>
          <w:iCs/>
          <w:sz w:val="24"/>
          <w:szCs w:val="24"/>
        </w:rPr>
        <w:t>školského programu Slovenskej republiky</w:t>
      </w:r>
      <w:r w:rsidR="00525F9F">
        <w:rPr>
          <w:rFonts w:ascii="Times New Roman" w:hAnsi="Times New Roman" w:cs="Times New Roman"/>
          <w:bCs/>
          <w:iCs/>
          <w:sz w:val="24"/>
          <w:szCs w:val="24"/>
        </w:rPr>
        <w:t>, z novelizovaného nariadenia vlády vypúšťajú.</w:t>
      </w:r>
    </w:p>
    <w:p w:rsidR="001D4D42" w:rsidRDefault="001D4D42" w:rsidP="00805904">
      <w:pPr>
        <w:widowControl w:val="0"/>
        <w:spacing w:after="0" w:line="240" w:lineRule="auto"/>
        <w:jc w:val="both"/>
        <w:rPr>
          <w:rFonts w:ascii="Times New Roman" w:hAnsi="Times New Roman" w:cs="Times New Roman"/>
          <w:bCs/>
          <w:iCs/>
          <w:sz w:val="24"/>
          <w:szCs w:val="24"/>
        </w:rPr>
      </w:pPr>
    </w:p>
    <w:p w:rsidR="001D4D42" w:rsidRPr="001D4D42" w:rsidRDefault="001D4D42" w:rsidP="00805904">
      <w:pPr>
        <w:widowControl w:val="0"/>
        <w:spacing w:after="0" w:line="240" w:lineRule="auto"/>
        <w:jc w:val="both"/>
        <w:rPr>
          <w:rFonts w:ascii="Times New Roman" w:hAnsi="Times New Roman" w:cs="Times New Roman"/>
          <w:b/>
          <w:bCs/>
          <w:iCs/>
          <w:sz w:val="24"/>
          <w:szCs w:val="24"/>
        </w:rPr>
      </w:pPr>
      <w:r w:rsidRPr="001D4D42">
        <w:rPr>
          <w:rFonts w:ascii="Times New Roman" w:hAnsi="Times New Roman" w:cs="Times New Roman"/>
          <w:b/>
          <w:bCs/>
          <w:iCs/>
          <w:sz w:val="24"/>
          <w:szCs w:val="24"/>
        </w:rPr>
        <w:t>K </w:t>
      </w:r>
      <w:r w:rsidR="0083570B">
        <w:rPr>
          <w:rFonts w:ascii="Times New Roman" w:hAnsi="Times New Roman" w:cs="Times New Roman"/>
          <w:b/>
          <w:bCs/>
          <w:iCs/>
          <w:sz w:val="24"/>
          <w:szCs w:val="24"/>
        </w:rPr>
        <w:t>bodom</w:t>
      </w:r>
      <w:r w:rsidRPr="001D4D42">
        <w:rPr>
          <w:rFonts w:ascii="Times New Roman" w:hAnsi="Times New Roman" w:cs="Times New Roman"/>
          <w:b/>
          <w:bCs/>
          <w:iCs/>
          <w:sz w:val="24"/>
          <w:szCs w:val="24"/>
        </w:rPr>
        <w:t> 4</w:t>
      </w:r>
      <w:r w:rsidR="00D03E82">
        <w:rPr>
          <w:rFonts w:ascii="Times New Roman" w:hAnsi="Times New Roman" w:cs="Times New Roman"/>
          <w:b/>
          <w:bCs/>
          <w:iCs/>
          <w:sz w:val="24"/>
          <w:szCs w:val="24"/>
        </w:rPr>
        <w:t xml:space="preserve">7 </w:t>
      </w:r>
      <w:r w:rsidR="009D4132">
        <w:rPr>
          <w:rFonts w:ascii="Times New Roman" w:hAnsi="Times New Roman" w:cs="Times New Roman"/>
          <w:b/>
          <w:bCs/>
          <w:iCs/>
          <w:sz w:val="24"/>
          <w:szCs w:val="24"/>
        </w:rPr>
        <w:t>a</w:t>
      </w:r>
      <w:r w:rsidR="00D03E82">
        <w:rPr>
          <w:rFonts w:ascii="Times New Roman" w:hAnsi="Times New Roman" w:cs="Times New Roman"/>
          <w:b/>
          <w:bCs/>
          <w:iCs/>
          <w:sz w:val="24"/>
          <w:szCs w:val="24"/>
        </w:rPr>
        <w:t xml:space="preserve"> 59 </w:t>
      </w:r>
    </w:p>
    <w:p w:rsidR="00887A46" w:rsidRPr="00887A46" w:rsidRDefault="001D4D42" w:rsidP="00887A46">
      <w:pPr>
        <w:widowControl w:val="0"/>
        <w:spacing w:after="0" w:line="240" w:lineRule="auto"/>
        <w:jc w:val="both"/>
        <w:rPr>
          <w:rFonts w:ascii="Times New Roman" w:hAnsi="Times New Roman" w:cs="Times New Roman"/>
          <w:bCs/>
          <w:iCs/>
          <w:sz w:val="24"/>
          <w:szCs w:val="24"/>
          <w:lang w:bidi="sk-SK"/>
        </w:rPr>
      </w:pPr>
      <w:r>
        <w:rPr>
          <w:rFonts w:ascii="Times New Roman" w:hAnsi="Times New Roman" w:cs="Times New Roman"/>
          <w:bCs/>
          <w:iCs/>
          <w:sz w:val="24"/>
          <w:szCs w:val="24"/>
        </w:rPr>
        <w:tab/>
      </w:r>
      <w:r w:rsidR="00887A46" w:rsidRPr="00887A46">
        <w:rPr>
          <w:rFonts w:ascii="Times New Roman" w:hAnsi="Times New Roman" w:cs="Times New Roman"/>
          <w:bCs/>
          <w:iCs/>
          <w:sz w:val="24"/>
          <w:szCs w:val="24"/>
          <w:lang w:bidi="sk-SK"/>
        </w:rPr>
        <w:t>O zrušení právnickej osoby, zriadenej alebo založenej podľa právneho poriadku Slovenskej republiky (ďalej len „slovenská právnická osoba“)</w:t>
      </w:r>
      <w:r w:rsidR="00887A46">
        <w:rPr>
          <w:rFonts w:ascii="Times New Roman" w:hAnsi="Times New Roman" w:cs="Times New Roman"/>
          <w:bCs/>
          <w:iCs/>
          <w:sz w:val="24"/>
          <w:szCs w:val="24"/>
          <w:lang w:bidi="sk-SK"/>
        </w:rPr>
        <w:t xml:space="preserve">, môže okrem nej samotnej </w:t>
      </w:r>
      <w:r w:rsidR="00887A46" w:rsidRPr="00887A46">
        <w:rPr>
          <w:rFonts w:ascii="Times New Roman" w:hAnsi="Times New Roman" w:cs="Times New Roman"/>
          <w:bCs/>
          <w:iCs/>
          <w:sz w:val="24"/>
          <w:szCs w:val="24"/>
          <w:lang w:bidi="sk-SK"/>
        </w:rPr>
        <w:t xml:space="preserve">rozhodnúť aj súd, napríklad v prípadoch podľa § 68b ods. 1 Obchodného zákonníka v znení </w:t>
      </w:r>
      <w:r w:rsidR="00887A46" w:rsidRPr="00887A46">
        <w:rPr>
          <w:rFonts w:ascii="Times New Roman" w:hAnsi="Times New Roman" w:cs="Times New Roman"/>
          <w:bCs/>
          <w:iCs/>
          <w:sz w:val="24"/>
          <w:szCs w:val="24"/>
          <w:lang w:bidi="sk-SK"/>
        </w:rPr>
        <w:lastRenderedPageBreak/>
        <w:t>zákona č. 390/2019 Z. z., pričom toto rozhodnutie štandardne nadobúda právne účinky nadobudnutím svojej právoplatnosti, alebo neskorším dňom určeným v tomto rozhodnutí. Okrem toho môže súd rozhodnúť aj v inej veci s tým, že právnym účinkom takéhoto rozhodnutia je zrušenie slovenskej právnickej osoby, ako napríklad rozhodnutím o zastavení konkurzného konania voči tejto právnickej osobe pre nedostatok majetku, alebo iným rozhodnutím o zrušení konkurzu na jej majetok ako takým, ktorým by sa konkurz na jej majetok zrušoval z dôvodu, že by na tento konkurz neboli predpoklady. Pokiaľ ide o slovenskú právnickú osobu, ktorá vzniká dňom, ku ktorému je zapísaná do obchodného registra, súd príslušný na rozhodovanie o zrušení tejto slovenskej právnickej osoby je zároveň registrovým súdom, ktorý vedie príslušnú časť obchodného registra, v ktorej je táto slovenská právnická osoba zapísaná, a je tak podľa § 4 ods. 1 písm. a) a b) zákona č. 272/2015 Z. z. o registri právnických osôb, podnikateľov a orgánov verejnej moci a o zmene a doplnení niektorých zákonov v znení neskorších predpisov osobou povinnou poskytovať Štatistickému úradu Slovenskej republiky údaje na účely ich zápisu, zmeny alebo výmazu v registri právnických osôb,</w:t>
      </w:r>
      <w:r w:rsidR="00887A46" w:rsidRPr="00887A46" w:rsidDel="00DE4D05">
        <w:rPr>
          <w:rFonts w:ascii="Times New Roman" w:hAnsi="Times New Roman" w:cs="Times New Roman"/>
          <w:bCs/>
          <w:iCs/>
          <w:sz w:val="24"/>
          <w:szCs w:val="24"/>
          <w:lang w:bidi="sk-SK"/>
        </w:rPr>
        <w:t xml:space="preserve"> </w:t>
      </w:r>
      <w:r w:rsidR="00887A46" w:rsidRPr="00887A46">
        <w:rPr>
          <w:rFonts w:ascii="Times New Roman" w:hAnsi="Times New Roman" w:cs="Times New Roman"/>
          <w:bCs/>
          <w:iCs/>
          <w:sz w:val="24"/>
          <w:szCs w:val="24"/>
          <w:lang w:bidi="sk-SK"/>
        </w:rPr>
        <w:t>podnikateľov a orgánov verejnej moci. Údaj o tom, či je slovenská právnická osoba zrušená, je ako údaj o právnom stave slovenskej právnickej osoby podľa § 1a písm. g) šiesteho bodu zákona č. 272/2015 Z. z. v znení zákona č. 302/2023 Z. z. údajom, ktorý sa v registri právnických osôb,</w:t>
      </w:r>
      <w:r w:rsidR="00887A46" w:rsidRPr="00887A46" w:rsidDel="00DE4D05">
        <w:rPr>
          <w:rFonts w:ascii="Times New Roman" w:hAnsi="Times New Roman" w:cs="Times New Roman"/>
          <w:bCs/>
          <w:iCs/>
          <w:sz w:val="24"/>
          <w:szCs w:val="24"/>
          <w:lang w:bidi="sk-SK"/>
        </w:rPr>
        <w:t xml:space="preserve"> </w:t>
      </w:r>
      <w:r w:rsidR="00887A46" w:rsidRPr="00887A46">
        <w:rPr>
          <w:rFonts w:ascii="Times New Roman" w:hAnsi="Times New Roman" w:cs="Times New Roman"/>
          <w:bCs/>
          <w:iCs/>
          <w:sz w:val="24"/>
          <w:szCs w:val="24"/>
          <w:lang w:bidi="sk-SK"/>
        </w:rPr>
        <w:t>podnikateľov a orgánov verejnej moci</w:t>
      </w:r>
      <w:r w:rsidR="00887A46" w:rsidRPr="00887A46" w:rsidDel="00DE4D05">
        <w:rPr>
          <w:rFonts w:ascii="Times New Roman" w:hAnsi="Times New Roman" w:cs="Times New Roman"/>
          <w:bCs/>
          <w:iCs/>
          <w:sz w:val="24"/>
          <w:szCs w:val="24"/>
          <w:lang w:bidi="sk-SK"/>
        </w:rPr>
        <w:t xml:space="preserve"> </w:t>
      </w:r>
      <w:r w:rsidR="00887A46" w:rsidRPr="00887A46">
        <w:rPr>
          <w:rFonts w:ascii="Times New Roman" w:hAnsi="Times New Roman" w:cs="Times New Roman"/>
          <w:bCs/>
          <w:iCs/>
          <w:sz w:val="24"/>
          <w:szCs w:val="24"/>
          <w:lang w:bidi="sk-SK"/>
        </w:rPr>
        <w:t xml:space="preserve">povinne eviduje podľa § 3 ods. 1 písm. o) zákona č. 272/2015 Z. z. v znení zákona č. 302/2023 Z. z., a ktorý tak môžu orgány verejnej moci Slovenskej republiky na účely svojej úradnej činnosti priamo získavať podľa § 1 ods. 1 v spojení s ods. 3 písm. a) zákona proti byrokracii v znení neskorších predpisov. Takýmto spôsobom teda môže orgán verejnej moci Slovenskej republiky príslušný na rozhodovanie o poskytovaní </w:t>
      </w:r>
      <w:r w:rsidR="009F3C19">
        <w:rPr>
          <w:rFonts w:ascii="Times New Roman" w:hAnsi="Times New Roman" w:cs="Times New Roman"/>
          <w:bCs/>
          <w:iCs/>
          <w:sz w:val="24"/>
          <w:szCs w:val="24"/>
          <w:lang w:bidi="sk-SK"/>
        </w:rPr>
        <w:t>pomoci</w:t>
      </w:r>
      <w:r w:rsidR="00887A46" w:rsidRPr="00887A46">
        <w:rPr>
          <w:rFonts w:ascii="Times New Roman" w:hAnsi="Times New Roman" w:cs="Times New Roman"/>
          <w:bCs/>
          <w:iCs/>
          <w:sz w:val="24"/>
          <w:szCs w:val="24"/>
          <w:lang w:bidi="sk-SK"/>
        </w:rPr>
        <w:t xml:space="preserve"> overiť, či slovenská právnická osoba, ktorá je žiadateľom o poskytnutie </w:t>
      </w:r>
      <w:r w:rsidR="009F3C19">
        <w:rPr>
          <w:rFonts w:ascii="Times New Roman" w:hAnsi="Times New Roman" w:cs="Times New Roman"/>
          <w:bCs/>
          <w:iCs/>
          <w:sz w:val="24"/>
          <w:szCs w:val="24"/>
          <w:lang w:bidi="sk-SK"/>
        </w:rPr>
        <w:t>pomoci na zabezpečovanie činností školského programu Slovenskej repu</w:t>
      </w:r>
      <w:r w:rsidR="00FB0553">
        <w:rPr>
          <w:rFonts w:ascii="Times New Roman" w:hAnsi="Times New Roman" w:cs="Times New Roman"/>
          <w:bCs/>
          <w:iCs/>
          <w:sz w:val="24"/>
          <w:szCs w:val="24"/>
          <w:lang w:bidi="sk-SK"/>
        </w:rPr>
        <w:t>b</w:t>
      </w:r>
      <w:r w:rsidR="009F3C19">
        <w:rPr>
          <w:rFonts w:ascii="Times New Roman" w:hAnsi="Times New Roman" w:cs="Times New Roman"/>
          <w:bCs/>
          <w:iCs/>
          <w:sz w:val="24"/>
          <w:szCs w:val="24"/>
          <w:lang w:bidi="sk-SK"/>
        </w:rPr>
        <w:t>liky</w:t>
      </w:r>
      <w:r w:rsidR="00887A46" w:rsidRPr="00887A46">
        <w:rPr>
          <w:rFonts w:ascii="Times New Roman" w:hAnsi="Times New Roman" w:cs="Times New Roman"/>
          <w:bCs/>
          <w:iCs/>
          <w:sz w:val="24"/>
          <w:szCs w:val="24"/>
          <w:lang w:bidi="sk-SK"/>
        </w:rPr>
        <w:t>, nie je zrušená rozhodnutím orgánu verejnej moci, vrátane orgánu verejnej moci iného ako súdu.</w:t>
      </w:r>
    </w:p>
    <w:p w:rsidR="00887A46" w:rsidRDefault="00887A46" w:rsidP="000725FA">
      <w:pPr>
        <w:widowControl w:val="0"/>
        <w:spacing w:after="0" w:line="240" w:lineRule="auto"/>
        <w:ind w:firstLine="708"/>
        <w:jc w:val="both"/>
        <w:rPr>
          <w:rFonts w:ascii="Times New Roman" w:hAnsi="Times New Roman" w:cs="Times New Roman"/>
          <w:bCs/>
          <w:iCs/>
          <w:sz w:val="24"/>
          <w:szCs w:val="24"/>
          <w:lang w:bidi="sk-SK"/>
        </w:rPr>
      </w:pPr>
      <w:r w:rsidRPr="00887A46">
        <w:rPr>
          <w:rFonts w:ascii="Times New Roman" w:hAnsi="Times New Roman" w:cs="Times New Roman"/>
          <w:bCs/>
          <w:iCs/>
          <w:sz w:val="24"/>
          <w:szCs w:val="24"/>
          <w:lang w:bidi="sk-SK"/>
        </w:rPr>
        <w:t xml:space="preserve">Podľa § 68 ods. 4 písm. c) Obchodného zákonníka v znení neskorších predpisov sa obchodná spoločnosť alebo družstvo zrušuje ukončením konkurzného konania voči tejto obchodnej spoločnosti alebo družstvu pre nedostatok majetku, alebo iným rozhodnutím o zrušení konkurzu na jej majetok ako takým, ktorým by sa konkurz na jej majetok zrušoval z dôvodu, že by na tento konkurz neboli predpoklady, z čoho vyplýva, že ak voči slovenskej právnickej osobe prebieha konkurzné konanie, alebo ak je na jej majetok vyhlásený konkurz, tak prebieha proces, ktorého výsledkom môže byť zrušenie tejto slovenskej právnickej osoby. To platí aj v prípade žiadateľov, ktorí sú fyzickými osobami, hoci fyzická osoba zo svojej podstaty nemôže byť zrušená. Podľa právneho poriadku Slovenskej republiky sa totiž v rámci konkurzu na majetok úpadcu všetok majetok, ktorý tomuto konkurzu podlieha, prevádza na peňažné prostriedky na účel uspokojenia veriteľov tohto úpadcu, a to podľa § 67 ods. 1 písm. b) zákona č. 7/2005 Z. z. o konkurze a reštrukturalizácii a o zmene a doplnení niektorých zákonov, vrátane toho majetku, ktorý tento úpadca nadobudol počas tohto konkurzu. Konkurz na majetok žiadateľa o poskytnutie </w:t>
      </w:r>
      <w:r w:rsidR="00FB0553">
        <w:rPr>
          <w:rFonts w:ascii="Times New Roman" w:hAnsi="Times New Roman" w:cs="Times New Roman"/>
          <w:bCs/>
          <w:iCs/>
          <w:sz w:val="24"/>
          <w:szCs w:val="24"/>
          <w:lang w:bidi="sk-SK"/>
        </w:rPr>
        <w:t>pomoci</w:t>
      </w:r>
      <w:r w:rsidRPr="00887A46">
        <w:rPr>
          <w:rFonts w:ascii="Times New Roman" w:hAnsi="Times New Roman" w:cs="Times New Roman"/>
          <w:bCs/>
          <w:iCs/>
          <w:sz w:val="24"/>
          <w:szCs w:val="24"/>
          <w:lang w:bidi="sk-SK"/>
        </w:rPr>
        <w:t xml:space="preserve"> teda podľa právneho poriadku Slovenskej republiky vyvoláva riziko zrušenia a následného zániku tohto žia</w:t>
      </w:r>
      <w:r w:rsidR="00FB0553">
        <w:rPr>
          <w:rFonts w:ascii="Times New Roman" w:hAnsi="Times New Roman" w:cs="Times New Roman"/>
          <w:bCs/>
          <w:iCs/>
          <w:sz w:val="24"/>
          <w:szCs w:val="24"/>
          <w:lang w:bidi="sk-SK"/>
        </w:rPr>
        <w:t>dateľa, ak je právnickou osobou</w:t>
      </w:r>
      <w:r w:rsidRPr="00887A46">
        <w:rPr>
          <w:rFonts w:ascii="Times New Roman" w:hAnsi="Times New Roman" w:cs="Times New Roman"/>
          <w:bCs/>
          <w:iCs/>
          <w:sz w:val="24"/>
          <w:szCs w:val="24"/>
          <w:lang w:bidi="sk-SK"/>
        </w:rPr>
        <w:t xml:space="preserve">. Aj údaje o vyhlásením konkurzu a o ukončení konkurzného konania sú </w:t>
      </w:r>
      <w:r w:rsidR="0061388E">
        <w:rPr>
          <w:rFonts w:ascii="Times New Roman" w:hAnsi="Times New Roman" w:cs="Times New Roman"/>
          <w:bCs/>
          <w:iCs/>
          <w:sz w:val="24"/>
          <w:szCs w:val="24"/>
          <w:lang w:bidi="sk-SK"/>
        </w:rPr>
        <w:t xml:space="preserve">však </w:t>
      </w:r>
      <w:r w:rsidRPr="00887A46">
        <w:rPr>
          <w:rFonts w:ascii="Times New Roman" w:hAnsi="Times New Roman" w:cs="Times New Roman"/>
          <w:bCs/>
          <w:iCs/>
          <w:sz w:val="24"/>
          <w:szCs w:val="24"/>
          <w:lang w:bidi="sk-SK"/>
        </w:rPr>
        <w:t>ako údaje o právnom stave podľa § 1a písm. g) šiesteho bodu zákona č. 272/2015 Z. z. v znení zákona č. 302/2023 Z. z. údajmi, ktoré sa v registri právnických osôb,</w:t>
      </w:r>
      <w:r w:rsidRPr="00887A46" w:rsidDel="00DE4D05">
        <w:rPr>
          <w:rFonts w:ascii="Times New Roman" w:hAnsi="Times New Roman" w:cs="Times New Roman"/>
          <w:bCs/>
          <w:iCs/>
          <w:sz w:val="24"/>
          <w:szCs w:val="24"/>
          <w:lang w:bidi="sk-SK"/>
        </w:rPr>
        <w:t xml:space="preserve"> </w:t>
      </w:r>
      <w:r w:rsidRPr="00887A46">
        <w:rPr>
          <w:rFonts w:ascii="Times New Roman" w:hAnsi="Times New Roman" w:cs="Times New Roman"/>
          <w:bCs/>
          <w:iCs/>
          <w:sz w:val="24"/>
          <w:szCs w:val="24"/>
          <w:lang w:bidi="sk-SK"/>
        </w:rPr>
        <w:t>podnikateľov a orgánov verejnej moci</w:t>
      </w:r>
      <w:r w:rsidRPr="00887A46" w:rsidDel="00DE4D05">
        <w:rPr>
          <w:rFonts w:ascii="Times New Roman" w:hAnsi="Times New Roman" w:cs="Times New Roman"/>
          <w:bCs/>
          <w:iCs/>
          <w:sz w:val="24"/>
          <w:szCs w:val="24"/>
          <w:lang w:bidi="sk-SK"/>
        </w:rPr>
        <w:t xml:space="preserve"> </w:t>
      </w:r>
      <w:r w:rsidRPr="00887A46">
        <w:rPr>
          <w:rFonts w:ascii="Times New Roman" w:hAnsi="Times New Roman" w:cs="Times New Roman"/>
          <w:bCs/>
          <w:iCs/>
          <w:sz w:val="24"/>
          <w:szCs w:val="24"/>
          <w:lang w:bidi="sk-SK"/>
        </w:rPr>
        <w:t>povinne evidujú, konkrétne o slovenských právnických osobách podľa § 3 ods. 1 písm. o) zákona č. 272/2015 Z. z. v znení zákona č. 302/2023 Z. z. a o fyzických osobách podľa § 2 ods. 2 písm. b) alebo písm. c) zákona č. 272/2015 Z. z. v znení zákona č. 302/2023 Z. z., vrátane fyzických osôb - podnikateľov, podľa § 3 ods. 2 písm. j) zákona č. 272/2015 Z. z. v znení zákona č. 302/2023 Z. z.</w:t>
      </w:r>
    </w:p>
    <w:p w:rsidR="0061388E" w:rsidRDefault="0061388E" w:rsidP="000725FA">
      <w:pPr>
        <w:widowControl w:val="0"/>
        <w:spacing w:after="0" w:line="240" w:lineRule="auto"/>
        <w:ind w:firstLine="708"/>
        <w:jc w:val="both"/>
        <w:rPr>
          <w:rFonts w:ascii="Times New Roman" w:hAnsi="Times New Roman" w:cs="Times New Roman"/>
          <w:bCs/>
          <w:iCs/>
          <w:sz w:val="24"/>
          <w:szCs w:val="24"/>
          <w:lang w:bidi="sk-SK"/>
        </w:rPr>
      </w:pPr>
      <w:r>
        <w:rPr>
          <w:rFonts w:ascii="Times New Roman" w:hAnsi="Times New Roman" w:cs="Times New Roman"/>
          <w:bCs/>
          <w:iCs/>
          <w:sz w:val="24"/>
          <w:szCs w:val="24"/>
          <w:lang w:bidi="sk-SK"/>
        </w:rPr>
        <w:t xml:space="preserve">Z uvedených dôvodov sa zrušuje povinnosť žiadateľa o poskytnutie pomoci na zabezpečovanie činností školského programu Slovenskej republiky, ktorý je právnickou </w:t>
      </w:r>
      <w:r>
        <w:rPr>
          <w:rFonts w:ascii="Times New Roman" w:hAnsi="Times New Roman" w:cs="Times New Roman"/>
          <w:bCs/>
          <w:iCs/>
          <w:sz w:val="24"/>
          <w:szCs w:val="24"/>
          <w:lang w:bidi="sk-SK"/>
        </w:rPr>
        <w:lastRenderedPageBreak/>
        <w:t xml:space="preserve">osobou, predkladať ku svojej žiadosti aj potvrdenie súdu o tom, že právne záväzne nerozhodol o jeho zrušení, alebo že </w:t>
      </w:r>
      <w:r w:rsidRPr="0061388E">
        <w:rPr>
          <w:rFonts w:ascii="Times New Roman" w:hAnsi="Times New Roman" w:cs="Times New Roman"/>
          <w:bCs/>
          <w:iCs/>
          <w:sz w:val="24"/>
          <w:szCs w:val="24"/>
          <w:lang w:bidi="sk-SK"/>
        </w:rPr>
        <w:t>právne záväzne nerozhodol</w:t>
      </w:r>
      <w:r>
        <w:rPr>
          <w:rFonts w:ascii="Times New Roman" w:hAnsi="Times New Roman" w:cs="Times New Roman"/>
          <w:bCs/>
          <w:iCs/>
          <w:sz w:val="24"/>
          <w:szCs w:val="24"/>
          <w:lang w:bidi="sk-SK"/>
        </w:rPr>
        <w:t xml:space="preserve"> v inej veci rozhodnutím, ktorého právnym účinkom je jeho zrušenie.</w:t>
      </w:r>
      <w:r w:rsidR="009D4132">
        <w:rPr>
          <w:rFonts w:ascii="Times New Roman" w:hAnsi="Times New Roman" w:cs="Times New Roman"/>
          <w:bCs/>
          <w:iCs/>
          <w:sz w:val="24"/>
          <w:szCs w:val="24"/>
          <w:lang w:bidi="sk-SK"/>
        </w:rPr>
        <w:t xml:space="preserve"> Ustanovuje sa však nová hmotnoprávna podmienka poskytnutia pomoci žiadateľovi, a síce, že </w:t>
      </w:r>
      <w:r w:rsidR="009D4132" w:rsidRPr="009D4132">
        <w:rPr>
          <w:rFonts w:ascii="Times New Roman" w:hAnsi="Times New Roman" w:cs="Times New Roman"/>
          <w:bCs/>
          <w:iCs/>
          <w:sz w:val="24"/>
          <w:szCs w:val="24"/>
          <w:lang w:bidi="sk-SK"/>
        </w:rPr>
        <w:t>voči </w:t>
      </w:r>
      <w:r w:rsidR="009D4132">
        <w:rPr>
          <w:rFonts w:ascii="Times New Roman" w:hAnsi="Times New Roman" w:cs="Times New Roman"/>
          <w:bCs/>
          <w:iCs/>
          <w:sz w:val="24"/>
          <w:szCs w:val="24"/>
          <w:lang w:bidi="sk-SK"/>
        </w:rPr>
        <w:t>nemu nesmie byť</w:t>
      </w:r>
      <w:r w:rsidR="009D4132" w:rsidRPr="009D4132">
        <w:rPr>
          <w:rFonts w:ascii="Times New Roman" w:hAnsi="Times New Roman" w:cs="Times New Roman"/>
          <w:bCs/>
          <w:iCs/>
          <w:sz w:val="24"/>
          <w:szCs w:val="24"/>
          <w:lang w:bidi="sk-SK"/>
        </w:rPr>
        <w:t xml:space="preserve"> vedené konkurzné konanie, a</w:t>
      </w:r>
      <w:r w:rsidR="001151B0">
        <w:rPr>
          <w:rFonts w:ascii="Times New Roman" w:hAnsi="Times New Roman" w:cs="Times New Roman"/>
          <w:bCs/>
          <w:iCs/>
          <w:sz w:val="24"/>
          <w:szCs w:val="24"/>
          <w:lang w:bidi="sk-SK"/>
        </w:rPr>
        <w:t xml:space="preserve"> </w:t>
      </w:r>
      <w:r w:rsidR="009D4132">
        <w:rPr>
          <w:rFonts w:ascii="Times New Roman" w:hAnsi="Times New Roman" w:cs="Times New Roman"/>
          <w:bCs/>
          <w:iCs/>
          <w:sz w:val="24"/>
          <w:szCs w:val="24"/>
          <w:lang w:bidi="sk-SK"/>
        </w:rPr>
        <w:t xml:space="preserve">že na jeho </w:t>
      </w:r>
      <w:r w:rsidR="009D4132" w:rsidRPr="009D4132">
        <w:rPr>
          <w:rFonts w:ascii="Times New Roman" w:hAnsi="Times New Roman" w:cs="Times New Roman"/>
          <w:bCs/>
          <w:iCs/>
          <w:sz w:val="24"/>
          <w:szCs w:val="24"/>
          <w:lang w:bidi="sk-SK"/>
        </w:rPr>
        <w:t xml:space="preserve">majetok </w:t>
      </w:r>
      <w:r w:rsidR="009D4132">
        <w:rPr>
          <w:rFonts w:ascii="Times New Roman" w:hAnsi="Times New Roman" w:cs="Times New Roman"/>
          <w:bCs/>
          <w:iCs/>
          <w:sz w:val="24"/>
          <w:szCs w:val="24"/>
          <w:lang w:bidi="sk-SK"/>
        </w:rPr>
        <w:t>nesmie byť</w:t>
      </w:r>
      <w:r w:rsidR="009D4132" w:rsidRPr="009D4132">
        <w:rPr>
          <w:rFonts w:ascii="Times New Roman" w:hAnsi="Times New Roman" w:cs="Times New Roman"/>
          <w:bCs/>
          <w:iCs/>
          <w:sz w:val="24"/>
          <w:szCs w:val="24"/>
          <w:lang w:bidi="sk-SK"/>
        </w:rPr>
        <w:t xml:space="preserve"> vyhlásený konkurz</w:t>
      </w:r>
      <w:r w:rsidR="009D4132">
        <w:rPr>
          <w:rFonts w:ascii="Times New Roman" w:hAnsi="Times New Roman" w:cs="Times New Roman"/>
          <w:bCs/>
          <w:iCs/>
          <w:sz w:val="24"/>
          <w:szCs w:val="24"/>
          <w:lang w:bidi="sk-SK"/>
        </w:rPr>
        <w:t>.</w:t>
      </w:r>
    </w:p>
    <w:p w:rsidR="0061388E" w:rsidRDefault="0061388E" w:rsidP="0061388E">
      <w:pPr>
        <w:widowControl w:val="0"/>
        <w:spacing w:after="0" w:line="240" w:lineRule="auto"/>
        <w:jc w:val="both"/>
        <w:rPr>
          <w:rFonts w:ascii="Times New Roman" w:hAnsi="Times New Roman" w:cs="Times New Roman"/>
          <w:bCs/>
          <w:iCs/>
          <w:sz w:val="24"/>
          <w:szCs w:val="24"/>
          <w:lang w:bidi="sk-SK"/>
        </w:rPr>
      </w:pPr>
    </w:p>
    <w:p w:rsidR="0061388E" w:rsidRPr="00696BD3" w:rsidRDefault="00696BD3" w:rsidP="0061388E">
      <w:pPr>
        <w:widowControl w:val="0"/>
        <w:spacing w:after="0" w:line="240" w:lineRule="auto"/>
        <w:jc w:val="both"/>
        <w:rPr>
          <w:rFonts w:ascii="Times New Roman" w:hAnsi="Times New Roman" w:cs="Times New Roman"/>
          <w:b/>
          <w:bCs/>
          <w:iCs/>
          <w:sz w:val="24"/>
          <w:szCs w:val="24"/>
          <w:lang w:bidi="sk-SK"/>
        </w:rPr>
      </w:pPr>
      <w:r w:rsidRPr="00696BD3">
        <w:rPr>
          <w:rFonts w:ascii="Times New Roman" w:hAnsi="Times New Roman" w:cs="Times New Roman"/>
          <w:b/>
          <w:bCs/>
          <w:iCs/>
          <w:sz w:val="24"/>
          <w:szCs w:val="24"/>
          <w:lang w:bidi="sk-SK"/>
        </w:rPr>
        <w:t>K </w:t>
      </w:r>
      <w:r w:rsidR="00C209E5">
        <w:rPr>
          <w:rFonts w:ascii="Times New Roman" w:hAnsi="Times New Roman" w:cs="Times New Roman"/>
          <w:b/>
          <w:bCs/>
          <w:iCs/>
          <w:sz w:val="24"/>
          <w:szCs w:val="24"/>
          <w:lang w:bidi="sk-SK"/>
        </w:rPr>
        <w:t>bodom</w:t>
      </w:r>
      <w:r w:rsidRPr="00696BD3">
        <w:rPr>
          <w:rFonts w:ascii="Times New Roman" w:hAnsi="Times New Roman" w:cs="Times New Roman"/>
          <w:b/>
          <w:bCs/>
          <w:iCs/>
          <w:sz w:val="24"/>
          <w:szCs w:val="24"/>
          <w:lang w:bidi="sk-SK"/>
        </w:rPr>
        <w:t> 4</w:t>
      </w:r>
      <w:r w:rsidR="00D03E82">
        <w:rPr>
          <w:rFonts w:ascii="Times New Roman" w:hAnsi="Times New Roman" w:cs="Times New Roman"/>
          <w:b/>
          <w:bCs/>
          <w:iCs/>
          <w:sz w:val="24"/>
          <w:szCs w:val="24"/>
          <w:lang w:bidi="sk-SK"/>
        </w:rPr>
        <w:t>8 a</w:t>
      </w:r>
      <w:r w:rsidR="00E81257">
        <w:rPr>
          <w:rFonts w:ascii="Times New Roman" w:hAnsi="Times New Roman" w:cs="Times New Roman"/>
          <w:b/>
          <w:bCs/>
          <w:iCs/>
          <w:sz w:val="24"/>
          <w:szCs w:val="24"/>
          <w:lang w:bidi="sk-SK"/>
        </w:rPr>
        <w:t xml:space="preserve"> </w:t>
      </w:r>
      <w:r w:rsidR="00D03E82">
        <w:rPr>
          <w:rFonts w:ascii="Times New Roman" w:hAnsi="Times New Roman" w:cs="Times New Roman"/>
          <w:b/>
          <w:bCs/>
          <w:iCs/>
          <w:sz w:val="24"/>
          <w:szCs w:val="24"/>
          <w:lang w:bidi="sk-SK"/>
        </w:rPr>
        <w:t>60</w:t>
      </w:r>
      <w:r w:rsidR="004F6864">
        <w:rPr>
          <w:rFonts w:ascii="Times New Roman" w:hAnsi="Times New Roman" w:cs="Times New Roman"/>
          <w:b/>
          <w:bCs/>
          <w:iCs/>
          <w:sz w:val="24"/>
          <w:szCs w:val="24"/>
          <w:lang w:bidi="sk-SK"/>
        </w:rPr>
        <w:t xml:space="preserve"> </w:t>
      </w:r>
    </w:p>
    <w:p w:rsidR="00696BD3" w:rsidRDefault="00696BD3" w:rsidP="0061388E">
      <w:pPr>
        <w:widowControl w:val="0"/>
        <w:spacing w:after="0" w:line="240" w:lineRule="auto"/>
        <w:jc w:val="both"/>
        <w:rPr>
          <w:rFonts w:ascii="Times New Roman" w:hAnsi="Times New Roman" w:cs="Times New Roman"/>
          <w:bCs/>
          <w:iCs/>
          <w:sz w:val="24"/>
          <w:szCs w:val="24"/>
          <w:lang w:bidi="sk-SK"/>
        </w:rPr>
      </w:pPr>
      <w:r>
        <w:rPr>
          <w:rFonts w:ascii="Times New Roman" w:hAnsi="Times New Roman" w:cs="Times New Roman"/>
          <w:bCs/>
          <w:iCs/>
          <w:sz w:val="24"/>
          <w:szCs w:val="24"/>
          <w:lang w:bidi="sk-SK"/>
        </w:rPr>
        <w:tab/>
      </w:r>
      <w:r w:rsidR="00DC3168">
        <w:rPr>
          <w:rFonts w:ascii="Times New Roman" w:hAnsi="Times New Roman" w:cs="Times New Roman"/>
          <w:bCs/>
          <w:iCs/>
          <w:sz w:val="24"/>
          <w:szCs w:val="24"/>
          <w:lang w:bidi="sk-SK"/>
        </w:rPr>
        <w:t xml:space="preserve">Zavádza sa právna úprava, podľa ktorej žiadateľ o poskytnutie pomoci </w:t>
      </w:r>
      <w:r w:rsidR="00DC3168" w:rsidRPr="00DC3168">
        <w:rPr>
          <w:rFonts w:ascii="Times New Roman" w:hAnsi="Times New Roman" w:cs="Times New Roman"/>
          <w:bCs/>
          <w:iCs/>
          <w:sz w:val="24"/>
          <w:szCs w:val="24"/>
          <w:lang w:bidi="sk-SK"/>
        </w:rPr>
        <w:t>na zabezpečovanie činností školského programu Slovenskej republiky</w:t>
      </w:r>
      <w:r w:rsidR="00DC3168">
        <w:rPr>
          <w:rFonts w:ascii="Times New Roman" w:hAnsi="Times New Roman" w:cs="Times New Roman"/>
          <w:bCs/>
          <w:iCs/>
          <w:sz w:val="24"/>
          <w:szCs w:val="24"/>
          <w:lang w:bidi="sk-SK"/>
        </w:rPr>
        <w:t xml:space="preserve"> môže mať voči Slovenskej republike </w:t>
      </w:r>
      <w:r w:rsidR="002815F9">
        <w:rPr>
          <w:rFonts w:ascii="Times New Roman" w:hAnsi="Times New Roman" w:cs="Times New Roman"/>
          <w:bCs/>
          <w:iCs/>
          <w:sz w:val="24"/>
          <w:szCs w:val="24"/>
          <w:lang w:bidi="sk-SK"/>
        </w:rPr>
        <w:t>dlh po dátume</w:t>
      </w:r>
      <w:r w:rsidR="00C209E5">
        <w:rPr>
          <w:rFonts w:ascii="Times New Roman" w:hAnsi="Times New Roman" w:cs="Times New Roman"/>
          <w:bCs/>
          <w:iCs/>
          <w:sz w:val="24"/>
          <w:szCs w:val="24"/>
          <w:lang w:bidi="sk-SK"/>
        </w:rPr>
        <w:t>,</w:t>
      </w:r>
      <w:r w:rsidR="002815F9">
        <w:rPr>
          <w:rFonts w:ascii="Times New Roman" w:hAnsi="Times New Roman" w:cs="Times New Roman"/>
          <w:bCs/>
          <w:iCs/>
          <w:sz w:val="24"/>
          <w:szCs w:val="24"/>
          <w:lang w:bidi="sk-SK"/>
        </w:rPr>
        <w:t xml:space="preserve"> </w:t>
      </w:r>
      <w:r w:rsidR="00C209E5" w:rsidRPr="00C209E5">
        <w:rPr>
          <w:rFonts w:ascii="Times New Roman" w:hAnsi="Times New Roman" w:cs="Times New Roman"/>
          <w:bCs/>
          <w:iCs/>
          <w:sz w:val="24"/>
          <w:szCs w:val="24"/>
          <w:lang w:bidi="sk-SK"/>
        </w:rPr>
        <w:t>v ktorom mal byť splnený,</w:t>
      </w:r>
      <w:r w:rsidR="00C209E5">
        <w:rPr>
          <w:rFonts w:ascii="Times New Roman" w:hAnsi="Times New Roman" w:cs="Times New Roman"/>
          <w:bCs/>
          <w:iCs/>
          <w:sz w:val="24"/>
          <w:szCs w:val="24"/>
          <w:lang w:bidi="sk-SK"/>
        </w:rPr>
        <w:t xml:space="preserve"> ak pohľadávku zodpovedajúcu tomuto dlhu možno v rámci poskytnutia tejto pomoci žiadateľovi započítať proti jeho pohľadávkam voči Slovenskej republike.</w:t>
      </w:r>
    </w:p>
    <w:p w:rsidR="00C209E5" w:rsidRDefault="00C209E5" w:rsidP="0061388E">
      <w:pPr>
        <w:widowControl w:val="0"/>
        <w:spacing w:after="0" w:line="240" w:lineRule="auto"/>
        <w:jc w:val="both"/>
        <w:rPr>
          <w:rFonts w:ascii="Times New Roman" w:hAnsi="Times New Roman" w:cs="Times New Roman"/>
          <w:bCs/>
          <w:iCs/>
          <w:sz w:val="24"/>
          <w:szCs w:val="24"/>
          <w:lang w:bidi="sk-SK"/>
        </w:rPr>
      </w:pPr>
    </w:p>
    <w:p w:rsidR="00C209E5" w:rsidRPr="00C209E5" w:rsidRDefault="00C209E5" w:rsidP="00EB22AD">
      <w:pPr>
        <w:widowControl w:val="0"/>
        <w:tabs>
          <w:tab w:val="left" w:pos="2127"/>
        </w:tabs>
        <w:spacing w:after="0" w:line="240" w:lineRule="auto"/>
        <w:jc w:val="both"/>
        <w:rPr>
          <w:rFonts w:ascii="Times New Roman" w:hAnsi="Times New Roman" w:cs="Times New Roman"/>
          <w:b/>
          <w:bCs/>
          <w:iCs/>
          <w:sz w:val="24"/>
          <w:szCs w:val="24"/>
          <w:lang w:bidi="sk-SK"/>
        </w:rPr>
      </w:pPr>
      <w:r w:rsidRPr="00C209E5">
        <w:rPr>
          <w:rFonts w:ascii="Times New Roman" w:hAnsi="Times New Roman" w:cs="Times New Roman"/>
          <w:b/>
          <w:bCs/>
          <w:iCs/>
          <w:sz w:val="24"/>
          <w:szCs w:val="24"/>
          <w:lang w:bidi="sk-SK"/>
        </w:rPr>
        <w:t>K </w:t>
      </w:r>
      <w:r w:rsidR="00EB22AD">
        <w:rPr>
          <w:rFonts w:ascii="Times New Roman" w:hAnsi="Times New Roman" w:cs="Times New Roman"/>
          <w:b/>
          <w:bCs/>
          <w:iCs/>
          <w:sz w:val="24"/>
          <w:szCs w:val="24"/>
          <w:lang w:bidi="sk-SK"/>
        </w:rPr>
        <w:t>bod</w:t>
      </w:r>
      <w:r w:rsidR="009C6B54">
        <w:rPr>
          <w:rFonts w:ascii="Times New Roman" w:hAnsi="Times New Roman" w:cs="Times New Roman"/>
          <w:b/>
          <w:bCs/>
          <w:iCs/>
          <w:sz w:val="24"/>
          <w:szCs w:val="24"/>
          <w:lang w:bidi="sk-SK"/>
        </w:rPr>
        <w:t>u</w:t>
      </w:r>
      <w:r w:rsidRPr="00C209E5">
        <w:rPr>
          <w:rFonts w:ascii="Times New Roman" w:hAnsi="Times New Roman" w:cs="Times New Roman"/>
          <w:b/>
          <w:bCs/>
          <w:iCs/>
          <w:sz w:val="24"/>
          <w:szCs w:val="24"/>
          <w:lang w:bidi="sk-SK"/>
        </w:rPr>
        <w:t> 4</w:t>
      </w:r>
      <w:r w:rsidR="00CC22B3">
        <w:rPr>
          <w:rFonts w:ascii="Times New Roman" w:hAnsi="Times New Roman" w:cs="Times New Roman"/>
          <w:b/>
          <w:bCs/>
          <w:iCs/>
          <w:sz w:val="24"/>
          <w:szCs w:val="24"/>
          <w:lang w:bidi="sk-SK"/>
        </w:rPr>
        <w:t>9</w:t>
      </w:r>
      <w:r w:rsidR="00EB22AD">
        <w:rPr>
          <w:rFonts w:ascii="Times New Roman" w:hAnsi="Times New Roman" w:cs="Times New Roman"/>
          <w:b/>
          <w:bCs/>
          <w:iCs/>
          <w:sz w:val="24"/>
          <w:szCs w:val="24"/>
          <w:lang w:bidi="sk-SK"/>
        </w:rPr>
        <w:t xml:space="preserve"> </w:t>
      </w:r>
    </w:p>
    <w:p w:rsidR="00C209E5" w:rsidRDefault="00C209E5" w:rsidP="0061388E">
      <w:pPr>
        <w:widowControl w:val="0"/>
        <w:spacing w:after="0" w:line="240" w:lineRule="auto"/>
        <w:jc w:val="both"/>
        <w:rPr>
          <w:rFonts w:ascii="Times New Roman" w:hAnsi="Times New Roman" w:cs="Times New Roman"/>
          <w:bCs/>
          <w:iCs/>
          <w:sz w:val="24"/>
          <w:szCs w:val="24"/>
          <w:lang w:bidi="sk-SK"/>
        </w:rPr>
      </w:pPr>
      <w:r>
        <w:rPr>
          <w:rFonts w:ascii="Times New Roman" w:hAnsi="Times New Roman" w:cs="Times New Roman"/>
          <w:bCs/>
          <w:iCs/>
          <w:sz w:val="24"/>
          <w:szCs w:val="24"/>
          <w:lang w:bidi="sk-SK"/>
        </w:rPr>
        <w:tab/>
      </w:r>
      <w:r w:rsidR="00876F27" w:rsidRPr="00876F27">
        <w:rPr>
          <w:rFonts w:ascii="Times New Roman" w:hAnsi="Times New Roman" w:cs="Times New Roman"/>
          <w:bCs/>
          <w:iCs/>
          <w:sz w:val="24"/>
          <w:szCs w:val="24"/>
          <w:lang w:bidi="sk-SK"/>
        </w:rPr>
        <w:t xml:space="preserve">Podľa § 13 ods. 12 zákona č. 280/2017 Z. z. o poskytovaní podpory a dotácie v pôdohospodárstve a rozvoji vidieka a o zmene zákona č. 292/2014 Z. z. o príspevku poskytovanom z európskych štrukturálnych a investičných fondov a o zmene a doplnení niektorých zákonov v znení neskorších predpisov Pôdohospodárska platobná agentúra zamietne poskytnutie podpory </w:t>
      </w:r>
      <w:r w:rsidR="00C2682C">
        <w:rPr>
          <w:rFonts w:ascii="Times New Roman" w:hAnsi="Times New Roman" w:cs="Times New Roman"/>
          <w:bCs/>
          <w:iCs/>
          <w:sz w:val="24"/>
          <w:szCs w:val="24"/>
          <w:lang w:bidi="sk-SK"/>
        </w:rPr>
        <w:t>v </w:t>
      </w:r>
      <w:r w:rsidR="00C2682C" w:rsidRPr="00C2682C">
        <w:rPr>
          <w:rFonts w:ascii="Times New Roman" w:hAnsi="Times New Roman" w:cs="Times New Roman"/>
          <w:bCs/>
          <w:iCs/>
          <w:sz w:val="24"/>
          <w:szCs w:val="24"/>
          <w:lang w:bidi="sk-SK"/>
        </w:rPr>
        <w:t xml:space="preserve">pôdohospodárstve a rozvoji vidieka </w:t>
      </w:r>
      <w:r w:rsidR="00876F27" w:rsidRPr="00876F27">
        <w:rPr>
          <w:rFonts w:ascii="Times New Roman" w:hAnsi="Times New Roman" w:cs="Times New Roman"/>
          <w:bCs/>
          <w:iCs/>
          <w:sz w:val="24"/>
          <w:szCs w:val="24"/>
          <w:lang w:bidi="sk-SK"/>
        </w:rPr>
        <w:t xml:space="preserve">prijímateľovi, ak sa zistí, že tento prijímateľ, jeho štatutárny orgán, člen jeho štatutárneho orgánu alebo osoba, ktorá koná v mene a na účet tohto prijímateľa, je odsúdená pre niektorý trestný čin uvedený v § 212 až 282 alebo § 283 Trestného zákona v znení neskorších predpisov, teda že niektorá z týchto osôb je odsúdená pre niektorý z trestných činov proti majetku alebo pre niektorý z trestných činov hospodárskych. Vzhľadom na povinnosť Pôdohospodárskej platobnej agentúry zamietnuť za uvedených okolností poskytnutie podpory </w:t>
      </w:r>
      <w:r w:rsidR="00C2682C">
        <w:rPr>
          <w:rFonts w:ascii="Times New Roman" w:hAnsi="Times New Roman" w:cs="Times New Roman"/>
          <w:bCs/>
          <w:iCs/>
          <w:sz w:val="24"/>
          <w:szCs w:val="24"/>
          <w:lang w:bidi="sk-SK"/>
        </w:rPr>
        <w:t>v </w:t>
      </w:r>
      <w:r w:rsidR="00C2682C" w:rsidRPr="00C2682C">
        <w:rPr>
          <w:rFonts w:ascii="Times New Roman" w:hAnsi="Times New Roman" w:cs="Times New Roman"/>
          <w:bCs/>
          <w:iCs/>
          <w:sz w:val="24"/>
          <w:szCs w:val="24"/>
          <w:lang w:bidi="sk-SK"/>
        </w:rPr>
        <w:t xml:space="preserve">pôdohospodárstve a rozvoji vidieka </w:t>
      </w:r>
      <w:r w:rsidR="00876F27" w:rsidRPr="00876F27">
        <w:rPr>
          <w:rFonts w:ascii="Times New Roman" w:hAnsi="Times New Roman" w:cs="Times New Roman"/>
          <w:bCs/>
          <w:iCs/>
          <w:sz w:val="24"/>
          <w:szCs w:val="24"/>
          <w:lang w:bidi="sk-SK"/>
        </w:rPr>
        <w:t xml:space="preserve">sa teda žiadateľovi o poskytnutie pomoci na zabezpečovanie činností školského programu Slovenskej republiky ustanovuje povinnosť predložiť k žiadosti o poskytnutie tejto </w:t>
      </w:r>
      <w:r w:rsidR="00876F27">
        <w:rPr>
          <w:rFonts w:ascii="Times New Roman" w:hAnsi="Times New Roman" w:cs="Times New Roman"/>
          <w:bCs/>
          <w:iCs/>
          <w:sz w:val="24"/>
          <w:szCs w:val="24"/>
          <w:lang w:bidi="sk-SK"/>
        </w:rPr>
        <w:t>pomoci</w:t>
      </w:r>
      <w:r w:rsidR="00876F27" w:rsidRPr="00876F27">
        <w:rPr>
          <w:rFonts w:ascii="Times New Roman" w:hAnsi="Times New Roman" w:cs="Times New Roman"/>
          <w:bCs/>
          <w:iCs/>
          <w:sz w:val="24"/>
          <w:szCs w:val="24"/>
          <w:lang w:bidi="sk-SK"/>
        </w:rPr>
        <w:t xml:space="preserve"> aj údaje, ktoré musí obsahovať žiadosť o výpis z registra trestov všetkých členov jeho štatutárneho orgánu a všetkých osôb, ktoré sú oprávnené konať v jeho mene a na jeho účet, aby bolo možné overiť, či tieto osoby nie sú pre niektorý z trestných činov proti majetku alebo pre niektorý z trestných činov hospodárskych odsúdené.</w:t>
      </w:r>
    </w:p>
    <w:p w:rsidR="00EB22AD" w:rsidRDefault="00EB22AD" w:rsidP="0061388E">
      <w:pPr>
        <w:widowControl w:val="0"/>
        <w:spacing w:after="0" w:line="240" w:lineRule="auto"/>
        <w:jc w:val="both"/>
        <w:rPr>
          <w:rFonts w:ascii="Times New Roman" w:hAnsi="Times New Roman" w:cs="Times New Roman"/>
          <w:bCs/>
          <w:iCs/>
          <w:sz w:val="24"/>
          <w:szCs w:val="24"/>
          <w:lang w:bidi="sk-SK"/>
        </w:rPr>
      </w:pPr>
    </w:p>
    <w:p w:rsidR="00EB22AD" w:rsidRPr="00EB22AD" w:rsidRDefault="00EB22AD" w:rsidP="0061388E">
      <w:pPr>
        <w:widowControl w:val="0"/>
        <w:spacing w:after="0" w:line="240" w:lineRule="auto"/>
        <w:jc w:val="both"/>
        <w:rPr>
          <w:rFonts w:ascii="Times New Roman" w:hAnsi="Times New Roman" w:cs="Times New Roman"/>
          <w:b/>
          <w:bCs/>
          <w:iCs/>
          <w:sz w:val="24"/>
          <w:szCs w:val="24"/>
          <w:lang w:bidi="sk-SK"/>
        </w:rPr>
      </w:pPr>
      <w:r w:rsidRPr="00EB22AD">
        <w:rPr>
          <w:rFonts w:ascii="Times New Roman" w:hAnsi="Times New Roman" w:cs="Times New Roman"/>
          <w:b/>
          <w:bCs/>
          <w:iCs/>
          <w:sz w:val="24"/>
          <w:szCs w:val="24"/>
          <w:lang w:bidi="sk-SK"/>
        </w:rPr>
        <w:t>K </w:t>
      </w:r>
      <w:r w:rsidR="005C6964">
        <w:rPr>
          <w:rFonts w:ascii="Times New Roman" w:hAnsi="Times New Roman" w:cs="Times New Roman"/>
          <w:b/>
          <w:bCs/>
          <w:iCs/>
          <w:sz w:val="24"/>
          <w:szCs w:val="24"/>
          <w:lang w:bidi="sk-SK"/>
        </w:rPr>
        <w:t>bod</w:t>
      </w:r>
      <w:r w:rsidR="009C6B54">
        <w:rPr>
          <w:rFonts w:ascii="Times New Roman" w:hAnsi="Times New Roman" w:cs="Times New Roman"/>
          <w:b/>
          <w:bCs/>
          <w:iCs/>
          <w:sz w:val="24"/>
          <w:szCs w:val="24"/>
          <w:lang w:bidi="sk-SK"/>
        </w:rPr>
        <w:t>u</w:t>
      </w:r>
      <w:r w:rsidRPr="00EB22AD">
        <w:rPr>
          <w:rFonts w:ascii="Times New Roman" w:hAnsi="Times New Roman" w:cs="Times New Roman"/>
          <w:b/>
          <w:bCs/>
          <w:iCs/>
          <w:sz w:val="24"/>
          <w:szCs w:val="24"/>
          <w:lang w:bidi="sk-SK"/>
        </w:rPr>
        <w:t> </w:t>
      </w:r>
      <w:r w:rsidR="00486F8B">
        <w:rPr>
          <w:rFonts w:ascii="Times New Roman" w:hAnsi="Times New Roman" w:cs="Times New Roman"/>
          <w:b/>
          <w:bCs/>
          <w:iCs/>
          <w:sz w:val="24"/>
          <w:szCs w:val="24"/>
          <w:lang w:bidi="sk-SK"/>
        </w:rPr>
        <w:t xml:space="preserve">50 </w:t>
      </w:r>
    </w:p>
    <w:p w:rsidR="00EB22AD" w:rsidRDefault="00EB22AD" w:rsidP="0061388E">
      <w:pPr>
        <w:widowControl w:val="0"/>
        <w:spacing w:after="0" w:line="240" w:lineRule="auto"/>
        <w:jc w:val="both"/>
        <w:rPr>
          <w:rFonts w:ascii="Times New Roman" w:hAnsi="Times New Roman" w:cs="Times New Roman"/>
          <w:bCs/>
          <w:iCs/>
          <w:sz w:val="24"/>
          <w:szCs w:val="24"/>
          <w:lang w:bidi="sk-SK"/>
        </w:rPr>
      </w:pPr>
      <w:r>
        <w:rPr>
          <w:rFonts w:ascii="Times New Roman" w:hAnsi="Times New Roman" w:cs="Times New Roman"/>
          <w:bCs/>
          <w:iCs/>
          <w:sz w:val="24"/>
          <w:szCs w:val="24"/>
          <w:lang w:bidi="sk-SK"/>
        </w:rPr>
        <w:tab/>
      </w:r>
      <w:r w:rsidR="005C6964">
        <w:rPr>
          <w:rFonts w:ascii="Times New Roman" w:hAnsi="Times New Roman" w:cs="Times New Roman"/>
          <w:bCs/>
          <w:iCs/>
          <w:sz w:val="24"/>
          <w:szCs w:val="24"/>
          <w:lang w:bidi="sk-SK"/>
        </w:rPr>
        <w:t xml:space="preserve">Zjednodušuje sa povinnosť žiadateľa predkladať v rámci svojej žiadosti </w:t>
      </w:r>
      <w:r w:rsidR="00E81257" w:rsidRPr="00E81257">
        <w:rPr>
          <w:rFonts w:ascii="Times New Roman" w:hAnsi="Times New Roman" w:cs="Times New Roman"/>
          <w:bCs/>
          <w:iCs/>
          <w:sz w:val="24"/>
          <w:szCs w:val="24"/>
          <w:lang w:bidi="sk-SK"/>
        </w:rPr>
        <w:t>o poskytnutie pomoci na zabezpečovanie činností školského programu Slovenskej republiky</w:t>
      </w:r>
      <w:r w:rsidR="00E81257">
        <w:rPr>
          <w:rFonts w:ascii="Times New Roman" w:hAnsi="Times New Roman" w:cs="Times New Roman"/>
          <w:bCs/>
          <w:iCs/>
          <w:sz w:val="24"/>
          <w:szCs w:val="24"/>
          <w:lang w:bidi="sk-SK"/>
        </w:rPr>
        <w:t xml:space="preserve"> kópiu zmluvy o vedení svojho účtu v banke alebo potvrdenie tejto banky o ved</w:t>
      </w:r>
      <w:r w:rsidR="008F2975">
        <w:rPr>
          <w:rFonts w:ascii="Times New Roman" w:hAnsi="Times New Roman" w:cs="Times New Roman"/>
          <w:bCs/>
          <w:iCs/>
          <w:sz w:val="24"/>
          <w:szCs w:val="24"/>
          <w:lang w:bidi="sk-SK"/>
        </w:rPr>
        <w:t>ení tohto účtu, a to tak, že ten</w:t>
      </w:r>
      <w:r w:rsidR="00E81257">
        <w:rPr>
          <w:rFonts w:ascii="Times New Roman" w:hAnsi="Times New Roman" w:cs="Times New Roman"/>
          <w:bCs/>
          <w:iCs/>
          <w:sz w:val="24"/>
          <w:szCs w:val="24"/>
          <w:lang w:bidi="sk-SK"/>
        </w:rPr>
        <w:t xml:space="preserve">to doklad k tejto žiadosti vôbec nemusí prekladať, ak ho už príslušnému orgánu verejnej moci Slovenskej republiky predložil, a to v rámci akéhokoľvek </w:t>
      </w:r>
      <w:r w:rsidR="00363112">
        <w:rPr>
          <w:rFonts w:ascii="Times New Roman" w:hAnsi="Times New Roman" w:cs="Times New Roman"/>
          <w:bCs/>
          <w:iCs/>
          <w:sz w:val="24"/>
          <w:szCs w:val="24"/>
          <w:lang w:bidi="sk-SK"/>
        </w:rPr>
        <w:t xml:space="preserve">iného </w:t>
      </w:r>
      <w:r w:rsidR="00E81257">
        <w:rPr>
          <w:rFonts w:ascii="Times New Roman" w:hAnsi="Times New Roman" w:cs="Times New Roman"/>
          <w:bCs/>
          <w:iCs/>
          <w:sz w:val="24"/>
          <w:szCs w:val="24"/>
          <w:lang w:bidi="sk-SK"/>
        </w:rPr>
        <w:t xml:space="preserve">konania vo veci podpory </w:t>
      </w:r>
      <w:r w:rsidR="00E81257" w:rsidRPr="00E81257">
        <w:rPr>
          <w:rFonts w:ascii="Times New Roman" w:hAnsi="Times New Roman" w:cs="Times New Roman"/>
          <w:bCs/>
          <w:iCs/>
          <w:sz w:val="24"/>
          <w:szCs w:val="24"/>
          <w:lang w:bidi="sk-SK"/>
        </w:rPr>
        <w:t>v pôdohospodárstve a rozvoji vidieka</w:t>
      </w:r>
      <w:r w:rsidR="00E81257">
        <w:rPr>
          <w:rFonts w:ascii="Times New Roman" w:hAnsi="Times New Roman" w:cs="Times New Roman"/>
          <w:bCs/>
          <w:iCs/>
          <w:sz w:val="24"/>
          <w:szCs w:val="24"/>
          <w:lang w:bidi="sk-SK"/>
        </w:rPr>
        <w:t>, alebo kedykoľvek v minulosti.</w:t>
      </w:r>
    </w:p>
    <w:p w:rsidR="00E72F9B" w:rsidRDefault="00E72F9B" w:rsidP="0061388E">
      <w:pPr>
        <w:widowControl w:val="0"/>
        <w:spacing w:after="0" w:line="240" w:lineRule="auto"/>
        <w:jc w:val="both"/>
        <w:rPr>
          <w:rFonts w:ascii="Times New Roman" w:hAnsi="Times New Roman" w:cs="Times New Roman"/>
          <w:bCs/>
          <w:iCs/>
          <w:sz w:val="24"/>
          <w:szCs w:val="24"/>
          <w:lang w:bidi="sk-SK"/>
        </w:rPr>
      </w:pPr>
    </w:p>
    <w:p w:rsidR="00E72F9B" w:rsidRPr="00E72F9B" w:rsidRDefault="00E72F9B" w:rsidP="0061388E">
      <w:pPr>
        <w:widowControl w:val="0"/>
        <w:spacing w:after="0" w:line="240" w:lineRule="auto"/>
        <w:jc w:val="both"/>
        <w:rPr>
          <w:rFonts w:ascii="Times New Roman" w:hAnsi="Times New Roman" w:cs="Times New Roman"/>
          <w:b/>
          <w:bCs/>
          <w:iCs/>
          <w:sz w:val="24"/>
          <w:szCs w:val="24"/>
          <w:lang w:bidi="sk-SK"/>
        </w:rPr>
      </w:pPr>
      <w:r w:rsidRPr="00E72F9B">
        <w:rPr>
          <w:rFonts w:ascii="Times New Roman" w:hAnsi="Times New Roman" w:cs="Times New Roman"/>
          <w:b/>
          <w:bCs/>
          <w:iCs/>
          <w:sz w:val="24"/>
          <w:szCs w:val="24"/>
          <w:lang w:bidi="sk-SK"/>
        </w:rPr>
        <w:t>K bodom </w:t>
      </w:r>
      <w:r w:rsidR="00BC1E87" w:rsidRPr="00E72F9B">
        <w:rPr>
          <w:rFonts w:ascii="Times New Roman" w:hAnsi="Times New Roman" w:cs="Times New Roman"/>
          <w:b/>
          <w:bCs/>
          <w:iCs/>
          <w:sz w:val="24"/>
          <w:szCs w:val="24"/>
          <w:lang w:bidi="sk-SK"/>
        </w:rPr>
        <w:t>5</w:t>
      </w:r>
      <w:r w:rsidR="00486F8B">
        <w:rPr>
          <w:rFonts w:ascii="Times New Roman" w:hAnsi="Times New Roman" w:cs="Times New Roman"/>
          <w:b/>
          <w:bCs/>
          <w:iCs/>
          <w:sz w:val="24"/>
          <w:szCs w:val="24"/>
          <w:lang w:bidi="sk-SK"/>
        </w:rPr>
        <w:t>1</w:t>
      </w:r>
      <w:r w:rsidR="00A14280">
        <w:rPr>
          <w:rFonts w:ascii="Times New Roman" w:hAnsi="Times New Roman" w:cs="Times New Roman"/>
          <w:b/>
          <w:bCs/>
          <w:iCs/>
          <w:sz w:val="24"/>
          <w:szCs w:val="24"/>
          <w:lang w:bidi="sk-SK"/>
        </w:rPr>
        <w:t xml:space="preserve"> až</w:t>
      </w:r>
      <w:r w:rsidRPr="00E72F9B">
        <w:rPr>
          <w:rFonts w:ascii="Times New Roman" w:hAnsi="Times New Roman" w:cs="Times New Roman"/>
          <w:b/>
          <w:bCs/>
          <w:iCs/>
          <w:sz w:val="24"/>
          <w:szCs w:val="24"/>
          <w:lang w:bidi="sk-SK"/>
        </w:rPr>
        <w:t xml:space="preserve"> 5</w:t>
      </w:r>
      <w:r w:rsidR="00486F8B">
        <w:rPr>
          <w:rFonts w:ascii="Times New Roman" w:hAnsi="Times New Roman" w:cs="Times New Roman"/>
          <w:b/>
          <w:bCs/>
          <w:iCs/>
          <w:sz w:val="24"/>
          <w:szCs w:val="24"/>
          <w:lang w:bidi="sk-SK"/>
        </w:rPr>
        <w:t>3</w:t>
      </w:r>
      <w:r w:rsidR="00CD6CEA">
        <w:rPr>
          <w:rFonts w:ascii="Times New Roman" w:hAnsi="Times New Roman" w:cs="Times New Roman"/>
          <w:b/>
          <w:bCs/>
          <w:iCs/>
          <w:sz w:val="24"/>
          <w:szCs w:val="24"/>
          <w:lang w:bidi="sk-SK"/>
        </w:rPr>
        <w:t xml:space="preserve"> a</w:t>
      </w:r>
      <w:r w:rsidR="0049769E">
        <w:rPr>
          <w:rFonts w:ascii="Times New Roman" w:hAnsi="Times New Roman" w:cs="Times New Roman"/>
          <w:b/>
          <w:bCs/>
          <w:iCs/>
          <w:sz w:val="24"/>
          <w:szCs w:val="24"/>
          <w:lang w:bidi="sk-SK"/>
        </w:rPr>
        <w:t> </w:t>
      </w:r>
      <w:r w:rsidR="00CD6CEA">
        <w:rPr>
          <w:rFonts w:ascii="Times New Roman" w:hAnsi="Times New Roman" w:cs="Times New Roman"/>
          <w:b/>
          <w:bCs/>
          <w:iCs/>
          <w:sz w:val="24"/>
          <w:szCs w:val="24"/>
          <w:lang w:bidi="sk-SK"/>
        </w:rPr>
        <w:t>6</w:t>
      </w:r>
      <w:r w:rsidR="0049769E">
        <w:rPr>
          <w:rFonts w:ascii="Times New Roman" w:hAnsi="Times New Roman" w:cs="Times New Roman"/>
          <w:b/>
          <w:bCs/>
          <w:iCs/>
          <w:sz w:val="24"/>
          <w:szCs w:val="24"/>
          <w:lang w:bidi="sk-SK"/>
        </w:rPr>
        <w:t>5 (§ 7 ods. 32)</w:t>
      </w:r>
    </w:p>
    <w:p w:rsidR="00E72F9B" w:rsidRDefault="00E72F9B" w:rsidP="0061388E">
      <w:pPr>
        <w:widowControl w:val="0"/>
        <w:spacing w:after="0" w:line="240" w:lineRule="auto"/>
        <w:jc w:val="both"/>
        <w:rPr>
          <w:rFonts w:ascii="Times New Roman" w:hAnsi="Times New Roman" w:cs="Times New Roman"/>
          <w:bCs/>
          <w:iCs/>
          <w:sz w:val="24"/>
          <w:szCs w:val="24"/>
          <w:lang w:bidi="sk-SK"/>
        </w:rPr>
      </w:pPr>
      <w:r>
        <w:rPr>
          <w:rFonts w:ascii="Times New Roman" w:hAnsi="Times New Roman" w:cs="Times New Roman"/>
          <w:bCs/>
          <w:iCs/>
          <w:sz w:val="24"/>
          <w:szCs w:val="24"/>
          <w:lang w:bidi="sk-SK"/>
        </w:rPr>
        <w:tab/>
      </w:r>
      <w:r w:rsidR="002F5476">
        <w:rPr>
          <w:rFonts w:ascii="Times New Roman" w:hAnsi="Times New Roman" w:cs="Times New Roman"/>
          <w:bCs/>
          <w:iCs/>
          <w:sz w:val="24"/>
          <w:szCs w:val="24"/>
          <w:lang w:bidi="sk-SK"/>
        </w:rPr>
        <w:t xml:space="preserve">Pravidlá poskytovania základnej pomoci a dodatočnej pomoci na dodávanie alebo distribúciu školského ovocia a zeleniny alebo školského mlieka a mliečnych výrobkov v rámci školského programu Slovenskej republiky sa rozširujú aj na dodávanie alebo distribúciu </w:t>
      </w:r>
      <w:r w:rsidR="00393CC5" w:rsidRPr="00393CC5">
        <w:rPr>
          <w:rFonts w:ascii="Times New Roman" w:hAnsi="Times New Roman" w:cs="Times New Roman"/>
          <w:bCs/>
          <w:iCs/>
          <w:sz w:val="24"/>
          <w:szCs w:val="24"/>
          <w:lang w:bidi="sk-SK"/>
        </w:rPr>
        <w:t xml:space="preserve">školského ovocia a zeleniny, školského mlieka a mliečnych výrobkov alebo školských včelárskych výrobkov </w:t>
      </w:r>
      <w:r w:rsidR="002F5476">
        <w:rPr>
          <w:rFonts w:ascii="Times New Roman" w:hAnsi="Times New Roman" w:cs="Times New Roman"/>
          <w:bCs/>
          <w:iCs/>
          <w:sz w:val="24"/>
          <w:szCs w:val="24"/>
          <w:lang w:bidi="sk-SK"/>
        </w:rPr>
        <w:t xml:space="preserve">v rámci slovenských sprievodných opatrení. Vďaka tomuto mechanizmu </w:t>
      </w:r>
      <w:r w:rsidR="00393CC5">
        <w:rPr>
          <w:rFonts w:ascii="Times New Roman" w:hAnsi="Times New Roman" w:cs="Times New Roman"/>
          <w:bCs/>
          <w:iCs/>
          <w:sz w:val="24"/>
          <w:szCs w:val="24"/>
          <w:lang w:bidi="sk-SK"/>
        </w:rPr>
        <w:t xml:space="preserve">poskytovania pomoci </w:t>
      </w:r>
      <w:r w:rsidR="002F5476">
        <w:rPr>
          <w:rFonts w:ascii="Times New Roman" w:hAnsi="Times New Roman" w:cs="Times New Roman"/>
          <w:bCs/>
          <w:iCs/>
          <w:sz w:val="24"/>
          <w:szCs w:val="24"/>
          <w:lang w:bidi="sk-SK"/>
        </w:rPr>
        <w:t xml:space="preserve">sa budú </w:t>
      </w:r>
      <w:r w:rsidR="00393CC5">
        <w:rPr>
          <w:rFonts w:ascii="Times New Roman" w:hAnsi="Times New Roman" w:cs="Times New Roman"/>
          <w:bCs/>
          <w:iCs/>
          <w:sz w:val="24"/>
          <w:szCs w:val="24"/>
          <w:lang w:bidi="sk-SK"/>
        </w:rPr>
        <w:t>všetky tieto poľnohospodárske výrobky</w:t>
      </w:r>
      <w:r w:rsidR="002F5476">
        <w:rPr>
          <w:rFonts w:ascii="Times New Roman" w:hAnsi="Times New Roman" w:cs="Times New Roman"/>
          <w:bCs/>
          <w:iCs/>
          <w:sz w:val="24"/>
          <w:szCs w:val="24"/>
          <w:lang w:bidi="sk-SK"/>
        </w:rPr>
        <w:t xml:space="preserve"> v rámci slovenských </w:t>
      </w:r>
      <w:r w:rsidR="00393CC5">
        <w:rPr>
          <w:rFonts w:ascii="Times New Roman" w:hAnsi="Times New Roman" w:cs="Times New Roman"/>
          <w:bCs/>
          <w:iCs/>
          <w:sz w:val="24"/>
          <w:szCs w:val="24"/>
          <w:lang w:bidi="sk-SK"/>
        </w:rPr>
        <w:t>sprievodných opatrení deťom alebo žiakom distribuovať zadarmo, teda z pohľadu týchto detí alebo žiakov, pokiaľ bude na poskytovanie dodatočnej pomoci dostupný dostatok prostriedkov štátneho rozpočtu.</w:t>
      </w:r>
    </w:p>
    <w:p w:rsidR="00C373A2" w:rsidRDefault="00C373A2" w:rsidP="0061388E">
      <w:pPr>
        <w:widowControl w:val="0"/>
        <w:spacing w:after="0" w:line="240" w:lineRule="auto"/>
        <w:jc w:val="both"/>
        <w:rPr>
          <w:rFonts w:ascii="Times New Roman" w:hAnsi="Times New Roman" w:cs="Times New Roman"/>
          <w:bCs/>
          <w:iCs/>
          <w:sz w:val="24"/>
          <w:szCs w:val="24"/>
          <w:lang w:bidi="sk-SK"/>
        </w:rPr>
      </w:pPr>
    </w:p>
    <w:p w:rsidR="00C373A2" w:rsidRPr="00C373A2" w:rsidRDefault="00C373A2" w:rsidP="0061388E">
      <w:pPr>
        <w:widowControl w:val="0"/>
        <w:spacing w:after="0" w:line="240" w:lineRule="auto"/>
        <w:jc w:val="both"/>
        <w:rPr>
          <w:rFonts w:ascii="Times New Roman" w:hAnsi="Times New Roman" w:cs="Times New Roman"/>
          <w:b/>
          <w:bCs/>
          <w:iCs/>
          <w:sz w:val="24"/>
          <w:szCs w:val="24"/>
          <w:lang w:bidi="sk-SK"/>
        </w:rPr>
      </w:pPr>
      <w:r w:rsidRPr="00C373A2">
        <w:rPr>
          <w:rFonts w:ascii="Times New Roman" w:hAnsi="Times New Roman" w:cs="Times New Roman"/>
          <w:b/>
          <w:bCs/>
          <w:iCs/>
          <w:sz w:val="24"/>
          <w:szCs w:val="24"/>
          <w:lang w:bidi="sk-SK"/>
        </w:rPr>
        <w:lastRenderedPageBreak/>
        <w:t>K bodom 5</w:t>
      </w:r>
      <w:r w:rsidR="003059C8">
        <w:rPr>
          <w:rFonts w:ascii="Times New Roman" w:hAnsi="Times New Roman" w:cs="Times New Roman"/>
          <w:b/>
          <w:bCs/>
          <w:iCs/>
          <w:sz w:val="24"/>
          <w:szCs w:val="24"/>
          <w:lang w:bidi="sk-SK"/>
        </w:rPr>
        <w:t>4</w:t>
      </w:r>
      <w:r w:rsidRPr="00C373A2">
        <w:rPr>
          <w:rFonts w:ascii="Times New Roman" w:hAnsi="Times New Roman" w:cs="Times New Roman"/>
          <w:b/>
          <w:bCs/>
          <w:iCs/>
          <w:sz w:val="24"/>
          <w:szCs w:val="24"/>
          <w:lang w:bidi="sk-SK"/>
        </w:rPr>
        <w:t xml:space="preserve"> a 5</w:t>
      </w:r>
      <w:r w:rsidR="003059C8">
        <w:rPr>
          <w:rFonts w:ascii="Times New Roman" w:hAnsi="Times New Roman" w:cs="Times New Roman"/>
          <w:b/>
          <w:bCs/>
          <w:iCs/>
          <w:sz w:val="24"/>
          <w:szCs w:val="24"/>
          <w:lang w:bidi="sk-SK"/>
        </w:rPr>
        <w:t>5</w:t>
      </w:r>
    </w:p>
    <w:p w:rsidR="00C373A2" w:rsidRDefault="00C373A2" w:rsidP="0061388E">
      <w:pPr>
        <w:widowControl w:val="0"/>
        <w:spacing w:after="0" w:line="240" w:lineRule="auto"/>
        <w:jc w:val="both"/>
        <w:rPr>
          <w:rFonts w:ascii="Times New Roman" w:hAnsi="Times New Roman" w:cs="Times New Roman"/>
          <w:bCs/>
          <w:iCs/>
          <w:sz w:val="24"/>
          <w:szCs w:val="24"/>
          <w:lang w:bidi="sk-SK"/>
        </w:rPr>
      </w:pPr>
      <w:r>
        <w:rPr>
          <w:rFonts w:ascii="Times New Roman" w:hAnsi="Times New Roman" w:cs="Times New Roman"/>
          <w:bCs/>
          <w:iCs/>
          <w:sz w:val="24"/>
          <w:szCs w:val="24"/>
          <w:lang w:bidi="sk-SK"/>
        </w:rPr>
        <w:tab/>
      </w:r>
      <w:r w:rsidR="00361541">
        <w:rPr>
          <w:rFonts w:ascii="Times New Roman" w:hAnsi="Times New Roman" w:cs="Times New Roman"/>
          <w:bCs/>
          <w:iCs/>
          <w:sz w:val="24"/>
          <w:szCs w:val="24"/>
          <w:lang w:bidi="sk-SK"/>
        </w:rPr>
        <w:t xml:space="preserve">Aj v prípade žiadostí o poskytnutie pomoci na zabezpečovanie slovenských sprievodných opatrení sa upresňuje, ako sa v nich uvádza množstvo </w:t>
      </w:r>
      <w:r w:rsidR="00CB4005">
        <w:rPr>
          <w:rFonts w:ascii="Times New Roman" w:hAnsi="Times New Roman" w:cs="Times New Roman"/>
          <w:bCs/>
          <w:iCs/>
          <w:sz w:val="24"/>
          <w:szCs w:val="24"/>
          <w:lang w:bidi="sk-SK"/>
        </w:rPr>
        <w:t xml:space="preserve">poľnohospodárskych výrobkov, ktoré boli v ich rámci dodané alebo distribuované, teda množstvo </w:t>
      </w:r>
      <w:r w:rsidR="00CB4005" w:rsidRPr="00CB4005">
        <w:rPr>
          <w:rFonts w:ascii="Times New Roman" w:hAnsi="Times New Roman" w:cs="Times New Roman"/>
          <w:bCs/>
          <w:iCs/>
          <w:sz w:val="24"/>
          <w:szCs w:val="24"/>
          <w:lang w:bidi="sk-SK"/>
        </w:rPr>
        <w:t>školského ovocia a zeleniny, školského mlieka a mliečnych výrobkov alebo školských včelárskych výrobkov</w:t>
      </w:r>
      <w:r w:rsidR="00CB4005">
        <w:rPr>
          <w:rFonts w:ascii="Times New Roman" w:hAnsi="Times New Roman" w:cs="Times New Roman"/>
          <w:bCs/>
          <w:iCs/>
          <w:sz w:val="24"/>
          <w:szCs w:val="24"/>
          <w:lang w:bidi="sk-SK"/>
        </w:rPr>
        <w:t xml:space="preserve">. Samozrejme, tieto údaje sa uvádzajú, len ak boli tieto poľnohospodárske výrobky v rámci slovenských sprievodných opatrení dodávané alebo distribuované. Obdobne ako pri žiadostiach o poskytnutie pomoci na dodávanie alebo distribúciu </w:t>
      </w:r>
      <w:r w:rsidR="00CB4005" w:rsidRPr="00CB4005">
        <w:rPr>
          <w:rFonts w:ascii="Times New Roman" w:hAnsi="Times New Roman" w:cs="Times New Roman"/>
          <w:bCs/>
          <w:iCs/>
          <w:sz w:val="24"/>
          <w:szCs w:val="24"/>
          <w:lang w:bidi="sk-SK"/>
        </w:rPr>
        <w:t xml:space="preserve">školského ovocia </w:t>
      </w:r>
      <w:r w:rsidR="00E31C5B" w:rsidRPr="00CB4005">
        <w:rPr>
          <w:rFonts w:ascii="Times New Roman" w:hAnsi="Times New Roman" w:cs="Times New Roman"/>
          <w:bCs/>
          <w:iCs/>
          <w:sz w:val="24"/>
          <w:szCs w:val="24"/>
          <w:lang w:bidi="sk-SK"/>
        </w:rPr>
        <w:t>a</w:t>
      </w:r>
      <w:r w:rsidR="00E31C5B">
        <w:rPr>
          <w:rFonts w:ascii="Times New Roman" w:hAnsi="Times New Roman" w:cs="Times New Roman"/>
          <w:bCs/>
          <w:iCs/>
          <w:sz w:val="24"/>
          <w:szCs w:val="24"/>
          <w:lang w:bidi="sk-SK"/>
        </w:rPr>
        <w:t xml:space="preserve"> </w:t>
      </w:r>
      <w:r w:rsidR="00CB4005" w:rsidRPr="00CB4005">
        <w:rPr>
          <w:rFonts w:ascii="Times New Roman" w:hAnsi="Times New Roman" w:cs="Times New Roman"/>
          <w:bCs/>
          <w:iCs/>
          <w:sz w:val="24"/>
          <w:szCs w:val="24"/>
          <w:lang w:bidi="sk-SK"/>
        </w:rPr>
        <w:t>zeleniny</w:t>
      </w:r>
      <w:r w:rsidR="00CB4005">
        <w:rPr>
          <w:rFonts w:ascii="Times New Roman" w:hAnsi="Times New Roman" w:cs="Times New Roman"/>
          <w:bCs/>
          <w:iCs/>
          <w:sz w:val="24"/>
          <w:szCs w:val="24"/>
          <w:lang w:bidi="sk-SK"/>
        </w:rPr>
        <w:t xml:space="preserve"> alebo</w:t>
      </w:r>
      <w:r w:rsidR="00CB4005" w:rsidRPr="00CB4005">
        <w:rPr>
          <w:rFonts w:ascii="Times New Roman" w:hAnsi="Times New Roman" w:cs="Times New Roman"/>
          <w:bCs/>
          <w:iCs/>
          <w:sz w:val="24"/>
          <w:szCs w:val="24"/>
          <w:lang w:bidi="sk-SK"/>
        </w:rPr>
        <w:t xml:space="preserve"> školského mlieka a mliečnych výrobkov</w:t>
      </w:r>
      <w:r w:rsidR="00CB4005">
        <w:rPr>
          <w:rFonts w:ascii="Times New Roman" w:hAnsi="Times New Roman" w:cs="Times New Roman"/>
          <w:bCs/>
          <w:iCs/>
          <w:sz w:val="24"/>
          <w:szCs w:val="24"/>
          <w:lang w:bidi="sk-SK"/>
        </w:rPr>
        <w:t xml:space="preserve">, aj v týchto žiadostiach sa dodané alebo distribuované množstvá uvádzajú </w:t>
      </w:r>
      <w:r w:rsidR="00472E5E" w:rsidRPr="00472E5E">
        <w:rPr>
          <w:rFonts w:ascii="Times New Roman" w:hAnsi="Times New Roman" w:cs="Times New Roman"/>
          <w:bCs/>
          <w:iCs/>
          <w:sz w:val="24"/>
          <w:szCs w:val="24"/>
          <w:lang w:bidi="sk-SK"/>
        </w:rPr>
        <w:t>v merných jednotkách, na ktoré je ustanovená výška základnej pomoci na ich dodávanie alebo distribúciu, teda na kilá, litre, balenia – podľa príslušnej prílohy č. 1</w:t>
      </w:r>
      <w:r w:rsidR="00472E5E">
        <w:rPr>
          <w:rFonts w:ascii="Times New Roman" w:hAnsi="Times New Roman" w:cs="Times New Roman"/>
          <w:bCs/>
          <w:iCs/>
          <w:sz w:val="24"/>
          <w:szCs w:val="24"/>
          <w:lang w:bidi="sk-SK"/>
        </w:rPr>
        <w:t>, č. 2</w:t>
      </w:r>
      <w:r w:rsidR="00472E5E" w:rsidRPr="00472E5E">
        <w:rPr>
          <w:rFonts w:ascii="Times New Roman" w:hAnsi="Times New Roman" w:cs="Times New Roman"/>
          <w:bCs/>
          <w:iCs/>
          <w:sz w:val="24"/>
          <w:szCs w:val="24"/>
          <w:lang w:bidi="sk-SK"/>
        </w:rPr>
        <w:t xml:space="preserve"> alebo č. 2</w:t>
      </w:r>
      <w:r w:rsidR="00472E5E">
        <w:rPr>
          <w:rFonts w:ascii="Times New Roman" w:hAnsi="Times New Roman" w:cs="Times New Roman"/>
          <w:bCs/>
          <w:iCs/>
          <w:sz w:val="24"/>
          <w:szCs w:val="24"/>
          <w:lang w:bidi="sk-SK"/>
        </w:rPr>
        <w:t>a</w:t>
      </w:r>
      <w:r w:rsidR="00472E5E" w:rsidRPr="00472E5E">
        <w:rPr>
          <w:rFonts w:ascii="Times New Roman" w:hAnsi="Times New Roman" w:cs="Times New Roman"/>
          <w:bCs/>
          <w:iCs/>
          <w:sz w:val="24"/>
          <w:szCs w:val="24"/>
          <w:lang w:bidi="sk-SK"/>
        </w:rPr>
        <w:t>, ktorými sa tieto z</w:t>
      </w:r>
      <w:r w:rsidR="0001677A">
        <w:rPr>
          <w:rFonts w:ascii="Times New Roman" w:hAnsi="Times New Roman" w:cs="Times New Roman"/>
          <w:bCs/>
          <w:iCs/>
          <w:sz w:val="24"/>
          <w:szCs w:val="24"/>
          <w:lang w:bidi="sk-SK"/>
        </w:rPr>
        <w:t xml:space="preserve">ákladné výšky pomoci ustanovujú, a taktiež sa v nich uvádzajú </w:t>
      </w:r>
      <w:r w:rsidR="0001677A" w:rsidRPr="0001677A">
        <w:rPr>
          <w:rFonts w:ascii="Times New Roman" w:hAnsi="Times New Roman" w:cs="Times New Roman"/>
          <w:bCs/>
          <w:iCs/>
          <w:sz w:val="24"/>
          <w:szCs w:val="24"/>
          <w:lang w:bidi="sk-SK"/>
        </w:rPr>
        <w:t>separátne za jednotlivé poľnohospodárke výrobky, resp. jednotlivé položky uvedené v prílohách č. 1 a</w:t>
      </w:r>
      <w:r w:rsidR="0001677A">
        <w:rPr>
          <w:rFonts w:ascii="Times New Roman" w:hAnsi="Times New Roman" w:cs="Times New Roman"/>
          <w:bCs/>
          <w:iCs/>
          <w:sz w:val="24"/>
          <w:szCs w:val="24"/>
          <w:lang w:bidi="sk-SK"/>
        </w:rPr>
        <w:t>ž</w:t>
      </w:r>
      <w:r w:rsidR="0001677A" w:rsidRPr="0001677A">
        <w:rPr>
          <w:rFonts w:ascii="Times New Roman" w:hAnsi="Times New Roman" w:cs="Times New Roman"/>
          <w:bCs/>
          <w:iCs/>
          <w:sz w:val="24"/>
          <w:szCs w:val="24"/>
          <w:lang w:bidi="sk-SK"/>
        </w:rPr>
        <w:t xml:space="preserve"> 2</w:t>
      </w:r>
      <w:r w:rsidR="0001677A">
        <w:rPr>
          <w:rFonts w:ascii="Times New Roman" w:hAnsi="Times New Roman" w:cs="Times New Roman"/>
          <w:bCs/>
          <w:iCs/>
          <w:sz w:val="24"/>
          <w:szCs w:val="24"/>
          <w:lang w:bidi="sk-SK"/>
        </w:rPr>
        <w:t>a</w:t>
      </w:r>
      <w:r w:rsidR="0001677A" w:rsidRPr="0001677A">
        <w:rPr>
          <w:rFonts w:ascii="Times New Roman" w:hAnsi="Times New Roman" w:cs="Times New Roman"/>
          <w:bCs/>
          <w:iCs/>
          <w:sz w:val="24"/>
          <w:szCs w:val="24"/>
          <w:lang w:bidi="sk-SK"/>
        </w:rPr>
        <w:t>, separátne za jednotlivé školy, pre deti alebo žiakov ktorých boli dodané alebo distribuované, a separ</w:t>
      </w:r>
      <w:r w:rsidR="0001677A">
        <w:rPr>
          <w:rFonts w:ascii="Times New Roman" w:hAnsi="Times New Roman" w:cs="Times New Roman"/>
          <w:bCs/>
          <w:iCs/>
          <w:sz w:val="24"/>
          <w:szCs w:val="24"/>
          <w:lang w:bidi="sk-SK"/>
        </w:rPr>
        <w:t xml:space="preserve">átne za toto dodávanie školám a </w:t>
      </w:r>
      <w:r w:rsidR="0001677A" w:rsidRPr="0001677A">
        <w:rPr>
          <w:rFonts w:ascii="Times New Roman" w:hAnsi="Times New Roman" w:cs="Times New Roman"/>
          <w:bCs/>
          <w:iCs/>
          <w:sz w:val="24"/>
          <w:szCs w:val="24"/>
          <w:lang w:bidi="sk-SK"/>
        </w:rPr>
        <w:t>za túto distribúciu týmto deťom alebo žiakom.</w:t>
      </w:r>
      <w:r w:rsidR="009F5352">
        <w:rPr>
          <w:rFonts w:ascii="Times New Roman" w:hAnsi="Times New Roman" w:cs="Times New Roman"/>
          <w:bCs/>
          <w:iCs/>
          <w:sz w:val="24"/>
          <w:szCs w:val="24"/>
          <w:lang w:bidi="sk-SK"/>
        </w:rPr>
        <w:t xml:space="preserve"> Nakoľko však nejde o dodávanie alebo distribúciu poľnohospodárskych výrobkov v rámci školského programu Slovenskej republiky ako také, ale o činnosť slovenských sprievodných opatrení, ktorá musí byť kombinovaná aspoň s jednou ďalšou činnosťou slovenských sprievodných opatrení tak, aby </w:t>
      </w:r>
      <w:r w:rsidR="00C61D18" w:rsidRPr="00C61D18">
        <w:rPr>
          <w:rFonts w:ascii="Times New Roman" w:hAnsi="Times New Roman" w:cs="Times New Roman"/>
          <w:bCs/>
          <w:iCs/>
          <w:sz w:val="24"/>
          <w:szCs w:val="24"/>
          <w:lang w:bidi="sk-SK"/>
        </w:rPr>
        <w:t>takáto činnosť spĺňala náležitosti sprievodných opatrení podľa čl. 3 delegovaného nariadenia (EÚ) 2017/40 v platnom znení</w:t>
      </w:r>
      <w:r w:rsidR="00C61D18">
        <w:rPr>
          <w:rFonts w:ascii="Times New Roman" w:hAnsi="Times New Roman" w:cs="Times New Roman"/>
          <w:bCs/>
          <w:iCs/>
          <w:sz w:val="24"/>
          <w:szCs w:val="24"/>
          <w:lang w:bidi="sk-SK"/>
        </w:rPr>
        <w:t>, v žiadosti o poskytnutie pomoci na ich zabezpečovanie ako slovenských sprievodných opatrení sa uvádza, s akou ďalšou činnosťou slovenských sprievodných opatrení boli kombinované. Rovnaké údaje má obsahovať aj vyhlásenie školy o týchto činnostiach žiadateľa</w:t>
      </w:r>
      <w:r w:rsidR="00294CD5">
        <w:rPr>
          <w:rFonts w:ascii="Times New Roman" w:hAnsi="Times New Roman" w:cs="Times New Roman"/>
          <w:bCs/>
          <w:iCs/>
          <w:sz w:val="24"/>
          <w:szCs w:val="24"/>
          <w:lang w:bidi="sk-SK"/>
        </w:rPr>
        <w:t xml:space="preserve"> pre jej deti alebo žiakov</w:t>
      </w:r>
      <w:r w:rsidR="00C61D18">
        <w:rPr>
          <w:rFonts w:ascii="Times New Roman" w:hAnsi="Times New Roman" w:cs="Times New Roman"/>
          <w:bCs/>
          <w:iCs/>
          <w:sz w:val="24"/>
          <w:szCs w:val="24"/>
          <w:lang w:bidi="sk-SK"/>
        </w:rPr>
        <w:t>, teda aj o dodávaní, aj o</w:t>
      </w:r>
      <w:r w:rsidR="00294CD5">
        <w:rPr>
          <w:rFonts w:ascii="Times New Roman" w:hAnsi="Times New Roman" w:cs="Times New Roman"/>
          <w:bCs/>
          <w:iCs/>
          <w:sz w:val="24"/>
          <w:szCs w:val="24"/>
          <w:lang w:bidi="sk-SK"/>
        </w:rPr>
        <w:t> </w:t>
      </w:r>
      <w:r w:rsidR="00C61D18">
        <w:rPr>
          <w:rFonts w:ascii="Times New Roman" w:hAnsi="Times New Roman" w:cs="Times New Roman"/>
          <w:bCs/>
          <w:iCs/>
          <w:sz w:val="24"/>
          <w:szCs w:val="24"/>
          <w:lang w:bidi="sk-SK"/>
        </w:rPr>
        <w:t>distribúcii</w:t>
      </w:r>
      <w:r w:rsidR="00294CD5">
        <w:rPr>
          <w:rFonts w:ascii="Times New Roman" w:hAnsi="Times New Roman" w:cs="Times New Roman"/>
          <w:bCs/>
          <w:iCs/>
          <w:sz w:val="24"/>
          <w:szCs w:val="24"/>
          <w:lang w:bidi="sk-SK"/>
        </w:rPr>
        <w:t xml:space="preserve"> poľnohospodárskych výrobkov pre tieto deti alebo žiakov zo strany tohto žiadateľa.</w:t>
      </w:r>
      <w:r w:rsidR="00C65569">
        <w:rPr>
          <w:rFonts w:ascii="Times New Roman" w:hAnsi="Times New Roman" w:cs="Times New Roman"/>
          <w:bCs/>
          <w:iCs/>
          <w:sz w:val="24"/>
          <w:szCs w:val="24"/>
          <w:lang w:bidi="sk-SK"/>
        </w:rPr>
        <w:t xml:space="preserve"> Okrem tohto táto škola v tomto jej vyhlásení uvádza, aké ďalšie činnosti slovenských sprievodných opatrení príslušný žiadateľ popri dodávkach alebo distribúciách vybraných poľnohospodárskych výrobkov vykonával, tak aby tieto činnosti boli slovenskými sprievodnými opatreniami tak, ako sú vymedzené v § 1 písm. c</w:t>
      </w:r>
      <w:r w:rsidR="00C65569" w:rsidRPr="00C65569">
        <w:rPr>
          <w:rFonts w:ascii="Times New Roman" w:hAnsi="Times New Roman" w:cs="Times New Roman"/>
          <w:bCs/>
          <w:iCs/>
          <w:sz w:val="24"/>
          <w:szCs w:val="24"/>
          <w:lang w:bidi="sk-SK"/>
        </w:rPr>
        <w:t>)</w:t>
      </w:r>
      <w:r w:rsidR="00C65569">
        <w:rPr>
          <w:rFonts w:ascii="Times New Roman" w:hAnsi="Times New Roman" w:cs="Times New Roman"/>
          <w:bCs/>
          <w:iCs/>
          <w:sz w:val="24"/>
          <w:szCs w:val="24"/>
          <w:lang w:bidi="sk-SK"/>
        </w:rPr>
        <w:t xml:space="preserve"> piatom bode navrhovaného nariadenia vlády v znení neskorších predpisov v znení </w:t>
      </w:r>
      <w:r w:rsidR="0051452C">
        <w:rPr>
          <w:rFonts w:ascii="Times New Roman" w:hAnsi="Times New Roman" w:cs="Times New Roman"/>
          <w:bCs/>
          <w:iCs/>
          <w:sz w:val="24"/>
          <w:szCs w:val="24"/>
          <w:lang w:bidi="sk-SK"/>
        </w:rPr>
        <w:t>navrhovaného nariadenia vlády. No a v prípade, že žiadateľ v rámci slovenských sprievodných opatrení školské ovocie a zeleninu, školské mlieko a mliečne výrobky alebo školské včelárske výrobky dodá škole, pre deti alebo žiakov ktorej tieto slovenské sprievodné opatrenia vykonáva, tak táto škola vo svojom vyhlásení uvádza, v akých množstvách ich zas ona týmto svojim deťom alebo žiakom distribuovala.</w:t>
      </w:r>
    </w:p>
    <w:p w:rsidR="009C6161" w:rsidRDefault="009C6161" w:rsidP="0061388E">
      <w:pPr>
        <w:widowControl w:val="0"/>
        <w:spacing w:after="0" w:line="240" w:lineRule="auto"/>
        <w:jc w:val="both"/>
        <w:rPr>
          <w:rFonts w:ascii="Times New Roman" w:hAnsi="Times New Roman" w:cs="Times New Roman"/>
          <w:bCs/>
          <w:iCs/>
          <w:sz w:val="24"/>
          <w:szCs w:val="24"/>
          <w:lang w:bidi="sk-SK"/>
        </w:rPr>
      </w:pPr>
      <w:r>
        <w:rPr>
          <w:rFonts w:ascii="Times New Roman" w:hAnsi="Times New Roman" w:cs="Times New Roman"/>
          <w:bCs/>
          <w:iCs/>
          <w:sz w:val="24"/>
          <w:szCs w:val="24"/>
          <w:lang w:bidi="sk-SK"/>
        </w:rPr>
        <w:tab/>
        <w:t xml:space="preserve">Keďže dodávanie alebo distribúciu školských včelárskych výrobkov môže v rámci slovenských sprievodných opatrení vykonávať len </w:t>
      </w:r>
      <w:r w:rsidR="00C01780">
        <w:rPr>
          <w:rFonts w:ascii="Times New Roman" w:hAnsi="Times New Roman" w:cs="Times New Roman"/>
          <w:bCs/>
          <w:iCs/>
          <w:sz w:val="24"/>
          <w:szCs w:val="24"/>
          <w:lang w:bidi="sk-SK"/>
        </w:rPr>
        <w:t>prevádzkovateľ potravinárskeho podniku, škola vo svojom vyhlásení o vykonávaní týchto slovenských sprievodných opatrení uvádza aj identifikáciu jednotlivých prevádzkovateľov potravinárskych podnikov, prostredníctvom ktorých žiadateľ schválený na zabezpečovanie týchto činností tieto činnosti pre jej deti alebo žiakov vykonával, v tom istom členení ako pri ostatných vyhláseniach.</w:t>
      </w:r>
    </w:p>
    <w:p w:rsidR="008B0F66" w:rsidRDefault="008B0F66" w:rsidP="0061388E">
      <w:pPr>
        <w:widowControl w:val="0"/>
        <w:spacing w:after="0" w:line="240" w:lineRule="auto"/>
        <w:jc w:val="both"/>
        <w:rPr>
          <w:rFonts w:ascii="Times New Roman" w:hAnsi="Times New Roman" w:cs="Times New Roman"/>
          <w:bCs/>
          <w:iCs/>
          <w:sz w:val="24"/>
          <w:szCs w:val="24"/>
          <w:lang w:bidi="sk-SK"/>
        </w:rPr>
      </w:pPr>
      <w:r>
        <w:rPr>
          <w:rFonts w:ascii="Times New Roman" w:hAnsi="Times New Roman" w:cs="Times New Roman"/>
          <w:bCs/>
          <w:iCs/>
          <w:sz w:val="24"/>
          <w:szCs w:val="24"/>
          <w:lang w:bidi="sk-SK"/>
        </w:rPr>
        <w:tab/>
        <w:t xml:space="preserve">No a keďže podľa čl. 3 ods. 1 </w:t>
      </w:r>
      <w:r w:rsidRPr="008B0F66">
        <w:rPr>
          <w:rFonts w:ascii="Times New Roman" w:hAnsi="Times New Roman" w:cs="Times New Roman"/>
          <w:bCs/>
          <w:iCs/>
          <w:sz w:val="24"/>
          <w:szCs w:val="24"/>
          <w:lang w:bidi="sk-SK"/>
        </w:rPr>
        <w:t>delegovaného nariadenia (EÚ) 2017/40 v platnom znení</w:t>
      </w:r>
      <w:r w:rsidR="007D06FC">
        <w:rPr>
          <w:rFonts w:ascii="Times New Roman" w:hAnsi="Times New Roman" w:cs="Times New Roman"/>
          <w:bCs/>
          <w:iCs/>
          <w:sz w:val="24"/>
          <w:szCs w:val="24"/>
          <w:lang w:bidi="sk-SK"/>
        </w:rPr>
        <w:t xml:space="preserve"> sa musí sprievodnými opatreniami zabezpečiť aj ochutnávka iných poľnohospodárskych výrobkov podľa </w:t>
      </w:r>
      <w:r w:rsidR="007D06FC" w:rsidRPr="007D06FC">
        <w:rPr>
          <w:rFonts w:ascii="Times New Roman" w:hAnsi="Times New Roman" w:cs="Times New Roman"/>
          <w:bCs/>
          <w:iCs/>
          <w:sz w:val="24"/>
          <w:szCs w:val="24"/>
          <w:lang w:bidi="sk-SK"/>
        </w:rPr>
        <w:t>čl</w:t>
      </w:r>
      <w:r w:rsidR="007D06FC">
        <w:rPr>
          <w:rFonts w:ascii="Times New Roman" w:hAnsi="Times New Roman" w:cs="Times New Roman"/>
          <w:bCs/>
          <w:iCs/>
          <w:sz w:val="24"/>
          <w:szCs w:val="24"/>
          <w:lang w:bidi="sk-SK"/>
        </w:rPr>
        <w:t>.</w:t>
      </w:r>
      <w:r w:rsidR="007D06FC" w:rsidRPr="007D06FC">
        <w:rPr>
          <w:rFonts w:ascii="Times New Roman" w:hAnsi="Times New Roman" w:cs="Times New Roman"/>
          <w:bCs/>
          <w:iCs/>
          <w:sz w:val="24"/>
          <w:szCs w:val="24"/>
          <w:lang w:bidi="sk-SK"/>
        </w:rPr>
        <w:t> 23 ods. 7 nariadenia (EÚ) č. 1308/2013 v platnom znení</w:t>
      </w:r>
      <w:r w:rsidR="007D06FC">
        <w:rPr>
          <w:rFonts w:ascii="Times New Roman" w:hAnsi="Times New Roman" w:cs="Times New Roman"/>
          <w:bCs/>
          <w:iCs/>
          <w:sz w:val="24"/>
          <w:szCs w:val="24"/>
          <w:lang w:bidi="sk-SK"/>
        </w:rPr>
        <w:t xml:space="preserve">, ak ich tieto sprievodné opatrenia zahŕňajú, </w:t>
      </w:r>
      <w:r w:rsidR="00E51AD7">
        <w:rPr>
          <w:rFonts w:ascii="Times New Roman" w:hAnsi="Times New Roman" w:cs="Times New Roman"/>
          <w:bCs/>
          <w:iCs/>
          <w:sz w:val="24"/>
          <w:szCs w:val="24"/>
          <w:lang w:bidi="sk-SK"/>
        </w:rPr>
        <w:t xml:space="preserve">do vyhlásenia školy o vykonávaní slovenských sprievodných opatrení sa dopĺňa aj informácia o tom, či </w:t>
      </w:r>
      <w:r w:rsidR="00E51AD7" w:rsidRPr="00E51AD7">
        <w:rPr>
          <w:rFonts w:ascii="Times New Roman" w:hAnsi="Times New Roman" w:cs="Times New Roman"/>
          <w:bCs/>
          <w:iCs/>
          <w:sz w:val="24"/>
          <w:szCs w:val="24"/>
          <w:lang w:bidi="sk-SK"/>
        </w:rPr>
        <w:t>slovenské sprievodné opatrenia prepojené s cieľom školského programu zvyšovať konzumáciu včelárskych výrobkov</w:t>
      </w:r>
      <w:r w:rsidR="00E51AD7">
        <w:rPr>
          <w:rFonts w:ascii="Times New Roman" w:hAnsi="Times New Roman" w:cs="Times New Roman"/>
          <w:bCs/>
          <w:iCs/>
          <w:sz w:val="24"/>
          <w:szCs w:val="24"/>
          <w:lang w:bidi="sk-SK"/>
        </w:rPr>
        <w:t xml:space="preserve"> zahŕňali aj takúto ich ochutnávku.</w:t>
      </w:r>
    </w:p>
    <w:p w:rsidR="0072114B" w:rsidRDefault="0072114B" w:rsidP="0061388E">
      <w:pPr>
        <w:widowControl w:val="0"/>
        <w:spacing w:after="0" w:line="240" w:lineRule="auto"/>
        <w:jc w:val="both"/>
        <w:rPr>
          <w:rFonts w:ascii="Times New Roman" w:hAnsi="Times New Roman" w:cs="Times New Roman"/>
          <w:bCs/>
          <w:iCs/>
          <w:sz w:val="24"/>
          <w:szCs w:val="24"/>
          <w:lang w:bidi="sk-SK"/>
        </w:rPr>
      </w:pPr>
    </w:p>
    <w:p w:rsidR="0072114B" w:rsidRPr="007E6C4E" w:rsidRDefault="00301DA8" w:rsidP="0061388E">
      <w:pPr>
        <w:widowControl w:val="0"/>
        <w:spacing w:after="0" w:line="240" w:lineRule="auto"/>
        <w:jc w:val="both"/>
        <w:rPr>
          <w:rFonts w:ascii="Times New Roman" w:hAnsi="Times New Roman" w:cs="Times New Roman"/>
          <w:b/>
          <w:bCs/>
          <w:iCs/>
          <w:sz w:val="24"/>
          <w:szCs w:val="24"/>
          <w:lang w:bidi="sk-SK"/>
        </w:rPr>
      </w:pPr>
      <w:r>
        <w:rPr>
          <w:rFonts w:ascii="Times New Roman" w:hAnsi="Times New Roman" w:cs="Times New Roman"/>
          <w:b/>
          <w:bCs/>
          <w:iCs/>
          <w:sz w:val="24"/>
          <w:szCs w:val="24"/>
          <w:lang w:bidi="sk-SK"/>
        </w:rPr>
        <w:t>K bodu 5</w:t>
      </w:r>
      <w:r w:rsidR="003059C8">
        <w:rPr>
          <w:rFonts w:ascii="Times New Roman" w:hAnsi="Times New Roman" w:cs="Times New Roman"/>
          <w:b/>
          <w:bCs/>
          <w:iCs/>
          <w:sz w:val="24"/>
          <w:szCs w:val="24"/>
          <w:lang w:bidi="sk-SK"/>
        </w:rPr>
        <w:t>6</w:t>
      </w:r>
    </w:p>
    <w:p w:rsidR="0072114B" w:rsidRDefault="0072114B" w:rsidP="0061388E">
      <w:pPr>
        <w:widowControl w:val="0"/>
        <w:spacing w:after="0" w:line="240" w:lineRule="auto"/>
        <w:jc w:val="both"/>
        <w:rPr>
          <w:rFonts w:ascii="Times New Roman" w:hAnsi="Times New Roman" w:cs="Times New Roman"/>
          <w:bCs/>
          <w:iCs/>
          <w:sz w:val="24"/>
          <w:szCs w:val="24"/>
          <w:lang w:bidi="sk-SK"/>
        </w:rPr>
      </w:pPr>
      <w:r>
        <w:rPr>
          <w:rFonts w:ascii="Times New Roman" w:hAnsi="Times New Roman" w:cs="Times New Roman"/>
          <w:bCs/>
          <w:iCs/>
          <w:sz w:val="24"/>
          <w:szCs w:val="24"/>
          <w:lang w:bidi="sk-SK"/>
        </w:rPr>
        <w:tab/>
        <w:t>Legislatívno-technické úpravy</w:t>
      </w:r>
      <w:r w:rsidR="003059C8">
        <w:rPr>
          <w:rFonts w:ascii="Times New Roman" w:hAnsi="Times New Roman" w:cs="Times New Roman"/>
          <w:bCs/>
          <w:iCs/>
          <w:sz w:val="24"/>
          <w:szCs w:val="24"/>
          <w:lang w:bidi="sk-SK"/>
        </w:rPr>
        <w:t xml:space="preserve"> v súvislosti s </w:t>
      </w:r>
      <w:r w:rsidR="005227B6">
        <w:rPr>
          <w:rFonts w:ascii="Times New Roman" w:hAnsi="Times New Roman" w:cs="Times New Roman"/>
          <w:bCs/>
          <w:iCs/>
          <w:sz w:val="24"/>
          <w:szCs w:val="24"/>
          <w:lang w:bidi="sk-SK"/>
        </w:rPr>
        <w:t>nesprávne</w:t>
      </w:r>
      <w:r w:rsidR="003059C8">
        <w:rPr>
          <w:rFonts w:ascii="Times New Roman" w:hAnsi="Times New Roman" w:cs="Times New Roman"/>
          <w:bCs/>
          <w:iCs/>
          <w:sz w:val="24"/>
          <w:szCs w:val="24"/>
          <w:lang w:bidi="sk-SK"/>
        </w:rPr>
        <w:t xml:space="preserve"> uvedeným odkazom v platnom znení predmetného nariadenia vlády</w:t>
      </w:r>
      <w:r w:rsidR="005227B6">
        <w:rPr>
          <w:rFonts w:ascii="Times New Roman" w:hAnsi="Times New Roman" w:cs="Times New Roman"/>
          <w:bCs/>
          <w:iCs/>
          <w:sz w:val="24"/>
          <w:szCs w:val="24"/>
          <w:lang w:bidi="sk-SK"/>
        </w:rPr>
        <w:t>, ako aj s prečíslovaním bodov v § 7 ods. 15 písm. c)</w:t>
      </w:r>
      <w:r w:rsidR="007E6C4E">
        <w:rPr>
          <w:rFonts w:ascii="Times New Roman" w:hAnsi="Times New Roman" w:cs="Times New Roman"/>
          <w:bCs/>
          <w:iCs/>
          <w:sz w:val="24"/>
          <w:szCs w:val="24"/>
          <w:lang w:bidi="sk-SK"/>
        </w:rPr>
        <w:t>.</w:t>
      </w:r>
    </w:p>
    <w:p w:rsidR="00B12E37" w:rsidRDefault="00B12E37" w:rsidP="0061388E">
      <w:pPr>
        <w:widowControl w:val="0"/>
        <w:spacing w:after="0" w:line="240" w:lineRule="auto"/>
        <w:jc w:val="both"/>
        <w:rPr>
          <w:rFonts w:ascii="Times New Roman" w:hAnsi="Times New Roman" w:cs="Times New Roman"/>
          <w:bCs/>
          <w:iCs/>
          <w:sz w:val="24"/>
          <w:szCs w:val="24"/>
          <w:lang w:bidi="sk-SK"/>
        </w:rPr>
      </w:pPr>
    </w:p>
    <w:p w:rsidR="00B12E37" w:rsidRPr="00B12E37" w:rsidRDefault="00B12E37" w:rsidP="0061388E">
      <w:pPr>
        <w:widowControl w:val="0"/>
        <w:spacing w:after="0" w:line="240" w:lineRule="auto"/>
        <w:jc w:val="both"/>
        <w:rPr>
          <w:rFonts w:ascii="Times New Roman" w:hAnsi="Times New Roman" w:cs="Times New Roman"/>
          <w:b/>
          <w:bCs/>
          <w:iCs/>
          <w:sz w:val="24"/>
          <w:szCs w:val="24"/>
          <w:lang w:bidi="sk-SK"/>
        </w:rPr>
      </w:pPr>
      <w:r w:rsidRPr="00B12E37">
        <w:rPr>
          <w:rFonts w:ascii="Times New Roman" w:hAnsi="Times New Roman" w:cs="Times New Roman"/>
          <w:b/>
          <w:bCs/>
          <w:iCs/>
          <w:sz w:val="24"/>
          <w:szCs w:val="24"/>
          <w:lang w:bidi="sk-SK"/>
        </w:rPr>
        <w:t>K bodu 58</w:t>
      </w:r>
    </w:p>
    <w:p w:rsidR="00B12E37" w:rsidRDefault="00B12E37" w:rsidP="00B12E37">
      <w:pPr>
        <w:widowControl w:val="0"/>
        <w:spacing w:after="0" w:line="240" w:lineRule="auto"/>
        <w:ind w:firstLine="708"/>
        <w:jc w:val="both"/>
        <w:rPr>
          <w:rFonts w:ascii="Times New Roman" w:hAnsi="Times New Roman" w:cs="Times New Roman"/>
          <w:bCs/>
          <w:iCs/>
          <w:sz w:val="24"/>
          <w:szCs w:val="24"/>
          <w:lang w:bidi="sk-SK"/>
        </w:rPr>
      </w:pPr>
      <w:r>
        <w:rPr>
          <w:rFonts w:ascii="Times New Roman" w:hAnsi="Times New Roman" w:cs="Times New Roman"/>
          <w:bCs/>
          <w:iCs/>
          <w:sz w:val="24"/>
          <w:szCs w:val="24"/>
          <w:lang w:bidi="sk-SK"/>
        </w:rPr>
        <w:t>L</w:t>
      </w:r>
      <w:r w:rsidRPr="00B12E37">
        <w:rPr>
          <w:rFonts w:ascii="Times New Roman" w:hAnsi="Times New Roman" w:cs="Times New Roman"/>
          <w:bCs/>
          <w:iCs/>
          <w:sz w:val="24"/>
          <w:szCs w:val="24"/>
          <w:lang w:bidi="sk-SK"/>
        </w:rPr>
        <w:t xml:space="preserve">egislatívno-technická úprava </w:t>
      </w:r>
      <w:r>
        <w:rPr>
          <w:rFonts w:ascii="Times New Roman" w:hAnsi="Times New Roman" w:cs="Times New Roman"/>
          <w:bCs/>
          <w:iCs/>
          <w:sz w:val="24"/>
          <w:szCs w:val="24"/>
          <w:lang w:bidi="sk-SK"/>
        </w:rPr>
        <w:t xml:space="preserve">spočívajúca v úprave vnútorných odkazov </w:t>
      </w:r>
      <w:r w:rsidRPr="00B12E37">
        <w:rPr>
          <w:rFonts w:ascii="Times New Roman" w:hAnsi="Times New Roman" w:cs="Times New Roman"/>
          <w:bCs/>
          <w:iCs/>
          <w:sz w:val="24"/>
          <w:szCs w:val="24"/>
          <w:lang w:bidi="sk-SK"/>
        </w:rPr>
        <w:t>v súvislosti so zmenami navrhovanými v § 7 ods. 2.</w:t>
      </w:r>
    </w:p>
    <w:p w:rsidR="007E6C4E" w:rsidRDefault="007E6C4E" w:rsidP="0061388E">
      <w:pPr>
        <w:widowControl w:val="0"/>
        <w:spacing w:after="0" w:line="240" w:lineRule="auto"/>
        <w:jc w:val="both"/>
        <w:rPr>
          <w:rFonts w:ascii="Times New Roman" w:hAnsi="Times New Roman" w:cs="Times New Roman"/>
          <w:bCs/>
          <w:iCs/>
          <w:sz w:val="24"/>
          <w:szCs w:val="24"/>
          <w:lang w:bidi="sk-SK"/>
        </w:rPr>
      </w:pPr>
    </w:p>
    <w:p w:rsidR="007E6C4E" w:rsidRPr="007E6C4E" w:rsidRDefault="007E6C4E" w:rsidP="0061388E">
      <w:pPr>
        <w:widowControl w:val="0"/>
        <w:spacing w:after="0" w:line="240" w:lineRule="auto"/>
        <w:jc w:val="both"/>
        <w:rPr>
          <w:rFonts w:ascii="Times New Roman" w:hAnsi="Times New Roman" w:cs="Times New Roman"/>
          <w:b/>
          <w:bCs/>
          <w:iCs/>
          <w:sz w:val="24"/>
          <w:szCs w:val="24"/>
          <w:lang w:bidi="sk-SK"/>
        </w:rPr>
      </w:pPr>
      <w:r w:rsidRPr="007E6C4E">
        <w:rPr>
          <w:rFonts w:ascii="Times New Roman" w:hAnsi="Times New Roman" w:cs="Times New Roman"/>
          <w:b/>
          <w:bCs/>
          <w:iCs/>
          <w:sz w:val="24"/>
          <w:szCs w:val="24"/>
          <w:lang w:bidi="sk-SK"/>
        </w:rPr>
        <w:t>K bodu </w:t>
      </w:r>
      <w:r w:rsidR="00F50910">
        <w:rPr>
          <w:rFonts w:ascii="Times New Roman" w:hAnsi="Times New Roman" w:cs="Times New Roman"/>
          <w:b/>
          <w:bCs/>
          <w:iCs/>
          <w:sz w:val="24"/>
          <w:szCs w:val="24"/>
          <w:lang w:bidi="sk-SK"/>
        </w:rPr>
        <w:t>6</w:t>
      </w:r>
      <w:r w:rsidR="006032A3">
        <w:rPr>
          <w:rFonts w:ascii="Times New Roman" w:hAnsi="Times New Roman" w:cs="Times New Roman"/>
          <w:b/>
          <w:bCs/>
          <w:iCs/>
          <w:sz w:val="24"/>
          <w:szCs w:val="24"/>
          <w:lang w:bidi="sk-SK"/>
        </w:rPr>
        <w:t>1</w:t>
      </w:r>
    </w:p>
    <w:p w:rsidR="007E6C4E" w:rsidRDefault="007E6C4E" w:rsidP="0061388E">
      <w:pPr>
        <w:widowControl w:val="0"/>
        <w:spacing w:after="0" w:line="240" w:lineRule="auto"/>
        <w:jc w:val="both"/>
        <w:rPr>
          <w:rFonts w:ascii="Times New Roman" w:hAnsi="Times New Roman" w:cs="Times New Roman"/>
          <w:bCs/>
          <w:iCs/>
          <w:sz w:val="24"/>
          <w:szCs w:val="24"/>
          <w:lang w:bidi="sk-SK"/>
        </w:rPr>
      </w:pPr>
      <w:r>
        <w:rPr>
          <w:rFonts w:ascii="Times New Roman" w:hAnsi="Times New Roman" w:cs="Times New Roman"/>
          <w:bCs/>
          <w:iCs/>
          <w:sz w:val="24"/>
          <w:szCs w:val="24"/>
          <w:lang w:bidi="sk-SK"/>
        </w:rPr>
        <w:tab/>
      </w:r>
      <w:r w:rsidR="00FB5C03">
        <w:rPr>
          <w:rFonts w:ascii="Times New Roman" w:hAnsi="Times New Roman" w:cs="Times New Roman"/>
          <w:bCs/>
          <w:iCs/>
          <w:sz w:val="24"/>
          <w:szCs w:val="24"/>
          <w:lang w:bidi="sk-SK"/>
        </w:rPr>
        <w:t xml:space="preserve">Doterajšie ustanovenie, podľa ktorého možno </w:t>
      </w:r>
      <w:r w:rsidR="001A7BAA">
        <w:rPr>
          <w:rFonts w:ascii="Times New Roman" w:hAnsi="Times New Roman" w:cs="Times New Roman"/>
          <w:bCs/>
          <w:iCs/>
          <w:sz w:val="24"/>
          <w:szCs w:val="24"/>
          <w:lang w:bidi="sk-SK"/>
        </w:rPr>
        <w:t>na dodávanie alebo distribúciu školského ovocia a zeleniny alebo školského mlieka a mliečneho výrobku pre deti alebo žiakov</w:t>
      </w:r>
      <w:r w:rsidR="00D7483B" w:rsidRPr="00D7483B">
        <w:rPr>
          <w:rFonts w:ascii="Times New Roman" w:hAnsi="Times New Roman" w:cs="Times New Roman"/>
          <w:bCs/>
          <w:iCs/>
          <w:sz w:val="24"/>
          <w:szCs w:val="24"/>
          <w:lang w:bidi="sk-SK"/>
        </w:rPr>
        <w:t xml:space="preserve"> </w:t>
      </w:r>
      <w:r w:rsidR="00D7483B">
        <w:rPr>
          <w:rFonts w:ascii="Times New Roman" w:hAnsi="Times New Roman" w:cs="Times New Roman"/>
          <w:bCs/>
          <w:iCs/>
          <w:sz w:val="24"/>
          <w:szCs w:val="24"/>
          <w:lang w:bidi="sk-SK"/>
        </w:rPr>
        <w:t>pomoc poskytnúť len na dodávanie takého poľnohospodárskeho výrobku</w:t>
      </w:r>
      <w:r w:rsidR="001A7BAA">
        <w:rPr>
          <w:rFonts w:ascii="Times New Roman" w:hAnsi="Times New Roman" w:cs="Times New Roman"/>
          <w:bCs/>
          <w:iCs/>
          <w:sz w:val="24"/>
          <w:szCs w:val="24"/>
          <w:lang w:bidi="sk-SK"/>
        </w:rPr>
        <w:t>, ktorý bol týmto deťom alebo žiakom distribuovaný v tom istom realizačnom období</w:t>
      </w:r>
      <w:r w:rsidR="00F05275">
        <w:rPr>
          <w:rFonts w:ascii="Times New Roman" w:hAnsi="Times New Roman" w:cs="Times New Roman"/>
          <w:bCs/>
          <w:iCs/>
          <w:sz w:val="24"/>
          <w:szCs w:val="24"/>
          <w:lang w:bidi="sk-SK"/>
        </w:rPr>
        <w:t>,</w:t>
      </w:r>
      <w:r w:rsidR="001A7BAA">
        <w:rPr>
          <w:rFonts w:ascii="Times New Roman" w:hAnsi="Times New Roman" w:cs="Times New Roman"/>
          <w:bCs/>
          <w:iCs/>
          <w:sz w:val="24"/>
          <w:szCs w:val="24"/>
          <w:lang w:bidi="sk-SK"/>
        </w:rPr>
        <w:t xml:space="preserve"> </w:t>
      </w:r>
      <w:r w:rsidR="00F05275">
        <w:rPr>
          <w:rFonts w:ascii="Times New Roman" w:hAnsi="Times New Roman" w:cs="Times New Roman"/>
          <w:bCs/>
          <w:iCs/>
          <w:sz w:val="24"/>
          <w:szCs w:val="24"/>
          <w:lang w:bidi="sk-SK"/>
        </w:rPr>
        <w:t>alebo ktorý im bol distribuovaný v ktoromkoľvek inom realizačnom období toho istého školského roka z dôvodov h</w:t>
      </w:r>
      <w:r w:rsidR="00D7483B">
        <w:rPr>
          <w:rFonts w:ascii="Times New Roman" w:hAnsi="Times New Roman" w:cs="Times New Roman"/>
          <w:bCs/>
          <w:iCs/>
          <w:sz w:val="24"/>
          <w:szCs w:val="24"/>
          <w:lang w:bidi="sk-SK"/>
        </w:rPr>
        <w:t xml:space="preserve">odných osobitného zreteľa, sa v súvislosti s ustanovením dodávania alebo distribuovania školského ovocia a zeleniny, školského mlieka a mliečnych výrobkov alebo školských včelárskych výrobkov ako činnosti slovenských sprievodných opatrení, dopĺňa o ustanovenie, že </w:t>
      </w:r>
      <w:r w:rsidR="0086442F">
        <w:rPr>
          <w:rFonts w:ascii="Times New Roman" w:hAnsi="Times New Roman" w:cs="Times New Roman"/>
          <w:bCs/>
          <w:iCs/>
          <w:sz w:val="24"/>
          <w:szCs w:val="24"/>
          <w:lang w:bidi="sk-SK"/>
        </w:rPr>
        <w:t>na zabezpečovanie týchto činností slovenských sprievodných opatrení možno pomoc poskytnúť len vtedy, ak boli tieto v rámci nich dodávané alebo distribuované poľnohospodárske výrobky distribuované príslušným deťom alebo žiakom v tom istom školskom roku, v ktorom boli dodané ich škole.</w:t>
      </w:r>
    </w:p>
    <w:p w:rsidR="0086049B" w:rsidRDefault="0086049B" w:rsidP="0061388E">
      <w:pPr>
        <w:widowControl w:val="0"/>
        <w:spacing w:after="0" w:line="240" w:lineRule="auto"/>
        <w:jc w:val="both"/>
        <w:rPr>
          <w:rFonts w:ascii="Times New Roman" w:hAnsi="Times New Roman" w:cs="Times New Roman"/>
          <w:bCs/>
          <w:iCs/>
          <w:sz w:val="24"/>
          <w:szCs w:val="24"/>
          <w:lang w:bidi="sk-SK"/>
        </w:rPr>
      </w:pPr>
    </w:p>
    <w:p w:rsidR="00960013" w:rsidRPr="00960013" w:rsidRDefault="00960013" w:rsidP="0061388E">
      <w:pPr>
        <w:widowControl w:val="0"/>
        <w:spacing w:after="0" w:line="240" w:lineRule="auto"/>
        <w:jc w:val="both"/>
        <w:rPr>
          <w:rFonts w:ascii="Times New Roman" w:hAnsi="Times New Roman" w:cs="Times New Roman"/>
          <w:b/>
          <w:bCs/>
          <w:iCs/>
          <w:sz w:val="24"/>
          <w:szCs w:val="24"/>
          <w:lang w:bidi="sk-SK"/>
        </w:rPr>
      </w:pPr>
      <w:r w:rsidRPr="00960013">
        <w:rPr>
          <w:rFonts w:ascii="Times New Roman" w:hAnsi="Times New Roman" w:cs="Times New Roman"/>
          <w:b/>
          <w:bCs/>
          <w:iCs/>
          <w:sz w:val="24"/>
          <w:szCs w:val="24"/>
          <w:lang w:bidi="sk-SK"/>
        </w:rPr>
        <w:t>K bodu 6</w:t>
      </w:r>
      <w:r w:rsidR="006032A3">
        <w:rPr>
          <w:rFonts w:ascii="Times New Roman" w:hAnsi="Times New Roman" w:cs="Times New Roman"/>
          <w:b/>
          <w:bCs/>
          <w:iCs/>
          <w:sz w:val="24"/>
          <w:szCs w:val="24"/>
          <w:lang w:bidi="sk-SK"/>
        </w:rPr>
        <w:t>2</w:t>
      </w:r>
    </w:p>
    <w:p w:rsidR="00960013" w:rsidRDefault="00960013" w:rsidP="0061388E">
      <w:pPr>
        <w:widowControl w:val="0"/>
        <w:spacing w:after="0" w:line="240" w:lineRule="auto"/>
        <w:jc w:val="both"/>
        <w:rPr>
          <w:rFonts w:ascii="Times New Roman" w:hAnsi="Times New Roman" w:cs="Times New Roman"/>
          <w:bCs/>
          <w:iCs/>
          <w:sz w:val="24"/>
          <w:szCs w:val="24"/>
          <w:lang w:bidi="sk-SK"/>
        </w:rPr>
      </w:pPr>
      <w:r>
        <w:rPr>
          <w:rFonts w:ascii="Times New Roman" w:hAnsi="Times New Roman" w:cs="Times New Roman"/>
          <w:bCs/>
          <w:iCs/>
          <w:sz w:val="24"/>
          <w:szCs w:val="24"/>
          <w:lang w:bidi="sk-SK"/>
        </w:rPr>
        <w:tab/>
        <w:t>V</w:t>
      </w:r>
      <w:r w:rsidRPr="00960013">
        <w:rPr>
          <w:rFonts w:ascii="Times New Roman" w:hAnsi="Times New Roman" w:cs="Times New Roman"/>
          <w:bCs/>
          <w:iCs/>
          <w:sz w:val="24"/>
          <w:szCs w:val="24"/>
          <w:lang w:bidi="sk-SK"/>
        </w:rPr>
        <w:t> súvislosti s ustanovením dodávania alebo distribuovania školského ovocia a zeleniny, školského mlieka a mliečnych výrobkov alebo školských včelárskych výrobkov ako činnosti slovenských sprievodných opatrení</w:t>
      </w:r>
      <w:r>
        <w:rPr>
          <w:rFonts w:ascii="Times New Roman" w:hAnsi="Times New Roman" w:cs="Times New Roman"/>
          <w:bCs/>
          <w:iCs/>
          <w:sz w:val="24"/>
          <w:szCs w:val="24"/>
          <w:lang w:bidi="sk-SK"/>
        </w:rPr>
        <w:t xml:space="preserve">, povinne vykonávanej s akoukoľvek inou činnosťou slovenských sprievodných opatrení, sa dopĺňa ustanovenie, že pomoc na vykonávanie činností školského programu Slovenskej republiky zahŕňajúcich dodávanie alebo distribúciu vybraných poľnohospodárskych výrobkov možno poskytnúť len na dodávanie alebo distribúciu takých poľnohospodárskych výrobkov, </w:t>
      </w:r>
      <w:r w:rsidR="00EE1FA9">
        <w:rPr>
          <w:rFonts w:ascii="Times New Roman" w:hAnsi="Times New Roman" w:cs="Times New Roman"/>
          <w:bCs/>
          <w:iCs/>
          <w:sz w:val="24"/>
          <w:szCs w:val="24"/>
          <w:lang w:bidi="sk-SK"/>
        </w:rPr>
        <w:t>ktoré</w:t>
      </w:r>
      <w:r w:rsidR="00B6482B">
        <w:rPr>
          <w:rFonts w:ascii="Times New Roman" w:hAnsi="Times New Roman" w:cs="Times New Roman"/>
          <w:bCs/>
          <w:iCs/>
          <w:sz w:val="24"/>
          <w:szCs w:val="24"/>
          <w:lang w:bidi="sk-SK"/>
        </w:rPr>
        <w:t xml:space="preserve"> spĺňajú kritériá, za akých na toto ich dodávani</w:t>
      </w:r>
      <w:r w:rsidR="006032A3">
        <w:rPr>
          <w:rFonts w:ascii="Times New Roman" w:hAnsi="Times New Roman" w:cs="Times New Roman"/>
          <w:bCs/>
          <w:iCs/>
          <w:sz w:val="24"/>
          <w:szCs w:val="24"/>
          <w:lang w:bidi="sk-SK"/>
        </w:rPr>
        <w:t>e</w:t>
      </w:r>
      <w:r w:rsidR="00B6482B">
        <w:rPr>
          <w:rFonts w:ascii="Times New Roman" w:hAnsi="Times New Roman" w:cs="Times New Roman"/>
          <w:bCs/>
          <w:iCs/>
          <w:sz w:val="24"/>
          <w:szCs w:val="24"/>
          <w:lang w:bidi="sk-SK"/>
        </w:rPr>
        <w:t xml:space="preserve"> </w:t>
      </w:r>
      <w:r w:rsidR="006032A3">
        <w:rPr>
          <w:rFonts w:ascii="Times New Roman" w:hAnsi="Times New Roman" w:cs="Times New Roman"/>
          <w:bCs/>
          <w:iCs/>
          <w:sz w:val="24"/>
          <w:szCs w:val="24"/>
          <w:lang w:bidi="sk-SK"/>
        </w:rPr>
        <w:t>a</w:t>
      </w:r>
      <w:r w:rsidR="00B6482B">
        <w:rPr>
          <w:rFonts w:ascii="Times New Roman" w:hAnsi="Times New Roman" w:cs="Times New Roman"/>
          <w:bCs/>
          <w:iCs/>
          <w:sz w:val="24"/>
          <w:szCs w:val="24"/>
          <w:lang w:bidi="sk-SK"/>
        </w:rPr>
        <w:t>lebo distribúciu možno pomoc poskytnúť, či už vnútroštátn</w:t>
      </w:r>
      <w:r w:rsidR="000B6E9D">
        <w:rPr>
          <w:rFonts w:ascii="Times New Roman" w:hAnsi="Times New Roman" w:cs="Times New Roman"/>
          <w:bCs/>
          <w:iCs/>
          <w:sz w:val="24"/>
          <w:szCs w:val="24"/>
          <w:lang w:bidi="sk-SK"/>
        </w:rPr>
        <w:t>ych, alebo ustanoven</w:t>
      </w:r>
      <w:r w:rsidR="00434092">
        <w:rPr>
          <w:rFonts w:ascii="Times New Roman" w:hAnsi="Times New Roman" w:cs="Times New Roman"/>
          <w:bCs/>
          <w:iCs/>
          <w:sz w:val="24"/>
          <w:szCs w:val="24"/>
          <w:lang w:bidi="sk-SK"/>
        </w:rPr>
        <w:t>ých právom Európskej únie.</w:t>
      </w:r>
    </w:p>
    <w:p w:rsidR="003961ED" w:rsidRDefault="003961ED" w:rsidP="0061388E">
      <w:pPr>
        <w:widowControl w:val="0"/>
        <w:spacing w:after="0" w:line="240" w:lineRule="auto"/>
        <w:jc w:val="both"/>
        <w:rPr>
          <w:rFonts w:ascii="Times New Roman" w:hAnsi="Times New Roman" w:cs="Times New Roman"/>
          <w:bCs/>
          <w:iCs/>
          <w:sz w:val="24"/>
          <w:szCs w:val="24"/>
          <w:lang w:bidi="sk-SK"/>
        </w:rPr>
      </w:pPr>
    </w:p>
    <w:p w:rsidR="003961ED" w:rsidRPr="00A301F0" w:rsidRDefault="003961ED" w:rsidP="0061388E">
      <w:pPr>
        <w:widowControl w:val="0"/>
        <w:spacing w:after="0" w:line="240" w:lineRule="auto"/>
        <w:jc w:val="both"/>
        <w:rPr>
          <w:rFonts w:ascii="Times New Roman" w:hAnsi="Times New Roman" w:cs="Times New Roman"/>
          <w:b/>
          <w:bCs/>
          <w:iCs/>
          <w:sz w:val="24"/>
          <w:szCs w:val="24"/>
          <w:lang w:bidi="sk-SK"/>
        </w:rPr>
      </w:pPr>
      <w:r w:rsidRPr="003961ED">
        <w:rPr>
          <w:rFonts w:ascii="Times New Roman" w:hAnsi="Times New Roman" w:cs="Times New Roman"/>
          <w:b/>
          <w:bCs/>
          <w:iCs/>
          <w:sz w:val="24"/>
          <w:szCs w:val="24"/>
          <w:lang w:bidi="sk-SK"/>
        </w:rPr>
        <w:t>K </w:t>
      </w:r>
      <w:r w:rsidRPr="00A301F0">
        <w:rPr>
          <w:rFonts w:ascii="Times New Roman" w:hAnsi="Times New Roman" w:cs="Times New Roman"/>
          <w:b/>
          <w:bCs/>
          <w:iCs/>
          <w:sz w:val="24"/>
          <w:szCs w:val="24"/>
          <w:lang w:bidi="sk-SK"/>
        </w:rPr>
        <w:t>bodom 6</w:t>
      </w:r>
      <w:r w:rsidR="0049769E">
        <w:rPr>
          <w:rFonts w:ascii="Times New Roman" w:hAnsi="Times New Roman" w:cs="Times New Roman"/>
          <w:b/>
          <w:bCs/>
          <w:iCs/>
          <w:sz w:val="24"/>
          <w:szCs w:val="24"/>
          <w:lang w:bidi="sk-SK"/>
        </w:rPr>
        <w:t>3</w:t>
      </w:r>
      <w:r w:rsidRPr="00A301F0">
        <w:rPr>
          <w:rFonts w:ascii="Times New Roman" w:hAnsi="Times New Roman" w:cs="Times New Roman"/>
          <w:b/>
          <w:bCs/>
          <w:iCs/>
          <w:sz w:val="24"/>
          <w:szCs w:val="24"/>
          <w:lang w:bidi="sk-SK"/>
        </w:rPr>
        <w:t xml:space="preserve"> a 6</w:t>
      </w:r>
      <w:r w:rsidR="0049769E">
        <w:rPr>
          <w:rFonts w:ascii="Times New Roman" w:hAnsi="Times New Roman" w:cs="Times New Roman"/>
          <w:b/>
          <w:bCs/>
          <w:iCs/>
          <w:sz w:val="24"/>
          <w:szCs w:val="24"/>
          <w:lang w:bidi="sk-SK"/>
        </w:rPr>
        <w:t>4</w:t>
      </w:r>
    </w:p>
    <w:p w:rsidR="003961ED" w:rsidRDefault="00301DA8" w:rsidP="003961ED">
      <w:pPr>
        <w:widowControl w:val="0"/>
        <w:spacing w:after="0" w:line="240" w:lineRule="auto"/>
        <w:ind w:firstLine="708"/>
        <w:jc w:val="both"/>
        <w:rPr>
          <w:rFonts w:ascii="Times New Roman" w:hAnsi="Times New Roman" w:cs="Times New Roman"/>
          <w:bCs/>
          <w:iCs/>
          <w:sz w:val="24"/>
          <w:szCs w:val="24"/>
          <w:lang w:bidi="sk-SK"/>
        </w:rPr>
      </w:pPr>
      <w:r w:rsidRPr="00A301F0">
        <w:rPr>
          <w:rFonts w:ascii="Times New Roman" w:hAnsi="Times New Roman" w:cs="Times New Roman"/>
          <w:bCs/>
          <w:iCs/>
          <w:sz w:val="24"/>
          <w:szCs w:val="24"/>
          <w:lang w:bidi="sk-SK"/>
        </w:rPr>
        <w:t>Návrhom sa upravuje znenie písmen b) s cieľom ich spresnenia. Zároveň sa v</w:t>
      </w:r>
      <w:r w:rsidR="003961ED" w:rsidRPr="00A301F0">
        <w:rPr>
          <w:rFonts w:ascii="Times New Roman" w:hAnsi="Times New Roman" w:cs="Times New Roman"/>
          <w:bCs/>
          <w:iCs/>
          <w:sz w:val="24"/>
          <w:szCs w:val="24"/>
          <w:lang w:bidi="sk-SK"/>
        </w:rPr>
        <w:t xml:space="preserve"> súvislosti s informačnými povinnosťami dodávateľa alebo distribútora školského ovocia a zeleniny alebo školského mlieka a mliečnych výrobkov pre deti alebo žiakov v rámci školského programu na začiatku príslušného školského roka sa ustanovuje, že na toto dodávanie alebo distribúciu tých množstiev </w:t>
      </w:r>
      <w:r w:rsidRPr="00A301F0">
        <w:rPr>
          <w:rFonts w:ascii="Times New Roman" w:hAnsi="Times New Roman" w:cs="Times New Roman"/>
          <w:bCs/>
          <w:iCs/>
          <w:sz w:val="24"/>
          <w:szCs w:val="24"/>
          <w:lang w:bidi="sk-SK"/>
        </w:rPr>
        <w:t>uvedených</w:t>
      </w:r>
      <w:r w:rsidR="003961ED" w:rsidRPr="00A301F0">
        <w:rPr>
          <w:rFonts w:ascii="Times New Roman" w:hAnsi="Times New Roman" w:cs="Times New Roman"/>
          <w:bCs/>
          <w:iCs/>
          <w:sz w:val="24"/>
          <w:szCs w:val="24"/>
          <w:lang w:bidi="sk-SK"/>
        </w:rPr>
        <w:t xml:space="preserve"> poľnohospodárskych výrobkov, vo vzťahu ku ktorým si túto svoju informačnú povinnosť nesplnil, pomoc poskytnúť nemožno.</w:t>
      </w:r>
    </w:p>
    <w:p w:rsidR="003961ED" w:rsidRDefault="003961ED" w:rsidP="003961ED">
      <w:pPr>
        <w:widowControl w:val="0"/>
        <w:spacing w:after="0" w:line="240" w:lineRule="auto"/>
        <w:jc w:val="both"/>
        <w:rPr>
          <w:rFonts w:ascii="Times New Roman" w:hAnsi="Times New Roman" w:cs="Times New Roman"/>
          <w:b/>
          <w:bCs/>
          <w:iCs/>
          <w:sz w:val="24"/>
          <w:szCs w:val="24"/>
          <w:highlight w:val="yellow"/>
          <w:lang w:bidi="sk-SK"/>
        </w:rPr>
      </w:pPr>
    </w:p>
    <w:p w:rsidR="003961ED" w:rsidRPr="00A301F0" w:rsidRDefault="003961ED" w:rsidP="003961ED">
      <w:pPr>
        <w:widowControl w:val="0"/>
        <w:spacing w:after="0" w:line="240" w:lineRule="auto"/>
        <w:jc w:val="both"/>
        <w:rPr>
          <w:rFonts w:ascii="Times New Roman" w:hAnsi="Times New Roman" w:cs="Times New Roman"/>
          <w:b/>
          <w:bCs/>
          <w:iCs/>
          <w:sz w:val="24"/>
          <w:szCs w:val="24"/>
          <w:lang w:bidi="sk-SK"/>
        </w:rPr>
      </w:pPr>
      <w:r w:rsidRPr="00A301F0">
        <w:rPr>
          <w:rFonts w:ascii="Times New Roman" w:hAnsi="Times New Roman" w:cs="Times New Roman"/>
          <w:b/>
          <w:bCs/>
          <w:iCs/>
          <w:sz w:val="24"/>
          <w:szCs w:val="24"/>
          <w:lang w:bidi="sk-SK"/>
        </w:rPr>
        <w:t>K bodu 6</w:t>
      </w:r>
      <w:r w:rsidR="0049769E">
        <w:rPr>
          <w:rFonts w:ascii="Times New Roman" w:hAnsi="Times New Roman" w:cs="Times New Roman"/>
          <w:b/>
          <w:bCs/>
          <w:iCs/>
          <w:sz w:val="24"/>
          <w:szCs w:val="24"/>
          <w:lang w:bidi="sk-SK"/>
        </w:rPr>
        <w:t>5 (§ 7 ods. 31)</w:t>
      </w:r>
    </w:p>
    <w:p w:rsidR="003961ED" w:rsidRDefault="003961ED" w:rsidP="003961ED">
      <w:pPr>
        <w:widowControl w:val="0"/>
        <w:spacing w:after="0" w:line="240" w:lineRule="auto"/>
        <w:jc w:val="both"/>
        <w:rPr>
          <w:rFonts w:ascii="Times New Roman" w:hAnsi="Times New Roman" w:cs="Times New Roman"/>
          <w:bCs/>
          <w:iCs/>
          <w:sz w:val="24"/>
          <w:szCs w:val="24"/>
          <w:lang w:bidi="sk-SK"/>
        </w:rPr>
      </w:pPr>
      <w:r w:rsidRPr="00A301F0">
        <w:rPr>
          <w:rFonts w:ascii="Times New Roman" w:hAnsi="Times New Roman" w:cs="Times New Roman"/>
          <w:bCs/>
          <w:iCs/>
          <w:sz w:val="24"/>
          <w:szCs w:val="24"/>
          <w:lang w:bidi="sk-SK"/>
        </w:rPr>
        <w:tab/>
        <w:t>Ustanovuje sa</w:t>
      </w:r>
      <w:r w:rsidR="00A301F0">
        <w:rPr>
          <w:rFonts w:ascii="Times New Roman" w:hAnsi="Times New Roman" w:cs="Times New Roman"/>
          <w:bCs/>
          <w:iCs/>
          <w:sz w:val="24"/>
          <w:szCs w:val="24"/>
          <w:lang w:bidi="sk-SK"/>
        </w:rPr>
        <w:t xml:space="preserve"> podmienka oprávnenosti včelárskych výrobkov</w:t>
      </w:r>
      <w:r w:rsidRPr="00A301F0">
        <w:rPr>
          <w:rFonts w:ascii="Times New Roman" w:hAnsi="Times New Roman" w:cs="Times New Roman"/>
          <w:bCs/>
          <w:iCs/>
          <w:sz w:val="24"/>
          <w:szCs w:val="24"/>
          <w:lang w:bidi="sk-SK"/>
        </w:rPr>
        <w:t>,</w:t>
      </w:r>
      <w:r w:rsidR="00A301F0">
        <w:rPr>
          <w:rFonts w:ascii="Times New Roman" w:hAnsi="Times New Roman" w:cs="Times New Roman"/>
          <w:bCs/>
          <w:iCs/>
          <w:sz w:val="24"/>
          <w:szCs w:val="24"/>
          <w:lang w:bidi="sk-SK"/>
        </w:rPr>
        <w:t xml:space="preserve"> podľa ktorej</w:t>
      </w:r>
      <w:r w:rsidRPr="00A301F0">
        <w:rPr>
          <w:rFonts w:ascii="Times New Roman" w:hAnsi="Times New Roman" w:cs="Times New Roman"/>
          <w:bCs/>
          <w:iCs/>
          <w:sz w:val="24"/>
          <w:szCs w:val="24"/>
          <w:lang w:bidi="sk-SK"/>
        </w:rPr>
        <w:t xml:space="preserve"> pomoc nemožno </w:t>
      </w:r>
      <w:r w:rsidR="00A301F0" w:rsidRPr="00A301F0">
        <w:rPr>
          <w:rFonts w:ascii="Times New Roman" w:hAnsi="Times New Roman" w:cs="Times New Roman"/>
          <w:bCs/>
          <w:iCs/>
          <w:sz w:val="24"/>
          <w:szCs w:val="24"/>
          <w:lang w:bidi="sk-SK"/>
        </w:rPr>
        <w:t xml:space="preserve">poskytnúť </w:t>
      </w:r>
      <w:r w:rsidR="00A301F0">
        <w:rPr>
          <w:rFonts w:ascii="Times New Roman" w:hAnsi="Times New Roman" w:cs="Times New Roman"/>
          <w:bCs/>
          <w:iCs/>
          <w:sz w:val="24"/>
          <w:szCs w:val="24"/>
          <w:lang w:bidi="sk-SK"/>
        </w:rPr>
        <w:t xml:space="preserve">ani </w:t>
      </w:r>
      <w:r w:rsidRPr="00A301F0">
        <w:rPr>
          <w:rFonts w:ascii="Times New Roman" w:hAnsi="Times New Roman" w:cs="Times New Roman"/>
          <w:bCs/>
          <w:iCs/>
          <w:sz w:val="24"/>
          <w:szCs w:val="24"/>
          <w:lang w:bidi="sk-SK"/>
        </w:rPr>
        <w:t>na dodávanie alebo distribúciu školského včelárskeho výrobku, ktorý nebol deťom alebo žiakom distribuovaný v rámci slovenských sprievodných opatrení zahŕňajúcich ich ochutnávku tak, ako túto povinnosť ustanovuje článok 3 ods. 1 delegovaného nariadenia (EÚ) 2017/40 v platnom znení.</w:t>
      </w:r>
    </w:p>
    <w:p w:rsidR="008A4BA5" w:rsidRDefault="008A4BA5" w:rsidP="0061388E">
      <w:pPr>
        <w:widowControl w:val="0"/>
        <w:spacing w:after="0" w:line="240" w:lineRule="auto"/>
        <w:jc w:val="both"/>
        <w:rPr>
          <w:rFonts w:ascii="Times New Roman" w:hAnsi="Times New Roman" w:cs="Times New Roman"/>
          <w:bCs/>
          <w:iCs/>
          <w:sz w:val="24"/>
          <w:szCs w:val="24"/>
          <w:lang w:bidi="sk-SK"/>
        </w:rPr>
      </w:pPr>
    </w:p>
    <w:p w:rsidR="008A4BA5" w:rsidRPr="008A4BA5" w:rsidRDefault="00DC28D3" w:rsidP="0061388E">
      <w:pPr>
        <w:widowControl w:val="0"/>
        <w:spacing w:after="0" w:line="240" w:lineRule="auto"/>
        <w:jc w:val="both"/>
        <w:rPr>
          <w:rFonts w:ascii="Times New Roman" w:hAnsi="Times New Roman" w:cs="Times New Roman"/>
          <w:b/>
          <w:bCs/>
          <w:iCs/>
          <w:sz w:val="24"/>
          <w:szCs w:val="24"/>
          <w:lang w:bidi="sk-SK"/>
        </w:rPr>
      </w:pPr>
      <w:r>
        <w:rPr>
          <w:rFonts w:ascii="Times New Roman" w:hAnsi="Times New Roman" w:cs="Times New Roman"/>
          <w:b/>
          <w:bCs/>
          <w:iCs/>
          <w:sz w:val="24"/>
          <w:szCs w:val="24"/>
          <w:lang w:bidi="sk-SK"/>
        </w:rPr>
        <w:t>K bodu 66</w:t>
      </w:r>
    </w:p>
    <w:p w:rsidR="008A4BA5" w:rsidRPr="00C61D18" w:rsidRDefault="008A4BA5" w:rsidP="0061388E">
      <w:pPr>
        <w:widowControl w:val="0"/>
        <w:spacing w:after="0" w:line="240" w:lineRule="auto"/>
        <w:jc w:val="both"/>
        <w:rPr>
          <w:rFonts w:ascii="Times New Roman" w:hAnsi="Times New Roman" w:cs="Times New Roman"/>
          <w:bCs/>
          <w:iCs/>
          <w:sz w:val="24"/>
          <w:szCs w:val="24"/>
          <w:lang w:bidi="sk-SK"/>
        </w:rPr>
      </w:pPr>
      <w:r>
        <w:rPr>
          <w:rFonts w:ascii="Times New Roman" w:hAnsi="Times New Roman" w:cs="Times New Roman"/>
          <w:bCs/>
          <w:iCs/>
          <w:sz w:val="24"/>
          <w:szCs w:val="24"/>
          <w:lang w:bidi="sk-SK"/>
        </w:rPr>
        <w:tab/>
      </w:r>
      <w:r w:rsidR="00E42177">
        <w:rPr>
          <w:rFonts w:ascii="Times New Roman" w:hAnsi="Times New Roman" w:cs="Times New Roman"/>
          <w:bCs/>
          <w:iCs/>
          <w:sz w:val="24"/>
          <w:szCs w:val="24"/>
          <w:lang w:bidi="sk-SK"/>
        </w:rPr>
        <w:t>Ustanovuje sa prechodné ustanovenie, podľa ktorého všetky konania vo veciach pomoci na vykonávanie činností školského programu Slovenskej republiky, vykonávaných najneskôr počas školského roka 2023/2024, pokračujú podľa príslušnej právnej úpravy účinnej pred nadobudnutím účinnosti navrhovaného nariadenia vlády.</w:t>
      </w:r>
    </w:p>
    <w:p w:rsidR="001D4D42" w:rsidRDefault="001D4D42" w:rsidP="00805904">
      <w:pPr>
        <w:widowControl w:val="0"/>
        <w:spacing w:after="0" w:line="240" w:lineRule="auto"/>
        <w:jc w:val="both"/>
        <w:rPr>
          <w:rFonts w:ascii="Times New Roman" w:hAnsi="Times New Roman" w:cs="Times New Roman"/>
          <w:sz w:val="24"/>
          <w:szCs w:val="24"/>
        </w:rPr>
      </w:pPr>
    </w:p>
    <w:p w:rsidR="000759CE" w:rsidRPr="00423602" w:rsidRDefault="000759CE" w:rsidP="00805904">
      <w:pPr>
        <w:widowControl w:val="0"/>
        <w:spacing w:after="0" w:line="240" w:lineRule="auto"/>
        <w:jc w:val="both"/>
        <w:rPr>
          <w:rFonts w:ascii="Times New Roman" w:hAnsi="Times New Roman" w:cs="Times New Roman"/>
          <w:b/>
          <w:bCs/>
          <w:iCs/>
          <w:sz w:val="24"/>
          <w:szCs w:val="24"/>
          <w:lang w:bidi="sk-SK"/>
        </w:rPr>
      </w:pPr>
      <w:r w:rsidRPr="00423602">
        <w:rPr>
          <w:rFonts w:ascii="Times New Roman" w:hAnsi="Times New Roman" w:cs="Times New Roman"/>
          <w:b/>
          <w:bCs/>
          <w:iCs/>
          <w:sz w:val="24"/>
          <w:szCs w:val="24"/>
          <w:lang w:bidi="sk-SK"/>
        </w:rPr>
        <w:lastRenderedPageBreak/>
        <w:t>K bodom 6</w:t>
      </w:r>
      <w:r w:rsidR="00DC28D3">
        <w:rPr>
          <w:rFonts w:ascii="Times New Roman" w:hAnsi="Times New Roman" w:cs="Times New Roman"/>
          <w:b/>
          <w:bCs/>
          <w:iCs/>
          <w:sz w:val="24"/>
          <w:szCs w:val="24"/>
          <w:lang w:bidi="sk-SK"/>
        </w:rPr>
        <w:t>7</w:t>
      </w:r>
      <w:r w:rsidRPr="00423602">
        <w:rPr>
          <w:rFonts w:ascii="Times New Roman" w:hAnsi="Times New Roman" w:cs="Times New Roman"/>
          <w:b/>
          <w:bCs/>
          <w:iCs/>
          <w:sz w:val="24"/>
          <w:szCs w:val="24"/>
          <w:lang w:bidi="sk-SK"/>
        </w:rPr>
        <w:t xml:space="preserve"> a</w:t>
      </w:r>
      <w:r w:rsidR="00423602" w:rsidRPr="00423602">
        <w:rPr>
          <w:rFonts w:ascii="Times New Roman" w:hAnsi="Times New Roman" w:cs="Times New Roman"/>
          <w:b/>
          <w:bCs/>
          <w:iCs/>
          <w:sz w:val="24"/>
          <w:szCs w:val="24"/>
          <w:lang w:bidi="sk-SK"/>
        </w:rPr>
        <w:t xml:space="preserve"> </w:t>
      </w:r>
      <w:r w:rsidR="00E42177">
        <w:rPr>
          <w:rFonts w:ascii="Times New Roman" w:hAnsi="Times New Roman" w:cs="Times New Roman"/>
          <w:b/>
          <w:bCs/>
          <w:iCs/>
          <w:sz w:val="24"/>
          <w:szCs w:val="24"/>
          <w:lang w:bidi="sk-SK"/>
        </w:rPr>
        <w:t>6</w:t>
      </w:r>
      <w:r w:rsidR="00DC28D3">
        <w:rPr>
          <w:rFonts w:ascii="Times New Roman" w:hAnsi="Times New Roman" w:cs="Times New Roman"/>
          <w:b/>
          <w:bCs/>
          <w:iCs/>
          <w:sz w:val="24"/>
          <w:szCs w:val="24"/>
          <w:lang w:bidi="sk-SK"/>
        </w:rPr>
        <w:t>8</w:t>
      </w:r>
    </w:p>
    <w:p w:rsidR="000759CE" w:rsidRDefault="000759CE" w:rsidP="00805904">
      <w:pPr>
        <w:widowControl w:val="0"/>
        <w:spacing w:after="0" w:line="240" w:lineRule="auto"/>
        <w:jc w:val="both"/>
        <w:rPr>
          <w:rFonts w:ascii="Times New Roman" w:hAnsi="Times New Roman" w:cs="Times New Roman"/>
          <w:bCs/>
          <w:iCs/>
          <w:sz w:val="24"/>
          <w:szCs w:val="24"/>
          <w:lang w:bidi="sk-SK"/>
        </w:rPr>
      </w:pPr>
      <w:r>
        <w:rPr>
          <w:rFonts w:ascii="Times New Roman" w:hAnsi="Times New Roman" w:cs="Times New Roman"/>
          <w:bCs/>
          <w:iCs/>
          <w:sz w:val="24"/>
          <w:szCs w:val="24"/>
          <w:lang w:bidi="sk-SK"/>
        </w:rPr>
        <w:tab/>
      </w:r>
      <w:r w:rsidR="00300931">
        <w:rPr>
          <w:rFonts w:ascii="Times New Roman" w:hAnsi="Times New Roman" w:cs="Times New Roman"/>
          <w:bCs/>
          <w:iCs/>
          <w:sz w:val="24"/>
          <w:szCs w:val="24"/>
          <w:lang w:bidi="sk-SK"/>
        </w:rPr>
        <w:t>Nanovo sa ustanovuje zoznam ovocia a</w:t>
      </w:r>
      <w:r w:rsidR="00E42177">
        <w:rPr>
          <w:rFonts w:ascii="Times New Roman" w:hAnsi="Times New Roman" w:cs="Times New Roman"/>
          <w:bCs/>
          <w:iCs/>
          <w:sz w:val="24"/>
          <w:szCs w:val="24"/>
          <w:lang w:bidi="sk-SK"/>
        </w:rPr>
        <w:t xml:space="preserve"> </w:t>
      </w:r>
      <w:r w:rsidR="00300931">
        <w:rPr>
          <w:rFonts w:ascii="Times New Roman" w:hAnsi="Times New Roman" w:cs="Times New Roman"/>
          <w:bCs/>
          <w:iCs/>
          <w:sz w:val="24"/>
          <w:szCs w:val="24"/>
          <w:lang w:bidi="sk-SK"/>
        </w:rPr>
        <w:t>zeleniny a mlieka a mliečnych výrobkov, na oddávanie alebo distribúciu pre deti alebo žiakov výlučne ktorých možno poskytovať pomoc, a pridáva sa takýto zoznam aj pre dodávanie alebo distribúciu včelárskych výrobkov v rámci slovenských sprievodných opatrení. V oboch prípadoch sa znaleckou činnosťou určili paušálne výšky pomoc na dodávanie alebo distribúciu týchto poľnohospodárskych výrobkov v rámci školského programu Slovenskej republiky.</w:t>
      </w:r>
      <w:r w:rsidR="00A46D39">
        <w:rPr>
          <w:rFonts w:ascii="Times New Roman" w:hAnsi="Times New Roman" w:cs="Times New Roman"/>
          <w:bCs/>
          <w:iCs/>
          <w:sz w:val="24"/>
          <w:szCs w:val="24"/>
          <w:lang w:bidi="sk-SK"/>
        </w:rPr>
        <w:t xml:space="preserve"> Tieto zoznamy obsahujú aj najvyššie úhrady, ktoré možno za jednotlivé tieto poľnohospodárske výrobky žiadať okrem základnej pomoci, ktoré sú pri dostatku prostriedkov štátneho rozpočtu pridelených na tento účel plne pokrývať dodatočnou pomocou.</w:t>
      </w:r>
    </w:p>
    <w:p w:rsidR="00300931" w:rsidRDefault="00300931" w:rsidP="00805904">
      <w:pPr>
        <w:widowControl w:val="0"/>
        <w:spacing w:after="0" w:line="240" w:lineRule="auto"/>
        <w:jc w:val="both"/>
        <w:rPr>
          <w:rFonts w:ascii="Times New Roman" w:hAnsi="Times New Roman" w:cs="Times New Roman"/>
          <w:bCs/>
          <w:iCs/>
          <w:sz w:val="24"/>
          <w:szCs w:val="24"/>
          <w:lang w:bidi="sk-SK"/>
        </w:rPr>
      </w:pPr>
    </w:p>
    <w:p w:rsidR="00300931" w:rsidRPr="00300931" w:rsidRDefault="00E24F51" w:rsidP="00805904">
      <w:pPr>
        <w:widowControl w:val="0"/>
        <w:spacing w:after="0" w:line="240" w:lineRule="auto"/>
        <w:jc w:val="both"/>
        <w:rPr>
          <w:rFonts w:ascii="Times New Roman" w:hAnsi="Times New Roman" w:cs="Times New Roman"/>
          <w:b/>
          <w:bCs/>
          <w:iCs/>
          <w:sz w:val="24"/>
          <w:szCs w:val="24"/>
          <w:lang w:bidi="sk-SK"/>
        </w:rPr>
      </w:pPr>
      <w:r>
        <w:rPr>
          <w:rFonts w:ascii="Times New Roman" w:hAnsi="Times New Roman" w:cs="Times New Roman"/>
          <w:b/>
          <w:bCs/>
          <w:iCs/>
          <w:sz w:val="24"/>
          <w:szCs w:val="24"/>
          <w:lang w:bidi="sk-SK"/>
        </w:rPr>
        <w:t>K bod</w:t>
      </w:r>
      <w:r w:rsidR="00B144EC">
        <w:rPr>
          <w:rFonts w:ascii="Times New Roman" w:hAnsi="Times New Roman" w:cs="Times New Roman"/>
          <w:b/>
          <w:bCs/>
          <w:iCs/>
          <w:sz w:val="24"/>
          <w:szCs w:val="24"/>
          <w:lang w:bidi="sk-SK"/>
        </w:rPr>
        <w:t>u</w:t>
      </w:r>
      <w:r>
        <w:rPr>
          <w:rFonts w:ascii="Times New Roman" w:hAnsi="Times New Roman" w:cs="Times New Roman"/>
          <w:b/>
          <w:bCs/>
          <w:iCs/>
          <w:sz w:val="24"/>
          <w:szCs w:val="24"/>
          <w:lang w:bidi="sk-SK"/>
        </w:rPr>
        <w:t> 6</w:t>
      </w:r>
      <w:r w:rsidR="00DC28D3">
        <w:rPr>
          <w:rFonts w:ascii="Times New Roman" w:hAnsi="Times New Roman" w:cs="Times New Roman"/>
          <w:b/>
          <w:bCs/>
          <w:iCs/>
          <w:sz w:val="24"/>
          <w:szCs w:val="24"/>
          <w:lang w:bidi="sk-SK"/>
        </w:rPr>
        <w:t>9</w:t>
      </w:r>
    </w:p>
    <w:p w:rsidR="00300931" w:rsidRDefault="00300931" w:rsidP="00805904">
      <w:pPr>
        <w:widowControl w:val="0"/>
        <w:spacing w:after="0" w:line="240" w:lineRule="auto"/>
        <w:jc w:val="both"/>
        <w:rPr>
          <w:rFonts w:ascii="Times New Roman" w:hAnsi="Times New Roman" w:cs="Times New Roman"/>
          <w:bCs/>
          <w:sz w:val="24"/>
          <w:szCs w:val="24"/>
          <w:lang w:bidi="sk-SK"/>
        </w:rPr>
      </w:pPr>
      <w:r>
        <w:rPr>
          <w:rFonts w:ascii="Times New Roman" w:hAnsi="Times New Roman" w:cs="Times New Roman"/>
          <w:bCs/>
          <w:iCs/>
          <w:sz w:val="24"/>
          <w:szCs w:val="24"/>
          <w:lang w:bidi="sk-SK"/>
        </w:rPr>
        <w:tab/>
        <w:t xml:space="preserve">Dopĺňa sa </w:t>
      </w:r>
      <w:r w:rsidR="00E24F51">
        <w:rPr>
          <w:rFonts w:ascii="Times New Roman" w:hAnsi="Times New Roman" w:cs="Times New Roman"/>
          <w:bCs/>
          <w:iCs/>
          <w:sz w:val="24"/>
          <w:szCs w:val="24"/>
          <w:lang w:bidi="sk-SK"/>
        </w:rPr>
        <w:t xml:space="preserve">zoznam </w:t>
      </w:r>
      <w:r w:rsidR="00E24F51" w:rsidRPr="00E24F51">
        <w:rPr>
          <w:rFonts w:ascii="Times New Roman" w:hAnsi="Times New Roman" w:cs="Times New Roman"/>
          <w:bCs/>
          <w:iCs/>
          <w:sz w:val="24"/>
          <w:szCs w:val="24"/>
          <w:lang w:bidi="sk-SK"/>
        </w:rPr>
        <w:t>vykonávaných právne záväzných aktov Európskej únie</w:t>
      </w:r>
      <w:r>
        <w:rPr>
          <w:rFonts w:ascii="Times New Roman" w:hAnsi="Times New Roman" w:cs="Times New Roman"/>
          <w:bCs/>
          <w:iCs/>
          <w:sz w:val="24"/>
          <w:szCs w:val="24"/>
          <w:lang w:bidi="sk-SK"/>
        </w:rPr>
        <w:t>.</w:t>
      </w:r>
    </w:p>
    <w:p w:rsidR="0022554A" w:rsidRDefault="0022554A" w:rsidP="00805904">
      <w:pPr>
        <w:widowControl w:val="0"/>
        <w:spacing w:after="0" w:line="240" w:lineRule="auto"/>
        <w:jc w:val="both"/>
        <w:rPr>
          <w:rFonts w:ascii="Times New Roman" w:hAnsi="Times New Roman" w:cs="Times New Roman"/>
          <w:bCs/>
          <w:iCs/>
          <w:sz w:val="24"/>
          <w:szCs w:val="24"/>
          <w:lang w:bidi="sk-SK"/>
        </w:rPr>
      </w:pPr>
    </w:p>
    <w:p w:rsidR="0044792E" w:rsidRPr="0044792E" w:rsidRDefault="0044792E" w:rsidP="00805904">
      <w:pPr>
        <w:widowControl w:val="0"/>
        <w:spacing w:after="0" w:line="240" w:lineRule="auto"/>
        <w:jc w:val="both"/>
        <w:rPr>
          <w:rFonts w:ascii="Times New Roman" w:hAnsi="Times New Roman" w:cs="Times New Roman"/>
          <w:b/>
          <w:bCs/>
          <w:iCs/>
          <w:sz w:val="24"/>
          <w:szCs w:val="24"/>
          <w:lang w:bidi="sk-SK"/>
        </w:rPr>
      </w:pPr>
      <w:r w:rsidRPr="0044792E">
        <w:rPr>
          <w:rFonts w:ascii="Times New Roman" w:hAnsi="Times New Roman" w:cs="Times New Roman"/>
          <w:b/>
          <w:bCs/>
          <w:iCs/>
          <w:sz w:val="24"/>
          <w:szCs w:val="24"/>
          <w:lang w:bidi="sk-SK"/>
        </w:rPr>
        <w:t>K čl. II</w:t>
      </w:r>
    </w:p>
    <w:p w:rsidR="0044792E" w:rsidRDefault="0044792E" w:rsidP="00805904">
      <w:pPr>
        <w:widowControl w:val="0"/>
        <w:spacing w:after="0" w:line="240" w:lineRule="auto"/>
        <w:jc w:val="both"/>
        <w:rPr>
          <w:rFonts w:ascii="Times New Roman" w:hAnsi="Times New Roman" w:cs="Times New Roman"/>
          <w:bCs/>
          <w:iCs/>
          <w:sz w:val="24"/>
          <w:szCs w:val="24"/>
          <w:lang w:bidi="sk-SK"/>
        </w:rPr>
      </w:pPr>
      <w:r>
        <w:rPr>
          <w:rFonts w:ascii="Times New Roman" w:hAnsi="Times New Roman" w:cs="Times New Roman"/>
          <w:bCs/>
          <w:iCs/>
          <w:sz w:val="24"/>
          <w:szCs w:val="24"/>
          <w:lang w:bidi="sk-SK"/>
        </w:rPr>
        <w:tab/>
        <w:t xml:space="preserve">Účinnosť navrhovaného nariadenia </w:t>
      </w:r>
      <w:r w:rsidR="00AB7513">
        <w:rPr>
          <w:rFonts w:ascii="Times New Roman" w:hAnsi="Times New Roman" w:cs="Times New Roman"/>
          <w:bCs/>
          <w:iCs/>
          <w:sz w:val="24"/>
          <w:szCs w:val="24"/>
          <w:lang w:bidi="sk-SK"/>
        </w:rPr>
        <w:t xml:space="preserve">vlády </w:t>
      </w:r>
      <w:r>
        <w:rPr>
          <w:rFonts w:ascii="Times New Roman" w:hAnsi="Times New Roman" w:cs="Times New Roman"/>
          <w:bCs/>
          <w:iCs/>
          <w:sz w:val="24"/>
          <w:szCs w:val="24"/>
          <w:lang w:bidi="sk-SK"/>
        </w:rPr>
        <w:t>sa navrhuje na 1. </w:t>
      </w:r>
      <w:r w:rsidR="00005001">
        <w:rPr>
          <w:rFonts w:ascii="Times New Roman" w:hAnsi="Times New Roman" w:cs="Times New Roman"/>
          <w:bCs/>
          <w:iCs/>
          <w:sz w:val="24"/>
          <w:szCs w:val="24"/>
          <w:lang w:bidi="sk-SK"/>
        </w:rPr>
        <w:t>septembra</w:t>
      </w:r>
      <w:r>
        <w:rPr>
          <w:rFonts w:ascii="Times New Roman" w:hAnsi="Times New Roman" w:cs="Times New Roman"/>
          <w:bCs/>
          <w:iCs/>
          <w:sz w:val="24"/>
          <w:szCs w:val="24"/>
          <w:lang w:bidi="sk-SK"/>
        </w:rPr>
        <w:t> 202</w:t>
      </w:r>
      <w:r w:rsidR="00005001">
        <w:rPr>
          <w:rFonts w:ascii="Times New Roman" w:hAnsi="Times New Roman" w:cs="Times New Roman"/>
          <w:bCs/>
          <w:iCs/>
          <w:sz w:val="24"/>
          <w:szCs w:val="24"/>
          <w:lang w:bidi="sk-SK"/>
        </w:rPr>
        <w:t>4</w:t>
      </w:r>
      <w:r>
        <w:rPr>
          <w:rFonts w:ascii="Times New Roman" w:hAnsi="Times New Roman" w:cs="Times New Roman"/>
          <w:bCs/>
          <w:iCs/>
          <w:sz w:val="24"/>
          <w:szCs w:val="24"/>
          <w:lang w:bidi="sk-SK"/>
        </w:rPr>
        <w:t xml:space="preserve">, teda na začiatok </w:t>
      </w:r>
      <w:r w:rsidR="00005001" w:rsidRPr="00005001">
        <w:rPr>
          <w:rFonts w:ascii="Times New Roman" w:hAnsi="Times New Roman" w:cs="Times New Roman"/>
          <w:bCs/>
          <w:iCs/>
          <w:sz w:val="24"/>
          <w:szCs w:val="24"/>
          <w:lang w:bidi="sk-SK"/>
        </w:rPr>
        <w:t>obdobia školského vyučovania počas školského roka 2024/2025</w:t>
      </w:r>
      <w:r>
        <w:rPr>
          <w:rFonts w:ascii="Times New Roman" w:hAnsi="Times New Roman" w:cs="Times New Roman"/>
          <w:bCs/>
          <w:iCs/>
          <w:sz w:val="24"/>
          <w:szCs w:val="24"/>
          <w:lang w:bidi="sk-SK"/>
        </w:rPr>
        <w:t>, od ktorého sa majú navrhovaným nariadením vlády zavádzané zmeny alebo doplnenia začať uplatňovať.</w:t>
      </w:r>
    </w:p>
    <w:p w:rsidR="00BF2CAD" w:rsidRDefault="00BF2CAD" w:rsidP="00805904">
      <w:pPr>
        <w:widowControl w:val="0"/>
        <w:spacing w:after="0" w:line="240" w:lineRule="auto"/>
        <w:jc w:val="both"/>
        <w:rPr>
          <w:rFonts w:ascii="Times New Roman" w:hAnsi="Times New Roman" w:cs="Times New Roman"/>
          <w:bCs/>
          <w:iCs/>
          <w:sz w:val="24"/>
          <w:szCs w:val="24"/>
          <w:lang w:bidi="sk-SK"/>
        </w:rPr>
      </w:pPr>
    </w:p>
    <w:p w:rsidR="00BF2CAD" w:rsidRDefault="00BF2CAD" w:rsidP="00BF2CAD">
      <w:pPr>
        <w:spacing w:after="0"/>
        <w:ind w:firstLine="708"/>
        <w:jc w:val="both"/>
        <w:rPr>
          <w:rFonts w:ascii="Times New Roman" w:hAnsi="Times New Roman" w:cs="Times New Roman"/>
          <w:bCs/>
          <w:sz w:val="24"/>
          <w:szCs w:val="24"/>
        </w:rPr>
      </w:pPr>
      <w:r>
        <w:rPr>
          <w:rFonts w:ascii="Times New Roman" w:hAnsi="Times New Roman" w:cs="Times New Roman"/>
          <w:sz w:val="24"/>
          <w:szCs w:val="24"/>
        </w:rPr>
        <w:t>Podľa § 19 ods. 6 písm. b) zákona č. 400/2015 Z. z</w:t>
      </w:r>
      <w:r w:rsidRPr="004F4E20">
        <w:rPr>
          <w:rFonts w:ascii="Times New Roman" w:hAnsi="Times New Roman" w:cs="Times New Roman"/>
          <w:sz w:val="24"/>
          <w:szCs w:val="24"/>
        </w:rPr>
        <w:t xml:space="preserve">. </w:t>
      </w:r>
      <w:r w:rsidRPr="004F4E20">
        <w:rPr>
          <w:rFonts w:ascii="Times New Roman" w:hAnsi="Times New Roman" w:cs="Times New Roman"/>
          <w:bCs/>
          <w:sz w:val="24"/>
          <w:szCs w:val="24"/>
        </w:rPr>
        <w:t>o tvorbe právnych predpisov a</w:t>
      </w:r>
      <w:r>
        <w:rPr>
          <w:rFonts w:ascii="Times New Roman" w:hAnsi="Times New Roman" w:cs="Times New Roman"/>
          <w:bCs/>
          <w:sz w:val="24"/>
          <w:szCs w:val="24"/>
        </w:rPr>
        <w:t xml:space="preserve"> </w:t>
      </w:r>
      <w:r w:rsidRPr="004F4E20">
        <w:rPr>
          <w:rFonts w:ascii="Times New Roman" w:hAnsi="Times New Roman" w:cs="Times New Roman"/>
          <w:bCs/>
          <w:sz w:val="24"/>
          <w:szCs w:val="24"/>
        </w:rPr>
        <w:t>o</w:t>
      </w:r>
      <w:r>
        <w:rPr>
          <w:rFonts w:ascii="Times New Roman" w:hAnsi="Times New Roman" w:cs="Times New Roman"/>
          <w:bCs/>
          <w:sz w:val="24"/>
          <w:szCs w:val="24"/>
        </w:rPr>
        <w:t> </w:t>
      </w:r>
      <w:r w:rsidRPr="004F4E20">
        <w:rPr>
          <w:rFonts w:ascii="Times New Roman" w:hAnsi="Times New Roman" w:cs="Times New Roman"/>
          <w:bCs/>
          <w:sz w:val="24"/>
          <w:szCs w:val="24"/>
        </w:rPr>
        <w:t>Zbierke zákonov Slovenskej republiky a</w:t>
      </w:r>
      <w:r>
        <w:rPr>
          <w:rFonts w:ascii="Times New Roman" w:hAnsi="Times New Roman" w:cs="Times New Roman"/>
          <w:bCs/>
          <w:sz w:val="24"/>
          <w:szCs w:val="24"/>
        </w:rPr>
        <w:t xml:space="preserve"> </w:t>
      </w:r>
      <w:r w:rsidRPr="004F4E20">
        <w:rPr>
          <w:rFonts w:ascii="Times New Roman" w:hAnsi="Times New Roman" w:cs="Times New Roman"/>
          <w:bCs/>
          <w:sz w:val="24"/>
          <w:szCs w:val="24"/>
        </w:rPr>
        <w:t>o</w:t>
      </w:r>
      <w:r>
        <w:rPr>
          <w:rFonts w:ascii="Times New Roman" w:hAnsi="Times New Roman" w:cs="Times New Roman"/>
          <w:bCs/>
          <w:sz w:val="24"/>
          <w:szCs w:val="24"/>
        </w:rPr>
        <w:t> </w:t>
      </w:r>
      <w:r w:rsidRPr="004F4E20">
        <w:rPr>
          <w:rFonts w:ascii="Times New Roman" w:hAnsi="Times New Roman" w:cs="Times New Roman"/>
          <w:bCs/>
          <w:sz w:val="24"/>
          <w:szCs w:val="24"/>
        </w:rPr>
        <w:t>zmene a doplnení niektorých zákonov</w:t>
      </w:r>
      <w:r>
        <w:rPr>
          <w:rFonts w:ascii="Times New Roman" w:hAnsi="Times New Roman" w:cs="Times New Roman"/>
          <w:bCs/>
          <w:sz w:val="24"/>
          <w:szCs w:val="24"/>
        </w:rPr>
        <w:t xml:space="preserve"> v znení zákona č. 133/2023 Z. z. môže všeobecne záväzný právny predpis Slovenskej republiky, ktorý má </w:t>
      </w:r>
      <w:r w:rsidRPr="00EC093E">
        <w:rPr>
          <w:rFonts w:ascii="Times New Roman" w:hAnsi="Times New Roman" w:cs="Times New Roman"/>
          <w:bCs/>
          <w:sz w:val="24"/>
          <w:szCs w:val="24"/>
        </w:rPr>
        <w:t>podľa</w:t>
      </w:r>
      <w:r>
        <w:rPr>
          <w:rFonts w:ascii="Times New Roman" w:hAnsi="Times New Roman" w:cs="Times New Roman"/>
          <w:bCs/>
          <w:sz w:val="24"/>
          <w:szCs w:val="24"/>
        </w:rPr>
        <w:t> </w:t>
      </w:r>
      <w:r w:rsidRPr="00EC093E">
        <w:rPr>
          <w:rFonts w:ascii="Times New Roman" w:hAnsi="Times New Roman" w:cs="Times New Roman"/>
          <w:bCs/>
          <w:sz w:val="24"/>
          <w:szCs w:val="24"/>
        </w:rPr>
        <w:t xml:space="preserve">doložky vplyvov alebo analýzy vplyvov </w:t>
      </w:r>
      <w:r>
        <w:rPr>
          <w:rFonts w:ascii="Times New Roman" w:hAnsi="Times New Roman" w:cs="Times New Roman"/>
          <w:bCs/>
          <w:sz w:val="24"/>
          <w:szCs w:val="24"/>
        </w:rPr>
        <w:t xml:space="preserve">k návrhu tohto právneho predpisu predkladaného do pripomienkového konania </w:t>
      </w:r>
      <w:r w:rsidRPr="00EC093E">
        <w:rPr>
          <w:rFonts w:ascii="Times New Roman" w:hAnsi="Times New Roman" w:cs="Times New Roman"/>
          <w:bCs/>
          <w:sz w:val="24"/>
          <w:szCs w:val="24"/>
        </w:rPr>
        <w:t>vplyv na</w:t>
      </w:r>
      <w:r>
        <w:rPr>
          <w:rFonts w:ascii="Times New Roman" w:hAnsi="Times New Roman" w:cs="Times New Roman"/>
          <w:bCs/>
          <w:sz w:val="24"/>
          <w:szCs w:val="24"/>
        </w:rPr>
        <w:t> </w:t>
      </w:r>
      <w:r w:rsidRPr="00EC093E">
        <w:rPr>
          <w:rFonts w:ascii="Times New Roman" w:hAnsi="Times New Roman" w:cs="Times New Roman"/>
          <w:bCs/>
          <w:sz w:val="24"/>
          <w:szCs w:val="24"/>
        </w:rPr>
        <w:t>podnikateľské prostredie,</w:t>
      </w:r>
      <w:r>
        <w:rPr>
          <w:rFonts w:ascii="Times New Roman" w:hAnsi="Times New Roman" w:cs="Times New Roman"/>
          <w:bCs/>
          <w:sz w:val="24"/>
          <w:szCs w:val="24"/>
        </w:rPr>
        <w:t xml:space="preserve"> nadobudnúť účinnosť </w:t>
      </w:r>
      <w:r w:rsidRPr="00CD7879">
        <w:rPr>
          <w:rFonts w:ascii="Times New Roman" w:hAnsi="Times New Roman" w:cs="Times New Roman"/>
          <w:bCs/>
          <w:sz w:val="24"/>
          <w:szCs w:val="24"/>
        </w:rPr>
        <w:t>len 1.</w:t>
      </w:r>
      <w:r>
        <w:rPr>
          <w:rFonts w:ascii="Times New Roman" w:hAnsi="Times New Roman" w:cs="Times New Roman"/>
          <w:bCs/>
          <w:sz w:val="24"/>
          <w:szCs w:val="24"/>
        </w:rPr>
        <w:t> </w:t>
      </w:r>
      <w:r w:rsidRPr="00CD7879">
        <w:rPr>
          <w:rFonts w:ascii="Times New Roman" w:hAnsi="Times New Roman" w:cs="Times New Roman"/>
          <w:bCs/>
          <w:sz w:val="24"/>
          <w:szCs w:val="24"/>
        </w:rPr>
        <w:t>januára alebo 1.</w:t>
      </w:r>
      <w:r>
        <w:rPr>
          <w:rFonts w:ascii="Times New Roman" w:hAnsi="Times New Roman" w:cs="Times New Roman"/>
          <w:bCs/>
          <w:sz w:val="24"/>
          <w:szCs w:val="24"/>
        </w:rPr>
        <w:t> </w:t>
      </w:r>
      <w:r w:rsidRPr="00CD7879">
        <w:rPr>
          <w:rFonts w:ascii="Times New Roman" w:hAnsi="Times New Roman" w:cs="Times New Roman"/>
          <w:bCs/>
          <w:sz w:val="24"/>
          <w:szCs w:val="24"/>
        </w:rPr>
        <w:t>júla príslušného kalendárneho roka</w:t>
      </w:r>
      <w:r>
        <w:rPr>
          <w:rFonts w:ascii="Times New Roman" w:hAnsi="Times New Roman" w:cs="Times New Roman"/>
          <w:bCs/>
          <w:sz w:val="24"/>
          <w:szCs w:val="24"/>
        </w:rPr>
        <w:t xml:space="preserve"> s tým, že toto obmedzenie dátumu nadobudnutia účinnosti </w:t>
      </w:r>
      <w:r w:rsidRPr="00CD7879">
        <w:rPr>
          <w:rFonts w:ascii="Times New Roman" w:hAnsi="Times New Roman" w:cs="Times New Roman"/>
          <w:bCs/>
          <w:sz w:val="24"/>
          <w:szCs w:val="24"/>
        </w:rPr>
        <w:t>všeobecne záväzn</w:t>
      </w:r>
      <w:r>
        <w:rPr>
          <w:rFonts w:ascii="Times New Roman" w:hAnsi="Times New Roman" w:cs="Times New Roman"/>
          <w:bCs/>
          <w:sz w:val="24"/>
          <w:szCs w:val="24"/>
        </w:rPr>
        <w:t>ého</w:t>
      </w:r>
      <w:r w:rsidRPr="00CD7879">
        <w:rPr>
          <w:rFonts w:ascii="Times New Roman" w:hAnsi="Times New Roman" w:cs="Times New Roman"/>
          <w:bCs/>
          <w:sz w:val="24"/>
          <w:szCs w:val="24"/>
        </w:rPr>
        <w:t xml:space="preserve"> právn</w:t>
      </w:r>
      <w:r>
        <w:rPr>
          <w:rFonts w:ascii="Times New Roman" w:hAnsi="Times New Roman" w:cs="Times New Roman"/>
          <w:bCs/>
          <w:sz w:val="24"/>
          <w:szCs w:val="24"/>
        </w:rPr>
        <w:t>eho</w:t>
      </w:r>
      <w:r w:rsidRPr="00CD7879">
        <w:rPr>
          <w:rFonts w:ascii="Times New Roman" w:hAnsi="Times New Roman" w:cs="Times New Roman"/>
          <w:bCs/>
          <w:sz w:val="24"/>
          <w:szCs w:val="24"/>
        </w:rPr>
        <w:t xml:space="preserve"> predpis</w:t>
      </w:r>
      <w:r>
        <w:rPr>
          <w:rFonts w:ascii="Times New Roman" w:hAnsi="Times New Roman" w:cs="Times New Roman"/>
          <w:bCs/>
          <w:sz w:val="24"/>
          <w:szCs w:val="24"/>
        </w:rPr>
        <w:t>u</w:t>
      </w:r>
      <w:r w:rsidRPr="00CD7879">
        <w:rPr>
          <w:rFonts w:ascii="Times New Roman" w:hAnsi="Times New Roman" w:cs="Times New Roman"/>
          <w:bCs/>
          <w:sz w:val="24"/>
          <w:szCs w:val="24"/>
        </w:rPr>
        <w:t xml:space="preserve"> Slovenskej republiky</w:t>
      </w:r>
      <w:r>
        <w:rPr>
          <w:rFonts w:ascii="Times New Roman" w:hAnsi="Times New Roman" w:cs="Times New Roman"/>
          <w:bCs/>
          <w:sz w:val="24"/>
          <w:szCs w:val="24"/>
        </w:rPr>
        <w:t xml:space="preserve"> sa neuplatňuje na všeobecne </w:t>
      </w:r>
      <w:r w:rsidRPr="00F23F35">
        <w:rPr>
          <w:rFonts w:ascii="Times New Roman" w:hAnsi="Times New Roman" w:cs="Times New Roman"/>
          <w:bCs/>
          <w:sz w:val="24"/>
          <w:szCs w:val="24"/>
        </w:rPr>
        <w:t>záväzný právny predpis Slovenskej republiky</w:t>
      </w:r>
      <w:r>
        <w:rPr>
          <w:rFonts w:ascii="Times New Roman" w:hAnsi="Times New Roman" w:cs="Times New Roman"/>
          <w:bCs/>
          <w:sz w:val="24"/>
          <w:szCs w:val="24"/>
        </w:rPr>
        <w:t xml:space="preserve"> vydaný na vykonanie právne záväzného aktu Európskej únie, ktorý </w:t>
      </w:r>
      <w:r w:rsidRPr="00F23F35">
        <w:rPr>
          <w:rFonts w:ascii="Times New Roman" w:hAnsi="Times New Roman" w:cs="Times New Roman"/>
          <w:bCs/>
          <w:sz w:val="24"/>
          <w:szCs w:val="24"/>
        </w:rPr>
        <w:t xml:space="preserve">nadobúda </w:t>
      </w:r>
      <w:r>
        <w:rPr>
          <w:rFonts w:ascii="Times New Roman" w:hAnsi="Times New Roman" w:cs="Times New Roman"/>
          <w:bCs/>
          <w:sz w:val="24"/>
          <w:szCs w:val="24"/>
        </w:rPr>
        <w:t>účinnosť alebo sa začína uplatňovať od iného dátumu.</w:t>
      </w:r>
    </w:p>
    <w:p w:rsidR="00BF2CAD" w:rsidRDefault="00BF2CAD" w:rsidP="00BF2CAD">
      <w:pPr>
        <w:spacing w:after="0"/>
        <w:jc w:val="both"/>
        <w:rPr>
          <w:rFonts w:ascii="Times New Roman" w:hAnsi="Times New Roman" w:cs="Times New Roman"/>
          <w:bCs/>
          <w:sz w:val="24"/>
          <w:szCs w:val="24"/>
        </w:rPr>
      </w:pPr>
    </w:p>
    <w:p w:rsidR="00BF2CAD" w:rsidRPr="00E44381" w:rsidRDefault="00BF2CAD" w:rsidP="0080590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Navrhované nariadenie vlády </w:t>
      </w:r>
      <w:r w:rsidRPr="000D71AE">
        <w:rPr>
          <w:rFonts w:ascii="Times New Roman" w:hAnsi="Times New Roman" w:cs="Times New Roman"/>
          <w:bCs/>
          <w:iCs/>
          <w:sz w:val="24"/>
          <w:szCs w:val="24"/>
        </w:rPr>
        <w:t>má podľa </w:t>
      </w:r>
      <w:r>
        <w:rPr>
          <w:rFonts w:ascii="Times New Roman" w:hAnsi="Times New Roman" w:cs="Times New Roman"/>
          <w:bCs/>
          <w:iCs/>
          <w:sz w:val="24"/>
          <w:szCs w:val="24"/>
        </w:rPr>
        <w:t xml:space="preserve">svojej </w:t>
      </w:r>
      <w:r w:rsidRPr="000D71AE">
        <w:rPr>
          <w:rFonts w:ascii="Times New Roman" w:hAnsi="Times New Roman" w:cs="Times New Roman"/>
          <w:bCs/>
          <w:iCs/>
          <w:sz w:val="24"/>
          <w:szCs w:val="24"/>
        </w:rPr>
        <w:t>doložky vplyvov a analýzy vplyvov</w:t>
      </w:r>
      <w:r w:rsidRPr="000D71AE">
        <w:rPr>
          <w:rFonts w:ascii="Times New Roman" w:hAnsi="Times New Roman" w:cs="Times New Roman"/>
          <w:bCs/>
          <w:sz w:val="24"/>
          <w:szCs w:val="24"/>
        </w:rPr>
        <w:t xml:space="preserve"> </w:t>
      </w:r>
      <w:r>
        <w:rPr>
          <w:rFonts w:ascii="Times New Roman" w:hAnsi="Times New Roman" w:cs="Times New Roman"/>
          <w:bCs/>
          <w:sz w:val="24"/>
          <w:szCs w:val="24"/>
        </w:rPr>
        <w:t xml:space="preserve">pozitívny </w:t>
      </w:r>
      <w:r w:rsidRPr="000D71AE">
        <w:rPr>
          <w:rFonts w:ascii="Times New Roman" w:hAnsi="Times New Roman" w:cs="Times New Roman"/>
          <w:bCs/>
          <w:sz w:val="24"/>
          <w:szCs w:val="24"/>
        </w:rPr>
        <w:t>vplyv na podnikateľské prostredie,</w:t>
      </w:r>
      <w:r>
        <w:rPr>
          <w:rFonts w:ascii="Times New Roman" w:hAnsi="Times New Roman" w:cs="Times New Roman"/>
          <w:bCs/>
          <w:sz w:val="24"/>
          <w:szCs w:val="24"/>
        </w:rPr>
        <w:t xml:space="preserve"> pričom sa zároveň jedná o návrh aproximačného </w:t>
      </w:r>
      <w:r w:rsidRPr="000A64F4">
        <w:rPr>
          <w:rFonts w:ascii="Times New Roman" w:hAnsi="Times New Roman" w:cs="Times New Roman"/>
          <w:bCs/>
          <w:sz w:val="24"/>
          <w:szCs w:val="24"/>
        </w:rPr>
        <w:t>nariadeni</w:t>
      </w:r>
      <w:r>
        <w:rPr>
          <w:rFonts w:ascii="Times New Roman" w:hAnsi="Times New Roman" w:cs="Times New Roman"/>
          <w:bCs/>
          <w:sz w:val="24"/>
          <w:szCs w:val="24"/>
        </w:rPr>
        <w:t>a</w:t>
      </w:r>
      <w:r w:rsidRPr="000A64F4">
        <w:rPr>
          <w:rFonts w:ascii="Times New Roman" w:hAnsi="Times New Roman" w:cs="Times New Roman"/>
          <w:bCs/>
          <w:sz w:val="24"/>
          <w:szCs w:val="24"/>
        </w:rPr>
        <w:t xml:space="preserve"> vlády</w:t>
      </w:r>
      <w:r>
        <w:rPr>
          <w:rFonts w:ascii="Times New Roman" w:hAnsi="Times New Roman" w:cs="Times New Roman"/>
          <w:bCs/>
          <w:sz w:val="24"/>
          <w:szCs w:val="24"/>
        </w:rPr>
        <w:t>,</w:t>
      </w:r>
      <w:r w:rsidRPr="00BF2CAD">
        <w:rPr>
          <w:rFonts w:ascii="Times New Roman" w:hAnsi="Times New Roman" w:cs="Times New Roman"/>
          <w:bCs/>
          <w:sz w:val="24"/>
          <w:szCs w:val="24"/>
        </w:rPr>
        <w:t xml:space="preserve"> ktoré sa vydáva na vykonanie</w:t>
      </w:r>
      <w:r w:rsidRPr="00BF2CAD">
        <w:rPr>
          <w:rFonts w:ascii="Times New Roman" w:hAnsi="Times New Roman" w:cs="Times New Roman"/>
          <w:bCs/>
          <w:iCs/>
          <w:sz w:val="24"/>
          <w:szCs w:val="24"/>
          <w:lang w:bidi="sk-SK"/>
        </w:rPr>
        <w:t xml:space="preserve"> nariadeni</w:t>
      </w:r>
      <w:r>
        <w:rPr>
          <w:rFonts w:ascii="Times New Roman" w:hAnsi="Times New Roman" w:cs="Times New Roman"/>
          <w:bCs/>
          <w:iCs/>
          <w:sz w:val="24"/>
          <w:szCs w:val="24"/>
          <w:lang w:bidi="sk-SK"/>
        </w:rPr>
        <w:t>a</w:t>
      </w:r>
      <w:r w:rsidRPr="00BF2CAD">
        <w:rPr>
          <w:rFonts w:ascii="Times New Roman" w:hAnsi="Times New Roman" w:cs="Times New Roman"/>
          <w:bCs/>
          <w:iCs/>
          <w:sz w:val="24"/>
          <w:szCs w:val="24"/>
          <w:lang w:bidi="sk-SK"/>
        </w:rPr>
        <w:t xml:space="preserve"> (EÚ) č. 1308/2013 v platnom znení</w:t>
      </w:r>
      <w:r>
        <w:rPr>
          <w:rFonts w:ascii="Times New Roman" w:hAnsi="Times New Roman" w:cs="Times New Roman"/>
          <w:bCs/>
          <w:iCs/>
          <w:sz w:val="24"/>
          <w:szCs w:val="24"/>
          <w:lang w:bidi="sk-SK"/>
        </w:rPr>
        <w:t xml:space="preserve">, </w:t>
      </w:r>
      <w:r w:rsidRPr="00BF2CAD">
        <w:rPr>
          <w:rFonts w:ascii="Times New Roman" w:hAnsi="Times New Roman" w:cs="Times New Roman"/>
          <w:bCs/>
          <w:iCs/>
          <w:sz w:val="24"/>
          <w:szCs w:val="24"/>
          <w:lang w:bidi="sk-SK"/>
        </w:rPr>
        <w:t>vykonávacieho nariadenia (EÚ) 2017/39</w:t>
      </w:r>
      <w:r>
        <w:rPr>
          <w:rFonts w:ascii="Times New Roman" w:hAnsi="Times New Roman" w:cs="Times New Roman"/>
          <w:bCs/>
          <w:iCs/>
          <w:sz w:val="24"/>
          <w:szCs w:val="24"/>
          <w:lang w:bidi="sk-SK"/>
        </w:rPr>
        <w:t xml:space="preserve"> </w:t>
      </w:r>
      <w:r w:rsidR="000329BF" w:rsidRPr="000329BF">
        <w:rPr>
          <w:rFonts w:ascii="Times New Roman" w:hAnsi="Times New Roman" w:cs="Times New Roman"/>
          <w:bCs/>
          <w:iCs/>
          <w:sz w:val="24"/>
          <w:szCs w:val="24"/>
          <w:lang w:bidi="sk-SK"/>
        </w:rPr>
        <w:t xml:space="preserve">v platnom znení </w:t>
      </w:r>
      <w:r w:rsidR="000329BF">
        <w:rPr>
          <w:rFonts w:ascii="Times New Roman" w:hAnsi="Times New Roman" w:cs="Times New Roman"/>
          <w:bCs/>
          <w:iCs/>
          <w:sz w:val="24"/>
          <w:szCs w:val="24"/>
          <w:lang w:bidi="sk-SK"/>
        </w:rPr>
        <w:t xml:space="preserve">a </w:t>
      </w:r>
      <w:r w:rsidR="000329BF" w:rsidRPr="000329BF">
        <w:rPr>
          <w:rFonts w:ascii="Times New Roman" w:hAnsi="Times New Roman" w:cs="Times New Roman"/>
          <w:bCs/>
          <w:iCs/>
          <w:sz w:val="24"/>
          <w:szCs w:val="24"/>
          <w:lang w:bidi="sk-SK"/>
        </w:rPr>
        <w:t>delegovaného nariadenia (EÚ) 2017/40 v platnom znení</w:t>
      </w:r>
      <w:r>
        <w:rPr>
          <w:rFonts w:ascii="Times New Roman" w:hAnsi="Times New Roman" w:cs="Times New Roman"/>
          <w:bCs/>
          <w:iCs/>
          <w:sz w:val="24"/>
          <w:szCs w:val="24"/>
          <w:lang w:bidi="sk-SK"/>
        </w:rPr>
        <w:t xml:space="preserve">, </w:t>
      </w:r>
      <w:r w:rsidR="00FF5913">
        <w:rPr>
          <w:rFonts w:ascii="Times New Roman" w:hAnsi="Times New Roman" w:cs="Times New Roman"/>
          <w:bCs/>
          <w:iCs/>
          <w:sz w:val="24"/>
          <w:szCs w:val="24"/>
          <w:lang w:bidi="sk-SK"/>
        </w:rPr>
        <w:t xml:space="preserve">ktorými sa ustanovuje školský program, ktorý sa podľa týchto právne záväzných aktov Európskej únie vykonáva počas jednotlivých školských rokov, trvajúcich podľa čl. 1 ods. 2 vykonávacieho nariadenia </w:t>
      </w:r>
      <w:r w:rsidR="00FF5913" w:rsidRPr="00FF5913">
        <w:rPr>
          <w:rFonts w:ascii="Times New Roman" w:hAnsi="Times New Roman" w:cs="Times New Roman"/>
          <w:bCs/>
          <w:iCs/>
          <w:sz w:val="24"/>
          <w:szCs w:val="24"/>
          <w:lang w:bidi="sk-SK"/>
        </w:rPr>
        <w:t xml:space="preserve">(EÚ) 2017/39 </w:t>
      </w:r>
      <w:r w:rsidR="00301DA8" w:rsidRPr="000329BF">
        <w:rPr>
          <w:rFonts w:ascii="Times New Roman" w:hAnsi="Times New Roman" w:cs="Times New Roman"/>
          <w:bCs/>
          <w:iCs/>
          <w:sz w:val="24"/>
          <w:szCs w:val="24"/>
          <w:lang w:bidi="sk-SK"/>
        </w:rPr>
        <w:t xml:space="preserve">v platnom znení </w:t>
      </w:r>
      <w:r w:rsidR="00FF5913">
        <w:rPr>
          <w:rFonts w:ascii="Times New Roman" w:hAnsi="Times New Roman" w:cs="Times New Roman"/>
          <w:bCs/>
          <w:iCs/>
          <w:sz w:val="24"/>
          <w:szCs w:val="24"/>
          <w:lang w:bidi="sk-SK"/>
        </w:rPr>
        <w:t>od 1. augusta kalendárneho roka do 31. júla bezprostredne nasledujúceho kalendárneho roka.</w:t>
      </w:r>
      <w:r w:rsidR="00594C9B">
        <w:rPr>
          <w:rFonts w:ascii="Times New Roman" w:hAnsi="Times New Roman" w:cs="Times New Roman"/>
          <w:bCs/>
          <w:iCs/>
          <w:sz w:val="24"/>
          <w:szCs w:val="24"/>
          <w:lang w:bidi="sk-SK"/>
        </w:rPr>
        <w:t xml:space="preserve"> Keďže teda školský program sa vykonáva vždy od začiatku príslušného školského roka, teda </w:t>
      </w:r>
      <w:r w:rsidR="00594C9B" w:rsidRPr="00594C9B">
        <w:rPr>
          <w:rFonts w:ascii="Times New Roman" w:hAnsi="Times New Roman" w:cs="Times New Roman"/>
          <w:bCs/>
          <w:iCs/>
          <w:sz w:val="24"/>
          <w:szCs w:val="24"/>
          <w:lang w:bidi="sk-SK"/>
        </w:rPr>
        <w:t>od 1. augusta kalendárneho</w:t>
      </w:r>
      <w:r w:rsidR="00594C9B">
        <w:rPr>
          <w:rFonts w:ascii="Times New Roman" w:hAnsi="Times New Roman" w:cs="Times New Roman"/>
          <w:bCs/>
          <w:iCs/>
          <w:sz w:val="24"/>
          <w:szCs w:val="24"/>
          <w:lang w:bidi="sk-SK"/>
        </w:rPr>
        <w:t xml:space="preserve"> roka, v ktorom sa tento školský rok začína, </w:t>
      </w:r>
      <w:r w:rsidR="00594C9B" w:rsidRPr="00594C9B">
        <w:rPr>
          <w:rFonts w:ascii="Times New Roman" w:hAnsi="Times New Roman" w:cs="Times New Roman"/>
          <w:bCs/>
          <w:iCs/>
          <w:sz w:val="24"/>
          <w:szCs w:val="24"/>
          <w:lang w:bidi="sk-SK"/>
        </w:rPr>
        <w:t>na všeobecne záväzný právny predpis Slovenskej republiky, ktorý má byť vydaný na vykonanie</w:t>
      </w:r>
      <w:r w:rsidR="00594C9B">
        <w:rPr>
          <w:rFonts w:ascii="Times New Roman" w:hAnsi="Times New Roman" w:cs="Times New Roman"/>
          <w:bCs/>
          <w:iCs/>
          <w:sz w:val="24"/>
          <w:szCs w:val="24"/>
          <w:lang w:bidi="sk-SK"/>
        </w:rPr>
        <w:t xml:space="preserve"> uvedených právne záväzných aktov Európskej únie vo vzťahu ku školskému programu, </w:t>
      </w:r>
      <w:r w:rsidR="00594C9B" w:rsidRPr="00594C9B">
        <w:rPr>
          <w:rFonts w:ascii="Times New Roman" w:hAnsi="Times New Roman" w:cs="Times New Roman"/>
          <w:bCs/>
          <w:iCs/>
          <w:sz w:val="24"/>
          <w:szCs w:val="24"/>
          <w:lang w:bidi="sk-SK"/>
        </w:rPr>
        <w:t xml:space="preserve">a ktorý má podľa doložky vplyvov alebo analýzy vplyvov k návrhu tohto </w:t>
      </w:r>
      <w:r w:rsidR="00594C9B">
        <w:rPr>
          <w:rFonts w:ascii="Times New Roman" w:hAnsi="Times New Roman" w:cs="Times New Roman"/>
          <w:bCs/>
          <w:iCs/>
          <w:sz w:val="24"/>
          <w:szCs w:val="24"/>
          <w:lang w:bidi="sk-SK"/>
        </w:rPr>
        <w:t xml:space="preserve">všeobecne záväzného právneho </w:t>
      </w:r>
      <w:r w:rsidR="00594C9B" w:rsidRPr="00594C9B">
        <w:rPr>
          <w:rFonts w:ascii="Times New Roman" w:hAnsi="Times New Roman" w:cs="Times New Roman"/>
          <w:bCs/>
          <w:iCs/>
          <w:sz w:val="24"/>
          <w:szCs w:val="24"/>
          <w:lang w:bidi="sk-SK"/>
        </w:rPr>
        <w:t>predpisu predkladaného do pripomienkového konania vplyv na podnikateľské prostredie, sa podľa § 19 ods. 6 písm. b) zákona č. 400/2015 Z. z. v znení zákona č. 133/2023 Z. z. neuplatňuje obmedzenie nadobudnutia účinnosti tohto právneho predpisu len na 1. januára alebo 1. júla príslušného kalendárneho roka.</w:t>
      </w:r>
    </w:p>
    <w:sectPr w:rsidR="00BF2CAD" w:rsidRPr="00E44381" w:rsidSect="00EA236F">
      <w:footerReference w:type="default" r:id="rId9"/>
      <w:pgSz w:w="11906" w:h="16838"/>
      <w:pgMar w:top="1276" w:right="1417" w:bottom="1417" w:left="1417" w:header="708" w:footer="567" w:gutter="0"/>
      <w:pgNumType w:start="2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D5C" w:rsidRDefault="00C51D5C" w:rsidP="00677BCB">
      <w:pPr>
        <w:spacing w:after="0" w:line="240" w:lineRule="auto"/>
      </w:pPr>
      <w:r>
        <w:separator/>
      </w:r>
    </w:p>
  </w:endnote>
  <w:endnote w:type="continuationSeparator" w:id="0">
    <w:p w:rsidR="00C51D5C" w:rsidRDefault="00C51D5C" w:rsidP="00677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125671"/>
      <w:docPartObj>
        <w:docPartGallery w:val="Page Numbers (Bottom of Page)"/>
        <w:docPartUnique/>
      </w:docPartObj>
    </w:sdtPr>
    <w:sdtContent>
      <w:p w:rsidR="004C5F93" w:rsidRPr="00EA236F" w:rsidRDefault="00EA236F" w:rsidP="00EA236F">
        <w:pPr>
          <w:pStyle w:val="Pta"/>
          <w:jc w:val="center"/>
        </w:pPr>
        <w:r>
          <w:fldChar w:fldCharType="begin"/>
        </w:r>
        <w:r>
          <w:instrText>PAGE   \* MERGEFORMAT</w:instrText>
        </w:r>
        <w:r>
          <w:fldChar w:fldCharType="separate"/>
        </w:r>
        <w:r>
          <w:rPr>
            <w:noProof/>
          </w:rPr>
          <w:t>34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D5C" w:rsidRDefault="00C51D5C" w:rsidP="00677BCB">
      <w:pPr>
        <w:spacing w:after="0" w:line="240" w:lineRule="auto"/>
      </w:pPr>
      <w:r>
        <w:separator/>
      </w:r>
    </w:p>
  </w:footnote>
  <w:footnote w:type="continuationSeparator" w:id="0">
    <w:p w:rsidR="00C51D5C" w:rsidRDefault="00C51D5C" w:rsidP="00677B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B25AB"/>
    <w:multiLevelType w:val="hybridMultilevel"/>
    <w:tmpl w:val="0B785B28"/>
    <w:lvl w:ilvl="0" w:tplc="75768E06">
      <w:start w:val="1"/>
      <w:numFmt w:val="decimal"/>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21946DC8"/>
    <w:multiLevelType w:val="hybridMultilevel"/>
    <w:tmpl w:val="C826E0B0"/>
    <w:lvl w:ilvl="0" w:tplc="42A89A9E">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7E414B3"/>
    <w:multiLevelType w:val="hybridMultilevel"/>
    <w:tmpl w:val="23C6CE6C"/>
    <w:lvl w:ilvl="0" w:tplc="28D852D4">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 w15:restartNumberingAfterBreak="0">
    <w:nsid w:val="492D08DC"/>
    <w:multiLevelType w:val="hybridMultilevel"/>
    <w:tmpl w:val="EE92F9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6AD82C61"/>
    <w:multiLevelType w:val="hybridMultilevel"/>
    <w:tmpl w:val="73F85A4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AE6475D"/>
    <w:multiLevelType w:val="hybridMultilevel"/>
    <w:tmpl w:val="89445800"/>
    <w:lvl w:ilvl="0" w:tplc="4BFA11A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 w15:restartNumberingAfterBreak="0">
    <w:nsid w:val="72B607DA"/>
    <w:multiLevelType w:val="hybridMultilevel"/>
    <w:tmpl w:val="BF86267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739A3638"/>
    <w:multiLevelType w:val="hybridMultilevel"/>
    <w:tmpl w:val="D0B68F0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75C2716E"/>
    <w:multiLevelType w:val="hybridMultilevel"/>
    <w:tmpl w:val="ACB29CDE"/>
    <w:lvl w:ilvl="0" w:tplc="5DCCCF8E">
      <w:start w:val="1"/>
      <w:numFmt w:val="lowerLetter"/>
      <w:lvlText w:val="%1)"/>
      <w:lvlJc w:val="left"/>
      <w:pPr>
        <w:ind w:left="1080" w:hanging="360"/>
      </w:pPr>
      <w:rPr>
        <w:b w:val="0"/>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num w:numId="1">
    <w:abstractNumId w:val="5"/>
  </w:num>
  <w:num w:numId="2">
    <w:abstractNumId w:val="0"/>
  </w:num>
  <w:num w:numId="3">
    <w:abstractNumId w:val="3"/>
  </w:num>
  <w:num w:numId="4">
    <w:abstractNumId w:val="7"/>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893"/>
    <w:rsid w:val="0000060B"/>
    <w:rsid w:val="00001566"/>
    <w:rsid w:val="00001DFB"/>
    <w:rsid w:val="000021AC"/>
    <w:rsid w:val="00002F1B"/>
    <w:rsid w:val="00003058"/>
    <w:rsid w:val="00003FC9"/>
    <w:rsid w:val="0000437B"/>
    <w:rsid w:val="00004E61"/>
    <w:rsid w:val="00005001"/>
    <w:rsid w:val="00006289"/>
    <w:rsid w:val="00006D50"/>
    <w:rsid w:val="000070BF"/>
    <w:rsid w:val="00007B8B"/>
    <w:rsid w:val="00007DEF"/>
    <w:rsid w:val="000113E4"/>
    <w:rsid w:val="0001174A"/>
    <w:rsid w:val="00011E30"/>
    <w:rsid w:val="0001231E"/>
    <w:rsid w:val="000127BD"/>
    <w:rsid w:val="00012F1D"/>
    <w:rsid w:val="00012F35"/>
    <w:rsid w:val="00012FB4"/>
    <w:rsid w:val="000131B2"/>
    <w:rsid w:val="00013CB7"/>
    <w:rsid w:val="0001525F"/>
    <w:rsid w:val="00015939"/>
    <w:rsid w:val="00015A23"/>
    <w:rsid w:val="0001677A"/>
    <w:rsid w:val="00016E30"/>
    <w:rsid w:val="00017831"/>
    <w:rsid w:val="00017958"/>
    <w:rsid w:val="00017C39"/>
    <w:rsid w:val="00020082"/>
    <w:rsid w:val="00020521"/>
    <w:rsid w:val="0002075F"/>
    <w:rsid w:val="000207E7"/>
    <w:rsid w:val="0002099F"/>
    <w:rsid w:val="00021A96"/>
    <w:rsid w:val="00022462"/>
    <w:rsid w:val="0002399B"/>
    <w:rsid w:val="00023EE7"/>
    <w:rsid w:val="0002426B"/>
    <w:rsid w:val="00024F5D"/>
    <w:rsid w:val="000250E6"/>
    <w:rsid w:val="00025F67"/>
    <w:rsid w:val="00026B2A"/>
    <w:rsid w:val="00027CFA"/>
    <w:rsid w:val="00027D06"/>
    <w:rsid w:val="00031AEF"/>
    <w:rsid w:val="00031DFB"/>
    <w:rsid w:val="000329BF"/>
    <w:rsid w:val="00032BD1"/>
    <w:rsid w:val="000331E4"/>
    <w:rsid w:val="00034110"/>
    <w:rsid w:val="000352FC"/>
    <w:rsid w:val="00035CCD"/>
    <w:rsid w:val="00036CE1"/>
    <w:rsid w:val="00037C94"/>
    <w:rsid w:val="0004034C"/>
    <w:rsid w:val="00040B19"/>
    <w:rsid w:val="00040BD3"/>
    <w:rsid w:val="0004123E"/>
    <w:rsid w:val="0004158D"/>
    <w:rsid w:val="0004324B"/>
    <w:rsid w:val="00043472"/>
    <w:rsid w:val="00043583"/>
    <w:rsid w:val="00043713"/>
    <w:rsid w:val="00045140"/>
    <w:rsid w:val="00045200"/>
    <w:rsid w:val="00045B71"/>
    <w:rsid w:val="00045C94"/>
    <w:rsid w:val="00045FED"/>
    <w:rsid w:val="000460D2"/>
    <w:rsid w:val="0004731E"/>
    <w:rsid w:val="0004761C"/>
    <w:rsid w:val="000516F1"/>
    <w:rsid w:val="000526E5"/>
    <w:rsid w:val="00053119"/>
    <w:rsid w:val="00054B02"/>
    <w:rsid w:val="00055012"/>
    <w:rsid w:val="00055B58"/>
    <w:rsid w:val="00055C1F"/>
    <w:rsid w:val="00056FC9"/>
    <w:rsid w:val="000574A9"/>
    <w:rsid w:val="000609E6"/>
    <w:rsid w:val="000620DB"/>
    <w:rsid w:val="00064153"/>
    <w:rsid w:val="00064418"/>
    <w:rsid w:val="00064999"/>
    <w:rsid w:val="000652C7"/>
    <w:rsid w:val="00067095"/>
    <w:rsid w:val="00067208"/>
    <w:rsid w:val="00067DB7"/>
    <w:rsid w:val="00070146"/>
    <w:rsid w:val="000701E4"/>
    <w:rsid w:val="000706C2"/>
    <w:rsid w:val="000709D0"/>
    <w:rsid w:val="00071B1C"/>
    <w:rsid w:val="000725FA"/>
    <w:rsid w:val="00074657"/>
    <w:rsid w:val="00075280"/>
    <w:rsid w:val="000759CE"/>
    <w:rsid w:val="00075F5A"/>
    <w:rsid w:val="000762A8"/>
    <w:rsid w:val="0007787F"/>
    <w:rsid w:val="000779BF"/>
    <w:rsid w:val="00080501"/>
    <w:rsid w:val="00080736"/>
    <w:rsid w:val="0008086A"/>
    <w:rsid w:val="000808E2"/>
    <w:rsid w:val="00081145"/>
    <w:rsid w:val="000811E5"/>
    <w:rsid w:val="0008126F"/>
    <w:rsid w:val="0008130F"/>
    <w:rsid w:val="00081547"/>
    <w:rsid w:val="0008159F"/>
    <w:rsid w:val="00082543"/>
    <w:rsid w:val="000834A3"/>
    <w:rsid w:val="00083C9A"/>
    <w:rsid w:val="000849E3"/>
    <w:rsid w:val="00084A2C"/>
    <w:rsid w:val="00084A4E"/>
    <w:rsid w:val="00085169"/>
    <w:rsid w:val="000857DB"/>
    <w:rsid w:val="00086319"/>
    <w:rsid w:val="000867C3"/>
    <w:rsid w:val="000874C6"/>
    <w:rsid w:val="000875AB"/>
    <w:rsid w:val="000909A0"/>
    <w:rsid w:val="00092AB7"/>
    <w:rsid w:val="0009338B"/>
    <w:rsid w:val="00093504"/>
    <w:rsid w:val="0009529D"/>
    <w:rsid w:val="000952E3"/>
    <w:rsid w:val="000953C6"/>
    <w:rsid w:val="0009583F"/>
    <w:rsid w:val="00095FF8"/>
    <w:rsid w:val="00096D48"/>
    <w:rsid w:val="00097DA0"/>
    <w:rsid w:val="00097E5D"/>
    <w:rsid w:val="000A05AD"/>
    <w:rsid w:val="000A1345"/>
    <w:rsid w:val="000A16D6"/>
    <w:rsid w:val="000A1C22"/>
    <w:rsid w:val="000A25C4"/>
    <w:rsid w:val="000A2C25"/>
    <w:rsid w:val="000A34DB"/>
    <w:rsid w:val="000A4AA0"/>
    <w:rsid w:val="000A535B"/>
    <w:rsid w:val="000A53A0"/>
    <w:rsid w:val="000A54B4"/>
    <w:rsid w:val="000A5772"/>
    <w:rsid w:val="000A5F28"/>
    <w:rsid w:val="000A6520"/>
    <w:rsid w:val="000A66F7"/>
    <w:rsid w:val="000A68D5"/>
    <w:rsid w:val="000A6E15"/>
    <w:rsid w:val="000A7767"/>
    <w:rsid w:val="000A77FF"/>
    <w:rsid w:val="000B0749"/>
    <w:rsid w:val="000B0A7D"/>
    <w:rsid w:val="000B1148"/>
    <w:rsid w:val="000B11EB"/>
    <w:rsid w:val="000B195A"/>
    <w:rsid w:val="000B261A"/>
    <w:rsid w:val="000B2B78"/>
    <w:rsid w:val="000B2E79"/>
    <w:rsid w:val="000B3D61"/>
    <w:rsid w:val="000B4980"/>
    <w:rsid w:val="000B4E91"/>
    <w:rsid w:val="000B5091"/>
    <w:rsid w:val="000B692E"/>
    <w:rsid w:val="000B6E9D"/>
    <w:rsid w:val="000B799F"/>
    <w:rsid w:val="000B7A0A"/>
    <w:rsid w:val="000B7FB7"/>
    <w:rsid w:val="000C0477"/>
    <w:rsid w:val="000C25C6"/>
    <w:rsid w:val="000C2B16"/>
    <w:rsid w:val="000C2C5C"/>
    <w:rsid w:val="000C4293"/>
    <w:rsid w:val="000C4DC2"/>
    <w:rsid w:val="000C4EF9"/>
    <w:rsid w:val="000C515B"/>
    <w:rsid w:val="000C5E0E"/>
    <w:rsid w:val="000C7544"/>
    <w:rsid w:val="000C7845"/>
    <w:rsid w:val="000C7C44"/>
    <w:rsid w:val="000D05DC"/>
    <w:rsid w:val="000D0660"/>
    <w:rsid w:val="000D1295"/>
    <w:rsid w:val="000D4652"/>
    <w:rsid w:val="000D5A38"/>
    <w:rsid w:val="000D5E70"/>
    <w:rsid w:val="000D6108"/>
    <w:rsid w:val="000E00BA"/>
    <w:rsid w:val="000E2123"/>
    <w:rsid w:val="000E2B5F"/>
    <w:rsid w:val="000E2F03"/>
    <w:rsid w:val="000E3253"/>
    <w:rsid w:val="000E379D"/>
    <w:rsid w:val="000E37F3"/>
    <w:rsid w:val="000E3B1D"/>
    <w:rsid w:val="000E484A"/>
    <w:rsid w:val="000E49BA"/>
    <w:rsid w:val="000E51E7"/>
    <w:rsid w:val="000E5275"/>
    <w:rsid w:val="000E5867"/>
    <w:rsid w:val="000E5F91"/>
    <w:rsid w:val="000E63A3"/>
    <w:rsid w:val="000E678C"/>
    <w:rsid w:val="000E6E4C"/>
    <w:rsid w:val="000E7947"/>
    <w:rsid w:val="000E7EC8"/>
    <w:rsid w:val="000F0022"/>
    <w:rsid w:val="000F02B9"/>
    <w:rsid w:val="000F035C"/>
    <w:rsid w:val="000F08E0"/>
    <w:rsid w:val="000F32C4"/>
    <w:rsid w:val="000F3BC3"/>
    <w:rsid w:val="000F3F85"/>
    <w:rsid w:val="000F4178"/>
    <w:rsid w:val="000F4F40"/>
    <w:rsid w:val="000F61D9"/>
    <w:rsid w:val="00100AC5"/>
    <w:rsid w:val="00100BAD"/>
    <w:rsid w:val="00101129"/>
    <w:rsid w:val="0010135A"/>
    <w:rsid w:val="00101925"/>
    <w:rsid w:val="00102009"/>
    <w:rsid w:val="00102AAC"/>
    <w:rsid w:val="0010317C"/>
    <w:rsid w:val="00103822"/>
    <w:rsid w:val="00103A12"/>
    <w:rsid w:val="00103E44"/>
    <w:rsid w:val="0010467D"/>
    <w:rsid w:val="00104E29"/>
    <w:rsid w:val="001052DD"/>
    <w:rsid w:val="00105460"/>
    <w:rsid w:val="00105B6F"/>
    <w:rsid w:val="00105D21"/>
    <w:rsid w:val="00106066"/>
    <w:rsid w:val="001069F0"/>
    <w:rsid w:val="001070AC"/>
    <w:rsid w:val="00107A2C"/>
    <w:rsid w:val="00107CAD"/>
    <w:rsid w:val="00107EEC"/>
    <w:rsid w:val="00110813"/>
    <w:rsid w:val="00110B58"/>
    <w:rsid w:val="001111D2"/>
    <w:rsid w:val="00111649"/>
    <w:rsid w:val="001118E2"/>
    <w:rsid w:val="001137F1"/>
    <w:rsid w:val="00113D26"/>
    <w:rsid w:val="00114A4B"/>
    <w:rsid w:val="00114AEE"/>
    <w:rsid w:val="00115097"/>
    <w:rsid w:val="001151B0"/>
    <w:rsid w:val="001159F2"/>
    <w:rsid w:val="00116087"/>
    <w:rsid w:val="00117528"/>
    <w:rsid w:val="001175C7"/>
    <w:rsid w:val="00117A88"/>
    <w:rsid w:val="00122548"/>
    <w:rsid w:val="00122622"/>
    <w:rsid w:val="00122BC7"/>
    <w:rsid w:val="00122C27"/>
    <w:rsid w:val="00123164"/>
    <w:rsid w:val="00123D26"/>
    <w:rsid w:val="00125220"/>
    <w:rsid w:val="00125444"/>
    <w:rsid w:val="001260D5"/>
    <w:rsid w:val="0012639B"/>
    <w:rsid w:val="00127276"/>
    <w:rsid w:val="00130331"/>
    <w:rsid w:val="0013167E"/>
    <w:rsid w:val="001318A1"/>
    <w:rsid w:val="001321C1"/>
    <w:rsid w:val="00132E3F"/>
    <w:rsid w:val="001332D8"/>
    <w:rsid w:val="001336DB"/>
    <w:rsid w:val="00133DAC"/>
    <w:rsid w:val="00134392"/>
    <w:rsid w:val="00134BF6"/>
    <w:rsid w:val="00135424"/>
    <w:rsid w:val="0013644C"/>
    <w:rsid w:val="001366D0"/>
    <w:rsid w:val="00137C54"/>
    <w:rsid w:val="00141F73"/>
    <w:rsid w:val="001428F5"/>
    <w:rsid w:val="00143157"/>
    <w:rsid w:val="00143477"/>
    <w:rsid w:val="001445C2"/>
    <w:rsid w:val="0014568E"/>
    <w:rsid w:val="00146601"/>
    <w:rsid w:val="00146A4B"/>
    <w:rsid w:val="00146C21"/>
    <w:rsid w:val="00147019"/>
    <w:rsid w:val="00150A16"/>
    <w:rsid w:val="00151556"/>
    <w:rsid w:val="00151C22"/>
    <w:rsid w:val="00152064"/>
    <w:rsid w:val="00152B18"/>
    <w:rsid w:val="00152BF8"/>
    <w:rsid w:val="00154064"/>
    <w:rsid w:val="00154877"/>
    <w:rsid w:val="00154B93"/>
    <w:rsid w:val="00154EA3"/>
    <w:rsid w:val="00156E33"/>
    <w:rsid w:val="001617E0"/>
    <w:rsid w:val="00161B1B"/>
    <w:rsid w:val="001622EF"/>
    <w:rsid w:val="001622FB"/>
    <w:rsid w:val="00163179"/>
    <w:rsid w:val="00163296"/>
    <w:rsid w:val="0016329C"/>
    <w:rsid w:val="00163B2C"/>
    <w:rsid w:val="0016447F"/>
    <w:rsid w:val="00164928"/>
    <w:rsid w:val="0016565B"/>
    <w:rsid w:val="00165DD9"/>
    <w:rsid w:val="00166D7E"/>
    <w:rsid w:val="00167F01"/>
    <w:rsid w:val="00170006"/>
    <w:rsid w:val="00170C3B"/>
    <w:rsid w:val="00170C68"/>
    <w:rsid w:val="0017163C"/>
    <w:rsid w:val="00172091"/>
    <w:rsid w:val="00172211"/>
    <w:rsid w:val="001733EF"/>
    <w:rsid w:val="00173587"/>
    <w:rsid w:val="00173945"/>
    <w:rsid w:val="00174171"/>
    <w:rsid w:val="00174673"/>
    <w:rsid w:val="00174B8A"/>
    <w:rsid w:val="0017562E"/>
    <w:rsid w:val="00175E9C"/>
    <w:rsid w:val="00180A66"/>
    <w:rsid w:val="00180D61"/>
    <w:rsid w:val="00182B3F"/>
    <w:rsid w:val="00183BA3"/>
    <w:rsid w:val="0018482D"/>
    <w:rsid w:val="00185FBC"/>
    <w:rsid w:val="00192B27"/>
    <w:rsid w:val="00193C3C"/>
    <w:rsid w:val="001944F1"/>
    <w:rsid w:val="0019529B"/>
    <w:rsid w:val="00195CB3"/>
    <w:rsid w:val="00196545"/>
    <w:rsid w:val="001966A4"/>
    <w:rsid w:val="00196FA8"/>
    <w:rsid w:val="001A0137"/>
    <w:rsid w:val="001A256D"/>
    <w:rsid w:val="001A27BF"/>
    <w:rsid w:val="001A3559"/>
    <w:rsid w:val="001A4815"/>
    <w:rsid w:val="001A4BCA"/>
    <w:rsid w:val="001A521B"/>
    <w:rsid w:val="001A537B"/>
    <w:rsid w:val="001A551A"/>
    <w:rsid w:val="001A6480"/>
    <w:rsid w:val="001A6992"/>
    <w:rsid w:val="001A6ADE"/>
    <w:rsid w:val="001A7115"/>
    <w:rsid w:val="001A738F"/>
    <w:rsid w:val="001A7BAA"/>
    <w:rsid w:val="001B034B"/>
    <w:rsid w:val="001B1D15"/>
    <w:rsid w:val="001B1E86"/>
    <w:rsid w:val="001B1F7D"/>
    <w:rsid w:val="001B22EC"/>
    <w:rsid w:val="001B2D54"/>
    <w:rsid w:val="001B3BAE"/>
    <w:rsid w:val="001B4A5A"/>
    <w:rsid w:val="001B4C79"/>
    <w:rsid w:val="001B5132"/>
    <w:rsid w:val="001B5DD9"/>
    <w:rsid w:val="001B6293"/>
    <w:rsid w:val="001B685C"/>
    <w:rsid w:val="001B695D"/>
    <w:rsid w:val="001B6BC1"/>
    <w:rsid w:val="001B6F7A"/>
    <w:rsid w:val="001B77BC"/>
    <w:rsid w:val="001C008B"/>
    <w:rsid w:val="001C010C"/>
    <w:rsid w:val="001C0E71"/>
    <w:rsid w:val="001C2866"/>
    <w:rsid w:val="001C2C48"/>
    <w:rsid w:val="001C5A06"/>
    <w:rsid w:val="001C5F6C"/>
    <w:rsid w:val="001C605F"/>
    <w:rsid w:val="001C64D6"/>
    <w:rsid w:val="001C73C3"/>
    <w:rsid w:val="001C7E35"/>
    <w:rsid w:val="001C7FC6"/>
    <w:rsid w:val="001D028D"/>
    <w:rsid w:val="001D3C8D"/>
    <w:rsid w:val="001D3E0C"/>
    <w:rsid w:val="001D4058"/>
    <w:rsid w:val="001D4633"/>
    <w:rsid w:val="001D4D42"/>
    <w:rsid w:val="001D5F87"/>
    <w:rsid w:val="001D6D05"/>
    <w:rsid w:val="001E043B"/>
    <w:rsid w:val="001E0FED"/>
    <w:rsid w:val="001E187A"/>
    <w:rsid w:val="001E2E41"/>
    <w:rsid w:val="001E3D4B"/>
    <w:rsid w:val="001E468E"/>
    <w:rsid w:val="001E59C5"/>
    <w:rsid w:val="001E5B83"/>
    <w:rsid w:val="001E62AE"/>
    <w:rsid w:val="001E6C04"/>
    <w:rsid w:val="001F09D3"/>
    <w:rsid w:val="001F107A"/>
    <w:rsid w:val="001F1502"/>
    <w:rsid w:val="001F1D05"/>
    <w:rsid w:val="001F27F2"/>
    <w:rsid w:val="001F30FD"/>
    <w:rsid w:val="001F3D38"/>
    <w:rsid w:val="001F3E70"/>
    <w:rsid w:val="001F42C3"/>
    <w:rsid w:val="001F4A44"/>
    <w:rsid w:val="001F4E56"/>
    <w:rsid w:val="001F4ED1"/>
    <w:rsid w:val="001F51B5"/>
    <w:rsid w:val="001F5448"/>
    <w:rsid w:val="001F58FD"/>
    <w:rsid w:val="001F6C85"/>
    <w:rsid w:val="001F6CCD"/>
    <w:rsid w:val="001F7E6D"/>
    <w:rsid w:val="001F7F98"/>
    <w:rsid w:val="0020029D"/>
    <w:rsid w:val="00200DB5"/>
    <w:rsid w:val="002013C9"/>
    <w:rsid w:val="00201657"/>
    <w:rsid w:val="002016D5"/>
    <w:rsid w:val="00201843"/>
    <w:rsid w:val="00202578"/>
    <w:rsid w:val="002028C4"/>
    <w:rsid w:val="002034A9"/>
    <w:rsid w:val="00205099"/>
    <w:rsid w:val="00205C2D"/>
    <w:rsid w:val="00205F2C"/>
    <w:rsid w:val="00206144"/>
    <w:rsid w:val="0020637C"/>
    <w:rsid w:val="002064C7"/>
    <w:rsid w:val="002101B6"/>
    <w:rsid w:val="002106FC"/>
    <w:rsid w:val="0021083B"/>
    <w:rsid w:val="00210E9C"/>
    <w:rsid w:val="002119D9"/>
    <w:rsid w:val="002127ED"/>
    <w:rsid w:val="00213AF0"/>
    <w:rsid w:val="002154E6"/>
    <w:rsid w:val="0021580B"/>
    <w:rsid w:val="00217D3B"/>
    <w:rsid w:val="00220301"/>
    <w:rsid w:val="00220692"/>
    <w:rsid w:val="00221500"/>
    <w:rsid w:val="0022158C"/>
    <w:rsid w:val="00221C97"/>
    <w:rsid w:val="0022280D"/>
    <w:rsid w:val="00222B60"/>
    <w:rsid w:val="002252B5"/>
    <w:rsid w:val="00225472"/>
    <w:rsid w:val="0022554A"/>
    <w:rsid w:val="00226A77"/>
    <w:rsid w:val="00226F5A"/>
    <w:rsid w:val="00227347"/>
    <w:rsid w:val="00227468"/>
    <w:rsid w:val="002308FB"/>
    <w:rsid w:val="0023099B"/>
    <w:rsid w:val="0023167F"/>
    <w:rsid w:val="00232EFF"/>
    <w:rsid w:val="002342FB"/>
    <w:rsid w:val="002346B3"/>
    <w:rsid w:val="00234D4E"/>
    <w:rsid w:val="00234D6E"/>
    <w:rsid w:val="0023521F"/>
    <w:rsid w:val="00236CCC"/>
    <w:rsid w:val="0023786F"/>
    <w:rsid w:val="00240614"/>
    <w:rsid w:val="00240B57"/>
    <w:rsid w:val="0024103F"/>
    <w:rsid w:val="00241B6F"/>
    <w:rsid w:val="00242A3F"/>
    <w:rsid w:val="00242BBD"/>
    <w:rsid w:val="00242BFC"/>
    <w:rsid w:val="00242F6D"/>
    <w:rsid w:val="00244638"/>
    <w:rsid w:val="00244F7A"/>
    <w:rsid w:val="00245495"/>
    <w:rsid w:val="00245723"/>
    <w:rsid w:val="002457FC"/>
    <w:rsid w:val="00245FD1"/>
    <w:rsid w:val="00247403"/>
    <w:rsid w:val="00247893"/>
    <w:rsid w:val="0025071D"/>
    <w:rsid w:val="002508E0"/>
    <w:rsid w:val="00251402"/>
    <w:rsid w:val="00252238"/>
    <w:rsid w:val="0025234E"/>
    <w:rsid w:val="00252E6D"/>
    <w:rsid w:val="00253654"/>
    <w:rsid w:val="00253C8A"/>
    <w:rsid w:val="00253E76"/>
    <w:rsid w:val="0025420C"/>
    <w:rsid w:val="002542CD"/>
    <w:rsid w:val="00254ADA"/>
    <w:rsid w:val="00255009"/>
    <w:rsid w:val="00260020"/>
    <w:rsid w:val="00260D40"/>
    <w:rsid w:val="00260DE8"/>
    <w:rsid w:val="002622E7"/>
    <w:rsid w:val="002622F5"/>
    <w:rsid w:val="00262A8E"/>
    <w:rsid w:val="00262CBF"/>
    <w:rsid w:val="002633D6"/>
    <w:rsid w:val="002638D5"/>
    <w:rsid w:val="0026432C"/>
    <w:rsid w:val="0026453F"/>
    <w:rsid w:val="00265809"/>
    <w:rsid w:val="002666DA"/>
    <w:rsid w:val="00266A09"/>
    <w:rsid w:val="0026722B"/>
    <w:rsid w:val="002678EF"/>
    <w:rsid w:val="00270C00"/>
    <w:rsid w:val="00270D58"/>
    <w:rsid w:val="00271AB5"/>
    <w:rsid w:val="00271F65"/>
    <w:rsid w:val="0027264B"/>
    <w:rsid w:val="002734A7"/>
    <w:rsid w:val="00274B7B"/>
    <w:rsid w:val="00274F82"/>
    <w:rsid w:val="00275E5A"/>
    <w:rsid w:val="00276089"/>
    <w:rsid w:val="002760E3"/>
    <w:rsid w:val="00276914"/>
    <w:rsid w:val="0027739A"/>
    <w:rsid w:val="0027751D"/>
    <w:rsid w:val="00277AC4"/>
    <w:rsid w:val="00277CCE"/>
    <w:rsid w:val="00277FD5"/>
    <w:rsid w:val="00281398"/>
    <w:rsid w:val="002815F9"/>
    <w:rsid w:val="00282620"/>
    <w:rsid w:val="00283753"/>
    <w:rsid w:val="002837ED"/>
    <w:rsid w:val="002844EF"/>
    <w:rsid w:val="002845AB"/>
    <w:rsid w:val="00284D5C"/>
    <w:rsid w:val="00285305"/>
    <w:rsid w:val="00286477"/>
    <w:rsid w:val="0028777C"/>
    <w:rsid w:val="0028794A"/>
    <w:rsid w:val="00287E7B"/>
    <w:rsid w:val="00290570"/>
    <w:rsid w:val="00291678"/>
    <w:rsid w:val="00292319"/>
    <w:rsid w:val="00292688"/>
    <w:rsid w:val="00292EF1"/>
    <w:rsid w:val="00293261"/>
    <w:rsid w:val="0029345C"/>
    <w:rsid w:val="00293C22"/>
    <w:rsid w:val="002941CE"/>
    <w:rsid w:val="00294A57"/>
    <w:rsid w:val="00294CD5"/>
    <w:rsid w:val="00294E29"/>
    <w:rsid w:val="0029546E"/>
    <w:rsid w:val="002956DD"/>
    <w:rsid w:val="00295FB1"/>
    <w:rsid w:val="002A05D1"/>
    <w:rsid w:val="002A099B"/>
    <w:rsid w:val="002A0B3C"/>
    <w:rsid w:val="002A0B54"/>
    <w:rsid w:val="002A148A"/>
    <w:rsid w:val="002A1DAC"/>
    <w:rsid w:val="002A2601"/>
    <w:rsid w:val="002A484B"/>
    <w:rsid w:val="002A4857"/>
    <w:rsid w:val="002A57F5"/>
    <w:rsid w:val="002A5905"/>
    <w:rsid w:val="002A611F"/>
    <w:rsid w:val="002A6388"/>
    <w:rsid w:val="002A7318"/>
    <w:rsid w:val="002B0A24"/>
    <w:rsid w:val="002B2992"/>
    <w:rsid w:val="002B3316"/>
    <w:rsid w:val="002B3986"/>
    <w:rsid w:val="002B3E89"/>
    <w:rsid w:val="002B3FD0"/>
    <w:rsid w:val="002B49D9"/>
    <w:rsid w:val="002B66A6"/>
    <w:rsid w:val="002B7072"/>
    <w:rsid w:val="002B76FE"/>
    <w:rsid w:val="002B7931"/>
    <w:rsid w:val="002C102C"/>
    <w:rsid w:val="002C2208"/>
    <w:rsid w:val="002C316E"/>
    <w:rsid w:val="002C3941"/>
    <w:rsid w:val="002C4D0E"/>
    <w:rsid w:val="002C5AD8"/>
    <w:rsid w:val="002C6FE2"/>
    <w:rsid w:val="002C7ACA"/>
    <w:rsid w:val="002D02CA"/>
    <w:rsid w:val="002D06FB"/>
    <w:rsid w:val="002D0D19"/>
    <w:rsid w:val="002D103A"/>
    <w:rsid w:val="002D2074"/>
    <w:rsid w:val="002D2814"/>
    <w:rsid w:val="002D329D"/>
    <w:rsid w:val="002D388D"/>
    <w:rsid w:val="002D4449"/>
    <w:rsid w:val="002D6055"/>
    <w:rsid w:val="002D7C93"/>
    <w:rsid w:val="002E0016"/>
    <w:rsid w:val="002E0593"/>
    <w:rsid w:val="002E0AFC"/>
    <w:rsid w:val="002E1B65"/>
    <w:rsid w:val="002E2579"/>
    <w:rsid w:val="002E3647"/>
    <w:rsid w:val="002E3D4F"/>
    <w:rsid w:val="002E5627"/>
    <w:rsid w:val="002E613F"/>
    <w:rsid w:val="002E7880"/>
    <w:rsid w:val="002E794E"/>
    <w:rsid w:val="002E7B43"/>
    <w:rsid w:val="002F00B0"/>
    <w:rsid w:val="002F1563"/>
    <w:rsid w:val="002F1815"/>
    <w:rsid w:val="002F186B"/>
    <w:rsid w:val="002F1A44"/>
    <w:rsid w:val="002F1BDA"/>
    <w:rsid w:val="002F23C0"/>
    <w:rsid w:val="002F2FF5"/>
    <w:rsid w:val="002F3888"/>
    <w:rsid w:val="002F45B8"/>
    <w:rsid w:val="002F492B"/>
    <w:rsid w:val="002F4F03"/>
    <w:rsid w:val="002F5466"/>
    <w:rsid w:val="002F5476"/>
    <w:rsid w:val="002F56E0"/>
    <w:rsid w:val="002F583C"/>
    <w:rsid w:val="002F5B7B"/>
    <w:rsid w:val="002F74B0"/>
    <w:rsid w:val="002F7820"/>
    <w:rsid w:val="002F7CD1"/>
    <w:rsid w:val="0030007E"/>
    <w:rsid w:val="00300251"/>
    <w:rsid w:val="00300931"/>
    <w:rsid w:val="00301D68"/>
    <w:rsid w:val="00301DA8"/>
    <w:rsid w:val="00303C6F"/>
    <w:rsid w:val="0030448F"/>
    <w:rsid w:val="00305528"/>
    <w:rsid w:val="0030589E"/>
    <w:rsid w:val="003059C8"/>
    <w:rsid w:val="00307477"/>
    <w:rsid w:val="00311034"/>
    <w:rsid w:val="00313475"/>
    <w:rsid w:val="00313654"/>
    <w:rsid w:val="00313766"/>
    <w:rsid w:val="00314850"/>
    <w:rsid w:val="00315086"/>
    <w:rsid w:val="00315329"/>
    <w:rsid w:val="00315417"/>
    <w:rsid w:val="0031710F"/>
    <w:rsid w:val="00317329"/>
    <w:rsid w:val="00317A88"/>
    <w:rsid w:val="003213B6"/>
    <w:rsid w:val="003213BB"/>
    <w:rsid w:val="00321782"/>
    <w:rsid w:val="00322FC1"/>
    <w:rsid w:val="0032352E"/>
    <w:rsid w:val="00323851"/>
    <w:rsid w:val="00323862"/>
    <w:rsid w:val="00323A07"/>
    <w:rsid w:val="00324FA4"/>
    <w:rsid w:val="00325D2F"/>
    <w:rsid w:val="00330A32"/>
    <w:rsid w:val="00331664"/>
    <w:rsid w:val="003330DB"/>
    <w:rsid w:val="00333DE3"/>
    <w:rsid w:val="00334259"/>
    <w:rsid w:val="003347F4"/>
    <w:rsid w:val="003360AB"/>
    <w:rsid w:val="003363FB"/>
    <w:rsid w:val="00337206"/>
    <w:rsid w:val="003372A4"/>
    <w:rsid w:val="00337711"/>
    <w:rsid w:val="003377BA"/>
    <w:rsid w:val="00337B9E"/>
    <w:rsid w:val="00340FCB"/>
    <w:rsid w:val="00341EF3"/>
    <w:rsid w:val="003424A3"/>
    <w:rsid w:val="00342625"/>
    <w:rsid w:val="00343630"/>
    <w:rsid w:val="0034439A"/>
    <w:rsid w:val="00344A02"/>
    <w:rsid w:val="00344F10"/>
    <w:rsid w:val="003450C2"/>
    <w:rsid w:val="00345608"/>
    <w:rsid w:val="00345B05"/>
    <w:rsid w:val="00346078"/>
    <w:rsid w:val="00346523"/>
    <w:rsid w:val="003470BB"/>
    <w:rsid w:val="00347A2D"/>
    <w:rsid w:val="0035078B"/>
    <w:rsid w:val="0035080C"/>
    <w:rsid w:val="00350BF2"/>
    <w:rsid w:val="003510B7"/>
    <w:rsid w:val="0035179E"/>
    <w:rsid w:val="00351D6E"/>
    <w:rsid w:val="00351D90"/>
    <w:rsid w:val="00352B21"/>
    <w:rsid w:val="0035342F"/>
    <w:rsid w:val="00353C20"/>
    <w:rsid w:val="003547CA"/>
    <w:rsid w:val="00354992"/>
    <w:rsid w:val="003571D9"/>
    <w:rsid w:val="003574C1"/>
    <w:rsid w:val="00357AE3"/>
    <w:rsid w:val="00357B11"/>
    <w:rsid w:val="003606B9"/>
    <w:rsid w:val="003612A7"/>
    <w:rsid w:val="00361541"/>
    <w:rsid w:val="003622F9"/>
    <w:rsid w:val="0036243C"/>
    <w:rsid w:val="00363112"/>
    <w:rsid w:val="00364150"/>
    <w:rsid w:val="00364252"/>
    <w:rsid w:val="00364A12"/>
    <w:rsid w:val="00364B99"/>
    <w:rsid w:val="003658CD"/>
    <w:rsid w:val="00365F7B"/>
    <w:rsid w:val="003662BA"/>
    <w:rsid w:val="003664A4"/>
    <w:rsid w:val="003667B0"/>
    <w:rsid w:val="00366AF6"/>
    <w:rsid w:val="00366C47"/>
    <w:rsid w:val="00370369"/>
    <w:rsid w:val="00370C49"/>
    <w:rsid w:val="00371AC1"/>
    <w:rsid w:val="003724E4"/>
    <w:rsid w:val="00372A25"/>
    <w:rsid w:val="00373F21"/>
    <w:rsid w:val="003746ED"/>
    <w:rsid w:val="003751C5"/>
    <w:rsid w:val="00375273"/>
    <w:rsid w:val="0037617E"/>
    <w:rsid w:val="00376731"/>
    <w:rsid w:val="0037689E"/>
    <w:rsid w:val="00376D2A"/>
    <w:rsid w:val="0037707C"/>
    <w:rsid w:val="0037731B"/>
    <w:rsid w:val="00380353"/>
    <w:rsid w:val="00380FEA"/>
    <w:rsid w:val="003813C5"/>
    <w:rsid w:val="00382426"/>
    <w:rsid w:val="003825C9"/>
    <w:rsid w:val="00382902"/>
    <w:rsid w:val="00383162"/>
    <w:rsid w:val="003836EF"/>
    <w:rsid w:val="00383F67"/>
    <w:rsid w:val="00384F58"/>
    <w:rsid w:val="00385812"/>
    <w:rsid w:val="00385B86"/>
    <w:rsid w:val="003861BD"/>
    <w:rsid w:val="00386CE2"/>
    <w:rsid w:val="00387B3A"/>
    <w:rsid w:val="00387B7C"/>
    <w:rsid w:val="0039110C"/>
    <w:rsid w:val="0039365A"/>
    <w:rsid w:val="0039374E"/>
    <w:rsid w:val="00393AB3"/>
    <w:rsid w:val="00393CC5"/>
    <w:rsid w:val="003943FF"/>
    <w:rsid w:val="00394928"/>
    <w:rsid w:val="00394D57"/>
    <w:rsid w:val="00394D7B"/>
    <w:rsid w:val="003961ED"/>
    <w:rsid w:val="003969A7"/>
    <w:rsid w:val="00396B53"/>
    <w:rsid w:val="00396B5D"/>
    <w:rsid w:val="00396E0D"/>
    <w:rsid w:val="00397F53"/>
    <w:rsid w:val="003A0038"/>
    <w:rsid w:val="003A0689"/>
    <w:rsid w:val="003A0DD0"/>
    <w:rsid w:val="003A2164"/>
    <w:rsid w:val="003A2ACC"/>
    <w:rsid w:val="003A3529"/>
    <w:rsid w:val="003A36C9"/>
    <w:rsid w:val="003A3D35"/>
    <w:rsid w:val="003A3F83"/>
    <w:rsid w:val="003A580C"/>
    <w:rsid w:val="003A5953"/>
    <w:rsid w:val="003A5DE1"/>
    <w:rsid w:val="003A5F74"/>
    <w:rsid w:val="003A6681"/>
    <w:rsid w:val="003A66BC"/>
    <w:rsid w:val="003B13CE"/>
    <w:rsid w:val="003B1A8C"/>
    <w:rsid w:val="003B1BF4"/>
    <w:rsid w:val="003B3062"/>
    <w:rsid w:val="003B3521"/>
    <w:rsid w:val="003B383A"/>
    <w:rsid w:val="003B4109"/>
    <w:rsid w:val="003B4B6A"/>
    <w:rsid w:val="003B58DC"/>
    <w:rsid w:val="003B5A52"/>
    <w:rsid w:val="003B7147"/>
    <w:rsid w:val="003C0A0E"/>
    <w:rsid w:val="003C1866"/>
    <w:rsid w:val="003C1A05"/>
    <w:rsid w:val="003C2478"/>
    <w:rsid w:val="003C2846"/>
    <w:rsid w:val="003C3C07"/>
    <w:rsid w:val="003C4458"/>
    <w:rsid w:val="003C4CE9"/>
    <w:rsid w:val="003C5135"/>
    <w:rsid w:val="003C5EEC"/>
    <w:rsid w:val="003C62FC"/>
    <w:rsid w:val="003C6448"/>
    <w:rsid w:val="003C6757"/>
    <w:rsid w:val="003D061D"/>
    <w:rsid w:val="003D070C"/>
    <w:rsid w:val="003D1275"/>
    <w:rsid w:val="003D21C8"/>
    <w:rsid w:val="003D23BC"/>
    <w:rsid w:val="003D2924"/>
    <w:rsid w:val="003D2E20"/>
    <w:rsid w:val="003D41E0"/>
    <w:rsid w:val="003D48B9"/>
    <w:rsid w:val="003D4C68"/>
    <w:rsid w:val="003D4EDE"/>
    <w:rsid w:val="003D50A4"/>
    <w:rsid w:val="003D558F"/>
    <w:rsid w:val="003D620B"/>
    <w:rsid w:val="003D639F"/>
    <w:rsid w:val="003D7D77"/>
    <w:rsid w:val="003E00AD"/>
    <w:rsid w:val="003E0633"/>
    <w:rsid w:val="003E0E21"/>
    <w:rsid w:val="003E18B0"/>
    <w:rsid w:val="003E1F14"/>
    <w:rsid w:val="003E2181"/>
    <w:rsid w:val="003E5573"/>
    <w:rsid w:val="003E5A3A"/>
    <w:rsid w:val="003E5DEB"/>
    <w:rsid w:val="003E5E05"/>
    <w:rsid w:val="003E6A1C"/>
    <w:rsid w:val="003E6F8E"/>
    <w:rsid w:val="003E7911"/>
    <w:rsid w:val="003E79DB"/>
    <w:rsid w:val="003F01F7"/>
    <w:rsid w:val="003F1BD6"/>
    <w:rsid w:val="003F20C7"/>
    <w:rsid w:val="003F21CC"/>
    <w:rsid w:val="003F26C1"/>
    <w:rsid w:val="003F331B"/>
    <w:rsid w:val="003F3CA5"/>
    <w:rsid w:val="003F4B64"/>
    <w:rsid w:val="00400C90"/>
    <w:rsid w:val="00400E62"/>
    <w:rsid w:val="00401BF3"/>
    <w:rsid w:val="0040301E"/>
    <w:rsid w:val="00403512"/>
    <w:rsid w:val="00403B53"/>
    <w:rsid w:val="00403C3F"/>
    <w:rsid w:val="00406369"/>
    <w:rsid w:val="0040718A"/>
    <w:rsid w:val="00410843"/>
    <w:rsid w:val="00410908"/>
    <w:rsid w:val="00411394"/>
    <w:rsid w:val="00411AAE"/>
    <w:rsid w:val="00413220"/>
    <w:rsid w:val="00415044"/>
    <w:rsid w:val="00416240"/>
    <w:rsid w:val="004167C2"/>
    <w:rsid w:val="00416B80"/>
    <w:rsid w:val="00417152"/>
    <w:rsid w:val="004176F2"/>
    <w:rsid w:val="0041790C"/>
    <w:rsid w:val="00420220"/>
    <w:rsid w:val="00420FB0"/>
    <w:rsid w:val="004211AB"/>
    <w:rsid w:val="00421785"/>
    <w:rsid w:val="0042179C"/>
    <w:rsid w:val="00421BD4"/>
    <w:rsid w:val="0042253C"/>
    <w:rsid w:val="0042274A"/>
    <w:rsid w:val="0042359E"/>
    <w:rsid w:val="00423602"/>
    <w:rsid w:val="0042372E"/>
    <w:rsid w:val="00423749"/>
    <w:rsid w:val="00424987"/>
    <w:rsid w:val="00426A72"/>
    <w:rsid w:val="00426AEE"/>
    <w:rsid w:val="00427DCE"/>
    <w:rsid w:val="00427FAD"/>
    <w:rsid w:val="00431461"/>
    <w:rsid w:val="00434092"/>
    <w:rsid w:val="00434419"/>
    <w:rsid w:val="00435F91"/>
    <w:rsid w:val="00437CE1"/>
    <w:rsid w:val="00437D1D"/>
    <w:rsid w:val="00440459"/>
    <w:rsid w:val="00440A35"/>
    <w:rsid w:val="00440D31"/>
    <w:rsid w:val="00440FF6"/>
    <w:rsid w:val="004411E5"/>
    <w:rsid w:val="004422B2"/>
    <w:rsid w:val="004428F6"/>
    <w:rsid w:val="0044338B"/>
    <w:rsid w:val="00443C87"/>
    <w:rsid w:val="004447B1"/>
    <w:rsid w:val="00444850"/>
    <w:rsid w:val="00444C35"/>
    <w:rsid w:val="00445355"/>
    <w:rsid w:val="004454D0"/>
    <w:rsid w:val="0044588E"/>
    <w:rsid w:val="00445D8B"/>
    <w:rsid w:val="0044607F"/>
    <w:rsid w:val="00446BA5"/>
    <w:rsid w:val="0044792E"/>
    <w:rsid w:val="00450207"/>
    <w:rsid w:val="004507FB"/>
    <w:rsid w:val="00450BB3"/>
    <w:rsid w:val="00451992"/>
    <w:rsid w:val="00452179"/>
    <w:rsid w:val="00453FD2"/>
    <w:rsid w:val="004541B7"/>
    <w:rsid w:val="0045466D"/>
    <w:rsid w:val="00455664"/>
    <w:rsid w:val="00455854"/>
    <w:rsid w:val="00455E60"/>
    <w:rsid w:val="00456881"/>
    <w:rsid w:val="00456EF3"/>
    <w:rsid w:val="0045760E"/>
    <w:rsid w:val="00457629"/>
    <w:rsid w:val="00457FDF"/>
    <w:rsid w:val="004608EA"/>
    <w:rsid w:val="0046097B"/>
    <w:rsid w:val="00460C37"/>
    <w:rsid w:val="00460C79"/>
    <w:rsid w:val="004611C0"/>
    <w:rsid w:val="0046134D"/>
    <w:rsid w:val="004618E7"/>
    <w:rsid w:val="00462978"/>
    <w:rsid w:val="004630DA"/>
    <w:rsid w:val="00463747"/>
    <w:rsid w:val="00463CE4"/>
    <w:rsid w:val="004641AE"/>
    <w:rsid w:val="0046450F"/>
    <w:rsid w:val="0046493C"/>
    <w:rsid w:val="004656DA"/>
    <w:rsid w:val="00465DEF"/>
    <w:rsid w:val="00470DDE"/>
    <w:rsid w:val="00471277"/>
    <w:rsid w:val="00472D10"/>
    <w:rsid w:val="00472E5E"/>
    <w:rsid w:val="00473CE3"/>
    <w:rsid w:val="004742DE"/>
    <w:rsid w:val="00474911"/>
    <w:rsid w:val="004752E7"/>
    <w:rsid w:val="00477D8E"/>
    <w:rsid w:val="00477FC9"/>
    <w:rsid w:val="00480030"/>
    <w:rsid w:val="00481E8D"/>
    <w:rsid w:val="004826E2"/>
    <w:rsid w:val="00482F27"/>
    <w:rsid w:val="00483210"/>
    <w:rsid w:val="0048330D"/>
    <w:rsid w:val="00483C29"/>
    <w:rsid w:val="004852A0"/>
    <w:rsid w:val="00485BDE"/>
    <w:rsid w:val="00485E14"/>
    <w:rsid w:val="004869F4"/>
    <w:rsid w:val="00486F8B"/>
    <w:rsid w:val="00491031"/>
    <w:rsid w:val="004927D4"/>
    <w:rsid w:val="00492CB0"/>
    <w:rsid w:val="0049337A"/>
    <w:rsid w:val="00493D7E"/>
    <w:rsid w:val="00493F87"/>
    <w:rsid w:val="0049568D"/>
    <w:rsid w:val="004957DD"/>
    <w:rsid w:val="00495CAD"/>
    <w:rsid w:val="00495ED1"/>
    <w:rsid w:val="00496A4E"/>
    <w:rsid w:val="0049769E"/>
    <w:rsid w:val="004979BA"/>
    <w:rsid w:val="00497A56"/>
    <w:rsid w:val="004A060A"/>
    <w:rsid w:val="004A0950"/>
    <w:rsid w:val="004A15A6"/>
    <w:rsid w:val="004A2590"/>
    <w:rsid w:val="004A3444"/>
    <w:rsid w:val="004A4CB9"/>
    <w:rsid w:val="004A5141"/>
    <w:rsid w:val="004A5679"/>
    <w:rsid w:val="004A61C1"/>
    <w:rsid w:val="004A7E00"/>
    <w:rsid w:val="004B058F"/>
    <w:rsid w:val="004B1182"/>
    <w:rsid w:val="004B29BD"/>
    <w:rsid w:val="004B2EB3"/>
    <w:rsid w:val="004B39F7"/>
    <w:rsid w:val="004B4CE1"/>
    <w:rsid w:val="004B55D8"/>
    <w:rsid w:val="004B60B6"/>
    <w:rsid w:val="004B616A"/>
    <w:rsid w:val="004B7296"/>
    <w:rsid w:val="004B7922"/>
    <w:rsid w:val="004B7B09"/>
    <w:rsid w:val="004C0063"/>
    <w:rsid w:val="004C0661"/>
    <w:rsid w:val="004C2AD5"/>
    <w:rsid w:val="004C39B1"/>
    <w:rsid w:val="004C465D"/>
    <w:rsid w:val="004C492B"/>
    <w:rsid w:val="004C4FBB"/>
    <w:rsid w:val="004C5F93"/>
    <w:rsid w:val="004C63DC"/>
    <w:rsid w:val="004C6478"/>
    <w:rsid w:val="004C6600"/>
    <w:rsid w:val="004C7193"/>
    <w:rsid w:val="004C749C"/>
    <w:rsid w:val="004C78D8"/>
    <w:rsid w:val="004C7F69"/>
    <w:rsid w:val="004C7FEB"/>
    <w:rsid w:val="004D0199"/>
    <w:rsid w:val="004D034C"/>
    <w:rsid w:val="004D1471"/>
    <w:rsid w:val="004D16E0"/>
    <w:rsid w:val="004D199A"/>
    <w:rsid w:val="004D1AF6"/>
    <w:rsid w:val="004D1DC9"/>
    <w:rsid w:val="004D1F9D"/>
    <w:rsid w:val="004D2504"/>
    <w:rsid w:val="004D2812"/>
    <w:rsid w:val="004D281C"/>
    <w:rsid w:val="004D3648"/>
    <w:rsid w:val="004D3D6D"/>
    <w:rsid w:val="004D3EA9"/>
    <w:rsid w:val="004D601A"/>
    <w:rsid w:val="004D61B1"/>
    <w:rsid w:val="004D62B0"/>
    <w:rsid w:val="004D692C"/>
    <w:rsid w:val="004D6C0D"/>
    <w:rsid w:val="004D7D0D"/>
    <w:rsid w:val="004E19B2"/>
    <w:rsid w:val="004E347D"/>
    <w:rsid w:val="004E3589"/>
    <w:rsid w:val="004E35BD"/>
    <w:rsid w:val="004E3D87"/>
    <w:rsid w:val="004E51CE"/>
    <w:rsid w:val="004E6424"/>
    <w:rsid w:val="004E65E0"/>
    <w:rsid w:val="004E6E20"/>
    <w:rsid w:val="004E70A1"/>
    <w:rsid w:val="004E7FF9"/>
    <w:rsid w:val="004F072A"/>
    <w:rsid w:val="004F2168"/>
    <w:rsid w:val="004F25BB"/>
    <w:rsid w:val="004F2C5A"/>
    <w:rsid w:val="004F2D8E"/>
    <w:rsid w:val="004F2EAE"/>
    <w:rsid w:val="004F362A"/>
    <w:rsid w:val="004F3EEF"/>
    <w:rsid w:val="004F4B47"/>
    <w:rsid w:val="004F60CE"/>
    <w:rsid w:val="004F6864"/>
    <w:rsid w:val="004F6DA2"/>
    <w:rsid w:val="00500E82"/>
    <w:rsid w:val="00501F1D"/>
    <w:rsid w:val="00502614"/>
    <w:rsid w:val="005034EC"/>
    <w:rsid w:val="00503B01"/>
    <w:rsid w:val="005051F9"/>
    <w:rsid w:val="0050542D"/>
    <w:rsid w:val="00505529"/>
    <w:rsid w:val="00505AE5"/>
    <w:rsid w:val="005060AF"/>
    <w:rsid w:val="005061EB"/>
    <w:rsid w:val="00506BAB"/>
    <w:rsid w:val="00507888"/>
    <w:rsid w:val="00507D63"/>
    <w:rsid w:val="0051084A"/>
    <w:rsid w:val="005108E5"/>
    <w:rsid w:val="00510BE2"/>
    <w:rsid w:val="0051115F"/>
    <w:rsid w:val="005136D4"/>
    <w:rsid w:val="00513A2A"/>
    <w:rsid w:val="0051452C"/>
    <w:rsid w:val="005147B7"/>
    <w:rsid w:val="00515B0C"/>
    <w:rsid w:val="00515BF1"/>
    <w:rsid w:val="00515F11"/>
    <w:rsid w:val="005173F7"/>
    <w:rsid w:val="00517ED3"/>
    <w:rsid w:val="0052077C"/>
    <w:rsid w:val="00520930"/>
    <w:rsid w:val="00520FCA"/>
    <w:rsid w:val="0052113F"/>
    <w:rsid w:val="0052226A"/>
    <w:rsid w:val="00522689"/>
    <w:rsid w:val="005227B6"/>
    <w:rsid w:val="00523198"/>
    <w:rsid w:val="0052330E"/>
    <w:rsid w:val="00523AAF"/>
    <w:rsid w:val="00524BC6"/>
    <w:rsid w:val="00524BFA"/>
    <w:rsid w:val="0052501E"/>
    <w:rsid w:val="0052517C"/>
    <w:rsid w:val="00525277"/>
    <w:rsid w:val="00525F9F"/>
    <w:rsid w:val="00526019"/>
    <w:rsid w:val="00526B3B"/>
    <w:rsid w:val="00527290"/>
    <w:rsid w:val="00527C92"/>
    <w:rsid w:val="00527F13"/>
    <w:rsid w:val="00530143"/>
    <w:rsid w:val="0053065B"/>
    <w:rsid w:val="00531535"/>
    <w:rsid w:val="00531902"/>
    <w:rsid w:val="0053196E"/>
    <w:rsid w:val="00532C0E"/>
    <w:rsid w:val="0053355D"/>
    <w:rsid w:val="00533B96"/>
    <w:rsid w:val="00533E4C"/>
    <w:rsid w:val="00534AB3"/>
    <w:rsid w:val="00535423"/>
    <w:rsid w:val="00535920"/>
    <w:rsid w:val="0053656F"/>
    <w:rsid w:val="005367D1"/>
    <w:rsid w:val="00536C34"/>
    <w:rsid w:val="00537BAE"/>
    <w:rsid w:val="00537F8A"/>
    <w:rsid w:val="00540950"/>
    <w:rsid w:val="00540A3B"/>
    <w:rsid w:val="00540AC6"/>
    <w:rsid w:val="00541070"/>
    <w:rsid w:val="005418AD"/>
    <w:rsid w:val="00541952"/>
    <w:rsid w:val="00542991"/>
    <w:rsid w:val="00543108"/>
    <w:rsid w:val="005436FB"/>
    <w:rsid w:val="005437AE"/>
    <w:rsid w:val="005444AC"/>
    <w:rsid w:val="00544F7F"/>
    <w:rsid w:val="0054557E"/>
    <w:rsid w:val="00546B28"/>
    <w:rsid w:val="00550470"/>
    <w:rsid w:val="00550B54"/>
    <w:rsid w:val="00550C11"/>
    <w:rsid w:val="00550DDF"/>
    <w:rsid w:val="00551134"/>
    <w:rsid w:val="00551BBE"/>
    <w:rsid w:val="00551FF9"/>
    <w:rsid w:val="005525D7"/>
    <w:rsid w:val="005536BE"/>
    <w:rsid w:val="00553A32"/>
    <w:rsid w:val="00556CAE"/>
    <w:rsid w:val="005606A4"/>
    <w:rsid w:val="005606BA"/>
    <w:rsid w:val="0056195C"/>
    <w:rsid w:val="00561C21"/>
    <w:rsid w:val="00562706"/>
    <w:rsid w:val="005631D2"/>
    <w:rsid w:val="005640CB"/>
    <w:rsid w:val="005641A2"/>
    <w:rsid w:val="00565866"/>
    <w:rsid w:val="00565F85"/>
    <w:rsid w:val="00566408"/>
    <w:rsid w:val="00567307"/>
    <w:rsid w:val="00570273"/>
    <w:rsid w:val="005702BB"/>
    <w:rsid w:val="005707D7"/>
    <w:rsid w:val="00570821"/>
    <w:rsid w:val="00570E09"/>
    <w:rsid w:val="005719EE"/>
    <w:rsid w:val="00572D07"/>
    <w:rsid w:val="00573F10"/>
    <w:rsid w:val="00575F55"/>
    <w:rsid w:val="00576912"/>
    <w:rsid w:val="00576DA6"/>
    <w:rsid w:val="0057702F"/>
    <w:rsid w:val="005770C9"/>
    <w:rsid w:val="0057732B"/>
    <w:rsid w:val="00577665"/>
    <w:rsid w:val="00577C60"/>
    <w:rsid w:val="005802A9"/>
    <w:rsid w:val="005805DE"/>
    <w:rsid w:val="00582039"/>
    <w:rsid w:val="005828C8"/>
    <w:rsid w:val="00583F46"/>
    <w:rsid w:val="00583F8F"/>
    <w:rsid w:val="005843D3"/>
    <w:rsid w:val="00584A29"/>
    <w:rsid w:val="00585629"/>
    <w:rsid w:val="00586485"/>
    <w:rsid w:val="005868B8"/>
    <w:rsid w:val="005871CD"/>
    <w:rsid w:val="0058748F"/>
    <w:rsid w:val="00587519"/>
    <w:rsid w:val="00590053"/>
    <w:rsid w:val="00590520"/>
    <w:rsid w:val="00591125"/>
    <w:rsid w:val="005912FD"/>
    <w:rsid w:val="00591531"/>
    <w:rsid w:val="00592C95"/>
    <w:rsid w:val="00593937"/>
    <w:rsid w:val="00594111"/>
    <w:rsid w:val="00594C9B"/>
    <w:rsid w:val="00596F28"/>
    <w:rsid w:val="00596F7A"/>
    <w:rsid w:val="0059718E"/>
    <w:rsid w:val="005978A5"/>
    <w:rsid w:val="00597C59"/>
    <w:rsid w:val="005A1341"/>
    <w:rsid w:val="005A1381"/>
    <w:rsid w:val="005A1E92"/>
    <w:rsid w:val="005A24FC"/>
    <w:rsid w:val="005A29C1"/>
    <w:rsid w:val="005A355B"/>
    <w:rsid w:val="005A363D"/>
    <w:rsid w:val="005A376C"/>
    <w:rsid w:val="005A413F"/>
    <w:rsid w:val="005A4B01"/>
    <w:rsid w:val="005A4DAC"/>
    <w:rsid w:val="005A5121"/>
    <w:rsid w:val="005A59FA"/>
    <w:rsid w:val="005A650F"/>
    <w:rsid w:val="005A7371"/>
    <w:rsid w:val="005B0291"/>
    <w:rsid w:val="005B0633"/>
    <w:rsid w:val="005B071B"/>
    <w:rsid w:val="005B086C"/>
    <w:rsid w:val="005B12DD"/>
    <w:rsid w:val="005B13E8"/>
    <w:rsid w:val="005B1425"/>
    <w:rsid w:val="005B2B34"/>
    <w:rsid w:val="005B38C8"/>
    <w:rsid w:val="005B45E9"/>
    <w:rsid w:val="005B4F5D"/>
    <w:rsid w:val="005B5B69"/>
    <w:rsid w:val="005B5C04"/>
    <w:rsid w:val="005B67EC"/>
    <w:rsid w:val="005B6BFA"/>
    <w:rsid w:val="005C0115"/>
    <w:rsid w:val="005C0B0A"/>
    <w:rsid w:val="005C242E"/>
    <w:rsid w:val="005C2431"/>
    <w:rsid w:val="005C25BB"/>
    <w:rsid w:val="005C2E52"/>
    <w:rsid w:val="005C340C"/>
    <w:rsid w:val="005C436E"/>
    <w:rsid w:val="005C5583"/>
    <w:rsid w:val="005C5FD6"/>
    <w:rsid w:val="005C6964"/>
    <w:rsid w:val="005C6F34"/>
    <w:rsid w:val="005C7912"/>
    <w:rsid w:val="005D036E"/>
    <w:rsid w:val="005D0A3E"/>
    <w:rsid w:val="005D0CF1"/>
    <w:rsid w:val="005D0CF2"/>
    <w:rsid w:val="005D0DA0"/>
    <w:rsid w:val="005D1103"/>
    <w:rsid w:val="005D1587"/>
    <w:rsid w:val="005D25A6"/>
    <w:rsid w:val="005D25D6"/>
    <w:rsid w:val="005D43BE"/>
    <w:rsid w:val="005D4AC8"/>
    <w:rsid w:val="005D4AEE"/>
    <w:rsid w:val="005D4C75"/>
    <w:rsid w:val="005D64EF"/>
    <w:rsid w:val="005D68C8"/>
    <w:rsid w:val="005D70B1"/>
    <w:rsid w:val="005D71DE"/>
    <w:rsid w:val="005D7341"/>
    <w:rsid w:val="005D757D"/>
    <w:rsid w:val="005D7BF5"/>
    <w:rsid w:val="005E0ADA"/>
    <w:rsid w:val="005E0FC5"/>
    <w:rsid w:val="005E1030"/>
    <w:rsid w:val="005E2741"/>
    <w:rsid w:val="005E2D38"/>
    <w:rsid w:val="005E36B8"/>
    <w:rsid w:val="005E4016"/>
    <w:rsid w:val="005E4313"/>
    <w:rsid w:val="005E4E33"/>
    <w:rsid w:val="005E5497"/>
    <w:rsid w:val="005E65F8"/>
    <w:rsid w:val="005E7123"/>
    <w:rsid w:val="005E7CC6"/>
    <w:rsid w:val="005F05A3"/>
    <w:rsid w:val="005F19E8"/>
    <w:rsid w:val="005F2351"/>
    <w:rsid w:val="005F297A"/>
    <w:rsid w:val="005F5299"/>
    <w:rsid w:val="005F6D21"/>
    <w:rsid w:val="005F6E62"/>
    <w:rsid w:val="005F6ED9"/>
    <w:rsid w:val="005F745E"/>
    <w:rsid w:val="0060050A"/>
    <w:rsid w:val="00600E6A"/>
    <w:rsid w:val="00601926"/>
    <w:rsid w:val="006022CB"/>
    <w:rsid w:val="00602332"/>
    <w:rsid w:val="006032A3"/>
    <w:rsid w:val="00604DB0"/>
    <w:rsid w:val="00604DEF"/>
    <w:rsid w:val="00605C5E"/>
    <w:rsid w:val="00610698"/>
    <w:rsid w:val="00612D73"/>
    <w:rsid w:val="00612DE6"/>
    <w:rsid w:val="00612ED6"/>
    <w:rsid w:val="00613090"/>
    <w:rsid w:val="0061388E"/>
    <w:rsid w:val="006139D7"/>
    <w:rsid w:val="00613AFE"/>
    <w:rsid w:val="0061450E"/>
    <w:rsid w:val="00615600"/>
    <w:rsid w:val="006156C6"/>
    <w:rsid w:val="00615E53"/>
    <w:rsid w:val="0061631F"/>
    <w:rsid w:val="00616538"/>
    <w:rsid w:val="00616E12"/>
    <w:rsid w:val="006176A2"/>
    <w:rsid w:val="00617EE8"/>
    <w:rsid w:val="00620059"/>
    <w:rsid w:val="006216B6"/>
    <w:rsid w:val="0062175F"/>
    <w:rsid w:val="00622AD8"/>
    <w:rsid w:val="00622C6F"/>
    <w:rsid w:val="00622D7B"/>
    <w:rsid w:val="006234A8"/>
    <w:rsid w:val="00623A4D"/>
    <w:rsid w:val="00624A66"/>
    <w:rsid w:val="006259FC"/>
    <w:rsid w:val="00625E21"/>
    <w:rsid w:val="00625FAA"/>
    <w:rsid w:val="0062641F"/>
    <w:rsid w:val="0062665D"/>
    <w:rsid w:val="00627476"/>
    <w:rsid w:val="0062762D"/>
    <w:rsid w:val="006277FF"/>
    <w:rsid w:val="00627CDF"/>
    <w:rsid w:val="00627F13"/>
    <w:rsid w:val="00630538"/>
    <w:rsid w:val="00630B81"/>
    <w:rsid w:val="00631BA9"/>
    <w:rsid w:val="00632875"/>
    <w:rsid w:val="00634EB9"/>
    <w:rsid w:val="00635C56"/>
    <w:rsid w:val="0063632A"/>
    <w:rsid w:val="00636B89"/>
    <w:rsid w:val="00640066"/>
    <w:rsid w:val="00640A35"/>
    <w:rsid w:val="00641527"/>
    <w:rsid w:val="006421D9"/>
    <w:rsid w:val="006429D9"/>
    <w:rsid w:val="006429FE"/>
    <w:rsid w:val="006430A9"/>
    <w:rsid w:val="0064319B"/>
    <w:rsid w:val="006431B0"/>
    <w:rsid w:val="00644506"/>
    <w:rsid w:val="006455F1"/>
    <w:rsid w:val="006467AC"/>
    <w:rsid w:val="00646CD2"/>
    <w:rsid w:val="006474CB"/>
    <w:rsid w:val="00647B9A"/>
    <w:rsid w:val="00647C7A"/>
    <w:rsid w:val="006510AE"/>
    <w:rsid w:val="00651107"/>
    <w:rsid w:val="00651DB4"/>
    <w:rsid w:val="006524F6"/>
    <w:rsid w:val="00652704"/>
    <w:rsid w:val="00653417"/>
    <w:rsid w:val="00653940"/>
    <w:rsid w:val="00654626"/>
    <w:rsid w:val="006547D9"/>
    <w:rsid w:val="00654989"/>
    <w:rsid w:val="0065604E"/>
    <w:rsid w:val="00657C32"/>
    <w:rsid w:val="00660C2F"/>
    <w:rsid w:val="006610BE"/>
    <w:rsid w:val="006618A2"/>
    <w:rsid w:val="006629A0"/>
    <w:rsid w:val="00662FAA"/>
    <w:rsid w:val="006646F9"/>
    <w:rsid w:val="006659DE"/>
    <w:rsid w:val="00666382"/>
    <w:rsid w:val="0066666F"/>
    <w:rsid w:val="00670BC3"/>
    <w:rsid w:val="00670E17"/>
    <w:rsid w:val="006729FE"/>
    <w:rsid w:val="00673240"/>
    <w:rsid w:val="0067401C"/>
    <w:rsid w:val="006743B4"/>
    <w:rsid w:val="0067503E"/>
    <w:rsid w:val="006757D1"/>
    <w:rsid w:val="00675BC0"/>
    <w:rsid w:val="00675DA1"/>
    <w:rsid w:val="00675E09"/>
    <w:rsid w:val="00676A39"/>
    <w:rsid w:val="00676ADD"/>
    <w:rsid w:val="006772EC"/>
    <w:rsid w:val="006773D4"/>
    <w:rsid w:val="00677BCB"/>
    <w:rsid w:val="00680474"/>
    <w:rsid w:val="006804B2"/>
    <w:rsid w:val="00680D09"/>
    <w:rsid w:val="0068151C"/>
    <w:rsid w:val="0068197D"/>
    <w:rsid w:val="00682419"/>
    <w:rsid w:val="00682483"/>
    <w:rsid w:val="00682492"/>
    <w:rsid w:val="00682FA7"/>
    <w:rsid w:val="00683ED4"/>
    <w:rsid w:val="0068425F"/>
    <w:rsid w:val="006847FE"/>
    <w:rsid w:val="006848DE"/>
    <w:rsid w:val="00684DE3"/>
    <w:rsid w:val="006856A3"/>
    <w:rsid w:val="00686545"/>
    <w:rsid w:val="00686549"/>
    <w:rsid w:val="00686553"/>
    <w:rsid w:val="0069007D"/>
    <w:rsid w:val="00690E2A"/>
    <w:rsid w:val="006910F6"/>
    <w:rsid w:val="00691615"/>
    <w:rsid w:val="00691726"/>
    <w:rsid w:val="00691A67"/>
    <w:rsid w:val="00692A66"/>
    <w:rsid w:val="00693F4A"/>
    <w:rsid w:val="00694D2F"/>
    <w:rsid w:val="00694D79"/>
    <w:rsid w:val="006961B0"/>
    <w:rsid w:val="00696BD3"/>
    <w:rsid w:val="0069718F"/>
    <w:rsid w:val="006A1765"/>
    <w:rsid w:val="006A1ADE"/>
    <w:rsid w:val="006A1E7A"/>
    <w:rsid w:val="006A2FE2"/>
    <w:rsid w:val="006A3028"/>
    <w:rsid w:val="006A4325"/>
    <w:rsid w:val="006A49C6"/>
    <w:rsid w:val="006A4A06"/>
    <w:rsid w:val="006A4DB4"/>
    <w:rsid w:val="006A5062"/>
    <w:rsid w:val="006A516E"/>
    <w:rsid w:val="006A5405"/>
    <w:rsid w:val="006A70E9"/>
    <w:rsid w:val="006A7FD1"/>
    <w:rsid w:val="006B05D2"/>
    <w:rsid w:val="006B0680"/>
    <w:rsid w:val="006B17BD"/>
    <w:rsid w:val="006B1894"/>
    <w:rsid w:val="006B1909"/>
    <w:rsid w:val="006B22B6"/>
    <w:rsid w:val="006B35F7"/>
    <w:rsid w:val="006B3963"/>
    <w:rsid w:val="006B3ABD"/>
    <w:rsid w:val="006B3D10"/>
    <w:rsid w:val="006B4D05"/>
    <w:rsid w:val="006B4EFE"/>
    <w:rsid w:val="006B5E7A"/>
    <w:rsid w:val="006B61EA"/>
    <w:rsid w:val="006B6831"/>
    <w:rsid w:val="006B7647"/>
    <w:rsid w:val="006C0864"/>
    <w:rsid w:val="006C089E"/>
    <w:rsid w:val="006C0E3C"/>
    <w:rsid w:val="006C1678"/>
    <w:rsid w:val="006C187E"/>
    <w:rsid w:val="006C19E4"/>
    <w:rsid w:val="006C3BFE"/>
    <w:rsid w:val="006C3E20"/>
    <w:rsid w:val="006C5014"/>
    <w:rsid w:val="006C5DF4"/>
    <w:rsid w:val="006C62DA"/>
    <w:rsid w:val="006C6F1D"/>
    <w:rsid w:val="006D02E7"/>
    <w:rsid w:val="006D0A11"/>
    <w:rsid w:val="006D318B"/>
    <w:rsid w:val="006D44EA"/>
    <w:rsid w:val="006D455E"/>
    <w:rsid w:val="006D4BC4"/>
    <w:rsid w:val="006D5281"/>
    <w:rsid w:val="006D563D"/>
    <w:rsid w:val="006D591E"/>
    <w:rsid w:val="006D6088"/>
    <w:rsid w:val="006D6728"/>
    <w:rsid w:val="006D7ADE"/>
    <w:rsid w:val="006E047F"/>
    <w:rsid w:val="006E062E"/>
    <w:rsid w:val="006E166F"/>
    <w:rsid w:val="006E1D1A"/>
    <w:rsid w:val="006E1D7C"/>
    <w:rsid w:val="006E406E"/>
    <w:rsid w:val="006E529D"/>
    <w:rsid w:val="006E581B"/>
    <w:rsid w:val="006E7725"/>
    <w:rsid w:val="006E792A"/>
    <w:rsid w:val="006F0EE0"/>
    <w:rsid w:val="006F1B24"/>
    <w:rsid w:val="006F2E1C"/>
    <w:rsid w:val="006F3202"/>
    <w:rsid w:val="006F331F"/>
    <w:rsid w:val="006F5955"/>
    <w:rsid w:val="006F5E4E"/>
    <w:rsid w:val="006F637C"/>
    <w:rsid w:val="006F65EF"/>
    <w:rsid w:val="006F67D7"/>
    <w:rsid w:val="006F7344"/>
    <w:rsid w:val="006F7B61"/>
    <w:rsid w:val="006F7FD3"/>
    <w:rsid w:val="00700580"/>
    <w:rsid w:val="007006D6"/>
    <w:rsid w:val="0070155D"/>
    <w:rsid w:val="00702A41"/>
    <w:rsid w:val="007033F1"/>
    <w:rsid w:val="00703DED"/>
    <w:rsid w:val="0070489F"/>
    <w:rsid w:val="00704D39"/>
    <w:rsid w:val="00705A55"/>
    <w:rsid w:val="00705EBA"/>
    <w:rsid w:val="00706DDA"/>
    <w:rsid w:val="00706DE7"/>
    <w:rsid w:val="0070728D"/>
    <w:rsid w:val="00707C35"/>
    <w:rsid w:val="007102A6"/>
    <w:rsid w:val="007105C8"/>
    <w:rsid w:val="0071070E"/>
    <w:rsid w:val="0071146E"/>
    <w:rsid w:val="00711872"/>
    <w:rsid w:val="00711996"/>
    <w:rsid w:val="00712713"/>
    <w:rsid w:val="00713BDE"/>
    <w:rsid w:val="00713FCA"/>
    <w:rsid w:val="0071569A"/>
    <w:rsid w:val="00715981"/>
    <w:rsid w:val="00715C54"/>
    <w:rsid w:val="00715C8A"/>
    <w:rsid w:val="00715D90"/>
    <w:rsid w:val="00716A18"/>
    <w:rsid w:val="00717F5C"/>
    <w:rsid w:val="007205B3"/>
    <w:rsid w:val="0072114B"/>
    <w:rsid w:val="00721D8E"/>
    <w:rsid w:val="00721FFA"/>
    <w:rsid w:val="00722C07"/>
    <w:rsid w:val="0072377B"/>
    <w:rsid w:val="00723DB1"/>
    <w:rsid w:val="00724141"/>
    <w:rsid w:val="00725F76"/>
    <w:rsid w:val="00726134"/>
    <w:rsid w:val="00726693"/>
    <w:rsid w:val="00727828"/>
    <w:rsid w:val="00727AAA"/>
    <w:rsid w:val="00727D02"/>
    <w:rsid w:val="00727E45"/>
    <w:rsid w:val="0073076E"/>
    <w:rsid w:val="00731260"/>
    <w:rsid w:val="007315AE"/>
    <w:rsid w:val="00731D7F"/>
    <w:rsid w:val="00732AD0"/>
    <w:rsid w:val="00732EAE"/>
    <w:rsid w:val="00733AE2"/>
    <w:rsid w:val="00733CEE"/>
    <w:rsid w:val="007343D2"/>
    <w:rsid w:val="00735192"/>
    <w:rsid w:val="0073562A"/>
    <w:rsid w:val="00735CDC"/>
    <w:rsid w:val="00736719"/>
    <w:rsid w:val="00737800"/>
    <w:rsid w:val="0074095C"/>
    <w:rsid w:val="00742349"/>
    <w:rsid w:val="00742784"/>
    <w:rsid w:val="007451CE"/>
    <w:rsid w:val="00745289"/>
    <w:rsid w:val="00746422"/>
    <w:rsid w:val="00746CB0"/>
    <w:rsid w:val="007473F8"/>
    <w:rsid w:val="00747B86"/>
    <w:rsid w:val="007500DE"/>
    <w:rsid w:val="00750F96"/>
    <w:rsid w:val="0075105A"/>
    <w:rsid w:val="007515A1"/>
    <w:rsid w:val="007516BC"/>
    <w:rsid w:val="00751F26"/>
    <w:rsid w:val="00752469"/>
    <w:rsid w:val="007525A2"/>
    <w:rsid w:val="00752620"/>
    <w:rsid w:val="00753685"/>
    <w:rsid w:val="00754AC6"/>
    <w:rsid w:val="007554D0"/>
    <w:rsid w:val="0075569D"/>
    <w:rsid w:val="007559FD"/>
    <w:rsid w:val="00755D9F"/>
    <w:rsid w:val="0075699B"/>
    <w:rsid w:val="007575A2"/>
    <w:rsid w:val="0075778F"/>
    <w:rsid w:val="00760F0F"/>
    <w:rsid w:val="0076111F"/>
    <w:rsid w:val="007613CD"/>
    <w:rsid w:val="00761C78"/>
    <w:rsid w:val="00762568"/>
    <w:rsid w:val="007625A9"/>
    <w:rsid w:val="007654DC"/>
    <w:rsid w:val="00766045"/>
    <w:rsid w:val="00766227"/>
    <w:rsid w:val="00766EC8"/>
    <w:rsid w:val="007670F7"/>
    <w:rsid w:val="00767E47"/>
    <w:rsid w:val="00770E2B"/>
    <w:rsid w:val="0077173B"/>
    <w:rsid w:val="007723D5"/>
    <w:rsid w:val="007730E9"/>
    <w:rsid w:val="00773113"/>
    <w:rsid w:val="00774AED"/>
    <w:rsid w:val="00775191"/>
    <w:rsid w:val="00775B1B"/>
    <w:rsid w:val="00775B1D"/>
    <w:rsid w:val="00775B78"/>
    <w:rsid w:val="007761F1"/>
    <w:rsid w:val="00776AE3"/>
    <w:rsid w:val="00776F7B"/>
    <w:rsid w:val="0077700B"/>
    <w:rsid w:val="0077727E"/>
    <w:rsid w:val="00777539"/>
    <w:rsid w:val="007777CD"/>
    <w:rsid w:val="00777F2B"/>
    <w:rsid w:val="007819A8"/>
    <w:rsid w:val="00782172"/>
    <w:rsid w:val="00782BCF"/>
    <w:rsid w:val="00782FCC"/>
    <w:rsid w:val="0078492F"/>
    <w:rsid w:val="00785588"/>
    <w:rsid w:val="0078649A"/>
    <w:rsid w:val="00786CE6"/>
    <w:rsid w:val="00786DC3"/>
    <w:rsid w:val="0078793B"/>
    <w:rsid w:val="00787B6B"/>
    <w:rsid w:val="00787D7D"/>
    <w:rsid w:val="007909BC"/>
    <w:rsid w:val="00790AA2"/>
    <w:rsid w:val="00791335"/>
    <w:rsid w:val="00791789"/>
    <w:rsid w:val="00791C58"/>
    <w:rsid w:val="00792B62"/>
    <w:rsid w:val="0079345A"/>
    <w:rsid w:val="007937DC"/>
    <w:rsid w:val="007938E5"/>
    <w:rsid w:val="007951F1"/>
    <w:rsid w:val="0079550A"/>
    <w:rsid w:val="007955C4"/>
    <w:rsid w:val="007966C4"/>
    <w:rsid w:val="00797303"/>
    <w:rsid w:val="007977E4"/>
    <w:rsid w:val="007A0673"/>
    <w:rsid w:val="007A094D"/>
    <w:rsid w:val="007A0C4D"/>
    <w:rsid w:val="007A1524"/>
    <w:rsid w:val="007A1830"/>
    <w:rsid w:val="007A19A3"/>
    <w:rsid w:val="007A1FF8"/>
    <w:rsid w:val="007A2C71"/>
    <w:rsid w:val="007A3C7C"/>
    <w:rsid w:val="007A3CC6"/>
    <w:rsid w:val="007A3DA2"/>
    <w:rsid w:val="007A45FD"/>
    <w:rsid w:val="007A4B3E"/>
    <w:rsid w:val="007A5172"/>
    <w:rsid w:val="007A7C3C"/>
    <w:rsid w:val="007B0969"/>
    <w:rsid w:val="007B11E5"/>
    <w:rsid w:val="007B266C"/>
    <w:rsid w:val="007B3124"/>
    <w:rsid w:val="007B52B2"/>
    <w:rsid w:val="007B5499"/>
    <w:rsid w:val="007B5925"/>
    <w:rsid w:val="007B6287"/>
    <w:rsid w:val="007B64BF"/>
    <w:rsid w:val="007B6D0C"/>
    <w:rsid w:val="007B748E"/>
    <w:rsid w:val="007B7587"/>
    <w:rsid w:val="007C0248"/>
    <w:rsid w:val="007C04B0"/>
    <w:rsid w:val="007C0976"/>
    <w:rsid w:val="007C0C7C"/>
    <w:rsid w:val="007C1ABC"/>
    <w:rsid w:val="007C1B66"/>
    <w:rsid w:val="007C231C"/>
    <w:rsid w:val="007C3100"/>
    <w:rsid w:val="007C330B"/>
    <w:rsid w:val="007C35EE"/>
    <w:rsid w:val="007C46E4"/>
    <w:rsid w:val="007C49A2"/>
    <w:rsid w:val="007C51B2"/>
    <w:rsid w:val="007C56B2"/>
    <w:rsid w:val="007C5E88"/>
    <w:rsid w:val="007D04D6"/>
    <w:rsid w:val="007D06FC"/>
    <w:rsid w:val="007D0BC1"/>
    <w:rsid w:val="007D0D80"/>
    <w:rsid w:val="007D0DD8"/>
    <w:rsid w:val="007D0EF7"/>
    <w:rsid w:val="007D22A1"/>
    <w:rsid w:val="007D241D"/>
    <w:rsid w:val="007D326F"/>
    <w:rsid w:val="007D3914"/>
    <w:rsid w:val="007D4D8E"/>
    <w:rsid w:val="007D4D9E"/>
    <w:rsid w:val="007D5146"/>
    <w:rsid w:val="007D5FD1"/>
    <w:rsid w:val="007D65C1"/>
    <w:rsid w:val="007D6E29"/>
    <w:rsid w:val="007D7E01"/>
    <w:rsid w:val="007E0485"/>
    <w:rsid w:val="007E2820"/>
    <w:rsid w:val="007E4861"/>
    <w:rsid w:val="007E53D9"/>
    <w:rsid w:val="007E574C"/>
    <w:rsid w:val="007E5A91"/>
    <w:rsid w:val="007E5FAA"/>
    <w:rsid w:val="007E649B"/>
    <w:rsid w:val="007E6C4E"/>
    <w:rsid w:val="007E6DD0"/>
    <w:rsid w:val="007E7350"/>
    <w:rsid w:val="007E739B"/>
    <w:rsid w:val="007E7455"/>
    <w:rsid w:val="007E7AC8"/>
    <w:rsid w:val="007E7CAC"/>
    <w:rsid w:val="007E7DF5"/>
    <w:rsid w:val="007F02FF"/>
    <w:rsid w:val="007F14E3"/>
    <w:rsid w:val="007F1B71"/>
    <w:rsid w:val="007F1CB2"/>
    <w:rsid w:val="007F1E49"/>
    <w:rsid w:val="007F2360"/>
    <w:rsid w:val="007F26FB"/>
    <w:rsid w:val="007F2B54"/>
    <w:rsid w:val="007F2E19"/>
    <w:rsid w:val="007F3249"/>
    <w:rsid w:val="007F3E5C"/>
    <w:rsid w:val="007F453B"/>
    <w:rsid w:val="007F6117"/>
    <w:rsid w:val="007F6222"/>
    <w:rsid w:val="007F6475"/>
    <w:rsid w:val="008017A7"/>
    <w:rsid w:val="00802416"/>
    <w:rsid w:val="00802ABF"/>
    <w:rsid w:val="00802E93"/>
    <w:rsid w:val="00803566"/>
    <w:rsid w:val="00803A06"/>
    <w:rsid w:val="00803F47"/>
    <w:rsid w:val="00804BBA"/>
    <w:rsid w:val="00804D8A"/>
    <w:rsid w:val="00805362"/>
    <w:rsid w:val="0080577C"/>
    <w:rsid w:val="00805904"/>
    <w:rsid w:val="00805B00"/>
    <w:rsid w:val="00805BEC"/>
    <w:rsid w:val="00806204"/>
    <w:rsid w:val="00806F88"/>
    <w:rsid w:val="00807305"/>
    <w:rsid w:val="00807720"/>
    <w:rsid w:val="00807F15"/>
    <w:rsid w:val="00810176"/>
    <w:rsid w:val="008109B2"/>
    <w:rsid w:val="00810AE1"/>
    <w:rsid w:val="00810C80"/>
    <w:rsid w:val="008110B1"/>
    <w:rsid w:val="0081152F"/>
    <w:rsid w:val="00811777"/>
    <w:rsid w:val="00811E64"/>
    <w:rsid w:val="00812C0E"/>
    <w:rsid w:val="00812DFC"/>
    <w:rsid w:val="008138F0"/>
    <w:rsid w:val="00817536"/>
    <w:rsid w:val="0082065E"/>
    <w:rsid w:val="00820745"/>
    <w:rsid w:val="00820C34"/>
    <w:rsid w:val="00822574"/>
    <w:rsid w:val="00822997"/>
    <w:rsid w:val="00822C50"/>
    <w:rsid w:val="00824910"/>
    <w:rsid w:val="00824F1A"/>
    <w:rsid w:val="008251AE"/>
    <w:rsid w:val="008267A0"/>
    <w:rsid w:val="008267AC"/>
    <w:rsid w:val="00827978"/>
    <w:rsid w:val="00831D2D"/>
    <w:rsid w:val="00832753"/>
    <w:rsid w:val="00832A7A"/>
    <w:rsid w:val="00832D23"/>
    <w:rsid w:val="00832DFE"/>
    <w:rsid w:val="0083324E"/>
    <w:rsid w:val="00834EBA"/>
    <w:rsid w:val="0083570B"/>
    <w:rsid w:val="008358D4"/>
    <w:rsid w:val="00836525"/>
    <w:rsid w:val="00836AAA"/>
    <w:rsid w:val="00836EE7"/>
    <w:rsid w:val="0083761A"/>
    <w:rsid w:val="00837C87"/>
    <w:rsid w:val="00840128"/>
    <w:rsid w:val="00840F05"/>
    <w:rsid w:val="00840F07"/>
    <w:rsid w:val="00841918"/>
    <w:rsid w:val="00841B76"/>
    <w:rsid w:val="00841D7F"/>
    <w:rsid w:val="00842187"/>
    <w:rsid w:val="008422FE"/>
    <w:rsid w:val="00842990"/>
    <w:rsid w:val="00842F43"/>
    <w:rsid w:val="00843052"/>
    <w:rsid w:val="00843200"/>
    <w:rsid w:val="0084388A"/>
    <w:rsid w:val="00845287"/>
    <w:rsid w:val="00845E1D"/>
    <w:rsid w:val="0084609D"/>
    <w:rsid w:val="00846B81"/>
    <w:rsid w:val="0084758A"/>
    <w:rsid w:val="008500DB"/>
    <w:rsid w:val="0085101D"/>
    <w:rsid w:val="008514EB"/>
    <w:rsid w:val="00852D80"/>
    <w:rsid w:val="008532C0"/>
    <w:rsid w:val="00853666"/>
    <w:rsid w:val="0085415E"/>
    <w:rsid w:val="0085593A"/>
    <w:rsid w:val="00855DFE"/>
    <w:rsid w:val="00855EDE"/>
    <w:rsid w:val="00856158"/>
    <w:rsid w:val="00856E8E"/>
    <w:rsid w:val="00856F15"/>
    <w:rsid w:val="0085713E"/>
    <w:rsid w:val="008571C1"/>
    <w:rsid w:val="00860187"/>
    <w:rsid w:val="0086049B"/>
    <w:rsid w:val="008611D7"/>
    <w:rsid w:val="00861261"/>
    <w:rsid w:val="00862632"/>
    <w:rsid w:val="0086284D"/>
    <w:rsid w:val="00862E55"/>
    <w:rsid w:val="0086442F"/>
    <w:rsid w:val="00866829"/>
    <w:rsid w:val="00866CF9"/>
    <w:rsid w:val="00867402"/>
    <w:rsid w:val="00867C72"/>
    <w:rsid w:val="00870716"/>
    <w:rsid w:val="00870F6D"/>
    <w:rsid w:val="008710E8"/>
    <w:rsid w:val="00871AA8"/>
    <w:rsid w:val="0087287E"/>
    <w:rsid w:val="00873B2E"/>
    <w:rsid w:val="00873E14"/>
    <w:rsid w:val="008740A1"/>
    <w:rsid w:val="008743D3"/>
    <w:rsid w:val="00875B4E"/>
    <w:rsid w:val="00875F24"/>
    <w:rsid w:val="008761A3"/>
    <w:rsid w:val="008765B7"/>
    <w:rsid w:val="00876E1E"/>
    <w:rsid w:val="00876F27"/>
    <w:rsid w:val="00880AD7"/>
    <w:rsid w:val="008812D3"/>
    <w:rsid w:val="0088153A"/>
    <w:rsid w:val="00882477"/>
    <w:rsid w:val="008836F1"/>
    <w:rsid w:val="0088390D"/>
    <w:rsid w:val="00883D07"/>
    <w:rsid w:val="008840BF"/>
    <w:rsid w:val="0088631A"/>
    <w:rsid w:val="008866EC"/>
    <w:rsid w:val="00887265"/>
    <w:rsid w:val="0088798D"/>
    <w:rsid w:val="00887A46"/>
    <w:rsid w:val="00887A94"/>
    <w:rsid w:val="00887C07"/>
    <w:rsid w:val="008900B7"/>
    <w:rsid w:val="00890A84"/>
    <w:rsid w:val="00891E82"/>
    <w:rsid w:val="00892505"/>
    <w:rsid w:val="008927FA"/>
    <w:rsid w:val="008929D2"/>
    <w:rsid w:val="0089316F"/>
    <w:rsid w:val="00894E13"/>
    <w:rsid w:val="0089577D"/>
    <w:rsid w:val="00896431"/>
    <w:rsid w:val="0089659B"/>
    <w:rsid w:val="00897102"/>
    <w:rsid w:val="008A1A70"/>
    <w:rsid w:val="008A22E6"/>
    <w:rsid w:val="008A29E8"/>
    <w:rsid w:val="008A2DCD"/>
    <w:rsid w:val="008A367C"/>
    <w:rsid w:val="008A4BA5"/>
    <w:rsid w:val="008A6CDD"/>
    <w:rsid w:val="008B0068"/>
    <w:rsid w:val="008B0F66"/>
    <w:rsid w:val="008B119F"/>
    <w:rsid w:val="008B1FB4"/>
    <w:rsid w:val="008B3247"/>
    <w:rsid w:val="008B38D0"/>
    <w:rsid w:val="008B4DAD"/>
    <w:rsid w:val="008B53B4"/>
    <w:rsid w:val="008B5ED8"/>
    <w:rsid w:val="008B75A2"/>
    <w:rsid w:val="008B790C"/>
    <w:rsid w:val="008C082C"/>
    <w:rsid w:val="008C0DF2"/>
    <w:rsid w:val="008C1305"/>
    <w:rsid w:val="008C1EB9"/>
    <w:rsid w:val="008C2147"/>
    <w:rsid w:val="008C4062"/>
    <w:rsid w:val="008C52A1"/>
    <w:rsid w:val="008C54A9"/>
    <w:rsid w:val="008C54EA"/>
    <w:rsid w:val="008C55C3"/>
    <w:rsid w:val="008C5D5E"/>
    <w:rsid w:val="008C648F"/>
    <w:rsid w:val="008C64DD"/>
    <w:rsid w:val="008C725A"/>
    <w:rsid w:val="008C7570"/>
    <w:rsid w:val="008D0D1E"/>
    <w:rsid w:val="008D0F48"/>
    <w:rsid w:val="008D1D10"/>
    <w:rsid w:val="008D4247"/>
    <w:rsid w:val="008D51CE"/>
    <w:rsid w:val="008D5DA8"/>
    <w:rsid w:val="008D6304"/>
    <w:rsid w:val="008D652B"/>
    <w:rsid w:val="008E086A"/>
    <w:rsid w:val="008E104E"/>
    <w:rsid w:val="008E10E7"/>
    <w:rsid w:val="008E1D6F"/>
    <w:rsid w:val="008E1D92"/>
    <w:rsid w:val="008E289A"/>
    <w:rsid w:val="008E3A0A"/>
    <w:rsid w:val="008E56E1"/>
    <w:rsid w:val="008E68C5"/>
    <w:rsid w:val="008E6A6E"/>
    <w:rsid w:val="008E6F1C"/>
    <w:rsid w:val="008E6F42"/>
    <w:rsid w:val="008E6F88"/>
    <w:rsid w:val="008F0AB1"/>
    <w:rsid w:val="008F0DE5"/>
    <w:rsid w:val="008F1BA1"/>
    <w:rsid w:val="008F2177"/>
    <w:rsid w:val="008F232A"/>
    <w:rsid w:val="008F2975"/>
    <w:rsid w:val="008F5640"/>
    <w:rsid w:val="008F5C18"/>
    <w:rsid w:val="008F60C7"/>
    <w:rsid w:val="008F731B"/>
    <w:rsid w:val="00900354"/>
    <w:rsid w:val="009027C9"/>
    <w:rsid w:val="009027CD"/>
    <w:rsid w:val="00902F11"/>
    <w:rsid w:val="0090306D"/>
    <w:rsid w:val="0090331B"/>
    <w:rsid w:val="00903D73"/>
    <w:rsid w:val="009047C3"/>
    <w:rsid w:val="00905273"/>
    <w:rsid w:val="009054F7"/>
    <w:rsid w:val="00905D6B"/>
    <w:rsid w:val="00905E58"/>
    <w:rsid w:val="00905F2C"/>
    <w:rsid w:val="0090752F"/>
    <w:rsid w:val="00907965"/>
    <w:rsid w:val="00910ABA"/>
    <w:rsid w:val="00911B86"/>
    <w:rsid w:val="00911EC3"/>
    <w:rsid w:val="00912CEA"/>
    <w:rsid w:val="00913862"/>
    <w:rsid w:val="00913D0F"/>
    <w:rsid w:val="00913E56"/>
    <w:rsid w:val="009140FE"/>
    <w:rsid w:val="00914421"/>
    <w:rsid w:val="00914492"/>
    <w:rsid w:val="009159E2"/>
    <w:rsid w:val="00915BFF"/>
    <w:rsid w:val="00915D74"/>
    <w:rsid w:val="00916097"/>
    <w:rsid w:val="00916F70"/>
    <w:rsid w:val="00917022"/>
    <w:rsid w:val="00917ED8"/>
    <w:rsid w:val="00920526"/>
    <w:rsid w:val="00922901"/>
    <w:rsid w:val="009242DC"/>
    <w:rsid w:val="009249D8"/>
    <w:rsid w:val="00924B49"/>
    <w:rsid w:val="00925840"/>
    <w:rsid w:val="00927540"/>
    <w:rsid w:val="00927B09"/>
    <w:rsid w:val="00927EDB"/>
    <w:rsid w:val="00931A46"/>
    <w:rsid w:val="00933994"/>
    <w:rsid w:val="00934AF4"/>
    <w:rsid w:val="009350C1"/>
    <w:rsid w:val="0093577F"/>
    <w:rsid w:val="009368E2"/>
    <w:rsid w:val="00936E1D"/>
    <w:rsid w:val="00937003"/>
    <w:rsid w:val="009376A5"/>
    <w:rsid w:val="00937F37"/>
    <w:rsid w:val="00940051"/>
    <w:rsid w:val="009428B9"/>
    <w:rsid w:val="00943056"/>
    <w:rsid w:val="009437FF"/>
    <w:rsid w:val="00943C9D"/>
    <w:rsid w:val="00943DD6"/>
    <w:rsid w:val="00944712"/>
    <w:rsid w:val="009447C2"/>
    <w:rsid w:val="009454FA"/>
    <w:rsid w:val="009457DB"/>
    <w:rsid w:val="00945E76"/>
    <w:rsid w:val="00950BDA"/>
    <w:rsid w:val="009515B1"/>
    <w:rsid w:val="00951EB6"/>
    <w:rsid w:val="00952626"/>
    <w:rsid w:val="009528AB"/>
    <w:rsid w:val="009528CE"/>
    <w:rsid w:val="00953812"/>
    <w:rsid w:val="00954508"/>
    <w:rsid w:val="00956345"/>
    <w:rsid w:val="009563C4"/>
    <w:rsid w:val="00956792"/>
    <w:rsid w:val="00956AA9"/>
    <w:rsid w:val="009574D0"/>
    <w:rsid w:val="00957C92"/>
    <w:rsid w:val="00957ED0"/>
    <w:rsid w:val="00960013"/>
    <w:rsid w:val="0096004D"/>
    <w:rsid w:val="00960112"/>
    <w:rsid w:val="00961ADF"/>
    <w:rsid w:val="009623B2"/>
    <w:rsid w:val="00962571"/>
    <w:rsid w:val="00962855"/>
    <w:rsid w:val="00962C33"/>
    <w:rsid w:val="00962F8B"/>
    <w:rsid w:val="00963F5B"/>
    <w:rsid w:val="00964B6E"/>
    <w:rsid w:val="00964F8F"/>
    <w:rsid w:val="00965250"/>
    <w:rsid w:val="00965F62"/>
    <w:rsid w:val="0096653B"/>
    <w:rsid w:val="00966B94"/>
    <w:rsid w:val="00966F0E"/>
    <w:rsid w:val="00967543"/>
    <w:rsid w:val="00967814"/>
    <w:rsid w:val="00970135"/>
    <w:rsid w:val="009701E8"/>
    <w:rsid w:val="009716DB"/>
    <w:rsid w:val="00971712"/>
    <w:rsid w:val="00971939"/>
    <w:rsid w:val="009729FC"/>
    <w:rsid w:val="00972A3A"/>
    <w:rsid w:val="0097465D"/>
    <w:rsid w:val="00975E82"/>
    <w:rsid w:val="00975F05"/>
    <w:rsid w:val="00976738"/>
    <w:rsid w:val="00977072"/>
    <w:rsid w:val="00977494"/>
    <w:rsid w:val="00977AB4"/>
    <w:rsid w:val="00980580"/>
    <w:rsid w:val="00980BC6"/>
    <w:rsid w:val="0098116B"/>
    <w:rsid w:val="0098284B"/>
    <w:rsid w:val="009829AA"/>
    <w:rsid w:val="00983247"/>
    <w:rsid w:val="0098341E"/>
    <w:rsid w:val="009837F8"/>
    <w:rsid w:val="009844C2"/>
    <w:rsid w:val="00985257"/>
    <w:rsid w:val="00985BB7"/>
    <w:rsid w:val="00986928"/>
    <w:rsid w:val="009875CE"/>
    <w:rsid w:val="00987BC2"/>
    <w:rsid w:val="00992212"/>
    <w:rsid w:val="009925A5"/>
    <w:rsid w:val="00992A67"/>
    <w:rsid w:val="00993D26"/>
    <w:rsid w:val="009942F8"/>
    <w:rsid w:val="009949B1"/>
    <w:rsid w:val="0099549D"/>
    <w:rsid w:val="009954AB"/>
    <w:rsid w:val="00995DAE"/>
    <w:rsid w:val="00995EAA"/>
    <w:rsid w:val="00996391"/>
    <w:rsid w:val="00996A99"/>
    <w:rsid w:val="00996BF0"/>
    <w:rsid w:val="00996E54"/>
    <w:rsid w:val="009974DE"/>
    <w:rsid w:val="00997767"/>
    <w:rsid w:val="009A143D"/>
    <w:rsid w:val="009A1753"/>
    <w:rsid w:val="009A18A0"/>
    <w:rsid w:val="009A22C1"/>
    <w:rsid w:val="009A2334"/>
    <w:rsid w:val="009A2724"/>
    <w:rsid w:val="009A2F16"/>
    <w:rsid w:val="009A36D9"/>
    <w:rsid w:val="009A3D83"/>
    <w:rsid w:val="009A49C1"/>
    <w:rsid w:val="009A5068"/>
    <w:rsid w:val="009A5751"/>
    <w:rsid w:val="009A660D"/>
    <w:rsid w:val="009A6795"/>
    <w:rsid w:val="009A6807"/>
    <w:rsid w:val="009A71E7"/>
    <w:rsid w:val="009A7298"/>
    <w:rsid w:val="009B0138"/>
    <w:rsid w:val="009B0756"/>
    <w:rsid w:val="009B172A"/>
    <w:rsid w:val="009B18E7"/>
    <w:rsid w:val="009B23D6"/>
    <w:rsid w:val="009B3964"/>
    <w:rsid w:val="009B5BBD"/>
    <w:rsid w:val="009B67E2"/>
    <w:rsid w:val="009B6AEB"/>
    <w:rsid w:val="009B6E1C"/>
    <w:rsid w:val="009B7491"/>
    <w:rsid w:val="009C0AC5"/>
    <w:rsid w:val="009C1464"/>
    <w:rsid w:val="009C15BB"/>
    <w:rsid w:val="009C17DC"/>
    <w:rsid w:val="009C2963"/>
    <w:rsid w:val="009C3F75"/>
    <w:rsid w:val="009C4DB5"/>
    <w:rsid w:val="009C5F3E"/>
    <w:rsid w:val="009C6161"/>
    <w:rsid w:val="009C6B54"/>
    <w:rsid w:val="009C752C"/>
    <w:rsid w:val="009C7D86"/>
    <w:rsid w:val="009D148D"/>
    <w:rsid w:val="009D22A6"/>
    <w:rsid w:val="009D2330"/>
    <w:rsid w:val="009D23BD"/>
    <w:rsid w:val="009D2616"/>
    <w:rsid w:val="009D3700"/>
    <w:rsid w:val="009D4132"/>
    <w:rsid w:val="009D4818"/>
    <w:rsid w:val="009D5055"/>
    <w:rsid w:val="009D5813"/>
    <w:rsid w:val="009D5891"/>
    <w:rsid w:val="009D5B50"/>
    <w:rsid w:val="009D60EA"/>
    <w:rsid w:val="009D6C24"/>
    <w:rsid w:val="009D6E67"/>
    <w:rsid w:val="009D7C24"/>
    <w:rsid w:val="009E099A"/>
    <w:rsid w:val="009E1061"/>
    <w:rsid w:val="009E121F"/>
    <w:rsid w:val="009E1D1C"/>
    <w:rsid w:val="009E1D20"/>
    <w:rsid w:val="009E1FA7"/>
    <w:rsid w:val="009E22DB"/>
    <w:rsid w:val="009E23CC"/>
    <w:rsid w:val="009E2C34"/>
    <w:rsid w:val="009E3320"/>
    <w:rsid w:val="009E344B"/>
    <w:rsid w:val="009E35CD"/>
    <w:rsid w:val="009E3A15"/>
    <w:rsid w:val="009E40EB"/>
    <w:rsid w:val="009E423C"/>
    <w:rsid w:val="009E4549"/>
    <w:rsid w:val="009E527A"/>
    <w:rsid w:val="009E71B8"/>
    <w:rsid w:val="009E7728"/>
    <w:rsid w:val="009E7BDA"/>
    <w:rsid w:val="009F064B"/>
    <w:rsid w:val="009F12F5"/>
    <w:rsid w:val="009F2954"/>
    <w:rsid w:val="009F3172"/>
    <w:rsid w:val="009F3C19"/>
    <w:rsid w:val="009F45AB"/>
    <w:rsid w:val="009F4784"/>
    <w:rsid w:val="009F5172"/>
    <w:rsid w:val="009F5352"/>
    <w:rsid w:val="009F548A"/>
    <w:rsid w:val="009F75D0"/>
    <w:rsid w:val="00A00D34"/>
    <w:rsid w:val="00A01553"/>
    <w:rsid w:val="00A019D6"/>
    <w:rsid w:val="00A02385"/>
    <w:rsid w:val="00A0400C"/>
    <w:rsid w:val="00A04A38"/>
    <w:rsid w:val="00A04B8C"/>
    <w:rsid w:val="00A04DF5"/>
    <w:rsid w:val="00A054C2"/>
    <w:rsid w:val="00A05B6A"/>
    <w:rsid w:val="00A05E4A"/>
    <w:rsid w:val="00A065C3"/>
    <w:rsid w:val="00A10924"/>
    <w:rsid w:val="00A116C8"/>
    <w:rsid w:val="00A11B73"/>
    <w:rsid w:val="00A124A5"/>
    <w:rsid w:val="00A133BF"/>
    <w:rsid w:val="00A13A3E"/>
    <w:rsid w:val="00A13CDA"/>
    <w:rsid w:val="00A14280"/>
    <w:rsid w:val="00A14386"/>
    <w:rsid w:val="00A14AF3"/>
    <w:rsid w:val="00A16B7E"/>
    <w:rsid w:val="00A16E08"/>
    <w:rsid w:val="00A1727B"/>
    <w:rsid w:val="00A17B4D"/>
    <w:rsid w:val="00A20570"/>
    <w:rsid w:val="00A206F4"/>
    <w:rsid w:val="00A212E4"/>
    <w:rsid w:val="00A22386"/>
    <w:rsid w:val="00A2291C"/>
    <w:rsid w:val="00A23AE0"/>
    <w:rsid w:val="00A2519A"/>
    <w:rsid w:val="00A2525E"/>
    <w:rsid w:val="00A26002"/>
    <w:rsid w:val="00A260A5"/>
    <w:rsid w:val="00A27412"/>
    <w:rsid w:val="00A301F0"/>
    <w:rsid w:val="00A31144"/>
    <w:rsid w:val="00A31586"/>
    <w:rsid w:val="00A31968"/>
    <w:rsid w:val="00A325D8"/>
    <w:rsid w:val="00A327B9"/>
    <w:rsid w:val="00A33A66"/>
    <w:rsid w:val="00A345ED"/>
    <w:rsid w:val="00A35820"/>
    <w:rsid w:val="00A36854"/>
    <w:rsid w:val="00A40005"/>
    <w:rsid w:val="00A40643"/>
    <w:rsid w:val="00A4110A"/>
    <w:rsid w:val="00A41157"/>
    <w:rsid w:val="00A41367"/>
    <w:rsid w:val="00A413F8"/>
    <w:rsid w:val="00A41AB3"/>
    <w:rsid w:val="00A41C8C"/>
    <w:rsid w:val="00A43135"/>
    <w:rsid w:val="00A432AF"/>
    <w:rsid w:val="00A43E8B"/>
    <w:rsid w:val="00A44588"/>
    <w:rsid w:val="00A44828"/>
    <w:rsid w:val="00A45944"/>
    <w:rsid w:val="00A45AF5"/>
    <w:rsid w:val="00A46901"/>
    <w:rsid w:val="00A46C02"/>
    <w:rsid w:val="00A46D39"/>
    <w:rsid w:val="00A4783B"/>
    <w:rsid w:val="00A4783D"/>
    <w:rsid w:val="00A508B1"/>
    <w:rsid w:val="00A509AD"/>
    <w:rsid w:val="00A511C3"/>
    <w:rsid w:val="00A5207D"/>
    <w:rsid w:val="00A5325F"/>
    <w:rsid w:val="00A5334C"/>
    <w:rsid w:val="00A53A8A"/>
    <w:rsid w:val="00A53E04"/>
    <w:rsid w:val="00A5405F"/>
    <w:rsid w:val="00A540BC"/>
    <w:rsid w:val="00A5432F"/>
    <w:rsid w:val="00A5444A"/>
    <w:rsid w:val="00A548EF"/>
    <w:rsid w:val="00A54C8C"/>
    <w:rsid w:val="00A56391"/>
    <w:rsid w:val="00A56560"/>
    <w:rsid w:val="00A56A34"/>
    <w:rsid w:val="00A57398"/>
    <w:rsid w:val="00A60E87"/>
    <w:rsid w:val="00A610D8"/>
    <w:rsid w:val="00A61CDC"/>
    <w:rsid w:val="00A622F5"/>
    <w:rsid w:val="00A6383F"/>
    <w:rsid w:val="00A64E3F"/>
    <w:rsid w:val="00A65700"/>
    <w:rsid w:val="00A662D4"/>
    <w:rsid w:val="00A66799"/>
    <w:rsid w:val="00A66C48"/>
    <w:rsid w:val="00A66FFE"/>
    <w:rsid w:val="00A70497"/>
    <w:rsid w:val="00A711B9"/>
    <w:rsid w:val="00A716EA"/>
    <w:rsid w:val="00A71999"/>
    <w:rsid w:val="00A71FA2"/>
    <w:rsid w:val="00A734C0"/>
    <w:rsid w:val="00A73E4B"/>
    <w:rsid w:val="00A742E2"/>
    <w:rsid w:val="00A747B1"/>
    <w:rsid w:val="00A74F53"/>
    <w:rsid w:val="00A75183"/>
    <w:rsid w:val="00A75F20"/>
    <w:rsid w:val="00A764A3"/>
    <w:rsid w:val="00A766B0"/>
    <w:rsid w:val="00A80548"/>
    <w:rsid w:val="00A817EC"/>
    <w:rsid w:val="00A81E92"/>
    <w:rsid w:val="00A8217B"/>
    <w:rsid w:val="00A82215"/>
    <w:rsid w:val="00A84EDD"/>
    <w:rsid w:val="00A8556B"/>
    <w:rsid w:val="00A858D8"/>
    <w:rsid w:val="00A8632E"/>
    <w:rsid w:val="00A868F4"/>
    <w:rsid w:val="00A86BA1"/>
    <w:rsid w:val="00A86F2C"/>
    <w:rsid w:val="00A8729A"/>
    <w:rsid w:val="00A872F6"/>
    <w:rsid w:val="00A875BD"/>
    <w:rsid w:val="00A876C3"/>
    <w:rsid w:val="00A907D3"/>
    <w:rsid w:val="00A9090A"/>
    <w:rsid w:val="00A90BFC"/>
    <w:rsid w:val="00A90C81"/>
    <w:rsid w:val="00A90EC0"/>
    <w:rsid w:val="00A9101F"/>
    <w:rsid w:val="00A916B9"/>
    <w:rsid w:val="00A91B8F"/>
    <w:rsid w:val="00A925D4"/>
    <w:rsid w:val="00A92D0A"/>
    <w:rsid w:val="00A94477"/>
    <w:rsid w:val="00A950F7"/>
    <w:rsid w:val="00A9595F"/>
    <w:rsid w:val="00A96991"/>
    <w:rsid w:val="00A97012"/>
    <w:rsid w:val="00A973DC"/>
    <w:rsid w:val="00AA060A"/>
    <w:rsid w:val="00AA08D2"/>
    <w:rsid w:val="00AA0A30"/>
    <w:rsid w:val="00AA120E"/>
    <w:rsid w:val="00AA1A01"/>
    <w:rsid w:val="00AA22B4"/>
    <w:rsid w:val="00AA2FB2"/>
    <w:rsid w:val="00AA3B12"/>
    <w:rsid w:val="00AA3EDF"/>
    <w:rsid w:val="00AA4345"/>
    <w:rsid w:val="00AA45A5"/>
    <w:rsid w:val="00AA4C06"/>
    <w:rsid w:val="00AA6F9F"/>
    <w:rsid w:val="00AA7046"/>
    <w:rsid w:val="00AA70B4"/>
    <w:rsid w:val="00AA7CD1"/>
    <w:rsid w:val="00AB028D"/>
    <w:rsid w:val="00AB0BAB"/>
    <w:rsid w:val="00AB1A3E"/>
    <w:rsid w:val="00AB2399"/>
    <w:rsid w:val="00AB23EC"/>
    <w:rsid w:val="00AB3560"/>
    <w:rsid w:val="00AB38B0"/>
    <w:rsid w:val="00AB3997"/>
    <w:rsid w:val="00AB3DEF"/>
    <w:rsid w:val="00AB55B1"/>
    <w:rsid w:val="00AB5E69"/>
    <w:rsid w:val="00AB63AF"/>
    <w:rsid w:val="00AB6630"/>
    <w:rsid w:val="00AB7513"/>
    <w:rsid w:val="00AB789D"/>
    <w:rsid w:val="00AC050D"/>
    <w:rsid w:val="00AC0AB8"/>
    <w:rsid w:val="00AC0DC1"/>
    <w:rsid w:val="00AC408F"/>
    <w:rsid w:val="00AC5903"/>
    <w:rsid w:val="00AC615C"/>
    <w:rsid w:val="00AC794B"/>
    <w:rsid w:val="00AD04E2"/>
    <w:rsid w:val="00AD0D3D"/>
    <w:rsid w:val="00AD0E1C"/>
    <w:rsid w:val="00AD2915"/>
    <w:rsid w:val="00AD2D04"/>
    <w:rsid w:val="00AD307E"/>
    <w:rsid w:val="00AD3A12"/>
    <w:rsid w:val="00AD3D17"/>
    <w:rsid w:val="00AD41FB"/>
    <w:rsid w:val="00AD456A"/>
    <w:rsid w:val="00AD53BD"/>
    <w:rsid w:val="00AD5C12"/>
    <w:rsid w:val="00AD63FB"/>
    <w:rsid w:val="00AE0153"/>
    <w:rsid w:val="00AE0288"/>
    <w:rsid w:val="00AE0448"/>
    <w:rsid w:val="00AE0655"/>
    <w:rsid w:val="00AE0F15"/>
    <w:rsid w:val="00AE15F0"/>
    <w:rsid w:val="00AE1F6E"/>
    <w:rsid w:val="00AE21A7"/>
    <w:rsid w:val="00AE2E0C"/>
    <w:rsid w:val="00AE54A6"/>
    <w:rsid w:val="00AE59EB"/>
    <w:rsid w:val="00AE5BE5"/>
    <w:rsid w:val="00AE5E1A"/>
    <w:rsid w:val="00AE62B2"/>
    <w:rsid w:val="00AE7579"/>
    <w:rsid w:val="00AF00A0"/>
    <w:rsid w:val="00AF04E8"/>
    <w:rsid w:val="00AF0A1D"/>
    <w:rsid w:val="00AF134B"/>
    <w:rsid w:val="00AF15BE"/>
    <w:rsid w:val="00AF1760"/>
    <w:rsid w:val="00AF1A60"/>
    <w:rsid w:val="00AF204B"/>
    <w:rsid w:val="00AF2B94"/>
    <w:rsid w:val="00AF38B6"/>
    <w:rsid w:val="00AF3EB8"/>
    <w:rsid w:val="00AF50A2"/>
    <w:rsid w:val="00AF530E"/>
    <w:rsid w:val="00AF7472"/>
    <w:rsid w:val="00AF7E64"/>
    <w:rsid w:val="00AF7FB3"/>
    <w:rsid w:val="00B0026E"/>
    <w:rsid w:val="00B00A50"/>
    <w:rsid w:val="00B01779"/>
    <w:rsid w:val="00B03BBB"/>
    <w:rsid w:val="00B043BB"/>
    <w:rsid w:val="00B04656"/>
    <w:rsid w:val="00B05288"/>
    <w:rsid w:val="00B05608"/>
    <w:rsid w:val="00B07283"/>
    <w:rsid w:val="00B10112"/>
    <w:rsid w:val="00B106E5"/>
    <w:rsid w:val="00B111FD"/>
    <w:rsid w:val="00B11B88"/>
    <w:rsid w:val="00B120AB"/>
    <w:rsid w:val="00B125F1"/>
    <w:rsid w:val="00B12C9E"/>
    <w:rsid w:val="00B12E37"/>
    <w:rsid w:val="00B144EC"/>
    <w:rsid w:val="00B147D9"/>
    <w:rsid w:val="00B1587C"/>
    <w:rsid w:val="00B16BC6"/>
    <w:rsid w:val="00B16CDB"/>
    <w:rsid w:val="00B16F9A"/>
    <w:rsid w:val="00B17115"/>
    <w:rsid w:val="00B22511"/>
    <w:rsid w:val="00B23839"/>
    <w:rsid w:val="00B23C57"/>
    <w:rsid w:val="00B23D1E"/>
    <w:rsid w:val="00B2506F"/>
    <w:rsid w:val="00B30D71"/>
    <w:rsid w:val="00B3143B"/>
    <w:rsid w:val="00B31783"/>
    <w:rsid w:val="00B31B59"/>
    <w:rsid w:val="00B33191"/>
    <w:rsid w:val="00B33AB2"/>
    <w:rsid w:val="00B33E91"/>
    <w:rsid w:val="00B34035"/>
    <w:rsid w:val="00B34254"/>
    <w:rsid w:val="00B35595"/>
    <w:rsid w:val="00B3599C"/>
    <w:rsid w:val="00B35B51"/>
    <w:rsid w:val="00B35DD9"/>
    <w:rsid w:val="00B422A9"/>
    <w:rsid w:val="00B43B65"/>
    <w:rsid w:val="00B43E44"/>
    <w:rsid w:val="00B44329"/>
    <w:rsid w:val="00B4447B"/>
    <w:rsid w:val="00B44C06"/>
    <w:rsid w:val="00B4525F"/>
    <w:rsid w:val="00B45847"/>
    <w:rsid w:val="00B45969"/>
    <w:rsid w:val="00B45B7B"/>
    <w:rsid w:val="00B45E50"/>
    <w:rsid w:val="00B46F45"/>
    <w:rsid w:val="00B472BF"/>
    <w:rsid w:val="00B5136C"/>
    <w:rsid w:val="00B51B24"/>
    <w:rsid w:val="00B534A8"/>
    <w:rsid w:val="00B55484"/>
    <w:rsid w:val="00B55903"/>
    <w:rsid w:val="00B57006"/>
    <w:rsid w:val="00B574A9"/>
    <w:rsid w:val="00B57AA7"/>
    <w:rsid w:val="00B61CFE"/>
    <w:rsid w:val="00B64186"/>
    <w:rsid w:val="00B64700"/>
    <w:rsid w:val="00B6482B"/>
    <w:rsid w:val="00B64B46"/>
    <w:rsid w:val="00B6511F"/>
    <w:rsid w:val="00B65376"/>
    <w:rsid w:val="00B65663"/>
    <w:rsid w:val="00B65774"/>
    <w:rsid w:val="00B65AFB"/>
    <w:rsid w:val="00B665C6"/>
    <w:rsid w:val="00B66729"/>
    <w:rsid w:val="00B7020E"/>
    <w:rsid w:val="00B70D8A"/>
    <w:rsid w:val="00B7137E"/>
    <w:rsid w:val="00B72B94"/>
    <w:rsid w:val="00B730BF"/>
    <w:rsid w:val="00B732DC"/>
    <w:rsid w:val="00B741C5"/>
    <w:rsid w:val="00B755EB"/>
    <w:rsid w:val="00B75675"/>
    <w:rsid w:val="00B75AFF"/>
    <w:rsid w:val="00B76212"/>
    <w:rsid w:val="00B803CC"/>
    <w:rsid w:val="00B806A9"/>
    <w:rsid w:val="00B809DB"/>
    <w:rsid w:val="00B813BC"/>
    <w:rsid w:val="00B824C9"/>
    <w:rsid w:val="00B83230"/>
    <w:rsid w:val="00B83A36"/>
    <w:rsid w:val="00B84287"/>
    <w:rsid w:val="00B85AEE"/>
    <w:rsid w:val="00B85D98"/>
    <w:rsid w:val="00B861E6"/>
    <w:rsid w:val="00B865BC"/>
    <w:rsid w:val="00B86A2C"/>
    <w:rsid w:val="00B87924"/>
    <w:rsid w:val="00B91497"/>
    <w:rsid w:val="00B91525"/>
    <w:rsid w:val="00B91694"/>
    <w:rsid w:val="00B91E89"/>
    <w:rsid w:val="00B9218D"/>
    <w:rsid w:val="00B92307"/>
    <w:rsid w:val="00B92A73"/>
    <w:rsid w:val="00B93B1F"/>
    <w:rsid w:val="00B946EA"/>
    <w:rsid w:val="00B948C7"/>
    <w:rsid w:val="00B9503E"/>
    <w:rsid w:val="00B95952"/>
    <w:rsid w:val="00B96167"/>
    <w:rsid w:val="00B961EB"/>
    <w:rsid w:val="00B97BEF"/>
    <w:rsid w:val="00BA000F"/>
    <w:rsid w:val="00BA199F"/>
    <w:rsid w:val="00BA1C61"/>
    <w:rsid w:val="00BA1CC7"/>
    <w:rsid w:val="00BA258B"/>
    <w:rsid w:val="00BA3061"/>
    <w:rsid w:val="00BA46F0"/>
    <w:rsid w:val="00BA532E"/>
    <w:rsid w:val="00BA7700"/>
    <w:rsid w:val="00BA7B5C"/>
    <w:rsid w:val="00BB0503"/>
    <w:rsid w:val="00BB08EE"/>
    <w:rsid w:val="00BB0E4C"/>
    <w:rsid w:val="00BB0ED0"/>
    <w:rsid w:val="00BB2428"/>
    <w:rsid w:val="00BB276B"/>
    <w:rsid w:val="00BB3171"/>
    <w:rsid w:val="00BB4B18"/>
    <w:rsid w:val="00BB5496"/>
    <w:rsid w:val="00BB76AA"/>
    <w:rsid w:val="00BC0256"/>
    <w:rsid w:val="00BC0DA0"/>
    <w:rsid w:val="00BC124E"/>
    <w:rsid w:val="00BC1382"/>
    <w:rsid w:val="00BC1643"/>
    <w:rsid w:val="00BC1DAC"/>
    <w:rsid w:val="00BC1E87"/>
    <w:rsid w:val="00BC2274"/>
    <w:rsid w:val="00BC27B3"/>
    <w:rsid w:val="00BC2E0C"/>
    <w:rsid w:val="00BC304F"/>
    <w:rsid w:val="00BC3937"/>
    <w:rsid w:val="00BC446A"/>
    <w:rsid w:val="00BC48A7"/>
    <w:rsid w:val="00BC6D23"/>
    <w:rsid w:val="00BC70A0"/>
    <w:rsid w:val="00BC743D"/>
    <w:rsid w:val="00BD0AD3"/>
    <w:rsid w:val="00BD132A"/>
    <w:rsid w:val="00BD19B0"/>
    <w:rsid w:val="00BD23F0"/>
    <w:rsid w:val="00BD2537"/>
    <w:rsid w:val="00BD35F3"/>
    <w:rsid w:val="00BD415B"/>
    <w:rsid w:val="00BD4922"/>
    <w:rsid w:val="00BD4B20"/>
    <w:rsid w:val="00BD504F"/>
    <w:rsid w:val="00BD543D"/>
    <w:rsid w:val="00BD5DA4"/>
    <w:rsid w:val="00BD625A"/>
    <w:rsid w:val="00BD63AE"/>
    <w:rsid w:val="00BD64D3"/>
    <w:rsid w:val="00BD65AF"/>
    <w:rsid w:val="00BD69F4"/>
    <w:rsid w:val="00BD7E36"/>
    <w:rsid w:val="00BE12BD"/>
    <w:rsid w:val="00BE1C94"/>
    <w:rsid w:val="00BE2661"/>
    <w:rsid w:val="00BE29E9"/>
    <w:rsid w:val="00BE30E0"/>
    <w:rsid w:val="00BE30EA"/>
    <w:rsid w:val="00BE30FD"/>
    <w:rsid w:val="00BE5225"/>
    <w:rsid w:val="00BE52B5"/>
    <w:rsid w:val="00BE5811"/>
    <w:rsid w:val="00BE587A"/>
    <w:rsid w:val="00BE68C5"/>
    <w:rsid w:val="00BE6E8F"/>
    <w:rsid w:val="00BE7899"/>
    <w:rsid w:val="00BE7BB7"/>
    <w:rsid w:val="00BF031D"/>
    <w:rsid w:val="00BF1FED"/>
    <w:rsid w:val="00BF2CAD"/>
    <w:rsid w:val="00BF3060"/>
    <w:rsid w:val="00BF318D"/>
    <w:rsid w:val="00BF4176"/>
    <w:rsid w:val="00BF528D"/>
    <w:rsid w:val="00BF5704"/>
    <w:rsid w:val="00BF586E"/>
    <w:rsid w:val="00BF659F"/>
    <w:rsid w:val="00BF6F1A"/>
    <w:rsid w:val="00BF7852"/>
    <w:rsid w:val="00BF7A6C"/>
    <w:rsid w:val="00C00662"/>
    <w:rsid w:val="00C00DD9"/>
    <w:rsid w:val="00C01780"/>
    <w:rsid w:val="00C01BFC"/>
    <w:rsid w:val="00C02A70"/>
    <w:rsid w:val="00C02F45"/>
    <w:rsid w:val="00C0337B"/>
    <w:rsid w:val="00C033E8"/>
    <w:rsid w:val="00C041A4"/>
    <w:rsid w:val="00C0442B"/>
    <w:rsid w:val="00C05F30"/>
    <w:rsid w:val="00C06036"/>
    <w:rsid w:val="00C062C2"/>
    <w:rsid w:val="00C06A32"/>
    <w:rsid w:val="00C06D64"/>
    <w:rsid w:val="00C06D81"/>
    <w:rsid w:val="00C07FB0"/>
    <w:rsid w:val="00C101C5"/>
    <w:rsid w:val="00C11494"/>
    <w:rsid w:val="00C11B64"/>
    <w:rsid w:val="00C11C9B"/>
    <w:rsid w:val="00C121EB"/>
    <w:rsid w:val="00C12CFC"/>
    <w:rsid w:val="00C13291"/>
    <w:rsid w:val="00C1526B"/>
    <w:rsid w:val="00C1663A"/>
    <w:rsid w:val="00C16BD9"/>
    <w:rsid w:val="00C17538"/>
    <w:rsid w:val="00C175C2"/>
    <w:rsid w:val="00C200A8"/>
    <w:rsid w:val="00C209E5"/>
    <w:rsid w:val="00C20ABC"/>
    <w:rsid w:val="00C20C50"/>
    <w:rsid w:val="00C20F5B"/>
    <w:rsid w:val="00C22489"/>
    <w:rsid w:val="00C22714"/>
    <w:rsid w:val="00C229F4"/>
    <w:rsid w:val="00C239A4"/>
    <w:rsid w:val="00C243C7"/>
    <w:rsid w:val="00C25324"/>
    <w:rsid w:val="00C2591C"/>
    <w:rsid w:val="00C25D88"/>
    <w:rsid w:val="00C267E0"/>
    <w:rsid w:val="00C26807"/>
    <w:rsid w:val="00C2682C"/>
    <w:rsid w:val="00C26872"/>
    <w:rsid w:val="00C26EF1"/>
    <w:rsid w:val="00C27675"/>
    <w:rsid w:val="00C27E44"/>
    <w:rsid w:val="00C27FF8"/>
    <w:rsid w:val="00C32070"/>
    <w:rsid w:val="00C3247E"/>
    <w:rsid w:val="00C32D3E"/>
    <w:rsid w:val="00C33459"/>
    <w:rsid w:val="00C33FDD"/>
    <w:rsid w:val="00C34C69"/>
    <w:rsid w:val="00C34D33"/>
    <w:rsid w:val="00C350B9"/>
    <w:rsid w:val="00C373A2"/>
    <w:rsid w:val="00C373EB"/>
    <w:rsid w:val="00C37D8D"/>
    <w:rsid w:val="00C403E9"/>
    <w:rsid w:val="00C40886"/>
    <w:rsid w:val="00C410A3"/>
    <w:rsid w:val="00C412E0"/>
    <w:rsid w:val="00C41768"/>
    <w:rsid w:val="00C425E3"/>
    <w:rsid w:val="00C4286B"/>
    <w:rsid w:val="00C42BFC"/>
    <w:rsid w:val="00C43B21"/>
    <w:rsid w:val="00C44C1E"/>
    <w:rsid w:val="00C44F49"/>
    <w:rsid w:val="00C45C02"/>
    <w:rsid w:val="00C46185"/>
    <w:rsid w:val="00C46893"/>
    <w:rsid w:val="00C468FC"/>
    <w:rsid w:val="00C4778D"/>
    <w:rsid w:val="00C47A65"/>
    <w:rsid w:val="00C50263"/>
    <w:rsid w:val="00C519E4"/>
    <w:rsid w:val="00C51D37"/>
    <w:rsid w:val="00C51D5C"/>
    <w:rsid w:val="00C51EE4"/>
    <w:rsid w:val="00C5397D"/>
    <w:rsid w:val="00C56B04"/>
    <w:rsid w:val="00C60026"/>
    <w:rsid w:val="00C600E6"/>
    <w:rsid w:val="00C603D6"/>
    <w:rsid w:val="00C61D18"/>
    <w:rsid w:val="00C623CF"/>
    <w:rsid w:val="00C6240A"/>
    <w:rsid w:val="00C62F9B"/>
    <w:rsid w:val="00C64054"/>
    <w:rsid w:val="00C649A3"/>
    <w:rsid w:val="00C64F54"/>
    <w:rsid w:val="00C65569"/>
    <w:rsid w:val="00C65764"/>
    <w:rsid w:val="00C65F51"/>
    <w:rsid w:val="00C66264"/>
    <w:rsid w:val="00C6632B"/>
    <w:rsid w:val="00C670B7"/>
    <w:rsid w:val="00C709B5"/>
    <w:rsid w:val="00C713F1"/>
    <w:rsid w:val="00C726AC"/>
    <w:rsid w:val="00C72900"/>
    <w:rsid w:val="00C732B5"/>
    <w:rsid w:val="00C73470"/>
    <w:rsid w:val="00C7355B"/>
    <w:rsid w:val="00C73C5D"/>
    <w:rsid w:val="00C74167"/>
    <w:rsid w:val="00C74FE6"/>
    <w:rsid w:val="00C7559D"/>
    <w:rsid w:val="00C75A68"/>
    <w:rsid w:val="00C76B2D"/>
    <w:rsid w:val="00C7738F"/>
    <w:rsid w:val="00C773CE"/>
    <w:rsid w:val="00C80836"/>
    <w:rsid w:val="00C80ADD"/>
    <w:rsid w:val="00C81303"/>
    <w:rsid w:val="00C819B6"/>
    <w:rsid w:val="00C82963"/>
    <w:rsid w:val="00C838AF"/>
    <w:rsid w:val="00C83ABD"/>
    <w:rsid w:val="00C83B89"/>
    <w:rsid w:val="00C84344"/>
    <w:rsid w:val="00C84C26"/>
    <w:rsid w:val="00C8651A"/>
    <w:rsid w:val="00C87267"/>
    <w:rsid w:val="00C87315"/>
    <w:rsid w:val="00C87FE8"/>
    <w:rsid w:val="00C90659"/>
    <w:rsid w:val="00C9091E"/>
    <w:rsid w:val="00C90CC6"/>
    <w:rsid w:val="00C90DA4"/>
    <w:rsid w:val="00C91669"/>
    <w:rsid w:val="00C91713"/>
    <w:rsid w:val="00C917F1"/>
    <w:rsid w:val="00C9194C"/>
    <w:rsid w:val="00C94475"/>
    <w:rsid w:val="00C947B9"/>
    <w:rsid w:val="00C94932"/>
    <w:rsid w:val="00C95666"/>
    <w:rsid w:val="00C9698E"/>
    <w:rsid w:val="00C96E66"/>
    <w:rsid w:val="00C97907"/>
    <w:rsid w:val="00C97A35"/>
    <w:rsid w:val="00CA049A"/>
    <w:rsid w:val="00CA0CDA"/>
    <w:rsid w:val="00CA2346"/>
    <w:rsid w:val="00CA2D4B"/>
    <w:rsid w:val="00CA3400"/>
    <w:rsid w:val="00CA4B5E"/>
    <w:rsid w:val="00CA4D4E"/>
    <w:rsid w:val="00CA4FFF"/>
    <w:rsid w:val="00CA5D72"/>
    <w:rsid w:val="00CA5FF1"/>
    <w:rsid w:val="00CA7C72"/>
    <w:rsid w:val="00CB0BFC"/>
    <w:rsid w:val="00CB13AE"/>
    <w:rsid w:val="00CB1DA5"/>
    <w:rsid w:val="00CB26FB"/>
    <w:rsid w:val="00CB286B"/>
    <w:rsid w:val="00CB2E2D"/>
    <w:rsid w:val="00CB4005"/>
    <w:rsid w:val="00CB56D4"/>
    <w:rsid w:val="00CB5D33"/>
    <w:rsid w:val="00CB6637"/>
    <w:rsid w:val="00CB6B9A"/>
    <w:rsid w:val="00CB731A"/>
    <w:rsid w:val="00CB7CF4"/>
    <w:rsid w:val="00CB7CFF"/>
    <w:rsid w:val="00CC05F5"/>
    <w:rsid w:val="00CC0D39"/>
    <w:rsid w:val="00CC1400"/>
    <w:rsid w:val="00CC22B3"/>
    <w:rsid w:val="00CC2685"/>
    <w:rsid w:val="00CC26A5"/>
    <w:rsid w:val="00CC33C1"/>
    <w:rsid w:val="00CC5FEB"/>
    <w:rsid w:val="00CC684B"/>
    <w:rsid w:val="00CC6936"/>
    <w:rsid w:val="00CC6BF4"/>
    <w:rsid w:val="00CC6EEF"/>
    <w:rsid w:val="00CC74C4"/>
    <w:rsid w:val="00CC75EB"/>
    <w:rsid w:val="00CD0B30"/>
    <w:rsid w:val="00CD0C16"/>
    <w:rsid w:val="00CD1CC0"/>
    <w:rsid w:val="00CD2125"/>
    <w:rsid w:val="00CD22C1"/>
    <w:rsid w:val="00CD2E23"/>
    <w:rsid w:val="00CD3597"/>
    <w:rsid w:val="00CD3E3D"/>
    <w:rsid w:val="00CD4101"/>
    <w:rsid w:val="00CD455C"/>
    <w:rsid w:val="00CD5036"/>
    <w:rsid w:val="00CD5C8B"/>
    <w:rsid w:val="00CD5F26"/>
    <w:rsid w:val="00CD6CEA"/>
    <w:rsid w:val="00CD6D6E"/>
    <w:rsid w:val="00CD7517"/>
    <w:rsid w:val="00CD7CF1"/>
    <w:rsid w:val="00CE0177"/>
    <w:rsid w:val="00CE20DF"/>
    <w:rsid w:val="00CE340D"/>
    <w:rsid w:val="00CE3896"/>
    <w:rsid w:val="00CE3B82"/>
    <w:rsid w:val="00CE4E1A"/>
    <w:rsid w:val="00CE5C28"/>
    <w:rsid w:val="00CE5CCD"/>
    <w:rsid w:val="00CE7241"/>
    <w:rsid w:val="00CE73A1"/>
    <w:rsid w:val="00CE7AF3"/>
    <w:rsid w:val="00CE7ECB"/>
    <w:rsid w:val="00CF07B9"/>
    <w:rsid w:val="00CF080C"/>
    <w:rsid w:val="00CF12AF"/>
    <w:rsid w:val="00CF168D"/>
    <w:rsid w:val="00CF2090"/>
    <w:rsid w:val="00CF2F35"/>
    <w:rsid w:val="00CF3173"/>
    <w:rsid w:val="00CF4E73"/>
    <w:rsid w:val="00CF523D"/>
    <w:rsid w:val="00CF58D5"/>
    <w:rsid w:val="00CF60DE"/>
    <w:rsid w:val="00CF6338"/>
    <w:rsid w:val="00CF6A55"/>
    <w:rsid w:val="00CF765B"/>
    <w:rsid w:val="00CF7BD0"/>
    <w:rsid w:val="00D001B5"/>
    <w:rsid w:val="00D00A0C"/>
    <w:rsid w:val="00D00ABB"/>
    <w:rsid w:val="00D00C06"/>
    <w:rsid w:val="00D0167C"/>
    <w:rsid w:val="00D01CD6"/>
    <w:rsid w:val="00D0322B"/>
    <w:rsid w:val="00D03AFC"/>
    <w:rsid w:val="00D03E82"/>
    <w:rsid w:val="00D03FD1"/>
    <w:rsid w:val="00D05900"/>
    <w:rsid w:val="00D05BA5"/>
    <w:rsid w:val="00D064AD"/>
    <w:rsid w:val="00D064CB"/>
    <w:rsid w:val="00D06B1B"/>
    <w:rsid w:val="00D07297"/>
    <w:rsid w:val="00D0742D"/>
    <w:rsid w:val="00D077CC"/>
    <w:rsid w:val="00D07F4E"/>
    <w:rsid w:val="00D10A28"/>
    <w:rsid w:val="00D10F83"/>
    <w:rsid w:val="00D1138C"/>
    <w:rsid w:val="00D14086"/>
    <w:rsid w:val="00D14615"/>
    <w:rsid w:val="00D14D11"/>
    <w:rsid w:val="00D1560E"/>
    <w:rsid w:val="00D15C39"/>
    <w:rsid w:val="00D1601B"/>
    <w:rsid w:val="00D1610D"/>
    <w:rsid w:val="00D1631B"/>
    <w:rsid w:val="00D1704A"/>
    <w:rsid w:val="00D175F0"/>
    <w:rsid w:val="00D17659"/>
    <w:rsid w:val="00D17F10"/>
    <w:rsid w:val="00D203B8"/>
    <w:rsid w:val="00D22123"/>
    <w:rsid w:val="00D222D5"/>
    <w:rsid w:val="00D22E31"/>
    <w:rsid w:val="00D22FF9"/>
    <w:rsid w:val="00D268AD"/>
    <w:rsid w:val="00D27B31"/>
    <w:rsid w:val="00D309B9"/>
    <w:rsid w:val="00D32E90"/>
    <w:rsid w:val="00D336C8"/>
    <w:rsid w:val="00D33CB8"/>
    <w:rsid w:val="00D34526"/>
    <w:rsid w:val="00D348D0"/>
    <w:rsid w:val="00D3513D"/>
    <w:rsid w:val="00D36681"/>
    <w:rsid w:val="00D366CC"/>
    <w:rsid w:val="00D36ADF"/>
    <w:rsid w:val="00D37766"/>
    <w:rsid w:val="00D37816"/>
    <w:rsid w:val="00D41B04"/>
    <w:rsid w:val="00D41E67"/>
    <w:rsid w:val="00D42BA3"/>
    <w:rsid w:val="00D43560"/>
    <w:rsid w:val="00D43CB8"/>
    <w:rsid w:val="00D44864"/>
    <w:rsid w:val="00D44F20"/>
    <w:rsid w:val="00D45038"/>
    <w:rsid w:val="00D45A64"/>
    <w:rsid w:val="00D45C21"/>
    <w:rsid w:val="00D464B9"/>
    <w:rsid w:val="00D4665C"/>
    <w:rsid w:val="00D46D9F"/>
    <w:rsid w:val="00D4761B"/>
    <w:rsid w:val="00D47CF7"/>
    <w:rsid w:val="00D50DCD"/>
    <w:rsid w:val="00D516A5"/>
    <w:rsid w:val="00D51828"/>
    <w:rsid w:val="00D52028"/>
    <w:rsid w:val="00D54876"/>
    <w:rsid w:val="00D54ACD"/>
    <w:rsid w:val="00D54CF3"/>
    <w:rsid w:val="00D5515C"/>
    <w:rsid w:val="00D56427"/>
    <w:rsid w:val="00D56ECB"/>
    <w:rsid w:val="00D573C4"/>
    <w:rsid w:val="00D57443"/>
    <w:rsid w:val="00D57C14"/>
    <w:rsid w:val="00D57E30"/>
    <w:rsid w:val="00D61A25"/>
    <w:rsid w:val="00D61A57"/>
    <w:rsid w:val="00D61F27"/>
    <w:rsid w:val="00D622A3"/>
    <w:rsid w:val="00D623B6"/>
    <w:rsid w:val="00D624FD"/>
    <w:rsid w:val="00D625C7"/>
    <w:rsid w:val="00D62DB6"/>
    <w:rsid w:val="00D6334F"/>
    <w:rsid w:val="00D645F1"/>
    <w:rsid w:val="00D6496C"/>
    <w:rsid w:val="00D64FC6"/>
    <w:rsid w:val="00D651A9"/>
    <w:rsid w:val="00D65546"/>
    <w:rsid w:val="00D6582F"/>
    <w:rsid w:val="00D65CF8"/>
    <w:rsid w:val="00D667D1"/>
    <w:rsid w:val="00D66A29"/>
    <w:rsid w:val="00D6720C"/>
    <w:rsid w:val="00D67948"/>
    <w:rsid w:val="00D708F1"/>
    <w:rsid w:val="00D710B2"/>
    <w:rsid w:val="00D716E1"/>
    <w:rsid w:val="00D719DA"/>
    <w:rsid w:val="00D71DC8"/>
    <w:rsid w:val="00D720DC"/>
    <w:rsid w:val="00D72699"/>
    <w:rsid w:val="00D72AA3"/>
    <w:rsid w:val="00D72B95"/>
    <w:rsid w:val="00D7361A"/>
    <w:rsid w:val="00D737A1"/>
    <w:rsid w:val="00D737B3"/>
    <w:rsid w:val="00D74109"/>
    <w:rsid w:val="00D74131"/>
    <w:rsid w:val="00D743E5"/>
    <w:rsid w:val="00D7455E"/>
    <w:rsid w:val="00D7483B"/>
    <w:rsid w:val="00D74E73"/>
    <w:rsid w:val="00D756C0"/>
    <w:rsid w:val="00D760B9"/>
    <w:rsid w:val="00D76A2D"/>
    <w:rsid w:val="00D77190"/>
    <w:rsid w:val="00D80073"/>
    <w:rsid w:val="00D80B24"/>
    <w:rsid w:val="00D811FE"/>
    <w:rsid w:val="00D8224A"/>
    <w:rsid w:val="00D82380"/>
    <w:rsid w:val="00D82A95"/>
    <w:rsid w:val="00D82C17"/>
    <w:rsid w:val="00D82F08"/>
    <w:rsid w:val="00D83184"/>
    <w:rsid w:val="00D833B0"/>
    <w:rsid w:val="00D8361E"/>
    <w:rsid w:val="00D83B8C"/>
    <w:rsid w:val="00D84EA4"/>
    <w:rsid w:val="00D85092"/>
    <w:rsid w:val="00D85EB3"/>
    <w:rsid w:val="00D8665D"/>
    <w:rsid w:val="00D8799A"/>
    <w:rsid w:val="00D87A1A"/>
    <w:rsid w:val="00D909A0"/>
    <w:rsid w:val="00D915BD"/>
    <w:rsid w:val="00D91705"/>
    <w:rsid w:val="00D93554"/>
    <w:rsid w:val="00D93BE4"/>
    <w:rsid w:val="00D93C86"/>
    <w:rsid w:val="00D93E60"/>
    <w:rsid w:val="00D95183"/>
    <w:rsid w:val="00D958C8"/>
    <w:rsid w:val="00D96055"/>
    <w:rsid w:val="00D9609D"/>
    <w:rsid w:val="00D96479"/>
    <w:rsid w:val="00D9648D"/>
    <w:rsid w:val="00D97359"/>
    <w:rsid w:val="00DA0214"/>
    <w:rsid w:val="00DA0D8C"/>
    <w:rsid w:val="00DA0DF4"/>
    <w:rsid w:val="00DA17BD"/>
    <w:rsid w:val="00DA180B"/>
    <w:rsid w:val="00DA205E"/>
    <w:rsid w:val="00DA246A"/>
    <w:rsid w:val="00DA3EA1"/>
    <w:rsid w:val="00DA4F02"/>
    <w:rsid w:val="00DA56D9"/>
    <w:rsid w:val="00DA5ED8"/>
    <w:rsid w:val="00DA6164"/>
    <w:rsid w:val="00DA6EFB"/>
    <w:rsid w:val="00DA703C"/>
    <w:rsid w:val="00DA74F5"/>
    <w:rsid w:val="00DA7DF8"/>
    <w:rsid w:val="00DB0D04"/>
    <w:rsid w:val="00DB12AB"/>
    <w:rsid w:val="00DB186E"/>
    <w:rsid w:val="00DB18FE"/>
    <w:rsid w:val="00DB20E3"/>
    <w:rsid w:val="00DB3B7D"/>
    <w:rsid w:val="00DB3FF9"/>
    <w:rsid w:val="00DB466C"/>
    <w:rsid w:val="00DB4B92"/>
    <w:rsid w:val="00DB5166"/>
    <w:rsid w:val="00DB5441"/>
    <w:rsid w:val="00DB5F76"/>
    <w:rsid w:val="00DB6D3A"/>
    <w:rsid w:val="00DB6E51"/>
    <w:rsid w:val="00DB761F"/>
    <w:rsid w:val="00DC0056"/>
    <w:rsid w:val="00DC00CE"/>
    <w:rsid w:val="00DC027C"/>
    <w:rsid w:val="00DC042A"/>
    <w:rsid w:val="00DC0E2B"/>
    <w:rsid w:val="00DC0FDE"/>
    <w:rsid w:val="00DC109E"/>
    <w:rsid w:val="00DC1237"/>
    <w:rsid w:val="00DC287E"/>
    <w:rsid w:val="00DC28D3"/>
    <w:rsid w:val="00DC2D86"/>
    <w:rsid w:val="00DC3168"/>
    <w:rsid w:val="00DC339A"/>
    <w:rsid w:val="00DC3815"/>
    <w:rsid w:val="00DC3A41"/>
    <w:rsid w:val="00DC438D"/>
    <w:rsid w:val="00DC47E4"/>
    <w:rsid w:val="00DC4E73"/>
    <w:rsid w:val="00DC5069"/>
    <w:rsid w:val="00DC5581"/>
    <w:rsid w:val="00DC5CFA"/>
    <w:rsid w:val="00DC6F24"/>
    <w:rsid w:val="00DC7197"/>
    <w:rsid w:val="00DC782A"/>
    <w:rsid w:val="00DD04CE"/>
    <w:rsid w:val="00DD0F64"/>
    <w:rsid w:val="00DD17C4"/>
    <w:rsid w:val="00DD1960"/>
    <w:rsid w:val="00DD1CBB"/>
    <w:rsid w:val="00DD2131"/>
    <w:rsid w:val="00DD25E0"/>
    <w:rsid w:val="00DD27EC"/>
    <w:rsid w:val="00DD2C9E"/>
    <w:rsid w:val="00DD37E0"/>
    <w:rsid w:val="00DD4226"/>
    <w:rsid w:val="00DD4580"/>
    <w:rsid w:val="00DD4CB2"/>
    <w:rsid w:val="00DD4FCC"/>
    <w:rsid w:val="00DD5EA1"/>
    <w:rsid w:val="00DD6AE3"/>
    <w:rsid w:val="00DD7274"/>
    <w:rsid w:val="00DD7D7D"/>
    <w:rsid w:val="00DE038F"/>
    <w:rsid w:val="00DE0592"/>
    <w:rsid w:val="00DE0AAA"/>
    <w:rsid w:val="00DE0DCE"/>
    <w:rsid w:val="00DE0E5F"/>
    <w:rsid w:val="00DE226A"/>
    <w:rsid w:val="00DE2892"/>
    <w:rsid w:val="00DE3887"/>
    <w:rsid w:val="00DE3FCD"/>
    <w:rsid w:val="00DE4216"/>
    <w:rsid w:val="00DE460B"/>
    <w:rsid w:val="00DE5657"/>
    <w:rsid w:val="00DE5790"/>
    <w:rsid w:val="00DE656D"/>
    <w:rsid w:val="00DE6A6A"/>
    <w:rsid w:val="00DE6B68"/>
    <w:rsid w:val="00DF0C92"/>
    <w:rsid w:val="00DF0E16"/>
    <w:rsid w:val="00DF2AC8"/>
    <w:rsid w:val="00DF2AE9"/>
    <w:rsid w:val="00DF2B84"/>
    <w:rsid w:val="00DF2C2F"/>
    <w:rsid w:val="00DF3070"/>
    <w:rsid w:val="00DF371A"/>
    <w:rsid w:val="00DF3EE3"/>
    <w:rsid w:val="00DF3FCE"/>
    <w:rsid w:val="00DF46C9"/>
    <w:rsid w:val="00DF4B40"/>
    <w:rsid w:val="00DF5039"/>
    <w:rsid w:val="00DF50A9"/>
    <w:rsid w:val="00DF5132"/>
    <w:rsid w:val="00DF5C26"/>
    <w:rsid w:val="00DF5FCD"/>
    <w:rsid w:val="00DF61A0"/>
    <w:rsid w:val="00DF6382"/>
    <w:rsid w:val="00DF6534"/>
    <w:rsid w:val="00DF6C4F"/>
    <w:rsid w:val="00DF7D61"/>
    <w:rsid w:val="00E0007D"/>
    <w:rsid w:val="00E01CED"/>
    <w:rsid w:val="00E0353E"/>
    <w:rsid w:val="00E0538B"/>
    <w:rsid w:val="00E055C8"/>
    <w:rsid w:val="00E059CA"/>
    <w:rsid w:val="00E05A72"/>
    <w:rsid w:val="00E0696A"/>
    <w:rsid w:val="00E07AC7"/>
    <w:rsid w:val="00E10161"/>
    <w:rsid w:val="00E11A36"/>
    <w:rsid w:val="00E11ACE"/>
    <w:rsid w:val="00E12BB0"/>
    <w:rsid w:val="00E12DDF"/>
    <w:rsid w:val="00E13A16"/>
    <w:rsid w:val="00E14370"/>
    <w:rsid w:val="00E147BF"/>
    <w:rsid w:val="00E15486"/>
    <w:rsid w:val="00E160A7"/>
    <w:rsid w:val="00E162CC"/>
    <w:rsid w:val="00E1672E"/>
    <w:rsid w:val="00E2005F"/>
    <w:rsid w:val="00E21C72"/>
    <w:rsid w:val="00E22E87"/>
    <w:rsid w:val="00E24780"/>
    <w:rsid w:val="00E24F51"/>
    <w:rsid w:val="00E26AF4"/>
    <w:rsid w:val="00E26D65"/>
    <w:rsid w:val="00E26FEB"/>
    <w:rsid w:val="00E2768E"/>
    <w:rsid w:val="00E306E9"/>
    <w:rsid w:val="00E30D98"/>
    <w:rsid w:val="00E31B2A"/>
    <w:rsid w:val="00E31C5B"/>
    <w:rsid w:val="00E32066"/>
    <w:rsid w:val="00E330D3"/>
    <w:rsid w:val="00E33868"/>
    <w:rsid w:val="00E33B7F"/>
    <w:rsid w:val="00E346D8"/>
    <w:rsid w:val="00E34EA6"/>
    <w:rsid w:val="00E350C7"/>
    <w:rsid w:val="00E35202"/>
    <w:rsid w:val="00E35373"/>
    <w:rsid w:val="00E373C0"/>
    <w:rsid w:val="00E37857"/>
    <w:rsid w:val="00E40A1E"/>
    <w:rsid w:val="00E4125A"/>
    <w:rsid w:val="00E4146E"/>
    <w:rsid w:val="00E417D9"/>
    <w:rsid w:val="00E41841"/>
    <w:rsid w:val="00E42177"/>
    <w:rsid w:val="00E424AB"/>
    <w:rsid w:val="00E42CFE"/>
    <w:rsid w:val="00E42FBF"/>
    <w:rsid w:val="00E438B0"/>
    <w:rsid w:val="00E43F72"/>
    <w:rsid w:val="00E44381"/>
    <w:rsid w:val="00E452A4"/>
    <w:rsid w:val="00E4533F"/>
    <w:rsid w:val="00E45C34"/>
    <w:rsid w:val="00E46436"/>
    <w:rsid w:val="00E47630"/>
    <w:rsid w:val="00E47CF3"/>
    <w:rsid w:val="00E5012F"/>
    <w:rsid w:val="00E51AD7"/>
    <w:rsid w:val="00E51BD4"/>
    <w:rsid w:val="00E51E85"/>
    <w:rsid w:val="00E5236B"/>
    <w:rsid w:val="00E52E08"/>
    <w:rsid w:val="00E54CFD"/>
    <w:rsid w:val="00E54D30"/>
    <w:rsid w:val="00E55FF2"/>
    <w:rsid w:val="00E57489"/>
    <w:rsid w:val="00E57708"/>
    <w:rsid w:val="00E603BB"/>
    <w:rsid w:val="00E614C4"/>
    <w:rsid w:val="00E614C8"/>
    <w:rsid w:val="00E62E6E"/>
    <w:rsid w:val="00E62E90"/>
    <w:rsid w:val="00E63378"/>
    <w:rsid w:val="00E63A9E"/>
    <w:rsid w:val="00E6523B"/>
    <w:rsid w:val="00E66339"/>
    <w:rsid w:val="00E6646F"/>
    <w:rsid w:val="00E668BC"/>
    <w:rsid w:val="00E66BC2"/>
    <w:rsid w:val="00E67BFA"/>
    <w:rsid w:val="00E70F52"/>
    <w:rsid w:val="00E7127A"/>
    <w:rsid w:val="00E712A9"/>
    <w:rsid w:val="00E72C63"/>
    <w:rsid w:val="00E72F9B"/>
    <w:rsid w:val="00E737B7"/>
    <w:rsid w:val="00E741DC"/>
    <w:rsid w:val="00E74A37"/>
    <w:rsid w:val="00E74C51"/>
    <w:rsid w:val="00E74FFF"/>
    <w:rsid w:val="00E75303"/>
    <w:rsid w:val="00E75597"/>
    <w:rsid w:val="00E760E0"/>
    <w:rsid w:val="00E76429"/>
    <w:rsid w:val="00E76C90"/>
    <w:rsid w:val="00E76CAE"/>
    <w:rsid w:val="00E77828"/>
    <w:rsid w:val="00E77B27"/>
    <w:rsid w:val="00E80724"/>
    <w:rsid w:val="00E811CF"/>
    <w:rsid w:val="00E81257"/>
    <w:rsid w:val="00E81E6F"/>
    <w:rsid w:val="00E825F5"/>
    <w:rsid w:val="00E82A46"/>
    <w:rsid w:val="00E848F1"/>
    <w:rsid w:val="00E851E5"/>
    <w:rsid w:val="00E856C8"/>
    <w:rsid w:val="00E85803"/>
    <w:rsid w:val="00E858F8"/>
    <w:rsid w:val="00E86A05"/>
    <w:rsid w:val="00E86C72"/>
    <w:rsid w:val="00E86EC2"/>
    <w:rsid w:val="00E9170F"/>
    <w:rsid w:val="00E9210A"/>
    <w:rsid w:val="00E92112"/>
    <w:rsid w:val="00E931E6"/>
    <w:rsid w:val="00E93231"/>
    <w:rsid w:val="00E95948"/>
    <w:rsid w:val="00E95CAA"/>
    <w:rsid w:val="00E9615E"/>
    <w:rsid w:val="00E96E10"/>
    <w:rsid w:val="00E96FAF"/>
    <w:rsid w:val="00E97649"/>
    <w:rsid w:val="00EA04B0"/>
    <w:rsid w:val="00EA0841"/>
    <w:rsid w:val="00EA0898"/>
    <w:rsid w:val="00EA0C61"/>
    <w:rsid w:val="00EA14A3"/>
    <w:rsid w:val="00EA1C8F"/>
    <w:rsid w:val="00EA21B5"/>
    <w:rsid w:val="00EA236F"/>
    <w:rsid w:val="00EA29D8"/>
    <w:rsid w:val="00EA2A1C"/>
    <w:rsid w:val="00EA2A6F"/>
    <w:rsid w:val="00EA3036"/>
    <w:rsid w:val="00EA3427"/>
    <w:rsid w:val="00EA382F"/>
    <w:rsid w:val="00EA3CA7"/>
    <w:rsid w:val="00EA44FD"/>
    <w:rsid w:val="00EA5500"/>
    <w:rsid w:val="00EA6452"/>
    <w:rsid w:val="00EA7253"/>
    <w:rsid w:val="00EB07E7"/>
    <w:rsid w:val="00EB0BE1"/>
    <w:rsid w:val="00EB0E56"/>
    <w:rsid w:val="00EB22AD"/>
    <w:rsid w:val="00EB2455"/>
    <w:rsid w:val="00EB2956"/>
    <w:rsid w:val="00EB2A4F"/>
    <w:rsid w:val="00EB2D8D"/>
    <w:rsid w:val="00EB3AD4"/>
    <w:rsid w:val="00EB44E2"/>
    <w:rsid w:val="00EB5490"/>
    <w:rsid w:val="00EB54D6"/>
    <w:rsid w:val="00EB5E57"/>
    <w:rsid w:val="00EB6550"/>
    <w:rsid w:val="00EB66EA"/>
    <w:rsid w:val="00EB71FF"/>
    <w:rsid w:val="00EB7903"/>
    <w:rsid w:val="00EC0457"/>
    <w:rsid w:val="00EC18A5"/>
    <w:rsid w:val="00EC18F4"/>
    <w:rsid w:val="00EC228D"/>
    <w:rsid w:val="00EC29FB"/>
    <w:rsid w:val="00EC2E6A"/>
    <w:rsid w:val="00EC3008"/>
    <w:rsid w:val="00EC3480"/>
    <w:rsid w:val="00EC421F"/>
    <w:rsid w:val="00EC5B77"/>
    <w:rsid w:val="00EC5D9B"/>
    <w:rsid w:val="00EC66D8"/>
    <w:rsid w:val="00EC6C68"/>
    <w:rsid w:val="00EC6FCE"/>
    <w:rsid w:val="00EC723A"/>
    <w:rsid w:val="00EC73F8"/>
    <w:rsid w:val="00EC7878"/>
    <w:rsid w:val="00ED0B0D"/>
    <w:rsid w:val="00ED0FBF"/>
    <w:rsid w:val="00ED1990"/>
    <w:rsid w:val="00ED1ADE"/>
    <w:rsid w:val="00ED1E43"/>
    <w:rsid w:val="00ED344B"/>
    <w:rsid w:val="00ED3607"/>
    <w:rsid w:val="00ED3637"/>
    <w:rsid w:val="00ED380C"/>
    <w:rsid w:val="00ED38FA"/>
    <w:rsid w:val="00ED43D7"/>
    <w:rsid w:val="00ED49BA"/>
    <w:rsid w:val="00ED4A63"/>
    <w:rsid w:val="00ED5149"/>
    <w:rsid w:val="00ED5800"/>
    <w:rsid w:val="00ED5A6C"/>
    <w:rsid w:val="00ED6948"/>
    <w:rsid w:val="00ED6DC0"/>
    <w:rsid w:val="00ED70B0"/>
    <w:rsid w:val="00ED7C2D"/>
    <w:rsid w:val="00EE0642"/>
    <w:rsid w:val="00EE0EA9"/>
    <w:rsid w:val="00EE1FA9"/>
    <w:rsid w:val="00EE240F"/>
    <w:rsid w:val="00EE316F"/>
    <w:rsid w:val="00EE3422"/>
    <w:rsid w:val="00EE3A52"/>
    <w:rsid w:val="00EE4643"/>
    <w:rsid w:val="00EE48AF"/>
    <w:rsid w:val="00EE561B"/>
    <w:rsid w:val="00EE58A8"/>
    <w:rsid w:val="00EE5ADC"/>
    <w:rsid w:val="00EE6D92"/>
    <w:rsid w:val="00EE72C3"/>
    <w:rsid w:val="00EE7F63"/>
    <w:rsid w:val="00EF01F5"/>
    <w:rsid w:val="00EF0781"/>
    <w:rsid w:val="00EF233A"/>
    <w:rsid w:val="00EF26BB"/>
    <w:rsid w:val="00EF2E08"/>
    <w:rsid w:val="00EF380C"/>
    <w:rsid w:val="00EF40BE"/>
    <w:rsid w:val="00EF4AAB"/>
    <w:rsid w:val="00EF549B"/>
    <w:rsid w:val="00EF5D08"/>
    <w:rsid w:val="00EF61BF"/>
    <w:rsid w:val="00EF67B2"/>
    <w:rsid w:val="00EF6FFA"/>
    <w:rsid w:val="00EF7967"/>
    <w:rsid w:val="00EF7ADC"/>
    <w:rsid w:val="00F00B7F"/>
    <w:rsid w:val="00F010BC"/>
    <w:rsid w:val="00F022DF"/>
    <w:rsid w:val="00F02710"/>
    <w:rsid w:val="00F05275"/>
    <w:rsid w:val="00F05B76"/>
    <w:rsid w:val="00F05D5E"/>
    <w:rsid w:val="00F05E1C"/>
    <w:rsid w:val="00F06758"/>
    <w:rsid w:val="00F06820"/>
    <w:rsid w:val="00F0699E"/>
    <w:rsid w:val="00F06E3A"/>
    <w:rsid w:val="00F07010"/>
    <w:rsid w:val="00F07604"/>
    <w:rsid w:val="00F1007D"/>
    <w:rsid w:val="00F10993"/>
    <w:rsid w:val="00F10AEA"/>
    <w:rsid w:val="00F11011"/>
    <w:rsid w:val="00F11A85"/>
    <w:rsid w:val="00F12096"/>
    <w:rsid w:val="00F120D6"/>
    <w:rsid w:val="00F12B8D"/>
    <w:rsid w:val="00F12F2D"/>
    <w:rsid w:val="00F1357A"/>
    <w:rsid w:val="00F1372F"/>
    <w:rsid w:val="00F139C6"/>
    <w:rsid w:val="00F150C7"/>
    <w:rsid w:val="00F15C4C"/>
    <w:rsid w:val="00F17641"/>
    <w:rsid w:val="00F17764"/>
    <w:rsid w:val="00F2093D"/>
    <w:rsid w:val="00F2179B"/>
    <w:rsid w:val="00F221E7"/>
    <w:rsid w:val="00F232A2"/>
    <w:rsid w:val="00F24DCD"/>
    <w:rsid w:val="00F25096"/>
    <w:rsid w:val="00F2587B"/>
    <w:rsid w:val="00F2591C"/>
    <w:rsid w:val="00F25985"/>
    <w:rsid w:val="00F26D72"/>
    <w:rsid w:val="00F27025"/>
    <w:rsid w:val="00F2742E"/>
    <w:rsid w:val="00F2752B"/>
    <w:rsid w:val="00F2787E"/>
    <w:rsid w:val="00F309B3"/>
    <w:rsid w:val="00F30A16"/>
    <w:rsid w:val="00F30E4F"/>
    <w:rsid w:val="00F30FA5"/>
    <w:rsid w:val="00F31514"/>
    <w:rsid w:val="00F3200B"/>
    <w:rsid w:val="00F349EE"/>
    <w:rsid w:val="00F34DC0"/>
    <w:rsid w:val="00F3556E"/>
    <w:rsid w:val="00F3561B"/>
    <w:rsid w:val="00F35804"/>
    <w:rsid w:val="00F363CE"/>
    <w:rsid w:val="00F3688D"/>
    <w:rsid w:val="00F3713D"/>
    <w:rsid w:val="00F37C9D"/>
    <w:rsid w:val="00F40254"/>
    <w:rsid w:val="00F40F47"/>
    <w:rsid w:val="00F410A0"/>
    <w:rsid w:val="00F41621"/>
    <w:rsid w:val="00F424BD"/>
    <w:rsid w:val="00F429D2"/>
    <w:rsid w:val="00F42DBD"/>
    <w:rsid w:val="00F4482E"/>
    <w:rsid w:val="00F4553B"/>
    <w:rsid w:val="00F45B69"/>
    <w:rsid w:val="00F46262"/>
    <w:rsid w:val="00F479BF"/>
    <w:rsid w:val="00F47F69"/>
    <w:rsid w:val="00F47F6A"/>
    <w:rsid w:val="00F50910"/>
    <w:rsid w:val="00F50FFA"/>
    <w:rsid w:val="00F51500"/>
    <w:rsid w:val="00F519AD"/>
    <w:rsid w:val="00F52375"/>
    <w:rsid w:val="00F5381E"/>
    <w:rsid w:val="00F53962"/>
    <w:rsid w:val="00F54587"/>
    <w:rsid w:val="00F5500A"/>
    <w:rsid w:val="00F5651B"/>
    <w:rsid w:val="00F56CF7"/>
    <w:rsid w:val="00F602D3"/>
    <w:rsid w:val="00F6105A"/>
    <w:rsid w:val="00F6110D"/>
    <w:rsid w:val="00F61FBA"/>
    <w:rsid w:val="00F63A5E"/>
    <w:rsid w:val="00F63C2C"/>
    <w:rsid w:val="00F63D4C"/>
    <w:rsid w:val="00F649A6"/>
    <w:rsid w:val="00F65231"/>
    <w:rsid w:val="00F65633"/>
    <w:rsid w:val="00F6585E"/>
    <w:rsid w:val="00F65AEE"/>
    <w:rsid w:val="00F65F25"/>
    <w:rsid w:val="00F65FE0"/>
    <w:rsid w:val="00F66128"/>
    <w:rsid w:val="00F66608"/>
    <w:rsid w:val="00F66BE3"/>
    <w:rsid w:val="00F7051D"/>
    <w:rsid w:val="00F71D17"/>
    <w:rsid w:val="00F73A45"/>
    <w:rsid w:val="00F73EAE"/>
    <w:rsid w:val="00F73F71"/>
    <w:rsid w:val="00F74C69"/>
    <w:rsid w:val="00F74E5A"/>
    <w:rsid w:val="00F75D98"/>
    <w:rsid w:val="00F76269"/>
    <w:rsid w:val="00F7680B"/>
    <w:rsid w:val="00F7685D"/>
    <w:rsid w:val="00F7796F"/>
    <w:rsid w:val="00F77B7F"/>
    <w:rsid w:val="00F77D92"/>
    <w:rsid w:val="00F77EEA"/>
    <w:rsid w:val="00F808D5"/>
    <w:rsid w:val="00F80CAD"/>
    <w:rsid w:val="00F81B98"/>
    <w:rsid w:val="00F82C82"/>
    <w:rsid w:val="00F835FD"/>
    <w:rsid w:val="00F83BA1"/>
    <w:rsid w:val="00F8517A"/>
    <w:rsid w:val="00F8545D"/>
    <w:rsid w:val="00F86636"/>
    <w:rsid w:val="00F8687F"/>
    <w:rsid w:val="00F86FDD"/>
    <w:rsid w:val="00F87524"/>
    <w:rsid w:val="00F87573"/>
    <w:rsid w:val="00F9038F"/>
    <w:rsid w:val="00F9221D"/>
    <w:rsid w:val="00F92476"/>
    <w:rsid w:val="00F92657"/>
    <w:rsid w:val="00F929A4"/>
    <w:rsid w:val="00F93367"/>
    <w:rsid w:val="00F93B23"/>
    <w:rsid w:val="00F94630"/>
    <w:rsid w:val="00F94DFB"/>
    <w:rsid w:val="00F94EFF"/>
    <w:rsid w:val="00F96082"/>
    <w:rsid w:val="00F96FF4"/>
    <w:rsid w:val="00F975C2"/>
    <w:rsid w:val="00F97807"/>
    <w:rsid w:val="00F97CF7"/>
    <w:rsid w:val="00F97EF0"/>
    <w:rsid w:val="00FA09F4"/>
    <w:rsid w:val="00FA0BE6"/>
    <w:rsid w:val="00FA0D61"/>
    <w:rsid w:val="00FA3BC0"/>
    <w:rsid w:val="00FA3E1B"/>
    <w:rsid w:val="00FA5B0D"/>
    <w:rsid w:val="00FA5B7E"/>
    <w:rsid w:val="00FA6BDE"/>
    <w:rsid w:val="00FA6C9B"/>
    <w:rsid w:val="00FA73EF"/>
    <w:rsid w:val="00FA7697"/>
    <w:rsid w:val="00FA7708"/>
    <w:rsid w:val="00FB00E7"/>
    <w:rsid w:val="00FB0553"/>
    <w:rsid w:val="00FB17DE"/>
    <w:rsid w:val="00FB2475"/>
    <w:rsid w:val="00FB3113"/>
    <w:rsid w:val="00FB35C6"/>
    <w:rsid w:val="00FB36BA"/>
    <w:rsid w:val="00FB3892"/>
    <w:rsid w:val="00FB3FBC"/>
    <w:rsid w:val="00FB5C03"/>
    <w:rsid w:val="00FB63F9"/>
    <w:rsid w:val="00FB6448"/>
    <w:rsid w:val="00FB6EFD"/>
    <w:rsid w:val="00FC028E"/>
    <w:rsid w:val="00FC0937"/>
    <w:rsid w:val="00FC4036"/>
    <w:rsid w:val="00FC49E4"/>
    <w:rsid w:val="00FC55B5"/>
    <w:rsid w:val="00FC69E8"/>
    <w:rsid w:val="00FC6DCA"/>
    <w:rsid w:val="00FC75C6"/>
    <w:rsid w:val="00FC794F"/>
    <w:rsid w:val="00FD004E"/>
    <w:rsid w:val="00FD06BF"/>
    <w:rsid w:val="00FD0A32"/>
    <w:rsid w:val="00FD0E7D"/>
    <w:rsid w:val="00FD1A2A"/>
    <w:rsid w:val="00FD2A72"/>
    <w:rsid w:val="00FD2C22"/>
    <w:rsid w:val="00FD3A98"/>
    <w:rsid w:val="00FD3EAB"/>
    <w:rsid w:val="00FD58DE"/>
    <w:rsid w:val="00FD60C9"/>
    <w:rsid w:val="00FD7188"/>
    <w:rsid w:val="00FD75E4"/>
    <w:rsid w:val="00FE005C"/>
    <w:rsid w:val="00FE027B"/>
    <w:rsid w:val="00FE0702"/>
    <w:rsid w:val="00FE0E5C"/>
    <w:rsid w:val="00FE1987"/>
    <w:rsid w:val="00FE1C4E"/>
    <w:rsid w:val="00FE226F"/>
    <w:rsid w:val="00FE2446"/>
    <w:rsid w:val="00FE35EE"/>
    <w:rsid w:val="00FE3D18"/>
    <w:rsid w:val="00FE3D23"/>
    <w:rsid w:val="00FE6E53"/>
    <w:rsid w:val="00FE7AAD"/>
    <w:rsid w:val="00FF1D1B"/>
    <w:rsid w:val="00FF1D80"/>
    <w:rsid w:val="00FF21B7"/>
    <w:rsid w:val="00FF23A6"/>
    <w:rsid w:val="00FF2CD0"/>
    <w:rsid w:val="00FF37F8"/>
    <w:rsid w:val="00FF3976"/>
    <w:rsid w:val="00FF4D10"/>
    <w:rsid w:val="00FF51B9"/>
    <w:rsid w:val="00FF5205"/>
    <w:rsid w:val="00FF581C"/>
    <w:rsid w:val="00FF5913"/>
    <w:rsid w:val="00FF5916"/>
    <w:rsid w:val="00FF6542"/>
    <w:rsid w:val="00FF693E"/>
    <w:rsid w:val="00FF6D2E"/>
    <w:rsid w:val="00FF7576"/>
    <w:rsid w:val="00FF77FB"/>
    <w:rsid w:val="00FF7F4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7704D8"/>
  <w15:docId w15:val="{985C1003-AE77-468E-93C5-B381078E6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3">
    <w:name w:val="heading 3"/>
    <w:basedOn w:val="Normlny"/>
    <w:next w:val="Normlny"/>
    <w:link w:val="Nadpis3Char"/>
    <w:uiPriority w:val="9"/>
    <w:semiHidden/>
    <w:unhideWhenUsed/>
    <w:qFormat/>
    <w:rsid w:val="00C425E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DF0E16"/>
    <w:rPr>
      <w:color w:val="0563C1" w:themeColor="hyperlink"/>
      <w:u w:val="single"/>
    </w:rPr>
  </w:style>
  <w:style w:type="paragraph" w:styleId="Hlavika">
    <w:name w:val="header"/>
    <w:basedOn w:val="Normlny"/>
    <w:link w:val="HlavikaChar"/>
    <w:uiPriority w:val="99"/>
    <w:unhideWhenUsed/>
    <w:rsid w:val="00677BC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77BCB"/>
  </w:style>
  <w:style w:type="paragraph" w:styleId="Pta">
    <w:name w:val="footer"/>
    <w:basedOn w:val="Normlny"/>
    <w:link w:val="PtaChar"/>
    <w:uiPriority w:val="99"/>
    <w:unhideWhenUsed/>
    <w:rsid w:val="00677BCB"/>
    <w:pPr>
      <w:tabs>
        <w:tab w:val="center" w:pos="4536"/>
        <w:tab w:val="right" w:pos="9072"/>
      </w:tabs>
      <w:spacing w:after="0" w:line="240" w:lineRule="auto"/>
    </w:pPr>
  </w:style>
  <w:style w:type="character" w:customStyle="1" w:styleId="PtaChar">
    <w:name w:val="Päta Char"/>
    <w:basedOn w:val="Predvolenpsmoodseku"/>
    <w:link w:val="Pta"/>
    <w:uiPriority w:val="99"/>
    <w:rsid w:val="00677BCB"/>
  </w:style>
  <w:style w:type="character" w:customStyle="1" w:styleId="Nadpis3Char">
    <w:name w:val="Nadpis 3 Char"/>
    <w:basedOn w:val="Predvolenpsmoodseku"/>
    <w:link w:val="Nadpis3"/>
    <w:uiPriority w:val="9"/>
    <w:semiHidden/>
    <w:rsid w:val="00C425E3"/>
    <w:rPr>
      <w:rFonts w:asciiTheme="majorHAnsi" w:eastAsiaTheme="majorEastAsia" w:hAnsiTheme="majorHAnsi" w:cstheme="majorBidi"/>
      <w:color w:val="1F4D78" w:themeColor="accent1" w:themeShade="7F"/>
      <w:sz w:val="24"/>
      <w:szCs w:val="24"/>
    </w:rPr>
  </w:style>
  <w:style w:type="paragraph" w:styleId="Textbubliny">
    <w:name w:val="Balloon Text"/>
    <w:basedOn w:val="Normlny"/>
    <w:link w:val="TextbublinyChar"/>
    <w:uiPriority w:val="99"/>
    <w:semiHidden/>
    <w:unhideWhenUsed/>
    <w:rsid w:val="0042498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24987"/>
    <w:rPr>
      <w:rFonts w:ascii="Segoe UI" w:hAnsi="Segoe UI" w:cs="Segoe UI"/>
      <w:sz w:val="18"/>
      <w:szCs w:val="18"/>
    </w:rPr>
  </w:style>
  <w:style w:type="paragraph" w:styleId="Odsekzoznamu">
    <w:name w:val="List Paragraph"/>
    <w:basedOn w:val="Normlny"/>
    <w:uiPriority w:val="34"/>
    <w:qFormat/>
    <w:rsid w:val="0039365A"/>
    <w:pPr>
      <w:ind w:left="720"/>
      <w:contextualSpacing/>
    </w:pPr>
  </w:style>
  <w:style w:type="character" w:styleId="Zvraznenie">
    <w:name w:val="Emphasis"/>
    <w:basedOn w:val="Predvolenpsmoodseku"/>
    <w:uiPriority w:val="20"/>
    <w:qFormat/>
    <w:rsid w:val="005A51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803859">
      <w:bodyDiv w:val="1"/>
      <w:marLeft w:val="0"/>
      <w:marRight w:val="0"/>
      <w:marTop w:val="0"/>
      <w:marBottom w:val="0"/>
      <w:divBdr>
        <w:top w:val="none" w:sz="0" w:space="0" w:color="auto"/>
        <w:left w:val="none" w:sz="0" w:space="0" w:color="auto"/>
        <w:bottom w:val="none" w:sz="0" w:space="0" w:color="auto"/>
        <w:right w:val="none" w:sz="0" w:space="0" w:color="auto"/>
      </w:divBdr>
    </w:div>
    <w:div w:id="1503280694">
      <w:bodyDiv w:val="1"/>
      <w:marLeft w:val="0"/>
      <w:marRight w:val="0"/>
      <w:marTop w:val="0"/>
      <w:marBottom w:val="0"/>
      <w:divBdr>
        <w:top w:val="none" w:sz="0" w:space="0" w:color="auto"/>
        <w:left w:val="none" w:sz="0" w:space="0" w:color="auto"/>
        <w:bottom w:val="none" w:sz="0" w:space="0" w:color="auto"/>
        <w:right w:val="none" w:sz="0" w:space="0" w:color="auto"/>
      </w:divBdr>
      <w:divsChild>
        <w:div w:id="944075429">
          <w:marLeft w:val="0"/>
          <w:marRight w:val="0"/>
          <w:marTop w:val="0"/>
          <w:marBottom w:val="0"/>
          <w:divBdr>
            <w:top w:val="none" w:sz="0" w:space="0" w:color="auto"/>
            <w:left w:val="none" w:sz="0" w:space="0" w:color="auto"/>
            <w:bottom w:val="none" w:sz="0" w:space="0" w:color="auto"/>
            <w:right w:val="none" w:sz="0" w:space="0" w:color="auto"/>
          </w:divBdr>
        </w:div>
        <w:div w:id="1595505478">
          <w:marLeft w:val="0"/>
          <w:marRight w:val="0"/>
          <w:marTop w:val="0"/>
          <w:marBottom w:val="0"/>
          <w:divBdr>
            <w:top w:val="none" w:sz="0" w:space="0" w:color="auto"/>
            <w:left w:val="none" w:sz="0" w:space="0" w:color="auto"/>
            <w:bottom w:val="none" w:sz="0" w:space="0" w:color="auto"/>
            <w:right w:val="none" w:sz="0" w:space="0" w:color="auto"/>
          </w:divBdr>
        </w:div>
      </w:divsChild>
    </w:div>
    <w:div w:id="1743218631">
      <w:bodyDiv w:val="1"/>
      <w:marLeft w:val="0"/>
      <w:marRight w:val="0"/>
      <w:marTop w:val="0"/>
      <w:marBottom w:val="0"/>
      <w:divBdr>
        <w:top w:val="none" w:sz="0" w:space="0" w:color="auto"/>
        <w:left w:val="none" w:sz="0" w:space="0" w:color="auto"/>
        <w:bottom w:val="none" w:sz="0" w:space="0" w:color="auto"/>
        <w:right w:val="none" w:sz="0" w:space="0" w:color="auto"/>
      </w:divBdr>
      <w:divsChild>
        <w:div w:id="526874714">
          <w:marLeft w:val="0"/>
          <w:marRight w:val="0"/>
          <w:marTop w:val="0"/>
          <w:marBottom w:val="0"/>
          <w:divBdr>
            <w:top w:val="none" w:sz="0" w:space="0" w:color="auto"/>
            <w:left w:val="none" w:sz="0" w:space="0" w:color="auto"/>
            <w:bottom w:val="none" w:sz="0" w:space="0" w:color="auto"/>
            <w:right w:val="none" w:sz="0" w:space="0" w:color="auto"/>
          </w:divBdr>
        </w:div>
        <w:div w:id="1556620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dôvodová-správa---osobitná-časť"/>
    <f:field ref="objsubject" par="" edit="true" text=""/>
    <f:field ref="objcreatedby" par="" text="Zachardová, Barbora, Ing. Mgr."/>
    <f:field ref="objcreatedat" par="" text="17.7.2024 10:45:30"/>
    <f:field ref="objchangedby" par="" text="Administrator, System"/>
    <f:field ref="objmodifiedat" par="" text="17.7.2024 10:45:30"/>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00DCB24B-64DD-4531-8E03-79CC30D29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13</Pages>
  <Words>7297</Words>
  <Characters>41593</Characters>
  <Application>Microsoft Office Word</Application>
  <DocSecurity>0</DocSecurity>
  <Lines>346</Lines>
  <Paragraphs>97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MPRVSR</Company>
  <LinksUpToDate>false</LinksUpToDate>
  <CharactersWithSpaces>48793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Batel Andrej</dc:creator>
  <cp:lastModifiedBy>Benová Tímea</cp:lastModifiedBy>
  <cp:revision>28</cp:revision>
  <cp:lastPrinted>2020-08-13T11:11:00Z</cp:lastPrinted>
  <dcterms:created xsi:type="dcterms:W3CDTF">2024-07-31T18:00:00Z</dcterms:created>
  <dcterms:modified xsi:type="dcterms:W3CDTF">2024-08-02T05:01:00Z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Nariadenie vlády Slovenskej republiky</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Právo EÚ_x000d_
Finančné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Ing. Mgr. Barbora Zachardová</vt:lpwstr>
  </property>
  <property fmtid="{D5CDD505-2E9C-101B-9397-08002B2CF9AE}" pid="12" name="FSC#SKEDITIONSLOVLEX@103.510:zodppredkladatel">
    <vt:lpwstr>Ing. Richard Takáč</vt:lpwstr>
  </property>
  <property fmtid="{D5CDD505-2E9C-101B-9397-08002B2CF9AE}" pid="13" name="FSC#SKEDITIONSLOVLEX@103.510:dalsipredkladatel">
    <vt:lpwstr/>
  </property>
  <property fmtid="{D5CDD505-2E9C-101B-9397-08002B2CF9AE}" pid="14" name="FSC#SKEDITIONSLOVLEX@103.510:nazovpredpis">
    <vt:lpwstr>, ktorým sa mení a dopĺňa nariadenie vlády Slovenskej republiky č. 200/2019 Z. z. o poskytovaní pomoci na dodávanie a distribúciu ovocia, zeleniny, mlieka a výrobkov z nich pre deti a žiakov v školách v znení neskorších predpisov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pôdohospodárstva a rozvoja vidieka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Slovenskej republiky na rok 2024</vt:lpwstr>
  </property>
  <property fmtid="{D5CDD505-2E9C-101B-9397-08002B2CF9AE}" pid="23" name="FSC#SKEDITIONSLOVLEX@103.510:plnynazovpredpis">
    <vt:lpwstr> Nariadenie vlády  Slovenskej republiky, ktorým sa mení a dopĺňa nariadenie vlády Slovenskej republiky č. 200/2019 Z. z. o poskytovaní pomoci na dodávanie a distribúciu ovocia, zeleniny, mlieka a výrobkov z nich pre deti a žiakov v školách v znení neskorš</vt:lpwstr>
  </property>
  <property fmtid="{D5CDD505-2E9C-101B-9397-08002B2CF9AE}" pid="24" name="FSC#SKEDITIONSLOVLEX@103.510:plnynazovpredpis1">
    <vt:lpwstr>ích predpisov</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7930/2024-410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LP/2024/377</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pôdohospodárstva a rozvoja vidieka Slovenskej republiky</vt:lpwstr>
  </property>
  <property fmtid="{D5CDD505-2E9C-101B-9397-08002B2CF9AE}" pid="142" name="FSC#SKEDITIONSLOVLEX@103.510:funkciaZodpPredAkuzativ">
    <vt:lpwstr>Ministra pôdohospodárstva a rozvoja vidieka Slovenskej republiky</vt:lpwstr>
  </property>
  <property fmtid="{D5CDD505-2E9C-101B-9397-08002B2CF9AE}" pid="143" name="FSC#SKEDITIONSLOVLEX@103.510:funkciaZodpPredDativ">
    <vt:lpwstr>Ministrovi pôdohospodárstva a rozvoja vidieka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Takáč_x000d_
Minister pôdohospodárstva a rozvoja vidieka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justify;"&gt;Ministerstvo pôdohospodárstva a rozvoja vidieka Slovenskej republiky predkladá návrh nariadenia vlády Slovenskej republiky, ktorým sa mení a dopĺňa nariadenie vlády Slovenskej republiky č.&amp;nbsp;200/2019&amp;nbsp;Z.&amp;nbsp;z. o&amp;nb</vt:lpwstr>
  </property>
  <property fmtid="{D5CDD505-2E9C-101B-9397-08002B2CF9AE}" pid="150" name="FSC#SKEDITIONSLOVLEX@103.510:vytvorenedna">
    <vt:lpwstr>17. 7. 2024</vt:lpwstr>
  </property>
  <property fmtid="{D5CDD505-2E9C-101B-9397-08002B2CF9AE}" pid="151" name="FSC#COOSYSTEM@1.1:Container">
    <vt:lpwstr>COO.2145.1000.3.6271790</vt:lpwstr>
  </property>
  <property fmtid="{D5CDD505-2E9C-101B-9397-08002B2CF9AE}" pid="152" name="FSC#FSCFOLIO@1.1001:docpropproject">
    <vt:lpwstr/>
  </property>
</Properties>
</file>