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24"/>
        <w:gridCol w:w="50"/>
      </w:tblGrid>
      <w:tr w:rsidR="00FE1F10" w:rsidRPr="0026734E" w:rsidTr="009243A8">
        <w:trPr>
          <w:gridAfter w:val="1"/>
          <w:wAfter w:w="50" w:type="dxa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26734E">
              <w:rPr>
                <w:rFonts w:ascii="Times New Roman" w:hAnsi="Times New Roman"/>
                <w:b/>
                <w:caps/>
              </w:rPr>
              <w:t>MINISTERSTVO ZDRAVOTNÍCTVA</w:t>
            </w:r>
          </w:p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26734E">
              <w:rPr>
                <w:rFonts w:ascii="Times New Roman" w:hAnsi="Times New Roman"/>
                <w:b/>
                <w:caps/>
              </w:rPr>
              <w:t>SLOVENSKEJ REPUBLIKY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  <w:caps/>
              </w:rPr>
            </w:pPr>
          </w:p>
        </w:tc>
      </w:tr>
      <w:tr w:rsidR="00FE1F10" w:rsidRPr="0026734E" w:rsidTr="009243A8">
        <w:trPr>
          <w:trHeight w:val="486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F10" w:rsidRPr="0026734E" w:rsidRDefault="00FE1F10" w:rsidP="009B7AA6">
            <w:pPr>
              <w:spacing w:after="0" w:line="240" w:lineRule="auto"/>
              <w:rPr>
                <w:rFonts w:ascii="Times New Roman" w:hAnsi="Times New Roman"/>
              </w:rPr>
            </w:pPr>
            <w:r w:rsidRPr="0026734E">
              <w:rPr>
                <w:rFonts w:ascii="Times New Roman" w:hAnsi="Times New Roman"/>
              </w:rPr>
              <w:t xml:space="preserve">Číslo: </w:t>
            </w:r>
            <w:r w:rsidR="009B7AA6" w:rsidRPr="009B7AA6">
              <w:rPr>
                <w:rFonts w:ascii="Times New Roman" w:hAnsi="Times New Roman"/>
              </w:rPr>
              <w:tab/>
              <w:t>S17515-2024-OL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10" w:rsidRPr="0026734E" w:rsidTr="009243A8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10" w:rsidRPr="0026734E" w:rsidTr="009243A8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F10" w:rsidRDefault="00FE1F10" w:rsidP="0008230D">
            <w:pPr>
              <w:spacing w:after="0" w:line="240" w:lineRule="auto"/>
              <w:rPr>
                <w:rFonts w:ascii="Times New Roman" w:hAnsi="Times New Roman"/>
              </w:rPr>
            </w:pPr>
            <w:r w:rsidRPr="009B7AA6">
              <w:rPr>
                <w:rFonts w:ascii="Times New Roman" w:hAnsi="Times New Roman"/>
              </w:rPr>
              <w:t xml:space="preserve">Materiál na </w:t>
            </w:r>
            <w:r w:rsidR="0008230D">
              <w:rPr>
                <w:rFonts w:ascii="Times New Roman" w:hAnsi="Times New Roman"/>
              </w:rPr>
              <w:t>rokovanie</w:t>
            </w:r>
          </w:p>
          <w:p w:rsidR="0008230D" w:rsidRPr="009B7AA6" w:rsidRDefault="0008230D" w:rsidP="000823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Legislatívnej rady vlády </w:t>
            </w:r>
            <w:r w:rsidR="000019D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F10" w:rsidRPr="0026734E" w:rsidRDefault="00FE1F10" w:rsidP="00924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1F10" w:rsidRPr="0026734E" w:rsidTr="009243A8">
        <w:tc>
          <w:tcPr>
            <w:tcW w:w="9406" w:type="dxa"/>
            <w:gridSpan w:val="5"/>
            <w:tcBorders>
              <w:top w:val="nil"/>
              <w:left w:val="nil"/>
              <w:right w:val="nil"/>
            </w:tcBorders>
          </w:tcPr>
          <w:p w:rsidR="00FE1F10" w:rsidRPr="009B7AA6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57DC" w:rsidRDefault="008F57DC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F10" w:rsidRPr="008F57DC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7DC">
              <w:rPr>
                <w:rFonts w:ascii="Times New Roman" w:hAnsi="Times New Roman"/>
                <w:sz w:val="24"/>
                <w:szCs w:val="24"/>
              </w:rPr>
              <w:t>N</w:t>
            </w:r>
            <w:r w:rsidR="0008230D" w:rsidRPr="008F57DC">
              <w:rPr>
                <w:rFonts w:ascii="Times New Roman" w:hAnsi="Times New Roman"/>
                <w:sz w:val="24"/>
                <w:szCs w:val="24"/>
              </w:rPr>
              <w:t xml:space="preserve">ávrh </w:t>
            </w:r>
          </w:p>
          <w:p w:rsidR="0008230D" w:rsidRPr="009B7AA6" w:rsidRDefault="0008230D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1F10" w:rsidRPr="009B7AA6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AA6">
              <w:rPr>
                <w:rFonts w:ascii="Times New Roman" w:hAnsi="Times New Roman"/>
                <w:b/>
                <w:sz w:val="24"/>
                <w:szCs w:val="24"/>
              </w:rPr>
              <w:t>ZÁKON</w:t>
            </w:r>
          </w:p>
          <w:p w:rsidR="00FE1F10" w:rsidRPr="009B7AA6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F10" w:rsidRPr="0026734E" w:rsidTr="009243A8">
        <w:tc>
          <w:tcPr>
            <w:tcW w:w="94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E1F10" w:rsidRPr="009B7AA6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Style w:val="Zstupntext"/>
                <w:b/>
                <w:color w:val="auto"/>
                <w:sz w:val="24"/>
                <w:szCs w:val="24"/>
              </w:rPr>
            </w:pPr>
            <w:r w:rsidRPr="009B7AA6">
              <w:rPr>
                <w:rStyle w:val="Zstupntext"/>
                <w:b/>
                <w:color w:val="auto"/>
                <w:sz w:val="24"/>
                <w:szCs w:val="24"/>
              </w:rPr>
              <w:t xml:space="preserve">z </w:t>
            </w:r>
            <w:r w:rsidR="009B7AA6">
              <w:rPr>
                <w:rStyle w:val="Zstupntext"/>
                <w:b/>
                <w:color w:val="auto"/>
                <w:sz w:val="24"/>
                <w:szCs w:val="24"/>
              </w:rPr>
              <w:t xml:space="preserve">... </w:t>
            </w:r>
            <w:r w:rsidRPr="009B7AA6">
              <w:rPr>
                <w:rStyle w:val="Zstupntext"/>
                <w:b/>
                <w:color w:val="auto"/>
                <w:sz w:val="24"/>
                <w:szCs w:val="24"/>
              </w:rPr>
              <w:t>2024,</w:t>
            </w:r>
          </w:p>
          <w:p w:rsidR="00FE1F10" w:rsidRPr="009B7AA6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Style w:val="Zstupntext"/>
                <w:b/>
                <w:color w:val="auto"/>
                <w:sz w:val="24"/>
                <w:szCs w:val="24"/>
              </w:rPr>
            </w:pPr>
          </w:p>
          <w:p w:rsidR="00FE1F10" w:rsidRPr="009B7AA6" w:rsidRDefault="00FE1F10" w:rsidP="00C24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A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ktorým sa mení a dopĺňa zákon č. 580/2004 Z. z. o zdravotnom poistení a o zmene </w:t>
            </w:r>
            <w:r w:rsidR="00F91DC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B7AA6">
              <w:rPr>
                <w:rFonts w:ascii="Times New Roman" w:hAnsi="Times New Roman"/>
                <w:b/>
                <w:bCs/>
                <w:sz w:val="24"/>
                <w:szCs w:val="24"/>
              </w:rPr>
              <w:t>a doplnení zákona č. 95/2002 Z. z. o poisťovníctve a o zmene a doplnení niektorých zákonov v znení neskorších predpisov a ktorým sa menia a dopĺňajú niektoré zákony</w:t>
            </w:r>
          </w:p>
        </w:tc>
      </w:tr>
    </w:tbl>
    <w:p w:rsidR="00FE1F10" w:rsidRPr="0026734E" w:rsidRDefault="00FE1F10" w:rsidP="00FE1F10">
      <w:pPr>
        <w:spacing w:after="0"/>
        <w:jc w:val="center"/>
        <w:rPr>
          <w:rFonts w:ascii="Times New Roman" w:hAnsi="Times New Roman"/>
          <w:szCs w:val="24"/>
        </w:rPr>
      </w:pPr>
    </w:p>
    <w:tbl>
      <w:tblPr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0"/>
        <w:gridCol w:w="73"/>
        <w:gridCol w:w="4211"/>
        <w:gridCol w:w="452"/>
      </w:tblGrid>
      <w:tr w:rsidR="00FE1F10" w:rsidRPr="0026734E" w:rsidTr="00CB1CF5">
        <w:trPr>
          <w:trHeight w:val="285"/>
        </w:trPr>
        <w:tc>
          <w:tcPr>
            <w:tcW w:w="5103" w:type="dxa"/>
            <w:gridSpan w:val="2"/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</w:pPr>
            <w:r w:rsidRPr="0026734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>Podnet:</w:t>
            </w:r>
          </w:p>
        </w:tc>
        <w:tc>
          <w:tcPr>
            <w:tcW w:w="4663" w:type="dxa"/>
            <w:gridSpan w:val="2"/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</w:pPr>
            <w:r w:rsidRPr="0026734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>Obsah materiálu:</w:t>
            </w:r>
          </w:p>
        </w:tc>
      </w:tr>
      <w:tr w:rsidR="00FE1F10" w:rsidRPr="0026734E" w:rsidTr="00CB1CF5">
        <w:trPr>
          <w:trHeight w:val="269"/>
        </w:trPr>
        <w:tc>
          <w:tcPr>
            <w:tcW w:w="5103" w:type="dxa"/>
            <w:gridSpan w:val="2"/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663" w:type="dxa"/>
            <w:gridSpan w:val="2"/>
          </w:tcPr>
          <w:p w:rsidR="00FE1F10" w:rsidRPr="0026734E" w:rsidRDefault="00FE1F10" w:rsidP="00924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FE1F10" w:rsidRPr="0026734E" w:rsidTr="00CB1CF5">
        <w:trPr>
          <w:trHeight w:val="4205"/>
        </w:trPr>
        <w:tc>
          <w:tcPr>
            <w:tcW w:w="5103" w:type="dxa"/>
            <w:gridSpan w:val="2"/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sk-SK"/>
              </w:rPr>
            </w:pPr>
            <w:r w:rsidRPr="002673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sk-SK"/>
              </w:rPr>
              <w:t xml:space="preserve">Plán legislatívnych úloh vlády </w:t>
            </w:r>
          </w:p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2673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sk-SK"/>
              </w:rPr>
              <w:t>na rok 2024 na mesiac september</w:t>
            </w:r>
          </w:p>
        </w:tc>
        <w:tc>
          <w:tcPr>
            <w:tcW w:w="4663" w:type="dxa"/>
            <w:gridSpan w:val="2"/>
          </w:tcPr>
          <w:p w:rsidR="00B76330" w:rsidRDefault="00FE1F10" w:rsidP="00393F64">
            <w:pPr>
              <w:pStyle w:val="Odsekzoznamu"/>
              <w:tabs>
                <w:tab w:val="center" w:pos="4703"/>
                <w:tab w:val="left" w:pos="6510"/>
              </w:tabs>
              <w:adjustRightInd w:val="0"/>
              <w:ind w:left="144"/>
              <w:rPr>
                <w:lang w:eastAsia="sk-SK"/>
              </w:rPr>
            </w:pPr>
            <w:r w:rsidRPr="0026734E">
              <w:rPr>
                <w:lang w:eastAsia="sk-SK"/>
              </w:rPr>
              <w:t xml:space="preserve">1. </w:t>
            </w:r>
            <w:r w:rsidR="00B76330">
              <w:rPr>
                <w:lang w:eastAsia="sk-SK"/>
              </w:rPr>
              <w:t>Návrh uznesenia vlády SR</w:t>
            </w:r>
          </w:p>
          <w:p w:rsidR="00B40C7E" w:rsidRDefault="003A6855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144" w:hanging="144"/>
              <w:rPr>
                <w:lang w:eastAsia="sk-SK"/>
              </w:rPr>
            </w:pPr>
            <w:r>
              <w:rPr>
                <w:lang w:eastAsia="sk-SK"/>
              </w:rPr>
              <w:t>2</w:t>
            </w:r>
            <w:r w:rsidR="00FE1F10" w:rsidRPr="0026734E">
              <w:rPr>
                <w:lang w:eastAsia="sk-SK"/>
              </w:rPr>
              <w:t xml:space="preserve">. </w:t>
            </w:r>
            <w:r w:rsidR="00B40C7E">
              <w:rPr>
                <w:lang w:eastAsia="sk-SK"/>
              </w:rPr>
              <w:t>Vyhlásenie predkladateľa</w:t>
            </w:r>
          </w:p>
          <w:p w:rsidR="003A6855" w:rsidRDefault="003A6855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144" w:hanging="144"/>
              <w:rPr>
                <w:lang w:eastAsia="sk-SK"/>
              </w:rPr>
            </w:pPr>
            <w:r>
              <w:rPr>
                <w:lang w:eastAsia="sk-SK"/>
              </w:rPr>
              <w:t>3. Predkladacia správa</w:t>
            </w:r>
          </w:p>
          <w:p w:rsidR="00FE1F10" w:rsidRPr="0026734E" w:rsidRDefault="00B40C7E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144" w:hanging="144"/>
              <w:rPr>
                <w:lang w:eastAsia="sk-SK"/>
              </w:rPr>
            </w:pPr>
            <w:r>
              <w:rPr>
                <w:lang w:eastAsia="sk-SK"/>
              </w:rPr>
              <w:t xml:space="preserve">4. </w:t>
            </w:r>
            <w:r w:rsidR="00FE1F10" w:rsidRPr="0026734E">
              <w:rPr>
                <w:lang w:eastAsia="sk-SK"/>
              </w:rPr>
              <w:t>Vlastný materiál</w:t>
            </w:r>
          </w:p>
          <w:p w:rsidR="00FE1F10" w:rsidRPr="0026734E" w:rsidRDefault="00B40C7E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144" w:hanging="144"/>
              <w:rPr>
                <w:lang w:eastAsia="sk-SK"/>
              </w:rPr>
            </w:pPr>
            <w:r>
              <w:rPr>
                <w:lang w:eastAsia="sk-SK"/>
              </w:rPr>
              <w:t>5</w:t>
            </w:r>
            <w:r w:rsidR="00FE1F10" w:rsidRPr="0026734E">
              <w:rPr>
                <w:lang w:eastAsia="sk-SK"/>
              </w:rPr>
              <w:t>. Dôvodová správa – všeobecná časť</w:t>
            </w:r>
          </w:p>
          <w:p w:rsidR="00FE1F10" w:rsidRPr="0026734E" w:rsidRDefault="00B40C7E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144" w:hanging="144"/>
              <w:rPr>
                <w:lang w:eastAsia="sk-SK"/>
              </w:rPr>
            </w:pPr>
            <w:r>
              <w:rPr>
                <w:lang w:eastAsia="sk-SK"/>
              </w:rPr>
              <w:t>6</w:t>
            </w:r>
            <w:r w:rsidR="00FE1F10" w:rsidRPr="0026734E">
              <w:rPr>
                <w:lang w:eastAsia="sk-SK"/>
              </w:rPr>
              <w:t>. Dôvodová správa – osobitná časť</w:t>
            </w:r>
          </w:p>
          <w:p w:rsidR="00FE1F10" w:rsidRPr="0026734E" w:rsidRDefault="00B40C7E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144" w:hanging="144"/>
              <w:rPr>
                <w:lang w:eastAsia="sk-SK"/>
              </w:rPr>
            </w:pPr>
            <w:r>
              <w:rPr>
                <w:lang w:eastAsia="sk-SK"/>
              </w:rPr>
              <w:t>7</w:t>
            </w:r>
            <w:r w:rsidR="00021E45">
              <w:rPr>
                <w:lang w:eastAsia="sk-SK"/>
              </w:rPr>
              <w:t>. Doložka</w:t>
            </w:r>
            <w:bookmarkStart w:id="0" w:name="_GoBack"/>
            <w:bookmarkEnd w:id="0"/>
            <w:r w:rsidR="00FE1F10" w:rsidRPr="0026734E">
              <w:rPr>
                <w:lang w:eastAsia="sk-SK"/>
              </w:rPr>
              <w:t xml:space="preserve"> vybraných vplyvov</w:t>
            </w:r>
          </w:p>
          <w:p w:rsidR="00FE1F10" w:rsidRPr="0026734E" w:rsidRDefault="00B40C7E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144" w:hanging="144"/>
              <w:rPr>
                <w:lang w:eastAsia="sk-SK"/>
              </w:rPr>
            </w:pPr>
            <w:r>
              <w:rPr>
                <w:lang w:eastAsia="sk-SK"/>
              </w:rPr>
              <w:t>8</w:t>
            </w:r>
            <w:r w:rsidR="00FE1F10" w:rsidRPr="0026734E">
              <w:rPr>
                <w:lang w:eastAsia="sk-SK"/>
              </w:rPr>
              <w:t>. Doložka zlučiteľnosti</w:t>
            </w:r>
          </w:p>
          <w:p w:rsidR="00FE1F10" w:rsidRDefault="00B40C7E" w:rsidP="009243A8">
            <w:pPr>
              <w:pStyle w:val="Odsekzoznamu"/>
              <w:tabs>
                <w:tab w:val="center" w:pos="4703"/>
                <w:tab w:val="left" w:pos="6510"/>
              </w:tabs>
              <w:adjustRightInd w:val="0"/>
              <w:ind w:left="144"/>
              <w:rPr>
                <w:lang w:eastAsia="sk-SK"/>
              </w:rPr>
            </w:pPr>
            <w:r>
              <w:rPr>
                <w:lang w:eastAsia="sk-SK"/>
              </w:rPr>
              <w:t>9</w:t>
            </w:r>
            <w:r w:rsidR="00FE1F10" w:rsidRPr="0026734E">
              <w:rPr>
                <w:lang w:eastAsia="sk-SK"/>
              </w:rPr>
              <w:t>. Správa o účasti verejnosti</w:t>
            </w:r>
          </w:p>
          <w:p w:rsidR="00F06D9A" w:rsidRDefault="00B40C7E" w:rsidP="009243A8">
            <w:pPr>
              <w:pStyle w:val="Odsekzoznamu"/>
              <w:tabs>
                <w:tab w:val="center" w:pos="4703"/>
                <w:tab w:val="left" w:pos="6510"/>
              </w:tabs>
              <w:adjustRightInd w:val="0"/>
              <w:ind w:left="144"/>
              <w:rPr>
                <w:lang w:eastAsia="sk-SK"/>
              </w:rPr>
            </w:pPr>
            <w:r>
              <w:rPr>
                <w:lang w:eastAsia="sk-SK"/>
              </w:rPr>
              <w:t xml:space="preserve">10. </w:t>
            </w:r>
            <w:r w:rsidR="00F06D9A">
              <w:rPr>
                <w:lang w:eastAsia="sk-SK"/>
              </w:rPr>
              <w:t>Návrh vykonávacieho predpisu</w:t>
            </w:r>
          </w:p>
          <w:p w:rsidR="00B40C7E" w:rsidRDefault="00F06D9A" w:rsidP="009243A8">
            <w:pPr>
              <w:pStyle w:val="Odsekzoznamu"/>
              <w:tabs>
                <w:tab w:val="center" w:pos="4703"/>
                <w:tab w:val="left" w:pos="6510"/>
              </w:tabs>
              <w:adjustRightInd w:val="0"/>
              <w:ind w:left="144"/>
              <w:rPr>
                <w:lang w:eastAsia="sk-SK"/>
              </w:rPr>
            </w:pPr>
            <w:r>
              <w:rPr>
                <w:lang w:eastAsia="sk-SK"/>
              </w:rPr>
              <w:t xml:space="preserve">11. </w:t>
            </w:r>
            <w:r w:rsidR="00B40C7E">
              <w:rPr>
                <w:lang w:eastAsia="sk-SK"/>
              </w:rPr>
              <w:t xml:space="preserve">Vyhodnotenie pripomienkového konania </w:t>
            </w:r>
          </w:p>
          <w:p w:rsidR="00170DA7" w:rsidRDefault="00170DA7" w:rsidP="009243A8">
            <w:pPr>
              <w:pStyle w:val="Odsekzoznamu"/>
              <w:tabs>
                <w:tab w:val="center" w:pos="4703"/>
                <w:tab w:val="left" w:pos="6510"/>
              </w:tabs>
              <w:adjustRightInd w:val="0"/>
              <w:ind w:left="144"/>
              <w:rPr>
                <w:lang w:eastAsia="sk-SK"/>
              </w:rPr>
            </w:pPr>
          </w:p>
          <w:p w:rsidR="00170DA7" w:rsidRPr="0026734E" w:rsidRDefault="00170DA7" w:rsidP="009243A8">
            <w:pPr>
              <w:pStyle w:val="Odsekzoznamu"/>
              <w:tabs>
                <w:tab w:val="center" w:pos="4703"/>
                <w:tab w:val="left" w:pos="6510"/>
              </w:tabs>
              <w:adjustRightInd w:val="0"/>
              <w:ind w:left="144"/>
              <w:rPr>
                <w:lang w:eastAsia="sk-SK"/>
              </w:rPr>
            </w:pPr>
          </w:p>
          <w:p w:rsidR="00FE1F10" w:rsidRPr="0026734E" w:rsidRDefault="00FE1F10" w:rsidP="00FE1F10">
            <w:pPr>
              <w:pStyle w:val="Odsekzoznamu"/>
              <w:numPr>
                <w:ilvl w:val="2"/>
                <w:numId w:val="1"/>
              </w:numPr>
              <w:tabs>
                <w:tab w:val="center" w:pos="4703"/>
                <w:tab w:val="left" w:pos="6510"/>
              </w:tabs>
              <w:adjustRightInd w:val="0"/>
              <w:ind w:left="360" w:hanging="360"/>
              <w:rPr>
                <w:lang w:eastAsia="sk-SK"/>
              </w:rPr>
            </w:pPr>
          </w:p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26734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br/>
            </w:r>
          </w:p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FE1F10" w:rsidRPr="0026734E" w:rsidTr="00AB00ED">
        <w:trPr>
          <w:gridAfter w:val="1"/>
          <w:wAfter w:w="452" w:type="dxa"/>
          <w:trHeight w:val="28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73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F10" w:rsidRPr="0026734E" w:rsidTr="00AB00ED">
        <w:trPr>
          <w:gridAfter w:val="1"/>
          <w:wAfter w:w="452" w:type="dxa"/>
          <w:trHeight w:val="285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F10" w:rsidRPr="0026734E" w:rsidTr="00AB00ED">
        <w:trPr>
          <w:gridAfter w:val="1"/>
          <w:wAfter w:w="452" w:type="dxa"/>
          <w:trHeight w:val="841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4E">
              <w:rPr>
                <w:rFonts w:ascii="Times New Roman" w:hAnsi="Times New Roman"/>
                <w:sz w:val="24"/>
                <w:szCs w:val="24"/>
              </w:rPr>
              <w:t>Zuzana Dolinková</w:t>
            </w:r>
          </w:p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4E">
              <w:rPr>
                <w:rFonts w:ascii="Times New Roman" w:hAnsi="Times New Roman"/>
                <w:sz w:val="24"/>
                <w:szCs w:val="24"/>
              </w:rPr>
              <w:t>ministerka zdravotníctva</w:t>
            </w:r>
          </w:p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F10" w:rsidRPr="0026734E" w:rsidRDefault="00FE1F10" w:rsidP="009243A8">
            <w:pPr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F10" w:rsidRPr="0026734E" w:rsidRDefault="00FE1F10" w:rsidP="00FE1F10">
      <w:pPr>
        <w:tabs>
          <w:tab w:val="left" w:pos="2592"/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  <w:r w:rsidRPr="0026734E">
        <w:rPr>
          <w:rFonts w:ascii="Times New Roman" w:hAnsi="Times New Roman"/>
          <w:sz w:val="24"/>
          <w:szCs w:val="24"/>
        </w:rPr>
        <w:tab/>
      </w:r>
      <w:r w:rsidRPr="0026734E">
        <w:rPr>
          <w:rFonts w:ascii="Times New Roman" w:hAnsi="Times New Roman"/>
          <w:sz w:val="24"/>
          <w:szCs w:val="24"/>
        </w:rPr>
        <w:tab/>
      </w:r>
    </w:p>
    <w:p w:rsidR="00FE1F10" w:rsidRPr="0026734E" w:rsidRDefault="00FE1F10" w:rsidP="00FE1F10">
      <w:pPr>
        <w:tabs>
          <w:tab w:val="left" w:pos="2592"/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E1F10" w:rsidRDefault="00FE1F10" w:rsidP="00FE1F10">
      <w:pPr>
        <w:tabs>
          <w:tab w:val="left" w:pos="2592"/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912180" w:rsidRDefault="00912180" w:rsidP="00FE1F10">
      <w:pPr>
        <w:tabs>
          <w:tab w:val="left" w:pos="2592"/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E1F10" w:rsidRPr="0026734E" w:rsidRDefault="00FE1F10" w:rsidP="00FE1F10">
      <w:pPr>
        <w:tabs>
          <w:tab w:val="left" w:pos="2592"/>
          <w:tab w:val="center" w:pos="453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6734E">
        <w:rPr>
          <w:rFonts w:ascii="Times New Roman" w:hAnsi="Times New Roman"/>
          <w:sz w:val="24"/>
          <w:szCs w:val="24"/>
        </w:rPr>
        <w:t xml:space="preserve">Bratislava </w:t>
      </w:r>
      <w:r w:rsidR="00B40C7E">
        <w:rPr>
          <w:rFonts w:ascii="Times New Roman" w:hAnsi="Times New Roman"/>
          <w:sz w:val="24"/>
          <w:szCs w:val="24"/>
        </w:rPr>
        <w:t>7</w:t>
      </w:r>
      <w:r w:rsidR="00020707">
        <w:rPr>
          <w:rFonts w:ascii="Times New Roman" w:hAnsi="Times New Roman"/>
          <w:sz w:val="24"/>
          <w:szCs w:val="24"/>
        </w:rPr>
        <w:t xml:space="preserve">. </w:t>
      </w:r>
      <w:r w:rsidR="007A45C7">
        <w:rPr>
          <w:rFonts w:ascii="Times New Roman" w:hAnsi="Times New Roman"/>
          <w:sz w:val="24"/>
          <w:szCs w:val="24"/>
        </w:rPr>
        <w:t>augusta</w:t>
      </w:r>
      <w:r w:rsidRPr="0026734E">
        <w:rPr>
          <w:rFonts w:ascii="Times New Roman" w:hAnsi="Times New Roman"/>
          <w:sz w:val="24"/>
          <w:szCs w:val="24"/>
        </w:rPr>
        <w:t xml:space="preserve"> 2024</w:t>
      </w:r>
    </w:p>
    <w:p w:rsidR="002062D5" w:rsidRPr="0026734E" w:rsidRDefault="002062D5">
      <w:pPr>
        <w:rPr>
          <w:rFonts w:ascii="Times New Roman" w:hAnsi="Times New Roman"/>
        </w:rPr>
      </w:pPr>
    </w:p>
    <w:sectPr w:rsidR="002062D5" w:rsidRPr="00267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80CB7"/>
    <w:multiLevelType w:val="hybridMultilevel"/>
    <w:tmpl w:val="3C1C5E3C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7B3E8924">
      <w:numFmt w:val="bullet"/>
      <w:lvlText w:val="-"/>
      <w:lvlJc w:val="left"/>
      <w:pPr>
        <w:ind w:left="1500" w:hanging="420"/>
      </w:pPr>
      <w:rPr>
        <w:rFonts w:ascii="Arial Narrow" w:eastAsia="Calibri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0"/>
    <w:rsid w:val="000019D4"/>
    <w:rsid w:val="00020707"/>
    <w:rsid w:val="00021E45"/>
    <w:rsid w:val="0008230D"/>
    <w:rsid w:val="00170DA7"/>
    <w:rsid w:val="00176656"/>
    <w:rsid w:val="001C6CDB"/>
    <w:rsid w:val="002062D5"/>
    <w:rsid w:val="0026734E"/>
    <w:rsid w:val="00393F64"/>
    <w:rsid w:val="003A6855"/>
    <w:rsid w:val="004443BF"/>
    <w:rsid w:val="005F05F3"/>
    <w:rsid w:val="007A45C7"/>
    <w:rsid w:val="008F57DC"/>
    <w:rsid w:val="00912180"/>
    <w:rsid w:val="009B7AA6"/>
    <w:rsid w:val="00AB00ED"/>
    <w:rsid w:val="00B40C7E"/>
    <w:rsid w:val="00B76330"/>
    <w:rsid w:val="00BD6BCB"/>
    <w:rsid w:val="00C248D6"/>
    <w:rsid w:val="00CB1CF5"/>
    <w:rsid w:val="00F06D9A"/>
    <w:rsid w:val="00F91DCF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6D3C"/>
  <w15:chartTrackingRefBased/>
  <w15:docId w15:val="{9FD44951-ADA3-4849-9481-76E22E2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F1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9"/>
    <w:qFormat/>
    <w:rsid w:val="00FE1F10"/>
    <w:pPr>
      <w:keepNext/>
      <w:numPr>
        <w:numId w:val="1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NADPIS Char,Heading 11111 Char,Kapitola Char,H1 Char,V_Head1 Char,Main Section Char,MainHeader Char"/>
    <w:basedOn w:val="Predvolenpsmoodseku"/>
    <w:link w:val="Nadpis1"/>
    <w:uiPriority w:val="99"/>
    <w:rsid w:val="00FE1F10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FE1F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FE1F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qFormat/>
    <w:rsid w:val="00FE1F1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dc:description/>
  <cp:lastModifiedBy>Ďurejová Barbora</cp:lastModifiedBy>
  <cp:revision>24</cp:revision>
  <dcterms:created xsi:type="dcterms:W3CDTF">2024-06-04T06:25:00Z</dcterms:created>
  <dcterms:modified xsi:type="dcterms:W3CDTF">2024-08-06T12:15:00Z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3. 6. 2024, 13:37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03.06.2024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*COO.2289.100.2.2396226*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COO.2289.100.2.2396226</vt:lpwstr>
  </property>
  <property fmtid="{D5CDD505-2E9C-101B-9397-08002B2CF9AE}" pid="397" name="FSC#FSCFOLIO@1.1001:docpropproject">
    <vt:lpwstr/>
  </property>
</Properties>
</file>