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67" w:rsidRDefault="00AA3099" w:rsidP="00AA3099">
      <w:pPr>
        <w:jc w:val="center"/>
        <w:rPr>
          <w:rFonts w:ascii="Times New Roman" w:hAnsi="Times New Roman" w:cs="Times New Roman"/>
          <w:b/>
          <w:sz w:val="24"/>
        </w:rPr>
      </w:pPr>
      <w:r w:rsidRPr="00AA3099">
        <w:rPr>
          <w:rFonts w:ascii="Times New Roman" w:hAnsi="Times New Roman" w:cs="Times New Roman"/>
          <w:b/>
          <w:sz w:val="24"/>
        </w:rPr>
        <w:t>Vyhlásenie predkladateľa</w:t>
      </w:r>
    </w:p>
    <w:p w:rsidR="00AA3099" w:rsidRDefault="00AA3099" w:rsidP="00AA3099">
      <w:pPr>
        <w:jc w:val="center"/>
        <w:rPr>
          <w:rFonts w:ascii="Times New Roman" w:hAnsi="Times New Roman" w:cs="Times New Roman"/>
          <w:b/>
          <w:sz w:val="24"/>
        </w:rPr>
      </w:pPr>
    </w:p>
    <w:p w:rsidR="00AA3099" w:rsidRPr="00AA3099" w:rsidRDefault="00AA3099" w:rsidP="00AA30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B1142B" w:rsidRPr="00B1142B">
        <w:rPr>
          <w:rFonts w:ascii="Times New Roman" w:hAnsi="Times New Roman" w:cs="Times New Roman"/>
          <w:sz w:val="24"/>
        </w:rPr>
        <w:t>Návrh zákona ktorým sa mení a dopĺňa zákon Národnej rady Slovenskej republiky č.</w:t>
      </w:r>
      <w:r w:rsidR="00B1142B">
        <w:rPr>
          <w:rFonts w:ascii="Times New Roman" w:hAnsi="Times New Roman" w:cs="Times New Roman"/>
          <w:sz w:val="24"/>
        </w:rPr>
        <w:t> </w:t>
      </w:r>
      <w:r w:rsidR="00B1142B" w:rsidRPr="00B1142B">
        <w:rPr>
          <w:rFonts w:ascii="Times New Roman" w:hAnsi="Times New Roman" w:cs="Times New Roman"/>
          <w:sz w:val="24"/>
        </w:rPr>
        <w:t>171/1993 Z. z. o Policajnom zbore v znení neskorších predpisov a ktorým sa menia a</w:t>
      </w:r>
      <w:r w:rsidR="00B1142B">
        <w:rPr>
          <w:rFonts w:ascii="Times New Roman" w:hAnsi="Times New Roman" w:cs="Times New Roman"/>
          <w:sz w:val="24"/>
        </w:rPr>
        <w:t> </w:t>
      </w:r>
      <w:r w:rsidR="00B1142B" w:rsidRPr="00B1142B">
        <w:rPr>
          <w:rFonts w:ascii="Times New Roman" w:hAnsi="Times New Roman" w:cs="Times New Roman"/>
          <w:sz w:val="24"/>
        </w:rPr>
        <w:t xml:space="preserve">dopĺňajú niektoré zákony </w:t>
      </w:r>
      <w:r>
        <w:rPr>
          <w:rFonts w:ascii="Times New Roman" w:hAnsi="Times New Roman" w:cs="Times New Roman"/>
          <w:sz w:val="24"/>
        </w:rPr>
        <w:t>sa predkladá na rokovanie vlády Slovenskej republiky bez</w:t>
      </w:r>
      <w:r w:rsidR="00B1142B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rozporov. </w:t>
      </w:r>
    </w:p>
    <w:sectPr w:rsidR="00AA3099" w:rsidRPr="00AA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7"/>
    <w:rsid w:val="00374974"/>
    <w:rsid w:val="007151E0"/>
    <w:rsid w:val="007B7383"/>
    <w:rsid w:val="009D5457"/>
    <w:rsid w:val="00AA3099"/>
    <w:rsid w:val="00B1142B"/>
    <w:rsid w:val="00DF0E10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3778"/>
  <w15:chartTrackingRefBased/>
  <w15:docId w15:val="{92E89CB1-FADF-49D0-9D5F-2198CD46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Krčová</dc:creator>
  <cp:keywords/>
  <dc:description/>
  <cp:lastModifiedBy>Nikoleta Fekete</cp:lastModifiedBy>
  <cp:revision>2</cp:revision>
  <dcterms:created xsi:type="dcterms:W3CDTF">2024-08-13T13:13:00Z</dcterms:created>
  <dcterms:modified xsi:type="dcterms:W3CDTF">2024-08-13T13:13:00Z</dcterms:modified>
</cp:coreProperties>
</file>