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14:paraId="19B62288" w14:textId="77777777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84BA999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14:paraId="231B1F05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7B578DF9" w14:textId="77777777"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14:paraId="68EE901A" w14:textId="77777777"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14:paraId="2A964F3B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6281DA08" w14:textId="77777777"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14:paraId="580C19F8" w14:textId="77777777" w:rsidTr="00120135">
        <w:trPr>
          <w:trHeight w:val="558"/>
        </w:trPr>
        <w:tc>
          <w:tcPr>
            <w:tcW w:w="9062" w:type="dxa"/>
            <w:shd w:val="clear" w:color="auto" w:fill="auto"/>
          </w:tcPr>
          <w:p w14:paraId="636A5A9B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Základným dokumentom pre poskytovanie podpory zo Spoločnej poľnohospodárskej politiky (ďalej len „SPP“) Európskej únie v Slovenskej republike, vrátane priamych platieb, je Strategický plán SPP 2023 – 2027, ktorý je koncipovaný na podklade deviatich špecifických cieľov SPP, z ktorých tri sú priamo zamerané na oblasť klímy a životného prostredia. Pri vypracovaní Strategického plánu SPP</w:t>
            </w:r>
            <w:r w:rsidR="008C2E99">
              <w:rPr>
                <w:sz w:val="24"/>
                <w:szCs w:val="24"/>
              </w:rPr>
              <w:t xml:space="preserve"> 2023 – 2027 boli zároveň brané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do úvahy ciele Európskej zelenej dohody a jej stratégií, na</w:t>
            </w:r>
            <w:r w:rsidR="008C2E99">
              <w:rPr>
                <w:sz w:val="24"/>
                <w:szCs w:val="24"/>
              </w:rPr>
              <w:t>jmä stratégie „Z farmy na stôl“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 xml:space="preserve">a </w:t>
            </w:r>
            <w:r w:rsidR="008C2E99">
              <w:rPr>
                <w:sz w:val="24"/>
                <w:szCs w:val="24"/>
              </w:rPr>
              <w:t>„S</w:t>
            </w:r>
            <w:r w:rsidRPr="009A12C6">
              <w:rPr>
                <w:sz w:val="24"/>
                <w:szCs w:val="24"/>
              </w:rPr>
              <w:t>tratégie pre biodiverzitu</w:t>
            </w:r>
            <w:r w:rsidR="008C2E99">
              <w:rPr>
                <w:sz w:val="24"/>
                <w:szCs w:val="24"/>
              </w:rPr>
              <w:t>“</w:t>
            </w:r>
            <w:r w:rsidRPr="009A12C6">
              <w:rPr>
                <w:sz w:val="24"/>
                <w:szCs w:val="24"/>
              </w:rPr>
              <w:t xml:space="preserve">. </w:t>
            </w:r>
          </w:p>
          <w:p w14:paraId="0222D3CA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0D2399F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Povinnou súčasťou Strategického plánu SPP 2023 – 2027 je tzv. zelená architektúra, ktorá je založená na troch základných pilieroch:</w:t>
            </w:r>
          </w:p>
          <w:p w14:paraId="29D576D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kondicionalita,</w:t>
            </w:r>
          </w:p>
          <w:p w14:paraId="7D3BE63C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režimy v záujme klímy, životného prostredia a dobrých životných podmienok zvierat,</w:t>
            </w:r>
          </w:p>
          <w:p w14:paraId="7DFC9733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environmentálne intervencie II. piliera.</w:t>
            </w:r>
          </w:p>
          <w:p w14:paraId="5E416A73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Kondicionalita v rámci návrhu nariadenia vlády Slove</w:t>
            </w:r>
            <w:r w:rsidR="008C2E99">
              <w:rPr>
                <w:sz w:val="24"/>
                <w:szCs w:val="24"/>
              </w:rPr>
              <w:t>nskej republiky, ktorým sa mení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a dopĺňa nariadenie vlády Slovenskej republiky č. 435/2022 Z. z., predstavuje súbor požiadaviek v oblasti klímy a životného prostredia, ktoré povinne plnia všetci prijímatelia priamych platieb a vybraných platieb z II. piliera SPP. Základné pravidlá zahŕňajú povinné požiadavky týkajúce sa noriem dobrého poľnohospodárskeho a environmentálneho stavu pôdy (DPEP). V týchto pravidlách sú zohľadnené výzvy</w:t>
            </w:r>
            <w:r w:rsidR="008C2E99">
              <w:rPr>
                <w:sz w:val="24"/>
                <w:szCs w:val="24"/>
              </w:rPr>
              <w:t xml:space="preserve"> v oblasti životného prostredia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a zmeny klímy, ako aj nová zelená architektúra SPP. V zmysle predloženého návrhu sa upravujú podmienky v zmysle prijatej platnej európskej legislatívy pre poľnohospodárov, ktoré sú plne v súlade s cieľmi Európskej zelenej dohody a jej stratégiami, najmä stratégiou „Z farmy na stôl“ a stratégiou pre biodiverzitu.</w:t>
            </w:r>
          </w:p>
          <w:p w14:paraId="0E9D9F6A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Environmentálna a klimatická ambícia rámca základných požiadaviek bude zabezpečená úpravou:</w:t>
            </w:r>
          </w:p>
          <w:p w14:paraId="4FF94C9F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-požiadaviek na všeobecnú a špecifickú ochranu poľnohospodárskej pôdy pred pôsobením vodnej a veternej erózie (DPEP 5),</w:t>
            </w:r>
          </w:p>
          <w:p w14:paraId="29FD428F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-požiadaviek na vegetačné pokrytie plôch (DPEP 6),</w:t>
            </w:r>
          </w:p>
          <w:p w14:paraId="73EF36C5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-požiadaviek na striedanie plodín a</w:t>
            </w:r>
            <w:r w:rsidR="009E3667">
              <w:rPr>
                <w:sz w:val="24"/>
                <w:szCs w:val="24"/>
              </w:rPr>
              <w:t xml:space="preserve"> diverzifikáciu plodín (DPEP 7).</w:t>
            </w:r>
          </w:p>
          <w:p w14:paraId="3B15271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358888A0" w14:textId="77777777" w:rsidR="009A12C6" w:rsidRPr="003C005A" w:rsidRDefault="009A12C6" w:rsidP="009A12C6">
            <w:pPr>
              <w:jc w:val="both"/>
              <w:rPr>
                <w:sz w:val="24"/>
                <w:szCs w:val="24"/>
              </w:rPr>
            </w:pPr>
            <w:r w:rsidRPr="003C005A">
              <w:rPr>
                <w:sz w:val="24"/>
                <w:szCs w:val="24"/>
              </w:rPr>
              <w:t xml:space="preserve">Základnými zložkami životného prostredia, ktoré budú prostredníctvom uplatňovania pravidiel kondicionality pozitívne ovplyvnené, sú </w:t>
            </w:r>
            <w:r w:rsidR="008C2E99" w:rsidRPr="003C005A">
              <w:rPr>
                <w:sz w:val="24"/>
                <w:szCs w:val="24"/>
              </w:rPr>
              <w:t>ovzdušie, voda, pôda, organizmy</w:t>
            </w:r>
            <w:r w:rsidR="008C2E99" w:rsidRPr="003C005A">
              <w:rPr>
                <w:sz w:val="24"/>
                <w:szCs w:val="24"/>
              </w:rPr>
              <w:br/>
            </w:r>
            <w:r w:rsidRPr="003C005A">
              <w:rPr>
                <w:sz w:val="24"/>
                <w:szCs w:val="24"/>
              </w:rPr>
              <w:t>a biodiverzita.</w:t>
            </w:r>
          </w:p>
          <w:p w14:paraId="51EE269C" w14:textId="77777777" w:rsidR="009A12C6" w:rsidRPr="003C005A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384C0943" w14:textId="5DEF3A1E" w:rsidR="00FE0F15" w:rsidRPr="007E33A8" w:rsidRDefault="009A12C6" w:rsidP="006B4E90">
            <w:pPr>
              <w:jc w:val="both"/>
              <w:rPr>
                <w:sz w:val="24"/>
                <w:szCs w:val="24"/>
              </w:rPr>
            </w:pPr>
            <w:r w:rsidRPr="003C005A">
              <w:rPr>
                <w:sz w:val="24"/>
                <w:szCs w:val="24"/>
              </w:rPr>
              <w:t>Úprava požiadaviek na dodržiavanie pravidiel kondicionality v normách DPEP 5, 6, 7  bude mať pozitívny vplyv tým, že viac poľnohosp</w:t>
            </w:r>
            <w:r w:rsidR="008C2E99" w:rsidRPr="003C005A">
              <w:rPr>
                <w:sz w:val="24"/>
                <w:szCs w:val="24"/>
              </w:rPr>
              <w:t>odárov bude mať záujem požiadať</w:t>
            </w:r>
            <w:r w:rsidR="008C2E99" w:rsidRPr="003C005A">
              <w:rPr>
                <w:sz w:val="24"/>
                <w:szCs w:val="24"/>
              </w:rPr>
              <w:br/>
            </w:r>
            <w:r w:rsidRPr="003C005A">
              <w:rPr>
                <w:sz w:val="24"/>
                <w:szCs w:val="24"/>
              </w:rPr>
              <w:t>o podpory formou priamych platieb a neprojektových p</w:t>
            </w:r>
            <w:r w:rsidR="008C2E99" w:rsidRPr="003C005A">
              <w:rPr>
                <w:sz w:val="24"/>
                <w:szCs w:val="24"/>
              </w:rPr>
              <w:t>odpôr, čo bude mať za následok,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lastRenderedPageBreak/>
              <w:t>že  podmienky kondicionality sa budú dodržiavať a kontrolovať na väčšej výmere poľnohospodárskej pôdy, čo bude mať priaznivejší</w:t>
            </w:r>
            <w:r w:rsidR="008C2E99">
              <w:rPr>
                <w:sz w:val="24"/>
                <w:szCs w:val="24"/>
              </w:rPr>
              <w:t xml:space="preserve"> vplyv na pôdu, organizmy, vodu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a ovzdušie – zníženie rizika vodnej a veternej erózie, zachytávanie uhlíka v pôde (DPEP 5, 6 a 8) a zachovanie, alebo zlepšenie štruktúry pôdy ako z</w:t>
            </w:r>
            <w:r w:rsidR="008C2E99">
              <w:rPr>
                <w:sz w:val="24"/>
                <w:szCs w:val="24"/>
              </w:rPr>
              <w:t>ákladného výrobného prostriedku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v poľnohospodárstve DPEP 7.</w:t>
            </w:r>
          </w:p>
        </w:tc>
      </w:tr>
      <w:tr w:rsidR="00F71882" w:rsidRPr="002E32C0" w14:paraId="09FC6057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634D15A2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14:paraId="1F43E030" w14:textId="77777777" w:rsidR="00F71882" w:rsidRPr="007E33A8" w:rsidRDefault="009E3667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nariadenia upravuje dobré poľnohospodárske a environmentálne podmienky, ktoré rešpektujú požiadavky platnej európskej a národnej legislatívy. Predmetné podmienky nastavujú manažment obrábania poľnohospodárskej plochy, čo má za následok maximálne zadržiavanie jednak dusíka v pôde, tak aj uhlíka a prispieva k zachovaniu alebo zlepšovaniu pôdnej štruktúry a biodiverzity. </w:t>
            </w:r>
          </w:p>
        </w:tc>
      </w:tr>
      <w:tr w:rsidR="00F71882" w:rsidRPr="002E32C0" w14:paraId="4336A0CA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3208A759" w14:textId="77777777" w:rsidR="00F71882" w:rsidRDefault="00F71882" w:rsidP="00F71882">
            <w:pPr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14:paraId="1108CE96" w14:textId="77777777" w:rsidR="00CB5672" w:rsidRPr="00CB5672" w:rsidRDefault="00CB5672" w:rsidP="00F71882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>Návrh nariadenia upravuje dobré poľnohospodárske a environmentálne podmienky, ktoré rešpektujú požiadavky platnej európskej a národnej legislatívy. Predmetné podmienky nastavujú manažment obrábania poľnohospodárskej plochy, čo má za následok maximálne zadržiavanie jednak dusíka v pôde, tak aj uhlíka a prispieva k zachovaniu alebo zlepšovaniu pôdnej štruktúry a biodiverzity.</w:t>
            </w:r>
          </w:p>
          <w:p w14:paraId="19EA0E63" w14:textId="77777777"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20135" w:rsidRPr="002E32C0" w14:paraId="30021598" w14:textId="77777777" w:rsidTr="002816BC">
        <w:trPr>
          <w:trHeight w:val="995"/>
        </w:trPr>
        <w:tc>
          <w:tcPr>
            <w:tcW w:w="9062" w:type="dxa"/>
            <w:shd w:val="clear" w:color="auto" w:fill="auto"/>
          </w:tcPr>
          <w:p w14:paraId="21C34166" w14:textId="77777777"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14:paraId="5AB09BA1" w14:textId="77777777" w:rsidR="00CB5672" w:rsidRDefault="00CB5672" w:rsidP="002816BC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>Návrh nariadenia upravuje dobré poľnohospodárske a environmentálne podmienky, ktoré rešpektujú požiadavky platnej európskej a národnej legislatívy. Predmetné podmienky nastavujú manažment obrábania poľnohospodárskej plochy, čo má za následok maximálne zadržiavanie jednak dusíka v pôde, tak aj uhlíka a prispieva k zachovaniu alebo zlepšovaniu pôdnej štruktúry a biodiverzity.</w:t>
            </w:r>
          </w:p>
          <w:p w14:paraId="444F4475" w14:textId="77777777" w:rsidR="00120135" w:rsidRPr="007E33A8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4D3CBA" w:rsidRPr="002E32C0" w14:paraId="1DBD8ADB" w14:textId="77777777" w:rsidTr="00AC5374">
        <w:trPr>
          <w:trHeight w:val="995"/>
        </w:trPr>
        <w:tc>
          <w:tcPr>
            <w:tcW w:w="9062" w:type="dxa"/>
            <w:shd w:val="clear" w:color="auto" w:fill="auto"/>
          </w:tcPr>
          <w:p w14:paraId="5B0340EF" w14:textId="77777777"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14:paraId="26DEED10" w14:textId="77777777" w:rsidR="00CB5672" w:rsidRDefault="00CB5672" w:rsidP="00AC5374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>Návrh nariadenia upravuje dobré poľnohospodárske a environmentálne podmienky, ktoré rešpektujú požiadavky platnej európskej a národnej legislatívy. Predmetné podmienky nastavujú manažment obrábania poľnohospodárskej plochy, čo má za následok maximálne zadržiavanie jednak dusíka v pôde, tak aj uhlíka a prispieva k zachovaniu alebo zlepšovaniu pôdnej štruktúry a biodiverzity.</w:t>
            </w:r>
          </w:p>
          <w:p w14:paraId="5139494A" w14:textId="77777777" w:rsidR="004D3CBA" w:rsidRPr="007E33A8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14:paraId="5B2C17F0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0B84A76A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7B17354B" w14:textId="77777777" w:rsidR="00CB5672" w:rsidRDefault="00CB567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 sa týka vytvárania dodatočných odpadov návrh nariadenia je neutrálny oproti pôvodnému nariadeniu vlády SR, nevytvára dodatočné odpady.</w:t>
            </w:r>
          </w:p>
          <w:p w14:paraId="44646965" w14:textId="77777777"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74EDB" w:rsidRPr="002E32C0" w14:paraId="097F56A7" w14:textId="77777777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59F40A2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14:paraId="6557D94B" w14:textId="77777777" w:rsidTr="00120135">
        <w:trPr>
          <w:trHeight w:val="987"/>
        </w:trPr>
        <w:tc>
          <w:tcPr>
            <w:tcW w:w="9062" w:type="dxa"/>
          </w:tcPr>
          <w:p w14:paraId="752C094D" w14:textId="77777777" w:rsidR="009A12C6" w:rsidRPr="0096214A" w:rsidRDefault="009A12C6" w:rsidP="009A12C6">
            <w:pPr>
              <w:jc w:val="both"/>
              <w:rPr>
                <w:sz w:val="24"/>
                <w:szCs w:val="24"/>
              </w:rPr>
            </w:pPr>
            <w:r w:rsidRPr="0096214A">
              <w:rPr>
                <w:sz w:val="24"/>
                <w:szCs w:val="24"/>
              </w:rPr>
              <w:t>Pravidlá kondicionality sa vzťahujú na celú poľnohospodársku plochu užívanú poľnohospodárom, ktorá zahŕňa aj plochu, ktorá patrí do chránených území.</w:t>
            </w:r>
          </w:p>
          <w:p w14:paraId="356DB780" w14:textId="77777777" w:rsidR="009A12C6" w:rsidRPr="0096214A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4D256BF6" w14:textId="77777777" w:rsidR="006946BD" w:rsidRPr="0096214A" w:rsidRDefault="009A12C6" w:rsidP="009A12C6">
            <w:pPr>
              <w:jc w:val="both"/>
              <w:rPr>
                <w:sz w:val="24"/>
                <w:szCs w:val="24"/>
              </w:rPr>
            </w:pPr>
            <w:r w:rsidRPr="0096214A">
              <w:rPr>
                <w:sz w:val="24"/>
                <w:szCs w:val="24"/>
              </w:rPr>
              <w:t>Vzhľadom na uvedené sa predpokladá pozitívny vplyv na chránené územia.</w:t>
            </w:r>
          </w:p>
          <w:p w14:paraId="2FAB9AA1" w14:textId="77777777" w:rsidR="006946BD" w:rsidRPr="006946BD" w:rsidRDefault="006946BD" w:rsidP="006946BD">
            <w:pPr>
              <w:jc w:val="both"/>
              <w:rPr>
                <w:sz w:val="24"/>
                <w:szCs w:val="24"/>
              </w:rPr>
            </w:pPr>
          </w:p>
        </w:tc>
      </w:tr>
      <w:tr w:rsidR="009F37D2" w:rsidRPr="002E32C0" w14:paraId="5E260E99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76380509" w14:textId="77777777"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14:paraId="3E1F3B6C" w14:textId="77777777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14:paraId="750AE5CF" w14:textId="77777777" w:rsidR="009F37D2" w:rsidRPr="003672ED" w:rsidRDefault="003672ED" w:rsidP="00CB36E2">
            <w:pPr>
              <w:jc w:val="both"/>
              <w:rPr>
                <w:sz w:val="24"/>
                <w:szCs w:val="24"/>
              </w:rPr>
            </w:pPr>
            <w:r w:rsidRPr="003672ED">
              <w:rPr>
                <w:sz w:val="24"/>
                <w:szCs w:val="24"/>
              </w:rPr>
              <w:lastRenderedPageBreak/>
              <w:t>Návrh nariadenia upravuje dobré poľnohospodárske a environmentálne podmienky, ktoré rešpektujú požiadavky platnej európskej a národnej legislatívy. Predmetné podmienky nastavujú manažment obrábania poľnohospodárskej plochy, čo má za následok maximálne zadržiavanie jednak dusíka v pôde, tak aj uhlíka a prispieva k zachovaniu alebo zlepšovaniu pôdnej štruktúry a biodiverzity.</w:t>
            </w:r>
          </w:p>
        </w:tc>
      </w:tr>
      <w:tr w:rsidR="00374EDB" w:rsidRPr="002E32C0" w14:paraId="1DCCC52A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4F377693" w14:textId="77777777"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E9781A" w:rsidRPr="002E32C0" w14:paraId="6D3C27D4" w14:textId="77777777" w:rsidTr="0094059F">
        <w:trPr>
          <w:trHeight w:val="969"/>
        </w:trPr>
        <w:tc>
          <w:tcPr>
            <w:tcW w:w="9062" w:type="dxa"/>
            <w:vAlign w:val="center"/>
          </w:tcPr>
          <w:p w14:paraId="53B494FA" w14:textId="77777777" w:rsidR="00E9781A" w:rsidRPr="00817329" w:rsidRDefault="00E9781A" w:rsidP="00E9781A">
            <w:pPr>
              <w:jc w:val="both"/>
              <w:rPr>
                <w:i/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 xml:space="preserve">Nepredpokladajú sa vplyvy presahujúce štátne hranice. </w:t>
            </w:r>
          </w:p>
          <w:p w14:paraId="51C427EA" w14:textId="77777777" w:rsidR="00E9781A" w:rsidRPr="00E70DF5" w:rsidRDefault="00E9781A" w:rsidP="00E9781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9781A" w:rsidRPr="002E32C0" w14:paraId="620D2F29" w14:textId="77777777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14:paraId="37D0D877" w14:textId="77777777" w:rsidR="00E9781A" w:rsidRPr="002E32C0" w:rsidRDefault="00E9781A" w:rsidP="00E9781A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E9781A" w:rsidRPr="002E32C0" w14:paraId="779A92A3" w14:textId="77777777" w:rsidTr="005F66D7">
        <w:trPr>
          <w:trHeight w:val="979"/>
        </w:trPr>
        <w:tc>
          <w:tcPr>
            <w:tcW w:w="9062" w:type="dxa"/>
            <w:shd w:val="clear" w:color="auto" w:fill="FFFFFF"/>
          </w:tcPr>
          <w:p w14:paraId="2ED7213F" w14:textId="77777777" w:rsidR="00E9781A" w:rsidRDefault="00E9781A" w:rsidP="00E9781A">
            <w:pPr>
              <w:jc w:val="both"/>
              <w:rPr>
                <w:i/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14:paraId="0E233034" w14:textId="77777777" w:rsidR="003672ED" w:rsidRPr="003672ED" w:rsidRDefault="003672ED" w:rsidP="00E978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nepredpokladá negatívny vplyv na životné prostredie.</w:t>
            </w:r>
          </w:p>
          <w:p w14:paraId="76FCE4D9" w14:textId="77777777" w:rsidR="00E9781A" w:rsidRDefault="00E9781A" w:rsidP="00E9781A">
            <w:pPr>
              <w:jc w:val="both"/>
              <w:rPr>
                <w:sz w:val="24"/>
                <w:szCs w:val="24"/>
              </w:rPr>
            </w:pPr>
          </w:p>
          <w:p w14:paraId="5EE44E3E" w14:textId="77777777" w:rsidR="00E9781A" w:rsidRPr="00AE0307" w:rsidRDefault="00E9781A" w:rsidP="00E9781A">
            <w:pPr>
              <w:jc w:val="both"/>
              <w:rPr>
                <w:sz w:val="24"/>
                <w:szCs w:val="24"/>
              </w:rPr>
            </w:pPr>
          </w:p>
        </w:tc>
      </w:tr>
    </w:tbl>
    <w:p w14:paraId="7FF8698D" w14:textId="77777777"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14:paraId="48025F08" w14:textId="64D51530" w:rsidR="00CB3623" w:rsidRPr="00665E1D" w:rsidRDefault="00CB3623" w:rsidP="00665E1D">
      <w:pPr>
        <w:rPr>
          <w:sz w:val="24"/>
          <w:szCs w:val="24"/>
        </w:rPr>
      </w:pPr>
      <w:bookmarkStart w:id="0" w:name="_GoBack"/>
      <w:bookmarkEnd w:id="0"/>
    </w:p>
    <w:sectPr w:rsidR="00CB3623" w:rsidRPr="00665E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E0EA" w14:textId="77777777" w:rsidR="00974B03" w:rsidRDefault="00974B03" w:rsidP="00374EDB">
      <w:r>
        <w:separator/>
      </w:r>
    </w:p>
  </w:endnote>
  <w:endnote w:type="continuationSeparator" w:id="0">
    <w:p w14:paraId="436B1C83" w14:textId="77777777" w:rsidR="00974B03" w:rsidRDefault="00974B03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14:paraId="1DD0AC96" w14:textId="658FCA0B"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665E1D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14:paraId="6979AC4A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62F2" w14:textId="77777777" w:rsidR="00974B03" w:rsidRDefault="00974B03" w:rsidP="00374EDB">
      <w:r>
        <w:separator/>
      </w:r>
    </w:p>
  </w:footnote>
  <w:footnote w:type="continuationSeparator" w:id="0">
    <w:p w14:paraId="269C7600" w14:textId="77777777" w:rsidR="00974B03" w:rsidRDefault="00974B03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C6AD" w14:textId="77777777"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14:paraId="171CA075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256B"/>
    <w:rsid w:val="000C5183"/>
    <w:rsid w:val="000D1C2A"/>
    <w:rsid w:val="000F6BEE"/>
    <w:rsid w:val="00120135"/>
    <w:rsid w:val="002E32C0"/>
    <w:rsid w:val="002F7575"/>
    <w:rsid w:val="0034337A"/>
    <w:rsid w:val="003672ED"/>
    <w:rsid w:val="00373839"/>
    <w:rsid w:val="00374EDB"/>
    <w:rsid w:val="003C005A"/>
    <w:rsid w:val="00413E9A"/>
    <w:rsid w:val="0042091D"/>
    <w:rsid w:val="004D3CBA"/>
    <w:rsid w:val="004E2382"/>
    <w:rsid w:val="004F2AD4"/>
    <w:rsid w:val="00583117"/>
    <w:rsid w:val="00622F05"/>
    <w:rsid w:val="00647133"/>
    <w:rsid w:val="00665E1D"/>
    <w:rsid w:val="006946BD"/>
    <w:rsid w:val="006B4E90"/>
    <w:rsid w:val="006B7E43"/>
    <w:rsid w:val="006E73C0"/>
    <w:rsid w:val="00702CAB"/>
    <w:rsid w:val="007604EE"/>
    <w:rsid w:val="00796EFC"/>
    <w:rsid w:val="007E33A8"/>
    <w:rsid w:val="00817329"/>
    <w:rsid w:val="00825D33"/>
    <w:rsid w:val="00843142"/>
    <w:rsid w:val="00875217"/>
    <w:rsid w:val="00886A54"/>
    <w:rsid w:val="008C2E99"/>
    <w:rsid w:val="008E37C8"/>
    <w:rsid w:val="00911097"/>
    <w:rsid w:val="0096214A"/>
    <w:rsid w:val="00974B03"/>
    <w:rsid w:val="009A12C6"/>
    <w:rsid w:val="009E3667"/>
    <w:rsid w:val="009F37D2"/>
    <w:rsid w:val="00A27AEB"/>
    <w:rsid w:val="00A805D3"/>
    <w:rsid w:val="00A96EDF"/>
    <w:rsid w:val="00AD1304"/>
    <w:rsid w:val="00AE0307"/>
    <w:rsid w:val="00B44705"/>
    <w:rsid w:val="00B616AE"/>
    <w:rsid w:val="00BE544B"/>
    <w:rsid w:val="00BF06BE"/>
    <w:rsid w:val="00C10E4E"/>
    <w:rsid w:val="00C15E2F"/>
    <w:rsid w:val="00C63D8E"/>
    <w:rsid w:val="00CB3623"/>
    <w:rsid w:val="00CB36E2"/>
    <w:rsid w:val="00CB5672"/>
    <w:rsid w:val="00D15A63"/>
    <w:rsid w:val="00DE5A5D"/>
    <w:rsid w:val="00DE60AE"/>
    <w:rsid w:val="00E0014A"/>
    <w:rsid w:val="00E70DF5"/>
    <w:rsid w:val="00E9781A"/>
    <w:rsid w:val="00EE50F0"/>
    <w:rsid w:val="00F12918"/>
    <w:rsid w:val="00F34BD1"/>
    <w:rsid w:val="00F604E7"/>
    <w:rsid w:val="00F71882"/>
    <w:rsid w:val="00F869A2"/>
    <w:rsid w:val="00FE0F1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EAD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5EB472-186B-4B18-9CF2-20A8B649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Krošlák Marek</cp:lastModifiedBy>
  <cp:revision>12</cp:revision>
  <dcterms:created xsi:type="dcterms:W3CDTF">2024-07-10T10:23:00Z</dcterms:created>
  <dcterms:modified xsi:type="dcterms:W3CDTF">2024-08-14T08:43:00Z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