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E8CC7" w14:textId="77777777" w:rsidR="008B40C9" w:rsidRPr="0075784B" w:rsidRDefault="008B40C9" w:rsidP="008B40C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5784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FE12F8" wp14:editId="1E2A7163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8B40C9" w:rsidRPr="0075784B" w14:paraId="6B705E9B" w14:textId="77777777" w:rsidTr="006777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CBB876" w14:textId="77777777" w:rsidR="008B40C9" w:rsidRPr="0075784B" w:rsidRDefault="008B40C9" w:rsidP="006777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t>NÁVRH</w:t>
            </w:r>
          </w:p>
        </w:tc>
      </w:tr>
      <w:tr w:rsidR="008B40C9" w:rsidRPr="0075784B" w14:paraId="48CD8733" w14:textId="77777777" w:rsidTr="006777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EA550C" w14:textId="77777777" w:rsidR="008B40C9" w:rsidRPr="0075784B" w:rsidRDefault="008B40C9" w:rsidP="006777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t>UZNESENIE VLÁDY SLOVENSKEJ REPUBLIKY</w:t>
            </w:r>
          </w:p>
        </w:tc>
      </w:tr>
      <w:tr w:rsidR="008B40C9" w:rsidRPr="0075784B" w14:paraId="273DAC3A" w14:textId="77777777" w:rsidTr="006777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497"/>
            </w:tblGrid>
            <w:tr w:rsidR="008B40C9" w:rsidRPr="0075784B" w14:paraId="1A115AEB" w14:textId="77777777" w:rsidTr="0067776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C88134" w14:textId="77777777" w:rsidR="008B40C9" w:rsidRPr="0075784B" w:rsidRDefault="008B40C9" w:rsidP="0067776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84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č. ...</w:t>
                  </w:r>
                </w:p>
              </w:tc>
            </w:tr>
            <w:tr w:rsidR="008B40C9" w:rsidRPr="0075784B" w14:paraId="09653457" w14:textId="77777777" w:rsidTr="0067776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D9B799" w14:textId="77777777" w:rsidR="008B40C9" w:rsidRPr="0075784B" w:rsidRDefault="008B40C9" w:rsidP="0067776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8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z ...</w:t>
                  </w:r>
                </w:p>
              </w:tc>
            </w:tr>
          </w:tbl>
          <w:p w14:paraId="0A959339" w14:textId="77777777" w:rsidR="008B40C9" w:rsidRPr="0075784B" w:rsidRDefault="008B40C9" w:rsidP="006777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0C9" w:rsidRPr="0075784B" w14:paraId="0B8D27C2" w14:textId="77777777" w:rsidTr="0067776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B40C9" w:rsidRPr="0075784B" w14:paraId="4F1AD37F" w14:textId="77777777" w:rsidTr="0067776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4050198" w14:textId="43A6C35F" w:rsidR="008B40C9" w:rsidRPr="0075784B" w:rsidRDefault="008B40C9" w:rsidP="00DC7A13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784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k návrhu nariadenia vlády </w:t>
                  </w:r>
                  <w:r w:rsidR="001805EA" w:rsidRPr="001805E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Slovenskej republiky, </w:t>
                  </w:r>
                  <w:r w:rsidR="00673A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ktorým sa mení </w:t>
                  </w:r>
                  <w:r w:rsidR="006301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a </w:t>
                  </w:r>
                  <w:r w:rsidR="00673A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dopĺňa nariadenie vlády Slovenskej republiky č. 435/2022 Z. z., </w:t>
                  </w:r>
                  <w:r w:rsidR="002D7171" w:rsidRPr="002D717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ktorým sa ustanovujú  požiadavky </w:t>
                  </w:r>
                  <w:r w:rsidR="00A5123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</w:t>
                  </w:r>
                  <w:r w:rsidR="002D7171" w:rsidRPr="002D717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na udržiavanie poľnohospodárskej plochy, aktívneho poľnohospodára a</w:t>
                  </w:r>
                  <w:r w:rsidR="0040095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="002D7171" w:rsidRPr="002D717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kondicionality</w:t>
                  </w:r>
                  <w:r w:rsidR="0040095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="00122A9D" w:rsidRPr="00122A9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v znení </w:t>
                  </w:r>
                  <w:r w:rsidR="00CB55E8" w:rsidRPr="00CB55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nariadenia vlády Slovenskej republiky č. 515/2023 Z. z.</w:t>
                  </w:r>
                </w:p>
              </w:tc>
            </w:tr>
          </w:tbl>
          <w:p w14:paraId="5330A094" w14:textId="77777777" w:rsidR="008B40C9" w:rsidRPr="0075784B" w:rsidRDefault="008B40C9" w:rsidP="0067776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3AF6B9" w14:textId="77777777" w:rsidR="008B40C9" w:rsidRPr="0075784B" w:rsidRDefault="008B40C9" w:rsidP="008B40C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E17E85C" w14:textId="77777777" w:rsidR="008B40C9" w:rsidRPr="0075784B" w:rsidRDefault="008B40C9" w:rsidP="008B40C9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B40C9" w:rsidRPr="0075784B" w14:paraId="0F45F951" w14:textId="77777777" w:rsidTr="00677769">
        <w:trPr>
          <w:trHeight w:val="447"/>
          <w:tblCellSpacing w:w="15" w:type="dxa"/>
        </w:trPr>
        <w:tc>
          <w:tcPr>
            <w:tcW w:w="1697" w:type="dxa"/>
            <w:hideMark/>
          </w:tcPr>
          <w:p w14:paraId="4639BA08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t>Číslo materiálu: </w:t>
            </w:r>
          </w:p>
        </w:tc>
        <w:tc>
          <w:tcPr>
            <w:tcW w:w="7756" w:type="dxa"/>
            <w:hideMark/>
          </w:tcPr>
          <w:p w14:paraId="2FA2AFFB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0C9" w:rsidRPr="0075784B" w14:paraId="05D84081" w14:textId="77777777" w:rsidTr="00677769">
        <w:trPr>
          <w:trHeight w:val="664"/>
          <w:tblCellSpacing w:w="15" w:type="dxa"/>
        </w:trPr>
        <w:tc>
          <w:tcPr>
            <w:tcW w:w="1697" w:type="dxa"/>
            <w:hideMark/>
          </w:tcPr>
          <w:p w14:paraId="0A7A56B2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t>Predkladateľ:</w:t>
            </w:r>
            <w:r w:rsidR="008B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56" w:type="dxa"/>
            <w:hideMark/>
          </w:tcPr>
          <w:p w14:paraId="125C9BF8" w14:textId="64E1BDEA" w:rsidR="008B40C9" w:rsidRPr="0075784B" w:rsidRDefault="008B40C9" w:rsidP="00FE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5784B">
              <w:rPr>
                <w:rFonts w:ascii="Times New Roman" w:hAnsi="Times New Roman" w:cs="Times New Roman"/>
                <w:sz w:val="24"/>
                <w:szCs w:val="24"/>
              </w:rPr>
              <w:instrText xml:space="preserve"> DOCPROPERTY  FSC#SKEDITIONSLOVLEX@103.510:funkciaZodpPred\* MERGEFORMAT </w:instrText>
            </w:r>
            <w:r w:rsidRPr="0075784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8269A" w:rsidRPr="0058269A">
              <w:rPr>
                <w:rFonts w:ascii="Times New Roman" w:hAnsi="Times New Roman" w:cs="Times New Roman"/>
                <w:sz w:val="24"/>
                <w:szCs w:val="24"/>
              </w:rPr>
              <w:t>minister pôdohospodárstva a rozvoja vidieka Slovenskej republiky</w:t>
            </w:r>
            <w:r w:rsidR="0058269A" w:rsidRPr="0058269A" w:rsidDel="00582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84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42F4C4F" w14:textId="77777777" w:rsidR="008B40C9" w:rsidRPr="0075784B" w:rsidRDefault="006B556A" w:rsidP="008B4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D4CACC5">
          <v:rect id="_x0000_i1025" style="width:0;height:1.5pt" o:hralign="center" o:hrstd="t" o:hr="t" fillcolor="gray" stroked="f"/>
        </w:pict>
      </w:r>
    </w:p>
    <w:p w14:paraId="358F5C6D" w14:textId="77777777" w:rsidR="008B40C9" w:rsidRPr="0075784B" w:rsidRDefault="008B40C9" w:rsidP="008B40C9">
      <w:pPr>
        <w:rPr>
          <w:rFonts w:ascii="Times New Roman" w:hAnsi="Times New Roman" w:cs="Times New Roman"/>
          <w:sz w:val="24"/>
          <w:szCs w:val="24"/>
        </w:rPr>
      </w:pPr>
    </w:p>
    <w:p w14:paraId="57D98063" w14:textId="77777777" w:rsidR="008B40C9" w:rsidRPr="0075784B" w:rsidRDefault="008B40C9" w:rsidP="008B40C9">
      <w:pPr>
        <w:rPr>
          <w:rFonts w:ascii="Times New Roman" w:hAnsi="Times New Roman" w:cs="Times New Roman"/>
          <w:b/>
          <w:sz w:val="24"/>
          <w:szCs w:val="24"/>
        </w:rPr>
      </w:pPr>
      <w:r w:rsidRPr="0075784B">
        <w:rPr>
          <w:rFonts w:ascii="Times New Roman" w:hAnsi="Times New Roman" w:cs="Times New Roman"/>
          <w:b/>
          <w:sz w:val="24"/>
          <w:szCs w:val="24"/>
        </w:rPr>
        <w:t>Vláda</w:t>
      </w:r>
    </w:p>
    <w:p w14:paraId="4E1F380C" w14:textId="77777777" w:rsidR="008B40C9" w:rsidRPr="0075784B" w:rsidRDefault="008B40C9" w:rsidP="008B40C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8B40C9" w:rsidRPr="0075784B" w14:paraId="33B690EE" w14:textId="77777777" w:rsidTr="0067776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EB5F549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58FAB97" w14:textId="77777777" w:rsidR="008B40C9" w:rsidRPr="0075784B" w:rsidRDefault="005F03D0" w:rsidP="00677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schvaľuj</w:t>
            </w:r>
            <w:r w:rsidR="008B0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8B40C9" w:rsidRPr="0075784B" w14:paraId="07FBF8ED" w14:textId="77777777" w:rsidTr="0067776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E2C277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F4B3E6C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4A6A45B" w14:textId="4280A2D8" w:rsidR="008B40C9" w:rsidRPr="0075784B" w:rsidRDefault="008B40C9" w:rsidP="00DC7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t xml:space="preserve">návrh </w:t>
            </w:r>
            <w:r w:rsidR="00B953BA" w:rsidRPr="00B953BA">
              <w:rPr>
                <w:rFonts w:ascii="Times New Roman" w:hAnsi="Times New Roman" w:cs="Times New Roman"/>
                <w:sz w:val="24"/>
                <w:szCs w:val="24"/>
              </w:rPr>
              <w:t xml:space="preserve">nariadenia vlády Slovenskej republiky, ktorým sa mení </w:t>
            </w:r>
            <w:r w:rsidR="00630137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B953BA" w:rsidRPr="00B953BA">
              <w:rPr>
                <w:rFonts w:ascii="Times New Roman" w:hAnsi="Times New Roman" w:cs="Times New Roman"/>
                <w:sz w:val="24"/>
                <w:szCs w:val="24"/>
              </w:rPr>
              <w:t>dopĺňa nariadenie vlády Slovenskej republiky č. 435/2022 Z. z., ktorým sa ustanovujú  požiadavky na udržiavanie poľnohospodárskej plochy, aktívneho poľnohospodára a</w:t>
            </w:r>
            <w:r w:rsidR="00122A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953BA" w:rsidRPr="00B953BA">
              <w:rPr>
                <w:rFonts w:ascii="Times New Roman" w:hAnsi="Times New Roman" w:cs="Times New Roman"/>
                <w:sz w:val="24"/>
                <w:szCs w:val="24"/>
              </w:rPr>
              <w:t>kondicionality</w:t>
            </w:r>
            <w:r w:rsidR="00122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A9D" w:rsidRPr="00122A9D">
              <w:rPr>
                <w:rFonts w:ascii="Times New Roman" w:hAnsi="Times New Roman" w:cs="Times New Roman"/>
                <w:sz w:val="24"/>
                <w:szCs w:val="24"/>
              </w:rPr>
              <w:t xml:space="preserve">v znení </w:t>
            </w:r>
            <w:r w:rsidR="00405243" w:rsidRPr="00405243">
              <w:rPr>
                <w:rFonts w:ascii="Times New Roman" w:hAnsi="Times New Roman" w:cs="Times New Roman"/>
                <w:sz w:val="24"/>
                <w:szCs w:val="24"/>
              </w:rPr>
              <w:t>nariadenia vlády Slovenskej republiky č. 515/2023 Z. z.</w:t>
            </w:r>
          </w:p>
        </w:tc>
      </w:tr>
      <w:tr w:rsidR="008B40C9" w:rsidRPr="0075784B" w14:paraId="017AFF36" w14:textId="77777777" w:rsidTr="0067776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889429C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4CD4272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ukladá</w:t>
            </w:r>
          </w:p>
        </w:tc>
      </w:tr>
      <w:tr w:rsidR="008B40C9" w:rsidRPr="0075784B" w14:paraId="76B968BE" w14:textId="77777777" w:rsidTr="0067776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69D6E64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0A0DFE0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predsedovi vlády Slovenskej republiky</w:t>
            </w:r>
          </w:p>
        </w:tc>
      </w:tr>
      <w:tr w:rsidR="008B40C9" w:rsidRPr="0075784B" w14:paraId="3DD86A8E" w14:textId="77777777" w:rsidTr="0067776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F42F18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FBF7F1D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07C5BBF" w14:textId="77777777" w:rsidR="008B40C9" w:rsidRPr="0075784B" w:rsidRDefault="008B40C9" w:rsidP="00FE5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4B">
              <w:rPr>
                <w:rFonts w:ascii="Times New Roman" w:hAnsi="Times New Roman" w:cs="Times New Roman"/>
                <w:sz w:val="24"/>
                <w:szCs w:val="24"/>
              </w:rPr>
              <w:t xml:space="preserve">zabezpečiť uverejnenie nariadenia vlády Slovenskej republiky v Zbierke zákonov Slovenskej </w:t>
            </w:r>
            <w:r w:rsidR="00140F72">
              <w:rPr>
                <w:rFonts w:ascii="Times New Roman" w:hAnsi="Times New Roman" w:cs="Times New Roman"/>
                <w:sz w:val="24"/>
                <w:szCs w:val="24"/>
              </w:rPr>
              <w:t>republiky</w:t>
            </w:r>
            <w:r w:rsidR="00280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40C9" w:rsidRPr="0075784B" w14:paraId="7872FF45" w14:textId="77777777" w:rsidTr="00677769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27C9DF5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1C4932C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D4EF0A7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7749"/>
      </w:tblGrid>
      <w:tr w:rsidR="008B40C9" w:rsidRPr="0075784B" w14:paraId="51E80F94" w14:textId="77777777" w:rsidTr="00677769">
        <w:trPr>
          <w:cantSplit/>
        </w:trPr>
        <w:tc>
          <w:tcPr>
            <w:tcW w:w="1668" w:type="dxa"/>
          </w:tcPr>
          <w:p w14:paraId="6EB7FAA4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75784B">
              <w:rPr>
                <w:rFonts w:ascii="Times New Roman" w:hAnsi="Times New Roman" w:cs="Times New Roman"/>
                <w:b/>
                <w:sz w:val="24"/>
                <w:szCs w:val="24"/>
              </w:rPr>
              <w:t>Vykoná:</w:t>
            </w:r>
          </w:p>
        </w:tc>
        <w:tc>
          <w:tcPr>
            <w:tcW w:w="7878" w:type="dxa"/>
          </w:tcPr>
          <w:p w14:paraId="23175A18" w14:textId="0AAB498D" w:rsidR="008B40C9" w:rsidRPr="0075784B" w:rsidRDefault="004333F7" w:rsidP="008C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predseda vlády</w:t>
            </w:r>
          </w:p>
        </w:tc>
      </w:tr>
      <w:tr w:rsidR="008B40C9" w:rsidRPr="0075784B" w14:paraId="06AAF19F" w14:textId="77777777" w:rsidTr="00677769">
        <w:trPr>
          <w:cantSplit/>
        </w:trPr>
        <w:tc>
          <w:tcPr>
            <w:tcW w:w="1668" w:type="dxa"/>
          </w:tcPr>
          <w:p w14:paraId="4EAA77D5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8" w:type="dxa"/>
          </w:tcPr>
          <w:p w14:paraId="7CC402C3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0C9" w:rsidRPr="0075784B" w14:paraId="1CCB9EF7" w14:textId="77777777" w:rsidTr="00677769">
        <w:trPr>
          <w:cantSplit/>
        </w:trPr>
        <w:tc>
          <w:tcPr>
            <w:tcW w:w="1668" w:type="dxa"/>
          </w:tcPr>
          <w:p w14:paraId="67042120" w14:textId="77777777" w:rsidR="008B40C9" w:rsidRPr="0075784B" w:rsidRDefault="008B40C9" w:rsidP="00677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8" w:type="dxa"/>
          </w:tcPr>
          <w:p w14:paraId="2477A397" w14:textId="77777777" w:rsidR="008B40C9" w:rsidRPr="0075784B" w:rsidRDefault="008B40C9" w:rsidP="00677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9E2BAB" w14:textId="77777777" w:rsidR="009307B1" w:rsidRPr="00054EBA" w:rsidRDefault="009307B1" w:rsidP="00401A5E">
      <w:pPr>
        <w:rPr>
          <w:rFonts w:ascii="Times New Roman" w:hAnsi="Times New Roman" w:cs="Times New Roman"/>
          <w:sz w:val="24"/>
          <w:szCs w:val="24"/>
        </w:rPr>
      </w:pPr>
    </w:p>
    <w:sectPr w:rsidR="009307B1" w:rsidRPr="00054EBA" w:rsidSect="00C858E5">
      <w:headerReference w:type="default" r:id="rId9"/>
      <w:pgSz w:w="12240" w:h="15840"/>
      <w:pgMar w:top="56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206E8" w14:textId="77777777" w:rsidR="006B556A" w:rsidRDefault="006B556A" w:rsidP="008C7738">
      <w:r>
        <w:separator/>
      </w:r>
    </w:p>
  </w:endnote>
  <w:endnote w:type="continuationSeparator" w:id="0">
    <w:p w14:paraId="4EEFF124" w14:textId="77777777" w:rsidR="006B556A" w:rsidRDefault="006B556A" w:rsidP="008C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21C35" w14:textId="77777777" w:rsidR="006B556A" w:rsidRDefault="006B556A" w:rsidP="008C7738">
      <w:r>
        <w:separator/>
      </w:r>
    </w:p>
  </w:footnote>
  <w:footnote w:type="continuationSeparator" w:id="0">
    <w:p w14:paraId="3F87E937" w14:textId="77777777" w:rsidR="006B556A" w:rsidRDefault="006B556A" w:rsidP="008C7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30DBD" w14:textId="77777777" w:rsidR="008C7738" w:rsidRPr="008C7738" w:rsidRDefault="008C7738" w:rsidP="008C7738">
    <w:pPr>
      <w:pStyle w:val="Hlavika"/>
      <w:jc w:val="center"/>
      <w:rPr>
        <w:rFonts w:ascii="Times New Roman" w:hAnsi="Times New Roman" w:cs="Times New Roman"/>
        <w:caps/>
        <w:sz w:val="28"/>
        <w:szCs w:val="28"/>
      </w:rPr>
    </w:pPr>
    <w:r w:rsidRPr="008C7738">
      <w:rPr>
        <w:rFonts w:ascii="Times New Roman" w:hAnsi="Times New Roman" w:cs="Times New Roman"/>
        <w:caps/>
        <w:sz w:val="28"/>
        <w:szCs w:val="28"/>
      </w:rPr>
      <w:t>vláda Slovenskej republiky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09"/>
    <w:rsid w:val="00054EBA"/>
    <w:rsid w:val="000F27B1"/>
    <w:rsid w:val="00122A9D"/>
    <w:rsid w:val="00140F72"/>
    <w:rsid w:val="00154BAE"/>
    <w:rsid w:val="001805EA"/>
    <w:rsid w:val="001B5437"/>
    <w:rsid w:val="001E5EDB"/>
    <w:rsid w:val="002047BF"/>
    <w:rsid w:val="002414C2"/>
    <w:rsid w:val="00280535"/>
    <w:rsid w:val="002D7171"/>
    <w:rsid w:val="003830B4"/>
    <w:rsid w:val="0040095E"/>
    <w:rsid w:val="00401A5E"/>
    <w:rsid w:val="00405243"/>
    <w:rsid w:val="00432C5C"/>
    <w:rsid w:val="004333F7"/>
    <w:rsid w:val="004B7BDA"/>
    <w:rsid w:val="0058269A"/>
    <w:rsid w:val="005856C1"/>
    <w:rsid w:val="005F03D0"/>
    <w:rsid w:val="00630137"/>
    <w:rsid w:val="00673A40"/>
    <w:rsid w:val="00676CC2"/>
    <w:rsid w:val="006B556A"/>
    <w:rsid w:val="007567A5"/>
    <w:rsid w:val="007579CA"/>
    <w:rsid w:val="00814718"/>
    <w:rsid w:val="008B0288"/>
    <w:rsid w:val="008B0446"/>
    <w:rsid w:val="008B40C9"/>
    <w:rsid w:val="008C7738"/>
    <w:rsid w:val="009307B1"/>
    <w:rsid w:val="009A3B0A"/>
    <w:rsid w:val="009E46BC"/>
    <w:rsid w:val="00A5123A"/>
    <w:rsid w:val="00B953BA"/>
    <w:rsid w:val="00BB7908"/>
    <w:rsid w:val="00C13106"/>
    <w:rsid w:val="00C15298"/>
    <w:rsid w:val="00C81BD0"/>
    <w:rsid w:val="00C97FAB"/>
    <w:rsid w:val="00CB21EA"/>
    <w:rsid w:val="00CB55E8"/>
    <w:rsid w:val="00CF55AF"/>
    <w:rsid w:val="00D2486B"/>
    <w:rsid w:val="00D3221F"/>
    <w:rsid w:val="00D8171E"/>
    <w:rsid w:val="00D86755"/>
    <w:rsid w:val="00DC7A13"/>
    <w:rsid w:val="00EC3876"/>
    <w:rsid w:val="00F379EE"/>
    <w:rsid w:val="00F43709"/>
    <w:rsid w:val="00F74DF2"/>
    <w:rsid w:val="00FA1219"/>
    <w:rsid w:val="00FB150F"/>
    <w:rsid w:val="00FE3F12"/>
    <w:rsid w:val="00FE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38C0D"/>
  <w15:chartTrackingRefBased/>
  <w15:docId w15:val="{9EB2ABEC-14F0-4F0D-8C7F-5026100D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40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unhideWhenUsed/>
    <w:rsid w:val="008B40C9"/>
    <w:pPr>
      <w:spacing w:after="0" w:line="240" w:lineRule="auto"/>
    </w:pPr>
    <w:rPr>
      <w:rFonts w:ascii="Arial" w:eastAsia="Arial" w:hAnsi="Arial" w:cs="Aria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C77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C7738"/>
    <w:rPr>
      <w:rFonts w:ascii="Arial" w:eastAsia="Arial" w:hAnsi="Arial" w:cs="Arial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C77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C7738"/>
    <w:rPr>
      <w:rFonts w:ascii="Arial" w:eastAsia="Arial" w:hAnsi="Arial" w:cs="Arial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26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269A"/>
    <w:rPr>
      <w:rFonts w:ascii="Segoe UI" w:eastAsia="Arial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návrh uznesenia vlády SR" edit="true"/>
    <f:field ref="objsubject" par="" text="" edit="true"/>
    <f:field ref="objcreatedby" par="" text="Krošlák, Marek, Ing."/>
    <f:field ref="objcreatedat" par="" date="2023-10-23T15:45:17" text="23.10.2023 15:45:17"/>
    <f:field ref="objchangedby" par="" text="Krošlák, Marek, Ing."/>
    <f:field ref="objmodifiedat" par="" date="2023-10-23T15:45:32" text="23.10.2023 15:45:32"/>
    <f:field ref="doc_FSCFOLIO_1_1001_FieldDocumentNumber" par="" text=""/>
    <f:field ref="doc_FSCFOLIO_1_1001_FieldSubject" par="" text=""/>
    <f:field ref="FSCFOLIO_1_1001_FieldCurrentUser" par="" text="Ing. Mgr. Barbora Zachardová"/>
    <f:field ref="CCAPRECONFIG_15_1001_Objektname" par="" text="návrh uznesenia vlády SR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07FDB0E-B682-44D0-88DC-33C8D425C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Círia František</dc:creator>
  <cp:keywords/>
  <dc:description/>
  <cp:lastModifiedBy>Krošlák Marek</cp:lastModifiedBy>
  <cp:revision>7</cp:revision>
  <cp:lastPrinted>2024-08-14T08:51:00Z</cp:lastPrinted>
  <dcterms:created xsi:type="dcterms:W3CDTF">2024-07-10T10:32:00Z</dcterms:created>
  <dcterms:modified xsi:type="dcterms:W3CDTF">2024-08-14T08:51:00Z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Martin Illáš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23. 10. 2023, 15:45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>Ing. Mgr. Barbora Zachardová</vt:lpwstr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812 66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23. 10. 2023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23.10.2023, 15:45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Illáš, Martin, Mgr.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400 (Sekcia legislatívy)</vt:lpwstr>
  </property>
  <property fmtid="{D5CDD505-2E9C-101B-9397-08002B2CF9AE}" pid="333" name="FSC#COOELAK@1.1001:CreatedAt">
    <vt:lpwstr>23.10.2023</vt:lpwstr>
  </property>
  <property fmtid="{D5CDD505-2E9C-101B-9397-08002B2CF9AE}" pid="334" name="FSC#COOELAK@1.1001:OU">
    <vt:lpwstr>400 (Sekcia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*COO.2296.100.2.5616414*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6</vt:lpwstr>
  </property>
  <property fmtid="{D5CDD505-2E9C-101B-9397-08002B2CF9AE}" pid="353" name="FSC#COOELAK@1.1001:CurrentUserEmail">
    <vt:lpwstr>barbora.zachardova@land.gov.sk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COO.2296.100.2.5616414</vt:lpwstr>
  </property>
  <property fmtid="{D5CDD505-2E9C-101B-9397-08002B2CF9AE}" pid="385" name="FSC#FSCFOLIO@1.1001:docpropproject">
    <vt:lpwstr/>
  </property>
  <property fmtid="{D5CDD505-2E9C-101B-9397-08002B2CF9AE}" pid="386" name="FSC#SKMPRV@103.510:mprv_pu_typ">
    <vt:lpwstr/>
  </property>
  <property fmtid="{D5CDD505-2E9C-101B-9397-08002B2CF9AE}" pid="387" name="FSC#SKMPRV@103.510:mprv_pu_vybavuje">
    <vt:lpwstr/>
  </property>
  <property fmtid="{D5CDD505-2E9C-101B-9397-08002B2CF9AE}" pid="388" name="FSC#SKMPRV@103.510:mprv_pu_stav">
    <vt:lpwstr/>
  </property>
  <property fmtid="{D5CDD505-2E9C-101B-9397-08002B2CF9AE}" pid="389" name="FSC#SKMPRV@103.510:mprv_pu_kod">
    <vt:lpwstr/>
  </property>
  <property fmtid="{D5CDD505-2E9C-101B-9397-08002B2CF9AE}" pid="390" name="FSC#SKMPRV@103.510:mprv_pu_tyka_sa">
    <vt:lpwstr/>
  </property>
  <property fmtid="{D5CDD505-2E9C-101B-9397-08002B2CF9AE}" pid="391" name="FSC#SKMPRV@103.510:mprv_pu_vybavit_do">
    <vt:lpwstr/>
  </property>
  <property fmtid="{D5CDD505-2E9C-101B-9397-08002B2CF9AE}" pid="392" name="FSC#SKMPRV@103.510:mprv_pu_odpocet">
    <vt:lpwstr> -  - </vt:lpwstr>
  </property>
  <property fmtid="{D5CDD505-2E9C-101B-9397-08002B2CF9AE}" pid="393" name="FSC#SKMPRV@103.510:mprv_v_ulohy">
    <vt:lpwstr/>
  </property>
  <property fmtid="{D5CDD505-2E9C-101B-9397-08002B2CF9AE}" pid="394" name="FSC#SKMPRV@103.510:mprv_c_ulohy">
    <vt:lpwstr/>
  </property>
  <property fmtid="{D5CDD505-2E9C-101B-9397-08002B2CF9AE}" pid="395" name="FSC#COOELAK@1.1001:replyreference">
    <vt:lpwstr/>
  </property>
</Properties>
</file>