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8" w:rsidRPr="00F2239F" w:rsidRDefault="00AE1688" w:rsidP="00AE1688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  <w:bookmarkStart w:id="0" w:name="_GoBack"/>
      <w:bookmarkEnd w:id="0"/>
      <w:r w:rsidRPr="00F2239F"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  <w:t>DOLOŽKA VYBRANÝCH VPLYVOV</w:t>
      </w:r>
    </w:p>
    <w:p w:rsidR="00AE1688" w:rsidRPr="00F2239F" w:rsidRDefault="00AE1688" w:rsidP="00AE168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688" w:rsidRPr="00E10632" w:rsidRDefault="00AE1688" w:rsidP="00AE1688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39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A.1. Názov materiálu: </w:t>
      </w:r>
      <w:r w:rsidRPr="00E10632">
        <w:rPr>
          <w:rFonts w:ascii="Times New Roman" w:hAnsi="Times New Roman" w:cs="Times New Roman"/>
          <w:sz w:val="24"/>
          <w:szCs w:val="24"/>
          <w:lang w:eastAsia="ar-SA"/>
        </w:rPr>
        <w:t>Návrh zákona, ktorým sa</w:t>
      </w:r>
      <w:r w:rsidR="003D0263" w:rsidRPr="003D0263">
        <w:rPr>
          <w:rFonts w:ascii="Times New Roman" w:hAnsi="Times New Roman" w:cs="Times New Roman"/>
          <w:sz w:val="24"/>
          <w:szCs w:val="24"/>
          <w:lang w:eastAsia="ar-SA"/>
        </w:rPr>
        <w:t xml:space="preserve"> mení a dopĺňa zákon </w:t>
      </w:r>
      <w:r w:rsidR="005951A3">
        <w:rPr>
          <w:rFonts w:ascii="Times New Roman" w:hAnsi="Times New Roman" w:cs="Times New Roman"/>
          <w:sz w:val="24"/>
          <w:szCs w:val="24"/>
          <w:lang w:eastAsia="ar-SA"/>
        </w:rPr>
        <w:t xml:space="preserve">Slovenskej národnej rady </w:t>
      </w:r>
      <w:r w:rsidR="003D0263" w:rsidRPr="003D0263">
        <w:rPr>
          <w:rFonts w:ascii="Times New Roman" w:hAnsi="Times New Roman" w:cs="Times New Roman"/>
          <w:sz w:val="24"/>
          <w:szCs w:val="24"/>
          <w:lang w:eastAsia="ar-SA"/>
        </w:rPr>
        <w:t xml:space="preserve">č. 138/1991 Zb. o majetku obcí v znení neskorších predpisov </w:t>
      </w:r>
    </w:p>
    <w:p w:rsidR="00AE1688" w:rsidRPr="00F2239F" w:rsidRDefault="00AE1688" w:rsidP="00AE1688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E1688" w:rsidRPr="00F2239F" w:rsidRDefault="00AE1688" w:rsidP="00AE1688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39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Termín začatia a ukončenia PPK:</w:t>
      </w:r>
      <w:r w:rsidRPr="00F2239F">
        <w:rPr>
          <w:rFonts w:ascii="Times New Roman" w:hAnsi="Times New Roman" w:cs="Times New Roman"/>
          <w:sz w:val="24"/>
          <w:szCs w:val="24"/>
          <w:lang w:eastAsia="ar-SA"/>
        </w:rPr>
        <w:t xml:space="preserve"> bezpredmetné</w:t>
      </w:r>
    </w:p>
    <w:p w:rsidR="00AE1688" w:rsidRPr="00F2239F" w:rsidRDefault="00AE1688" w:rsidP="00AE16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E1688" w:rsidRPr="00F2239F" w:rsidRDefault="00AE1688" w:rsidP="00AE1688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39F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AE1688" w:rsidRPr="00F2239F" w:rsidTr="00E859E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Negatívne </w:t>
            </w:r>
          </w:p>
        </w:tc>
      </w:tr>
      <w:tr w:rsidR="00AE1688" w:rsidRPr="00F2239F" w:rsidTr="00E859E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5951A3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AE1688" w:rsidRPr="00F2239F" w:rsidTr="00E859E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3D0263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88" w:rsidRPr="00F2239F" w:rsidTr="00E859E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AE1688" w:rsidRPr="00F2239F" w:rsidTr="00E859E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AE1688" w:rsidRPr="00F2239F" w:rsidTr="00E859E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exklúziu</w:t>
            </w:r>
            <w:proofErr w:type="spellEnd"/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688" w:rsidRPr="00F2239F" w:rsidTr="00E859E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AE1688" w:rsidRPr="00F2239F" w:rsidTr="00E859E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AE1688" w:rsidRPr="00F2239F" w:rsidTr="00E859EC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688" w:rsidRPr="00F2239F" w:rsidRDefault="00AE1688" w:rsidP="00E859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23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</w:tbl>
    <w:p w:rsidR="00AE1688" w:rsidRPr="00F2239F" w:rsidRDefault="00AE1688" w:rsidP="00AE168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F2239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AE1688" w:rsidRPr="00F2239F" w:rsidRDefault="00AE1688" w:rsidP="00AE1688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39F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A.3. Poznámky</w:t>
      </w:r>
    </w:p>
    <w:p w:rsidR="00AE1688" w:rsidRPr="00E10632" w:rsidRDefault="003D0263" w:rsidP="00AE1688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B</w:t>
      </w:r>
      <w:r w:rsidR="00AE1688" w:rsidRPr="00F2239F">
        <w:rPr>
          <w:rFonts w:ascii="Times New Roman" w:hAnsi="Times New Roman" w:cs="Times New Roman"/>
          <w:bCs/>
          <w:sz w:val="24"/>
          <w:szCs w:val="24"/>
          <w:lang w:eastAsia="ar-SA"/>
        </w:rPr>
        <w:t>ezpredmetné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E1688" w:rsidRPr="00F2239F" w:rsidRDefault="00AE1688" w:rsidP="00AE1688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39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A.4. Alternatívne riešenia</w:t>
      </w:r>
    </w:p>
    <w:p w:rsidR="00AE1688" w:rsidRPr="00E10632" w:rsidRDefault="005951A3" w:rsidP="00AE1688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61D6">
        <w:rPr>
          <w:rFonts w:ascii="Times New Roman" w:hAnsi="Times New Roman" w:cs="Times New Roman"/>
          <w:sz w:val="24"/>
          <w:szCs w:val="24"/>
          <w:lang w:eastAsia="ar-SA"/>
        </w:rPr>
        <w:t>Bezpredmetné.</w:t>
      </w:r>
      <w:r w:rsidRPr="005951A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E1688" w:rsidRPr="00F2239F" w:rsidRDefault="00AE1688" w:rsidP="00AE1688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39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A.5. </w:t>
      </w:r>
      <w:r w:rsidRPr="00F2239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Stanovisko gestorov</w:t>
      </w:r>
    </w:p>
    <w:p w:rsidR="00AE1688" w:rsidRPr="00F2239F" w:rsidRDefault="003D0263" w:rsidP="003D02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Stanovisko</w:t>
      </w:r>
      <w:r w:rsidR="00AE1688" w:rsidRPr="00F223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M</w:t>
      </w:r>
      <w:r w:rsidR="00AE1688" w:rsidRPr="00F2239F">
        <w:rPr>
          <w:rFonts w:ascii="Times New Roman" w:hAnsi="Times New Roman" w:cs="Times New Roman"/>
          <w:sz w:val="24"/>
          <w:szCs w:val="24"/>
          <w:lang w:eastAsia="ar-SA"/>
        </w:rPr>
        <w:t>inisterstva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financií Slovenskej republiky </w:t>
      </w:r>
      <w:r w:rsidR="00AE1688" w:rsidRPr="00F2239F">
        <w:rPr>
          <w:rFonts w:ascii="Times New Roman" w:hAnsi="Times New Roman" w:cs="Times New Roman"/>
          <w:sz w:val="24"/>
          <w:szCs w:val="24"/>
          <w:lang w:eastAsia="ar-SA"/>
        </w:rPr>
        <w:t>tvorí súčasť predkladaného materiálu.</w:t>
      </w:r>
    </w:p>
    <w:p w:rsidR="00723696" w:rsidRDefault="00723696"/>
    <w:sectPr w:rsidR="0072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88"/>
    <w:rsid w:val="00256D21"/>
    <w:rsid w:val="003D0263"/>
    <w:rsid w:val="005951A3"/>
    <w:rsid w:val="00723696"/>
    <w:rsid w:val="00AE1688"/>
    <w:rsid w:val="00C961D6"/>
    <w:rsid w:val="00DE4F72"/>
    <w:rsid w:val="00E65F79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F76A-65ED-4DC9-B7FF-C98A376F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16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E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-VYBRANÝCH-VPLYVOV"/>
    <f:field ref="objsubject" par="" edit="true" text=""/>
    <f:field ref="objcreatedby" par="" text="Kerekešová, Veronika, Mgr."/>
    <f:field ref="objcreatedat" par="" text="6.10.2022 14:06:09"/>
    <f:field ref="objchangedby" par="" text="Administrator, System"/>
    <f:field ref="objmodifiedat" par="" text="6.10.2022 14:06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KEREKEŠOVÁ Veronika</dc:creator>
  <cp:keywords/>
  <dc:description/>
  <cp:lastModifiedBy>Surlanova Martina</cp:lastModifiedBy>
  <cp:revision>2</cp:revision>
  <dcterms:created xsi:type="dcterms:W3CDTF">2024-10-07T10:54:00Z</dcterms:created>
  <dcterms:modified xsi:type="dcterms:W3CDTF">2024-10-07T10:54:00Z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align="center"&gt;&lt;strong&gt;&amp;nbsp;&lt;/strong&gt;&lt;/p&gt;&lt;table align="left" border="1" cellpadding="0" cellspacing="0" style="width:99.0%;" width="99%"&gt;	&lt;tbody&gt;		&lt;tr&gt;			&lt;td colspan="5" style="width:100.0%;height:36px;"&gt;			&lt;h2 align="center"&gt;&lt;strong&gt;Správa o účasti v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Ústavné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Kerekešová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skupiny poslancov Národnej rady Slovenskej republiky na vydanie zákona, ktorým sa mení a dopĺňa zákon č. 211/2000 Z. z. o slobodnom prístupe k informáciám a o zmene a doplnení niektorých zákonov (zákon o slobode informácií) v znení neskorších predp</vt:lpwstr>
  </property>
  <property fmtid="{D5CDD505-2E9C-101B-9397-08002B2CF9AE}" pid="15" name="FSC#SKEDITIONSLOVLEX@103.510:nazovpredpis1">
    <vt:lpwstr>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 neskorších predpisov</vt:lpwstr>
  </property>
  <property fmtid="{D5CDD505-2E9C-101B-9397-08002B2CF9AE}" pid="23" name="FSC#SKEDITIONSLOVLEX@103.510:plnynazovpredpis">
    <vt:lpwstr> Návrh skupiny poslancov Národnej rady Slovenskej republiky na vydanie zákona, ktorým sa mení a dopĺňa zákon č. 211/2000 Z. z. o slobodnom prístupe k informáciám a o zmene a doplnení niektorých zákonov (zákon o slobode informácií) v znení neskorších predp</vt:lpwstr>
  </property>
  <property fmtid="{D5CDD505-2E9C-101B-9397-08002B2CF9AE}" pid="24" name="FSC#SKEDITIONSLOVLEX@103.510:plnynazovpredpis1">
    <vt:lpwstr>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20650/2022/110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LP/2022/597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&lt;p&gt;Na základe § 70 ods. 2 zákona Národnej rady Slovenskej republiky č. 350/1996 Z. z.&lt;br /&gt;o rokovacom poriadku Národnej rady Slovenskej republiky predpisov a&amp;nbsp;podľa čl. 31 ods. 4 Legislatívnych pravidiel vlády Slovenskej republiky Ministerstvo spravo</vt:lpwstr>
  </property>
  <property fmtid="{D5CDD505-2E9C-101B-9397-08002B2CF9AE}" pid="150" name="FSC#SKEDITIONSLOVLEX@103.510:vytvorenedna">
    <vt:lpwstr>6. 10. 2022</vt:lpwstr>
  </property>
  <property fmtid="{D5CDD505-2E9C-101B-9397-08002B2CF9AE}" pid="151" name="FSC#COOSYSTEM@1.1:Container">
    <vt:lpwstr>COO.2145.1000.3.5217099</vt:lpwstr>
  </property>
  <property fmtid="{D5CDD505-2E9C-101B-9397-08002B2CF9AE}" pid="152" name="FSC#FSCFOLIO@1.1001:docpropproject">
    <vt:lpwstr/>
  </property>
</Properties>
</file>