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7BF94426" w:rsidR="0081708C" w:rsidRPr="00CA6E29" w:rsidRDefault="00D02DA0" w:rsidP="00D02DA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 poslancov Národnej rady Slovenskej republiky Romana MICHELKA, Rudolfa HULIAKA, Andreja DANKA a Adama LUČANSKÉHO na vydanie zákona, ktorým sa mení a dopĺňa zákon č. 196/2023 Z. z. o Európskom hlavnom meste kultúry a o zmene zákona č. 299/2020 Z. z. o poskytovaní dotácií v pôsobnosti Ministerstva kultúry Slovenskej republiky v znení neskorších predpisov (tlač 451)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75325540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4F7350">
              <w:rPr>
                <w:rFonts w:ascii="Times New Roman" w:hAnsi="Times New Roman" w:cs="Times New Roman"/>
                <w:sz w:val="25"/>
                <w:szCs w:val="25"/>
              </w:rPr>
              <w:t>ministerka kultúry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  <w:r w:rsidR="004F7350">
              <w:rPr>
                <w:rFonts w:ascii="Times New Roman" w:hAnsi="Times New Roman" w:cs="Times New Roman"/>
                <w:sz w:val="25"/>
                <w:szCs w:val="25"/>
              </w:rPr>
              <w:t xml:space="preserve"> Slovenskej republiky</w:t>
            </w:r>
          </w:p>
        </w:tc>
      </w:tr>
    </w:tbl>
    <w:p w14:paraId="1759EBB3" w14:textId="77777777" w:rsidR="0081708C" w:rsidRDefault="00A0354A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6AF20003" w14:textId="12CC238B" w:rsidR="00D02DA0" w:rsidRDefault="00D02DA0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D02DA0" w14:paraId="1559F75C" w14:textId="77777777">
        <w:trPr>
          <w:divId w:val="14610010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8A9088" w14:textId="77777777" w:rsidR="00D02DA0" w:rsidRDefault="00D02DA0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D76C13" w14:textId="77777777" w:rsidR="00D02DA0" w:rsidRDefault="00D02DA0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súhlasí</w:t>
            </w:r>
          </w:p>
        </w:tc>
      </w:tr>
      <w:tr w:rsidR="00D02DA0" w14:paraId="3ECF6940" w14:textId="77777777">
        <w:trPr>
          <w:divId w:val="14610010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77351D3" w14:textId="77777777" w:rsidR="00D02DA0" w:rsidRDefault="00D02DA0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16D77A" w14:textId="77777777" w:rsidR="00D02DA0" w:rsidRDefault="00D02DA0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555CA1" w14:textId="52EDDD73" w:rsidR="00D02DA0" w:rsidRDefault="00D02DA0" w:rsidP="00A0354A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 návrhom poslancov Národnej rady Slovenskej republiky Romana MICHELKA, Rudolfa HULIAKA, Andreja DANKA a Adama LUČANSKÉHO na vydanie zákona, ktorým sa mení a dopĺňa zákon č. 196/2023 Z. z. o Európskom h</w:t>
            </w:r>
            <w:bookmarkStart w:id="0" w:name="_GoBack"/>
            <w:bookmarkEnd w:id="0"/>
            <w:r>
              <w:rPr>
                <w:rFonts w:ascii="Times" w:hAnsi="Times" w:cs="Times"/>
                <w:sz w:val="25"/>
                <w:szCs w:val="25"/>
              </w:rPr>
              <w:t>lavnom meste kultúry a o zmene zákona č. 299/2020 Z. z. o poskytovaní dotácií v pôsobnosti Ministerstva kultúry Slovenskej republiky v znení neskorších predpisov (tlač 451);</w:t>
            </w:r>
          </w:p>
        </w:tc>
      </w:tr>
      <w:tr w:rsidR="00D02DA0" w14:paraId="0E9E0A91" w14:textId="77777777">
        <w:trPr>
          <w:divId w:val="1461001088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59125" w14:textId="77777777" w:rsidR="00D02DA0" w:rsidRDefault="00D02DA0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02DA0" w14:paraId="3B2F921F" w14:textId="77777777">
        <w:trPr>
          <w:divId w:val="14610010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0081326" w14:textId="77777777" w:rsidR="00D02DA0" w:rsidRDefault="00D02DA0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0D374AB" w14:textId="77777777" w:rsidR="00D02DA0" w:rsidRDefault="00D02DA0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D02DA0" w14:paraId="622C015E" w14:textId="77777777">
        <w:trPr>
          <w:divId w:val="14610010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B058C79" w14:textId="77777777" w:rsidR="00D02DA0" w:rsidRDefault="00D02DA0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EEAD64D" w14:textId="77777777" w:rsidR="00D02DA0" w:rsidRDefault="00D02DA0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D02DA0" w14:paraId="73EA52BB" w14:textId="77777777">
        <w:trPr>
          <w:divId w:val="14610010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3D523B" w14:textId="77777777" w:rsidR="00D02DA0" w:rsidRDefault="00D02DA0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888E87" w14:textId="77777777" w:rsidR="00D02DA0" w:rsidRDefault="00D02DA0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D0BCDD" w14:textId="77777777" w:rsidR="00D02DA0" w:rsidRDefault="00D02DA0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oznámiť stanovisko vlády predsedovi Národnej rady Slovenskej republiky.</w:t>
            </w:r>
          </w:p>
        </w:tc>
      </w:tr>
      <w:tr w:rsidR="00D02DA0" w14:paraId="409252C1" w14:textId="77777777">
        <w:trPr>
          <w:divId w:val="1461001088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4D813" w14:textId="77777777" w:rsidR="00D02DA0" w:rsidRDefault="00D02DA0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3C7C377B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7744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7B9DFC7F" w14:textId="57628A7D" w:rsidR="00557779" w:rsidRPr="00557779" w:rsidRDefault="00D02DA0" w:rsidP="00D02DA0"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098FBB3D" w:rsidR="00557779" w:rsidRPr="0010780A" w:rsidRDefault="00D02DA0" w:rsidP="00D02DA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7CDE297B" w:rsidR="00557779" w:rsidRDefault="00D02DA0" w:rsidP="00D02DA0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266B00"/>
    <w:rsid w:val="002B0D08"/>
    <w:rsid w:val="00356199"/>
    <w:rsid w:val="00372BCE"/>
    <w:rsid w:val="00376D2B"/>
    <w:rsid w:val="00402F32"/>
    <w:rsid w:val="00456D57"/>
    <w:rsid w:val="00467279"/>
    <w:rsid w:val="004F7350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A0354A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14A4"/>
    <w:rsid w:val="00CC3A18"/>
    <w:rsid w:val="00D02DA0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0C438A26-DB2F-499F-A42A-2D50FB3E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oslanecký návrh zákona - návrh uznesenia vlády"/>
    <f:field ref="objsubject" par="" edit="true" text="Poslanecký návrh zákona - návrh uznesenia vlády"/>
    <f:field ref="objcreatedby" par="" text="Administrator, System"/>
    <f:field ref="objcreatedat" par="" text="27.9.2024 12:07:52"/>
    <f:field ref="objchangedby" par="" text="Administrator, System"/>
    <f:field ref="objmodifiedat" par="" text="27.9.2024 12:07:56"/>
    <f:field ref="doc_FSCFOLIO_1_1001_FieldDocumentNumber" par="" text=""/>
    <f:field ref="doc_FSCFOLIO_1_1001_FieldSubject" par="" edit="true" text="Poslanecký návrh zákona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98CA61B-24D1-421C-AA6B-D7672FE9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Vico Lucia</cp:lastModifiedBy>
  <cp:revision>3</cp:revision>
  <cp:lastPrinted>2024-10-17T07:35:00Z</cp:lastPrinted>
  <dcterms:created xsi:type="dcterms:W3CDTF">2024-09-27T10:09:00Z</dcterms:created>
  <dcterms:modified xsi:type="dcterms:W3CDTF">2024-10-17T07:35:00Z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COO.2145.1000.3.6369153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Poslanecký návrh - 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Kultúra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Lucia Vico</vt:lpwstr>
  </property>
  <property fmtid="{D5CDD505-2E9C-101B-9397-08002B2CF9AE}" pid="11" name="FSC#SKEDITIONSLOVLEX@103.510:zodppredkladatel">
    <vt:lpwstr>Martina Šimkovičová</vt:lpwstr>
  </property>
  <property fmtid="{D5CDD505-2E9C-101B-9397-08002B2CF9AE}" pid="12" name="FSC#SKEDITIONSLOVLEX@103.510:nazovpredpis">
    <vt:lpwstr> Návrh poslancov Národnej rady Slovenskej republiky Romana MICHELKA, Rudolfa HULIAKA, Andreja DANKA a Adama LUČANSKÉHO na vydanie zákona, ktorým sa mení a dopĺňa zákon č. 196/2023 Z. z. o Európskom hlavnom meste kultúry a o zmene zákona č. 299/2020 Z. z.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kultúry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70 ods. 2 zákona Národnej rady Slovenskej republiky č. 350/1996 Z. z. o rokovacom poriadku Národnej rady Slovenskej republiky v znení zákona č. 399/2015 Z. z. </vt:lpwstr>
  </property>
  <property fmtid="{D5CDD505-2E9C-101B-9397-08002B2CF9AE}" pid="18" name="FSC#SKEDITIONSLOVLEX@103.510:plnynazovpredpis">
    <vt:lpwstr> Návrh poslancov Národnej rady Slovenskej republiky Romana MICHELKA, Rudolfa HULIAKA, Andreja DANKA a Adama LUČANSKÉHO na vydanie zákona, ktorým sa mení a dopĺňa zákon č. 196/2023 Z. z. o Európskom hlavnom meste kultúry a o zmene zákona č. 299/2020 Z. z. </vt:lpwstr>
  </property>
  <property fmtid="{D5CDD505-2E9C-101B-9397-08002B2CF9AE}" pid="19" name="FSC#SKEDITIONSLOVLEX@103.510:rezortcislopredpis">
    <vt:lpwstr> MK-5970/2024-480/15133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LP/2024/499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ministerka kultúry</vt:lpwstr>
  </property>
  <property fmtid="{D5CDD505-2E9C-101B-9397-08002B2CF9AE}" pid="137" name="FSC#SKEDITIONSLOVLEX@103.510:funkciaZodpPredAkuzativ">
    <vt:lpwstr>ministerky kultúry</vt:lpwstr>
  </property>
  <property fmtid="{D5CDD505-2E9C-101B-9397-08002B2CF9AE}" pid="138" name="FSC#SKEDITIONSLOVLEX@103.510:funkciaZodpPredDativ">
    <vt:lpwstr>ministerke kultúry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Martina Šimkovičová_x000d_
ministerka kultúry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o poskytovaní dotácií v pôsobnosti Ministerstva kultúry Slovenskej republiky v znení neskorších predpisov (tlač 451)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o poskytovaní dotácií v pôsobnosti Ministerstva kultúry Slovenskej republiky v znení neskorších predpisov (tlač 451)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27. 9. 2024</vt:lpwstr>
  </property>
</Properties>
</file>