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8A" w:rsidRDefault="00BA2C8A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BA2C8A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BA2C8A" w:rsidRDefault="0081708C" w:rsidP="0077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1708C" w:rsidRPr="00BA2C8A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708C" w:rsidRPr="00BA2C8A" w:rsidRDefault="0081708C" w:rsidP="0077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1708C" w:rsidRPr="00BA2C8A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BA2C8A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BA2C8A" w:rsidRDefault="0081708C" w:rsidP="007775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C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BA2C8A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708C" w:rsidRPr="00BA2C8A" w:rsidRDefault="0081708C" w:rsidP="0077750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2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 ...</w:t>
                  </w:r>
                </w:p>
              </w:tc>
            </w:tr>
          </w:tbl>
          <w:p w:rsidR="0081708C" w:rsidRPr="00BA2C8A" w:rsidRDefault="0081708C" w:rsidP="0077750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08C" w:rsidRPr="00BA2C8A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7A4DC1" w:rsidRPr="002B5518" w:rsidTr="002B551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1479E" w:rsidRDefault="00BA2C8A" w:rsidP="00E1479E">
                  <w:pPr>
                    <w:spacing w:line="276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2B55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241ACC" w:rsidRPr="002B551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návrhu </w:t>
                  </w:r>
                  <w:r w:rsidR="00E1479E" w:rsidRP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poslanca Národnej rady Slovenskej republiky Miroslava </w:t>
                  </w:r>
                  <w:proofErr w:type="spellStart"/>
                  <w:r w:rsidR="00E1479E" w:rsidRP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Č</w:t>
                  </w:r>
                  <w:r w:rsid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ellára</w:t>
                  </w:r>
                  <w:proofErr w:type="spellEnd"/>
                  <w:r w:rsid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E1479E" w:rsidRP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na vydanie zákona, ktorým sa mení zákon Slovenskej národnej rady č. 323/1992 Zb. o notároch a notárskej činnosti (Notársky poriadok) v znení neskorších predpisov</w:t>
                  </w:r>
                  <w:r w:rsidR="00E1479E"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81708C" w:rsidRPr="002B5518" w:rsidRDefault="00E1479E" w:rsidP="00E1479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(tlač 389) </w:t>
                  </w:r>
                </w:p>
              </w:tc>
            </w:tr>
          </w:tbl>
          <w:p w:rsidR="0081708C" w:rsidRPr="007A4DC1" w:rsidRDefault="0081708C" w:rsidP="007A4DC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08C" w:rsidRPr="00BA2C8A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BA2C8A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BA2C8A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81708C" w:rsidRPr="00BA2C8A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BA2C8A" w:rsidTr="008073D9">
        <w:trPr>
          <w:tblCellSpacing w:w="15" w:type="dxa"/>
        </w:trPr>
        <w:tc>
          <w:tcPr>
            <w:tcW w:w="1697" w:type="dxa"/>
            <w:hideMark/>
          </w:tcPr>
          <w:p w:rsidR="0081708C" w:rsidRPr="00BA2C8A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81708C" w:rsidRPr="00BA2C8A" w:rsidRDefault="00944338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34042D" w:rsidRPr="00BA2C8A">
              <w:rPr>
                <w:rFonts w:ascii="Times New Roman" w:hAnsi="Times New Roman" w:cs="Times New Roman"/>
                <w:sz w:val="24"/>
                <w:szCs w:val="24"/>
              </w:rPr>
              <w:t xml:space="preserve"> spravodlivosti Slovenskej republiky </w:t>
            </w:r>
            <w:r w:rsidR="00CF4F1B" w:rsidRPr="00BA2C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BA2C8A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CF4F1B" w:rsidRPr="00BA2C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1708C" w:rsidRPr="00BA2C8A" w:rsidRDefault="00846714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81708C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:rsidR="00B25CAF" w:rsidRPr="00BA2C8A" w:rsidRDefault="00B25CAF" w:rsidP="0081708C">
      <w:pPr>
        <w:rPr>
          <w:rFonts w:ascii="Times New Roman" w:hAnsi="Times New Roman" w:cs="Times New Roman"/>
          <w:sz w:val="24"/>
          <w:szCs w:val="24"/>
        </w:rPr>
      </w:pPr>
    </w:p>
    <w:p w:rsidR="00B25CAF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BA2C8A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B25CAF" w:rsidRPr="00BA2C8A" w:rsidRDefault="00B25CAF" w:rsidP="008170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07"/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25CAF" w:rsidRPr="00BA2C8A" w:rsidTr="00B25CAF">
        <w:trPr>
          <w:trHeight w:val="4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241ACC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súhlasí</w:t>
            </w:r>
          </w:p>
        </w:tc>
      </w:tr>
      <w:tr w:rsidR="00B25CAF" w:rsidRPr="00BA2C8A" w:rsidTr="0041327F">
        <w:trPr>
          <w:trHeight w:val="1602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241ACC" w:rsidRDefault="00B25CAF" w:rsidP="00E147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C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1479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E1479E" w:rsidRPr="00E1479E">
              <w:rPr>
                <w:rFonts w:ascii="Times New Roman" w:hAnsi="Times New Roman" w:cs="Times New Roman"/>
                <w:bCs/>
                <w:sz w:val="24"/>
                <w:szCs w:val="24"/>
              </w:rPr>
              <w:t>ávrh</w:t>
            </w:r>
            <w:r w:rsidR="00E1479E"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E1479E" w:rsidRPr="00E14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poslanca Národnej rady Slovenskej republiky Miroslava </w:t>
            </w:r>
            <w:proofErr w:type="spellStart"/>
            <w:r w:rsidR="00E1479E" w:rsidRPr="00E1479E"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="00E1479E">
              <w:rPr>
                <w:rFonts w:ascii="Times New Roman" w:hAnsi="Times New Roman" w:cs="Times New Roman"/>
                <w:bCs/>
                <w:sz w:val="24"/>
                <w:szCs w:val="24"/>
              </w:rPr>
              <w:t>ellára</w:t>
            </w:r>
            <w:proofErr w:type="spellEnd"/>
            <w:r w:rsidR="00E14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479E" w:rsidRPr="00E1479E">
              <w:rPr>
                <w:rFonts w:ascii="Times New Roman" w:hAnsi="Times New Roman" w:cs="Times New Roman"/>
                <w:bCs/>
                <w:sz w:val="24"/>
                <w:szCs w:val="24"/>
              </w:rPr>
              <w:t>na vydanie zákona, ktorým sa mení zákon Slovenskej národnej rady č. 323/1992 Zb. o notároch a notárskej činnosti (Notársky poriadok) v znení neskorších predpisov</w:t>
            </w:r>
            <w:r w:rsidR="00E14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(tlač 389)</w:t>
            </w:r>
          </w:p>
        </w:tc>
      </w:tr>
      <w:tr w:rsidR="00B25CAF" w:rsidRPr="00BA2C8A" w:rsidTr="00B25CAF">
        <w:trPr>
          <w:trHeight w:val="4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25CAF" w:rsidRPr="00BA2C8A" w:rsidTr="00B25CAF">
        <w:trPr>
          <w:trHeight w:val="4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B25CAF" w:rsidRPr="00BA2C8A" w:rsidTr="00B25CAF">
        <w:trPr>
          <w:trHeight w:val="45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B2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5CAF" w:rsidRPr="00BA2C8A" w:rsidRDefault="00B25CAF" w:rsidP="0084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 xml:space="preserve">oznámiť stanovisko vlády </w:t>
            </w:r>
            <w:r w:rsidR="00E1479E">
              <w:rPr>
                <w:rFonts w:ascii="Times New Roman" w:hAnsi="Times New Roman" w:cs="Times New Roman"/>
                <w:sz w:val="24"/>
                <w:szCs w:val="24"/>
              </w:rPr>
              <w:t xml:space="preserve">Slovenskej republiky </w:t>
            </w: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redsedovi N</w:t>
            </w:r>
            <w:r w:rsidR="0084671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E1479E">
              <w:rPr>
                <w:rFonts w:ascii="Times New Roman" w:hAnsi="Times New Roman" w:cs="Times New Roman"/>
                <w:sz w:val="24"/>
                <w:szCs w:val="24"/>
              </w:rPr>
              <w:t>dnej rady Slovenskej republiky</w:t>
            </w:r>
          </w:p>
        </w:tc>
      </w:tr>
    </w:tbl>
    <w:p w:rsidR="009C4F6D" w:rsidRDefault="009C4F6D" w:rsidP="007A4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7515"/>
      </w:tblGrid>
      <w:tr w:rsidR="0041327F" w:rsidRPr="00BA2C8A" w:rsidTr="0075477F">
        <w:trPr>
          <w:cantSplit/>
        </w:trPr>
        <w:tc>
          <w:tcPr>
            <w:tcW w:w="1651" w:type="dxa"/>
          </w:tcPr>
          <w:p w:rsidR="0041327F" w:rsidRDefault="0041327F" w:rsidP="0075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27F" w:rsidRPr="00BA2C8A" w:rsidRDefault="0041327F" w:rsidP="0075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515" w:type="dxa"/>
          </w:tcPr>
          <w:p w:rsidR="0041327F" w:rsidRDefault="0041327F" w:rsidP="0075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7F" w:rsidRPr="00BA2C8A" w:rsidRDefault="0041327F" w:rsidP="0075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  <w:tr w:rsidR="0041327F" w:rsidRPr="00BA2C8A" w:rsidTr="0075477F">
        <w:trPr>
          <w:cantSplit/>
        </w:trPr>
        <w:tc>
          <w:tcPr>
            <w:tcW w:w="1651" w:type="dxa"/>
          </w:tcPr>
          <w:p w:rsidR="0041327F" w:rsidRPr="00BA2C8A" w:rsidRDefault="0041327F" w:rsidP="0075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5" w:type="dxa"/>
          </w:tcPr>
          <w:p w:rsidR="0041327F" w:rsidRPr="00BA2C8A" w:rsidRDefault="0041327F" w:rsidP="00754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7F" w:rsidRPr="00BA2C8A" w:rsidTr="0075477F">
        <w:trPr>
          <w:cantSplit/>
        </w:trPr>
        <w:tc>
          <w:tcPr>
            <w:tcW w:w="1651" w:type="dxa"/>
          </w:tcPr>
          <w:p w:rsidR="0041327F" w:rsidRPr="00BA2C8A" w:rsidRDefault="0041327F" w:rsidP="00754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515" w:type="dxa"/>
          </w:tcPr>
          <w:p w:rsidR="0041327F" w:rsidRPr="00BA2C8A" w:rsidRDefault="0041327F" w:rsidP="0075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8A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41327F" w:rsidRPr="00BA2C8A" w:rsidRDefault="0041327F" w:rsidP="007A4DC1">
      <w:pPr>
        <w:rPr>
          <w:rFonts w:ascii="Times New Roman" w:hAnsi="Times New Roman" w:cs="Times New Roman"/>
          <w:sz w:val="24"/>
          <w:szCs w:val="24"/>
        </w:rPr>
      </w:pPr>
    </w:p>
    <w:sectPr w:rsidR="0041327F" w:rsidRPr="00BA2C8A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41ACC"/>
    <w:rsid w:val="00266B00"/>
    <w:rsid w:val="002B0D08"/>
    <w:rsid w:val="002B5518"/>
    <w:rsid w:val="0034042D"/>
    <w:rsid w:val="00356199"/>
    <w:rsid w:val="00372BCE"/>
    <w:rsid w:val="00376D2B"/>
    <w:rsid w:val="0039432B"/>
    <w:rsid w:val="00402F32"/>
    <w:rsid w:val="0041327F"/>
    <w:rsid w:val="0043298D"/>
    <w:rsid w:val="00456D57"/>
    <w:rsid w:val="00467279"/>
    <w:rsid w:val="004E3B40"/>
    <w:rsid w:val="005151A4"/>
    <w:rsid w:val="00557779"/>
    <w:rsid w:val="00596D02"/>
    <w:rsid w:val="005B6DF2"/>
    <w:rsid w:val="005E1E88"/>
    <w:rsid w:val="006740F9"/>
    <w:rsid w:val="006A2A39"/>
    <w:rsid w:val="006B22C8"/>
    <w:rsid w:val="006B6F58"/>
    <w:rsid w:val="006F2EA0"/>
    <w:rsid w:val="006F3C1D"/>
    <w:rsid w:val="006F6506"/>
    <w:rsid w:val="00777501"/>
    <w:rsid w:val="007A4DC1"/>
    <w:rsid w:val="007C2AD6"/>
    <w:rsid w:val="00803282"/>
    <w:rsid w:val="0081708C"/>
    <w:rsid w:val="008462F5"/>
    <w:rsid w:val="00846714"/>
    <w:rsid w:val="008C3A96"/>
    <w:rsid w:val="0092640A"/>
    <w:rsid w:val="00944338"/>
    <w:rsid w:val="0096681F"/>
    <w:rsid w:val="00976A51"/>
    <w:rsid w:val="009964F3"/>
    <w:rsid w:val="009C4F6D"/>
    <w:rsid w:val="00A3474E"/>
    <w:rsid w:val="00A4672E"/>
    <w:rsid w:val="00B07CB6"/>
    <w:rsid w:val="00B25CAF"/>
    <w:rsid w:val="00B54A5B"/>
    <w:rsid w:val="00BA2C8A"/>
    <w:rsid w:val="00BD2459"/>
    <w:rsid w:val="00BD562D"/>
    <w:rsid w:val="00BE4547"/>
    <w:rsid w:val="00BE47B1"/>
    <w:rsid w:val="00C0662A"/>
    <w:rsid w:val="00C604FB"/>
    <w:rsid w:val="00C80B21"/>
    <w:rsid w:val="00C82652"/>
    <w:rsid w:val="00C858E5"/>
    <w:rsid w:val="00CC14A4"/>
    <w:rsid w:val="00CC3A18"/>
    <w:rsid w:val="00CF4F1B"/>
    <w:rsid w:val="00D26F72"/>
    <w:rsid w:val="00D30B43"/>
    <w:rsid w:val="00D912E3"/>
    <w:rsid w:val="00DE22A3"/>
    <w:rsid w:val="00E1479E"/>
    <w:rsid w:val="00E22B67"/>
    <w:rsid w:val="00E36BCF"/>
    <w:rsid w:val="00E50EC9"/>
    <w:rsid w:val="00EA65D1"/>
    <w:rsid w:val="00EB7696"/>
    <w:rsid w:val="00ED412E"/>
    <w:rsid w:val="00F20779"/>
    <w:rsid w:val="00F45AED"/>
    <w:rsid w:val="00F94F2B"/>
    <w:rsid w:val="00F9721E"/>
    <w:rsid w:val="00F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A6637"/>
  <w15:docId w15:val="{945F1B85-6932-EE43-92D7-B04C7941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F1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rsid w:val="00CF4F1B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CF4F1B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F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4F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y-navrh-zakona-navrh-uznesenia"/>
    <f:field ref="objsubject" par="" edit="true" text=""/>
    <f:field ref="objcreatedby" par="" text="Graňáková, Marcela, Mgr."/>
    <f:field ref="objcreatedat" par="" text="4.4.2022 10:19:40"/>
    <f:field ref="objchangedby" par="" text="Administrator, System"/>
    <f:field ref="objmodifiedat" par="" text="4.4.2022 10:19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D632B2-A54B-4A59-B52D-7E663683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KOVAĽOVÁ Anna</cp:lastModifiedBy>
  <cp:revision>4</cp:revision>
  <cp:lastPrinted>2023-03-31T06:19:00Z</cp:lastPrinted>
  <dcterms:created xsi:type="dcterms:W3CDTF">2024-09-26T07:52:00Z</dcterms:created>
  <dcterms:modified xsi:type="dcterms:W3CDTF">2024-10-02T08:15:00Z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COO.2145.1000.3.4889933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Ústavné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Marcela Graňáková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 Návrh poslancov Národnej rady Slovenskej republiky Anny ANDREJUVOVEJ, Milana VETRÁKA, Gábora GRENDELA a Miloša SVRČEKA na vydanie zákona, ktorým sa mení a dopĺňa zákon Národnej rady Slovenskej republiky č. 350/1996 Z. z. o rokovacom poriadku Národnej rad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 neskorších predpisov</vt:lpwstr>
  </property>
  <property fmtid="{D5CDD505-2E9C-101B-9397-08002B2CF9AE}" pid="18" name="FSC#SKEDITIONSLOVLEX@103.510:plnynazovpredpis">
    <vt:lpwstr> Návrh poslancov Národnej rady Slovenskej republiky Anny ANDREJUVOVEJ, Milana VETRÁKA, Gábora GRENDELA a Miloša SVRČEKA na vydanie zákona, ktorým sa mení a dopĺňa zákon Národnej rady Slovenskej republiky č. 350/1996 Z. z. o rokovacom poriadku Národnej rad</vt:lpwstr>
  </property>
  <property fmtid="{D5CDD505-2E9C-101B-9397-08002B2CF9AE}" pid="19" name="FSC#SKEDITIONSLOVLEX@103.510:rezortcislopredpis">
    <vt:lpwstr>15396/2022/110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LP/2022/185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&lt;p&gt;Na základe ustanovenia § 70 ods. 2 zákona Národnej rady Slovenskej republiky č. 350/1996 Z. z. o rokovacom poriadku Národnej rady Slovenskej republiky v znení neskorších predpisov a podľa článku 31 Legislatívnych pravidiel vlády Slovenskej republiky Mi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PredAkuzativ">
    <vt:lpwstr>referenta</vt:lpwstr>
  </property>
  <property fmtid="{D5CDD505-2E9C-101B-9397-08002B2CF9AE}" pid="135" name="FSC#SKEDITIONSLOVLEX@103.510:funkciaPredDativ">
    <vt:lpwstr>referentovi</vt:lpwstr>
  </property>
  <property fmtid="{D5CDD505-2E9C-101B-9397-08002B2CF9AE}" pid="136" name="FSC#SKEDITIONSLOVLEX@103.510:funkciaZodpPred">
    <vt:lpwstr>ministerka spravodlivosti Slovenskej republiky</vt:lpwstr>
  </property>
  <property fmtid="{D5CDD505-2E9C-101B-9397-08002B2CF9AE}" pid="137" name="FSC#SKEDITIONSLOVLEX@103.510:funkciaZodpPredAkuzativ">
    <vt:lpwstr>ministerke spravodlivosti Slovenskej republiky</vt:lpwstr>
  </property>
  <property fmtid="{D5CDD505-2E9C-101B-9397-08002B2CF9AE}" pid="138" name="FSC#SKEDITIONSLOVLEX@103.510:funkciaZodpPredDativ">
    <vt:lpwstr>ministerke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Mária Kolíková_x000d_
ministerka spravodlivosti Slovenskej republiky</vt:lpwstr>
  </property>
  <property fmtid="{D5CDD505-2E9C-101B-9397-08002B2CF9AE}" pid="143" name="FSC#SKEDITIONSLOVLEX@103.510:spravaucastverej">
    <vt:lpwstr>Vzhľadom na to, že ide o poslanecký návrh zákona správa o účasti verejnosti sa nevyhotovuje.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y Slovenskej republiky v znení neskorších predpisov (tlač 931)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y Slovenskej republiky v znení neskorších predpisov (tlač 931)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4. 4. 2022</vt:lpwstr>
  </property>
</Properties>
</file>