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2D" w:rsidRDefault="0037642D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37642D" w:rsidRDefault="0037642D" w:rsidP="00AA4443">
      <w:pPr>
        <w:shd w:val="clear" w:color="auto" w:fill="FFFFFF"/>
        <w:spacing w:before="100" w:beforeAutospacing="1"/>
        <w:jc w:val="both"/>
      </w:pPr>
      <w:r>
        <w:rPr>
          <w:b/>
          <w:bCs/>
        </w:rPr>
        <w:t xml:space="preserve">A.1. Názov materiálu: </w:t>
      </w:r>
      <w:r>
        <w:t xml:space="preserve">Návrh zákona, </w:t>
      </w:r>
      <w:r w:rsidR="00AA4443" w:rsidRPr="00C62114">
        <w:t xml:space="preserve">ktorým </w:t>
      </w:r>
      <w:r w:rsidR="00AA4443" w:rsidRPr="00384BED">
        <w:t>sa mení zákon č. 323/1992 Zb. o notároch a notárskej činnosti (Notársky poriadok) v znení neskorších predpisov</w:t>
      </w:r>
      <w:r w:rsidR="00AA4443">
        <w:t xml:space="preserve"> </w:t>
      </w:r>
    </w:p>
    <w:p w:rsidR="00AA4443" w:rsidRDefault="00AA4443" w:rsidP="00AA4443">
      <w:pPr>
        <w:shd w:val="clear" w:color="auto" w:fill="FFFFFF"/>
        <w:spacing w:before="100" w:beforeAutospacing="1"/>
        <w:jc w:val="both"/>
        <w:rPr>
          <w:bCs/>
        </w:rPr>
      </w:pPr>
    </w:p>
    <w:p w:rsidR="0037642D" w:rsidRDefault="0037642D" w:rsidP="0037642D">
      <w:pPr>
        <w:outlineLvl w:val="0"/>
        <w:rPr>
          <w:b/>
          <w:bCs/>
        </w:rPr>
      </w:pPr>
      <w:r>
        <w:rPr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7642D" w:rsidTr="0037642D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D" w:rsidRDefault="0037642D">
            <w:pPr>
              <w:jc w:val="center"/>
            </w:pPr>
            <w:r>
              <w:t>Pozitívne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D" w:rsidRDefault="0037642D">
            <w:pPr>
              <w:jc w:val="center"/>
            </w:pPr>
            <w:r>
              <w:t>Žiadne</w:t>
            </w:r>
            <w:r>
              <w:rPr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D" w:rsidRDefault="0037642D">
            <w:pPr>
              <w:jc w:val="center"/>
            </w:pPr>
            <w:r>
              <w:t>Negatívne</w:t>
            </w:r>
            <w:r>
              <w:rPr>
                <w:vertAlign w:val="superscript"/>
              </w:rPr>
              <w:t>*</w:t>
            </w:r>
          </w:p>
        </w:tc>
      </w:tr>
      <w:tr w:rsidR="0037642D" w:rsidTr="0037642D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Vplyvy na rozpočet verejnej správy</w:t>
            </w:r>
          </w:p>
          <w:p w:rsidR="0037642D" w:rsidRDefault="0037642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</w:pPr>
          </w:p>
        </w:tc>
      </w:tr>
      <w:tr w:rsidR="0037642D" w:rsidTr="0037642D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</w:pPr>
          </w:p>
        </w:tc>
      </w:tr>
      <w:tr w:rsidR="0037642D" w:rsidTr="0037642D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 Sociálne vplyvy </w:t>
            </w:r>
          </w:p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vplyvy  na hospodárenie obyvateľstva,</w:t>
            </w:r>
          </w:p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A44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sociálnu </w:t>
            </w:r>
            <w:proofErr w:type="spellStart"/>
            <w:r>
              <w:rPr>
                <w:sz w:val="20"/>
                <w:szCs w:val="20"/>
              </w:rPr>
              <w:t>exklúziu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</w:pPr>
          </w:p>
        </w:tc>
      </w:tr>
      <w:tr w:rsidR="0037642D" w:rsidTr="0037642D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</w:pPr>
          </w:p>
        </w:tc>
      </w:tr>
      <w:tr w:rsidR="0037642D" w:rsidTr="0037642D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</w:pPr>
          </w:p>
        </w:tc>
      </w:tr>
      <w:tr w:rsidR="0037642D" w:rsidTr="0037642D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</w:pPr>
          </w:p>
        </w:tc>
      </w:tr>
      <w:tr w:rsidR="0037642D" w:rsidTr="0037642D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AA4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</w:pPr>
          </w:p>
        </w:tc>
      </w:tr>
    </w:tbl>
    <w:p w:rsidR="0037642D" w:rsidRDefault="0037642D" w:rsidP="0037642D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7642D" w:rsidRDefault="0037642D" w:rsidP="0037642D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7642D" w:rsidRDefault="0037642D" w:rsidP="0037642D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37642D" w:rsidRDefault="00AA4443" w:rsidP="00AA4443">
      <w:pPr>
        <w:ind w:firstLine="708"/>
      </w:pPr>
      <w:r>
        <w:t xml:space="preserve">Predpokladá sa pozitívny vplyv na poskytovanie notárskych služieb vzhľadom na predĺženie veku, kedy môže notár vykonávať notársky úrad. </w:t>
      </w:r>
      <w:r w:rsidR="0037642D">
        <w:t xml:space="preserve"> </w:t>
      </w:r>
    </w:p>
    <w:p w:rsidR="0037642D" w:rsidRDefault="0037642D" w:rsidP="0037642D"/>
    <w:p w:rsidR="0037642D" w:rsidRDefault="0037642D" w:rsidP="0037642D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37642D" w:rsidRDefault="0037642D" w:rsidP="0037642D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37642D" w:rsidRDefault="0037642D" w:rsidP="0037642D">
      <w:pPr>
        <w:pStyle w:val="Zkladntext"/>
        <w:jc w:val="both"/>
        <w:rPr>
          <w:rFonts w:ascii="Times New Roman" w:hAnsi="Times New Roman" w:cs="Times New Roman"/>
        </w:rPr>
      </w:pPr>
    </w:p>
    <w:p w:rsidR="0037642D" w:rsidRPr="00AA4443" w:rsidRDefault="0037642D" w:rsidP="0037642D">
      <w:pPr>
        <w:pStyle w:val="Zkladntext2"/>
        <w:spacing w:line="240" w:lineRule="auto"/>
        <w:outlineLvl w:val="0"/>
        <w:rPr>
          <w:b/>
          <w:bCs/>
          <w:lang w:val="es-ES"/>
        </w:rPr>
      </w:pPr>
      <w:r w:rsidRPr="00AA4443">
        <w:rPr>
          <w:b/>
          <w:bCs/>
          <w:lang w:val="es-ES"/>
        </w:rPr>
        <w:t xml:space="preserve">A.5. Stanovisko gestorov </w:t>
      </w:r>
    </w:p>
    <w:p w:rsidR="0037642D" w:rsidRDefault="0037642D" w:rsidP="0037642D">
      <w:r>
        <w:t xml:space="preserve">Bezpredmetné </w:t>
      </w:r>
    </w:p>
    <w:p w:rsidR="009C123A" w:rsidRDefault="009C123A"/>
    <w:sectPr w:rsidR="009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2D"/>
    <w:rsid w:val="001449E3"/>
    <w:rsid w:val="0037642D"/>
    <w:rsid w:val="00671394"/>
    <w:rsid w:val="009C123A"/>
    <w:rsid w:val="00A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5182D-FC21-405D-8EF2-4C1DE23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7642D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37642D"/>
    <w:pPr>
      <w:spacing w:after="120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642D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7642D"/>
    <w:pPr>
      <w:spacing w:after="120" w:line="480" w:lineRule="auto"/>
    </w:pPr>
    <w:rPr>
      <w:rFonts w:eastAsia="Calibri"/>
      <w:lang w:val="en-US"/>
    </w:rPr>
  </w:style>
  <w:style w:type="character" w:customStyle="1" w:styleId="Zkladntext2Char">
    <w:name w:val="Základný text 2 Char"/>
    <w:basedOn w:val="Predvolenpsmoodseku"/>
    <w:uiPriority w:val="99"/>
    <w:semiHidden/>
    <w:rsid w:val="003764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76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2Char1">
    <w:name w:val="Základný text 2 Char1"/>
    <w:link w:val="Zkladntext2"/>
    <w:uiPriority w:val="99"/>
    <w:semiHidden/>
    <w:locked/>
    <w:rsid w:val="0037642D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JUDr.</dc:creator>
  <cp:keywords/>
  <dc:description/>
  <cp:lastModifiedBy>KOVAĽOVÁ Anna</cp:lastModifiedBy>
  <cp:revision>4</cp:revision>
  <dcterms:created xsi:type="dcterms:W3CDTF">2024-09-26T06:56:00Z</dcterms:created>
  <dcterms:modified xsi:type="dcterms:W3CDTF">2024-10-02T06:45:00Z</dcterms:modified>
</cp:coreProperties>
</file>