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65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710"/>
        <w:gridCol w:w="4261"/>
        <w:gridCol w:w="522"/>
        <w:gridCol w:w="999"/>
        <w:gridCol w:w="1009"/>
        <w:gridCol w:w="4283"/>
        <w:gridCol w:w="709"/>
        <w:gridCol w:w="1134"/>
        <w:gridCol w:w="1134"/>
        <w:gridCol w:w="1104"/>
      </w:tblGrid>
      <w:tr w:rsidR="00E77293" w:rsidRPr="00812136" w14:paraId="47136621" w14:textId="77777777" w:rsidTr="00FC031F">
        <w:trPr>
          <w:trHeight w:val="449"/>
        </w:trPr>
        <w:tc>
          <w:tcPr>
            <w:tcW w:w="1586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96D278" w14:textId="77777777" w:rsidR="00E77293" w:rsidRPr="00812136" w:rsidRDefault="00E77293" w:rsidP="00FC031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812136">
              <w:rPr>
                <w:b/>
                <w:sz w:val="20"/>
                <w:szCs w:val="20"/>
                <w:lang w:eastAsia="en-US"/>
              </w:rPr>
              <w:t>TABUĽKA  ZHODY</w:t>
            </w:r>
          </w:p>
          <w:p w14:paraId="5F1516AA" w14:textId="77777777" w:rsidR="00E77293" w:rsidRPr="00812136" w:rsidRDefault="00E77293" w:rsidP="00FC031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návrhu </w:t>
            </w:r>
            <w:r w:rsidRPr="00812136">
              <w:rPr>
                <w:b/>
                <w:sz w:val="20"/>
                <w:szCs w:val="20"/>
                <w:lang w:eastAsia="en-US"/>
              </w:rPr>
              <w:t>právneho predpisu s právom Európskej únie</w:t>
            </w:r>
          </w:p>
        </w:tc>
      </w:tr>
      <w:tr w:rsidR="00E77293" w:rsidRPr="00812136" w14:paraId="269C7804" w14:textId="77777777" w:rsidTr="00FC031F">
        <w:trPr>
          <w:trHeight w:val="589"/>
        </w:trPr>
        <w:tc>
          <w:tcPr>
            <w:tcW w:w="5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41C8D1" w14:textId="53C0577A" w:rsidR="00E77293" w:rsidRPr="002606C7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Smernica Európskeho p</w:t>
            </w:r>
            <w:r w:rsidRPr="002606C7">
              <w:rPr>
                <w:b/>
                <w:sz w:val="20"/>
                <w:szCs w:val="20"/>
                <w:lang w:eastAsia="en-US"/>
              </w:rPr>
              <w:t>arlamentu a Rady 94/11/ES zo dňa 23. marca 1994 o aproximácii zákonov, iných predpisov a správnych opatrení členských štátov o označovaní materiálov používaných v hlavných zložkách obuvi určenej na predaj spotrebiteľom (Mimoriadne vydanie Ú. v. E</w:t>
            </w:r>
            <w:r w:rsidR="00B418C5">
              <w:rPr>
                <w:b/>
                <w:sz w:val="20"/>
                <w:szCs w:val="20"/>
                <w:lang w:eastAsia="en-US"/>
              </w:rPr>
              <w:t>Ú</w:t>
            </w:r>
            <w:r w:rsidRPr="002606C7">
              <w:rPr>
                <w:b/>
                <w:sz w:val="20"/>
                <w:szCs w:val="20"/>
                <w:lang w:eastAsia="en-US"/>
              </w:rPr>
              <w:t>, kap. 13/zv. 13</w:t>
            </w:r>
            <w:r w:rsidR="00B418C5">
              <w:rPr>
                <w:b/>
                <w:sz w:val="20"/>
                <w:szCs w:val="20"/>
                <w:lang w:eastAsia="en-US"/>
              </w:rPr>
              <w:t>; Ú. v. ES L 100, 19.4.1994</w:t>
            </w:r>
            <w:r w:rsidRPr="002606C7">
              <w:rPr>
                <w:b/>
                <w:sz w:val="20"/>
                <w:szCs w:val="20"/>
                <w:lang w:eastAsia="en-US"/>
              </w:rPr>
              <w:t>) v platnom znení.</w:t>
            </w:r>
          </w:p>
          <w:p w14:paraId="4CC1E90B" w14:textId="77777777" w:rsidR="00E77293" w:rsidRPr="00812136" w:rsidRDefault="00E77293" w:rsidP="00FC031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46163325" w14:textId="4A61B5D5" w:rsidR="00E77293" w:rsidRPr="00812136" w:rsidRDefault="00E77293" w:rsidP="00FC031F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Návrh zákona č. .../202</w:t>
            </w:r>
            <w:r w:rsidR="00757E75">
              <w:rPr>
                <w:b/>
                <w:sz w:val="20"/>
                <w:szCs w:val="20"/>
                <w:lang w:eastAsia="en-US"/>
              </w:rPr>
              <w:t>5</w:t>
            </w:r>
            <w:r w:rsidRPr="00812136">
              <w:rPr>
                <w:b/>
                <w:sz w:val="20"/>
                <w:szCs w:val="20"/>
                <w:lang w:eastAsia="en-US"/>
              </w:rPr>
              <w:t xml:space="preserve"> Z. z. o</w:t>
            </w:r>
            <w:r>
              <w:rPr>
                <w:b/>
                <w:sz w:val="20"/>
                <w:szCs w:val="20"/>
                <w:lang w:eastAsia="en-US"/>
              </w:rPr>
              <w:t> všeobecnej bezpečnosti výrobkov a o zmene a doplnení niektorých zákonov (ďalej len „Návrh zákona“)</w:t>
            </w:r>
          </w:p>
          <w:p w14:paraId="5CB4FEB6" w14:textId="77777777" w:rsidR="00E77293" w:rsidRPr="002D011B" w:rsidRDefault="00E77293" w:rsidP="00FC031F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D011B">
              <w:rPr>
                <w:sz w:val="20"/>
                <w:szCs w:val="20"/>
                <w:lang w:eastAsia="en-US"/>
              </w:rPr>
              <w:t>Vyhláška Ministerstva hospodárstva Slovenskej republiky č. 84/2008 Z. z. o označovaní materiálov použitých v hlavných častiach obuvi</w:t>
            </w:r>
            <w:r>
              <w:rPr>
                <w:sz w:val="20"/>
                <w:szCs w:val="20"/>
                <w:lang w:eastAsia="en-US"/>
              </w:rPr>
              <w:t xml:space="preserve"> (ďalej len „Vyhláška“)</w:t>
            </w:r>
          </w:p>
        </w:tc>
      </w:tr>
      <w:tr w:rsidR="00E77293" w:rsidRPr="00812136" w14:paraId="51A9CF4C" w14:textId="77777777" w:rsidTr="00FC031F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FA82" w14:textId="77777777" w:rsidR="00E77293" w:rsidRPr="00812136" w:rsidRDefault="00E77293" w:rsidP="00FC03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213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2AE3" w14:textId="77777777" w:rsidR="00E77293" w:rsidRPr="00812136" w:rsidRDefault="00E77293" w:rsidP="00FC03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213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6A92240" w14:textId="77777777" w:rsidR="00E77293" w:rsidRPr="00812136" w:rsidRDefault="00E77293" w:rsidP="00FC03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213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3DEA6" w14:textId="77777777" w:rsidR="00E77293" w:rsidRPr="00812136" w:rsidRDefault="00E77293" w:rsidP="00FC03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213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4147" w14:textId="77777777" w:rsidR="00E77293" w:rsidRPr="00812136" w:rsidRDefault="00E77293" w:rsidP="00FC03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213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F266" w14:textId="77777777" w:rsidR="00E77293" w:rsidRPr="00812136" w:rsidRDefault="00E77293" w:rsidP="00FC03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213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FB79" w14:textId="77777777" w:rsidR="00E77293" w:rsidRPr="00812136" w:rsidRDefault="00E77293" w:rsidP="00FC03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213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2CEF" w14:textId="77777777" w:rsidR="00E77293" w:rsidRPr="00812136" w:rsidRDefault="00E77293" w:rsidP="00FC03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1213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9219" w14:textId="77777777" w:rsidR="00E77293" w:rsidRPr="00812136" w:rsidRDefault="00E77293" w:rsidP="00FC03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A18CF7" w14:textId="77777777" w:rsidR="00E77293" w:rsidRPr="00812136" w:rsidRDefault="00E77293" w:rsidP="00FC03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E77293" w:rsidRPr="00812136" w14:paraId="1784D613" w14:textId="77777777" w:rsidTr="00FC031F">
        <w:trPr>
          <w:trHeight w:val="1101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8247" w14:textId="77777777" w:rsidR="00E77293" w:rsidRPr="007333EA" w:rsidRDefault="00E77293" w:rsidP="00FC031F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7333EA">
              <w:rPr>
                <w:sz w:val="20"/>
                <w:szCs w:val="20"/>
              </w:rPr>
              <w:t>Článok</w:t>
            </w:r>
          </w:p>
          <w:p w14:paraId="7BCCDEAB" w14:textId="77777777" w:rsidR="00E77293" w:rsidRPr="007333EA" w:rsidRDefault="00E77293" w:rsidP="00FC031F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7333EA">
              <w:rPr>
                <w:sz w:val="20"/>
                <w:szCs w:val="20"/>
              </w:rPr>
              <w:t>(Č, O,</w:t>
            </w:r>
          </w:p>
          <w:p w14:paraId="7D873024" w14:textId="77777777" w:rsidR="00E77293" w:rsidRPr="007333EA" w:rsidRDefault="00E77293" w:rsidP="00FC031F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7333EA">
              <w:rPr>
                <w:sz w:val="20"/>
                <w:szCs w:val="20"/>
              </w:rPr>
              <w:t>V, P)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D62E" w14:textId="77777777" w:rsidR="00E77293" w:rsidRPr="007333EA" w:rsidRDefault="00E77293" w:rsidP="00FC031F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7333EA">
              <w:rPr>
                <w:sz w:val="20"/>
                <w:szCs w:val="20"/>
              </w:rPr>
              <w:t>Text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97B7B5A" w14:textId="77777777" w:rsidR="00E77293" w:rsidRPr="003735FC" w:rsidRDefault="00E77293" w:rsidP="00FC031F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3735FC">
              <w:rPr>
                <w:sz w:val="20"/>
                <w:szCs w:val="20"/>
              </w:rPr>
              <w:t>Spôsob</w:t>
            </w:r>
          </w:p>
          <w:p w14:paraId="713800F6" w14:textId="77777777" w:rsidR="00E77293" w:rsidRPr="007333EA" w:rsidRDefault="00E77293" w:rsidP="00FC031F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3735FC">
              <w:rPr>
                <w:sz w:val="20"/>
                <w:szCs w:val="20"/>
              </w:rPr>
              <w:t>transpozície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89D255" w14:textId="77777777" w:rsidR="00E77293" w:rsidRPr="007333EA" w:rsidRDefault="00E77293" w:rsidP="00FC031F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7333EA">
              <w:rPr>
                <w:sz w:val="20"/>
                <w:szCs w:val="20"/>
              </w:rPr>
              <w:t>Číslo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CF30" w14:textId="77777777" w:rsidR="00E77293" w:rsidRPr="007333EA" w:rsidRDefault="00E77293" w:rsidP="00FC031F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7333EA">
              <w:rPr>
                <w:sz w:val="20"/>
                <w:szCs w:val="20"/>
              </w:rPr>
              <w:t>Článok (Č, §, O, V, P)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22C8" w14:textId="77777777" w:rsidR="00E77293" w:rsidRPr="007333EA" w:rsidRDefault="00E77293" w:rsidP="00FC031F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0AED" w14:textId="77777777" w:rsidR="00E77293" w:rsidRPr="007333EA" w:rsidRDefault="00E77293" w:rsidP="00FC031F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7333EA">
              <w:rPr>
                <w:sz w:val="20"/>
                <w:szCs w:val="20"/>
              </w:rPr>
              <w:t>Zhoda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0FC0" w14:textId="77777777" w:rsidR="00E77293" w:rsidRPr="007333EA" w:rsidRDefault="00E77293" w:rsidP="00FC031F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7333EA">
              <w:rPr>
                <w:sz w:val="20"/>
                <w:szCs w:val="20"/>
              </w:rPr>
              <w:t>Poznámky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F091" w14:textId="77777777" w:rsidR="00E77293" w:rsidRPr="007333EA" w:rsidRDefault="00E77293" w:rsidP="00FC031F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255ED9">
              <w:rPr>
                <w:sz w:val="20"/>
                <w:szCs w:val="20"/>
              </w:rPr>
              <w:t xml:space="preserve">Identifikácia </w:t>
            </w:r>
            <w:proofErr w:type="spellStart"/>
            <w:r w:rsidRPr="00255ED9">
              <w:rPr>
                <w:sz w:val="20"/>
                <w:szCs w:val="20"/>
              </w:rPr>
              <w:t>goldplatingu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67F73F" w14:textId="77777777" w:rsidR="00E77293" w:rsidRPr="007333EA" w:rsidRDefault="00E77293" w:rsidP="00FC031F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255ED9">
              <w:rPr>
                <w:sz w:val="20"/>
                <w:szCs w:val="20"/>
              </w:rPr>
              <w:t xml:space="preserve">Identifikácia oblasti </w:t>
            </w:r>
            <w:proofErr w:type="spellStart"/>
            <w:r w:rsidRPr="00255ED9">
              <w:rPr>
                <w:sz w:val="20"/>
                <w:szCs w:val="20"/>
              </w:rPr>
              <w:t>goldplatingu</w:t>
            </w:r>
            <w:proofErr w:type="spellEnd"/>
            <w:r w:rsidRPr="00255ED9">
              <w:rPr>
                <w:sz w:val="20"/>
                <w:szCs w:val="20"/>
              </w:rPr>
              <w:t xml:space="preserve"> a vyjadrenie</w:t>
            </w:r>
            <w:r>
              <w:rPr>
                <w:sz w:val="20"/>
                <w:szCs w:val="20"/>
              </w:rPr>
              <w:t xml:space="preserve"> k opodstatnenosti </w:t>
            </w:r>
            <w:proofErr w:type="spellStart"/>
            <w:r>
              <w:rPr>
                <w:sz w:val="20"/>
                <w:szCs w:val="20"/>
              </w:rPr>
              <w:t>goldplatingu</w:t>
            </w:r>
            <w:proofErr w:type="spellEnd"/>
            <w:r w:rsidRPr="00255ED9">
              <w:rPr>
                <w:sz w:val="20"/>
                <w:szCs w:val="20"/>
              </w:rPr>
              <w:t>*</w:t>
            </w:r>
          </w:p>
        </w:tc>
      </w:tr>
      <w:tr w:rsidR="00E77293" w:rsidRPr="00812136" w14:paraId="6E055FD3" w14:textId="77777777" w:rsidTr="00FC031F">
        <w:trPr>
          <w:trHeight w:val="1691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15547E" w14:textId="77777777" w:rsidR="00E77293" w:rsidRPr="00812136" w:rsidRDefault="00E77293" w:rsidP="00FC03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Č:2</w:t>
            </w:r>
          </w:p>
          <w:p w14:paraId="73574B73" w14:textId="77777777" w:rsidR="00E77293" w:rsidRPr="00812136" w:rsidRDefault="00E77293" w:rsidP="00FC03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12136">
              <w:rPr>
                <w:sz w:val="20"/>
                <w:szCs w:val="20"/>
                <w:lang w:eastAsia="en-US"/>
              </w:rPr>
              <w:t>O:1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6745" w14:textId="77777777" w:rsidR="00E77293" w:rsidRPr="0022425C" w:rsidRDefault="00E77293" w:rsidP="00FC031F">
            <w:pPr>
              <w:jc w:val="both"/>
              <w:rPr>
                <w:sz w:val="20"/>
                <w:szCs w:val="20"/>
                <w:lang w:eastAsia="en-US"/>
              </w:rPr>
            </w:pPr>
            <w:r w:rsidRPr="0022425C">
              <w:rPr>
                <w:sz w:val="20"/>
                <w:szCs w:val="20"/>
                <w:lang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2D011B">
              <w:rPr>
                <w:sz w:val="20"/>
                <w:szCs w:val="20"/>
                <w:lang w:eastAsia="en-US"/>
              </w:rPr>
              <w:t>Členské štáty prijmú všetky nevyhnutné opatrenia na zabezpečenie toho, aby všetka obuv uvedená na trh vyhovovala požiadavkám tejto smernice na označovanie, bez toho, aby boli dotknuté iné príslušné predpisy spoločenstva.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E4C2DE" w14:textId="77777777" w:rsidR="00E77293" w:rsidRPr="00812136" w:rsidRDefault="00E77293" w:rsidP="00FC031F">
            <w:pPr>
              <w:rPr>
                <w:sz w:val="20"/>
                <w:szCs w:val="20"/>
                <w:lang w:eastAsia="en-US"/>
              </w:rPr>
            </w:pPr>
            <w:r w:rsidRPr="00812136">
              <w:rPr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4A1C8" w14:textId="77777777" w:rsidR="00E77293" w:rsidRPr="002D011B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Návrh zákona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350B" w14:textId="77777777" w:rsidR="00E77293" w:rsidRPr="002D011B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D011B">
              <w:rPr>
                <w:b/>
                <w:sz w:val="20"/>
                <w:szCs w:val="20"/>
                <w:lang w:eastAsia="en-US"/>
              </w:rPr>
              <w:t>Č: I</w:t>
            </w:r>
          </w:p>
          <w:p w14:paraId="6EF2DA75" w14:textId="77777777" w:rsidR="00E77293" w:rsidRPr="002D011B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D011B">
              <w:rPr>
                <w:b/>
                <w:sz w:val="20"/>
                <w:szCs w:val="20"/>
                <w:lang w:eastAsia="en-US"/>
              </w:rPr>
              <w:t>§:2</w:t>
            </w:r>
          </w:p>
          <w:p w14:paraId="75B3B742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D011B">
              <w:rPr>
                <w:b/>
                <w:sz w:val="20"/>
                <w:szCs w:val="20"/>
                <w:lang w:eastAsia="en-US"/>
              </w:rPr>
              <w:t>O:7</w:t>
            </w:r>
          </w:p>
          <w:p w14:paraId="0A8A4974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76309EF6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424F2992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71FA9696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356FDC73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1F68E73E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167C0999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2F88DE6B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30C96C50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3A4D10CE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398A7D36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10F25A4F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Č: I</w:t>
            </w:r>
          </w:p>
          <w:p w14:paraId="3C7F4C6F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§:3</w:t>
            </w:r>
          </w:p>
          <w:p w14:paraId="7AA41FF4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O:2</w:t>
            </w:r>
          </w:p>
          <w:p w14:paraId="056AC77C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P:c</w:t>
            </w:r>
          </w:p>
          <w:p w14:paraId="6C738CA0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27E6D940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5E29414B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6FBABA4D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698A16EE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719E8525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Č:I</w:t>
            </w:r>
          </w:p>
          <w:p w14:paraId="6966D0BA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§:12</w:t>
            </w:r>
          </w:p>
          <w:p w14:paraId="28626C2E" w14:textId="77777777" w:rsidR="00E77293" w:rsidRDefault="00E77293" w:rsidP="00FC031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O:4</w:t>
            </w:r>
          </w:p>
          <w:p w14:paraId="62DCD6CF" w14:textId="77777777" w:rsidR="00E77293" w:rsidRPr="00812136" w:rsidRDefault="00E77293" w:rsidP="00FC031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A295" w14:textId="14E8D5D0" w:rsidR="00E77293" w:rsidRPr="00962E90" w:rsidRDefault="00E77293" w:rsidP="00FC031F">
            <w:pPr>
              <w:pStyle w:val="adda"/>
              <w:numPr>
                <w:ilvl w:val="0"/>
                <w:numId w:val="0"/>
              </w:numPr>
              <w:spacing w:after="0"/>
              <w:contextualSpacing/>
              <w:rPr>
                <w:b/>
                <w:sz w:val="20"/>
                <w:szCs w:val="20"/>
                <w:lang w:eastAsia="en-US"/>
              </w:rPr>
            </w:pPr>
            <w:r w:rsidRPr="00962E90">
              <w:rPr>
                <w:b/>
                <w:sz w:val="20"/>
                <w:szCs w:val="20"/>
                <w:lang w:eastAsia="en-US"/>
              </w:rPr>
              <w:t xml:space="preserve">(7) Obchodník a hospodársky subjekt, ktorý má sídlo </w:t>
            </w:r>
            <w:r w:rsidR="00821AC5">
              <w:rPr>
                <w:b/>
                <w:sz w:val="20"/>
                <w:szCs w:val="20"/>
                <w:lang w:eastAsia="en-US"/>
              </w:rPr>
              <w:t xml:space="preserve">alebo miesto </w:t>
            </w:r>
            <w:r w:rsidRPr="00962E90">
              <w:rPr>
                <w:b/>
                <w:sz w:val="20"/>
                <w:szCs w:val="20"/>
                <w:lang w:eastAsia="en-US"/>
              </w:rPr>
              <w:t>podnikania na území Slovenskej republiky a ktorý uvádza na trh</w:t>
            </w:r>
            <w:r w:rsidRPr="00962E90">
              <w:rPr>
                <w:b/>
                <w:sz w:val="20"/>
                <w:szCs w:val="20"/>
                <w:vertAlign w:val="superscript"/>
                <w:lang w:eastAsia="en-US"/>
              </w:rPr>
              <w:t>17</w:t>
            </w:r>
            <w:r w:rsidRPr="00962E90">
              <w:rPr>
                <w:b/>
                <w:sz w:val="20"/>
                <w:szCs w:val="20"/>
                <w:lang w:eastAsia="en-US"/>
              </w:rPr>
              <w:t>) obuv predávanú spotrebiteľom, zodpovedá za označenie materiálov použitých v hlavných častiach obuvi podľa osobitného predpisu vydaného podľa § 3 ods. 2 písm. c).</w:t>
            </w:r>
          </w:p>
          <w:p w14:paraId="514F10BC" w14:textId="77777777" w:rsidR="00E77293" w:rsidRPr="00962E90" w:rsidRDefault="00E77293" w:rsidP="00FC031F">
            <w:pPr>
              <w:pStyle w:val="adda"/>
              <w:numPr>
                <w:ilvl w:val="0"/>
                <w:numId w:val="0"/>
              </w:numPr>
              <w:spacing w:after="0"/>
              <w:contextualSpacing/>
              <w:rPr>
                <w:b/>
                <w:sz w:val="20"/>
                <w:szCs w:val="20"/>
                <w:lang w:eastAsia="en-US"/>
              </w:rPr>
            </w:pPr>
          </w:p>
          <w:p w14:paraId="6141D7A2" w14:textId="77777777" w:rsidR="00E77293" w:rsidRPr="00962E90" w:rsidRDefault="00E77293" w:rsidP="00FC031F">
            <w:pPr>
              <w:rPr>
                <w:b/>
              </w:rPr>
            </w:pPr>
            <w:r w:rsidRPr="00962E90">
              <w:rPr>
                <w:b/>
                <w:sz w:val="20"/>
                <w:szCs w:val="20"/>
                <w:lang w:eastAsia="en-US"/>
              </w:rPr>
              <w:t>___________</w:t>
            </w:r>
          </w:p>
          <w:p w14:paraId="35FA4BCD" w14:textId="77777777" w:rsidR="00E77293" w:rsidRPr="00962E90" w:rsidRDefault="00E77293" w:rsidP="00FC031F">
            <w:pPr>
              <w:pStyle w:val="adda"/>
              <w:numPr>
                <w:ilvl w:val="0"/>
                <w:numId w:val="0"/>
              </w:numPr>
              <w:spacing w:after="0"/>
              <w:contextualSpacing/>
              <w:rPr>
                <w:b/>
                <w:sz w:val="20"/>
                <w:szCs w:val="20"/>
                <w:lang w:eastAsia="en-US"/>
              </w:rPr>
            </w:pPr>
            <w:r w:rsidRPr="00962E90">
              <w:rPr>
                <w:b/>
                <w:sz w:val="20"/>
                <w:szCs w:val="20"/>
                <w:vertAlign w:val="superscript"/>
                <w:lang w:eastAsia="en-US"/>
              </w:rPr>
              <w:t>17</w:t>
            </w:r>
            <w:r w:rsidRPr="00962E90">
              <w:rPr>
                <w:b/>
                <w:sz w:val="20"/>
                <w:szCs w:val="20"/>
                <w:lang w:eastAsia="en-US"/>
              </w:rPr>
              <w:t>) Čl. 3 ods. 7 nariadenia (EÚ) 2023/988.</w:t>
            </w:r>
          </w:p>
          <w:p w14:paraId="5E3ACB2B" w14:textId="77777777" w:rsidR="00E77293" w:rsidRPr="00962E90" w:rsidRDefault="00E77293" w:rsidP="00FC031F">
            <w:pPr>
              <w:pStyle w:val="adda"/>
              <w:numPr>
                <w:ilvl w:val="0"/>
                <w:numId w:val="0"/>
              </w:numPr>
              <w:spacing w:after="0"/>
              <w:contextualSpacing/>
              <w:rPr>
                <w:b/>
                <w:sz w:val="20"/>
                <w:szCs w:val="20"/>
                <w:lang w:eastAsia="en-US"/>
              </w:rPr>
            </w:pPr>
          </w:p>
          <w:p w14:paraId="10910658" w14:textId="77777777" w:rsidR="00E77293" w:rsidRPr="00962E90" w:rsidRDefault="00E77293" w:rsidP="00FC031F">
            <w:pPr>
              <w:pStyle w:val="adda"/>
              <w:numPr>
                <w:ilvl w:val="0"/>
                <w:numId w:val="0"/>
              </w:numPr>
              <w:spacing w:after="0"/>
              <w:contextualSpacing/>
              <w:rPr>
                <w:b/>
                <w:sz w:val="20"/>
                <w:szCs w:val="20"/>
                <w:lang w:eastAsia="en-US"/>
              </w:rPr>
            </w:pPr>
          </w:p>
          <w:p w14:paraId="26AD09A7" w14:textId="77777777" w:rsidR="00E77293" w:rsidRPr="00962E90" w:rsidRDefault="00E77293" w:rsidP="00FC031F">
            <w:pPr>
              <w:pStyle w:val="adda"/>
              <w:numPr>
                <w:ilvl w:val="0"/>
                <w:numId w:val="0"/>
              </w:numPr>
              <w:spacing w:after="0"/>
              <w:contextualSpacing/>
              <w:rPr>
                <w:b/>
                <w:sz w:val="20"/>
                <w:szCs w:val="20"/>
                <w:lang w:eastAsia="en-US"/>
              </w:rPr>
            </w:pPr>
          </w:p>
          <w:p w14:paraId="57582189" w14:textId="77777777" w:rsidR="00E77293" w:rsidRPr="00962E90" w:rsidRDefault="00E77293" w:rsidP="00FC031F">
            <w:pPr>
              <w:pStyle w:val="adda"/>
              <w:numPr>
                <w:ilvl w:val="0"/>
                <w:numId w:val="0"/>
              </w:numPr>
              <w:spacing w:after="0"/>
              <w:contextualSpacing/>
              <w:rPr>
                <w:b/>
                <w:sz w:val="20"/>
                <w:szCs w:val="20"/>
                <w:lang w:eastAsia="en-US"/>
              </w:rPr>
            </w:pPr>
            <w:r w:rsidRPr="00962E90">
              <w:rPr>
                <w:b/>
                <w:sz w:val="20"/>
                <w:szCs w:val="20"/>
                <w:lang w:eastAsia="en-US"/>
              </w:rPr>
              <w:t>(2) Ministerstvo hospodárstva vo veciach všeobecnej bezpečnosti výrobkov</w:t>
            </w:r>
          </w:p>
          <w:p w14:paraId="6B0B64C0" w14:textId="77777777" w:rsidR="00E77293" w:rsidRPr="00962E90" w:rsidRDefault="00E77293" w:rsidP="00B5003C">
            <w:pPr>
              <w:pStyle w:val="Odsekzoznamu"/>
              <w:numPr>
                <w:ilvl w:val="0"/>
                <w:numId w:val="34"/>
              </w:numPr>
              <w:rPr>
                <w:b/>
                <w:sz w:val="20"/>
                <w:szCs w:val="20"/>
                <w:lang w:eastAsia="en-US"/>
              </w:rPr>
            </w:pPr>
            <w:r w:rsidRPr="00962E90">
              <w:rPr>
                <w:b/>
                <w:sz w:val="20"/>
                <w:szCs w:val="20"/>
                <w:lang w:eastAsia="en-US"/>
              </w:rPr>
              <w:t>vydáva všeobecne záväzné právne predpisy o požiadavkách na bezpečnosť výrobkov, o označovaní výrobkov a o iných podrobnostiach o sprístupňovaní výrobkov na trhu,</w:t>
            </w:r>
          </w:p>
          <w:p w14:paraId="2F250DBE" w14:textId="77777777" w:rsidR="00E77293" w:rsidRPr="00962E90" w:rsidRDefault="00E77293" w:rsidP="00FC031F">
            <w:pPr>
              <w:pStyle w:val="adda"/>
              <w:numPr>
                <w:ilvl w:val="0"/>
                <w:numId w:val="0"/>
              </w:numPr>
              <w:spacing w:after="0"/>
              <w:contextualSpacing/>
              <w:rPr>
                <w:b/>
                <w:sz w:val="20"/>
                <w:szCs w:val="20"/>
                <w:lang w:eastAsia="en-US"/>
              </w:rPr>
            </w:pPr>
          </w:p>
          <w:p w14:paraId="3B8CEC65" w14:textId="77777777" w:rsidR="00E77293" w:rsidRPr="00962E90" w:rsidRDefault="00E77293" w:rsidP="00FC031F">
            <w:pPr>
              <w:pStyle w:val="adda"/>
              <w:numPr>
                <w:ilvl w:val="0"/>
                <w:numId w:val="0"/>
              </w:numPr>
              <w:spacing w:after="0"/>
              <w:contextualSpacing/>
              <w:rPr>
                <w:b/>
                <w:sz w:val="20"/>
                <w:szCs w:val="20"/>
                <w:lang w:eastAsia="en-US"/>
              </w:rPr>
            </w:pPr>
          </w:p>
          <w:p w14:paraId="2855A547" w14:textId="5EE66067" w:rsidR="00E77293" w:rsidRPr="00962E90" w:rsidRDefault="00E77293" w:rsidP="0011026B">
            <w:pPr>
              <w:pStyle w:val="adda"/>
              <w:numPr>
                <w:ilvl w:val="0"/>
                <w:numId w:val="0"/>
              </w:numPr>
              <w:tabs>
                <w:tab w:val="left" w:pos="1921"/>
              </w:tabs>
              <w:spacing w:after="0"/>
              <w:contextualSpacing/>
              <w:rPr>
                <w:b/>
                <w:sz w:val="20"/>
                <w:szCs w:val="20"/>
                <w:lang w:eastAsia="en-US"/>
              </w:rPr>
            </w:pPr>
            <w:r w:rsidRPr="00962E90">
              <w:rPr>
                <w:b/>
                <w:sz w:val="20"/>
                <w:szCs w:val="20"/>
                <w:lang w:eastAsia="en-US"/>
              </w:rPr>
              <w:t xml:space="preserve">(4) Vyhláška Ministerstva hospodárstva Slovenskej republiky č. 84/2008 Z. z. o označovaní materiálov použitých v hlavných častiach obuvi, vydaná na základe splnomocnenia podľa </w:t>
            </w:r>
            <w:r w:rsidR="00821AC5">
              <w:rPr>
                <w:b/>
                <w:sz w:val="20"/>
                <w:szCs w:val="20"/>
                <w:lang w:eastAsia="en-US"/>
              </w:rPr>
              <w:t xml:space="preserve">§ 12 ods. 6 </w:t>
            </w:r>
            <w:r w:rsidRPr="00962E90">
              <w:rPr>
                <w:b/>
                <w:sz w:val="20"/>
                <w:szCs w:val="20"/>
                <w:lang w:eastAsia="en-US"/>
              </w:rPr>
              <w:t>zákona č. 250/2007 Z. z. o ochrane spotrebiteľa a o zmene zákona Slovenskej národnej rady č. 372/1990 Zb. o priestupkoch v znení neskorších predpisov v znení neskorších predpisov je vykonávacím právnym predpisom podľa tohto zákona do vydania vykonávacie</w:t>
            </w:r>
            <w:r w:rsidR="007A4F0A">
              <w:rPr>
                <w:b/>
                <w:sz w:val="20"/>
                <w:szCs w:val="20"/>
                <w:lang w:eastAsia="en-US"/>
              </w:rPr>
              <w:t>ho</w:t>
            </w:r>
            <w:r w:rsidRPr="00962E90">
              <w:rPr>
                <w:b/>
                <w:sz w:val="20"/>
                <w:szCs w:val="20"/>
                <w:lang w:eastAsia="en-US"/>
              </w:rPr>
              <w:t xml:space="preserve"> predpisu podľa § 3 ods. 2 písm. c)</w:t>
            </w:r>
            <w:r w:rsidR="00821AC5">
              <w:rPr>
                <w:b/>
                <w:sz w:val="20"/>
                <w:szCs w:val="20"/>
                <w:lang w:eastAsia="en-US"/>
              </w:rPr>
              <w:t>, najneskôr však do 31. decembra 2026</w:t>
            </w:r>
            <w:r w:rsidRPr="00962E90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4C50" w14:textId="77777777" w:rsidR="00E77293" w:rsidRPr="00812136" w:rsidRDefault="00E77293" w:rsidP="00FC031F">
            <w:pPr>
              <w:rPr>
                <w:sz w:val="20"/>
                <w:szCs w:val="20"/>
                <w:lang w:eastAsia="en-US"/>
              </w:rPr>
            </w:pPr>
            <w:r w:rsidRPr="00812136">
              <w:rPr>
                <w:sz w:val="20"/>
                <w:szCs w:val="20"/>
                <w:lang w:eastAsia="en-US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89C1" w14:textId="77777777" w:rsidR="00E77293" w:rsidRPr="00812136" w:rsidRDefault="00E77293" w:rsidP="00FC031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9225" w14:textId="77777777" w:rsidR="00E77293" w:rsidRPr="00812136" w:rsidRDefault="00E77293" w:rsidP="00FC03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GP - 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1677F8" w14:textId="77777777" w:rsidR="00E77293" w:rsidRPr="00812136" w:rsidRDefault="00E77293" w:rsidP="00FC031F">
            <w:pPr>
              <w:rPr>
                <w:sz w:val="20"/>
                <w:szCs w:val="20"/>
                <w:lang w:eastAsia="en-US"/>
              </w:rPr>
            </w:pPr>
          </w:p>
        </w:tc>
      </w:tr>
      <w:tr w:rsidR="00E77293" w:rsidRPr="00812136" w14:paraId="640BCBF4" w14:textId="77777777" w:rsidTr="00FC031F">
        <w:trPr>
          <w:trHeight w:val="1541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3A0FDF" w14:textId="77777777" w:rsidR="00E77293" w:rsidRDefault="00E77293" w:rsidP="00FC03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Č:2</w:t>
            </w:r>
          </w:p>
          <w:p w14:paraId="517FBF58" w14:textId="77777777" w:rsidR="00E77293" w:rsidRPr="00812136" w:rsidRDefault="00E77293" w:rsidP="00FC03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O:2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6AF0" w14:textId="77777777" w:rsidR="00E77293" w:rsidRPr="00812136" w:rsidRDefault="00E77293" w:rsidP="00FC031F">
            <w:pPr>
              <w:jc w:val="both"/>
              <w:rPr>
                <w:sz w:val="20"/>
                <w:szCs w:val="20"/>
                <w:lang w:eastAsia="en-US"/>
              </w:rPr>
            </w:pPr>
            <w:r w:rsidRPr="00A512BB">
              <w:rPr>
                <w:sz w:val="20"/>
                <w:szCs w:val="20"/>
                <w:lang w:eastAsia="en-US"/>
              </w:rPr>
              <w:t>2.  Ak sa na trh uvádza obuv, ktorá nie je v súlade s predpismi týkajúcimi sa požiadaviek na označovanie, prijme príslušný členský štát zodpovedajúce opatrenia podľa svojich vnútroštátnych právnych predpisov.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FF361B" w14:textId="77777777" w:rsidR="00E77293" w:rsidRPr="00812136" w:rsidRDefault="00E77293" w:rsidP="00FC03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B7723" w14:textId="77777777" w:rsidR="00E77293" w:rsidRPr="00A512BB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512BB">
              <w:rPr>
                <w:b/>
                <w:sz w:val="20"/>
                <w:szCs w:val="20"/>
                <w:lang w:eastAsia="en-US"/>
              </w:rPr>
              <w:t>Návrh zákona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3E92" w14:textId="77777777" w:rsidR="00E77293" w:rsidRPr="00D86DB2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86DB2">
              <w:rPr>
                <w:b/>
                <w:sz w:val="20"/>
                <w:szCs w:val="20"/>
                <w:lang w:eastAsia="en-US"/>
              </w:rPr>
              <w:t>Č:I</w:t>
            </w:r>
          </w:p>
          <w:p w14:paraId="33BB6478" w14:textId="77777777" w:rsidR="00E77293" w:rsidRPr="00D86DB2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86DB2">
              <w:rPr>
                <w:b/>
                <w:sz w:val="20"/>
                <w:szCs w:val="20"/>
                <w:lang w:eastAsia="en-US"/>
              </w:rPr>
              <w:t>§:9</w:t>
            </w:r>
          </w:p>
          <w:p w14:paraId="370A2C22" w14:textId="77777777" w:rsidR="00E77293" w:rsidRPr="00D86DB2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86DB2">
              <w:rPr>
                <w:b/>
                <w:sz w:val="20"/>
                <w:szCs w:val="20"/>
                <w:lang w:eastAsia="en-US"/>
              </w:rPr>
              <w:t>O:7</w:t>
            </w:r>
          </w:p>
          <w:p w14:paraId="1C4BD458" w14:textId="77777777" w:rsidR="00E77293" w:rsidRPr="0022425C" w:rsidRDefault="00E77293" w:rsidP="00FC031F">
            <w:pPr>
              <w:jc w:val="center"/>
              <w:rPr>
                <w:sz w:val="20"/>
                <w:szCs w:val="20"/>
                <w:lang w:eastAsia="en-US"/>
              </w:rPr>
            </w:pPr>
            <w:r w:rsidRPr="00D86DB2">
              <w:rPr>
                <w:b/>
                <w:sz w:val="20"/>
                <w:szCs w:val="20"/>
                <w:lang w:eastAsia="en-US"/>
              </w:rPr>
              <w:t>P:f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EC18" w14:textId="435F5505" w:rsidR="00E77293" w:rsidRPr="00962E90" w:rsidRDefault="00E77293" w:rsidP="00FC031F">
            <w:pPr>
              <w:pStyle w:val="adda"/>
              <w:numPr>
                <w:ilvl w:val="0"/>
                <w:numId w:val="0"/>
              </w:numPr>
              <w:contextualSpacing/>
              <w:rPr>
                <w:b/>
                <w:sz w:val="20"/>
                <w:szCs w:val="20"/>
              </w:rPr>
            </w:pPr>
            <w:r w:rsidRPr="00962E90">
              <w:rPr>
                <w:b/>
                <w:sz w:val="20"/>
                <w:szCs w:val="20"/>
              </w:rPr>
              <w:t xml:space="preserve">(7) Orgán dohľadu nad trhom uloží hospodárskemu subjektu za porušenie </w:t>
            </w:r>
            <w:r w:rsidR="00821AC5">
              <w:rPr>
                <w:b/>
                <w:sz w:val="20"/>
                <w:szCs w:val="20"/>
              </w:rPr>
              <w:t xml:space="preserve">niektorej z </w:t>
            </w:r>
            <w:r w:rsidRPr="00962E90">
              <w:rPr>
                <w:b/>
                <w:sz w:val="20"/>
                <w:szCs w:val="20"/>
              </w:rPr>
              <w:t>povinnost</w:t>
            </w:r>
            <w:r w:rsidR="00821AC5">
              <w:rPr>
                <w:b/>
                <w:sz w:val="20"/>
                <w:szCs w:val="20"/>
              </w:rPr>
              <w:t>í</w:t>
            </w:r>
            <w:r w:rsidRPr="00962E90">
              <w:rPr>
                <w:b/>
                <w:sz w:val="20"/>
                <w:szCs w:val="20"/>
              </w:rPr>
              <w:t xml:space="preserve"> podľa</w:t>
            </w:r>
          </w:p>
          <w:p w14:paraId="2AF70A12" w14:textId="77777777" w:rsidR="00E77293" w:rsidRPr="00962E90" w:rsidRDefault="00E77293" w:rsidP="00FC031F">
            <w:pPr>
              <w:pStyle w:val="adda"/>
              <w:numPr>
                <w:ilvl w:val="0"/>
                <w:numId w:val="0"/>
              </w:numPr>
              <w:contextualSpacing/>
              <w:rPr>
                <w:b/>
                <w:sz w:val="20"/>
                <w:szCs w:val="20"/>
              </w:rPr>
            </w:pPr>
            <w:r w:rsidRPr="00962E90">
              <w:rPr>
                <w:b/>
                <w:sz w:val="20"/>
                <w:szCs w:val="20"/>
              </w:rPr>
              <w:t>f) § 2 ods. 7 pokutu od 50 eur do 15 000 eur,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149A" w14:textId="77777777" w:rsidR="00E77293" w:rsidRPr="00812136" w:rsidRDefault="00E77293" w:rsidP="00FC03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3D66" w14:textId="77777777" w:rsidR="00E77293" w:rsidRPr="00812136" w:rsidRDefault="00E77293" w:rsidP="00FC031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49A6" w14:textId="77777777" w:rsidR="00E77293" w:rsidRPr="00812136" w:rsidRDefault="00E77293" w:rsidP="00FC03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GP - 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4325BF" w14:textId="77777777" w:rsidR="00E77293" w:rsidRPr="00812136" w:rsidRDefault="00E77293" w:rsidP="00FC031F">
            <w:pPr>
              <w:rPr>
                <w:sz w:val="20"/>
                <w:szCs w:val="20"/>
                <w:lang w:eastAsia="en-US"/>
              </w:rPr>
            </w:pPr>
          </w:p>
        </w:tc>
      </w:tr>
      <w:tr w:rsidR="00E77293" w:rsidRPr="00812136" w14:paraId="79F6CA8F" w14:textId="77777777" w:rsidTr="00FC031F">
        <w:trPr>
          <w:trHeight w:val="2555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9C38FE" w14:textId="77777777" w:rsidR="00E77293" w:rsidRDefault="00E77293" w:rsidP="00FC03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Č:4</w:t>
            </w:r>
          </w:p>
          <w:p w14:paraId="0B432A97" w14:textId="77777777" w:rsidR="00E77293" w:rsidRPr="00812136" w:rsidRDefault="00E77293" w:rsidP="00FC03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O:5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8CD1" w14:textId="77777777" w:rsidR="00E77293" w:rsidRPr="00812136" w:rsidRDefault="00E77293" w:rsidP="00FC031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5. </w:t>
            </w:r>
            <w:r w:rsidRPr="00394CC8">
              <w:rPr>
                <w:sz w:val="20"/>
                <w:szCs w:val="20"/>
                <w:lang w:eastAsia="en-US"/>
              </w:rPr>
              <w:t>Výrobca alebo jeho poverený zástupca usadený v spoločenstve zodpovedá za pripojenie označenia a za správnosť v ňom obsiahnutých informácií. Ak výrobca ani jeho poverený zástupca nie je usadený v spoločenstve, prislúcha táto povinnosť osobe, ktorá je zodpovedná za prvé uvedenie obuvi na trh v spoločenstve. Maloobchodník zodpovedá za to, že na obuvi, ktorú predáva, je uvedené vhodné označenie predpísané touto smernicou.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B7FCF9" w14:textId="77777777" w:rsidR="00E77293" w:rsidRPr="00812136" w:rsidRDefault="00E77293" w:rsidP="00FC03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0CE7F" w14:textId="77777777" w:rsidR="00E77293" w:rsidRPr="00812136" w:rsidRDefault="00E77293" w:rsidP="00FC031F">
            <w:pPr>
              <w:jc w:val="center"/>
              <w:rPr>
                <w:sz w:val="20"/>
                <w:szCs w:val="20"/>
                <w:lang w:eastAsia="en-US"/>
              </w:rPr>
            </w:pPr>
            <w:r w:rsidRPr="00A512BB">
              <w:rPr>
                <w:b/>
                <w:sz w:val="20"/>
                <w:szCs w:val="20"/>
                <w:lang w:eastAsia="en-US"/>
              </w:rPr>
              <w:t>Návrh zákona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C9A9" w14:textId="77777777" w:rsidR="00E77293" w:rsidRPr="002D011B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Č:</w:t>
            </w:r>
            <w:r w:rsidRPr="002D011B">
              <w:rPr>
                <w:b/>
                <w:sz w:val="20"/>
                <w:szCs w:val="20"/>
                <w:lang w:eastAsia="en-US"/>
              </w:rPr>
              <w:t>I</w:t>
            </w:r>
          </w:p>
          <w:p w14:paraId="2E7B24F9" w14:textId="77777777" w:rsidR="00E77293" w:rsidRPr="002D011B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2D011B">
              <w:rPr>
                <w:b/>
                <w:sz w:val="20"/>
                <w:szCs w:val="20"/>
                <w:lang w:eastAsia="en-US"/>
              </w:rPr>
              <w:t>§:2</w:t>
            </w:r>
          </w:p>
          <w:p w14:paraId="4546305C" w14:textId="77777777" w:rsidR="00E77293" w:rsidRPr="0022425C" w:rsidRDefault="00E77293" w:rsidP="00FC031F">
            <w:pPr>
              <w:jc w:val="center"/>
              <w:rPr>
                <w:sz w:val="20"/>
                <w:szCs w:val="20"/>
                <w:lang w:eastAsia="en-US"/>
              </w:rPr>
            </w:pPr>
            <w:r w:rsidRPr="002D011B">
              <w:rPr>
                <w:b/>
                <w:sz w:val="20"/>
                <w:szCs w:val="20"/>
                <w:lang w:eastAsia="en-US"/>
              </w:rPr>
              <w:t>O:7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1356" w14:textId="3B4D6D18" w:rsidR="00E77293" w:rsidRPr="00962E90" w:rsidRDefault="00E77293" w:rsidP="00FC031F">
            <w:pPr>
              <w:pStyle w:val="adda"/>
              <w:numPr>
                <w:ilvl w:val="0"/>
                <w:numId w:val="0"/>
              </w:numPr>
              <w:spacing w:after="0"/>
              <w:contextualSpacing/>
              <w:rPr>
                <w:b/>
                <w:sz w:val="20"/>
                <w:szCs w:val="20"/>
                <w:lang w:eastAsia="en-US"/>
              </w:rPr>
            </w:pPr>
            <w:r w:rsidRPr="00962E90">
              <w:rPr>
                <w:b/>
                <w:sz w:val="20"/>
                <w:szCs w:val="20"/>
                <w:lang w:eastAsia="en-US"/>
              </w:rPr>
              <w:t xml:space="preserve">(7) Obchodník a hospodársky subjekt, ktorý má sídlo </w:t>
            </w:r>
            <w:r w:rsidR="00821AC5">
              <w:rPr>
                <w:b/>
                <w:sz w:val="20"/>
                <w:szCs w:val="20"/>
                <w:lang w:eastAsia="en-US"/>
              </w:rPr>
              <w:t xml:space="preserve">alebo miesto </w:t>
            </w:r>
            <w:r w:rsidRPr="00962E90">
              <w:rPr>
                <w:b/>
                <w:sz w:val="20"/>
                <w:szCs w:val="20"/>
                <w:lang w:eastAsia="en-US"/>
              </w:rPr>
              <w:t>podnikania na území Slovenskej republiky a ktorý uvádza na trh</w:t>
            </w:r>
            <w:r w:rsidRPr="00962E90">
              <w:rPr>
                <w:b/>
                <w:sz w:val="20"/>
                <w:szCs w:val="20"/>
                <w:vertAlign w:val="superscript"/>
                <w:lang w:eastAsia="en-US"/>
              </w:rPr>
              <w:t>17</w:t>
            </w:r>
            <w:r w:rsidRPr="00962E90">
              <w:rPr>
                <w:b/>
                <w:sz w:val="20"/>
                <w:szCs w:val="20"/>
                <w:lang w:eastAsia="en-US"/>
              </w:rPr>
              <w:t>) obuv predávanú spotrebiteľom, zodpovedá za označenie materiálov použitých v hlavných častiach obuvi podľa osobitného predpisu vydaného podľa § 3 ods. 2 písm. c).</w:t>
            </w:r>
          </w:p>
          <w:p w14:paraId="6D84A2E1" w14:textId="77777777" w:rsidR="00E77293" w:rsidRPr="00962E90" w:rsidRDefault="00E77293" w:rsidP="00FC031F">
            <w:pPr>
              <w:rPr>
                <w:b/>
              </w:rPr>
            </w:pPr>
            <w:r w:rsidRPr="00962E90">
              <w:rPr>
                <w:b/>
                <w:sz w:val="20"/>
                <w:szCs w:val="20"/>
                <w:lang w:eastAsia="en-US"/>
              </w:rPr>
              <w:t>___________</w:t>
            </w:r>
          </w:p>
          <w:p w14:paraId="14698D5F" w14:textId="77777777" w:rsidR="00E77293" w:rsidRPr="00962E90" w:rsidRDefault="00E77293" w:rsidP="00FC031F">
            <w:pPr>
              <w:pStyle w:val="adda"/>
              <w:numPr>
                <w:ilvl w:val="0"/>
                <w:numId w:val="0"/>
              </w:numPr>
              <w:spacing w:after="0"/>
              <w:contextualSpacing/>
              <w:rPr>
                <w:b/>
                <w:sz w:val="20"/>
                <w:szCs w:val="20"/>
              </w:rPr>
            </w:pPr>
            <w:r w:rsidRPr="00962E90">
              <w:rPr>
                <w:b/>
                <w:sz w:val="20"/>
                <w:szCs w:val="20"/>
                <w:vertAlign w:val="superscript"/>
                <w:lang w:eastAsia="en-US"/>
              </w:rPr>
              <w:t>17</w:t>
            </w:r>
            <w:r w:rsidRPr="00962E90">
              <w:rPr>
                <w:b/>
                <w:sz w:val="20"/>
                <w:szCs w:val="20"/>
                <w:lang w:eastAsia="en-US"/>
              </w:rPr>
              <w:t>) Čl. 3 ods. 7 nariadenia (EÚ) 2023/988.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4443" w14:textId="77777777" w:rsidR="00E77293" w:rsidRPr="00812136" w:rsidRDefault="00E77293" w:rsidP="00FC03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9482" w14:textId="77777777" w:rsidR="00E77293" w:rsidRPr="00812136" w:rsidRDefault="00E77293" w:rsidP="00FC031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14B8" w14:textId="77777777" w:rsidR="00E77293" w:rsidRPr="00812136" w:rsidRDefault="00E77293" w:rsidP="00FC03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GP - 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21BA5A" w14:textId="77777777" w:rsidR="00E77293" w:rsidRPr="00812136" w:rsidRDefault="00E77293" w:rsidP="00FC031F">
            <w:pPr>
              <w:rPr>
                <w:sz w:val="20"/>
                <w:szCs w:val="20"/>
                <w:lang w:eastAsia="en-US"/>
              </w:rPr>
            </w:pPr>
          </w:p>
        </w:tc>
      </w:tr>
      <w:tr w:rsidR="00E77293" w:rsidRPr="00812136" w14:paraId="1C3D3263" w14:textId="77777777" w:rsidTr="00FC031F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C5D52D" w14:textId="77777777" w:rsidR="00E77293" w:rsidRDefault="00E77293" w:rsidP="00FC03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Č:6</w:t>
            </w:r>
          </w:p>
          <w:p w14:paraId="3F8FD153" w14:textId="77777777" w:rsidR="00E77293" w:rsidRPr="00812136" w:rsidRDefault="00E77293" w:rsidP="00FC031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O:3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3CEA" w14:textId="77777777" w:rsidR="00E77293" w:rsidRPr="00812136" w:rsidRDefault="00E77293" w:rsidP="00FC031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</w:t>
            </w:r>
            <w:r w:rsidRPr="00962E90">
              <w:rPr>
                <w:sz w:val="20"/>
                <w:szCs w:val="20"/>
                <w:lang w:eastAsia="en-US"/>
              </w:rPr>
              <w:t>Členské štáty uvedú priamo v prijatých ustanoveniach alebo pri ich úradnom uverejnení odkaz na túto smernicu. Podrobnosti o odkaze upravia členské štáty.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5395BB" w14:textId="77777777" w:rsidR="00E77293" w:rsidRPr="00812136" w:rsidRDefault="00E77293" w:rsidP="00FC03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3EDAA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512BB">
              <w:rPr>
                <w:b/>
                <w:sz w:val="20"/>
                <w:szCs w:val="20"/>
                <w:lang w:eastAsia="en-US"/>
              </w:rPr>
              <w:t>Návrh zákona</w:t>
            </w:r>
          </w:p>
          <w:p w14:paraId="69E17E94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0AC1DC38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4A2A0BC3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4A121341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32796F2B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77AA9431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66041841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46236A94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57BC77FF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74544F5F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6175D244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00106422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0FDE0F45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54FC9645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791DB225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03481E58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00C0D4D6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00B1D86F" w14:textId="77777777" w:rsidR="00E77293" w:rsidRDefault="00E77293" w:rsidP="00FC031F">
            <w:pPr>
              <w:rPr>
                <w:b/>
                <w:sz w:val="20"/>
                <w:szCs w:val="20"/>
                <w:lang w:eastAsia="en-US"/>
              </w:rPr>
            </w:pPr>
          </w:p>
          <w:p w14:paraId="41C8D7C3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510A1874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0B590A89" w14:textId="329C2090" w:rsidR="00E77293" w:rsidRDefault="00E77293" w:rsidP="00FC031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2A9A0DB4" w14:textId="77777777" w:rsidR="003C2B6A" w:rsidRDefault="003C2B6A" w:rsidP="00FC031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71F5EEED" w14:textId="77777777" w:rsidR="00E77293" w:rsidRPr="00962E90" w:rsidRDefault="00E77293" w:rsidP="00FC031F">
            <w:pPr>
              <w:jc w:val="center"/>
              <w:rPr>
                <w:sz w:val="20"/>
                <w:szCs w:val="20"/>
                <w:lang w:eastAsia="en-US"/>
              </w:rPr>
            </w:pPr>
            <w:r w:rsidRPr="00962E90">
              <w:rPr>
                <w:sz w:val="20"/>
                <w:szCs w:val="20"/>
                <w:lang w:eastAsia="en-US"/>
              </w:rPr>
              <w:t>Vyhláška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ED0B" w14:textId="77777777" w:rsidR="00E77293" w:rsidRPr="00962E90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62E90">
              <w:rPr>
                <w:b/>
                <w:sz w:val="20"/>
                <w:szCs w:val="20"/>
                <w:lang w:eastAsia="en-US"/>
              </w:rPr>
              <w:t>Č:I</w:t>
            </w:r>
          </w:p>
          <w:p w14:paraId="4A2164AF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62E90">
              <w:rPr>
                <w:b/>
                <w:sz w:val="20"/>
                <w:szCs w:val="20"/>
                <w:lang w:eastAsia="en-US"/>
              </w:rPr>
              <w:t>§:13</w:t>
            </w:r>
          </w:p>
          <w:p w14:paraId="7E20756C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3E45BE00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1496D2F4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7927A305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00A5E27E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76EEAFFF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3DE2BAA1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Príloha</w:t>
            </w:r>
          </w:p>
          <w:p w14:paraId="3E1E9492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363675F6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62583ECC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6E6E0F8B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0F5735DE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1FBA4E8E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49646D4F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2CC253BB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3612F338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10096D5C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54B516DF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423B488C" w14:textId="60D0315B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775AED09" w14:textId="77777777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76446BBA" w14:textId="486C94DF" w:rsidR="00E77293" w:rsidRDefault="00E77293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08981CA3" w14:textId="77777777" w:rsidR="003C2B6A" w:rsidRDefault="003C2B6A" w:rsidP="00FC031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39E5A958" w14:textId="77777777" w:rsidR="00E77293" w:rsidRDefault="00E77293" w:rsidP="00FC031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§:5</w:t>
            </w:r>
          </w:p>
          <w:p w14:paraId="3A9E68AA" w14:textId="77777777" w:rsidR="00E77293" w:rsidRDefault="00E77293" w:rsidP="00FC031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6A221779" w14:textId="77777777" w:rsidR="00E77293" w:rsidRDefault="00E77293" w:rsidP="00FC031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38EB755E" w14:textId="77777777" w:rsidR="00E77293" w:rsidRDefault="00E77293" w:rsidP="00FC031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3C026D04" w14:textId="77777777" w:rsidR="00E77293" w:rsidRDefault="00E77293" w:rsidP="00FC031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441D1270" w14:textId="77777777" w:rsidR="00E77293" w:rsidRDefault="00E77293" w:rsidP="00FC031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2A592051" w14:textId="77777777" w:rsidR="00E77293" w:rsidRPr="0022425C" w:rsidRDefault="00E77293" w:rsidP="00FC031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Príloha č. 3 k vyhláške č. 84/2008 Z. z.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7DCC" w14:textId="77777777" w:rsidR="00E77293" w:rsidRPr="00962E90" w:rsidRDefault="00E77293" w:rsidP="00FC031F">
            <w:pPr>
              <w:pStyle w:val="adda"/>
              <w:numPr>
                <w:ilvl w:val="0"/>
                <w:numId w:val="0"/>
              </w:numPr>
              <w:contextualSpacing/>
              <w:jc w:val="center"/>
              <w:rPr>
                <w:b/>
                <w:sz w:val="20"/>
                <w:szCs w:val="20"/>
              </w:rPr>
            </w:pPr>
            <w:r w:rsidRPr="00962E90">
              <w:rPr>
                <w:b/>
                <w:sz w:val="20"/>
                <w:szCs w:val="20"/>
              </w:rPr>
              <w:t>§ 13</w:t>
            </w:r>
          </w:p>
          <w:p w14:paraId="109BC1B2" w14:textId="77777777" w:rsidR="00E77293" w:rsidRPr="00962E90" w:rsidRDefault="00E77293" w:rsidP="00FC031F">
            <w:pPr>
              <w:pStyle w:val="adda"/>
              <w:numPr>
                <w:ilvl w:val="0"/>
                <w:numId w:val="0"/>
              </w:numPr>
              <w:contextualSpacing/>
              <w:jc w:val="center"/>
              <w:rPr>
                <w:b/>
                <w:sz w:val="20"/>
                <w:szCs w:val="20"/>
              </w:rPr>
            </w:pPr>
            <w:r w:rsidRPr="00962E90">
              <w:rPr>
                <w:b/>
                <w:sz w:val="20"/>
                <w:szCs w:val="20"/>
              </w:rPr>
              <w:t>Transpozičné ustanovenie</w:t>
            </w:r>
          </w:p>
          <w:p w14:paraId="42628130" w14:textId="77777777" w:rsidR="00E77293" w:rsidRPr="00962E90" w:rsidRDefault="00E77293" w:rsidP="00FC031F">
            <w:pPr>
              <w:pStyle w:val="adda"/>
              <w:numPr>
                <w:ilvl w:val="0"/>
                <w:numId w:val="0"/>
              </w:numPr>
              <w:ind w:left="1440"/>
              <w:contextualSpacing/>
              <w:rPr>
                <w:b/>
                <w:sz w:val="20"/>
                <w:szCs w:val="20"/>
              </w:rPr>
            </w:pPr>
          </w:p>
          <w:p w14:paraId="5802D8C4" w14:textId="77777777" w:rsidR="00E77293" w:rsidRPr="00962E90" w:rsidRDefault="00E77293" w:rsidP="00FC031F">
            <w:pPr>
              <w:pStyle w:val="adda"/>
              <w:numPr>
                <w:ilvl w:val="0"/>
                <w:numId w:val="0"/>
              </w:numPr>
              <w:contextualSpacing/>
              <w:rPr>
                <w:b/>
                <w:sz w:val="20"/>
                <w:szCs w:val="20"/>
              </w:rPr>
            </w:pPr>
            <w:r w:rsidRPr="00962E90">
              <w:rPr>
                <w:b/>
                <w:sz w:val="20"/>
                <w:szCs w:val="20"/>
              </w:rPr>
              <w:t>Týmto zákonom sa preberajú právne záväzné akty Európskej únie uvedené v prílohe.</w:t>
            </w:r>
          </w:p>
          <w:p w14:paraId="0042B83D" w14:textId="77777777" w:rsidR="00E77293" w:rsidRPr="00962E90" w:rsidRDefault="00E77293" w:rsidP="00FC031F">
            <w:pPr>
              <w:pStyle w:val="adda"/>
              <w:numPr>
                <w:ilvl w:val="0"/>
                <w:numId w:val="0"/>
              </w:numPr>
              <w:contextualSpacing/>
              <w:rPr>
                <w:b/>
                <w:sz w:val="20"/>
                <w:szCs w:val="20"/>
              </w:rPr>
            </w:pPr>
          </w:p>
          <w:p w14:paraId="1AA2B841" w14:textId="77777777" w:rsidR="00E77293" w:rsidRPr="00962E90" w:rsidRDefault="00E77293" w:rsidP="00FC031F">
            <w:pPr>
              <w:pStyle w:val="adda"/>
              <w:numPr>
                <w:ilvl w:val="0"/>
                <w:numId w:val="0"/>
              </w:numPr>
              <w:contextualSpacing/>
              <w:rPr>
                <w:b/>
                <w:sz w:val="20"/>
                <w:szCs w:val="20"/>
              </w:rPr>
            </w:pPr>
          </w:p>
          <w:p w14:paraId="6F836303" w14:textId="77777777" w:rsidR="00E77293" w:rsidRPr="00962E90" w:rsidRDefault="00E77293" w:rsidP="00FC031F">
            <w:pPr>
              <w:pStyle w:val="adda"/>
              <w:numPr>
                <w:ilvl w:val="0"/>
                <w:numId w:val="0"/>
              </w:numPr>
              <w:contextualSpacing/>
              <w:rPr>
                <w:b/>
                <w:sz w:val="20"/>
                <w:szCs w:val="20"/>
              </w:rPr>
            </w:pPr>
          </w:p>
          <w:p w14:paraId="1E7A6AA7" w14:textId="77777777" w:rsidR="00E77293" w:rsidRPr="00962E90" w:rsidRDefault="00E77293" w:rsidP="00FC031F">
            <w:pPr>
              <w:pStyle w:val="adda"/>
              <w:numPr>
                <w:ilvl w:val="0"/>
                <w:numId w:val="0"/>
              </w:numPr>
              <w:ind w:left="127"/>
              <w:contextualSpacing/>
              <w:jc w:val="center"/>
              <w:rPr>
                <w:b/>
                <w:sz w:val="20"/>
                <w:szCs w:val="20"/>
              </w:rPr>
            </w:pPr>
            <w:r w:rsidRPr="00962E90">
              <w:rPr>
                <w:b/>
                <w:sz w:val="20"/>
                <w:szCs w:val="20"/>
              </w:rPr>
              <w:t>Zoznam preberaných právne záväzných aktov Európskej únie</w:t>
            </w:r>
          </w:p>
          <w:p w14:paraId="595A3865" w14:textId="77777777" w:rsidR="00E77293" w:rsidRPr="00962E90" w:rsidRDefault="00E77293" w:rsidP="00FC031F">
            <w:pPr>
              <w:pStyle w:val="adda"/>
              <w:numPr>
                <w:ilvl w:val="0"/>
                <w:numId w:val="0"/>
              </w:numPr>
              <w:ind w:left="1440" w:hanging="360"/>
              <w:contextualSpacing/>
              <w:rPr>
                <w:b/>
                <w:sz w:val="20"/>
                <w:szCs w:val="20"/>
              </w:rPr>
            </w:pPr>
          </w:p>
          <w:p w14:paraId="75326F94" w14:textId="000F7458" w:rsidR="00E77293" w:rsidRDefault="00E77293" w:rsidP="003C2B6A">
            <w:pPr>
              <w:jc w:val="both"/>
              <w:rPr>
                <w:b/>
                <w:sz w:val="20"/>
                <w:szCs w:val="20"/>
              </w:rPr>
            </w:pPr>
            <w:r w:rsidRPr="00B73086">
              <w:rPr>
                <w:b/>
                <w:sz w:val="20"/>
                <w:szCs w:val="20"/>
              </w:rPr>
              <w:t>Smernica Európskeho Parlamentu a Rady 94/11/ES zo dňa 23. marca 1994 o aproximácii zákonov, iných predpisov a správnych opatrení členských štátov o označovaní materiálov používaných v hlavných zložkách obuvi určenej na predaj spotrebiteľom (Ú. v. E</w:t>
            </w:r>
            <w:r w:rsidR="003C2B6A">
              <w:rPr>
                <w:b/>
                <w:sz w:val="20"/>
                <w:szCs w:val="20"/>
              </w:rPr>
              <w:t>Ú</w:t>
            </w:r>
            <w:r w:rsidRPr="00B73086">
              <w:rPr>
                <w:b/>
                <w:sz w:val="20"/>
                <w:szCs w:val="20"/>
              </w:rPr>
              <w:t xml:space="preserve"> L 100, 19.</w:t>
            </w:r>
            <w:r w:rsidR="003C2B6A">
              <w:rPr>
                <w:b/>
                <w:sz w:val="20"/>
                <w:szCs w:val="20"/>
              </w:rPr>
              <w:t xml:space="preserve"> </w:t>
            </w:r>
            <w:r w:rsidRPr="00B73086">
              <w:rPr>
                <w:b/>
                <w:sz w:val="20"/>
                <w:szCs w:val="20"/>
              </w:rPr>
              <w:t>4.</w:t>
            </w:r>
            <w:r w:rsidR="003C2B6A">
              <w:rPr>
                <w:b/>
                <w:sz w:val="20"/>
                <w:szCs w:val="20"/>
              </w:rPr>
              <w:t xml:space="preserve"> </w:t>
            </w:r>
            <w:r w:rsidRPr="00B73086">
              <w:rPr>
                <w:b/>
                <w:sz w:val="20"/>
                <w:szCs w:val="20"/>
              </w:rPr>
              <w:t>1994</w:t>
            </w:r>
            <w:r w:rsidR="003C2B6A">
              <w:rPr>
                <w:b/>
                <w:sz w:val="20"/>
                <w:szCs w:val="20"/>
              </w:rPr>
              <w:t xml:space="preserve">) </w:t>
            </w:r>
            <w:r w:rsidR="003C2B6A" w:rsidRPr="003C2B6A">
              <w:rPr>
                <w:b/>
                <w:sz w:val="20"/>
                <w:szCs w:val="20"/>
              </w:rPr>
              <w:t xml:space="preserve">v znení Smernice Rady 2006/96/ES z 20. </w:t>
            </w:r>
            <w:r w:rsidR="003C2B6A">
              <w:rPr>
                <w:b/>
                <w:sz w:val="20"/>
                <w:szCs w:val="20"/>
              </w:rPr>
              <w:t xml:space="preserve">novembra 2006 (Ú. v. EÚ L 363, </w:t>
            </w:r>
            <w:r w:rsidR="003C2B6A" w:rsidRPr="003C2B6A">
              <w:rPr>
                <w:b/>
                <w:sz w:val="20"/>
                <w:szCs w:val="20"/>
              </w:rPr>
              <w:t xml:space="preserve">20. 12. 2006) a Smernice Rady 2013/15/EÚ z 13. mája 2013 (Ú. v. EÚ L 158, 10. 06. 2013).  </w:t>
            </w:r>
            <w:r w:rsidR="003C2B6A">
              <w:rPr>
                <w:b/>
                <w:sz w:val="20"/>
                <w:szCs w:val="20"/>
              </w:rPr>
              <w:t xml:space="preserve"> </w:t>
            </w:r>
            <w:r w:rsidRPr="00B73086">
              <w:rPr>
                <w:b/>
                <w:sz w:val="20"/>
                <w:szCs w:val="20"/>
              </w:rPr>
              <w:t xml:space="preserve"> </w:t>
            </w:r>
          </w:p>
          <w:p w14:paraId="4E9864D2" w14:textId="47609BCA" w:rsidR="00C221D4" w:rsidRDefault="00C221D4" w:rsidP="00FC031F">
            <w:pPr>
              <w:jc w:val="both"/>
              <w:rPr>
                <w:b/>
                <w:sz w:val="20"/>
                <w:szCs w:val="20"/>
              </w:rPr>
            </w:pPr>
          </w:p>
          <w:p w14:paraId="60456381" w14:textId="77777777" w:rsidR="00C221D4" w:rsidRPr="00B73086" w:rsidRDefault="00C221D4" w:rsidP="00FC031F">
            <w:pPr>
              <w:jc w:val="both"/>
              <w:rPr>
                <w:b/>
                <w:sz w:val="20"/>
                <w:szCs w:val="20"/>
              </w:rPr>
            </w:pPr>
          </w:p>
          <w:p w14:paraId="2AEF6865" w14:textId="77777777" w:rsidR="00E77293" w:rsidRDefault="00E77293" w:rsidP="00FC031F">
            <w:pPr>
              <w:pStyle w:val="adda"/>
              <w:numPr>
                <w:ilvl w:val="0"/>
                <w:numId w:val="0"/>
              </w:numPr>
              <w:contextualSpacing/>
              <w:rPr>
                <w:sz w:val="20"/>
                <w:szCs w:val="20"/>
              </w:rPr>
            </w:pPr>
            <w:r w:rsidRPr="00962E90">
              <w:rPr>
                <w:sz w:val="20"/>
                <w:szCs w:val="20"/>
              </w:rPr>
              <w:t>Touto vyhláškou sa preberá právny akt Európskych spoločenstiev a Európskej únie uvedený v prílohe č. 3.</w:t>
            </w:r>
          </w:p>
          <w:p w14:paraId="3D84A643" w14:textId="77777777" w:rsidR="00E77293" w:rsidRDefault="00E77293" w:rsidP="00FC031F">
            <w:pPr>
              <w:pStyle w:val="adda"/>
              <w:numPr>
                <w:ilvl w:val="0"/>
                <w:numId w:val="0"/>
              </w:numPr>
              <w:contextualSpacing/>
              <w:rPr>
                <w:sz w:val="20"/>
                <w:szCs w:val="20"/>
              </w:rPr>
            </w:pPr>
          </w:p>
          <w:p w14:paraId="24EB1B54" w14:textId="77777777" w:rsidR="00E77293" w:rsidRDefault="00E77293" w:rsidP="00FC031F">
            <w:pPr>
              <w:pStyle w:val="adda"/>
              <w:numPr>
                <w:ilvl w:val="0"/>
                <w:numId w:val="0"/>
              </w:numPr>
              <w:contextualSpacing/>
              <w:rPr>
                <w:sz w:val="20"/>
                <w:szCs w:val="20"/>
              </w:rPr>
            </w:pPr>
          </w:p>
          <w:p w14:paraId="6A8427D3" w14:textId="77777777" w:rsidR="00E77293" w:rsidRDefault="00E77293" w:rsidP="00FC031F">
            <w:pPr>
              <w:pStyle w:val="adda"/>
              <w:numPr>
                <w:ilvl w:val="0"/>
                <w:numId w:val="0"/>
              </w:numPr>
              <w:contextualSpacing/>
              <w:rPr>
                <w:sz w:val="20"/>
                <w:szCs w:val="20"/>
              </w:rPr>
            </w:pPr>
          </w:p>
          <w:p w14:paraId="6AF8C056" w14:textId="77777777" w:rsidR="00E77293" w:rsidRPr="00962E90" w:rsidRDefault="00E77293" w:rsidP="00FC031F">
            <w:pPr>
              <w:pStyle w:val="adda"/>
              <w:numPr>
                <w:ilvl w:val="0"/>
                <w:numId w:val="0"/>
              </w:numPr>
              <w:contextualSpacing/>
              <w:jc w:val="center"/>
              <w:rPr>
                <w:sz w:val="20"/>
                <w:szCs w:val="20"/>
              </w:rPr>
            </w:pPr>
            <w:r w:rsidRPr="00962E90">
              <w:rPr>
                <w:sz w:val="20"/>
                <w:szCs w:val="20"/>
              </w:rPr>
              <w:t>ZOZNAM PREBERANÝCH PRÁVNYCH AKTOV EURÓPSKYCH SPOLOČENSTIEV A EURÓPSKEJ ÚNIE</w:t>
            </w:r>
          </w:p>
          <w:p w14:paraId="63F798A7" w14:textId="77777777" w:rsidR="00E77293" w:rsidRPr="00962E90" w:rsidRDefault="00E77293" w:rsidP="00FC031F">
            <w:pPr>
              <w:pStyle w:val="adda"/>
              <w:numPr>
                <w:ilvl w:val="0"/>
                <w:numId w:val="0"/>
              </w:numPr>
              <w:contextualSpacing/>
              <w:rPr>
                <w:sz w:val="20"/>
                <w:szCs w:val="20"/>
              </w:rPr>
            </w:pPr>
            <w:r w:rsidRPr="00962E90">
              <w:rPr>
                <w:sz w:val="20"/>
                <w:szCs w:val="20"/>
              </w:rPr>
              <w:t>Smernica Európskeho parlamentu a Rady 94/11/ES z 23. marca 1994 o aproximácii zákonov, iných predpisov a správnych opatrení členských štátov o označovaní materiálov používaných v hlavných zložkách obuvi určenej na predaj spotrebiteľom (Mimoriadne vydanie Ú. v. ES, kap. 13/zv. 13) v znení Aktu o podmienkach pristúpenia a o úpravách zmlúv, na ktorých je založená Európska únia (Ú. v. EÚ L 236, 23. 9. 2003) a smernice Rady 2006/96/ES z 20. novembra 2006, ktorou sa z dôvodu pristúpenia Bulharska a Rumunska upravujú určité smernice v oblasti voľného pohybu tovaru (Ú. v. EÚ L 363, 20. 12. 2006).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30C9" w14:textId="77777777" w:rsidR="00E77293" w:rsidRPr="00812136" w:rsidRDefault="00E77293" w:rsidP="00FC03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5AFF" w14:textId="77777777" w:rsidR="00E77293" w:rsidRPr="00812136" w:rsidRDefault="00E77293" w:rsidP="00FC031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C984" w14:textId="77777777" w:rsidR="00E77293" w:rsidRPr="00812136" w:rsidRDefault="00E77293" w:rsidP="00FC031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GP - 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56C7D7" w14:textId="77777777" w:rsidR="00E77293" w:rsidRPr="00812136" w:rsidRDefault="00E77293" w:rsidP="00FC031F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1CCE55B5" w14:textId="1B8EF163" w:rsidR="00C8177D" w:rsidRDefault="00C8177D"/>
    <w:sectPr w:rsidR="00C8177D" w:rsidSect="00FE3023">
      <w:footerReference w:type="default" r:id="rId9"/>
      <w:pgSz w:w="16838" w:h="11906" w:orient="landscape"/>
      <w:pgMar w:top="1417" w:right="1134" w:bottom="1417" w:left="1417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E97A5" w14:textId="77777777" w:rsidR="00FB0419" w:rsidRDefault="00FB0419" w:rsidP="00F76CFB">
      <w:r>
        <w:separator/>
      </w:r>
    </w:p>
  </w:endnote>
  <w:endnote w:type="continuationSeparator" w:id="0">
    <w:p w14:paraId="627AC89A" w14:textId="77777777" w:rsidR="00FB0419" w:rsidRDefault="00FB0419" w:rsidP="00F7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03FF2" w14:textId="77777777" w:rsidR="00BA36D2" w:rsidRPr="006045CB" w:rsidRDefault="00BA36D2" w:rsidP="00FC031F">
    <w:pPr>
      <w:pStyle w:val="Pta"/>
      <w:jc w:val="right"/>
    </w:pPr>
  </w:p>
  <w:p w14:paraId="7DC21CB3" w14:textId="77777777" w:rsidR="00BA36D2" w:rsidRPr="00FF7125" w:rsidRDefault="00BA36D2" w:rsidP="00FC031F">
    <w:pPr>
      <w:pStyle w:val="Pta"/>
    </w:pPr>
  </w:p>
  <w:p w14:paraId="1AD3ED8D" w14:textId="77777777" w:rsidR="00BA36D2" w:rsidRDefault="00BA36D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FD102" w14:textId="77777777" w:rsidR="00FB0419" w:rsidRDefault="00FB0419" w:rsidP="00F76CFB">
      <w:r>
        <w:separator/>
      </w:r>
    </w:p>
  </w:footnote>
  <w:footnote w:type="continuationSeparator" w:id="0">
    <w:p w14:paraId="6961FC24" w14:textId="77777777" w:rsidR="00FB0419" w:rsidRDefault="00FB0419" w:rsidP="00F76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451"/>
    <w:multiLevelType w:val="hybridMultilevel"/>
    <w:tmpl w:val="DB70D1E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D7E0A"/>
    <w:multiLevelType w:val="hybridMultilevel"/>
    <w:tmpl w:val="C430FABA"/>
    <w:lvl w:ilvl="0" w:tplc="97AE683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05643B"/>
    <w:multiLevelType w:val="hybridMultilevel"/>
    <w:tmpl w:val="B90A3712"/>
    <w:lvl w:ilvl="0" w:tplc="F3BE849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7B362C"/>
    <w:multiLevelType w:val="hybridMultilevel"/>
    <w:tmpl w:val="05587B8C"/>
    <w:lvl w:ilvl="0" w:tplc="20ACF14E">
      <w:start w:val="1"/>
      <w:numFmt w:val="decimal"/>
      <w:lvlText w:val="(%1)"/>
      <w:lvlJc w:val="left"/>
      <w:pPr>
        <w:ind w:left="690" w:hanging="360"/>
      </w:pPr>
      <w:rPr>
        <w:rFonts w:ascii="Times New Roman" w:hAnsi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28A6ADC"/>
    <w:multiLevelType w:val="hybridMultilevel"/>
    <w:tmpl w:val="359E3544"/>
    <w:lvl w:ilvl="0" w:tplc="2B3847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FA18EC"/>
    <w:multiLevelType w:val="hybridMultilevel"/>
    <w:tmpl w:val="E3C80250"/>
    <w:lvl w:ilvl="0" w:tplc="548872C8">
      <w:start w:val="1"/>
      <w:numFmt w:val="decimal"/>
      <w:lvlText w:val="(%1)"/>
      <w:lvlJc w:val="left"/>
      <w:pPr>
        <w:ind w:left="13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158D66B9"/>
    <w:multiLevelType w:val="hybridMultilevel"/>
    <w:tmpl w:val="0E34357C"/>
    <w:lvl w:ilvl="0" w:tplc="7820FA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07001"/>
    <w:multiLevelType w:val="hybridMultilevel"/>
    <w:tmpl w:val="EB9073C0"/>
    <w:lvl w:ilvl="0" w:tplc="0ECE55D4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8CA2B60"/>
    <w:multiLevelType w:val="hybridMultilevel"/>
    <w:tmpl w:val="6E0665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84480"/>
    <w:multiLevelType w:val="hybridMultilevel"/>
    <w:tmpl w:val="424CE666"/>
    <w:lvl w:ilvl="0" w:tplc="041B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34760F"/>
    <w:multiLevelType w:val="hybridMultilevel"/>
    <w:tmpl w:val="F9D85EC4"/>
    <w:lvl w:ilvl="0" w:tplc="041B0017">
      <w:start w:val="1"/>
      <w:numFmt w:val="lowerLetter"/>
      <w:lvlText w:val="%1)"/>
      <w:lvlJc w:val="left"/>
      <w:pPr>
        <w:ind w:left="555" w:hanging="360"/>
      </w:pPr>
    </w:lvl>
    <w:lvl w:ilvl="1" w:tplc="041B0019" w:tentative="1">
      <w:start w:val="1"/>
      <w:numFmt w:val="lowerLetter"/>
      <w:lvlText w:val="%2."/>
      <w:lvlJc w:val="left"/>
      <w:pPr>
        <w:ind w:left="1275" w:hanging="360"/>
      </w:pPr>
    </w:lvl>
    <w:lvl w:ilvl="2" w:tplc="041B001B" w:tentative="1">
      <w:start w:val="1"/>
      <w:numFmt w:val="lowerRoman"/>
      <w:lvlText w:val="%3."/>
      <w:lvlJc w:val="right"/>
      <w:pPr>
        <w:ind w:left="1995" w:hanging="180"/>
      </w:pPr>
    </w:lvl>
    <w:lvl w:ilvl="3" w:tplc="041B000F" w:tentative="1">
      <w:start w:val="1"/>
      <w:numFmt w:val="decimal"/>
      <w:lvlText w:val="%4."/>
      <w:lvlJc w:val="left"/>
      <w:pPr>
        <w:ind w:left="2715" w:hanging="360"/>
      </w:pPr>
    </w:lvl>
    <w:lvl w:ilvl="4" w:tplc="041B0019" w:tentative="1">
      <w:start w:val="1"/>
      <w:numFmt w:val="lowerLetter"/>
      <w:lvlText w:val="%5."/>
      <w:lvlJc w:val="left"/>
      <w:pPr>
        <w:ind w:left="3435" w:hanging="360"/>
      </w:pPr>
    </w:lvl>
    <w:lvl w:ilvl="5" w:tplc="041B001B" w:tentative="1">
      <w:start w:val="1"/>
      <w:numFmt w:val="lowerRoman"/>
      <w:lvlText w:val="%6."/>
      <w:lvlJc w:val="right"/>
      <w:pPr>
        <w:ind w:left="4155" w:hanging="180"/>
      </w:pPr>
    </w:lvl>
    <w:lvl w:ilvl="6" w:tplc="041B000F" w:tentative="1">
      <w:start w:val="1"/>
      <w:numFmt w:val="decimal"/>
      <w:lvlText w:val="%7."/>
      <w:lvlJc w:val="left"/>
      <w:pPr>
        <w:ind w:left="4875" w:hanging="360"/>
      </w:pPr>
    </w:lvl>
    <w:lvl w:ilvl="7" w:tplc="041B0019" w:tentative="1">
      <w:start w:val="1"/>
      <w:numFmt w:val="lowerLetter"/>
      <w:lvlText w:val="%8."/>
      <w:lvlJc w:val="left"/>
      <w:pPr>
        <w:ind w:left="5595" w:hanging="360"/>
      </w:pPr>
    </w:lvl>
    <w:lvl w:ilvl="8" w:tplc="041B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 w15:restartNumberingAfterBreak="0">
    <w:nsid w:val="1B8442D4"/>
    <w:multiLevelType w:val="multilevel"/>
    <w:tmpl w:val="EAB239C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8"/>
        <w:szCs w:val="28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2" w15:restartNumberingAfterBreak="0">
    <w:nsid w:val="1D1322EE"/>
    <w:multiLevelType w:val="hybridMultilevel"/>
    <w:tmpl w:val="DC2640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1168"/>
    <w:multiLevelType w:val="hybridMultilevel"/>
    <w:tmpl w:val="22E890AA"/>
    <w:lvl w:ilvl="0" w:tplc="42786BB8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F42E4B"/>
    <w:multiLevelType w:val="hybridMultilevel"/>
    <w:tmpl w:val="3A38EE88"/>
    <w:lvl w:ilvl="0" w:tplc="041B0017">
      <w:start w:val="1"/>
      <w:numFmt w:val="lowerLetter"/>
      <w:lvlText w:val="%1)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5" w15:restartNumberingAfterBreak="0">
    <w:nsid w:val="27C906EB"/>
    <w:multiLevelType w:val="hybridMultilevel"/>
    <w:tmpl w:val="9DC2B430"/>
    <w:lvl w:ilvl="0" w:tplc="4BC4019A">
      <w:start w:val="1"/>
      <w:numFmt w:val="decimal"/>
      <w:lvlText w:val="(%1)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7EF31EC"/>
    <w:multiLevelType w:val="hybridMultilevel"/>
    <w:tmpl w:val="C4F68352"/>
    <w:lvl w:ilvl="0" w:tplc="83142C3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C77F12"/>
    <w:multiLevelType w:val="hybridMultilevel"/>
    <w:tmpl w:val="7A3E2740"/>
    <w:lvl w:ilvl="0" w:tplc="97AE683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ADC683E"/>
    <w:multiLevelType w:val="hybridMultilevel"/>
    <w:tmpl w:val="6B180402"/>
    <w:lvl w:ilvl="0" w:tplc="DC3EB42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D0C6C52"/>
    <w:multiLevelType w:val="multilevel"/>
    <w:tmpl w:val="C32E714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D1528BE"/>
    <w:multiLevelType w:val="hybridMultilevel"/>
    <w:tmpl w:val="49024A52"/>
    <w:lvl w:ilvl="0" w:tplc="4F86589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930B3B"/>
    <w:multiLevelType w:val="hybridMultilevel"/>
    <w:tmpl w:val="2F32EA1A"/>
    <w:lvl w:ilvl="0" w:tplc="F9C0C5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1997BED"/>
    <w:multiLevelType w:val="hybridMultilevel"/>
    <w:tmpl w:val="02920B10"/>
    <w:lvl w:ilvl="0" w:tplc="21D06C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1BD5BEB"/>
    <w:multiLevelType w:val="hybridMultilevel"/>
    <w:tmpl w:val="F5B01A4E"/>
    <w:lvl w:ilvl="0" w:tplc="21D06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9D575D"/>
    <w:multiLevelType w:val="hybridMultilevel"/>
    <w:tmpl w:val="FE3617A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724" w:hanging="360"/>
      </w:pPr>
    </w:lvl>
    <w:lvl w:ilvl="2" w:tplc="AEA4406A">
      <w:start w:val="1"/>
      <w:numFmt w:val="decimal"/>
      <w:lvlText w:val="(%3)"/>
      <w:lvlJc w:val="left"/>
      <w:pPr>
        <w:ind w:left="2624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44A3750"/>
    <w:multiLevelType w:val="hybridMultilevel"/>
    <w:tmpl w:val="7856087A"/>
    <w:lvl w:ilvl="0" w:tplc="041B0017">
      <w:start w:val="1"/>
      <w:numFmt w:val="lowerLetter"/>
      <w:lvlText w:val="%1)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3FA01891"/>
    <w:multiLevelType w:val="hybridMultilevel"/>
    <w:tmpl w:val="62D4D2CC"/>
    <w:lvl w:ilvl="0" w:tplc="4F86589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601CAD"/>
    <w:multiLevelType w:val="hybridMultilevel"/>
    <w:tmpl w:val="F4B4647E"/>
    <w:lvl w:ilvl="0" w:tplc="C23866B6">
      <w:start w:val="5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69D299F"/>
    <w:multiLevelType w:val="hybridMultilevel"/>
    <w:tmpl w:val="5F3AB92C"/>
    <w:lvl w:ilvl="0" w:tplc="C5A609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312C6"/>
    <w:multiLevelType w:val="hybridMultilevel"/>
    <w:tmpl w:val="66E2826C"/>
    <w:lvl w:ilvl="0" w:tplc="014E80DC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16FA1"/>
    <w:multiLevelType w:val="hybridMultilevel"/>
    <w:tmpl w:val="675820D4"/>
    <w:lvl w:ilvl="0" w:tplc="804696F6">
      <w:start w:val="1"/>
      <w:numFmt w:val="lowerLetter"/>
      <w:pStyle w:val="adda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B270E464">
      <w:start w:val="1"/>
      <w:numFmt w:val="lowerLetter"/>
      <w:pStyle w:val="adda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 w:tplc="3EFE2BA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C45921"/>
    <w:multiLevelType w:val="hybridMultilevel"/>
    <w:tmpl w:val="15C486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72B47"/>
    <w:multiLevelType w:val="hybridMultilevel"/>
    <w:tmpl w:val="E410CEB8"/>
    <w:lvl w:ilvl="0" w:tplc="041B0017">
      <w:start w:val="1"/>
      <w:numFmt w:val="lowerLetter"/>
      <w:lvlText w:val="%1)"/>
      <w:lvlJc w:val="left"/>
      <w:pPr>
        <w:ind w:left="1724" w:hanging="360"/>
      </w:pPr>
    </w:lvl>
    <w:lvl w:ilvl="1" w:tplc="041B0019" w:tentative="1">
      <w:start w:val="1"/>
      <w:numFmt w:val="lowerLetter"/>
      <w:lvlText w:val="%2."/>
      <w:lvlJc w:val="left"/>
      <w:pPr>
        <w:ind w:left="2444" w:hanging="360"/>
      </w:pPr>
    </w:lvl>
    <w:lvl w:ilvl="2" w:tplc="041B001B" w:tentative="1">
      <w:start w:val="1"/>
      <w:numFmt w:val="lowerRoman"/>
      <w:lvlText w:val="%3."/>
      <w:lvlJc w:val="right"/>
      <w:pPr>
        <w:ind w:left="3164" w:hanging="180"/>
      </w:pPr>
    </w:lvl>
    <w:lvl w:ilvl="3" w:tplc="041B000F" w:tentative="1">
      <w:start w:val="1"/>
      <w:numFmt w:val="decimal"/>
      <w:lvlText w:val="%4."/>
      <w:lvlJc w:val="left"/>
      <w:pPr>
        <w:ind w:left="3884" w:hanging="360"/>
      </w:pPr>
    </w:lvl>
    <w:lvl w:ilvl="4" w:tplc="041B0019" w:tentative="1">
      <w:start w:val="1"/>
      <w:numFmt w:val="lowerLetter"/>
      <w:lvlText w:val="%5."/>
      <w:lvlJc w:val="left"/>
      <w:pPr>
        <w:ind w:left="4604" w:hanging="360"/>
      </w:pPr>
    </w:lvl>
    <w:lvl w:ilvl="5" w:tplc="041B001B" w:tentative="1">
      <w:start w:val="1"/>
      <w:numFmt w:val="lowerRoman"/>
      <w:lvlText w:val="%6."/>
      <w:lvlJc w:val="right"/>
      <w:pPr>
        <w:ind w:left="5324" w:hanging="180"/>
      </w:pPr>
    </w:lvl>
    <w:lvl w:ilvl="6" w:tplc="041B000F" w:tentative="1">
      <w:start w:val="1"/>
      <w:numFmt w:val="decimal"/>
      <w:lvlText w:val="%7."/>
      <w:lvlJc w:val="left"/>
      <w:pPr>
        <w:ind w:left="6044" w:hanging="360"/>
      </w:pPr>
    </w:lvl>
    <w:lvl w:ilvl="7" w:tplc="041B0019" w:tentative="1">
      <w:start w:val="1"/>
      <w:numFmt w:val="lowerLetter"/>
      <w:lvlText w:val="%8."/>
      <w:lvlJc w:val="left"/>
      <w:pPr>
        <w:ind w:left="6764" w:hanging="360"/>
      </w:pPr>
    </w:lvl>
    <w:lvl w:ilvl="8" w:tplc="041B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72F20ADB"/>
    <w:multiLevelType w:val="hybridMultilevel"/>
    <w:tmpl w:val="52EEE926"/>
    <w:lvl w:ilvl="0" w:tplc="20ACF14E">
      <w:start w:val="1"/>
      <w:numFmt w:val="decimal"/>
      <w:lvlText w:val="(%1)"/>
      <w:lvlJc w:val="left"/>
      <w:pPr>
        <w:ind w:left="630" w:hanging="360"/>
      </w:pPr>
      <w:rPr>
        <w:rFonts w:ascii="Times New Roman" w:hAnsi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7301510A"/>
    <w:multiLevelType w:val="hybridMultilevel"/>
    <w:tmpl w:val="8086FCCE"/>
    <w:lvl w:ilvl="0" w:tplc="2496193C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4BC192C"/>
    <w:multiLevelType w:val="hybridMultilevel"/>
    <w:tmpl w:val="1C902E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A76C01"/>
    <w:multiLevelType w:val="hybridMultilevel"/>
    <w:tmpl w:val="6EF0564C"/>
    <w:lvl w:ilvl="0" w:tplc="8B7EC1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A80C46B4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/>
        <w:i w:val="0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C76977"/>
    <w:multiLevelType w:val="hybridMultilevel"/>
    <w:tmpl w:val="0D9A3520"/>
    <w:lvl w:ilvl="0" w:tplc="7820FA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422D4"/>
    <w:multiLevelType w:val="hybridMultilevel"/>
    <w:tmpl w:val="05587B8C"/>
    <w:lvl w:ilvl="0" w:tplc="20ACF14E">
      <w:start w:val="1"/>
      <w:numFmt w:val="decimal"/>
      <w:lvlText w:val="(%1)"/>
      <w:lvlJc w:val="left"/>
      <w:pPr>
        <w:ind w:left="690" w:hanging="360"/>
      </w:pPr>
      <w:rPr>
        <w:rFonts w:ascii="Times New Roman" w:hAnsi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9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1"/>
  </w:num>
  <w:num w:numId="2">
    <w:abstractNumId w:val="12"/>
  </w:num>
  <w:num w:numId="3">
    <w:abstractNumId w:val="25"/>
  </w:num>
  <w:num w:numId="4">
    <w:abstractNumId w:val="24"/>
  </w:num>
  <w:num w:numId="5">
    <w:abstractNumId w:val="21"/>
  </w:num>
  <w:num w:numId="6">
    <w:abstractNumId w:val="32"/>
  </w:num>
  <w:num w:numId="7">
    <w:abstractNumId w:val="2"/>
  </w:num>
  <w:num w:numId="8">
    <w:abstractNumId w:val="18"/>
  </w:num>
  <w:num w:numId="9">
    <w:abstractNumId w:val="17"/>
  </w:num>
  <w:num w:numId="10">
    <w:abstractNumId w:val="37"/>
  </w:num>
  <w:num w:numId="11">
    <w:abstractNumId w:val="6"/>
  </w:num>
  <w:num w:numId="12">
    <w:abstractNumId w:val="8"/>
  </w:num>
  <w:num w:numId="13">
    <w:abstractNumId w:val="15"/>
  </w:num>
  <w:num w:numId="14">
    <w:abstractNumId w:val="28"/>
  </w:num>
  <w:num w:numId="15">
    <w:abstractNumId w:val="1"/>
  </w:num>
  <w:num w:numId="16">
    <w:abstractNumId w:val="34"/>
  </w:num>
  <w:num w:numId="17">
    <w:abstractNumId w:val="26"/>
  </w:num>
  <w:num w:numId="18">
    <w:abstractNumId w:val="20"/>
  </w:num>
  <w:num w:numId="19">
    <w:abstractNumId w:val="5"/>
  </w:num>
  <w:num w:numId="20">
    <w:abstractNumId w:val="19"/>
  </w:num>
  <w:num w:numId="21">
    <w:abstractNumId w:val="0"/>
  </w:num>
  <w:num w:numId="22">
    <w:abstractNumId w:val="13"/>
  </w:num>
  <w:num w:numId="23">
    <w:abstractNumId w:val="39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4"/>
  </w:num>
  <w:num w:numId="27">
    <w:abstractNumId w:val="29"/>
  </w:num>
  <w:num w:numId="28">
    <w:abstractNumId w:val="27"/>
  </w:num>
  <w:num w:numId="29">
    <w:abstractNumId w:val="36"/>
  </w:num>
  <w:num w:numId="30">
    <w:abstractNumId w:val="23"/>
  </w:num>
  <w:num w:numId="31">
    <w:abstractNumId w:val="16"/>
  </w:num>
  <w:num w:numId="32">
    <w:abstractNumId w:val="22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0"/>
  </w:num>
  <w:num w:numId="36">
    <w:abstractNumId w:val="3"/>
  </w:num>
  <w:num w:numId="37">
    <w:abstractNumId w:val="14"/>
  </w:num>
  <w:num w:numId="38">
    <w:abstractNumId w:val="7"/>
  </w:num>
  <w:num w:numId="39">
    <w:abstractNumId w:val="33"/>
  </w:num>
  <w:num w:numId="40">
    <w:abstractNumId w:val="3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07"/>
    <w:rsid w:val="0001327F"/>
    <w:rsid w:val="000369A7"/>
    <w:rsid w:val="000C0314"/>
    <w:rsid w:val="0011026B"/>
    <w:rsid w:val="00132D0A"/>
    <w:rsid w:val="0013531A"/>
    <w:rsid w:val="00180A42"/>
    <w:rsid w:val="001B6746"/>
    <w:rsid w:val="001D0532"/>
    <w:rsid w:val="001D6B1E"/>
    <w:rsid w:val="00207888"/>
    <w:rsid w:val="00216B5B"/>
    <w:rsid w:val="00224038"/>
    <w:rsid w:val="0023209E"/>
    <w:rsid w:val="002859F6"/>
    <w:rsid w:val="002A36FD"/>
    <w:rsid w:val="002B04CF"/>
    <w:rsid w:val="002B6DB7"/>
    <w:rsid w:val="002E5947"/>
    <w:rsid w:val="00304654"/>
    <w:rsid w:val="00320D98"/>
    <w:rsid w:val="003600FE"/>
    <w:rsid w:val="00360EC1"/>
    <w:rsid w:val="003620F5"/>
    <w:rsid w:val="00362D98"/>
    <w:rsid w:val="003B0B91"/>
    <w:rsid w:val="003C2B6A"/>
    <w:rsid w:val="003D4F2F"/>
    <w:rsid w:val="003E2B54"/>
    <w:rsid w:val="00401C04"/>
    <w:rsid w:val="00412486"/>
    <w:rsid w:val="00423298"/>
    <w:rsid w:val="0044495E"/>
    <w:rsid w:val="00477B7D"/>
    <w:rsid w:val="004932AB"/>
    <w:rsid w:val="004D62AA"/>
    <w:rsid w:val="004F26CD"/>
    <w:rsid w:val="005000E9"/>
    <w:rsid w:val="00505AB6"/>
    <w:rsid w:val="005062B8"/>
    <w:rsid w:val="00521045"/>
    <w:rsid w:val="00526C7B"/>
    <w:rsid w:val="00527013"/>
    <w:rsid w:val="0056314C"/>
    <w:rsid w:val="005A6408"/>
    <w:rsid w:val="006177B6"/>
    <w:rsid w:val="00670DBC"/>
    <w:rsid w:val="0068740F"/>
    <w:rsid w:val="006964E8"/>
    <w:rsid w:val="006C6EBB"/>
    <w:rsid w:val="006C771E"/>
    <w:rsid w:val="006D2972"/>
    <w:rsid w:val="006D6C45"/>
    <w:rsid w:val="00710775"/>
    <w:rsid w:val="00717FB7"/>
    <w:rsid w:val="00725EE5"/>
    <w:rsid w:val="00744E10"/>
    <w:rsid w:val="00757E75"/>
    <w:rsid w:val="0077656F"/>
    <w:rsid w:val="00776607"/>
    <w:rsid w:val="00784413"/>
    <w:rsid w:val="007866A0"/>
    <w:rsid w:val="0079081E"/>
    <w:rsid w:val="007A4F0A"/>
    <w:rsid w:val="007B7416"/>
    <w:rsid w:val="007D4C85"/>
    <w:rsid w:val="007F7192"/>
    <w:rsid w:val="008044B9"/>
    <w:rsid w:val="00821AC5"/>
    <w:rsid w:val="008638A3"/>
    <w:rsid w:val="0087174C"/>
    <w:rsid w:val="00874731"/>
    <w:rsid w:val="00894537"/>
    <w:rsid w:val="008D4BA5"/>
    <w:rsid w:val="008D6FBC"/>
    <w:rsid w:val="008F5A76"/>
    <w:rsid w:val="00911D6D"/>
    <w:rsid w:val="00925AEE"/>
    <w:rsid w:val="00972C18"/>
    <w:rsid w:val="0098122B"/>
    <w:rsid w:val="00982668"/>
    <w:rsid w:val="009A6115"/>
    <w:rsid w:val="009B7E46"/>
    <w:rsid w:val="00A10845"/>
    <w:rsid w:val="00A1663F"/>
    <w:rsid w:val="00A57681"/>
    <w:rsid w:val="00A6569A"/>
    <w:rsid w:val="00A820AF"/>
    <w:rsid w:val="00A94EE2"/>
    <w:rsid w:val="00AA7618"/>
    <w:rsid w:val="00AB5080"/>
    <w:rsid w:val="00AC02ED"/>
    <w:rsid w:val="00AC4F2D"/>
    <w:rsid w:val="00AF049A"/>
    <w:rsid w:val="00B041A2"/>
    <w:rsid w:val="00B35867"/>
    <w:rsid w:val="00B418C5"/>
    <w:rsid w:val="00B5003C"/>
    <w:rsid w:val="00B542D1"/>
    <w:rsid w:val="00B57863"/>
    <w:rsid w:val="00B678C2"/>
    <w:rsid w:val="00B71BB9"/>
    <w:rsid w:val="00B72482"/>
    <w:rsid w:val="00B90F24"/>
    <w:rsid w:val="00BA36D2"/>
    <w:rsid w:val="00BC4B56"/>
    <w:rsid w:val="00BD1C4C"/>
    <w:rsid w:val="00BE0363"/>
    <w:rsid w:val="00C10A41"/>
    <w:rsid w:val="00C221D4"/>
    <w:rsid w:val="00C52548"/>
    <w:rsid w:val="00C8177D"/>
    <w:rsid w:val="00C86FB7"/>
    <w:rsid w:val="00CA157F"/>
    <w:rsid w:val="00CA7CF9"/>
    <w:rsid w:val="00CB7464"/>
    <w:rsid w:val="00CF5107"/>
    <w:rsid w:val="00D25D89"/>
    <w:rsid w:val="00D33D06"/>
    <w:rsid w:val="00D37F7B"/>
    <w:rsid w:val="00D51D48"/>
    <w:rsid w:val="00D63674"/>
    <w:rsid w:val="00D83BF6"/>
    <w:rsid w:val="00DA52E5"/>
    <w:rsid w:val="00DB61A1"/>
    <w:rsid w:val="00DE5C0C"/>
    <w:rsid w:val="00DE7056"/>
    <w:rsid w:val="00E0099B"/>
    <w:rsid w:val="00E035DA"/>
    <w:rsid w:val="00E1030B"/>
    <w:rsid w:val="00E62799"/>
    <w:rsid w:val="00E72050"/>
    <w:rsid w:val="00E76F0A"/>
    <w:rsid w:val="00E77293"/>
    <w:rsid w:val="00E82281"/>
    <w:rsid w:val="00EB34A4"/>
    <w:rsid w:val="00EB438B"/>
    <w:rsid w:val="00EB5AE6"/>
    <w:rsid w:val="00EE075F"/>
    <w:rsid w:val="00F015DF"/>
    <w:rsid w:val="00F22789"/>
    <w:rsid w:val="00F56076"/>
    <w:rsid w:val="00F673DD"/>
    <w:rsid w:val="00F745E7"/>
    <w:rsid w:val="00F76CFB"/>
    <w:rsid w:val="00FB0419"/>
    <w:rsid w:val="00FC031F"/>
    <w:rsid w:val="00FE1844"/>
    <w:rsid w:val="00FE3023"/>
    <w:rsid w:val="00FE776D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C84F25"/>
  <w15:chartTrackingRefBased/>
  <w15:docId w15:val="{ADB86AE0-A079-4602-9C74-0B38B11F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6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B438B"/>
    <w:pPr>
      <w:keepNext/>
      <w:outlineLvl w:val="0"/>
    </w:pPr>
    <w:rPr>
      <w:sz w:val="26"/>
      <w:szCs w:val="20"/>
      <w:u w:val="singl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76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76C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76C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76C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E03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0363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EB438B"/>
    <w:rPr>
      <w:rFonts w:ascii="Times New Roman" w:eastAsia="Times New Roman" w:hAnsi="Times New Roman" w:cs="Times New Roman"/>
      <w:sz w:val="26"/>
      <w:szCs w:val="20"/>
      <w:u w:val="single"/>
      <w:lang w:eastAsia="sk-SK"/>
    </w:rPr>
  </w:style>
  <w:style w:type="table" w:styleId="Mriekatabuky">
    <w:name w:val="Table Grid"/>
    <w:basedOn w:val="Normlnatabuka"/>
    <w:uiPriority w:val="59"/>
    <w:unhideWhenUsed/>
    <w:rsid w:val="00AC02ED"/>
    <w:pPr>
      <w:spacing w:after="0" w:line="240" w:lineRule="auto"/>
    </w:pPr>
    <w:rPr>
      <w:rFonts w:ascii="Arial" w:eastAsia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AC02ED"/>
    <w:pPr>
      <w:ind w:left="720"/>
      <w:contextualSpacing/>
    </w:pPr>
  </w:style>
  <w:style w:type="paragraph" w:customStyle="1" w:styleId="Default">
    <w:name w:val="Default"/>
    <w:rsid w:val="00F5607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76C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76C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76CF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76CF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F76CFB"/>
    <w:pPr>
      <w:jc w:val="center"/>
    </w:pPr>
    <w:rPr>
      <w:sz w:val="28"/>
      <w:szCs w:val="20"/>
    </w:rPr>
  </w:style>
  <w:style w:type="character" w:customStyle="1" w:styleId="NzovChar">
    <w:name w:val="Názov Char"/>
    <w:basedOn w:val="Predvolenpsmoodseku"/>
    <w:link w:val="Nzov"/>
    <w:rsid w:val="00F76CFB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rsid w:val="00F76CFB"/>
    <w:pPr>
      <w:ind w:firstLine="708"/>
    </w:pPr>
    <w:rPr>
      <w:rFonts w:eastAsiaTheme="minorEastAsia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76CFB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F76CFB"/>
    <w:pPr>
      <w:ind w:firstLine="708"/>
      <w:jc w:val="both"/>
    </w:pPr>
    <w:rPr>
      <w:rFonts w:eastAsiaTheme="minorEastAsia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76CFB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Vlada">
    <w:name w:val="Vlada"/>
    <w:basedOn w:val="Normlny"/>
    <w:uiPriority w:val="99"/>
    <w:rsid w:val="00F76CFB"/>
    <w:pPr>
      <w:spacing w:before="480" w:after="120"/>
    </w:pPr>
    <w:rPr>
      <w:rFonts w:eastAsiaTheme="minorEastAsia"/>
      <w:b/>
      <w:bCs/>
      <w:sz w:val="32"/>
      <w:szCs w:val="32"/>
      <w:lang w:eastAsia="en-US"/>
    </w:rPr>
  </w:style>
  <w:style w:type="paragraph" w:customStyle="1" w:styleId="Vykonaj">
    <w:name w:val="Vykonajú"/>
    <w:basedOn w:val="Normlny"/>
    <w:next w:val="Vykonajzoznam"/>
    <w:uiPriority w:val="99"/>
    <w:rsid w:val="00F76CFB"/>
    <w:pPr>
      <w:keepNext/>
      <w:spacing w:before="360"/>
    </w:pPr>
    <w:rPr>
      <w:rFonts w:eastAsiaTheme="minorEastAsia"/>
      <w:b/>
      <w:bCs/>
      <w:lang w:eastAsia="en-US"/>
    </w:rPr>
  </w:style>
  <w:style w:type="paragraph" w:customStyle="1" w:styleId="Vykonajzoznam">
    <w:name w:val="Vykonajú_zoznam"/>
    <w:basedOn w:val="Normlny"/>
    <w:uiPriority w:val="99"/>
    <w:rsid w:val="00F76CFB"/>
    <w:pPr>
      <w:ind w:left="1418"/>
    </w:pPr>
    <w:rPr>
      <w:rFonts w:eastAsiaTheme="minorEastAsia"/>
      <w:lang w:eastAsia="en-US"/>
    </w:rPr>
  </w:style>
  <w:style w:type="paragraph" w:customStyle="1" w:styleId="Navedomie">
    <w:name w:val="Na vedomie"/>
    <w:basedOn w:val="Vykonajzoznam"/>
    <w:next w:val="Normlny"/>
    <w:uiPriority w:val="99"/>
    <w:rsid w:val="00F76CFB"/>
    <w:pPr>
      <w:spacing w:before="360"/>
      <w:ind w:left="0"/>
    </w:pPr>
    <w:rPr>
      <w:b/>
      <w:bCs/>
    </w:rPr>
  </w:style>
  <w:style w:type="paragraph" w:customStyle="1" w:styleId="Zakladnystyl">
    <w:name w:val="Zakladny styl"/>
    <w:uiPriority w:val="99"/>
    <w:rsid w:val="00F76CF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site">
    <w:name w:val="Nositeľ"/>
    <w:basedOn w:val="Zakladnystyl"/>
    <w:next w:val="Normlny"/>
    <w:uiPriority w:val="99"/>
    <w:rsid w:val="00F76CFB"/>
    <w:pPr>
      <w:spacing w:before="240" w:after="120"/>
      <w:ind w:left="567"/>
    </w:pPr>
    <w:rPr>
      <w:b/>
      <w:bCs/>
    </w:rPr>
  </w:style>
  <w:style w:type="paragraph" w:customStyle="1" w:styleId="Heading1orobas">
    <w:name w:val="Heading 1.Čo robí (časť)"/>
    <w:basedOn w:val="Normlny"/>
    <w:next w:val="Nosite"/>
    <w:uiPriority w:val="99"/>
    <w:rsid w:val="00F76CFB"/>
    <w:pPr>
      <w:keepNext/>
      <w:numPr>
        <w:numId w:val="1"/>
      </w:numPr>
      <w:spacing w:before="360"/>
    </w:pPr>
    <w:rPr>
      <w:rFonts w:eastAsiaTheme="minorEastAsia"/>
      <w:b/>
      <w:bCs/>
      <w:kern w:val="32"/>
      <w:sz w:val="28"/>
      <w:szCs w:val="28"/>
      <w:lang w:eastAsia="en-US"/>
    </w:rPr>
  </w:style>
  <w:style w:type="paragraph" w:customStyle="1" w:styleId="Heading2loha">
    <w:name w:val="Heading 2.Úloha"/>
    <w:basedOn w:val="Normlny"/>
    <w:uiPriority w:val="99"/>
    <w:rsid w:val="00F76CFB"/>
    <w:pPr>
      <w:numPr>
        <w:ilvl w:val="1"/>
        <w:numId w:val="1"/>
      </w:numPr>
      <w:spacing w:before="120"/>
      <w:jc w:val="both"/>
    </w:pPr>
    <w:rPr>
      <w:rFonts w:eastAsiaTheme="minorEastAsia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F76CFB"/>
    <w:rPr>
      <w:sz w:val="16"/>
      <w:szCs w:val="16"/>
    </w:rPr>
  </w:style>
  <w:style w:type="paragraph" w:customStyle="1" w:styleId="Textkomentra1">
    <w:name w:val="Text komentára1"/>
    <w:basedOn w:val="Normlny"/>
    <w:next w:val="Textkomentra"/>
    <w:link w:val="TextkomentraChar"/>
    <w:uiPriority w:val="99"/>
    <w:unhideWhenUsed/>
    <w:rsid w:val="00F76CF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1"/>
    <w:uiPriority w:val="99"/>
    <w:rsid w:val="00F76CFB"/>
    <w:rPr>
      <w:sz w:val="20"/>
      <w:szCs w:val="20"/>
    </w:rPr>
  </w:style>
  <w:style w:type="paragraph" w:customStyle="1" w:styleId="Textpoznmkypodiarou1">
    <w:name w:val="Text poznámky pod čiarou1"/>
    <w:basedOn w:val="Normlny"/>
    <w:next w:val="Textpoznmkypodiarou"/>
    <w:link w:val="TextpoznmkypodiarouChar"/>
    <w:uiPriority w:val="99"/>
    <w:unhideWhenUsed/>
    <w:rsid w:val="00F76CF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1"/>
    <w:uiPriority w:val="99"/>
    <w:rsid w:val="00F76CF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6CFB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F76CFB"/>
    <w:rPr>
      <w:color w:val="0000FF"/>
      <w:u w:val="single"/>
    </w:rPr>
  </w:style>
  <w:style w:type="paragraph" w:styleId="Textkomentra">
    <w:name w:val="annotation text"/>
    <w:basedOn w:val="Normlny"/>
    <w:link w:val="TextkomentraChar1"/>
    <w:uiPriority w:val="99"/>
    <w:unhideWhenUsed/>
    <w:rsid w:val="00F76CFB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rsid w:val="00F76CF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1"/>
    <w:uiPriority w:val="99"/>
    <w:unhideWhenUsed/>
    <w:rsid w:val="00F76CFB"/>
    <w:rPr>
      <w:sz w:val="20"/>
      <w:szCs w:val="20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rsid w:val="00F76CF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stupntext">
    <w:name w:val="Placeholder Text"/>
    <w:uiPriority w:val="99"/>
    <w:semiHidden/>
    <w:rsid w:val="00F76CFB"/>
    <w:rPr>
      <w:rFonts w:ascii="Times New Roman" w:hAnsi="Times New Roman" w:cs="Times New Roman"/>
      <w:color w:val="808080"/>
    </w:rPr>
  </w:style>
  <w:style w:type="paragraph" w:styleId="Bezriadkovania">
    <w:name w:val="No Spacing"/>
    <w:uiPriority w:val="1"/>
    <w:qFormat/>
    <w:rsid w:val="00F76CFB"/>
    <w:pPr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F76C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76C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link w:val="NormlnywebovChar"/>
    <w:uiPriority w:val="99"/>
    <w:unhideWhenUsed/>
    <w:rsid w:val="00F76CFB"/>
    <w:pPr>
      <w:spacing w:before="100" w:beforeAutospacing="1" w:after="100" w:afterAutospacing="1"/>
    </w:pPr>
  </w:style>
  <w:style w:type="paragraph" w:customStyle="1" w:styleId="Normlny0">
    <w:name w:val="_Normálny"/>
    <w:basedOn w:val="Normlny"/>
    <w:rsid w:val="00F76CFB"/>
    <w:pPr>
      <w:autoSpaceDE w:val="0"/>
      <w:autoSpaceDN w:val="0"/>
    </w:pPr>
    <w:rPr>
      <w:sz w:val="20"/>
      <w:szCs w:val="20"/>
      <w:lang w:eastAsia="en-US"/>
    </w:rPr>
  </w:style>
  <w:style w:type="paragraph" w:customStyle="1" w:styleId="tlVavo125cmOpakovanzarka066cm">
    <w:name w:val="Štýl Vľavo:  125 cm Opakovaná zarážka:  066 cm"/>
    <w:basedOn w:val="Normlny"/>
    <w:uiPriority w:val="99"/>
    <w:rsid w:val="00F76CFB"/>
    <w:pPr>
      <w:ind w:left="1080" w:hanging="372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6CFB"/>
    <w:rPr>
      <w:b/>
      <w:bCs/>
    </w:rPr>
  </w:style>
  <w:style w:type="character" w:customStyle="1" w:styleId="PredmetkomentraChar">
    <w:name w:val="Predmet komentára Char"/>
    <w:basedOn w:val="TextkomentraChar1"/>
    <w:link w:val="Predmetkomentra"/>
    <w:uiPriority w:val="99"/>
    <w:semiHidden/>
    <w:rsid w:val="00F76CF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76C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76CF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76CFB"/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F7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76CFB"/>
    <w:rPr>
      <w:b/>
      <w:bCs/>
    </w:rPr>
  </w:style>
  <w:style w:type="paragraph" w:styleId="Revzia">
    <w:name w:val="Revision"/>
    <w:hidden/>
    <w:uiPriority w:val="99"/>
    <w:semiHidden/>
    <w:rsid w:val="00F7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lnywebovChar">
    <w:name w:val="Normálny (webový) Char"/>
    <w:link w:val="Normlnywebov"/>
    <w:uiPriority w:val="99"/>
    <w:locked/>
    <w:rsid w:val="00F76C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adpis">
    <w:name w:val="Nadpis"/>
    <w:next w:val="Normlny"/>
    <w:qFormat/>
    <w:rsid w:val="00F76CFB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color w:val="08A8F8"/>
      <w:sz w:val="29"/>
      <w:szCs w:val="29"/>
      <w:lang w:val="cs-CZ" w:eastAsia="cs-CZ"/>
    </w:rPr>
  </w:style>
  <w:style w:type="paragraph" w:customStyle="1" w:styleId="Paragraf">
    <w:name w:val="Paragraf"/>
    <w:next w:val="Normlny"/>
    <w:qFormat/>
    <w:rsid w:val="00F76CFB"/>
    <w:pPr>
      <w:spacing w:before="240" w:after="100" w:afterAutospacing="1" w:line="240" w:lineRule="auto"/>
      <w:jc w:val="center"/>
      <w:outlineLvl w:val="6"/>
    </w:pPr>
    <w:rPr>
      <w:rFonts w:ascii="Arial" w:eastAsia="Times New Roman" w:hAnsi="Arial" w:cs="Arial"/>
      <w:b/>
      <w:color w:val="FF8400"/>
      <w:sz w:val="26"/>
      <w:szCs w:val="26"/>
      <w:lang w:val="cs-CZ" w:eastAsia="cs-CZ"/>
    </w:rPr>
  </w:style>
  <w:style w:type="character" w:styleId="Odkaznavysvetlivku">
    <w:name w:val="endnote reference"/>
    <w:basedOn w:val="Predvolenpsmoodseku"/>
    <w:uiPriority w:val="99"/>
    <w:semiHidden/>
    <w:unhideWhenUsed/>
    <w:rsid w:val="00F76CFB"/>
    <w:rPr>
      <w:vertAlign w:val="superscript"/>
    </w:rPr>
  </w:style>
  <w:style w:type="paragraph" w:customStyle="1" w:styleId="Clanek">
    <w:name w:val="Clanek"/>
    <w:next w:val="Normlny"/>
    <w:qFormat/>
    <w:rsid w:val="00F76CFB"/>
    <w:pPr>
      <w:spacing w:before="240" w:after="100" w:afterAutospacing="1" w:line="240" w:lineRule="auto"/>
      <w:jc w:val="center"/>
      <w:outlineLvl w:val="6"/>
    </w:pPr>
    <w:rPr>
      <w:rFonts w:ascii="Arial" w:hAnsi="Arial"/>
      <w:b/>
      <w:color w:val="E06000"/>
      <w:sz w:val="26"/>
      <w:szCs w:val="26"/>
      <w:lang w:val="cs-CZ"/>
    </w:rPr>
  </w:style>
  <w:style w:type="paragraph" w:customStyle="1" w:styleId="Priloha">
    <w:name w:val="Priloha"/>
    <w:next w:val="Normlny"/>
    <w:qFormat/>
    <w:rsid w:val="00F76CFB"/>
    <w:pPr>
      <w:spacing w:before="240" w:after="100" w:afterAutospacing="1" w:line="240" w:lineRule="auto"/>
      <w:jc w:val="center"/>
      <w:outlineLvl w:val="0"/>
    </w:pPr>
    <w:rPr>
      <w:rFonts w:ascii="Arial" w:hAnsi="Arial"/>
      <w:b/>
      <w:color w:val="8496B0" w:themeColor="text2" w:themeTint="99"/>
      <w:sz w:val="28"/>
      <w:lang w:val="cs-CZ"/>
    </w:rPr>
  </w:style>
  <w:style w:type="paragraph" w:customStyle="1" w:styleId="PrefixBold">
    <w:name w:val="PrefixBold"/>
    <w:basedOn w:val="Normlny"/>
    <w:qFormat/>
    <w:rsid w:val="00F76CFB"/>
    <w:pPr>
      <w:spacing w:before="60" w:after="60"/>
      <w:jc w:val="center"/>
    </w:pPr>
    <w:rPr>
      <w:rFonts w:ascii="Arial" w:eastAsiaTheme="minorHAnsi" w:hAnsi="Arial" w:cstheme="minorBidi"/>
      <w:b/>
      <w:color w:val="323E4F" w:themeColor="text2" w:themeShade="BF"/>
      <w:sz w:val="32"/>
      <w:szCs w:val="32"/>
      <w:lang w:val="cs-CZ" w:eastAsia="en-US"/>
    </w:rPr>
  </w:style>
  <w:style w:type="paragraph" w:customStyle="1" w:styleId="PrefixPredpisDatum">
    <w:name w:val="PrefixPredpisDatum"/>
    <w:basedOn w:val="PrefixBold"/>
    <w:qFormat/>
    <w:rsid w:val="00F76CFB"/>
    <w:rPr>
      <w:b w:val="0"/>
      <w:sz w:val="24"/>
      <w:szCs w:val="24"/>
    </w:rPr>
  </w:style>
  <w:style w:type="paragraph" w:customStyle="1" w:styleId="PrefixTitle">
    <w:name w:val="PrefixTitle"/>
    <w:basedOn w:val="Normlny"/>
    <w:qFormat/>
    <w:rsid w:val="00F76CFB"/>
    <w:pPr>
      <w:spacing w:before="60" w:after="600"/>
      <w:jc w:val="center"/>
    </w:pPr>
    <w:rPr>
      <w:rFonts w:ascii="Arial" w:eastAsiaTheme="minorHAnsi" w:hAnsi="Arial" w:cstheme="minorBidi"/>
      <w:b/>
      <w:color w:val="323E4F" w:themeColor="text2" w:themeShade="BF"/>
      <w:sz w:val="32"/>
      <w:szCs w:val="22"/>
      <w:lang w:val="cs-CZ" w:eastAsia="en-US"/>
    </w:rPr>
  </w:style>
  <w:style w:type="paragraph" w:customStyle="1" w:styleId="gmail-m-1648484718305530482msolistparagraph">
    <w:name w:val="gmail-m_-1648484718305530482msolistparagraph"/>
    <w:basedOn w:val="Normlny"/>
    <w:rsid w:val="00B90F2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adda">
    <w:name w:val="adda"/>
    <w:basedOn w:val="Normlny"/>
    <w:rsid w:val="00E77293"/>
    <w:pPr>
      <w:keepNext/>
      <w:numPr>
        <w:ilvl w:val="1"/>
        <w:numId w:val="33"/>
      </w:numPr>
      <w:spacing w:before="60" w:after="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10_Tabuľka-zhody"/>
    <f:field ref="objsubject" par="" edit="true" text=""/>
    <f:field ref="objcreatedby" par="" text="Hajdu, Ladislav, JUDr"/>
    <f:field ref="objcreatedat" par="" text="8.10.2024 8:51:24"/>
    <f:field ref="objchangedby" par="" text="Administrator, System"/>
    <f:field ref="objmodifiedat" par="" text="8.10.2024 8:51:2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AD02573-8F45-4E16-8D86-27236D22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4474</Characters>
  <Application>Microsoft Office Word</Application>
  <DocSecurity>4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Pavlovska Ivana</dc:creator>
  <cp:keywords/>
  <dc:description/>
  <cp:lastModifiedBy>Hajdu Ladislav</cp:lastModifiedBy>
  <cp:revision>2</cp:revision>
  <cp:lastPrinted>2024-10-29T12:29:00Z</cp:lastPrinted>
  <dcterms:created xsi:type="dcterms:W3CDTF">2024-10-29T12:30:00Z</dcterms:created>
  <dcterms:modified xsi:type="dcterms:W3CDTF">2024-10-29T12:30:00Z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align="center"&gt;&lt;strong&gt;SPRÁVA O&amp;nbsp;ÚČASTI VEREJNOSTI NA TVORBE PRÁVNEHO PREDPISU&lt;/strong&gt;&lt;/p&gt;&lt;p&gt;&lt;strong&gt;1. &amp;nbsp;&amp;nbsp; Spôsob zapojenia verejnosti do tvorby právneho predpisu&lt;/strong&gt;&lt;/p&gt;&lt;table align="left" border="1" cellpadding="0" cellspacing="0"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Občianske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 Ladislav Hajdu</vt:lpwstr>
  </property>
  <property fmtid="{D5CDD505-2E9C-101B-9397-08002B2CF9AE}" pid="12" name="FSC#SKEDITIONSLOVLEX@103.510:zodppredkladatel">
    <vt:lpwstr>Ing. Denisa Saková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zákona o všeobecnej bezpečnosti výrobkov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2024</vt:lpwstr>
  </property>
  <property fmtid="{D5CDD505-2E9C-101B-9397-08002B2CF9AE}" pid="23" name="FSC#SKEDITIONSLOVLEX@103.510:plnynazovpredpis">
    <vt:lpwstr> Zákon Návrh zákona o všeobecnej bezpečnosti výrobkov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240970/2024-2062-240973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LP/2024/522</vt:lpwstr>
  </property>
  <property fmtid="{D5CDD505-2E9C-101B-9397-08002B2CF9AE}" pid="37" name="FSC#SKEDITIONSLOVLEX@103.510:typsprievdok">
    <vt:lpwstr>Tabuľka zhody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-	čl. 26, 114 a 169 Zmluvy o fungovaní Európskej únie,</vt:lpwstr>
  </property>
  <property fmtid="{D5CDD505-2E9C-101B-9397-08002B2CF9AE}" pid="47" name="FSC#SKEDITIONSLOVLEX@103.510:AttrStrListDocPropSekundarneLegPravoPO">
    <vt:lpwstr>-	Nariadenie Európskeho parlamentu a Rady (EÚ) 2023/988 z 10. mája 2023  o všeobecnej bezpečnosti výrobkov, ktorým sa mení nariadenie Európskeho parlamentu a Rady (EÚ) č. 1025/2012 a smernica Európskeho parlamentu a Rady (EÚ) 2020/1828 a zrušuje smernica 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obsiahnutý</vt:lpwstr>
  </property>
  <property fmtid="{D5CDD505-2E9C-101B-9397-08002B2CF9AE}" pid="52" name="FSC#SKEDITIONSLOVLEX@103.510:AttrStrListDocPropLehotaPrebratieSmernice">
    <vt:lpwstr>-	nariadenie (EÚ) 2023/988 sa uplatňuje od 13. decembra 2024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-	nebolo začaté konanie voči Slovenskej republike</vt:lpwstr>
  </property>
  <property fmtid="{D5CDD505-2E9C-101B-9397-08002B2CF9AE}" pid="55" name="FSC#SKEDITIONSLOVLEX@103.510:AttrStrListDocPropInfoUzPreberanePP">
    <vt:lpwstr>-	nariadenie (EÚ) 2023/988 _x000d_
-	zatiaľ nie je implementované právnymi predpismi Slovenskej republiky, bude implementované návrhom zákona,_x000d_
_x000d_
-	nariadenie (EÚ) 2022/2065_x000d_
-	zákon č. 264/2022 Z. z. o mediálnych službách a o zmene a doplnení niektorých zákono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&lt;p&gt;Predkladateľ neoznačuje pozitívny vplyv na podnikateľské prostredie napriek skutočnosti, že v&amp;nbsp;časti 7 je informácia o&amp;nbsp;goldplatingu s&amp;nbsp;pozitívnym vplyvom na podnikateľské prostredie, a&amp;nbsp;to z&amp;nbsp;dôvodu, že návrh zákona nezavádza, len </vt:lpwstr>
  </property>
  <property fmtid="{D5CDD505-2E9C-101B-9397-08002B2CF9AE}" pid="66" name="FSC#SKEDITIONSLOVLEX@103.510:AttrStrListDocPropAltRiesenia">
    <vt:lpwstr>Alternatívou k návrhu zákona v súvislosti s povinnosťou implementácie príslušného nariadenia (EÚ) 2023/988 bola novelizácia v súčasnosti účinného zákona č. 281/2023 Z. z. Táto alternatíva však nebola prijatá vzhľadom na skutočnosť, že zmena právneho nástr</vt:lpwstr>
  </property>
  <property fmtid="{D5CDD505-2E9C-101B-9397-08002B2CF9AE}" pid="67" name="FSC#SKEDITIONSLOVLEX@103.510:AttrStrListDocPropStanoviskoGest">
    <vt:lpwstr>Súhlasné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podpredsedníčka vlády a ministerka hospodárstva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podpredsedníčka vlády a ministerka hospodárstva Slovenskej republiky</vt:lpwstr>
  </property>
  <property fmtid="{D5CDD505-2E9C-101B-9397-08002B2CF9AE}" pid="142" name="FSC#SKEDITIONSLOVLEX@103.510:funkciaZodpPredAkuzativ">
    <vt:lpwstr>podpredsedníčku vlády a ministerku hospodárstva Slovenskej republiky</vt:lpwstr>
  </property>
  <property fmtid="{D5CDD505-2E9C-101B-9397-08002B2CF9AE}" pid="143" name="FSC#SKEDITIONSLOVLEX@103.510:funkciaZodpPredDativ">
    <vt:lpwstr>podpredsedníčke vlády a ministerke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Denisa Saková_x000d_
podpredsedníčka vlády a ministerka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align="center"&gt;&lt;strong&gt;Predkladacia správa&lt;/strong&gt;&lt;/p&gt;&lt;p style="text-align: justify;"&gt;Ministerstvo hospodárstva Slovenskej republiky predkladá návrh zákona o&amp;nbsp;všeobecnej bezpečnosti výrobkov a&amp;nbsp;o&amp;nbsp;zmene a&amp;nbsp;doplnení niektorých zákonov (</vt:lpwstr>
  </property>
  <property fmtid="{D5CDD505-2E9C-101B-9397-08002B2CF9AE}" pid="150" name="FSC#SKEDITIONSLOVLEX@103.510:vytvorenedna">
    <vt:lpwstr>8. 10. 2024</vt:lpwstr>
  </property>
  <property fmtid="{D5CDD505-2E9C-101B-9397-08002B2CF9AE}" pid="151" name="FSC#COOSYSTEM@1.1:Container">
    <vt:lpwstr>COO.2145.1000.3.6379476</vt:lpwstr>
  </property>
  <property fmtid="{D5CDD505-2E9C-101B-9397-08002B2CF9AE}" pid="152" name="FSC#FSCFOLIO@1.1001:docpropproject">
    <vt:lpwstr/>
  </property>
</Properties>
</file>